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499" w:rsidRPr="00B17518" w:rsidRDefault="00FF5499" w:rsidP="00B17518">
      <w:pPr>
        <w:spacing w:after="120"/>
        <w:rPr>
          <w:rFonts w:ascii="Sylfaen" w:hAnsi="Sylfaen"/>
        </w:rPr>
      </w:pPr>
      <w:bookmarkStart w:id="0" w:name="_GoBack"/>
      <w:bookmarkEnd w:id="0"/>
    </w:p>
    <w:p w:rsidR="00FF5499" w:rsidRPr="00B17518" w:rsidRDefault="005D1291" w:rsidP="00B17518">
      <w:pPr>
        <w:pStyle w:val="Bodytext50"/>
        <w:shd w:val="clear" w:color="auto" w:fill="auto"/>
        <w:spacing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B17518">
        <w:rPr>
          <w:rStyle w:val="Bodytext51"/>
          <w:rFonts w:ascii="Sylfaen" w:hAnsi="Sylfaen"/>
          <w:sz w:val="24"/>
          <w:szCs w:val="24"/>
        </w:rPr>
        <w:t>ПРИЛОЖЕНИЕ</w:t>
      </w:r>
    </w:p>
    <w:p w:rsidR="00B17518" w:rsidRPr="00B17518" w:rsidRDefault="005D1291" w:rsidP="00B17518">
      <w:pPr>
        <w:pStyle w:val="Bodytext50"/>
        <w:shd w:val="clear" w:color="auto" w:fill="auto"/>
        <w:spacing w:line="240" w:lineRule="auto"/>
        <w:ind w:left="5103" w:right="-6"/>
        <w:jc w:val="center"/>
        <w:rPr>
          <w:rStyle w:val="Bodytext51"/>
          <w:rFonts w:ascii="Sylfaen" w:hAnsi="Sylfaen"/>
          <w:sz w:val="24"/>
          <w:szCs w:val="24"/>
        </w:rPr>
      </w:pPr>
      <w:r w:rsidRPr="00B17518">
        <w:rPr>
          <w:rStyle w:val="Bodytext51"/>
          <w:rFonts w:ascii="Sylfaen" w:hAnsi="Sylfaen"/>
          <w:sz w:val="24"/>
          <w:szCs w:val="24"/>
        </w:rPr>
        <w:t>к Решению Коллегии</w:t>
      </w:r>
      <w:r w:rsidR="00B17518" w:rsidRPr="00B17518">
        <w:rPr>
          <w:rStyle w:val="Bodytext51"/>
          <w:rFonts w:ascii="Sylfaen" w:hAnsi="Sylfaen"/>
          <w:sz w:val="24"/>
          <w:szCs w:val="24"/>
        </w:rPr>
        <w:t xml:space="preserve"> </w:t>
      </w:r>
      <w:r w:rsidRPr="00B17518">
        <w:rPr>
          <w:rStyle w:val="Bodytext51"/>
          <w:rFonts w:ascii="Sylfaen" w:hAnsi="Sylfaen"/>
          <w:sz w:val="24"/>
          <w:szCs w:val="24"/>
        </w:rPr>
        <w:t>Евразийской экономической комиссии</w:t>
      </w:r>
    </w:p>
    <w:p w:rsidR="00FF5499" w:rsidRPr="00B17518" w:rsidRDefault="005D1291" w:rsidP="00B17518">
      <w:pPr>
        <w:pStyle w:val="Bodytext50"/>
        <w:shd w:val="clear" w:color="auto" w:fill="auto"/>
        <w:spacing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B17518">
        <w:rPr>
          <w:rStyle w:val="Bodytext51"/>
          <w:rFonts w:ascii="Sylfaen" w:hAnsi="Sylfaen"/>
          <w:sz w:val="24"/>
          <w:szCs w:val="24"/>
        </w:rPr>
        <w:t>от 13 марта 2018 г. № 38</w:t>
      </w:r>
    </w:p>
    <w:p w:rsidR="00B17518" w:rsidRPr="00BB58C7" w:rsidRDefault="00B17518" w:rsidP="00B17518">
      <w:pPr>
        <w:pStyle w:val="Bodytext20"/>
        <w:shd w:val="clear" w:color="auto" w:fill="auto"/>
        <w:spacing w:before="0" w:after="120" w:line="240" w:lineRule="auto"/>
        <w:ind w:right="280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</w:p>
    <w:p w:rsidR="00FF5499" w:rsidRPr="00B17518" w:rsidRDefault="005D1291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B17518">
        <w:rPr>
          <w:rStyle w:val="Bodytext2Bold1"/>
          <w:rFonts w:ascii="Sylfaen" w:hAnsi="Sylfaen"/>
          <w:spacing w:val="0"/>
          <w:sz w:val="24"/>
          <w:szCs w:val="24"/>
        </w:rPr>
        <w:t>ПРИМЕР</w:t>
      </w:r>
    </w:p>
    <w:p w:rsidR="00FF5499" w:rsidRPr="00BB58C7" w:rsidRDefault="005D1291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Style w:val="Bodytext2Bold"/>
          <w:rFonts w:ascii="Sylfaen" w:hAnsi="Sylfaen"/>
          <w:sz w:val="24"/>
          <w:szCs w:val="24"/>
        </w:rPr>
      </w:pPr>
      <w:r w:rsidRPr="00B17518">
        <w:rPr>
          <w:rStyle w:val="Bodytext2Bold"/>
          <w:rFonts w:ascii="Sylfaen" w:hAnsi="Sylfaen"/>
          <w:sz w:val="24"/>
          <w:szCs w:val="24"/>
        </w:rPr>
        <w:t>изображения жесткого центратора</w:t>
      </w:r>
    </w:p>
    <w:p w:rsidR="00B17518" w:rsidRPr="00BB58C7" w:rsidRDefault="00B17518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FF5499" w:rsidRPr="00B17518" w:rsidRDefault="005E35D5" w:rsidP="00B17518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BB58C7"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75pt;height:145.5pt">
            <v:imagedata r:id="rId6" r:href="rId7"/>
          </v:shape>
        </w:pict>
      </w:r>
      <w:r>
        <w:rPr>
          <w:rFonts w:ascii="Sylfaen" w:hAnsi="Sylfaen"/>
        </w:rPr>
        <w:fldChar w:fldCharType="end"/>
      </w:r>
    </w:p>
    <w:p w:rsidR="00B17518" w:rsidRDefault="00B17518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Style w:val="Bodytext2Bold1"/>
          <w:rFonts w:ascii="Sylfaen" w:hAnsi="Sylfaen"/>
          <w:spacing w:val="0"/>
          <w:sz w:val="24"/>
          <w:szCs w:val="24"/>
          <w:lang w:val="en-US"/>
        </w:rPr>
      </w:pPr>
    </w:p>
    <w:p w:rsidR="00FF5499" w:rsidRPr="00B17518" w:rsidRDefault="005D1291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B17518">
        <w:rPr>
          <w:rStyle w:val="Bodytext2Bold1"/>
          <w:rFonts w:ascii="Sylfaen" w:hAnsi="Sylfaen"/>
          <w:spacing w:val="0"/>
          <w:sz w:val="24"/>
          <w:szCs w:val="24"/>
        </w:rPr>
        <w:t>ПРИМЕРЫ</w:t>
      </w:r>
    </w:p>
    <w:p w:rsidR="00B17518" w:rsidRDefault="005D1291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Style w:val="Bodytext2Bold"/>
          <w:rFonts w:ascii="Sylfaen" w:hAnsi="Sylfaen"/>
          <w:sz w:val="24"/>
          <w:szCs w:val="24"/>
          <w:lang w:val="en-US"/>
        </w:rPr>
      </w:pPr>
      <w:r w:rsidRPr="00B17518">
        <w:rPr>
          <w:rStyle w:val="Bodytext2Bold"/>
          <w:rFonts w:ascii="Sylfaen" w:hAnsi="Sylfaen"/>
          <w:sz w:val="24"/>
          <w:szCs w:val="24"/>
        </w:rPr>
        <w:t>изображений пружинных центраторов</w:t>
      </w:r>
    </w:p>
    <w:p w:rsidR="00B17518" w:rsidRPr="00B17518" w:rsidRDefault="00B17518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Style w:val="Bodytext2Bold"/>
          <w:rFonts w:ascii="Sylfaen" w:hAnsi="Sylfaen"/>
          <w:sz w:val="24"/>
          <w:szCs w:val="24"/>
          <w:lang w:val="en-US"/>
        </w:rPr>
      </w:pPr>
    </w:p>
    <w:p w:rsidR="00B17518" w:rsidRPr="00B17518" w:rsidRDefault="00B17518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Style w:val="Bodytext2Bold"/>
          <w:rFonts w:ascii="Sylfaen" w:hAnsi="Sylfaen"/>
          <w:sz w:val="24"/>
          <w:szCs w:val="24"/>
          <w:lang w:val="en-US"/>
        </w:rPr>
      </w:pPr>
      <w:r w:rsidRPr="00B17518">
        <w:rPr>
          <w:rFonts w:ascii="Sylfaen" w:hAnsi="Sylfaen"/>
          <w:noProof/>
          <w:sz w:val="18"/>
          <w:szCs w:val="24"/>
          <w:lang w:val="en-US" w:eastAsia="en-US" w:bidi="ar-SA"/>
        </w:rPr>
        <w:drawing>
          <wp:inline distT="0" distB="0" distL="0" distR="0">
            <wp:extent cx="5755640" cy="332968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32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18" w:rsidRDefault="00B17518" w:rsidP="00B17518">
      <w:pPr>
        <w:pStyle w:val="Bodytext20"/>
        <w:shd w:val="clear" w:color="auto" w:fill="auto"/>
        <w:spacing w:before="0" w:after="120" w:line="240" w:lineRule="auto"/>
        <w:ind w:right="280"/>
        <w:jc w:val="center"/>
        <w:rPr>
          <w:rStyle w:val="Bodytext5Spacing2pt"/>
          <w:rFonts w:ascii="Sylfaen" w:hAnsi="Sylfaen"/>
          <w:spacing w:val="0"/>
          <w:sz w:val="24"/>
          <w:szCs w:val="24"/>
          <w:lang w:val="en-US"/>
        </w:rPr>
      </w:pPr>
    </w:p>
    <w:p w:rsidR="00B17518" w:rsidRPr="00B17518" w:rsidRDefault="005D1291" w:rsidP="00B17518">
      <w:pPr>
        <w:pStyle w:val="Bodytext20"/>
        <w:shd w:val="clear" w:color="auto" w:fill="auto"/>
        <w:spacing w:before="0" w:after="120" w:line="240" w:lineRule="auto"/>
        <w:ind w:right="280"/>
        <w:jc w:val="center"/>
        <w:rPr>
          <w:rStyle w:val="Bodytext5Spacing2pt"/>
          <w:rFonts w:ascii="Sylfaen" w:hAnsi="Sylfaen"/>
          <w:b/>
          <w:spacing w:val="0"/>
          <w:sz w:val="24"/>
          <w:szCs w:val="24"/>
          <w:lang w:val="en-US"/>
        </w:rPr>
      </w:pPr>
      <w:r w:rsidRPr="00B17518">
        <w:rPr>
          <w:rStyle w:val="Bodytext5Spacing2pt"/>
          <w:rFonts w:ascii="Sylfaen" w:hAnsi="Sylfaen"/>
          <w:b/>
          <w:spacing w:val="0"/>
          <w:sz w:val="24"/>
          <w:szCs w:val="24"/>
        </w:rPr>
        <w:lastRenderedPageBreak/>
        <w:t>ПРИМЕРЫ</w:t>
      </w:r>
    </w:p>
    <w:p w:rsidR="00FF5499" w:rsidRPr="00B17518" w:rsidRDefault="005D1291" w:rsidP="00B17518">
      <w:pPr>
        <w:pStyle w:val="Bodytext20"/>
        <w:shd w:val="clear" w:color="auto" w:fill="auto"/>
        <w:spacing w:before="0" w:after="120" w:line="240" w:lineRule="auto"/>
        <w:ind w:right="280"/>
        <w:jc w:val="center"/>
        <w:rPr>
          <w:rStyle w:val="Bodytext2Bold"/>
          <w:rFonts w:ascii="Sylfaen" w:hAnsi="Sylfaen"/>
          <w:sz w:val="24"/>
          <w:szCs w:val="24"/>
          <w:lang w:val="en-US"/>
        </w:rPr>
      </w:pPr>
      <w:r w:rsidRPr="00B17518">
        <w:rPr>
          <w:rStyle w:val="Bodytext2Bold"/>
          <w:rFonts w:ascii="Sylfaen" w:hAnsi="Sylfaen"/>
          <w:sz w:val="24"/>
          <w:szCs w:val="24"/>
        </w:rPr>
        <w:t>изображений буровых центраторов</w:t>
      </w:r>
    </w:p>
    <w:p w:rsidR="00B17518" w:rsidRPr="00B17518" w:rsidRDefault="00B17518" w:rsidP="00B1751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386511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86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518" w:rsidRPr="00B17518" w:rsidSect="00B1751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5D5" w:rsidRDefault="005E35D5" w:rsidP="00FF5499">
      <w:r>
        <w:separator/>
      </w:r>
    </w:p>
  </w:endnote>
  <w:endnote w:type="continuationSeparator" w:id="0">
    <w:p w:rsidR="005E35D5" w:rsidRDefault="005E35D5" w:rsidP="00FF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5D5" w:rsidRDefault="005E35D5"/>
  </w:footnote>
  <w:footnote w:type="continuationSeparator" w:id="0">
    <w:p w:rsidR="005E35D5" w:rsidRDefault="005E35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499"/>
    <w:rsid w:val="001A0099"/>
    <w:rsid w:val="00583260"/>
    <w:rsid w:val="005A0639"/>
    <w:rsid w:val="005D1291"/>
    <w:rsid w:val="005E35D5"/>
    <w:rsid w:val="00B17518"/>
    <w:rsid w:val="00BB58C7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C0E98C-3D7E-41A7-B42D-E832DD2B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F54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F5499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FF5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FF5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F5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0">
    <w:name w:val="Body text (2) + Bold"/>
    <w:aliases w:val="Spacing 4 pt"/>
    <w:basedOn w:val="Bodytext2"/>
    <w:rsid w:val="00FF5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FF5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1">
    <w:name w:val="Body text (5)"/>
    <w:basedOn w:val="Bodytext5"/>
    <w:rsid w:val="00FF5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FF5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aliases w:val="Spacing 2 pt"/>
    <w:basedOn w:val="Bodytext2"/>
    <w:rsid w:val="00FF5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FF5499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FF5499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50">
    <w:name w:val="Body text (5)"/>
    <w:basedOn w:val="Normal"/>
    <w:link w:val="Bodytext5"/>
    <w:rsid w:val="00FF54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51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518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2018-10-03T12:31:00Z</dcterms:created>
  <dcterms:modified xsi:type="dcterms:W3CDTF">2019-09-25T05:41:00Z</dcterms:modified>
</cp:coreProperties>
</file>