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9E655" w14:textId="77777777" w:rsidR="003025A5" w:rsidRPr="00B5628C" w:rsidRDefault="00E56E1C" w:rsidP="00B5628C">
      <w:pPr>
        <w:widowControl w:val="0"/>
        <w:spacing w:after="160" w:line="346" w:lineRule="auto"/>
        <w:ind w:left="4536"/>
        <w:jc w:val="center"/>
        <w:rPr>
          <w:rFonts w:ascii="Sylfaen" w:hAnsi="Sylfaen"/>
          <w:color w:val="000000"/>
          <w:sz w:val="24"/>
          <w:szCs w:val="24"/>
        </w:rPr>
      </w:pPr>
      <w:r w:rsidRPr="00B5628C">
        <w:rPr>
          <w:rFonts w:ascii="Sylfaen" w:hAnsi="Sylfaen"/>
          <w:color w:val="000000"/>
          <w:sz w:val="24"/>
          <w:szCs w:val="24"/>
        </w:rPr>
        <w:t>«ՀԱՍՏԱՏՎԱԾ ԵՆ</w:t>
      </w:r>
    </w:p>
    <w:p w14:paraId="60D61D86" w14:textId="77777777" w:rsidR="003025A5" w:rsidRPr="00B5628C" w:rsidRDefault="00E56E1C" w:rsidP="00B5628C">
      <w:pPr>
        <w:widowControl w:val="0"/>
        <w:spacing w:after="160" w:line="346" w:lineRule="auto"/>
        <w:ind w:left="4536"/>
        <w:jc w:val="center"/>
        <w:rPr>
          <w:rFonts w:ascii="Sylfaen" w:hAnsi="Sylfaen"/>
          <w:b/>
          <w:caps/>
          <w:color w:val="000000"/>
          <w:sz w:val="24"/>
          <w:szCs w:val="24"/>
        </w:rPr>
      </w:pPr>
      <w:r w:rsidRPr="00B5628C">
        <w:rPr>
          <w:rFonts w:ascii="Sylfaen" w:hAnsi="Sylfaen"/>
          <w:snapToGrid w:val="0"/>
          <w:sz w:val="24"/>
          <w:szCs w:val="24"/>
        </w:rPr>
        <w:t xml:space="preserve">Եվրասիական տնտեսական հանձնաժողովի կոլեգիայի </w:t>
      </w:r>
      <w:r w:rsidR="00B5628C" w:rsidRPr="00B5628C">
        <w:rPr>
          <w:rFonts w:ascii="Sylfaen" w:hAnsi="Sylfaen"/>
          <w:snapToGrid w:val="0"/>
          <w:sz w:val="24"/>
          <w:szCs w:val="24"/>
        </w:rPr>
        <w:br/>
      </w:r>
      <w:r w:rsidRPr="00B5628C">
        <w:rPr>
          <w:rFonts w:ascii="Sylfaen" w:hAnsi="Sylfaen"/>
          <w:snapToGrid w:val="0"/>
          <w:sz w:val="24"/>
          <w:szCs w:val="24"/>
        </w:rPr>
        <w:t xml:space="preserve">2023 թվականի մարտի 14-ի </w:t>
      </w:r>
      <w:r w:rsidR="00B5628C" w:rsidRPr="00B5628C">
        <w:rPr>
          <w:rFonts w:ascii="Sylfaen" w:hAnsi="Sylfaen"/>
          <w:snapToGrid w:val="0"/>
          <w:sz w:val="24"/>
          <w:szCs w:val="24"/>
        </w:rPr>
        <w:br/>
      </w:r>
      <w:r w:rsidRPr="00B5628C">
        <w:rPr>
          <w:rFonts w:ascii="Sylfaen" w:hAnsi="Sylfaen"/>
          <w:snapToGrid w:val="0"/>
          <w:sz w:val="24"/>
          <w:szCs w:val="24"/>
        </w:rPr>
        <w:t xml:space="preserve">թիվ 33 որոշմամբ (Եվրասիական տնտեսական հանձնաժողովի կոլեգիայի 2025 թվականի դեկտեմբերի 2-ի </w:t>
      </w:r>
      <w:r w:rsidR="00B5628C" w:rsidRPr="00B5628C">
        <w:rPr>
          <w:rFonts w:ascii="Sylfaen" w:hAnsi="Sylfaen"/>
          <w:snapToGrid w:val="0"/>
          <w:sz w:val="24"/>
          <w:szCs w:val="24"/>
        </w:rPr>
        <w:br/>
      </w:r>
      <w:r w:rsidRPr="00B5628C">
        <w:rPr>
          <w:rFonts w:ascii="Sylfaen" w:hAnsi="Sylfaen"/>
          <w:snapToGrid w:val="0"/>
          <w:sz w:val="24"/>
          <w:szCs w:val="24"/>
        </w:rPr>
        <w:t>թիվ 117 որոշման խմբագրությամբ)</w:t>
      </w:r>
    </w:p>
    <w:p w14:paraId="113784EF" w14:textId="77777777" w:rsidR="003025A5" w:rsidRPr="00B5628C" w:rsidRDefault="00E56E1C" w:rsidP="00B5628C">
      <w:pPr>
        <w:widowControl w:val="0"/>
        <w:spacing w:after="160"/>
        <w:jc w:val="center"/>
        <w:rPr>
          <w:rFonts w:ascii="Sylfaen" w:hAnsi="Sylfaen"/>
          <w:b/>
          <w:caps/>
          <w:color w:val="000000"/>
          <w:sz w:val="24"/>
          <w:szCs w:val="24"/>
        </w:rPr>
      </w:pPr>
      <w:r w:rsidRPr="00B5628C">
        <w:rPr>
          <w:rFonts w:ascii="Sylfaen" w:hAnsi="Sylfaen"/>
          <w:b/>
          <w:caps/>
          <w:color w:val="000000"/>
          <w:sz w:val="24"/>
          <w:szCs w:val="24"/>
        </w:rPr>
        <w:t>Կանոններ</w:t>
      </w:r>
    </w:p>
    <w:p w14:paraId="19F383D7" w14:textId="303AEF6C" w:rsidR="003025A5" w:rsidRPr="00B5628C" w:rsidRDefault="00E56E1C" w:rsidP="00B5628C">
      <w:pPr>
        <w:widowControl w:val="0"/>
        <w:spacing w:after="160"/>
        <w:jc w:val="center"/>
        <w:rPr>
          <w:rFonts w:ascii="Sylfaen" w:eastAsiaTheme="minorHAnsi" w:hAnsi="Sylfaen"/>
          <w:b/>
          <w:color w:val="000000"/>
          <w:sz w:val="24"/>
          <w:szCs w:val="24"/>
        </w:rPr>
      </w:pPr>
      <w:bookmarkStart w:id="0" w:name="_Hlk206751543"/>
      <w:r w:rsidRPr="00B5628C">
        <w:rPr>
          <w:rFonts w:ascii="Sylfaen" w:eastAsiaTheme="minorHAnsi" w:hAnsi="Sylfaen"/>
          <w:b/>
          <w:color w:val="000000"/>
          <w:sz w:val="24"/>
          <w:szCs w:val="24"/>
        </w:rPr>
        <w:t>«Եվրասիական տնտեսական միության անդամ պետությունների իրավասու մարմինների միջ</w:t>
      </w:r>
      <w:r w:rsidR="00B9770F">
        <w:rPr>
          <w:rFonts w:ascii="Sylfaen" w:eastAsiaTheme="minorHAnsi" w:hAnsi="Sylfaen"/>
          <w:b/>
          <w:color w:val="000000"/>
          <w:sz w:val="24"/>
          <w:szCs w:val="24"/>
        </w:rPr>
        <w:t>և</w:t>
      </w:r>
      <w:r w:rsidRPr="00B5628C">
        <w:rPr>
          <w:rFonts w:ascii="Sylfaen" w:eastAsiaTheme="minorHAnsi" w:hAnsi="Sylfaen"/>
          <w:b/>
          <w:color w:val="000000"/>
          <w:sz w:val="24"/>
          <w:szCs w:val="24"/>
        </w:rPr>
        <w:t xml:space="preserve"> աշխատավորների (նրանց ընտանիքների անդամների) կենսաթոշակները սահմանելու </w:t>
      </w:r>
      <w:r w:rsidR="00B9770F">
        <w:rPr>
          <w:rFonts w:ascii="Sylfaen" w:eastAsiaTheme="minorHAnsi" w:hAnsi="Sylfaen"/>
          <w:b/>
          <w:color w:val="000000"/>
          <w:sz w:val="24"/>
          <w:szCs w:val="24"/>
        </w:rPr>
        <w:t>և</w:t>
      </w:r>
      <w:r w:rsidRPr="00B5628C">
        <w:rPr>
          <w:rFonts w:ascii="Sylfaen" w:eastAsiaTheme="minorHAnsi" w:hAnsi="Sylfaen"/>
          <w:b/>
          <w:color w:val="000000"/>
          <w:sz w:val="24"/>
          <w:szCs w:val="24"/>
        </w:rPr>
        <w:t xml:space="preserve"> վճարելու համար անհրաժեշտ էլեկտրոնային փաստաթղթերի </w:t>
      </w:r>
      <w:r w:rsidR="00B9770F">
        <w:rPr>
          <w:rFonts w:ascii="Sylfaen" w:eastAsiaTheme="minorHAnsi" w:hAnsi="Sylfaen"/>
          <w:b/>
          <w:color w:val="000000"/>
          <w:sz w:val="24"/>
          <w:szCs w:val="24"/>
        </w:rPr>
        <w:t>և</w:t>
      </w:r>
      <w:r w:rsidRPr="00B5628C">
        <w:rPr>
          <w:rFonts w:ascii="Sylfaen" w:eastAsiaTheme="minorHAnsi" w:hAnsi="Sylfaen"/>
          <w:b/>
          <w:color w:val="000000"/>
          <w:sz w:val="24"/>
          <w:szCs w:val="24"/>
        </w:rPr>
        <w:t xml:space="preserve"> (կամ) տեղեկությունների փոխանակման ապահովում» ընդհանուր գործընթացը Եվրասիական տնտեսական միության ինտեգրված տեղեկատվական համակարգի միջոցներով իրագործելիս տեղեկատվական փոխգործակցության</w:t>
      </w:r>
    </w:p>
    <w:bookmarkEnd w:id="0"/>
    <w:p w14:paraId="2E159FBB" w14:textId="77777777" w:rsidR="003025A5" w:rsidRPr="00B5628C" w:rsidRDefault="003025A5" w:rsidP="00B5628C">
      <w:pPr>
        <w:widowControl w:val="0"/>
        <w:spacing w:after="160"/>
        <w:jc w:val="center"/>
        <w:outlineLvl w:val="0"/>
        <w:rPr>
          <w:rFonts w:ascii="Sylfaen" w:eastAsiaTheme="majorEastAsia" w:hAnsi="Sylfaen" w:cstheme="majorBidi"/>
          <w:bCs/>
          <w:color w:val="000000"/>
          <w:sz w:val="24"/>
          <w:szCs w:val="24"/>
        </w:rPr>
      </w:pPr>
    </w:p>
    <w:p w14:paraId="0E9D8D7F" w14:textId="77777777" w:rsidR="003025A5" w:rsidRPr="00B5628C" w:rsidRDefault="00E56E1C" w:rsidP="00B5628C">
      <w:pPr>
        <w:widowControl w:val="0"/>
        <w:spacing w:after="160"/>
        <w:jc w:val="center"/>
        <w:outlineLvl w:val="0"/>
        <w:rPr>
          <w:rFonts w:ascii="Sylfaen" w:eastAsiaTheme="majorEastAsia" w:hAnsi="Sylfaen" w:cstheme="majorBidi"/>
          <w:bCs/>
          <w:color w:val="000000"/>
          <w:sz w:val="24"/>
          <w:szCs w:val="24"/>
        </w:rPr>
      </w:pPr>
      <w:r w:rsidRPr="00B5628C">
        <w:rPr>
          <w:rFonts w:ascii="Sylfaen" w:eastAsiaTheme="majorEastAsia" w:hAnsi="Sylfaen" w:cstheme="majorBidi"/>
          <w:color w:val="000000"/>
          <w:sz w:val="24"/>
          <w:szCs w:val="24"/>
        </w:rPr>
        <w:t>I. Ընդհանուր դրույթներ</w:t>
      </w:r>
    </w:p>
    <w:p w14:paraId="4D49FC54" w14:textId="7451E7C4" w:rsidR="003025A5" w:rsidRPr="00B5628C" w:rsidRDefault="00E56E1C" w:rsidP="00B5628C">
      <w:pPr>
        <w:widowControl w:val="0"/>
        <w:tabs>
          <w:tab w:val="left" w:pos="1134"/>
        </w:tabs>
        <w:spacing w:after="160"/>
        <w:ind w:firstLine="567"/>
        <w:outlineLvl w:val="2"/>
        <w:rPr>
          <w:rFonts w:ascii="Sylfaen" w:eastAsia="Times New Roman" w:hAnsi="Sylfaen"/>
          <w:color w:val="000000"/>
          <w:sz w:val="24"/>
          <w:szCs w:val="24"/>
        </w:rPr>
      </w:pPr>
      <w:r w:rsidRPr="00B5628C">
        <w:rPr>
          <w:rFonts w:ascii="Sylfaen" w:hAnsi="Sylfaen"/>
          <w:color w:val="000000"/>
          <w:sz w:val="24"/>
          <w:szCs w:val="24"/>
        </w:rPr>
        <w:t>1.</w:t>
      </w:r>
      <w:r w:rsidR="00B5628C" w:rsidRPr="00B5628C">
        <w:rPr>
          <w:rFonts w:ascii="Sylfaen" w:hAnsi="Sylfaen"/>
          <w:color w:val="000000"/>
          <w:sz w:val="24"/>
          <w:szCs w:val="24"/>
        </w:rPr>
        <w:tab/>
      </w:r>
      <w:r w:rsidRPr="00B5628C">
        <w:rPr>
          <w:rFonts w:ascii="Sylfaen" w:hAnsi="Sylfaen"/>
          <w:color w:val="000000"/>
          <w:sz w:val="24"/>
          <w:szCs w:val="24"/>
        </w:rPr>
        <w:t>Սույն կանոնները մշակվել են Եվրասիական տնտեսական միության (այսուհետ՝ Միություն) իրավունքը կազմող հետ</w:t>
      </w:r>
      <w:r w:rsidR="00B9770F">
        <w:rPr>
          <w:rFonts w:ascii="Sylfaen" w:hAnsi="Sylfaen"/>
          <w:color w:val="000000"/>
          <w:sz w:val="24"/>
          <w:szCs w:val="24"/>
        </w:rPr>
        <w:t>և</w:t>
      </w:r>
      <w:r w:rsidRPr="00B5628C">
        <w:rPr>
          <w:rFonts w:ascii="Sylfaen" w:hAnsi="Sylfaen"/>
          <w:color w:val="000000"/>
          <w:sz w:val="24"/>
          <w:szCs w:val="24"/>
        </w:rPr>
        <w:t xml:space="preserve">յալ միջազգային պայմանագրերին </w:t>
      </w:r>
      <w:r w:rsidR="00B9770F">
        <w:rPr>
          <w:rFonts w:ascii="Sylfaen" w:hAnsi="Sylfaen"/>
          <w:color w:val="000000"/>
          <w:sz w:val="24"/>
          <w:szCs w:val="24"/>
        </w:rPr>
        <w:t>և</w:t>
      </w:r>
      <w:r w:rsidRPr="00B5628C">
        <w:rPr>
          <w:rFonts w:ascii="Sylfaen" w:hAnsi="Sylfaen"/>
          <w:color w:val="000000"/>
          <w:sz w:val="24"/>
          <w:szCs w:val="24"/>
        </w:rPr>
        <w:t xml:space="preserve"> ակտերին համապատասխան</w:t>
      </w:r>
      <w:r w:rsidR="00FF0A73">
        <w:rPr>
          <w:color w:val="000000"/>
          <w:sz w:val="24"/>
          <w:szCs w:val="24"/>
        </w:rPr>
        <w:t>․</w:t>
      </w:r>
    </w:p>
    <w:p w14:paraId="2A620F63" w14:textId="77777777" w:rsidR="003025A5" w:rsidRPr="00B5628C" w:rsidRDefault="00E56E1C" w:rsidP="00B5628C">
      <w:pPr>
        <w:widowControl w:val="0"/>
        <w:tabs>
          <w:tab w:val="left" w:pos="1134"/>
        </w:tabs>
        <w:spacing w:after="160"/>
        <w:ind w:firstLine="567"/>
        <w:rPr>
          <w:rFonts w:ascii="Sylfaen" w:eastAsia="Times New Roman" w:hAnsi="Sylfaen"/>
          <w:color w:val="000000"/>
          <w:sz w:val="24"/>
          <w:szCs w:val="24"/>
        </w:rPr>
      </w:pPr>
      <w:r w:rsidRPr="00B5628C">
        <w:rPr>
          <w:rFonts w:ascii="Sylfaen" w:hAnsi="Sylfaen"/>
          <w:color w:val="000000"/>
          <w:sz w:val="24"/>
          <w:szCs w:val="24"/>
        </w:rPr>
        <w:t>«Եվրասիական տնտեսական միության մասին» 2014 թվականի մայիսի 29-ի պայմանագիր.</w:t>
      </w:r>
    </w:p>
    <w:p w14:paraId="0EF51FE3" w14:textId="77777777" w:rsidR="003025A5" w:rsidRPr="00B5628C" w:rsidRDefault="00E56E1C" w:rsidP="00B5628C">
      <w:pPr>
        <w:widowControl w:val="0"/>
        <w:tabs>
          <w:tab w:val="left" w:pos="1134"/>
        </w:tabs>
        <w:spacing w:after="160"/>
        <w:ind w:firstLine="567"/>
        <w:rPr>
          <w:rFonts w:ascii="Sylfaen" w:eastAsia="Times New Roman" w:hAnsi="Sylfaen"/>
          <w:color w:val="000000"/>
          <w:sz w:val="24"/>
          <w:szCs w:val="24"/>
        </w:rPr>
      </w:pPr>
      <w:r w:rsidRPr="00B5628C">
        <w:rPr>
          <w:rFonts w:ascii="Sylfaen" w:hAnsi="Sylfaen"/>
          <w:color w:val="000000"/>
          <w:sz w:val="24"/>
          <w:szCs w:val="24"/>
        </w:rPr>
        <w:t>«Եվրասիական տնտեսական միության անդամ պետությունների աշխատավորների կենսաթոշակային ապահովության մասին» 2019 թվականի դեկտեմբերի 20-ի համաձայնագիր (այսուհետ՝ Համաձայնագիր)</w:t>
      </w:r>
      <w:r w:rsidR="004E330F" w:rsidRPr="00B5628C">
        <w:rPr>
          <w:rFonts w:ascii="Sylfaen" w:hAnsi="Sylfaen"/>
          <w:color w:val="000000"/>
          <w:sz w:val="24"/>
          <w:szCs w:val="24"/>
        </w:rPr>
        <w:t>.</w:t>
      </w:r>
    </w:p>
    <w:p w14:paraId="6CD4EF8D" w14:textId="5BEB1BF4" w:rsidR="003025A5" w:rsidRPr="00A93EB9" w:rsidRDefault="00E56E1C" w:rsidP="00B5628C">
      <w:pPr>
        <w:widowControl w:val="0"/>
        <w:tabs>
          <w:tab w:val="left" w:pos="1134"/>
        </w:tabs>
        <w:spacing w:after="160"/>
        <w:ind w:firstLine="567"/>
        <w:rPr>
          <w:rFonts w:ascii="Sylfaen" w:hAnsi="Sylfaen"/>
          <w:color w:val="000000"/>
          <w:sz w:val="24"/>
          <w:szCs w:val="24"/>
        </w:rPr>
      </w:pPr>
      <w:r w:rsidRPr="00B5628C">
        <w:rPr>
          <w:rFonts w:ascii="Sylfaen" w:hAnsi="Sylfaen"/>
          <w:color w:val="000000"/>
          <w:sz w:val="24"/>
          <w:szCs w:val="24"/>
        </w:rPr>
        <w:t xml:space="preserve">Եվրասիական տնտեսական հանձնաժողովի խորհրդի 2020 թվականի </w:t>
      </w:r>
      <w:r w:rsidRPr="00B5628C">
        <w:rPr>
          <w:rFonts w:ascii="Sylfaen" w:hAnsi="Sylfaen"/>
          <w:color w:val="000000"/>
          <w:sz w:val="24"/>
          <w:szCs w:val="24"/>
        </w:rPr>
        <w:lastRenderedPageBreak/>
        <w:t xml:space="preserve">դեկտեմբերի 23-ի «Եվրասիական տնտեսական միության անդամ պետությունների աշխատավորների կենսաթոշակային ապահովության մասին» 2019 թվականի դեկտեմբերի 20-ի համաձայնագրի նորմերի կիրառման առնչությամբ՝ Եվրասիական տնտեսական միության անդամ պետությունների լիազորված մարմինների, իրավասու մարմինների </w:t>
      </w:r>
      <w:r w:rsidR="00B9770F">
        <w:rPr>
          <w:rFonts w:ascii="Sylfaen" w:hAnsi="Sylfaen"/>
          <w:color w:val="000000"/>
          <w:sz w:val="24"/>
          <w:szCs w:val="24"/>
        </w:rPr>
        <w:t>և</w:t>
      </w:r>
      <w:r w:rsidRPr="00B5628C">
        <w:rPr>
          <w:rFonts w:ascii="Sylfaen" w:hAnsi="Sylfaen"/>
          <w:color w:val="000000"/>
          <w:sz w:val="24"/>
          <w:szCs w:val="24"/>
        </w:rPr>
        <w:t xml:space="preserve"> Եվրասիական տնտեսական հանձնաժողովի միջ</w:t>
      </w:r>
      <w:r w:rsidR="00B9770F">
        <w:rPr>
          <w:rFonts w:ascii="Sylfaen" w:hAnsi="Sylfaen"/>
          <w:color w:val="000000"/>
          <w:sz w:val="24"/>
          <w:szCs w:val="24"/>
        </w:rPr>
        <w:t>և</w:t>
      </w:r>
      <w:r w:rsidRPr="00B5628C">
        <w:rPr>
          <w:rFonts w:ascii="Sylfaen" w:hAnsi="Sylfaen"/>
          <w:color w:val="000000"/>
          <w:sz w:val="24"/>
          <w:szCs w:val="24"/>
        </w:rPr>
        <w:t xml:space="preserve"> փոխգործակցության կարգի մասին» (այսուհետ՝ Կարգ) </w:t>
      </w:r>
      <w:r w:rsidR="006E5932" w:rsidRPr="00B5628C">
        <w:rPr>
          <w:rFonts w:ascii="Sylfaen" w:hAnsi="Sylfaen"/>
          <w:color w:val="000000"/>
          <w:sz w:val="24"/>
          <w:szCs w:val="24"/>
        </w:rPr>
        <w:t>թիվ</w:t>
      </w:r>
      <w:r w:rsidR="006E5932" w:rsidRPr="006E5932">
        <w:rPr>
          <w:rFonts w:ascii="Sylfaen" w:hAnsi="Sylfaen"/>
          <w:color w:val="000000"/>
          <w:sz w:val="24"/>
          <w:szCs w:val="24"/>
        </w:rPr>
        <w:t> </w:t>
      </w:r>
      <w:r w:rsidRPr="00B5628C">
        <w:rPr>
          <w:rFonts w:ascii="Sylfaen" w:hAnsi="Sylfaen"/>
          <w:color w:val="000000"/>
          <w:sz w:val="24"/>
          <w:szCs w:val="24"/>
        </w:rPr>
        <w:t>122 որոշում</w:t>
      </w:r>
      <w:r w:rsidR="004E330F" w:rsidRPr="00B5628C">
        <w:rPr>
          <w:rFonts w:ascii="Sylfaen" w:hAnsi="Sylfaen"/>
          <w:color w:val="000000"/>
          <w:sz w:val="24"/>
          <w:szCs w:val="24"/>
        </w:rPr>
        <w:t>.</w:t>
      </w:r>
    </w:p>
    <w:p w14:paraId="3FF6D4E1" w14:textId="77777777" w:rsidR="00B5628C" w:rsidRPr="00A93EB9" w:rsidRDefault="00B5628C" w:rsidP="00B5628C">
      <w:pPr>
        <w:widowControl w:val="0"/>
        <w:tabs>
          <w:tab w:val="left" w:pos="1134"/>
        </w:tabs>
        <w:spacing w:after="160"/>
        <w:ind w:firstLine="567"/>
        <w:rPr>
          <w:rFonts w:ascii="Sylfaen" w:eastAsia="Times New Roman" w:hAnsi="Sylfaen"/>
          <w:color w:val="000000"/>
          <w:sz w:val="24"/>
          <w:szCs w:val="24"/>
        </w:rPr>
      </w:pPr>
    </w:p>
    <w:p w14:paraId="7B51A1DD" w14:textId="77777777" w:rsidR="003025A5" w:rsidRPr="00B5628C" w:rsidRDefault="00E56E1C" w:rsidP="00B5628C">
      <w:pPr>
        <w:widowControl w:val="0"/>
        <w:tabs>
          <w:tab w:val="left" w:pos="1134"/>
        </w:tabs>
        <w:spacing w:after="160" w:line="346" w:lineRule="auto"/>
        <w:ind w:firstLine="567"/>
        <w:rPr>
          <w:rFonts w:ascii="Sylfaen" w:eastAsia="Times New Roman" w:hAnsi="Sylfaen"/>
          <w:color w:val="000000"/>
          <w:sz w:val="24"/>
          <w:szCs w:val="24"/>
        </w:rPr>
      </w:pPr>
      <w:r w:rsidRPr="00B5628C">
        <w:rPr>
          <w:rFonts w:ascii="Sylfaen" w:hAnsi="Sylfaen"/>
          <w:color w:val="000000"/>
          <w:sz w:val="24"/>
          <w:szCs w:val="24"/>
        </w:rPr>
        <w:t>Եվրասիական տնտեսական հանձնաժողովի կոլեգիայի 2022 թվականի փետրվարի 8-ի «Եվրասիական տնտեսական միության անդամ պետությունների աշխատավորների կենսաթոշակային ապահովության ոլորտում ընդհանուր գործընթացների իրագործման կանոնները հաստատելու մասին» (այսուհետ՝ Ընդհանուր գործընթացների իրագործման կանոններ) թիվ 20 որոշում</w:t>
      </w:r>
      <w:r w:rsidR="004E330F" w:rsidRPr="00B5628C">
        <w:rPr>
          <w:rFonts w:ascii="Sylfaen" w:hAnsi="Sylfaen"/>
          <w:color w:val="000000"/>
          <w:sz w:val="24"/>
          <w:szCs w:val="24"/>
        </w:rPr>
        <w:t>.</w:t>
      </w:r>
    </w:p>
    <w:p w14:paraId="05BB8B3B" w14:textId="18628B60" w:rsidR="003025A5" w:rsidRPr="00B5628C" w:rsidRDefault="00E56E1C" w:rsidP="00B5628C">
      <w:pPr>
        <w:widowControl w:val="0"/>
        <w:spacing w:after="160" w:line="346" w:lineRule="auto"/>
        <w:ind w:firstLine="567"/>
        <w:rPr>
          <w:rFonts w:ascii="Sylfaen" w:eastAsia="Times New Roman" w:hAnsi="Sylfaen"/>
          <w:color w:val="000000"/>
          <w:sz w:val="24"/>
          <w:szCs w:val="24"/>
        </w:rPr>
      </w:pPr>
      <w:r w:rsidRPr="00B5628C">
        <w:rPr>
          <w:rFonts w:ascii="Sylfaen" w:hAnsi="Sylfaen"/>
          <w:color w:val="000000"/>
          <w:sz w:val="24"/>
          <w:szCs w:val="24"/>
        </w:rPr>
        <w:t xml:space="preserve">Եվրասիական տնտեսական հանձնաժողովի կոլեգիայի 2014 թվականի նոյեմբերի 6-ի «Ընդհանուր գործընթացներն արտաքին </w:t>
      </w:r>
      <w:r w:rsidR="00B9770F">
        <w:rPr>
          <w:rFonts w:ascii="Sylfaen" w:hAnsi="Sylfaen"/>
          <w:color w:val="000000"/>
          <w:sz w:val="24"/>
          <w:szCs w:val="24"/>
        </w:rPr>
        <w:t>և</w:t>
      </w:r>
      <w:r w:rsidRPr="00B5628C">
        <w:rPr>
          <w:rFonts w:ascii="Sylfaen" w:hAnsi="Sylfaen"/>
          <w:color w:val="000000"/>
          <w:sz w:val="24"/>
          <w:szCs w:val="24"/>
        </w:rPr>
        <w:t xml:space="preserve"> փոխադարձ առ</w:t>
      </w:r>
      <w:r w:rsidR="00B9770F">
        <w:rPr>
          <w:rFonts w:ascii="Sylfaen" w:hAnsi="Sylfaen"/>
          <w:color w:val="000000"/>
          <w:sz w:val="24"/>
          <w:szCs w:val="24"/>
        </w:rPr>
        <w:t>և</w:t>
      </w:r>
      <w:r w:rsidRPr="00B5628C">
        <w:rPr>
          <w:rFonts w:ascii="Sylfaen" w:hAnsi="Sylfaen"/>
          <w:color w:val="000000"/>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06D9184D" w14:textId="5F9C4286" w:rsidR="003025A5" w:rsidRPr="00B5628C" w:rsidRDefault="00E56E1C" w:rsidP="00B5628C">
      <w:pPr>
        <w:widowControl w:val="0"/>
        <w:spacing w:after="160" w:line="346" w:lineRule="auto"/>
        <w:ind w:firstLine="567"/>
        <w:rPr>
          <w:rFonts w:ascii="Sylfaen" w:eastAsia="Times New Roman" w:hAnsi="Sylfaen"/>
          <w:color w:val="000000"/>
          <w:sz w:val="24"/>
          <w:szCs w:val="24"/>
        </w:rPr>
      </w:pPr>
      <w:r w:rsidRPr="00B5628C">
        <w:rPr>
          <w:rFonts w:ascii="Sylfaen" w:hAnsi="Sylfaen"/>
          <w:color w:val="000000"/>
          <w:sz w:val="24"/>
          <w:szCs w:val="24"/>
        </w:rPr>
        <w:t xml:space="preserve">Եվրասիական տնտեսական հանձնաժողովի կոլեգիայի 2015 թվականի հունվարի 27-ի «Արտաքին </w:t>
      </w:r>
      <w:r w:rsidR="00B9770F">
        <w:rPr>
          <w:rFonts w:ascii="Sylfaen" w:hAnsi="Sylfaen"/>
          <w:color w:val="000000"/>
          <w:sz w:val="24"/>
          <w:szCs w:val="24"/>
        </w:rPr>
        <w:t>և</w:t>
      </w:r>
      <w:r w:rsidRPr="00B5628C">
        <w:rPr>
          <w:rFonts w:ascii="Sylfaen" w:hAnsi="Sylfaen"/>
          <w:color w:val="000000"/>
          <w:sz w:val="24"/>
          <w:szCs w:val="24"/>
        </w:rPr>
        <w:t xml:space="preserve"> փոխադարձ առ</w:t>
      </w:r>
      <w:r w:rsidR="00B9770F">
        <w:rPr>
          <w:rFonts w:ascii="Sylfaen" w:hAnsi="Sylfaen"/>
          <w:color w:val="000000"/>
          <w:sz w:val="24"/>
          <w:szCs w:val="24"/>
        </w:rPr>
        <w:t>և</w:t>
      </w:r>
      <w:r w:rsidRPr="00B5628C">
        <w:rPr>
          <w:rFonts w:ascii="Sylfaen" w:hAnsi="Sylfaen"/>
          <w:color w:val="000000"/>
          <w:sz w:val="24"/>
          <w:szCs w:val="24"/>
        </w:rPr>
        <w:t>տրի ինտեգրված տեղեկատվական համակարգում տվյալների էլեկտրոնային փոխանակման կանոնները հաստատելու մասին» թիվ 5 որոշում.</w:t>
      </w:r>
    </w:p>
    <w:p w14:paraId="5185E87C" w14:textId="068CFFB7" w:rsidR="003025A5" w:rsidRPr="00B5628C" w:rsidRDefault="00E56E1C" w:rsidP="00B5628C">
      <w:pPr>
        <w:widowControl w:val="0"/>
        <w:spacing w:after="160" w:line="346" w:lineRule="auto"/>
        <w:ind w:firstLine="567"/>
        <w:rPr>
          <w:rFonts w:ascii="Sylfaen" w:eastAsia="Times New Roman" w:hAnsi="Sylfaen"/>
          <w:color w:val="000000"/>
          <w:sz w:val="24"/>
          <w:szCs w:val="24"/>
        </w:rPr>
      </w:pPr>
      <w:r w:rsidRPr="00B5628C">
        <w:rPr>
          <w:rFonts w:ascii="Sylfaen" w:hAnsi="Sylfaen"/>
          <w:color w:val="000000"/>
          <w:sz w:val="24"/>
          <w:szCs w:val="24"/>
        </w:rPr>
        <w:t>Եվրասիական տնտեսական հանձնաժողովի կոլեգիայի 2015 թվականի ապրիլի 14-ի «Եվրասիական տնտեսական միության շրջանակներում ընդհանուր գործընթացների ցանկի</w:t>
      </w:r>
      <w:r w:rsidR="009E7AE5" w:rsidRPr="00B5628C">
        <w:rPr>
          <w:rFonts w:ascii="Sylfaen" w:hAnsi="Sylfaen"/>
          <w:color w:val="000000"/>
          <w:sz w:val="24"/>
          <w:szCs w:val="24"/>
        </w:rPr>
        <w:t xml:space="preserve"> </w:t>
      </w:r>
      <w:r w:rsidR="00B9770F">
        <w:rPr>
          <w:rFonts w:ascii="Sylfaen" w:hAnsi="Sylfaen"/>
          <w:color w:val="000000"/>
          <w:sz w:val="24"/>
          <w:szCs w:val="24"/>
        </w:rPr>
        <w:t>և</w:t>
      </w:r>
      <w:r w:rsidRPr="00B5628C">
        <w:rPr>
          <w:rFonts w:ascii="Sylfaen" w:hAnsi="Sylfaen"/>
          <w:color w:val="000000"/>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1934C4D3" w14:textId="6BFCBB2C" w:rsidR="003025A5" w:rsidRPr="00B5628C" w:rsidRDefault="00E56E1C" w:rsidP="00B5628C">
      <w:pPr>
        <w:widowControl w:val="0"/>
        <w:spacing w:after="160" w:line="346" w:lineRule="auto"/>
        <w:ind w:firstLine="567"/>
        <w:rPr>
          <w:rFonts w:ascii="Sylfaen" w:eastAsia="Times New Roman" w:hAnsi="Sylfaen"/>
          <w:color w:val="000000"/>
          <w:sz w:val="24"/>
          <w:szCs w:val="24"/>
        </w:rPr>
      </w:pPr>
      <w:r w:rsidRPr="00B5628C">
        <w:rPr>
          <w:rFonts w:ascii="Sylfaen" w:hAnsi="Sylfaen"/>
          <w:color w:val="000000"/>
          <w:sz w:val="24"/>
          <w:szCs w:val="24"/>
        </w:rPr>
        <w:t xml:space="preserve">Եվրասիական տնտեսական հանձնաժողովի կոլեգիայի 2015 թվականի </w:t>
      </w:r>
      <w:r w:rsidRPr="00B5628C">
        <w:rPr>
          <w:rFonts w:ascii="Sylfaen" w:hAnsi="Sylfaen"/>
          <w:color w:val="000000"/>
          <w:sz w:val="24"/>
          <w:szCs w:val="24"/>
        </w:rPr>
        <w:lastRenderedPageBreak/>
        <w:t xml:space="preserve">հունիսի 9-ի «Եվրասիական տնտեսական միության շրջանակներում ընդհանուր գործընթացների վերլուծության, օպտիմալացման, ներդաշնակեցման </w:t>
      </w:r>
      <w:r w:rsidR="00B9770F">
        <w:rPr>
          <w:rFonts w:ascii="Sylfaen" w:hAnsi="Sylfaen"/>
          <w:color w:val="000000"/>
          <w:sz w:val="24"/>
          <w:szCs w:val="24"/>
        </w:rPr>
        <w:t>և</w:t>
      </w:r>
      <w:r w:rsidRPr="00B5628C">
        <w:rPr>
          <w:rFonts w:ascii="Sylfaen" w:hAnsi="Sylfaen"/>
          <w:color w:val="000000"/>
          <w:sz w:val="24"/>
          <w:szCs w:val="24"/>
        </w:rPr>
        <w:t xml:space="preserve"> նկարագրության մեթոդիկայի մասին» թիվ 63 որոշում.</w:t>
      </w:r>
    </w:p>
    <w:p w14:paraId="186F9C16" w14:textId="69E5F048" w:rsidR="003025A5" w:rsidRPr="00B5628C" w:rsidRDefault="00E56E1C" w:rsidP="00B5628C">
      <w:pPr>
        <w:widowControl w:val="0"/>
        <w:spacing w:after="160" w:line="346" w:lineRule="auto"/>
        <w:ind w:firstLine="567"/>
        <w:rPr>
          <w:rFonts w:ascii="Sylfaen" w:eastAsia="Times New Roman" w:hAnsi="Sylfaen"/>
          <w:color w:val="000000"/>
          <w:sz w:val="24"/>
          <w:szCs w:val="24"/>
        </w:rPr>
      </w:pPr>
      <w:r w:rsidRPr="00B5628C">
        <w:rPr>
          <w:rFonts w:ascii="Sylfaen" w:hAnsi="Sylfaen"/>
          <w:color w:val="000000"/>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B9770F">
        <w:rPr>
          <w:rFonts w:ascii="Sylfaen" w:hAnsi="Sylfaen"/>
          <w:color w:val="000000"/>
          <w:sz w:val="24"/>
          <w:szCs w:val="24"/>
        </w:rPr>
        <w:t>և</w:t>
      </w:r>
      <w:r w:rsidR="00FF0A73">
        <w:rPr>
          <w:rFonts w:ascii="Sylfaen" w:hAnsi="Sylfaen"/>
          <w:color w:val="000000"/>
          <w:sz w:val="24"/>
          <w:szCs w:val="24"/>
        </w:rPr>
        <w:t>,</w:t>
      </w:r>
      <w:r w:rsidRPr="00B5628C">
        <w:rPr>
          <w:rFonts w:ascii="Sylfaen" w:hAnsi="Sylfaen"/>
          <w:color w:val="000000"/>
          <w:sz w:val="24"/>
          <w:szCs w:val="24"/>
        </w:rPr>
        <w:t xml:space="preserve"> </w:t>
      </w:r>
      <w:r w:rsidR="00B9770F">
        <w:rPr>
          <w:rFonts w:ascii="Sylfaen" w:hAnsi="Sylfaen"/>
          <w:color w:val="000000"/>
          <w:sz w:val="24"/>
          <w:szCs w:val="24"/>
        </w:rPr>
        <w:t>և</w:t>
      </w:r>
      <w:r w:rsidRPr="00B5628C">
        <w:rPr>
          <w:rFonts w:ascii="Sylfaen" w:hAnsi="Sylfaen"/>
          <w:color w:val="000000"/>
          <w:sz w:val="24"/>
          <w:szCs w:val="24"/>
        </w:rPr>
        <w:t xml:space="preserve"> Եվրասիական տնտեսական հանձնաժողովի հետ անդրսահմանային փոխգործակցության ժամանակ էլեկտրոնային փաստաթղթերի փոխանակման մասին հիմնադրույթի հաստատման մասին» թիվ 125 որոշում։</w:t>
      </w:r>
    </w:p>
    <w:p w14:paraId="0CC3ABC5" w14:textId="77777777" w:rsidR="003025A5" w:rsidRPr="00B5628C" w:rsidRDefault="00E56E1C" w:rsidP="00B5628C">
      <w:pPr>
        <w:widowControl w:val="0"/>
        <w:spacing w:after="160"/>
        <w:jc w:val="center"/>
        <w:outlineLvl w:val="0"/>
        <w:rPr>
          <w:rFonts w:ascii="Sylfaen" w:eastAsiaTheme="majorEastAsia" w:hAnsi="Sylfaen" w:cstheme="majorBidi"/>
          <w:bCs/>
          <w:color w:val="000000"/>
          <w:sz w:val="24"/>
          <w:szCs w:val="24"/>
        </w:rPr>
      </w:pPr>
      <w:bookmarkStart w:id="1" w:name="_Toc364113123"/>
      <w:bookmarkStart w:id="2" w:name="_Toc369270989"/>
      <w:bookmarkStart w:id="3" w:name="_Toc375908829"/>
      <w:r w:rsidRPr="00B5628C">
        <w:rPr>
          <w:rFonts w:ascii="Sylfaen" w:eastAsiaTheme="majorEastAsia" w:hAnsi="Sylfaen" w:cstheme="majorBidi"/>
          <w:color w:val="000000"/>
          <w:sz w:val="24"/>
          <w:szCs w:val="24"/>
        </w:rPr>
        <w:t>II. Կիրառության ոլորտը</w:t>
      </w:r>
      <w:bookmarkEnd w:id="1"/>
      <w:bookmarkEnd w:id="2"/>
      <w:bookmarkEnd w:id="3"/>
    </w:p>
    <w:p w14:paraId="49A16BBF" w14:textId="76492D16" w:rsidR="003025A5" w:rsidRPr="00B5628C" w:rsidRDefault="00E56E1C" w:rsidP="00B5628C">
      <w:pPr>
        <w:widowControl w:val="0"/>
        <w:tabs>
          <w:tab w:val="left" w:pos="1134"/>
        </w:tabs>
        <w:spacing w:after="160"/>
        <w:ind w:firstLine="567"/>
        <w:outlineLvl w:val="2"/>
        <w:rPr>
          <w:rFonts w:ascii="Sylfaen" w:eastAsia="Times New Roman" w:hAnsi="Sylfaen"/>
          <w:color w:val="000000"/>
          <w:sz w:val="24"/>
          <w:szCs w:val="24"/>
        </w:rPr>
      </w:pPr>
      <w:r w:rsidRPr="00B5628C">
        <w:rPr>
          <w:rFonts w:ascii="Sylfaen" w:hAnsi="Sylfaen"/>
          <w:color w:val="000000"/>
          <w:sz w:val="24"/>
          <w:szCs w:val="24"/>
        </w:rPr>
        <w:t>2.</w:t>
      </w:r>
      <w:r w:rsidR="00B5628C" w:rsidRPr="00B5628C">
        <w:rPr>
          <w:rFonts w:ascii="Sylfaen" w:hAnsi="Sylfaen"/>
          <w:color w:val="000000"/>
          <w:sz w:val="24"/>
          <w:szCs w:val="24"/>
        </w:rPr>
        <w:tab/>
      </w:r>
      <w:r w:rsidRPr="00B5628C">
        <w:rPr>
          <w:rFonts w:ascii="Sylfaen" w:hAnsi="Sylfaen"/>
          <w:color w:val="000000"/>
          <w:sz w:val="24"/>
          <w:szCs w:val="24"/>
        </w:rPr>
        <w:t>Սույն կանոնները մշակվել են «Եվրասիական տնտեսական միության անդամ պետությունների իրավասու մարմինների միջ</w:t>
      </w:r>
      <w:r w:rsidR="00B9770F">
        <w:rPr>
          <w:rFonts w:ascii="Sylfaen" w:hAnsi="Sylfaen"/>
          <w:color w:val="000000"/>
          <w:sz w:val="24"/>
          <w:szCs w:val="24"/>
        </w:rPr>
        <w:t>և</w:t>
      </w:r>
      <w:r w:rsidRPr="00B5628C">
        <w:rPr>
          <w:rFonts w:ascii="Sylfaen" w:hAnsi="Sylfaen"/>
          <w:color w:val="000000"/>
          <w:sz w:val="24"/>
          <w:szCs w:val="24"/>
        </w:rPr>
        <w:t xml:space="preserve"> աշխատավորների (նրանց ընտանիքների անդամների) կենսաթոշակները սահմանելու </w:t>
      </w:r>
      <w:r w:rsidR="00B9770F">
        <w:rPr>
          <w:rFonts w:ascii="Sylfaen" w:hAnsi="Sylfaen"/>
          <w:color w:val="000000"/>
          <w:sz w:val="24"/>
          <w:szCs w:val="24"/>
        </w:rPr>
        <w:t>և</w:t>
      </w:r>
      <w:r w:rsidRPr="00B5628C">
        <w:rPr>
          <w:rFonts w:ascii="Sylfaen" w:hAnsi="Sylfaen"/>
          <w:color w:val="000000"/>
          <w:sz w:val="24"/>
          <w:szCs w:val="24"/>
        </w:rPr>
        <w:t xml:space="preserve"> վճարելու համար անհրաժեշտ էլեկտրոնային փաստաթղթերի </w:t>
      </w:r>
      <w:r w:rsidR="00B9770F">
        <w:rPr>
          <w:rFonts w:ascii="Sylfaen" w:hAnsi="Sylfaen"/>
          <w:color w:val="000000"/>
          <w:sz w:val="24"/>
          <w:szCs w:val="24"/>
        </w:rPr>
        <w:t>և</w:t>
      </w:r>
      <w:r w:rsidRPr="00B5628C">
        <w:rPr>
          <w:rFonts w:ascii="Sylfaen" w:hAnsi="Sylfaen"/>
          <w:color w:val="000000"/>
          <w:sz w:val="24"/>
          <w:szCs w:val="24"/>
        </w:rPr>
        <w:t xml:space="preserve"> (կամ) տեղեկությունների փոխանակման ապահովում» ընդհանուր գործընթացի (այսուհետ՝ ընդհանուր գործընթաց) մասնակիցների միջ</w:t>
      </w:r>
      <w:r w:rsidR="00B9770F">
        <w:rPr>
          <w:rFonts w:ascii="Sylfaen" w:hAnsi="Sylfaen"/>
          <w:color w:val="000000"/>
          <w:sz w:val="24"/>
          <w:szCs w:val="24"/>
        </w:rPr>
        <w:t>և</w:t>
      </w:r>
      <w:r w:rsidRPr="00B5628C">
        <w:rPr>
          <w:rFonts w:ascii="Sylfaen" w:hAnsi="Sylfaen"/>
          <w:color w:val="000000"/>
          <w:sz w:val="24"/>
          <w:szCs w:val="24"/>
        </w:rPr>
        <w:t xml:space="preserve"> տեղեկատվական փոխգործակցության կարգը </w:t>
      </w:r>
      <w:r w:rsidR="00B9770F">
        <w:rPr>
          <w:rFonts w:ascii="Sylfaen" w:hAnsi="Sylfaen"/>
          <w:color w:val="000000"/>
          <w:sz w:val="24"/>
          <w:szCs w:val="24"/>
        </w:rPr>
        <w:t>և</w:t>
      </w:r>
      <w:r w:rsidRPr="00B5628C">
        <w:rPr>
          <w:rFonts w:ascii="Sylfaen" w:hAnsi="Sylfaen"/>
          <w:color w:val="000000"/>
          <w:sz w:val="24"/>
          <w:szCs w:val="24"/>
        </w:rPr>
        <w:t xml:space="preserve"> պայմանները</w:t>
      </w:r>
      <w:r w:rsidR="00FF0A73">
        <w:rPr>
          <w:rFonts w:ascii="Sylfaen" w:hAnsi="Sylfaen"/>
          <w:color w:val="000000"/>
          <w:sz w:val="24"/>
          <w:szCs w:val="24"/>
        </w:rPr>
        <w:t>,</w:t>
      </w:r>
      <w:r w:rsidRPr="00B5628C">
        <w:rPr>
          <w:rFonts w:ascii="Sylfaen" w:hAnsi="Sylfaen"/>
          <w:color w:val="000000"/>
          <w:sz w:val="24"/>
          <w:szCs w:val="24"/>
        </w:rPr>
        <w:t xml:space="preserve"> ներառյալ</w:t>
      </w:r>
      <w:r w:rsidR="00FF0A73">
        <w:rPr>
          <w:rFonts w:ascii="Sylfaen" w:hAnsi="Sylfaen"/>
          <w:color w:val="000000"/>
          <w:sz w:val="24"/>
          <w:szCs w:val="24"/>
        </w:rPr>
        <w:t>՝</w:t>
      </w:r>
      <w:r w:rsidRPr="00B5628C">
        <w:rPr>
          <w:rFonts w:ascii="Sylfaen" w:hAnsi="Sylfaen"/>
          <w:color w:val="000000"/>
          <w:sz w:val="24"/>
          <w:szCs w:val="24"/>
        </w:rPr>
        <w:t xml:space="preserve"> այդ ընդհանուր գործընթացի շրջանակներում կատարվող ընթացակարգերի նկարագրությունը սահմանելու նպատակով։</w:t>
      </w:r>
    </w:p>
    <w:p w14:paraId="50AF6DA8" w14:textId="0F3D9ADD" w:rsidR="003025A5" w:rsidRPr="00B5628C" w:rsidRDefault="00E56E1C" w:rsidP="00B5628C">
      <w:pPr>
        <w:widowControl w:val="0"/>
        <w:tabs>
          <w:tab w:val="left" w:pos="1134"/>
        </w:tabs>
        <w:spacing w:after="160"/>
        <w:ind w:firstLine="567"/>
        <w:outlineLvl w:val="2"/>
        <w:rPr>
          <w:rFonts w:ascii="Sylfaen" w:eastAsia="Times New Roman" w:hAnsi="Sylfaen"/>
          <w:color w:val="000000"/>
          <w:sz w:val="24"/>
          <w:szCs w:val="24"/>
        </w:rPr>
      </w:pPr>
      <w:r w:rsidRPr="00B5628C">
        <w:rPr>
          <w:rFonts w:ascii="Sylfaen" w:hAnsi="Sylfaen"/>
          <w:color w:val="000000"/>
          <w:sz w:val="24"/>
          <w:szCs w:val="24"/>
        </w:rPr>
        <w:t>3.</w:t>
      </w:r>
      <w:r w:rsidR="00B5628C" w:rsidRPr="00B5628C">
        <w:rPr>
          <w:rFonts w:ascii="Sylfaen" w:hAnsi="Sylfaen"/>
          <w:color w:val="000000"/>
          <w:sz w:val="24"/>
          <w:szCs w:val="24"/>
        </w:rPr>
        <w:tab/>
      </w:r>
      <w:r w:rsidRPr="00B5628C">
        <w:rPr>
          <w:rFonts w:ascii="Sylfaen" w:hAnsi="Sylfaen"/>
          <w:color w:val="000000"/>
          <w:sz w:val="24"/>
          <w:szCs w:val="24"/>
        </w:rPr>
        <w:t xml:space="preserve">Սույն կանոններն ընդհանուր գործընթացի մասնակիցների կողմից կիրառվում են ընդհանուր գործընթացի շրջանակներում ընթացակարգերի </w:t>
      </w:r>
      <w:r w:rsidR="00B9770F">
        <w:rPr>
          <w:rFonts w:ascii="Sylfaen" w:hAnsi="Sylfaen"/>
          <w:color w:val="000000"/>
          <w:sz w:val="24"/>
          <w:szCs w:val="24"/>
        </w:rPr>
        <w:t>և</w:t>
      </w:r>
      <w:r w:rsidRPr="00B5628C">
        <w:rPr>
          <w:rFonts w:ascii="Sylfaen" w:hAnsi="Sylfaen"/>
          <w:color w:val="000000"/>
          <w:sz w:val="24"/>
          <w:szCs w:val="24"/>
        </w:rPr>
        <w:t xml:space="preserve"> գործառնությունների կատարման կարգը վերահսկելիս, ինչպես նա</w:t>
      </w:r>
      <w:r w:rsidR="00B9770F">
        <w:rPr>
          <w:rFonts w:ascii="Sylfaen" w:hAnsi="Sylfaen"/>
          <w:color w:val="000000"/>
          <w:sz w:val="24"/>
          <w:szCs w:val="24"/>
        </w:rPr>
        <w:t>և</w:t>
      </w:r>
      <w:r w:rsidRPr="00B5628C">
        <w:rPr>
          <w:rFonts w:ascii="Sylfaen" w:hAnsi="Sylfaen"/>
          <w:color w:val="000000"/>
          <w:sz w:val="24"/>
          <w:szCs w:val="24"/>
        </w:rPr>
        <w:t xml:space="preserve"> ընդհանուր գործընթացի իրագործումն ապահովող տեղեկատվական համակարգերի բաղադրիչները նախագծելիս, մշակելիս </w:t>
      </w:r>
      <w:r w:rsidR="00B9770F">
        <w:rPr>
          <w:rFonts w:ascii="Sylfaen" w:hAnsi="Sylfaen"/>
          <w:color w:val="000000"/>
          <w:sz w:val="24"/>
          <w:szCs w:val="24"/>
        </w:rPr>
        <w:t>և</w:t>
      </w:r>
      <w:r w:rsidRPr="00B5628C">
        <w:rPr>
          <w:rFonts w:ascii="Sylfaen" w:hAnsi="Sylfaen"/>
          <w:color w:val="000000"/>
          <w:sz w:val="24"/>
          <w:szCs w:val="24"/>
        </w:rPr>
        <w:t xml:space="preserve"> լրամշակելիս։</w:t>
      </w:r>
    </w:p>
    <w:p w14:paraId="750E95C1" w14:textId="77777777" w:rsidR="00B5628C" w:rsidRPr="00A93EB9" w:rsidRDefault="00B5628C" w:rsidP="00B5628C">
      <w:pPr>
        <w:widowControl w:val="0"/>
        <w:spacing w:after="160"/>
        <w:jc w:val="center"/>
        <w:outlineLvl w:val="0"/>
        <w:rPr>
          <w:rFonts w:ascii="Sylfaen" w:eastAsiaTheme="majorEastAsia" w:hAnsi="Sylfaen" w:cstheme="majorBidi"/>
          <w:color w:val="000000"/>
          <w:sz w:val="24"/>
          <w:szCs w:val="24"/>
        </w:rPr>
      </w:pPr>
      <w:bookmarkStart w:id="4" w:name="_Toc375908830"/>
    </w:p>
    <w:p w14:paraId="4B93F124" w14:textId="77777777" w:rsidR="003025A5" w:rsidRPr="00B5628C" w:rsidRDefault="00E56E1C" w:rsidP="00B5628C">
      <w:pPr>
        <w:widowControl w:val="0"/>
        <w:spacing w:after="160"/>
        <w:jc w:val="center"/>
        <w:outlineLvl w:val="0"/>
        <w:rPr>
          <w:rFonts w:ascii="Sylfaen" w:eastAsiaTheme="majorEastAsia" w:hAnsi="Sylfaen" w:cstheme="majorBidi"/>
          <w:bCs/>
          <w:color w:val="000000"/>
          <w:sz w:val="24"/>
          <w:szCs w:val="24"/>
        </w:rPr>
      </w:pPr>
      <w:r w:rsidRPr="00B5628C">
        <w:rPr>
          <w:rFonts w:ascii="Sylfaen" w:eastAsiaTheme="majorEastAsia" w:hAnsi="Sylfaen" w:cstheme="majorBidi"/>
          <w:color w:val="000000"/>
          <w:sz w:val="24"/>
          <w:szCs w:val="24"/>
        </w:rPr>
        <w:t>III.</w:t>
      </w:r>
      <w:bookmarkEnd w:id="4"/>
      <w:r w:rsidRPr="00B5628C">
        <w:rPr>
          <w:rFonts w:ascii="Sylfaen" w:eastAsiaTheme="majorEastAsia" w:hAnsi="Sylfaen" w:cstheme="majorBidi"/>
          <w:color w:val="000000"/>
          <w:sz w:val="24"/>
          <w:szCs w:val="24"/>
        </w:rPr>
        <w:t xml:space="preserve"> Հիմնական հասկացությունները</w:t>
      </w:r>
    </w:p>
    <w:p w14:paraId="0596DECE" w14:textId="47605371" w:rsidR="003025A5" w:rsidRPr="00B5628C" w:rsidRDefault="00E56E1C" w:rsidP="00B5628C">
      <w:pPr>
        <w:widowControl w:val="0"/>
        <w:tabs>
          <w:tab w:val="left" w:pos="1134"/>
        </w:tabs>
        <w:spacing w:after="160"/>
        <w:ind w:firstLine="567"/>
        <w:outlineLvl w:val="2"/>
        <w:rPr>
          <w:rFonts w:ascii="Sylfaen" w:eastAsia="Times New Roman" w:hAnsi="Sylfaen"/>
          <w:color w:val="A6A6A6" w:themeColor="background1" w:themeShade="A6"/>
          <w:sz w:val="24"/>
          <w:szCs w:val="24"/>
        </w:rPr>
      </w:pPr>
      <w:r w:rsidRPr="00B5628C">
        <w:rPr>
          <w:rFonts w:ascii="Sylfaen" w:hAnsi="Sylfaen"/>
          <w:color w:val="000000"/>
          <w:sz w:val="24"/>
          <w:szCs w:val="24"/>
        </w:rPr>
        <w:t>4.</w:t>
      </w:r>
      <w:r w:rsidR="00B5628C" w:rsidRPr="00A93EB9">
        <w:rPr>
          <w:rFonts w:ascii="Sylfaen" w:hAnsi="Sylfaen"/>
          <w:color w:val="000000"/>
          <w:sz w:val="24"/>
          <w:szCs w:val="24"/>
        </w:rPr>
        <w:tab/>
      </w:r>
      <w:r w:rsidRPr="00B5628C">
        <w:rPr>
          <w:rFonts w:ascii="Sylfaen" w:hAnsi="Sylfaen"/>
          <w:color w:val="000000"/>
          <w:sz w:val="24"/>
          <w:szCs w:val="24"/>
        </w:rPr>
        <w:t xml:space="preserve">Սույն կանոնների նպատակներով «լրացուցիչ տեղեկություններ» հասկացությունը նշանակում է կենսաթոշակային ապահովության մասնակցի </w:t>
      </w:r>
      <w:r w:rsidRPr="00B5628C">
        <w:rPr>
          <w:rFonts w:ascii="Sylfaen" w:hAnsi="Sylfaen"/>
          <w:color w:val="000000"/>
          <w:sz w:val="24"/>
          <w:szCs w:val="24"/>
        </w:rPr>
        <w:lastRenderedPageBreak/>
        <w:t xml:space="preserve">կենսաթոշակային ապահովության համար նշանակություն ունեցող տեղեկություններ </w:t>
      </w:r>
      <w:r w:rsidR="00B9770F">
        <w:rPr>
          <w:rFonts w:ascii="Sylfaen" w:hAnsi="Sylfaen"/>
          <w:color w:val="000000"/>
          <w:sz w:val="24"/>
          <w:szCs w:val="24"/>
        </w:rPr>
        <w:t>և</w:t>
      </w:r>
      <w:r w:rsidRPr="00B5628C">
        <w:rPr>
          <w:rFonts w:ascii="Sylfaen" w:hAnsi="Sylfaen"/>
          <w:color w:val="000000"/>
          <w:sz w:val="24"/>
          <w:szCs w:val="24"/>
        </w:rPr>
        <w:t xml:space="preserve"> փաստաթղթեր, այդ թվում՝ լրացուցիչ բժշկական տեղեկությունները </w:t>
      </w:r>
      <w:r w:rsidR="00B9770F">
        <w:rPr>
          <w:rFonts w:ascii="Sylfaen" w:hAnsi="Sylfaen"/>
          <w:color w:val="000000"/>
          <w:sz w:val="24"/>
          <w:szCs w:val="24"/>
        </w:rPr>
        <w:t>և</w:t>
      </w:r>
      <w:r w:rsidRPr="00B5628C">
        <w:rPr>
          <w:rFonts w:ascii="Sylfaen" w:hAnsi="Sylfaen"/>
          <w:color w:val="000000"/>
          <w:sz w:val="24"/>
          <w:szCs w:val="24"/>
        </w:rPr>
        <w:t xml:space="preserve"> փաստաթղթերը, ինչպես նա</w:t>
      </w:r>
      <w:r w:rsidR="00B9770F">
        <w:rPr>
          <w:rFonts w:ascii="Sylfaen" w:hAnsi="Sylfaen"/>
          <w:color w:val="000000"/>
          <w:sz w:val="24"/>
          <w:szCs w:val="24"/>
        </w:rPr>
        <w:t>և</w:t>
      </w:r>
      <w:r w:rsidRPr="00B5628C">
        <w:rPr>
          <w:rFonts w:ascii="Sylfaen" w:hAnsi="Sylfaen"/>
          <w:color w:val="000000"/>
          <w:sz w:val="24"/>
          <w:szCs w:val="24"/>
        </w:rPr>
        <w:t xml:space="preserve"> մյուս անդամ պետության իրավասու մարմնի հարցումով ներկայացվող՝ իր անդամ պետության տարածքում աշխատանքային ստաժի մասին տեղեկություններ։</w:t>
      </w:r>
    </w:p>
    <w:p w14:paraId="07EE2775" w14:textId="3DA0795C" w:rsidR="003025A5" w:rsidRPr="00B5628C" w:rsidRDefault="00E56E1C" w:rsidP="00B5628C">
      <w:pPr>
        <w:widowControl w:val="0"/>
        <w:tabs>
          <w:tab w:val="left" w:pos="1134"/>
        </w:tabs>
        <w:spacing w:after="160"/>
        <w:ind w:firstLine="567"/>
        <w:outlineLvl w:val="2"/>
        <w:rPr>
          <w:rFonts w:ascii="Sylfaen" w:eastAsia="Times New Roman" w:hAnsi="Sylfaen"/>
          <w:color w:val="000000"/>
          <w:sz w:val="24"/>
          <w:szCs w:val="24"/>
        </w:rPr>
      </w:pPr>
      <w:r w:rsidRPr="00B5628C">
        <w:rPr>
          <w:rFonts w:ascii="Sylfaen" w:hAnsi="Sylfaen"/>
          <w:color w:val="000000"/>
          <w:sz w:val="24"/>
          <w:szCs w:val="24"/>
        </w:rPr>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B9770F">
        <w:rPr>
          <w:rFonts w:ascii="Sylfaen" w:hAnsi="Sylfaen"/>
          <w:color w:val="000000"/>
          <w:sz w:val="24"/>
          <w:szCs w:val="24"/>
        </w:rPr>
        <w:t>և</w:t>
      </w:r>
      <w:r w:rsidRPr="00B5628C">
        <w:rPr>
          <w:rFonts w:ascii="Sylfaen" w:hAnsi="Sylfaen"/>
          <w:color w:val="000000"/>
          <w:sz w:val="24"/>
          <w:szCs w:val="24"/>
        </w:rPr>
        <w:t xml:space="preserve">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B9770F">
        <w:rPr>
          <w:rFonts w:ascii="Sylfaen" w:hAnsi="Sylfaen"/>
          <w:color w:val="000000"/>
          <w:sz w:val="24"/>
          <w:szCs w:val="24"/>
        </w:rPr>
        <w:t>և</w:t>
      </w:r>
      <w:r w:rsidRPr="00B5628C">
        <w:rPr>
          <w:rFonts w:ascii="Sylfaen" w:hAnsi="Sylfaen"/>
          <w:color w:val="000000"/>
          <w:sz w:val="24"/>
          <w:szCs w:val="24"/>
        </w:rPr>
        <w:t xml:space="preserve"> նկարագրության մեթոդիկայով սահմանված իմաստներով։</w:t>
      </w:r>
    </w:p>
    <w:p w14:paraId="566C63D5" w14:textId="0AA07BA5" w:rsidR="003025A5" w:rsidRPr="00B5628C" w:rsidRDefault="00E56E1C" w:rsidP="00B5628C">
      <w:pPr>
        <w:widowControl w:val="0"/>
        <w:spacing w:after="160"/>
        <w:ind w:firstLine="567"/>
        <w:rPr>
          <w:rFonts w:ascii="Sylfaen" w:hAnsi="Sylfaen" w:cstheme="minorBidi"/>
          <w:bCs/>
          <w:color w:val="000000"/>
          <w:sz w:val="24"/>
          <w:szCs w:val="24"/>
        </w:rPr>
      </w:pPr>
      <w:r w:rsidRPr="00B5628C">
        <w:rPr>
          <w:rFonts w:ascii="Sylfaen" w:hAnsi="Sylfaen"/>
          <w:color w:val="000000"/>
          <w:sz w:val="24"/>
          <w:szCs w:val="24"/>
        </w:rPr>
        <w:t>Սույն կանոններում օգտագործվող մյուս հասկացությունները կիրառվում են Համաձայնագրով, Կարգով, ինչպես նա</w:t>
      </w:r>
      <w:r w:rsidR="00B9770F">
        <w:rPr>
          <w:rFonts w:ascii="Sylfaen" w:hAnsi="Sylfaen"/>
          <w:color w:val="000000"/>
          <w:sz w:val="24"/>
          <w:szCs w:val="24"/>
        </w:rPr>
        <w:t>և</w:t>
      </w:r>
      <w:r w:rsidRPr="00B5628C">
        <w:rPr>
          <w:rFonts w:ascii="Sylfaen" w:hAnsi="Sylfaen"/>
          <w:color w:val="000000"/>
          <w:sz w:val="24"/>
          <w:szCs w:val="24"/>
        </w:rPr>
        <w:t xml:space="preserve"> Ընդհանուր գործընթացների իրագործման կանոններով սահմանված իմաստներով:</w:t>
      </w:r>
    </w:p>
    <w:p w14:paraId="173EC24A" w14:textId="77777777" w:rsidR="00B5628C" w:rsidRPr="00A93EB9" w:rsidRDefault="00B5628C" w:rsidP="00B5628C">
      <w:pPr>
        <w:widowControl w:val="0"/>
        <w:spacing w:after="160"/>
        <w:jc w:val="center"/>
        <w:outlineLvl w:val="0"/>
        <w:rPr>
          <w:rFonts w:ascii="Sylfaen" w:eastAsiaTheme="majorEastAsia" w:hAnsi="Sylfaen" w:cstheme="majorBidi"/>
          <w:color w:val="000000"/>
          <w:sz w:val="24"/>
          <w:szCs w:val="24"/>
        </w:rPr>
      </w:pPr>
      <w:bookmarkStart w:id="5" w:name="_Toc363227833"/>
      <w:bookmarkStart w:id="6" w:name="_Toc351924582"/>
      <w:bookmarkStart w:id="7" w:name="_Toc364113129"/>
      <w:bookmarkStart w:id="8" w:name="_Toc369270998"/>
      <w:bookmarkStart w:id="9" w:name="_Toc375908831"/>
    </w:p>
    <w:p w14:paraId="5DB0578A" w14:textId="77777777" w:rsidR="003025A5" w:rsidRPr="00B5628C" w:rsidRDefault="00E56E1C" w:rsidP="00B5628C">
      <w:pPr>
        <w:widowControl w:val="0"/>
        <w:spacing w:after="160"/>
        <w:jc w:val="center"/>
        <w:outlineLvl w:val="0"/>
        <w:rPr>
          <w:rFonts w:ascii="Sylfaen" w:eastAsiaTheme="majorEastAsia" w:hAnsi="Sylfaen" w:cstheme="majorBidi"/>
          <w:bCs/>
          <w:color w:val="000000"/>
          <w:sz w:val="24"/>
          <w:szCs w:val="24"/>
        </w:rPr>
      </w:pPr>
      <w:r w:rsidRPr="00B5628C">
        <w:rPr>
          <w:rFonts w:ascii="Sylfaen" w:eastAsiaTheme="majorEastAsia" w:hAnsi="Sylfaen" w:cstheme="majorBidi"/>
          <w:color w:val="000000"/>
          <w:sz w:val="24"/>
          <w:szCs w:val="24"/>
        </w:rPr>
        <w:t>IV. Ընդհանուր գործընթացի մասին հիմնական տեղեկությունները</w:t>
      </w:r>
      <w:bookmarkEnd w:id="5"/>
      <w:bookmarkEnd w:id="6"/>
      <w:bookmarkEnd w:id="7"/>
      <w:bookmarkEnd w:id="8"/>
      <w:bookmarkEnd w:id="9"/>
    </w:p>
    <w:p w14:paraId="511B2DFC" w14:textId="14687D71" w:rsidR="003025A5" w:rsidRPr="00B5628C" w:rsidRDefault="00E56E1C" w:rsidP="00B5628C">
      <w:pPr>
        <w:widowControl w:val="0"/>
        <w:tabs>
          <w:tab w:val="left" w:pos="1134"/>
        </w:tabs>
        <w:spacing w:after="160"/>
        <w:ind w:firstLine="567"/>
        <w:outlineLvl w:val="2"/>
        <w:rPr>
          <w:rFonts w:ascii="Sylfaen" w:hAnsi="Sylfaen"/>
          <w:color w:val="000000"/>
          <w:sz w:val="24"/>
          <w:szCs w:val="24"/>
        </w:rPr>
      </w:pPr>
      <w:r w:rsidRPr="00B5628C">
        <w:rPr>
          <w:rFonts w:ascii="Sylfaen" w:hAnsi="Sylfaen"/>
          <w:color w:val="000000"/>
          <w:sz w:val="24"/>
          <w:szCs w:val="24"/>
        </w:rPr>
        <w:t>5.</w:t>
      </w:r>
      <w:r w:rsidR="00B5628C" w:rsidRPr="00B5628C">
        <w:rPr>
          <w:rFonts w:ascii="Sylfaen" w:hAnsi="Sylfaen"/>
          <w:color w:val="000000"/>
          <w:sz w:val="24"/>
          <w:szCs w:val="24"/>
        </w:rPr>
        <w:tab/>
      </w:r>
      <w:r w:rsidRPr="00B5628C">
        <w:rPr>
          <w:rFonts w:ascii="Sylfaen" w:hAnsi="Sylfaen"/>
          <w:color w:val="000000"/>
          <w:sz w:val="24"/>
          <w:szCs w:val="24"/>
        </w:rPr>
        <w:t>Ընդհանուր գործընթացի լրիվ անվանումը՝ «Եվրասիական տնտեսական միության անդամ պետությունների իրավասու մարմինների միջ</w:t>
      </w:r>
      <w:r w:rsidR="00B9770F">
        <w:rPr>
          <w:rFonts w:ascii="Sylfaen" w:hAnsi="Sylfaen"/>
          <w:color w:val="000000"/>
          <w:sz w:val="24"/>
          <w:szCs w:val="24"/>
        </w:rPr>
        <w:t>և</w:t>
      </w:r>
      <w:r w:rsidRPr="00B5628C">
        <w:rPr>
          <w:rFonts w:ascii="Sylfaen" w:hAnsi="Sylfaen"/>
          <w:color w:val="000000"/>
          <w:sz w:val="24"/>
          <w:szCs w:val="24"/>
        </w:rPr>
        <w:t xml:space="preserve"> աշխատավորների (նրանց ընտանիքների անդամների) կենսաթոշակները սահմանելու </w:t>
      </w:r>
      <w:r w:rsidR="00B9770F">
        <w:rPr>
          <w:rFonts w:ascii="Sylfaen" w:hAnsi="Sylfaen"/>
          <w:color w:val="000000"/>
          <w:sz w:val="24"/>
          <w:szCs w:val="24"/>
        </w:rPr>
        <w:t>և</w:t>
      </w:r>
      <w:r w:rsidRPr="00B5628C">
        <w:rPr>
          <w:rFonts w:ascii="Sylfaen" w:hAnsi="Sylfaen"/>
          <w:color w:val="000000"/>
          <w:sz w:val="24"/>
          <w:szCs w:val="24"/>
        </w:rPr>
        <w:t xml:space="preserve"> վճարելու համար անհրաժեշտ էլեկտրոնային փաստաթղթերի </w:t>
      </w:r>
      <w:r w:rsidR="00B9770F">
        <w:rPr>
          <w:rFonts w:ascii="Sylfaen" w:hAnsi="Sylfaen"/>
          <w:color w:val="000000"/>
          <w:sz w:val="24"/>
          <w:szCs w:val="24"/>
        </w:rPr>
        <w:t>և</w:t>
      </w:r>
      <w:r w:rsidRPr="00B5628C">
        <w:rPr>
          <w:rFonts w:ascii="Sylfaen" w:hAnsi="Sylfaen"/>
          <w:color w:val="000000"/>
          <w:sz w:val="24"/>
          <w:szCs w:val="24"/>
        </w:rPr>
        <w:t xml:space="preserve"> (կամ) տեղեկությունների փոխանակման ապահովում»։</w:t>
      </w:r>
    </w:p>
    <w:p w14:paraId="1AC0091F" w14:textId="77777777" w:rsidR="003025A5" w:rsidRPr="00B5628C" w:rsidRDefault="00E56E1C" w:rsidP="00B5628C">
      <w:pPr>
        <w:widowControl w:val="0"/>
        <w:tabs>
          <w:tab w:val="left" w:pos="1134"/>
        </w:tabs>
        <w:spacing w:after="160"/>
        <w:ind w:firstLine="567"/>
        <w:outlineLvl w:val="2"/>
        <w:rPr>
          <w:rFonts w:ascii="Sylfaen" w:eastAsia="Times New Roman" w:hAnsi="Sylfaen"/>
          <w:color w:val="000000"/>
          <w:sz w:val="24"/>
          <w:szCs w:val="24"/>
        </w:rPr>
      </w:pPr>
      <w:r w:rsidRPr="00B5628C">
        <w:rPr>
          <w:rFonts w:ascii="Sylfaen" w:hAnsi="Sylfaen"/>
          <w:color w:val="000000"/>
          <w:sz w:val="24"/>
          <w:szCs w:val="24"/>
        </w:rPr>
        <w:t>6.</w:t>
      </w:r>
      <w:r w:rsidR="00B5628C" w:rsidRPr="00B5628C">
        <w:rPr>
          <w:rFonts w:ascii="Sylfaen" w:hAnsi="Sylfaen"/>
          <w:color w:val="000000"/>
          <w:sz w:val="24"/>
          <w:szCs w:val="24"/>
        </w:rPr>
        <w:tab/>
      </w:r>
      <w:r w:rsidRPr="00B5628C">
        <w:rPr>
          <w:rFonts w:ascii="Sylfaen" w:hAnsi="Sylfaen"/>
          <w:color w:val="000000"/>
          <w:sz w:val="24"/>
          <w:szCs w:val="24"/>
        </w:rPr>
        <w:t xml:space="preserve">Ընդհանուր գործընթացի ծածկագրային նշագիրը՝ P.PP.01, </w:t>
      </w:r>
      <w:r w:rsidR="006E5932" w:rsidRPr="00B5628C">
        <w:rPr>
          <w:rFonts w:ascii="Sylfaen" w:hAnsi="Sylfaen"/>
          <w:color w:val="000000"/>
          <w:sz w:val="24"/>
          <w:szCs w:val="24"/>
        </w:rPr>
        <w:t>տարբերակ</w:t>
      </w:r>
      <w:r w:rsidR="006E5932" w:rsidRPr="006E5932">
        <w:rPr>
          <w:rFonts w:ascii="Sylfaen" w:hAnsi="Sylfaen"/>
          <w:color w:val="000000"/>
          <w:sz w:val="24"/>
          <w:szCs w:val="24"/>
        </w:rPr>
        <w:t> </w:t>
      </w:r>
      <w:r w:rsidRPr="00B5628C">
        <w:rPr>
          <w:rFonts w:ascii="Sylfaen" w:hAnsi="Sylfaen"/>
          <w:color w:val="000000"/>
          <w:sz w:val="24"/>
          <w:szCs w:val="24"/>
        </w:rPr>
        <w:t>1.1.0։</w:t>
      </w:r>
    </w:p>
    <w:p w14:paraId="542AA54E" w14:textId="77777777" w:rsidR="00B5628C" w:rsidRPr="00A93EB9" w:rsidRDefault="00B5628C" w:rsidP="00B5628C">
      <w:pPr>
        <w:widowControl w:val="0"/>
        <w:spacing w:after="160"/>
        <w:jc w:val="center"/>
        <w:outlineLvl w:val="1"/>
        <w:rPr>
          <w:rFonts w:ascii="Sylfaen" w:eastAsiaTheme="majorEastAsia" w:hAnsi="Sylfaen" w:cstheme="majorBidi"/>
          <w:color w:val="000000"/>
          <w:sz w:val="24"/>
          <w:szCs w:val="24"/>
        </w:rPr>
      </w:pPr>
      <w:bookmarkStart w:id="10" w:name="_Toc369271000"/>
      <w:bookmarkStart w:id="11" w:name="_Toc375908833"/>
      <w:bookmarkStart w:id="12" w:name="_Toc364113131"/>
      <w:bookmarkStart w:id="13" w:name="_Toc363227835"/>
      <w:bookmarkStart w:id="14" w:name="_Ref362012481"/>
    </w:p>
    <w:p w14:paraId="03148046" w14:textId="77777777" w:rsidR="003025A5" w:rsidRPr="00B5628C" w:rsidRDefault="00E56E1C" w:rsidP="00B5628C">
      <w:pPr>
        <w:widowControl w:val="0"/>
        <w:spacing w:after="160"/>
        <w:jc w:val="center"/>
        <w:outlineLvl w:val="1"/>
        <w:rPr>
          <w:rFonts w:ascii="Sylfaen" w:eastAsiaTheme="majorEastAsia" w:hAnsi="Sylfaen" w:cstheme="majorBidi"/>
          <w:color w:val="000000"/>
          <w:sz w:val="24"/>
          <w:szCs w:val="24"/>
        </w:rPr>
      </w:pPr>
      <w:r w:rsidRPr="00B5628C">
        <w:rPr>
          <w:rFonts w:ascii="Sylfaen" w:eastAsiaTheme="majorEastAsia" w:hAnsi="Sylfaen" w:cstheme="majorBidi"/>
          <w:color w:val="000000"/>
          <w:sz w:val="24"/>
          <w:szCs w:val="24"/>
        </w:rPr>
        <w:lastRenderedPageBreak/>
        <w:t>1. Ընդհանուր գործընթացի նպատակներն ու խնդիրները</w:t>
      </w:r>
    </w:p>
    <w:p w14:paraId="4489B63A" w14:textId="77777777" w:rsidR="003025A5" w:rsidRPr="00B5628C" w:rsidRDefault="00E56E1C" w:rsidP="00B5628C">
      <w:pPr>
        <w:widowControl w:val="0"/>
        <w:tabs>
          <w:tab w:val="left" w:pos="1134"/>
        </w:tabs>
        <w:spacing w:after="160"/>
        <w:ind w:firstLine="567"/>
        <w:outlineLvl w:val="2"/>
        <w:rPr>
          <w:rFonts w:ascii="Sylfaen" w:hAnsi="Sylfaen"/>
          <w:color w:val="000000"/>
          <w:sz w:val="24"/>
          <w:szCs w:val="24"/>
        </w:rPr>
      </w:pPr>
      <w:r w:rsidRPr="00B5628C">
        <w:rPr>
          <w:rFonts w:ascii="Sylfaen" w:hAnsi="Sylfaen"/>
          <w:color w:val="000000"/>
          <w:sz w:val="24"/>
          <w:szCs w:val="24"/>
        </w:rPr>
        <w:t>7.</w:t>
      </w:r>
      <w:r w:rsidR="00B5628C" w:rsidRPr="00B5628C">
        <w:rPr>
          <w:rFonts w:ascii="Sylfaen" w:hAnsi="Sylfaen"/>
          <w:color w:val="000000"/>
          <w:sz w:val="24"/>
          <w:szCs w:val="24"/>
        </w:rPr>
        <w:tab/>
      </w:r>
      <w:r w:rsidRPr="00B5628C">
        <w:rPr>
          <w:rFonts w:ascii="Sylfaen" w:hAnsi="Sylfaen"/>
          <w:color w:val="000000"/>
          <w:sz w:val="24"/>
          <w:szCs w:val="24"/>
        </w:rPr>
        <w:t>Ընդհանուր գործընթացի նպատակներն են՝</w:t>
      </w:r>
    </w:p>
    <w:p w14:paraId="72209CC5" w14:textId="5C2B2050" w:rsidR="003025A5" w:rsidRPr="00B5628C" w:rsidRDefault="00E56E1C" w:rsidP="00B5628C">
      <w:pPr>
        <w:widowControl w:val="0"/>
        <w:tabs>
          <w:tab w:val="left" w:pos="1134"/>
        </w:tabs>
        <w:spacing w:after="160"/>
        <w:ind w:firstLine="567"/>
        <w:outlineLvl w:val="2"/>
        <w:rPr>
          <w:rFonts w:ascii="Sylfaen" w:hAnsi="Sylfaen"/>
          <w:color w:val="000000"/>
          <w:sz w:val="24"/>
          <w:szCs w:val="24"/>
        </w:rPr>
      </w:pPr>
      <w:r w:rsidRPr="00B5628C">
        <w:rPr>
          <w:rFonts w:ascii="Sylfaen" w:hAnsi="Sylfaen"/>
          <w:color w:val="000000"/>
          <w:sz w:val="24"/>
          <w:szCs w:val="24"/>
        </w:rPr>
        <w:t>ա)</w:t>
      </w:r>
      <w:r w:rsidR="00B5628C" w:rsidRPr="00B5628C">
        <w:rPr>
          <w:rFonts w:ascii="Sylfaen" w:hAnsi="Sylfaen"/>
          <w:color w:val="000000"/>
          <w:sz w:val="24"/>
          <w:szCs w:val="24"/>
        </w:rPr>
        <w:tab/>
      </w:r>
      <w:r w:rsidRPr="00B5628C">
        <w:rPr>
          <w:rFonts w:ascii="Sylfaen" w:hAnsi="Sylfaen"/>
          <w:color w:val="000000"/>
          <w:sz w:val="24"/>
          <w:szCs w:val="24"/>
        </w:rPr>
        <w:t xml:space="preserve">աշխատավորի (ընտանիքների անդամի) կենսաթոշակը սահմանելու </w:t>
      </w:r>
      <w:r w:rsidR="00B9770F">
        <w:rPr>
          <w:rFonts w:ascii="Sylfaen" w:hAnsi="Sylfaen"/>
          <w:color w:val="000000"/>
          <w:sz w:val="24"/>
          <w:szCs w:val="24"/>
        </w:rPr>
        <w:t>և</w:t>
      </w:r>
      <w:r w:rsidRPr="00B5628C">
        <w:rPr>
          <w:rFonts w:ascii="Sylfaen" w:hAnsi="Sylfaen"/>
          <w:color w:val="000000"/>
          <w:sz w:val="24"/>
          <w:szCs w:val="24"/>
        </w:rPr>
        <w:t xml:space="preserve"> վճարելու համար Միության անդամ պետությունների իրավասու մարմինների միջ</w:t>
      </w:r>
      <w:r w:rsidR="00B9770F">
        <w:rPr>
          <w:rFonts w:ascii="Sylfaen" w:hAnsi="Sylfaen"/>
          <w:color w:val="000000"/>
          <w:sz w:val="24"/>
          <w:szCs w:val="24"/>
        </w:rPr>
        <w:t>և</w:t>
      </w:r>
      <w:r w:rsidRPr="00B5628C">
        <w:rPr>
          <w:rFonts w:ascii="Sylfaen" w:hAnsi="Sylfaen"/>
          <w:color w:val="000000"/>
          <w:sz w:val="24"/>
          <w:szCs w:val="24"/>
        </w:rPr>
        <w:t xml:space="preserve"> (այսուհետ համապատասխանաբար՝ անդամ պետություններ, իրավասու մարմիններ) տեղեկությունների փոխանակման ապահովումը</w:t>
      </w:r>
      <w:r w:rsidR="00564F63">
        <w:rPr>
          <w:color w:val="000000"/>
          <w:sz w:val="24"/>
          <w:szCs w:val="24"/>
        </w:rPr>
        <w:t>․</w:t>
      </w:r>
    </w:p>
    <w:p w14:paraId="682B3045" w14:textId="3BCADBAC" w:rsidR="003025A5" w:rsidRPr="00B5628C" w:rsidRDefault="00E56E1C" w:rsidP="00B5628C">
      <w:pPr>
        <w:widowControl w:val="0"/>
        <w:tabs>
          <w:tab w:val="left" w:pos="1134"/>
        </w:tabs>
        <w:spacing w:after="160"/>
        <w:ind w:firstLine="567"/>
        <w:outlineLvl w:val="2"/>
        <w:rPr>
          <w:rFonts w:ascii="Sylfaen" w:eastAsia="Times New Roman" w:hAnsi="Sylfaen"/>
          <w:color w:val="000000"/>
          <w:sz w:val="24"/>
          <w:szCs w:val="24"/>
        </w:rPr>
      </w:pPr>
      <w:r w:rsidRPr="00B5628C">
        <w:rPr>
          <w:rFonts w:ascii="Sylfaen" w:hAnsi="Sylfaen"/>
          <w:color w:val="000000"/>
          <w:sz w:val="24"/>
          <w:szCs w:val="24"/>
        </w:rPr>
        <w:t>բ)</w:t>
      </w:r>
      <w:r w:rsidR="00B5628C" w:rsidRPr="00B5628C">
        <w:rPr>
          <w:rFonts w:ascii="Sylfaen" w:hAnsi="Sylfaen"/>
          <w:color w:val="000000"/>
          <w:sz w:val="24"/>
          <w:szCs w:val="24"/>
        </w:rPr>
        <w:tab/>
      </w:r>
      <w:r w:rsidRPr="00B5628C">
        <w:rPr>
          <w:rFonts w:ascii="Sylfaen" w:hAnsi="Sylfaen"/>
          <w:color w:val="000000"/>
          <w:sz w:val="24"/>
          <w:szCs w:val="24"/>
        </w:rPr>
        <w:t>աշխատավորի աշխատանքային գործունեությունը հաստատելու համար անհրաժեշտ տեղեկությունների՝ իրավասու մարմինների միջ</w:t>
      </w:r>
      <w:r w:rsidR="00B9770F">
        <w:rPr>
          <w:rFonts w:ascii="Sylfaen" w:hAnsi="Sylfaen"/>
          <w:color w:val="000000"/>
          <w:sz w:val="24"/>
          <w:szCs w:val="24"/>
        </w:rPr>
        <w:t>և</w:t>
      </w:r>
      <w:r w:rsidRPr="00B5628C">
        <w:rPr>
          <w:rFonts w:ascii="Sylfaen" w:hAnsi="Sylfaen"/>
          <w:color w:val="000000"/>
          <w:sz w:val="24"/>
          <w:szCs w:val="24"/>
        </w:rPr>
        <w:t xml:space="preserve"> փոխանակման ապահովումը՝ տվյալ տեղեկությունների ներկայացման ծանրաբեռնումը աշխատավորից (ընտանիքի անդամից) հանելու նպատակով։</w:t>
      </w:r>
    </w:p>
    <w:p w14:paraId="5BE7A6E6" w14:textId="4C18F461" w:rsidR="003025A5" w:rsidRPr="00B5628C" w:rsidRDefault="00E56E1C" w:rsidP="00B5628C">
      <w:pPr>
        <w:widowControl w:val="0"/>
        <w:tabs>
          <w:tab w:val="left" w:pos="1134"/>
        </w:tabs>
        <w:spacing w:after="160"/>
        <w:ind w:firstLine="567"/>
        <w:outlineLvl w:val="2"/>
        <w:rPr>
          <w:rFonts w:ascii="Sylfaen" w:hAnsi="Sylfaen"/>
          <w:color w:val="000000"/>
          <w:sz w:val="24"/>
          <w:szCs w:val="24"/>
        </w:rPr>
      </w:pPr>
      <w:r w:rsidRPr="00B5628C">
        <w:rPr>
          <w:rFonts w:ascii="Sylfaen" w:hAnsi="Sylfaen"/>
          <w:color w:val="000000"/>
          <w:sz w:val="24"/>
          <w:szCs w:val="24"/>
        </w:rPr>
        <w:t>8.</w:t>
      </w:r>
      <w:r w:rsidR="00B5628C" w:rsidRPr="00B5628C">
        <w:rPr>
          <w:rFonts w:ascii="Sylfaen" w:hAnsi="Sylfaen"/>
          <w:color w:val="000000"/>
          <w:sz w:val="24"/>
          <w:szCs w:val="24"/>
        </w:rPr>
        <w:tab/>
      </w:r>
      <w:r w:rsidRPr="00B5628C">
        <w:rPr>
          <w:rFonts w:ascii="Sylfaen" w:hAnsi="Sylfaen"/>
          <w:color w:val="000000"/>
          <w:sz w:val="24"/>
          <w:szCs w:val="24"/>
        </w:rPr>
        <w:t>Ընդհանուր գործընթացի նպատակներին հասնելու համար անհրաժեշտ է լուծել հետ</w:t>
      </w:r>
      <w:r w:rsidR="00B9770F">
        <w:rPr>
          <w:rFonts w:ascii="Sylfaen" w:hAnsi="Sylfaen"/>
          <w:color w:val="000000"/>
          <w:sz w:val="24"/>
          <w:szCs w:val="24"/>
        </w:rPr>
        <w:t>և</w:t>
      </w:r>
      <w:r w:rsidRPr="00B5628C">
        <w:rPr>
          <w:rFonts w:ascii="Sylfaen" w:hAnsi="Sylfaen"/>
          <w:color w:val="000000"/>
          <w:sz w:val="24"/>
          <w:szCs w:val="24"/>
        </w:rPr>
        <w:t>յալ խնդիրները</w:t>
      </w:r>
      <w:r w:rsidR="00564F63">
        <w:rPr>
          <w:color w:val="000000"/>
          <w:sz w:val="24"/>
          <w:szCs w:val="24"/>
        </w:rPr>
        <w:t>․</w:t>
      </w:r>
    </w:p>
    <w:p w14:paraId="60FAAB9B" w14:textId="66E50132" w:rsidR="003025A5" w:rsidRPr="00564F63" w:rsidRDefault="00E56E1C" w:rsidP="00B5628C">
      <w:pPr>
        <w:widowControl w:val="0"/>
        <w:tabs>
          <w:tab w:val="left" w:pos="1134"/>
        </w:tabs>
        <w:spacing w:after="160"/>
        <w:ind w:firstLine="567"/>
        <w:outlineLvl w:val="2"/>
        <w:rPr>
          <w:color w:val="000000"/>
          <w:sz w:val="24"/>
          <w:szCs w:val="24"/>
        </w:rPr>
      </w:pPr>
      <w:r w:rsidRPr="00B5628C">
        <w:rPr>
          <w:rFonts w:ascii="Sylfaen" w:hAnsi="Sylfaen"/>
          <w:color w:val="000000"/>
          <w:sz w:val="24"/>
          <w:szCs w:val="24"/>
        </w:rPr>
        <w:t>ա)</w:t>
      </w:r>
      <w:r w:rsidR="00B5628C" w:rsidRPr="00B5628C">
        <w:rPr>
          <w:rFonts w:ascii="Sylfaen" w:hAnsi="Sylfaen"/>
          <w:color w:val="000000"/>
          <w:sz w:val="24"/>
          <w:szCs w:val="24"/>
        </w:rPr>
        <w:tab/>
      </w:r>
      <w:r w:rsidRPr="00B5628C">
        <w:rPr>
          <w:rFonts w:ascii="Sylfaen" w:hAnsi="Sylfaen"/>
          <w:color w:val="000000"/>
          <w:sz w:val="24"/>
          <w:szCs w:val="24"/>
        </w:rPr>
        <w:t xml:space="preserve">աշխատավորին (ընտանիքի անդամին) կենսաթոշակ սահմանելիս </w:t>
      </w:r>
      <w:r w:rsidR="00B9770F">
        <w:rPr>
          <w:rFonts w:ascii="Sylfaen" w:hAnsi="Sylfaen"/>
          <w:color w:val="000000"/>
          <w:sz w:val="24"/>
          <w:szCs w:val="24"/>
        </w:rPr>
        <w:t>և</w:t>
      </w:r>
      <w:r w:rsidRPr="00B5628C">
        <w:rPr>
          <w:rFonts w:ascii="Sylfaen" w:hAnsi="Sylfaen"/>
          <w:color w:val="000000"/>
          <w:sz w:val="24"/>
          <w:szCs w:val="24"/>
        </w:rPr>
        <w:t xml:space="preserve"> վճարելիս իրավասու մարմինների միջ</w:t>
      </w:r>
      <w:r w:rsidR="00B9770F">
        <w:rPr>
          <w:rFonts w:ascii="Sylfaen" w:hAnsi="Sylfaen"/>
          <w:color w:val="000000"/>
          <w:sz w:val="24"/>
          <w:szCs w:val="24"/>
        </w:rPr>
        <w:t>և</w:t>
      </w:r>
      <w:r w:rsidRPr="00B5628C">
        <w:rPr>
          <w:rFonts w:ascii="Sylfaen" w:hAnsi="Sylfaen"/>
          <w:color w:val="000000"/>
          <w:sz w:val="24"/>
          <w:szCs w:val="24"/>
        </w:rPr>
        <w:t xml:space="preserve"> իրավաբան</w:t>
      </w:r>
      <w:r w:rsidR="00FB2856">
        <w:rPr>
          <w:rFonts w:ascii="Sylfaen" w:hAnsi="Sylfaen"/>
          <w:color w:val="000000"/>
          <w:sz w:val="24"/>
          <w:szCs w:val="24"/>
        </w:rPr>
        <w:t>ական</w:t>
      </w:r>
      <w:r w:rsidRPr="00B5628C">
        <w:rPr>
          <w:rFonts w:ascii="Sylfaen" w:hAnsi="Sylfaen"/>
          <w:color w:val="000000"/>
          <w:sz w:val="24"/>
          <w:szCs w:val="24"/>
        </w:rPr>
        <w:t xml:space="preserve"> նշանակ</w:t>
      </w:r>
      <w:r w:rsidR="00FB2856">
        <w:rPr>
          <w:rFonts w:ascii="Sylfaen" w:hAnsi="Sylfaen"/>
          <w:color w:val="000000"/>
          <w:sz w:val="24"/>
          <w:szCs w:val="24"/>
        </w:rPr>
        <w:t>ություն ունեցող</w:t>
      </w:r>
      <w:r w:rsidRPr="00B5628C">
        <w:rPr>
          <w:rFonts w:ascii="Sylfaen" w:hAnsi="Sylfaen"/>
          <w:color w:val="000000"/>
          <w:sz w:val="24"/>
          <w:szCs w:val="24"/>
        </w:rPr>
        <w:t xml:space="preserve"> էլեկտրոնային փաստաթղթերի </w:t>
      </w:r>
      <w:r w:rsidR="00B9770F">
        <w:rPr>
          <w:rFonts w:ascii="Sylfaen" w:hAnsi="Sylfaen"/>
          <w:color w:val="000000"/>
          <w:sz w:val="24"/>
          <w:szCs w:val="24"/>
        </w:rPr>
        <w:t>և</w:t>
      </w:r>
      <w:r w:rsidRPr="00B5628C">
        <w:rPr>
          <w:rFonts w:ascii="Sylfaen" w:hAnsi="Sylfaen"/>
          <w:color w:val="000000"/>
          <w:sz w:val="24"/>
          <w:szCs w:val="24"/>
        </w:rPr>
        <w:t xml:space="preserve"> տեղեկությունների օպերատիվ փոխանակման ապահովում</w:t>
      </w:r>
      <w:r w:rsidR="00564F63">
        <w:rPr>
          <w:color w:val="000000"/>
          <w:sz w:val="24"/>
          <w:szCs w:val="24"/>
        </w:rPr>
        <w:t>․</w:t>
      </w:r>
    </w:p>
    <w:p w14:paraId="0B964249" w14:textId="117EB3DE" w:rsidR="003025A5" w:rsidRPr="00B5628C" w:rsidRDefault="00E56E1C" w:rsidP="00B5628C">
      <w:pPr>
        <w:widowControl w:val="0"/>
        <w:tabs>
          <w:tab w:val="left" w:pos="1134"/>
        </w:tabs>
        <w:spacing w:after="160"/>
        <w:ind w:firstLine="567"/>
        <w:outlineLvl w:val="2"/>
        <w:rPr>
          <w:rFonts w:ascii="Sylfaen" w:eastAsia="Times New Roman" w:hAnsi="Sylfaen" w:cs="Arial"/>
          <w:color w:val="000000" w:themeColor="text1"/>
          <w:sz w:val="24"/>
          <w:szCs w:val="24"/>
        </w:rPr>
      </w:pPr>
      <w:r w:rsidRPr="00B5628C">
        <w:rPr>
          <w:rFonts w:ascii="Sylfaen" w:hAnsi="Sylfaen"/>
          <w:color w:val="000000"/>
          <w:sz w:val="24"/>
          <w:szCs w:val="24"/>
        </w:rPr>
        <w:t>բ)</w:t>
      </w:r>
      <w:r w:rsidR="00B5628C" w:rsidRPr="00B5628C">
        <w:rPr>
          <w:rFonts w:ascii="Sylfaen" w:hAnsi="Sylfaen"/>
          <w:color w:val="000000"/>
          <w:sz w:val="24"/>
          <w:szCs w:val="24"/>
        </w:rPr>
        <w:tab/>
      </w:r>
      <w:r w:rsidRPr="00B5628C">
        <w:rPr>
          <w:rFonts w:ascii="Sylfaen" w:hAnsi="Sylfaen"/>
          <w:color w:val="000000"/>
          <w:sz w:val="24"/>
          <w:szCs w:val="24"/>
        </w:rPr>
        <w:t xml:space="preserve">ընդհանուր գործընթացների մասնակիցների կողմից միասնական դասակարգիչների </w:t>
      </w:r>
      <w:r w:rsidR="00B9770F">
        <w:rPr>
          <w:rFonts w:ascii="Sylfaen" w:hAnsi="Sylfaen"/>
          <w:color w:val="000000"/>
          <w:sz w:val="24"/>
          <w:szCs w:val="24"/>
        </w:rPr>
        <w:t>և</w:t>
      </w:r>
      <w:r w:rsidRPr="00B5628C">
        <w:rPr>
          <w:rFonts w:ascii="Sylfaen" w:hAnsi="Sylfaen"/>
          <w:color w:val="000000"/>
          <w:sz w:val="24"/>
          <w:szCs w:val="24"/>
        </w:rPr>
        <w:t xml:space="preserve"> տեղեկագրքերի օգտագործման ապահովում։</w:t>
      </w:r>
    </w:p>
    <w:p w14:paraId="1E79B05B" w14:textId="77777777" w:rsidR="00B5628C" w:rsidRPr="00A93EB9" w:rsidRDefault="00B5628C" w:rsidP="00B5628C">
      <w:pPr>
        <w:widowControl w:val="0"/>
        <w:spacing w:after="160"/>
        <w:jc w:val="center"/>
        <w:outlineLvl w:val="1"/>
        <w:rPr>
          <w:rFonts w:ascii="Sylfaen" w:eastAsiaTheme="majorEastAsia" w:hAnsi="Sylfaen" w:cstheme="majorBidi"/>
          <w:color w:val="000000"/>
          <w:sz w:val="24"/>
          <w:szCs w:val="24"/>
        </w:rPr>
      </w:pPr>
    </w:p>
    <w:p w14:paraId="3D6F51A0" w14:textId="77777777" w:rsidR="003025A5" w:rsidRPr="00B5628C" w:rsidRDefault="00E56E1C" w:rsidP="00B5628C">
      <w:pPr>
        <w:widowControl w:val="0"/>
        <w:spacing w:after="160"/>
        <w:jc w:val="center"/>
        <w:outlineLvl w:val="1"/>
        <w:rPr>
          <w:rFonts w:ascii="Sylfaen" w:eastAsiaTheme="majorEastAsia" w:hAnsi="Sylfaen" w:cstheme="majorBidi"/>
          <w:color w:val="000000"/>
          <w:sz w:val="24"/>
          <w:szCs w:val="24"/>
        </w:rPr>
      </w:pPr>
      <w:r w:rsidRPr="00B5628C">
        <w:rPr>
          <w:rFonts w:ascii="Sylfaen" w:eastAsiaTheme="majorEastAsia" w:hAnsi="Sylfaen" w:cstheme="majorBidi"/>
          <w:color w:val="000000"/>
          <w:sz w:val="24"/>
          <w:szCs w:val="24"/>
        </w:rPr>
        <w:t>2. Ընդհանուր գործընթացի մասնակիցները</w:t>
      </w:r>
      <w:bookmarkEnd w:id="10"/>
      <w:bookmarkEnd w:id="11"/>
      <w:bookmarkEnd w:id="12"/>
      <w:bookmarkEnd w:id="13"/>
    </w:p>
    <w:p w14:paraId="729B344C" w14:textId="77777777" w:rsidR="003025A5" w:rsidRPr="00B5628C" w:rsidRDefault="00E56E1C" w:rsidP="00B5628C">
      <w:pPr>
        <w:widowControl w:val="0"/>
        <w:tabs>
          <w:tab w:val="left" w:pos="1134"/>
        </w:tabs>
        <w:spacing w:after="160"/>
        <w:ind w:firstLine="567"/>
        <w:outlineLvl w:val="2"/>
        <w:rPr>
          <w:rFonts w:ascii="Sylfaen" w:eastAsia="Times New Roman" w:hAnsi="Sylfaen"/>
          <w:color w:val="000000"/>
          <w:sz w:val="24"/>
          <w:szCs w:val="24"/>
        </w:rPr>
      </w:pPr>
      <w:r w:rsidRPr="00B5628C">
        <w:rPr>
          <w:rFonts w:ascii="Sylfaen" w:hAnsi="Sylfaen"/>
          <w:color w:val="000000"/>
          <w:sz w:val="24"/>
          <w:szCs w:val="24"/>
        </w:rPr>
        <w:t>9.</w:t>
      </w:r>
      <w:r w:rsidR="00B5628C" w:rsidRPr="00B5628C">
        <w:rPr>
          <w:rFonts w:ascii="Sylfaen" w:hAnsi="Sylfaen"/>
          <w:color w:val="000000"/>
          <w:sz w:val="24"/>
          <w:szCs w:val="24"/>
        </w:rPr>
        <w:tab/>
      </w:r>
      <w:r w:rsidRPr="00B5628C">
        <w:rPr>
          <w:rFonts w:ascii="Sylfaen" w:hAnsi="Sylfaen"/>
          <w:color w:val="000000"/>
          <w:sz w:val="24"/>
          <w:szCs w:val="24"/>
        </w:rPr>
        <w:t>Ընդհանուր գործընթացի մասնակիցների ցանկը բերված է 1-ին աղյուսակում:</w:t>
      </w:r>
    </w:p>
    <w:p w14:paraId="47324B42" w14:textId="77777777" w:rsidR="00B5628C" w:rsidRPr="00A93EB9" w:rsidRDefault="00B5628C" w:rsidP="00B5628C">
      <w:pPr>
        <w:widowControl w:val="0"/>
        <w:spacing w:after="160"/>
        <w:jc w:val="right"/>
        <w:rPr>
          <w:rFonts w:ascii="Sylfaen" w:hAnsi="Sylfaen"/>
          <w:color w:val="000000"/>
          <w:sz w:val="24"/>
          <w:szCs w:val="24"/>
        </w:rPr>
      </w:pPr>
    </w:p>
    <w:p w14:paraId="6F7E025C" w14:textId="77777777" w:rsidR="003025A5" w:rsidRPr="00B5628C" w:rsidRDefault="00E56E1C" w:rsidP="00B5628C">
      <w:pPr>
        <w:widowControl w:val="0"/>
        <w:spacing w:after="160"/>
        <w:jc w:val="right"/>
        <w:rPr>
          <w:rFonts w:ascii="Sylfaen" w:eastAsia="Times New Roman" w:hAnsi="Sylfaen"/>
          <w:color w:val="000000"/>
          <w:sz w:val="24"/>
          <w:szCs w:val="24"/>
        </w:rPr>
      </w:pPr>
      <w:r w:rsidRPr="00B5628C">
        <w:rPr>
          <w:rFonts w:ascii="Sylfaen" w:hAnsi="Sylfaen"/>
          <w:color w:val="000000"/>
          <w:sz w:val="24"/>
          <w:szCs w:val="24"/>
        </w:rPr>
        <w:t>Աղյուսակ 1</w:t>
      </w:r>
    </w:p>
    <w:p w14:paraId="502D6607" w14:textId="77777777" w:rsidR="003025A5" w:rsidRPr="00B5628C" w:rsidRDefault="00E56E1C" w:rsidP="00B5628C">
      <w:pPr>
        <w:widowControl w:val="0"/>
        <w:spacing w:after="160"/>
        <w:jc w:val="center"/>
        <w:rPr>
          <w:rFonts w:ascii="Sylfaen" w:eastAsia="Times New Roman" w:hAnsi="Sylfaen" w:cs="Arial"/>
          <w:bCs/>
          <w:color w:val="000000"/>
          <w:sz w:val="24"/>
          <w:szCs w:val="24"/>
        </w:rPr>
      </w:pPr>
      <w:bookmarkStart w:id="15" w:name="_Toc375908865"/>
      <w:r w:rsidRPr="00B5628C">
        <w:rPr>
          <w:rFonts w:ascii="Sylfaen" w:hAnsi="Sylfaen"/>
          <w:color w:val="000000"/>
          <w:sz w:val="24"/>
          <w:szCs w:val="24"/>
        </w:rPr>
        <w:t>Ընդհանուր գործընթացի մասնակիցների ցանկ</w:t>
      </w:r>
      <w:bookmarkEnd w:id="15"/>
      <w:r w:rsidRPr="00B5628C">
        <w:rPr>
          <w:rFonts w:ascii="Sylfaen" w:hAnsi="Sylfaen"/>
          <w:color w:val="000000"/>
          <w:sz w:val="24"/>
          <w:szCs w:val="24"/>
        </w:rPr>
        <w:t>ը</w:t>
      </w:r>
    </w:p>
    <w:tbl>
      <w:tblPr>
        <w:tblW w:w="9356" w:type="dxa"/>
        <w:jc w:val="center"/>
        <w:tblLayout w:type="fixed"/>
        <w:tblLook w:val="04A0" w:firstRow="1" w:lastRow="0" w:firstColumn="1" w:lastColumn="0" w:noHBand="0" w:noVBand="1"/>
      </w:tblPr>
      <w:tblGrid>
        <w:gridCol w:w="2416"/>
        <w:gridCol w:w="3470"/>
        <w:gridCol w:w="3470"/>
      </w:tblGrid>
      <w:tr w:rsidR="003025A5" w:rsidRPr="00B5628C" w14:paraId="6F4B954F" w14:textId="77777777">
        <w:trPr>
          <w:cantSplit/>
          <w:tblHeader/>
          <w:jc w:val="center"/>
        </w:trPr>
        <w:tc>
          <w:tcPr>
            <w:tcW w:w="2416" w:type="dxa"/>
            <w:tcBorders>
              <w:top w:val="single" w:sz="4" w:space="0" w:color="auto"/>
              <w:left w:val="single" w:sz="4" w:space="0" w:color="auto"/>
              <w:bottom w:val="single" w:sz="4" w:space="0" w:color="auto"/>
              <w:right w:val="single" w:sz="4" w:space="0" w:color="auto"/>
            </w:tcBorders>
          </w:tcPr>
          <w:p w14:paraId="78AFF5E1" w14:textId="77777777" w:rsidR="003025A5" w:rsidRPr="00B5628C" w:rsidRDefault="00E56E1C" w:rsidP="00B5628C">
            <w:pPr>
              <w:widowControl w:val="0"/>
              <w:spacing w:after="120" w:line="240" w:lineRule="auto"/>
              <w:jc w:val="center"/>
              <w:rPr>
                <w:rFonts w:ascii="Sylfaen" w:eastAsia="Times New Roman" w:hAnsi="Sylfaen"/>
                <w:color w:val="000000"/>
                <w:sz w:val="20"/>
                <w:szCs w:val="24"/>
              </w:rPr>
            </w:pPr>
            <w:r w:rsidRPr="00B5628C">
              <w:rPr>
                <w:rFonts w:ascii="Sylfaen" w:hAnsi="Sylfaen"/>
                <w:color w:val="000000"/>
                <w:sz w:val="20"/>
                <w:szCs w:val="24"/>
              </w:rPr>
              <w:lastRenderedPageBreak/>
              <w:t>Ծածկագրային նշագիրը</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1178A2B1" w14:textId="77777777" w:rsidR="003025A5" w:rsidRPr="00B5628C" w:rsidRDefault="00E56E1C" w:rsidP="00B5628C">
            <w:pPr>
              <w:widowControl w:val="0"/>
              <w:spacing w:after="120" w:line="240" w:lineRule="auto"/>
              <w:jc w:val="center"/>
              <w:rPr>
                <w:rFonts w:ascii="Sylfaen" w:eastAsia="Times New Roman" w:hAnsi="Sylfaen"/>
                <w:color w:val="000000"/>
                <w:sz w:val="20"/>
                <w:szCs w:val="24"/>
              </w:rPr>
            </w:pPr>
            <w:r w:rsidRPr="00B5628C">
              <w:rPr>
                <w:rFonts w:ascii="Sylfaen" w:hAnsi="Sylfaen"/>
                <w:color w:val="000000"/>
                <w:sz w:val="20"/>
                <w:szCs w:val="24"/>
              </w:rPr>
              <w:t>Անվանումը</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5C060DC8" w14:textId="77777777" w:rsidR="003025A5" w:rsidRPr="00B5628C" w:rsidRDefault="00E56E1C" w:rsidP="00B5628C">
            <w:pPr>
              <w:widowControl w:val="0"/>
              <w:spacing w:after="120" w:line="240" w:lineRule="auto"/>
              <w:jc w:val="center"/>
              <w:rPr>
                <w:rFonts w:ascii="Sylfaen" w:eastAsia="Times New Roman" w:hAnsi="Sylfaen"/>
                <w:color w:val="000000"/>
                <w:sz w:val="20"/>
                <w:szCs w:val="24"/>
              </w:rPr>
            </w:pPr>
            <w:r w:rsidRPr="00B5628C">
              <w:rPr>
                <w:rFonts w:ascii="Sylfaen" w:hAnsi="Sylfaen"/>
                <w:color w:val="000000"/>
                <w:sz w:val="20"/>
                <w:szCs w:val="24"/>
              </w:rPr>
              <w:t>Նկարագրությունը</w:t>
            </w:r>
          </w:p>
        </w:tc>
      </w:tr>
      <w:tr w:rsidR="003025A5" w:rsidRPr="00B5628C" w14:paraId="4C15E99C" w14:textId="77777777">
        <w:trPr>
          <w:tblHeader/>
          <w:jc w:val="center"/>
        </w:trPr>
        <w:tc>
          <w:tcPr>
            <w:tcW w:w="2416" w:type="dxa"/>
            <w:tcBorders>
              <w:top w:val="single" w:sz="4" w:space="0" w:color="auto"/>
              <w:left w:val="single" w:sz="4" w:space="0" w:color="auto"/>
              <w:bottom w:val="single" w:sz="4" w:space="0" w:color="auto"/>
              <w:right w:val="single" w:sz="4" w:space="0" w:color="auto"/>
            </w:tcBorders>
            <w:vAlign w:val="center"/>
          </w:tcPr>
          <w:p w14:paraId="41ABE7DE" w14:textId="77777777" w:rsidR="003025A5" w:rsidRPr="00B5628C" w:rsidRDefault="00E56E1C" w:rsidP="00B5628C">
            <w:pPr>
              <w:widowControl w:val="0"/>
              <w:spacing w:after="120" w:line="240" w:lineRule="auto"/>
              <w:jc w:val="center"/>
              <w:rPr>
                <w:rFonts w:ascii="Sylfaen" w:eastAsia="Times New Roman" w:hAnsi="Sylfaen"/>
                <w:color w:val="000000"/>
                <w:sz w:val="20"/>
                <w:szCs w:val="24"/>
              </w:rPr>
            </w:pPr>
            <w:r w:rsidRPr="00B5628C">
              <w:rPr>
                <w:rFonts w:ascii="Sylfaen" w:hAnsi="Sylfaen"/>
                <w:color w:val="000000"/>
                <w:sz w:val="20"/>
                <w:szCs w:val="24"/>
              </w:rPr>
              <w:t>1</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AEB0656" w14:textId="77777777" w:rsidR="003025A5" w:rsidRPr="00B5628C" w:rsidRDefault="00E56E1C" w:rsidP="00B5628C">
            <w:pPr>
              <w:widowControl w:val="0"/>
              <w:spacing w:after="120" w:line="240" w:lineRule="auto"/>
              <w:jc w:val="center"/>
              <w:rPr>
                <w:rFonts w:ascii="Sylfaen" w:eastAsia="Times New Roman" w:hAnsi="Sylfaen"/>
                <w:color w:val="000000"/>
                <w:sz w:val="20"/>
                <w:szCs w:val="24"/>
              </w:rPr>
            </w:pPr>
            <w:r w:rsidRPr="00B5628C">
              <w:rPr>
                <w:rFonts w:ascii="Sylfaen" w:hAnsi="Sylfaen"/>
                <w:color w:val="000000"/>
                <w:sz w:val="20"/>
                <w:szCs w:val="24"/>
              </w:rPr>
              <w:t>2</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55F1784" w14:textId="77777777" w:rsidR="003025A5" w:rsidRPr="00B5628C" w:rsidRDefault="00E56E1C" w:rsidP="00B5628C">
            <w:pPr>
              <w:widowControl w:val="0"/>
              <w:spacing w:after="120" w:line="240" w:lineRule="auto"/>
              <w:jc w:val="center"/>
              <w:rPr>
                <w:rFonts w:ascii="Sylfaen" w:eastAsia="Times New Roman" w:hAnsi="Sylfaen"/>
                <w:color w:val="000000"/>
                <w:sz w:val="20"/>
                <w:szCs w:val="24"/>
              </w:rPr>
            </w:pPr>
            <w:r w:rsidRPr="00B5628C">
              <w:rPr>
                <w:rFonts w:ascii="Sylfaen" w:hAnsi="Sylfaen"/>
                <w:color w:val="000000"/>
                <w:sz w:val="20"/>
                <w:szCs w:val="24"/>
              </w:rPr>
              <w:t>3</w:t>
            </w:r>
          </w:p>
        </w:tc>
      </w:tr>
      <w:tr w:rsidR="003025A5" w:rsidRPr="00B5628C" w14:paraId="7D08DED5" w14:textId="77777777">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7FAFEA86" w14:textId="77777777" w:rsidR="003025A5" w:rsidRPr="00B5628C" w:rsidRDefault="00E56E1C" w:rsidP="00B5628C">
            <w:pPr>
              <w:widowControl w:val="0"/>
              <w:spacing w:after="120" w:line="240" w:lineRule="auto"/>
              <w:jc w:val="left"/>
              <w:rPr>
                <w:rFonts w:ascii="Sylfaen" w:hAnsi="Sylfaen" w:cs="Arial"/>
                <w:bCs/>
                <w:color w:val="000000"/>
                <w:sz w:val="20"/>
                <w:szCs w:val="24"/>
              </w:rPr>
            </w:pPr>
            <w:r w:rsidRPr="00B5628C">
              <w:rPr>
                <w:rFonts w:ascii="Sylfaen" w:hAnsi="Sylfaen"/>
                <w:color w:val="000000"/>
                <w:sz w:val="20"/>
                <w:szCs w:val="24"/>
              </w:rPr>
              <w:t>P.PP.01.ACT.002</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1AC50341" w14:textId="77777777" w:rsidR="003025A5" w:rsidRPr="00B5628C" w:rsidRDefault="00E56E1C" w:rsidP="00B5628C">
            <w:pPr>
              <w:widowControl w:val="0"/>
              <w:spacing w:after="120" w:line="240" w:lineRule="auto"/>
              <w:jc w:val="left"/>
              <w:rPr>
                <w:rFonts w:ascii="Sylfaen" w:eastAsia="Times New Roman" w:hAnsi="Sylfaen" w:cs="Arial"/>
                <w:bCs/>
                <w:color w:val="000000"/>
                <w:sz w:val="20"/>
                <w:szCs w:val="24"/>
              </w:rPr>
            </w:pPr>
            <w:r w:rsidRPr="00B5628C">
              <w:rPr>
                <w:rFonts w:ascii="Sylfaen" w:hAnsi="Sylfaen"/>
                <w:color w:val="000000"/>
                <w:sz w:val="20"/>
                <w:szCs w:val="24"/>
              </w:rPr>
              <w:t>տեղեկություններ ուղարկող իրավասու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131A8FBC" w14:textId="1660E03A" w:rsidR="003025A5" w:rsidRPr="00B5628C" w:rsidRDefault="00E56E1C" w:rsidP="00B5628C">
            <w:pPr>
              <w:widowControl w:val="0"/>
              <w:spacing w:after="120" w:line="240" w:lineRule="auto"/>
              <w:jc w:val="left"/>
              <w:rPr>
                <w:rFonts w:ascii="Sylfaen" w:eastAsia="Times New Roman" w:hAnsi="Sylfaen" w:cs="Arial"/>
                <w:bCs/>
                <w:color w:val="000000"/>
                <w:sz w:val="20"/>
                <w:szCs w:val="24"/>
              </w:rPr>
            </w:pPr>
            <w:r w:rsidRPr="00B5628C">
              <w:rPr>
                <w:rFonts w:ascii="Sylfaen" w:hAnsi="Sylfaen"/>
                <w:color w:val="000000"/>
                <w:sz w:val="20"/>
                <w:szCs w:val="24"/>
              </w:rPr>
              <w:t xml:space="preserve">իրավասու մարմին, որը մյուս անդամ պետությունների իրավասու մարմիններ է ներկայացնում տեղեկություններ՝ կենսաթոշակ սահմանելու </w:t>
            </w:r>
            <w:r w:rsidR="00B9770F">
              <w:rPr>
                <w:rFonts w:ascii="Sylfaen" w:hAnsi="Sylfaen"/>
                <w:color w:val="000000"/>
                <w:sz w:val="20"/>
                <w:szCs w:val="24"/>
              </w:rPr>
              <w:t>և</w:t>
            </w:r>
            <w:r w:rsidRPr="00B5628C">
              <w:rPr>
                <w:rFonts w:ascii="Sylfaen" w:hAnsi="Sylfaen"/>
                <w:color w:val="000000"/>
                <w:sz w:val="20"/>
                <w:szCs w:val="24"/>
              </w:rPr>
              <w:t xml:space="preserve"> վճարելու համար</w:t>
            </w:r>
            <w:r w:rsidR="00564F63">
              <w:rPr>
                <w:rFonts w:ascii="Sylfaen" w:hAnsi="Sylfaen"/>
                <w:color w:val="000000"/>
                <w:sz w:val="20"/>
                <w:szCs w:val="24"/>
              </w:rPr>
              <w:t>,</w:t>
            </w:r>
            <w:r w:rsidRPr="00B5628C">
              <w:rPr>
                <w:rFonts w:ascii="Sylfaen" w:hAnsi="Sylfaen"/>
                <w:color w:val="000000"/>
                <w:sz w:val="20"/>
                <w:szCs w:val="24"/>
              </w:rPr>
              <w:t xml:space="preserve"> ներառյալ</w:t>
            </w:r>
            <w:r w:rsidR="00564F63">
              <w:rPr>
                <w:rFonts w:ascii="Sylfaen" w:hAnsi="Sylfaen"/>
                <w:color w:val="000000"/>
                <w:sz w:val="20"/>
                <w:szCs w:val="24"/>
              </w:rPr>
              <w:t>՝</w:t>
            </w:r>
            <w:r w:rsidRPr="00B5628C">
              <w:rPr>
                <w:rFonts w:ascii="Sylfaen" w:hAnsi="Sylfaen"/>
                <w:color w:val="000000"/>
                <w:sz w:val="20"/>
                <w:szCs w:val="24"/>
              </w:rPr>
              <w:t xml:space="preserve"> բժշկական հետազոտության մասին տեղեկությունները </w:t>
            </w:r>
            <w:r w:rsidR="00B9770F">
              <w:rPr>
                <w:rFonts w:ascii="Sylfaen" w:hAnsi="Sylfaen"/>
                <w:color w:val="000000"/>
                <w:sz w:val="20"/>
                <w:szCs w:val="24"/>
              </w:rPr>
              <w:t>և</w:t>
            </w:r>
            <w:r w:rsidRPr="00B5628C">
              <w:rPr>
                <w:rFonts w:ascii="Sylfaen" w:hAnsi="Sylfaen"/>
                <w:color w:val="000000"/>
                <w:sz w:val="20"/>
                <w:szCs w:val="24"/>
              </w:rPr>
              <w:t xml:space="preserve"> աշխատանքային ստաժի մասին տեղեկությունները, նշանակալի հանգամանքների մասին տեղեկությունները, ինչպես նա</w:t>
            </w:r>
            <w:r w:rsidR="00B9770F">
              <w:rPr>
                <w:rFonts w:ascii="Sylfaen" w:hAnsi="Sylfaen"/>
                <w:color w:val="000000"/>
                <w:sz w:val="20"/>
                <w:szCs w:val="24"/>
              </w:rPr>
              <w:t>և</w:t>
            </w:r>
            <w:r w:rsidRPr="00B5628C">
              <w:rPr>
                <w:rFonts w:ascii="Sylfaen" w:hAnsi="Sylfaen"/>
                <w:color w:val="000000"/>
                <w:sz w:val="20"/>
                <w:szCs w:val="24"/>
              </w:rPr>
              <w:t xml:space="preserve"> լրացուցիչ տեղեկություններ՝ մյուս անդամ պետությունների տեղեկություններ ստացող (կենսաթոշակ նշանակող) իրավասու մարմինների հարցումով</w:t>
            </w:r>
          </w:p>
        </w:tc>
      </w:tr>
      <w:tr w:rsidR="003025A5" w:rsidRPr="00B5628C" w14:paraId="2683E8CC" w14:textId="77777777">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585992C7" w14:textId="77777777" w:rsidR="003025A5" w:rsidRPr="00B5628C" w:rsidRDefault="00E56E1C" w:rsidP="00B5628C">
            <w:pPr>
              <w:widowControl w:val="0"/>
              <w:spacing w:after="120" w:line="240" w:lineRule="auto"/>
              <w:jc w:val="left"/>
              <w:rPr>
                <w:rFonts w:ascii="Sylfaen" w:hAnsi="Sylfaen" w:cs="Arial"/>
                <w:bCs/>
                <w:color w:val="000000"/>
                <w:sz w:val="20"/>
                <w:szCs w:val="24"/>
              </w:rPr>
            </w:pPr>
            <w:r w:rsidRPr="00B5628C">
              <w:rPr>
                <w:rFonts w:ascii="Sylfaen" w:hAnsi="Sylfaen"/>
                <w:color w:val="000000"/>
                <w:sz w:val="20"/>
                <w:szCs w:val="24"/>
              </w:rPr>
              <w:t>P.PP.01.ACT.003</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7F60D0CE" w14:textId="77777777" w:rsidR="003025A5" w:rsidRPr="00B5628C" w:rsidRDefault="00E56E1C" w:rsidP="00B5628C">
            <w:pPr>
              <w:widowControl w:val="0"/>
              <w:spacing w:after="120" w:line="240" w:lineRule="auto"/>
              <w:jc w:val="left"/>
              <w:rPr>
                <w:rFonts w:ascii="Sylfaen" w:eastAsia="Times New Roman" w:hAnsi="Sylfaen" w:cs="Arial"/>
                <w:bCs/>
                <w:color w:val="000000"/>
                <w:sz w:val="20"/>
                <w:szCs w:val="24"/>
              </w:rPr>
            </w:pPr>
            <w:r w:rsidRPr="00B5628C">
              <w:rPr>
                <w:rFonts w:ascii="Sylfaen" w:hAnsi="Sylfaen"/>
                <w:color w:val="000000"/>
                <w:sz w:val="20"/>
                <w:szCs w:val="24"/>
              </w:rPr>
              <w:t>տեղեկություններ ստացող (կենսաթոշակ նշանակող) իրավասու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403759FC" w14:textId="5276858E" w:rsidR="003025A5" w:rsidRPr="00B5628C" w:rsidRDefault="00E56E1C" w:rsidP="00B5628C">
            <w:pPr>
              <w:widowControl w:val="0"/>
              <w:spacing w:after="120" w:line="240" w:lineRule="auto"/>
              <w:jc w:val="left"/>
              <w:rPr>
                <w:rFonts w:ascii="Sylfaen" w:eastAsia="Times New Roman" w:hAnsi="Sylfaen" w:cs="Arial"/>
                <w:bCs/>
                <w:color w:val="000000"/>
                <w:sz w:val="20"/>
                <w:szCs w:val="24"/>
              </w:rPr>
            </w:pPr>
            <w:r w:rsidRPr="00B5628C">
              <w:rPr>
                <w:rFonts w:ascii="Sylfaen" w:hAnsi="Sylfaen"/>
                <w:color w:val="000000"/>
                <w:sz w:val="20"/>
                <w:szCs w:val="24"/>
              </w:rPr>
              <w:t xml:space="preserve">իրավասու մարմին, որն ապահովում է կենսաթոշակ սահմանելու </w:t>
            </w:r>
            <w:r w:rsidR="00B9770F">
              <w:rPr>
                <w:rFonts w:ascii="Sylfaen" w:hAnsi="Sylfaen"/>
                <w:color w:val="000000"/>
                <w:sz w:val="20"/>
                <w:szCs w:val="24"/>
              </w:rPr>
              <w:t>և</w:t>
            </w:r>
            <w:r w:rsidRPr="00B5628C">
              <w:rPr>
                <w:rFonts w:ascii="Sylfaen" w:hAnsi="Sylfaen"/>
                <w:color w:val="000000"/>
                <w:sz w:val="20"/>
                <w:szCs w:val="24"/>
              </w:rPr>
              <w:t xml:space="preserve"> վճարելու համար տեղեկությունների ուսումնասիրությունը, իր անդամ պետության օրենսդրությամբ սահմանված կարգով </w:t>
            </w:r>
            <w:r w:rsidR="00B9770F">
              <w:rPr>
                <w:rFonts w:ascii="Sylfaen" w:hAnsi="Sylfaen"/>
                <w:color w:val="000000"/>
                <w:sz w:val="20"/>
                <w:szCs w:val="24"/>
              </w:rPr>
              <w:t>և</w:t>
            </w:r>
            <w:r w:rsidRPr="00B5628C">
              <w:rPr>
                <w:rFonts w:ascii="Sylfaen" w:hAnsi="Sylfaen"/>
                <w:color w:val="000000"/>
                <w:sz w:val="20"/>
                <w:szCs w:val="24"/>
              </w:rPr>
              <w:t xml:space="preserve"> ժամկետներում որոշում </w:t>
            </w:r>
            <w:r w:rsidR="00054B63" w:rsidRPr="00B5628C">
              <w:rPr>
                <w:rFonts w:ascii="Sylfaen" w:hAnsi="Sylfaen"/>
                <w:color w:val="000000"/>
                <w:sz w:val="20"/>
                <w:szCs w:val="24"/>
              </w:rPr>
              <w:t xml:space="preserve">ընդունելը </w:t>
            </w:r>
            <w:r w:rsidR="00B9770F">
              <w:rPr>
                <w:rFonts w:ascii="Sylfaen" w:hAnsi="Sylfaen"/>
                <w:color w:val="000000"/>
                <w:sz w:val="20"/>
                <w:szCs w:val="24"/>
              </w:rPr>
              <w:t>և</w:t>
            </w:r>
            <w:r w:rsidRPr="00B5628C">
              <w:rPr>
                <w:rFonts w:ascii="Sylfaen" w:hAnsi="Sylfaen"/>
                <w:color w:val="000000"/>
                <w:sz w:val="20"/>
                <w:szCs w:val="24"/>
              </w:rPr>
              <w:t xml:space="preserve"> </w:t>
            </w:r>
            <w:r w:rsidR="00054B63" w:rsidRPr="00B5628C">
              <w:rPr>
                <w:rFonts w:ascii="Sylfaen" w:hAnsi="Sylfaen"/>
                <w:color w:val="000000"/>
                <w:sz w:val="20"/>
                <w:szCs w:val="24"/>
              </w:rPr>
              <w:t xml:space="preserve">ընդունված </w:t>
            </w:r>
            <w:r w:rsidRPr="00B5628C">
              <w:rPr>
                <w:rFonts w:ascii="Sylfaen" w:hAnsi="Sylfaen"/>
                <w:color w:val="000000"/>
                <w:sz w:val="20"/>
                <w:szCs w:val="24"/>
              </w:rPr>
              <w:t>որոշման մասին ծանուցում ուղարկելը համապատասխան տեղեկություններ ներկայացրած անդամ պետության իրավասու մարմին</w:t>
            </w:r>
          </w:p>
        </w:tc>
      </w:tr>
    </w:tbl>
    <w:p w14:paraId="2D86A231" w14:textId="77777777" w:rsidR="00B5628C" w:rsidRPr="00A93EB9" w:rsidRDefault="00B5628C" w:rsidP="00B5628C">
      <w:pPr>
        <w:widowControl w:val="0"/>
        <w:spacing w:after="160"/>
        <w:jc w:val="center"/>
        <w:outlineLvl w:val="1"/>
        <w:rPr>
          <w:rFonts w:ascii="Sylfaen" w:eastAsiaTheme="majorEastAsia" w:hAnsi="Sylfaen" w:cstheme="majorBidi"/>
          <w:color w:val="000000"/>
          <w:sz w:val="24"/>
          <w:szCs w:val="24"/>
        </w:rPr>
      </w:pPr>
      <w:bookmarkStart w:id="16" w:name="_Toc375908834"/>
      <w:bookmarkStart w:id="17" w:name="_Ref362515393"/>
      <w:bookmarkStart w:id="18" w:name="_Toc369271001"/>
      <w:bookmarkStart w:id="19" w:name="_Toc363227836"/>
      <w:bookmarkStart w:id="20" w:name="_Toc364113132"/>
    </w:p>
    <w:p w14:paraId="2109019A" w14:textId="77777777" w:rsidR="003025A5" w:rsidRPr="00B5628C" w:rsidRDefault="00E56E1C" w:rsidP="00B5628C">
      <w:pPr>
        <w:widowControl w:val="0"/>
        <w:spacing w:after="160"/>
        <w:jc w:val="center"/>
        <w:outlineLvl w:val="1"/>
        <w:rPr>
          <w:rFonts w:ascii="Sylfaen" w:eastAsiaTheme="majorEastAsia" w:hAnsi="Sylfaen" w:cstheme="majorBidi"/>
          <w:color w:val="000000"/>
          <w:sz w:val="24"/>
          <w:szCs w:val="24"/>
        </w:rPr>
      </w:pPr>
      <w:r w:rsidRPr="00B5628C">
        <w:rPr>
          <w:rFonts w:ascii="Sylfaen" w:eastAsiaTheme="majorEastAsia" w:hAnsi="Sylfaen" w:cstheme="majorBidi"/>
          <w:color w:val="000000"/>
          <w:sz w:val="24"/>
          <w:szCs w:val="24"/>
        </w:rPr>
        <w:t>3. Ընդհանուր գործընթացի կառուցվածքը</w:t>
      </w:r>
      <w:bookmarkEnd w:id="14"/>
      <w:bookmarkEnd w:id="16"/>
      <w:bookmarkEnd w:id="17"/>
      <w:bookmarkEnd w:id="18"/>
      <w:bookmarkEnd w:id="19"/>
      <w:bookmarkEnd w:id="20"/>
    </w:p>
    <w:p w14:paraId="718F3594" w14:textId="065A882D" w:rsidR="003025A5" w:rsidRPr="00B5628C" w:rsidRDefault="00E56E1C" w:rsidP="00B5628C">
      <w:pPr>
        <w:widowControl w:val="0"/>
        <w:tabs>
          <w:tab w:val="left" w:pos="1134"/>
        </w:tabs>
        <w:spacing w:after="160"/>
        <w:ind w:firstLine="567"/>
        <w:outlineLvl w:val="2"/>
        <w:rPr>
          <w:rFonts w:ascii="Sylfaen" w:eastAsia="Times New Roman" w:hAnsi="Sylfaen"/>
          <w:color w:val="000000"/>
          <w:sz w:val="24"/>
          <w:szCs w:val="24"/>
        </w:rPr>
      </w:pPr>
      <w:bookmarkStart w:id="21" w:name="_Toc369271002"/>
      <w:r w:rsidRPr="00B5628C">
        <w:rPr>
          <w:rFonts w:ascii="Sylfaen" w:hAnsi="Sylfaen"/>
          <w:color w:val="000000"/>
          <w:sz w:val="24"/>
          <w:szCs w:val="24"/>
        </w:rPr>
        <w:t>10.</w:t>
      </w:r>
      <w:bookmarkEnd w:id="21"/>
      <w:r w:rsidR="00B5628C" w:rsidRPr="00A93EB9">
        <w:rPr>
          <w:rFonts w:ascii="Sylfaen" w:hAnsi="Sylfaen"/>
          <w:color w:val="000000"/>
          <w:sz w:val="24"/>
          <w:szCs w:val="24"/>
        </w:rPr>
        <w:tab/>
      </w:r>
      <w:r w:rsidRPr="00B5628C">
        <w:rPr>
          <w:rFonts w:ascii="Sylfaen" w:hAnsi="Sylfaen"/>
          <w:color w:val="000000"/>
          <w:sz w:val="24"/>
          <w:szCs w:val="24"/>
        </w:rPr>
        <w:t xml:space="preserve">Ընդհանուր գործընթացն աշխատավորի (ընտանիքի անդամի) կենսաթոշակը սահմանելու </w:t>
      </w:r>
      <w:r w:rsidR="00B9770F">
        <w:rPr>
          <w:rFonts w:ascii="Sylfaen" w:hAnsi="Sylfaen"/>
          <w:color w:val="000000"/>
          <w:sz w:val="24"/>
          <w:szCs w:val="24"/>
        </w:rPr>
        <w:t>և</w:t>
      </w:r>
      <w:r w:rsidRPr="00B5628C">
        <w:rPr>
          <w:rFonts w:ascii="Sylfaen" w:hAnsi="Sylfaen"/>
          <w:color w:val="000000"/>
          <w:sz w:val="24"/>
          <w:szCs w:val="24"/>
        </w:rPr>
        <w:t xml:space="preserve"> վճարելու նպատակով իրավասու մարմինների միջ</w:t>
      </w:r>
      <w:r w:rsidR="00B9770F">
        <w:rPr>
          <w:rFonts w:ascii="Sylfaen" w:hAnsi="Sylfaen"/>
          <w:color w:val="000000"/>
          <w:sz w:val="24"/>
          <w:szCs w:val="24"/>
        </w:rPr>
        <w:t>և</w:t>
      </w:r>
      <w:r w:rsidRPr="00B5628C">
        <w:rPr>
          <w:rFonts w:ascii="Sylfaen" w:hAnsi="Sylfaen"/>
          <w:color w:val="000000"/>
          <w:sz w:val="24"/>
          <w:szCs w:val="24"/>
        </w:rPr>
        <w:t xml:space="preserve"> տեղեկությունների փոխանակման համար նախատեսված հետ</w:t>
      </w:r>
      <w:r w:rsidR="00B9770F">
        <w:rPr>
          <w:rFonts w:ascii="Sylfaen" w:hAnsi="Sylfaen"/>
          <w:color w:val="000000"/>
          <w:sz w:val="24"/>
          <w:szCs w:val="24"/>
        </w:rPr>
        <w:t>և</w:t>
      </w:r>
      <w:r w:rsidRPr="00B5628C">
        <w:rPr>
          <w:rFonts w:ascii="Sylfaen" w:hAnsi="Sylfaen"/>
          <w:color w:val="000000"/>
          <w:sz w:val="24"/>
          <w:szCs w:val="24"/>
        </w:rPr>
        <w:t>յալ ընթացակարգերի ամբողջություն է</w:t>
      </w:r>
      <w:r w:rsidR="00564F63">
        <w:rPr>
          <w:color w:val="000000"/>
          <w:sz w:val="24"/>
          <w:szCs w:val="24"/>
        </w:rPr>
        <w:t>․</w:t>
      </w:r>
    </w:p>
    <w:p w14:paraId="1E07574B" w14:textId="2087B96E" w:rsidR="003025A5" w:rsidRPr="00B5628C" w:rsidRDefault="00E56E1C" w:rsidP="00B5628C">
      <w:pPr>
        <w:widowControl w:val="0"/>
        <w:tabs>
          <w:tab w:val="left" w:pos="1134"/>
        </w:tabs>
        <w:spacing w:after="160"/>
        <w:ind w:firstLine="567"/>
        <w:rPr>
          <w:rFonts w:ascii="Sylfaen" w:eastAsia="Times New Roman" w:hAnsi="Sylfaen"/>
          <w:color w:val="000000"/>
          <w:sz w:val="24"/>
          <w:szCs w:val="24"/>
        </w:rPr>
      </w:pPr>
      <w:r w:rsidRPr="00B5628C">
        <w:rPr>
          <w:rFonts w:ascii="Sylfaen" w:hAnsi="Sylfaen"/>
          <w:color w:val="000000"/>
          <w:sz w:val="24"/>
          <w:szCs w:val="24"/>
        </w:rPr>
        <w:lastRenderedPageBreak/>
        <w:t>ա)</w:t>
      </w:r>
      <w:r w:rsidR="00B5628C" w:rsidRPr="00B5628C">
        <w:rPr>
          <w:rFonts w:ascii="Sylfaen" w:hAnsi="Sylfaen"/>
          <w:color w:val="000000"/>
          <w:sz w:val="24"/>
          <w:szCs w:val="24"/>
        </w:rPr>
        <w:tab/>
      </w:r>
      <w:r w:rsidRPr="00B5628C">
        <w:rPr>
          <w:rFonts w:ascii="Sylfaen" w:hAnsi="Sylfaen"/>
          <w:color w:val="000000"/>
          <w:sz w:val="24"/>
          <w:szCs w:val="24"/>
        </w:rPr>
        <w:t xml:space="preserve">կենսաթոշակ սահմանելու </w:t>
      </w:r>
      <w:r w:rsidR="00B9770F">
        <w:rPr>
          <w:rFonts w:ascii="Sylfaen" w:hAnsi="Sylfaen"/>
          <w:color w:val="000000"/>
          <w:sz w:val="24"/>
          <w:szCs w:val="24"/>
        </w:rPr>
        <w:t>և</w:t>
      </w:r>
      <w:r w:rsidRPr="00B5628C">
        <w:rPr>
          <w:rFonts w:ascii="Sylfaen" w:hAnsi="Sylfaen"/>
          <w:color w:val="000000"/>
          <w:sz w:val="24"/>
          <w:szCs w:val="24"/>
        </w:rPr>
        <w:t xml:space="preserve"> վճարելու համար տեղեկությունների ներկայացում</w:t>
      </w:r>
      <w:r w:rsidRPr="00B5628C">
        <w:rPr>
          <w:rFonts w:ascii="Sylfaen" w:eastAsia="MS Mincho" w:hAnsi="MS Mincho" w:cs="MS Mincho"/>
          <w:color w:val="000000"/>
          <w:sz w:val="24"/>
          <w:szCs w:val="24"/>
        </w:rPr>
        <w:t>․</w:t>
      </w:r>
    </w:p>
    <w:p w14:paraId="1AAC9AB6" w14:textId="77777777" w:rsidR="003025A5" w:rsidRPr="00B5628C" w:rsidRDefault="00E56E1C" w:rsidP="00B5628C">
      <w:pPr>
        <w:widowControl w:val="0"/>
        <w:tabs>
          <w:tab w:val="left" w:pos="1134"/>
        </w:tabs>
        <w:spacing w:after="160"/>
        <w:ind w:firstLine="567"/>
        <w:rPr>
          <w:rFonts w:ascii="Sylfaen" w:eastAsia="Times New Roman" w:hAnsi="Sylfaen"/>
          <w:color w:val="000000"/>
          <w:sz w:val="24"/>
          <w:szCs w:val="24"/>
        </w:rPr>
      </w:pPr>
      <w:r w:rsidRPr="00B5628C">
        <w:rPr>
          <w:rFonts w:ascii="Sylfaen" w:hAnsi="Sylfaen"/>
          <w:color w:val="000000"/>
          <w:sz w:val="24"/>
          <w:szCs w:val="24"/>
        </w:rPr>
        <w:t>բ)</w:t>
      </w:r>
      <w:r w:rsidR="00B5628C" w:rsidRPr="00B5628C">
        <w:rPr>
          <w:rFonts w:ascii="Sylfaen" w:hAnsi="Sylfaen"/>
          <w:color w:val="000000"/>
          <w:sz w:val="24"/>
          <w:szCs w:val="24"/>
        </w:rPr>
        <w:tab/>
      </w:r>
      <w:r w:rsidRPr="00B5628C">
        <w:rPr>
          <w:rFonts w:ascii="Sylfaen" w:hAnsi="Sylfaen"/>
          <w:color w:val="000000"/>
          <w:sz w:val="24"/>
          <w:szCs w:val="24"/>
        </w:rPr>
        <w:t>հարցումով լրացուցիչ տեղեկությունների ներկայացում.</w:t>
      </w:r>
    </w:p>
    <w:p w14:paraId="6AB7F003" w14:textId="77777777" w:rsidR="003025A5" w:rsidRPr="00B5628C" w:rsidRDefault="00E56E1C" w:rsidP="00B5628C">
      <w:pPr>
        <w:widowControl w:val="0"/>
        <w:tabs>
          <w:tab w:val="left" w:pos="1134"/>
        </w:tabs>
        <w:spacing w:after="160"/>
        <w:ind w:firstLine="567"/>
        <w:rPr>
          <w:rFonts w:ascii="Sylfaen" w:eastAsia="Times New Roman" w:hAnsi="Sylfaen"/>
          <w:color w:val="000000"/>
          <w:sz w:val="24"/>
          <w:szCs w:val="24"/>
        </w:rPr>
      </w:pPr>
      <w:r w:rsidRPr="00B5628C">
        <w:rPr>
          <w:rFonts w:ascii="Sylfaen" w:hAnsi="Sylfaen"/>
          <w:color w:val="000000"/>
          <w:sz w:val="24"/>
          <w:szCs w:val="24"/>
        </w:rPr>
        <w:t>գ)</w:t>
      </w:r>
      <w:r w:rsidR="00B5628C" w:rsidRPr="00B5628C">
        <w:rPr>
          <w:rFonts w:ascii="Sylfaen" w:hAnsi="Sylfaen"/>
          <w:color w:val="000000"/>
          <w:sz w:val="24"/>
          <w:szCs w:val="24"/>
        </w:rPr>
        <w:tab/>
      </w:r>
      <w:r w:rsidRPr="00B5628C">
        <w:rPr>
          <w:rFonts w:ascii="Sylfaen" w:hAnsi="Sylfaen"/>
          <w:color w:val="000000"/>
          <w:sz w:val="24"/>
          <w:szCs w:val="24"/>
        </w:rPr>
        <w:t>նշանակալի հանգամանքների մասին տեղեկությունների ներկայացում.</w:t>
      </w:r>
    </w:p>
    <w:p w14:paraId="2D7F9043" w14:textId="77777777" w:rsidR="003025A5" w:rsidRPr="00B5628C" w:rsidRDefault="00E56E1C" w:rsidP="00B5628C">
      <w:pPr>
        <w:widowControl w:val="0"/>
        <w:tabs>
          <w:tab w:val="left" w:pos="1134"/>
        </w:tabs>
        <w:spacing w:after="160"/>
        <w:ind w:firstLine="567"/>
        <w:rPr>
          <w:rFonts w:ascii="Sylfaen" w:eastAsia="Times New Roman" w:hAnsi="Sylfaen"/>
          <w:color w:val="000000"/>
          <w:sz w:val="24"/>
          <w:szCs w:val="24"/>
        </w:rPr>
      </w:pPr>
      <w:r w:rsidRPr="00B5628C">
        <w:rPr>
          <w:rFonts w:ascii="Sylfaen" w:hAnsi="Sylfaen"/>
          <w:color w:val="000000"/>
          <w:sz w:val="24"/>
          <w:szCs w:val="24"/>
        </w:rPr>
        <w:t>դ)</w:t>
      </w:r>
      <w:r w:rsidR="00B5628C" w:rsidRPr="00B5628C">
        <w:rPr>
          <w:rFonts w:ascii="Sylfaen" w:hAnsi="Sylfaen"/>
          <w:color w:val="000000"/>
          <w:sz w:val="24"/>
          <w:szCs w:val="24"/>
        </w:rPr>
        <w:tab/>
      </w:r>
      <w:r w:rsidR="00054B63" w:rsidRPr="00B5628C">
        <w:rPr>
          <w:rFonts w:ascii="Sylfaen" w:hAnsi="Sylfaen"/>
          <w:color w:val="000000"/>
          <w:sz w:val="24"/>
          <w:szCs w:val="24"/>
        </w:rPr>
        <w:t xml:space="preserve">ընդունված </w:t>
      </w:r>
      <w:r w:rsidRPr="00B5628C">
        <w:rPr>
          <w:rFonts w:ascii="Sylfaen" w:hAnsi="Sylfaen"/>
          <w:color w:val="000000"/>
          <w:sz w:val="24"/>
          <w:szCs w:val="24"/>
        </w:rPr>
        <w:t>որոշման մասին ծանուցման ուղարկում:</w:t>
      </w:r>
    </w:p>
    <w:p w14:paraId="11CE26C5" w14:textId="00749CBE" w:rsidR="003025A5" w:rsidRPr="00B5628C" w:rsidRDefault="00E56E1C" w:rsidP="00D81378">
      <w:pPr>
        <w:widowControl w:val="0"/>
        <w:tabs>
          <w:tab w:val="left" w:pos="1134"/>
        </w:tabs>
        <w:spacing w:after="160" w:line="341" w:lineRule="auto"/>
        <w:ind w:firstLine="567"/>
        <w:rPr>
          <w:rFonts w:ascii="Sylfaen" w:hAnsi="Sylfaen"/>
          <w:color w:val="000000"/>
          <w:sz w:val="24"/>
          <w:szCs w:val="24"/>
        </w:rPr>
      </w:pPr>
      <w:bookmarkStart w:id="22" w:name="_Toc369271004"/>
      <w:r w:rsidRPr="00B5628C">
        <w:rPr>
          <w:rFonts w:ascii="Sylfaen" w:hAnsi="Sylfaen"/>
          <w:color w:val="000000"/>
          <w:sz w:val="24"/>
          <w:szCs w:val="24"/>
        </w:rPr>
        <w:t>11.</w:t>
      </w:r>
      <w:r w:rsidR="00B5628C" w:rsidRPr="00B5628C">
        <w:rPr>
          <w:rFonts w:ascii="Sylfaen" w:hAnsi="Sylfaen"/>
          <w:color w:val="000000"/>
          <w:sz w:val="24"/>
          <w:szCs w:val="24"/>
        </w:rPr>
        <w:tab/>
      </w:r>
      <w:r w:rsidRPr="00B5628C">
        <w:rPr>
          <w:rFonts w:ascii="Sylfaen" w:hAnsi="Sylfaen"/>
          <w:color w:val="000000"/>
          <w:sz w:val="24"/>
          <w:szCs w:val="24"/>
        </w:rPr>
        <w:t xml:space="preserve">Ընդհանուր գործընթացի ընթացակարգերը կատարելիս իրականացվում է տեղեկատվական փոխգործակցություն տեղեկություններ ուղարկող իրավասու մարմնի </w:t>
      </w:r>
      <w:r w:rsidR="00B9770F">
        <w:rPr>
          <w:rFonts w:ascii="Sylfaen" w:hAnsi="Sylfaen"/>
          <w:color w:val="000000"/>
          <w:sz w:val="24"/>
          <w:szCs w:val="24"/>
        </w:rPr>
        <w:t>և</w:t>
      </w:r>
      <w:r w:rsidRPr="00B5628C">
        <w:rPr>
          <w:rFonts w:ascii="Sylfaen" w:hAnsi="Sylfaen"/>
          <w:color w:val="000000"/>
          <w:sz w:val="24"/>
          <w:szCs w:val="24"/>
        </w:rPr>
        <w:t xml:space="preserve"> տեղեկություններ ստացող (կենսաթոշակ նշանակող) իրավասու մարմնի միջ</w:t>
      </w:r>
      <w:r w:rsidR="00B9770F">
        <w:rPr>
          <w:rFonts w:ascii="Sylfaen" w:hAnsi="Sylfaen"/>
          <w:color w:val="000000"/>
          <w:sz w:val="24"/>
          <w:szCs w:val="24"/>
        </w:rPr>
        <w:t>և</w:t>
      </w:r>
      <w:r w:rsidRPr="00B5628C">
        <w:rPr>
          <w:rFonts w:ascii="Sylfaen" w:hAnsi="Sylfaen"/>
          <w:color w:val="000000"/>
          <w:sz w:val="24"/>
          <w:szCs w:val="24"/>
        </w:rPr>
        <w:t>։</w:t>
      </w:r>
    </w:p>
    <w:p w14:paraId="2CB21189" w14:textId="6A7A4DA4" w:rsidR="003025A5" w:rsidRPr="00B5628C" w:rsidRDefault="00E56E1C" w:rsidP="00D81378">
      <w:pPr>
        <w:widowControl w:val="0"/>
        <w:tabs>
          <w:tab w:val="left" w:pos="1134"/>
        </w:tabs>
        <w:spacing w:after="160" w:line="341" w:lineRule="auto"/>
        <w:ind w:firstLine="567"/>
        <w:rPr>
          <w:rFonts w:ascii="Sylfaen" w:hAnsi="Sylfaen"/>
          <w:color w:val="000000"/>
          <w:sz w:val="24"/>
          <w:szCs w:val="24"/>
        </w:rPr>
      </w:pPr>
      <w:r w:rsidRPr="00B5628C">
        <w:rPr>
          <w:rFonts w:ascii="Sylfaen" w:hAnsi="Sylfaen"/>
          <w:color w:val="000000"/>
          <w:sz w:val="24"/>
          <w:szCs w:val="24"/>
        </w:rPr>
        <w:t xml:space="preserve">Ընդհանուր գործընթացի ընթացակարգերի կատարումը նախաձեռնվում է՝ իրավասու մարմնի կողմից դիմումատուից կենսաթոշակ նշանակելու </w:t>
      </w:r>
      <w:r w:rsidR="00B9770F">
        <w:rPr>
          <w:rFonts w:ascii="Sylfaen" w:hAnsi="Sylfaen"/>
          <w:color w:val="000000"/>
          <w:sz w:val="24"/>
          <w:szCs w:val="24"/>
        </w:rPr>
        <w:t>և</w:t>
      </w:r>
      <w:r w:rsidRPr="00B5628C">
        <w:rPr>
          <w:rFonts w:ascii="Sylfaen" w:hAnsi="Sylfaen"/>
          <w:color w:val="000000"/>
          <w:sz w:val="24"/>
          <w:szCs w:val="24"/>
        </w:rPr>
        <w:t xml:space="preserve"> վճարելու մասին դիմումն այն անդամ պետության օրենսդրությամբ նախատեսված անհրաժեշտ փաստաթղթերով ստանալու դեպքում, որի տարածքում աշխատավորն ունի աշխատանքային ստաժ։</w:t>
      </w:r>
    </w:p>
    <w:p w14:paraId="46577090" w14:textId="7CC389D7" w:rsidR="003025A5" w:rsidRPr="00B5628C" w:rsidRDefault="00E56E1C" w:rsidP="00D81378">
      <w:pPr>
        <w:widowControl w:val="0"/>
        <w:tabs>
          <w:tab w:val="left" w:pos="1134"/>
        </w:tabs>
        <w:spacing w:after="160" w:line="341" w:lineRule="auto"/>
        <w:ind w:firstLine="567"/>
        <w:rPr>
          <w:rFonts w:ascii="Sylfaen" w:hAnsi="Sylfaen"/>
          <w:color w:val="000000"/>
          <w:sz w:val="24"/>
          <w:szCs w:val="24"/>
        </w:rPr>
      </w:pPr>
      <w:r w:rsidRPr="00B5628C">
        <w:rPr>
          <w:rFonts w:ascii="Sylfaen" w:hAnsi="Sylfaen"/>
          <w:color w:val="000000"/>
          <w:sz w:val="24"/>
          <w:szCs w:val="24"/>
        </w:rPr>
        <w:t xml:space="preserve">Այն դեպքում, երբ կենսաթոշակային ապահովության մասնակիցը հավակնում է այլ անդամ պետության կենսաթոշակի, ապա կենսաթոշակ նշանակելու </w:t>
      </w:r>
      <w:r w:rsidR="00B9770F">
        <w:rPr>
          <w:rFonts w:ascii="Sylfaen" w:hAnsi="Sylfaen"/>
          <w:color w:val="000000"/>
          <w:sz w:val="24"/>
          <w:szCs w:val="24"/>
        </w:rPr>
        <w:t>և</w:t>
      </w:r>
      <w:r w:rsidRPr="00B5628C">
        <w:rPr>
          <w:rFonts w:ascii="Sylfaen" w:hAnsi="Sylfaen"/>
          <w:color w:val="000000"/>
          <w:sz w:val="24"/>
          <w:szCs w:val="24"/>
        </w:rPr>
        <w:t xml:space="preserve"> վճարելու մասին դիմում ստացած իրավասու մարմինը կենսաթոշակը սահմանելու </w:t>
      </w:r>
      <w:r w:rsidR="00B9770F">
        <w:rPr>
          <w:rFonts w:ascii="Sylfaen" w:hAnsi="Sylfaen"/>
          <w:color w:val="000000"/>
          <w:sz w:val="24"/>
          <w:szCs w:val="24"/>
        </w:rPr>
        <w:t>և</w:t>
      </w:r>
      <w:r w:rsidRPr="00B5628C">
        <w:rPr>
          <w:rFonts w:ascii="Sylfaen" w:hAnsi="Sylfaen"/>
          <w:color w:val="000000"/>
          <w:sz w:val="24"/>
          <w:szCs w:val="24"/>
        </w:rPr>
        <w:t xml:space="preserve"> վճարելու համար տեղեկությունները</w:t>
      </w:r>
      <w:r w:rsidR="00564F63">
        <w:rPr>
          <w:rFonts w:ascii="Sylfaen" w:hAnsi="Sylfaen"/>
          <w:color w:val="000000"/>
          <w:sz w:val="24"/>
          <w:szCs w:val="24"/>
        </w:rPr>
        <w:t>,</w:t>
      </w:r>
      <w:r w:rsidRPr="00B5628C">
        <w:rPr>
          <w:rFonts w:ascii="Sylfaen" w:hAnsi="Sylfaen"/>
          <w:color w:val="000000"/>
          <w:sz w:val="24"/>
          <w:szCs w:val="24"/>
        </w:rPr>
        <w:t xml:space="preserve"> ներառյալ</w:t>
      </w:r>
      <w:r w:rsidR="00564F63">
        <w:rPr>
          <w:rFonts w:ascii="Sylfaen" w:hAnsi="Sylfaen"/>
          <w:color w:val="000000"/>
          <w:sz w:val="24"/>
          <w:szCs w:val="24"/>
        </w:rPr>
        <w:t>՝</w:t>
      </w:r>
      <w:r w:rsidRPr="00B5628C">
        <w:rPr>
          <w:rFonts w:ascii="Sylfaen" w:hAnsi="Sylfaen"/>
          <w:color w:val="000000"/>
          <w:sz w:val="24"/>
          <w:szCs w:val="24"/>
        </w:rPr>
        <w:t xml:space="preserve"> նշանակալի հանգամանքների մասին տեղեկությունները, բժշկական հետազոտության մասին տեղեկությունները </w:t>
      </w:r>
      <w:r w:rsidR="00B9770F">
        <w:rPr>
          <w:rFonts w:ascii="Sylfaen" w:hAnsi="Sylfaen"/>
          <w:color w:val="000000"/>
          <w:sz w:val="24"/>
          <w:szCs w:val="24"/>
        </w:rPr>
        <w:t>և</w:t>
      </w:r>
      <w:r w:rsidRPr="00B5628C">
        <w:rPr>
          <w:rFonts w:ascii="Sylfaen" w:hAnsi="Sylfaen"/>
          <w:color w:val="000000"/>
          <w:sz w:val="24"/>
          <w:szCs w:val="24"/>
        </w:rPr>
        <w:t xml:space="preserve"> աշխատանքային ստաժի մասին տեղեկություններն ուղարկում է տեղեկություններ ստացող (կենսաթոշակ նշանակող) իրավասու մարմին։ Նշված տեղեկությունները ներկայացնելիս կատարվում է «Կենսաթոշակ սահմանելու </w:t>
      </w:r>
      <w:r w:rsidR="00B9770F">
        <w:rPr>
          <w:rFonts w:ascii="Sylfaen" w:hAnsi="Sylfaen"/>
          <w:color w:val="000000"/>
          <w:sz w:val="24"/>
          <w:szCs w:val="24"/>
        </w:rPr>
        <w:t>և</w:t>
      </w:r>
      <w:r w:rsidRPr="00B5628C">
        <w:rPr>
          <w:rFonts w:ascii="Sylfaen" w:hAnsi="Sylfaen"/>
          <w:color w:val="000000"/>
          <w:sz w:val="24"/>
          <w:szCs w:val="24"/>
        </w:rPr>
        <w:t xml:space="preserve"> վճարելու համար տեղեկությունների ներկայացում» (P.PP.01.PRC.001) ընթացակարգը։</w:t>
      </w:r>
    </w:p>
    <w:p w14:paraId="23861C35" w14:textId="77777777" w:rsidR="003025A5" w:rsidRPr="00D81378" w:rsidRDefault="00E56E1C" w:rsidP="00D81378">
      <w:pPr>
        <w:widowControl w:val="0"/>
        <w:tabs>
          <w:tab w:val="left" w:pos="1134"/>
        </w:tabs>
        <w:spacing w:after="160" w:line="341" w:lineRule="auto"/>
        <w:ind w:firstLine="567"/>
        <w:rPr>
          <w:rFonts w:ascii="Sylfaen" w:hAnsi="Sylfaen"/>
          <w:color w:val="000000"/>
          <w:spacing w:val="-6"/>
          <w:sz w:val="24"/>
          <w:szCs w:val="24"/>
        </w:rPr>
      </w:pPr>
      <w:r w:rsidRPr="00B5628C">
        <w:rPr>
          <w:rFonts w:ascii="Sylfaen" w:hAnsi="Sylfaen"/>
          <w:color w:val="000000"/>
          <w:sz w:val="24"/>
          <w:szCs w:val="24"/>
        </w:rPr>
        <w:t xml:space="preserve">Տեղեկություններ ստացող (կենսաթոշակ նշանակող) իրավասու մարմնի </w:t>
      </w:r>
      <w:r w:rsidRPr="00D81378">
        <w:rPr>
          <w:rFonts w:ascii="Sylfaen" w:hAnsi="Sylfaen"/>
          <w:color w:val="000000"/>
          <w:spacing w:val="-6"/>
          <w:sz w:val="24"/>
          <w:szCs w:val="24"/>
        </w:rPr>
        <w:t xml:space="preserve">կողմից կենսաթոշակային ապահովության մասնակցի կենսաթոշակային ապահովության համար նշանակություն ունեցող, այլ անդամ պետությունների իրավասու մարմինների տրամադրության տակ գտնվող լրացուցիչ տեղեկություններ </w:t>
      </w:r>
      <w:r w:rsidRPr="00D81378">
        <w:rPr>
          <w:rFonts w:ascii="Sylfaen" w:hAnsi="Sylfaen"/>
          <w:color w:val="000000"/>
          <w:spacing w:val="-6"/>
          <w:sz w:val="24"/>
          <w:szCs w:val="24"/>
        </w:rPr>
        <w:lastRenderedPageBreak/>
        <w:t>ստանալու անհրաժեշտության դեպքում կատարվում է «Հարցումով լրացուցիչ տեղեկությունների ներկայացում» (P.PP.01.PRC.002) ընթացակարգը։</w:t>
      </w:r>
    </w:p>
    <w:p w14:paraId="6AF4D333" w14:textId="77777777" w:rsidR="003025A5" w:rsidRPr="00B5628C" w:rsidRDefault="00E56E1C" w:rsidP="00B5628C">
      <w:pPr>
        <w:widowControl w:val="0"/>
        <w:tabs>
          <w:tab w:val="left" w:pos="1134"/>
        </w:tabs>
        <w:spacing w:after="160"/>
        <w:ind w:firstLine="567"/>
        <w:rPr>
          <w:rFonts w:ascii="Sylfaen" w:eastAsia="Times New Roman" w:hAnsi="Sylfaen"/>
          <w:color w:val="000000"/>
          <w:sz w:val="24"/>
          <w:szCs w:val="24"/>
        </w:rPr>
      </w:pPr>
      <w:r w:rsidRPr="00B5628C">
        <w:rPr>
          <w:rFonts w:ascii="Sylfaen" w:hAnsi="Sylfaen"/>
          <w:color w:val="000000"/>
          <w:sz w:val="24"/>
          <w:szCs w:val="24"/>
        </w:rPr>
        <w:t>Աշխատավորի (նրա ընտանիքի անդամի) կենսաթոշակային ապահովության հետ կապված փոփոխության հանգեցնող նշանակալի հանգամանքների մասին տեղեկությունները մի անդամ պետության իրավասու մարմնի կողմից մյուս անդամ պետության իրավասու մարմին ներկայացնելիս կատարվում է «Նշանակալի հանգամանքների մասին տեղեկությունների ներկայացում» (P.PP.01.PRC.003) ընթացակարգը։</w:t>
      </w:r>
    </w:p>
    <w:p w14:paraId="4D574356" w14:textId="0A1CDA0C" w:rsidR="003025A5" w:rsidRPr="00B5628C" w:rsidRDefault="00E56E1C" w:rsidP="00B5628C">
      <w:pPr>
        <w:widowControl w:val="0"/>
        <w:tabs>
          <w:tab w:val="left" w:pos="1134"/>
        </w:tabs>
        <w:spacing w:after="160"/>
        <w:ind w:firstLine="567"/>
        <w:rPr>
          <w:rFonts w:ascii="Sylfaen" w:eastAsia="Times New Roman" w:hAnsi="Sylfaen"/>
          <w:color w:val="000000"/>
          <w:sz w:val="24"/>
          <w:szCs w:val="24"/>
        </w:rPr>
      </w:pPr>
      <w:r w:rsidRPr="00B5628C">
        <w:rPr>
          <w:rFonts w:ascii="Sylfaen" w:hAnsi="Sylfaen"/>
          <w:color w:val="000000"/>
          <w:sz w:val="24"/>
          <w:szCs w:val="24"/>
        </w:rPr>
        <w:t xml:space="preserve">Տեղեկություններ ստացող (կենսաթոշակ նշանակող) իրավասու մարմինը որոշում է կայացնում կենսաթոշակային  մասնակցին կենսաթոշակ նշանակելու (նշանակելը մերժելու) մասին՝ իր անդամ պետության օրենսդրությանը համապատասխան։ Եթե կենսաթոշակը սահմանելու </w:t>
      </w:r>
      <w:r w:rsidR="00B9770F">
        <w:rPr>
          <w:rFonts w:ascii="Sylfaen" w:hAnsi="Sylfaen"/>
          <w:color w:val="000000"/>
          <w:sz w:val="24"/>
          <w:szCs w:val="24"/>
        </w:rPr>
        <w:t>և</w:t>
      </w:r>
      <w:r w:rsidRPr="00B5628C">
        <w:rPr>
          <w:rFonts w:ascii="Sylfaen" w:hAnsi="Sylfaen"/>
          <w:color w:val="000000"/>
          <w:sz w:val="24"/>
          <w:szCs w:val="24"/>
        </w:rPr>
        <w:t xml:space="preserve"> վճարելու համար տեղեկություններն ստացվել են այլ անդամ պետության իրավասու մարմնից, ապա տեղեկություններ ստացող (կենսաթոշակ նշանակող) իրավասու մարմին</w:t>
      </w:r>
      <w:r w:rsidR="00564F63">
        <w:rPr>
          <w:rFonts w:ascii="Sylfaen" w:hAnsi="Sylfaen"/>
          <w:color w:val="000000"/>
          <w:sz w:val="24"/>
          <w:szCs w:val="24"/>
        </w:rPr>
        <w:t>ն</w:t>
      </w:r>
      <w:r w:rsidRPr="00B5628C">
        <w:rPr>
          <w:rFonts w:ascii="Sylfaen" w:hAnsi="Sylfaen"/>
          <w:color w:val="000000"/>
          <w:sz w:val="24"/>
          <w:szCs w:val="24"/>
        </w:rPr>
        <w:t xml:space="preserve"> </w:t>
      </w:r>
      <w:r w:rsidR="00054B63" w:rsidRPr="00B5628C">
        <w:rPr>
          <w:rFonts w:ascii="Sylfaen" w:hAnsi="Sylfaen"/>
          <w:color w:val="000000"/>
          <w:sz w:val="24"/>
          <w:szCs w:val="24"/>
        </w:rPr>
        <w:t xml:space="preserve">ընդունված </w:t>
      </w:r>
      <w:r w:rsidRPr="00B5628C">
        <w:rPr>
          <w:rFonts w:ascii="Sylfaen" w:hAnsi="Sylfaen"/>
          <w:color w:val="000000"/>
          <w:sz w:val="24"/>
          <w:szCs w:val="24"/>
        </w:rPr>
        <w:t xml:space="preserve">որոշման մասին ծանուցում է ուղարկում կենսաթոշակ սահմանելու </w:t>
      </w:r>
      <w:r w:rsidR="00B9770F">
        <w:rPr>
          <w:rFonts w:ascii="Sylfaen" w:hAnsi="Sylfaen"/>
          <w:color w:val="000000"/>
          <w:sz w:val="24"/>
          <w:szCs w:val="24"/>
        </w:rPr>
        <w:t>և</w:t>
      </w:r>
      <w:r w:rsidRPr="00B5628C">
        <w:rPr>
          <w:rFonts w:ascii="Sylfaen" w:hAnsi="Sylfaen"/>
          <w:color w:val="000000"/>
          <w:sz w:val="24"/>
          <w:szCs w:val="24"/>
        </w:rPr>
        <w:t xml:space="preserve"> վճարելու համար տեղեկություններ ուղարկած իրավասու մարմին, ընդ որում</w:t>
      </w:r>
      <w:r w:rsidR="00564F63">
        <w:rPr>
          <w:rFonts w:ascii="Sylfaen" w:hAnsi="Sylfaen"/>
          <w:color w:val="000000"/>
          <w:sz w:val="24"/>
          <w:szCs w:val="24"/>
        </w:rPr>
        <w:t>,</w:t>
      </w:r>
      <w:r w:rsidRPr="00B5628C">
        <w:rPr>
          <w:rFonts w:ascii="Sylfaen" w:hAnsi="Sylfaen"/>
          <w:color w:val="000000"/>
          <w:sz w:val="24"/>
          <w:szCs w:val="24"/>
        </w:rPr>
        <w:t xml:space="preserve"> կատարվում է «</w:t>
      </w:r>
      <w:r w:rsidR="00054B63" w:rsidRPr="00B5628C">
        <w:rPr>
          <w:rFonts w:ascii="Sylfaen" w:hAnsi="Sylfaen"/>
          <w:color w:val="000000"/>
          <w:sz w:val="24"/>
          <w:szCs w:val="24"/>
        </w:rPr>
        <w:t xml:space="preserve">Ընդունված </w:t>
      </w:r>
      <w:r w:rsidRPr="00B5628C">
        <w:rPr>
          <w:rFonts w:ascii="Sylfaen" w:hAnsi="Sylfaen"/>
          <w:color w:val="000000"/>
          <w:sz w:val="24"/>
          <w:szCs w:val="24"/>
        </w:rPr>
        <w:t>որոշման մասին ծանուցման ուղարկում» (P.PP.01.PRC.004) ընթացակարգը։</w:t>
      </w:r>
    </w:p>
    <w:p w14:paraId="27BF252B" w14:textId="77777777" w:rsidR="003025A5" w:rsidRPr="00B5628C" w:rsidRDefault="00E56E1C" w:rsidP="00B5628C">
      <w:pPr>
        <w:widowControl w:val="0"/>
        <w:tabs>
          <w:tab w:val="left" w:pos="1134"/>
        </w:tabs>
        <w:spacing w:after="160"/>
        <w:ind w:firstLine="567"/>
        <w:rPr>
          <w:rFonts w:ascii="Sylfaen" w:eastAsia="Times New Roman" w:hAnsi="Sylfaen"/>
          <w:color w:val="000000"/>
          <w:sz w:val="24"/>
          <w:szCs w:val="24"/>
        </w:rPr>
      </w:pPr>
      <w:r w:rsidRPr="00B5628C">
        <w:rPr>
          <w:rFonts w:ascii="Sylfaen" w:hAnsi="Sylfaen"/>
          <w:color w:val="000000"/>
          <w:sz w:val="24"/>
          <w:szCs w:val="24"/>
        </w:rPr>
        <w:t>12.</w:t>
      </w:r>
      <w:r w:rsidR="00B5628C" w:rsidRPr="00B5628C">
        <w:rPr>
          <w:rFonts w:ascii="Sylfaen" w:hAnsi="Sylfaen"/>
          <w:color w:val="000000"/>
          <w:sz w:val="24"/>
          <w:szCs w:val="24"/>
        </w:rPr>
        <w:tab/>
      </w:r>
      <w:r w:rsidRPr="00B5628C">
        <w:rPr>
          <w:rFonts w:ascii="Sylfaen" w:hAnsi="Sylfaen"/>
          <w:color w:val="000000"/>
          <w:sz w:val="24"/>
          <w:szCs w:val="24"/>
        </w:rPr>
        <w:t>Ընդհանուր գործընթացի կառուցվածքի բերված նկարագրությունը ներկայացված է 1-ին նկարում։</w:t>
      </w:r>
      <w:bookmarkEnd w:id="22"/>
    </w:p>
    <w:p w14:paraId="6B019DD0" w14:textId="77777777" w:rsidR="003025A5" w:rsidRPr="00B5628C" w:rsidRDefault="00000000" w:rsidP="00B5628C">
      <w:pPr>
        <w:widowControl w:val="0"/>
        <w:spacing w:after="160"/>
        <w:jc w:val="center"/>
        <w:rPr>
          <w:rFonts w:ascii="Sylfaen" w:eastAsia="Times New Roman" w:hAnsi="Sylfaen"/>
          <w:color w:val="000000"/>
          <w:sz w:val="24"/>
          <w:szCs w:val="24"/>
        </w:rPr>
      </w:pPr>
      <w:r>
        <w:rPr>
          <w:rFonts w:ascii="Sylfaen" w:eastAsia="Times New Roman" w:hAnsi="Sylfaen"/>
          <w:noProof/>
          <w:color w:val="000000"/>
          <w:sz w:val="24"/>
          <w:szCs w:val="24"/>
          <w:lang w:val="en-US" w:eastAsia="en-US" w:bidi="ar-SA"/>
        </w:rPr>
        <w:lastRenderedPageBreak/>
        <w:pict w14:anchorId="4FFF1E1B">
          <v:group id="_x0000_s1165" style="position:absolute;left:0;text-align:left;margin-left:31.1pt;margin-top:30.75pt;width:442.4pt;height:256.2pt;z-index:251687936" coordorigin="2040,9150" coordsize="8848,5124">
            <v:rect id="_x0000_s1151" style="position:absolute;left:2040;top:9437;width:1905;height:380" stroked="f">
              <v:textbox style="mso-next-textbox:#_x0000_s1151">
                <w:txbxContent>
                  <w:p w14:paraId="3A5B81C5" w14:textId="77777777" w:rsidR="00AB4315" w:rsidRPr="00A87A41" w:rsidRDefault="00AB4315" w:rsidP="00D81378">
                    <w:pPr>
                      <w:spacing w:line="240" w:lineRule="auto"/>
                      <w:jc w:val="center"/>
                      <w:rPr>
                        <w:rFonts w:eastAsia="Times New Roman"/>
                        <w:sz w:val="14"/>
                        <w:szCs w:val="14"/>
                      </w:rPr>
                    </w:pPr>
                    <w:r>
                      <w:rPr>
                        <w:color w:val="281725"/>
                        <w:sz w:val="14"/>
                      </w:rPr>
                      <w:t>«Մասնակցություն»</w:t>
                    </w:r>
                  </w:p>
                </w:txbxContent>
              </v:textbox>
            </v:rect>
            <v:rect id="_x0000_s1153" style="position:absolute;left:8595;top:11488;width:2293;height:965" stroked="f">
              <v:textbox style="mso-next-textbox:#_x0000_s1153">
                <w:txbxContent>
                  <w:p w14:paraId="5EFE7E00" w14:textId="77777777" w:rsidR="00AB4315" w:rsidRPr="00D81378" w:rsidRDefault="00AB4315" w:rsidP="00A87A41">
                    <w:pPr>
                      <w:spacing w:line="240" w:lineRule="auto"/>
                      <w:jc w:val="center"/>
                      <w:rPr>
                        <w:rFonts w:ascii="Sylfaen" w:hAnsi="Sylfaen"/>
                        <w:sz w:val="14"/>
                        <w:szCs w:val="16"/>
                      </w:rPr>
                    </w:pPr>
                    <w:r w:rsidRPr="00D81378">
                      <w:rPr>
                        <w:rFonts w:ascii="Sylfaen" w:hAnsi="Sylfaen"/>
                        <w:sz w:val="14"/>
                        <w:szCs w:val="16"/>
                      </w:rPr>
                      <w:t>Տեղեկություններ ստացող (կենսաթոշակ նշանակող) իրավասու մարմինը (P.PP.01.ACT.003)</w:t>
                    </w:r>
                  </w:p>
                </w:txbxContent>
              </v:textbox>
            </v:rect>
            <v:rect id="_x0000_s1154" style="position:absolute;left:4666;top:9150;width:2853;height:735" stroked="f">
              <v:textbox style="mso-next-textbox:#_x0000_s1154">
                <w:txbxContent>
                  <w:p w14:paraId="53CA96EC" w14:textId="77777777" w:rsidR="00AB4315" w:rsidRPr="00D81378" w:rsidRDefault="00AB4315" w:rsidP="00A87A41">
                    <w:pPr>
                      <w:spacing w:line="240" w:lineRule="auto"/>
                      <w:jc w:val="center"/>
                      <w:rPr>
                        <w:rFonts w:ascii="Sylfaen" w:eastAsia="Times New Roman" w:hAnsi="Sylfaen"/>
                        <w:sz w:val="12"/>
                        <w:szCs w:val="14"/>
                      </w:rPr>
                    </w:pPr>
                    <w:r w:rsidRPr="00D81378">
                      <w:rPr>
                        <w:rFonts w:ascii="Sylfaen" w:hAnsi="Sylfaen"/>
                        <w:color w:val="281725"/>
                        <w:sz w:val="12"/>
                      </w:rPr>
                      <w:t>Կենսաթոշակ սահմանելու և վճարելու համար տեղեկությունների ներկայացում</w:t>
                    </w:r>
                  </w:p>
                  <w:p w14:paraId="1E0CAF35" w14:textId="77777777" w:rsidR="00AB4315" w:rsidRPr="00D81378" w:rsidRDefault="00AB4315" w:rsidP="00A87A41">
                    <w:pPr>
                      <w:jc w:val="center"/>
                      <w:rPr>
                        <w:rFonts w:ascii="Sylfaen" w:hAnsi="Sylfaen"/>
                        <w:sz w:val="12"/>
                        <w:szCs w:val="14"/>
                      </w:rPr>
                    </w:pPr>
                    <w:r w:rsidRPr="00D81378">
                      <w:rPr>
                        <w:rFonts w:ascii="Sylfaen" w:hAnsi="Sylfaen"/>
                        <w:color w:val="281725"/>
                        <w:sz w:val="12"/>
                      </w:rPr>
                      <w:t>(P.PP.01.PRC.001)</w:t>
                    </w:r>
                  </w:p>
                </w:txbxContent>
              </v:textbox>
            </v:rect>
            <v:rect id="_x0000_s1155" style="position:absolute;left:4856;top:10635;width:2785;height:758" stroked="f">
              <v:textbox style="mso-next-textbox:#_x0000_s1155">
                <w:txbxContent>
                  <w:p w14:paraId="0A287B97" w14:textId="77777777" w:rsidR="00AB4315" w:rsidRPr="00A87A41" w:rsidRDefault="00AB4315" w:rsidP="00A87A41">
                    <w:pPr>
                      <w:spacing w:line="240" w:lineRule="auto"/>
                      <w:jc w:val="center"/>
                      <w:rPr>
                        <w:rFonts w:ascii="Sylfaen" w:eastAsia="Times New Roman" w:hAnsi="Sylfaen"/>
                        <w:sz w:val="14"/>
                        <w:szCs w:val="14"/>
                      </w:rPr>
                    </w:pPr>
                    <w:r>
                      <w:rPr>
                        <w:rFonts w:ascii="Sylfaen" w:hAnsi="Sylfaen"/>
                        <w:color w:val="281725"/>
                        <w:sz w:val="14"/>
                      </w:rPr>
                      <w:t>Հարցումով լրացուցիչ տեղեկությունների ներկայացում</w:t>
                    </w:r>
                  </w:p>
                  <w:p w14:paraId="4E19FE3C" w14:textId="77777777" w:rsidR="00AB4315" w:rsidRPr="00A87A41" w:rsidRDefault="00AB4315" w:rsidP="00A87A41">
                    <w:pPr>
                      <w:jc w:val="center"/>
                      <w:rPr>
                        <w:rFonts w:ascii="Sylfaen" w:hAnsi="Sylfaen"/>
                        <w:sz w:val="14"/>
                        <w:szCs w:val="14"/>
                      </w:rPr>
                    </w:pPr>
                    <w:r>
                      <w:rPr>
                        <w:rFonts w:ascii="Sylfaen" w:hAnsi="Sylfaen"/>
                        <w:color w:val="281725"/>
                        <w:sz w:val="14"/>
                      </w:rPr>
                      <w:t>(P.PP.01.PRC.002)</w:t>
                    </w:r>
                  </w:p>
                </w:txbxContent>
              </v:textbox>
            </v:rect>
            <v:rect id="_x0000_s1156" style="position:absolute;left:4666;top:12060;width:2853;height:773" stroked="f">
              <v:textbox style="mso-next-textbox:#_x0000_s1156">
                <w:txbxContent>
                  <w:p w14:paraId="376DCB0C" w14:textId="77777777" w:rsidR="00AB4315" w:rsidRPr="00A87A41" w:rsidRDefault="00AB4315" w:rsidP="00A87A41">
                    <w:pPr>
                      <w:spacing w:line="240" w:lineRule="auto"/>
                      <w:jc w:val="center"/>
                      <w:rPr>
                        <w:rFonts w:ascii="Sylfaen" w:eastAsia="Times New Roman" w:hAnsi="Sylfaen"/>
                        <w:sz w:val="14"/>
                        <w:szCs w:val="14"/>
                      </w:rPr>
                    </w:pPr>
                    <w:r>
                      <w:rPr>
                        <w:rFonts w:ascii="Sylfaen" w:hAnsi="Sylfaen"/>
                        <w:color w:val="281725"/>
                        <w:sz w:val="14"/>
                      </w:rPr>
                      <w:t>Հարցումով լրացուցիչ տեղեկությունների ներկայացում</w:t>
                    </w:r>
                  </w:p>
                  <w:p w14:paraId="0A13667A" w14:textId="77777777" w:rsidR="00AB4315" w:rsidRPr="00A87A41" w:rsidRDefault="00AB4315" w:rsidP="00A87A41">
                    <w:pPr>
                      <w:jc w:val="center"/>
                      <w:rPr>
                        <w:rFonts w:ascii="Sylfaen" w:hAnsi="Sylfaen"/>
                        <w:sz w:val="14"/>
                        <w:szCs w:val="14"/>
                      </w:rPr>
                    </w:pPr>
                    <w:r>
                      <w:rPr>
                        <w:rFonts w:ascii="Sylfaen" w:hAnsi="Sylfaen"/>
                        <w:color w:val="281725"/>
                        <w:sz w:val="14"/>
                      </w:rPr>
                      <w:t>(P.PP.01.PRC.002)</w:t>
                    </w:r>
                  </w:p>
                </w:txbxContent>
              </v:textbox>
            </v:rect>
            <v:rect id="_x0000_s1157" style="position:absolute;left:4590;top:13530;width:2929;height:744" stroked="f">
              <v:textbox style="mso-next-textbox:#_x0000_s1157">
                <w:txbxContent>
                  <w:p w14:paraId="637FB10E" w14:textId="77777777" w:rsidR="00AB4315" w:rsidRPr="00A87A41" w:rsidRDefault="00AB4315" w:rsidP="00A87A41">
                    <w:pPr>
                      <w:spacing w:line="240" w:lineRule="auto"/>
                      <w:jc w:val="center"/>
                      <w:rPr>
                        <w:rFonts w:ascii="Sylfaen" w:eastAsia="Times New Roman" w:hAnsi="Sylfaen"/>
                        <w:sz w:val="14"/>
                        <w:szCs w:val="14"/>
                      </w:rPr>
                    </w:pPr>
                    <w:r>
                      <w:rPr>
                        <w:rFonts w:ascii="Sylfaen" w:hAnsi="Sylfaen"/>
                        <w:color w:val="281725"/>
                        <w:sz w:val="14"/>
                      </w:rPr>
                      <w:t>Կայացված որոշման մասին ծանուցման ուղարկում (P.PP.01.PRC.004)</w:t>
                    </w:r>
                  </w:p>
                </w:txbxContent>
              </v:textbox>
            </v:rect>
            <v:rect id="_x0000_s1158" style="position:absolute;left:3180;top:10065;width:1554;height:380" stroked="f">
              <v:textbox style="mso-next-textbox:#_x0000_s1158">
                <w:txbxContent>
                  <w:p w14:paraId="206FBF9C" w14:textId="77777777" w:rsidR="00AB4315" w:rsidRPr="00A87A41" w:rsidRDefault="00AB4315" w:rsidP="00D81378">
                    <w:pPr>
                      <w:spacing w:line="240" w:lineRule="auto"/>
                      <w:jc w:val="center"/>
                      <w:rPr>
                        <w:rFonts w:eastAsia="Times New Roman"/>
                        <w:sz w:val="14"/>
                        <w:szCs w:val="14"/>
                      </w:rPr>
                    </w:pPr>
                    <w:r w:rsidRPr="00D81378">
                      <w:rPr>
                        <w:rFonts w:ascii="Sylfaen" w:hAnsi="Sylfaen"/>
                        <w:color w:val="281725"/>
                        <w:sz w:val="12"/>
                      </w:rPr>
                      <w:t>«Մասնակցություն</w:t>
                    </w:r>
                    <w:r>
                      <w:rPr>
                        <w:color w:val="281725"/>
                        <w:sz w:val="14"/>
                      </w:rPr>
                      <w:t>»</w:t>
                    </w:r>
                  </w:p>
                </w:txbxContent>
              </v:textbox>
            </v:rect>
            <v:rect id="_x0000_s1159" style="position:absolute;left:2730;top:12453;width:1656;height:380" stroked="f">
              <v:textbox style="mso-next-textbox:#_x0000_s1159">
                <w:txbxContent>
                  <w:p w14:paraId="4DD11CDA" w14:textId="77777777" w:rsidR="00AB4315" w:rsidRDefault="00AB4315" w:rsidP="00D81378">
                    <w:pPr>
                      <w:spacing w:line="240" w:lineRule="auto"/>
                      <w:jc w:val="center"/>
                      <w:rPr>
                        <w:rFonts w:eastAsia="Times New Roman"/>
                        <w:sz w:val="14"/>
                        <w:szCs w:val="14"/>
                      </w:rPr>
                    </w:pPr>
                    <w:r>
                      <w:rPr>
                        <w:color w:val="281725"/>
                        <w:sz w:val="14"/>
                      </w:rPr>
                      <w:t>«Մասնակցություն»</w:t>
                    </w:r>
                  </w:p>
                </w:txbxContent>
              </v:textbox>
            </v:rect>
            <v:rect id="_x0000_s1160" style="position:absolute;left:3300;top:10635;width:1556;height:536" stroked="f">
              <v:textbox style="mso-next-textbox:#_x0000_s1160">
                <w:txbxContent>
                  <w:p w14:paraId="1B8C73CE" w14:textId="77777777" w:rsidR="00AB4315" w:rsidRPr="00D81378" w:rsidRDefault="00AB4315" w:rsidP="00A87A41">
                    <w:pPr>
                      <w:spacing w:line="240" w:lineRule="auto"/>
                      <w:jc w:val="left"/>
                      <w:rPr>
                        <w:rFonts w:ascii="Sylfaen" w:eastAsia="Times New Roman" w:hAnsi="Sylfaen"/>
                        <w:sz w:val="14"/>
                        <w:szCs w:val="14"/>
                      </w:rPr>
                    </w:pPr>
                    <w:r w:rsidRPr="00D81378">
                      <w:rPr>
                        <w:rFonts w:ascii="Sylfaen" w:hAnsi="Sylfaen"/>
                        <w:color w:val="281725"/>
                        <w:sz w:val="14"/>
                      </w:rPr>
                      <w:t>«Մասնակցություն»</w:t>
                    </w:r>
                  </w:p>
                </w:txbxContent>
              </v:textbox>
            </v:rect>
            <v:rect id="_x0000_s1161" style="position:absolute;left:8115;top:9437;width:2100;height:298" stroked="f">
              <v:textbox style="mso-next-textbox:#_x0000_s1161">
                <w:txbxContent>
                  <w:p w14:paraId="13F0BF44" w14:textId="77777777" w:rsidR="00AB4315" w:rsidRPr="00A87A41" w:rsidRDefault="00AB4315" w:rsidP="00D81378">
                    <w:pPr>
                      <w:spacing w:line="240" w:lineRule="auto"/>
                      <w:jc w:val="center"/>
                      <w:rPr>
                        <w:rFonts w:eastAsia="Times New Roman"/>
                        <w:sz w:val="14"/>
                        <w:szCs w:val="14"/>
                      </w:rPr>
                    </w:pPr>
                    <w:r>
                      <w:rPr>
                        <w:color w:val="281725"/>
                        <w:sz w:val="14"/>
                      </w:rPr>
                      <w:t>«Մասնակցություն»</w:t>
                    </w:r>
                  </w:p>
                </w:txbxContent>
              </v:textbox>
            </v:rect>
            <v:rect id="_x0000_s1162" style="position:absolute;left:7641;top:10171;width:1419;height:380" stroked="f">
              <v:textbox style="mso-next-textbox:#_x0000_s1162">
                <w:txbxContent>
                  <w:p w14:paraId="4244D358" w14:textId="77777777" w:rsidR="00AB4315" w:rsidRPr="00D81378" w:rsidRDefault="00AB4315" w:rsidP="00D81378">
                    <w:pPr>
                      <w:spacing w:line="240" w:lineRule="auto"/>
                      <w:jc w:val="center"/>
                      <w:rPr>
                        <w:rFonts w:eastAsia="Times New Roman"/>
                        <w:sz w:val="12"/>
                        <w:szCs w:val="14"/>
                      </w:rPr>
                    </w:pPr>
                    <w:r w:rsidRPr="00D81378">
                      <w:rPr>
                        <w:color w:val="281725"/>
                        <w:sz w:val="12"/>
                      </w:rPr>
                      <w:t>«Մասնակցություն»</w:t>
                    </w:r>
                  </w:p>
                </w:txbxContent>
              </v:textbox>
            </v:rect>
            <v:rect id="_x0000_s1163" style="position:absolute;left:7519;top:10791;width:1418;height:380" stroked="f">
              <v:textbox style="mso-next-textbox:#_x0000_s1163">
                <w:txbxContent>
                  <w:p w14:paraId="145217B0" w14:textId="77777777" w:rsidR="00AB4315" w:rsidRPr="00D81378" w:rsidRDefault="00AB4315" w:rsidP="00D81378">
                    <w:pPr>
                      <w:spacing w:line="240" w:lineRule="auto"/>
                      <w:jc w:val="center"/>
                      <w:rPr>
                        <w:rFonts w:eastAsia="Times New Roman"/>
                        <w:sz w:val="12"/>
                        <w:szCs w:val="14"/>
                      </w:rPr>
                    </w:pPr>
                    <w:r w:rsidRPr="00D81378">
                      <w:rPr>
                        <w:color w:val="281725"/>
                        <w:sz w:val="12"/>
                      </w:rPr>
                      <w:t>«Մասնակցություն»</w:t>
                    </w:r>
                  </w:p>
                </w:txbxContent>
              </v:textbox>
            </v:rect>
            <v:rect id="_x0000_s1164" style="position:absolute;left:7725;top:12453;width:1635;height:380" stroked="f">
              <v:textbox style="mso-next-textbox:#_x0000_s1164">
                <w:txbxContent>
                  <w:p w14:paraId="7D4AAD48" w14:textId="77777777" w:rsidR="00AB4315" w:rsidRPr="00A87A41" w:rsidRDefault="00AB4315" w:rsidP="00A87A41">
                    <w:pPr>
                      <w:spacing w:line="240" w:lineRule="auto"/>
                      <w:jc w:val="left"/>
                      <w:rPr>
                        <w:rFonts w:eastAsia="Times New Roman"/>
                        <w:sz w:val="14"/>
                        <w:szCs w:val="14"/>
                      </w:rPr>
                    </w:pPr>
                    <w:r>
                      <w:rPr>
                        <w:color w:val="281725"/>
                        <w:sz w:val="14"/>
                      </w:rPr>
                      <w:t>«Մասնակցություն»</w:t>
                    </w:r>
                  </w:p>
                </w:txbxContent>
              </v:textbox>
            </v:rect>
          </v:group>
        </w:pict>
      </w:r>
      <w:r>
        <w:rPr>
          <w:rFonts w:ascii="Sylfaen" w:eastAsia="Times New Roman" w:hAnsi="Sylfaen"/>
          <w:noProof/>
          <w:color w:val="000000"/>
          <w:sz w:val="24"/>
          <w:szCs w:val="24"/>
          <w:lang w:val="en-US" w:eastAsia="en-US" w:bidi="ar-SA"/>
        </w:rPr>
        <w:pict w14:anchorId="0932DB50">
          <v:rect id="_x0000_s1152" style="position:absolute;left:0;text-align:left;margin-left:-20.65pt;margin-top:147.65pt;width:133.5pt;height:37.35pt;z-index:251674624" stroked="f">
            <v:textbox style="mso-next-textbox:#_x0000_s1152">
              <w:txbxContent>
                <w:p w14:paraId="0C97AEE2" w14:textId="77777777" w:rsidR="00AB4315" w:rsidRPr="00A87A41" w:rsidRDefault="00AB4315" w:rsidP="00A87A41">
                  <w:pPr>
                    <w:spacing w:line="240" w:lineRule="auto"/>
                    <w:jc w:val="center"/>
                    <w:rPr>
                      <w:rFonts w:ascii="Sylfaen" w:hAnsi="Sylfaen"/>
                      <w:sz w:val="14"/>
                      <w:szCs w:val="14"/>
                    </w:rPr>
                  </w:pPr>
                  <w:r>
                    <w:rPr>
                      <w:rFonts w:ascii="Sylfaen" w:hAnsi="Sylfaen"/>
                      <w:color w:val="281725"/>
                      <w:sz w:val="14"/>
                    </w:rPr>
                    <w:t>Տեղեկություններ ուղարկող իրավասու մարմինը (P.PP.01.ACT.002)</w:t>
                  </w:r>
                </w:p>
              </w:txbxContent>
            </v:textbox>
          </v:rect>
        </w:pict>
      </w:r>
      <w:r w:rsidR="00E56E1C" w:rsidRPr="00B5628C">
        <w:rPr>
          <w:rFonts w:ascii="Sylfaen" w:eastAsia="Times New Roman" w:hAnsi="Sylfaen"/>
          <w:noProof/>
          <w:color w:val="000000"/>
          <w:sz w:val="24"/>
          <w:szCs w:val="24"/>
          <w:lang w:val="en-US" w:eastAsia="en-US" w:bidi="ar-SA"/>
        </w:rPr>
        <w:drawing>
          <wp:inline distT="0" distB="0" distL="0" distR="0" wp14:anchorId="7F1435F2" wp14:editId="4566735C">
            <wp:extent cx="5939790" cy="3682365"/>
            <wp:effectExtent l="0" t="0" r="0" b="0"/>
            <wp:docPr id="1" name="ca1a7d37-03de-4a04-8108-0332efb606ea.png" descr="ca1a7d37-03de-4a04-8108-0332efb606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1a7d37-03de-4a04-8108-0332efb606ea.png" descr="ca1a7d37-03de-4a04-8108-0332efb606ea.png"/>
                    <pic:cNvPicPr>
                      <a:picLocks noChangeAspect="1"/>
                    </pic:cNvPicPr>
                  </pic:nvPicPr>
                  <pic:blipFill>
                    <a:blip r:embed="rId9" cstate="email"/>
                    <a:stretch>
                      <a:fillRect/>
                    </a:stretch>
                  </pic:blipFill>
                  <pic:spPr>
                    <a:xfrm>
                      <a:off x="0" y="0"/>
                      <a:ext cx="5939790" cy="3682670"/>
                    </a:xfrm>
                    <a:prstGeom prst="rect">
                      <a:avLst/>
                    </a:prstGeom>
                  </pic:spPr>
                </pic:pic>
              </a:graphicData>
            </a:graphic>
          </wp:inline>
        </w:drawing>
      </w:r>
    </w:p>
    <w:p w14:paraId="3810216F" w14:textId="77777777" w:rsidR="003025A5" w:rsidRPr="00B5628C" w:rsidRDefault="00E56E1C" w:rsidP="00B5628C">
      <w:pPr>
        <w:widowControl w:val="0"/>
        <w:spacing w:after="160"/>
        <w:jc w:val="center"/>
        <w:rPr>
          <w:rFonts w:ascii="Sylfaen" w:eastAsia="Times New Roman" w:hAnsi="Sylfaen" w:cs="Arial"/>
          <w:color w:val="000000"/>
          <w:sz w:val="20"/>
          <w:szCs w:val="24"/>
        </w:rPr>
      </w:pPr>
      <w:bookmarkStart w:id="23" w:name="_Ref363494350"/>
      <w:bookmarkStart w:id="24" w:name="_Toc375908853"/>
      <w:r w:rsidRPr="00B5628C">
        <w:rPr>
          <w:rFonts w:ascii="Sylfaen" w:hAnsi="Sylfaen"/>
          <w:color w:val="000000"/>
          <w:sz w:val="20"/>
          <w:szCs w:val="24"/>
        </w:rPr>
        <w:t>Նկ</w:t>
      </w:r>
      <w:bookmarkEnd w:id="23"/>
      <w:r w:rsidR="006E5932">
        <w:rPr>
          <w:rFonts w:ascii="Sylfaen" w:hAnsi="Sylfaen"/>
          <w:color w:val="000000"/>
          <w:sz w:val="20"/>
          <w:szCs w:val="24"/>
        </w:rPr>
        <w:t>ար</w:t>
      </w:r>
      <w:r w:rsidRPr="00B5628C">
        <w:rPr>
          <w:rFonts w:ascii="Sylfaen" w:hAnsi="Sylfaen"/>
          <w:color w:val="000000"/>
          <w:sz w:val="20"/>
          <w:szCs w:val="24"/>
        </w:rPr>
        <w:t xml:space="preserve"> 1. Ընդհանուր գործընթացի կառուցվածքը</w:t>
      </w:r>
      <w:bookmarkEnd w:id="24"/>
    </w:p>
    <w:p w14:paraId="5DDF7651" w14:textId="77777777" w:rsidR="003025A5" w:rsidRPr="00B5628C" w:rsidRDefault="00E56E1C" w:rsidP="00D81378">
      <w:pPr>
        <w:widowControl w:val="0"/>
        <w:tabs>
          <w:tab w:val="left" w:pos="1134"/>
        </w:tabs>
        <w:spacing w:after="160"/>
        <w:ind w:firstLine="567"/>
        <w:outlineLvl w:val="2"/>
        <w:rPr>
          <w:rFonts w:ascii="Sylfaen" w:eastAsia="Times New Roman" w:hAnsi="Sylfaen"/>
          <w:color w:val="000000"/>
          <w:sz w:val="24"/>
          <w:szCs w:val="24"/>
        </w:rPr>
      </w:pPr>
      <w:bookmarkStart w:id="25" w:name="_Toc369271005"/>
      <w:bookmarkStart w:id="26" w:name="_Toc351924591"/>
      <w:r w:rsidRPr="00B5628C">
        <w:rPr>
          <w:rFonts w:ascii="Sylfaen" w:hAnsi="Sylfaen"/>
          <w:color w:val="000000"/>
          <w:sz w:val="24"/>
          <w:szCs w:val="24"/>
        </w:rPr>
        <w:t>13.</w:t>
      </w:r>
      <w:r w:rsidR="00D81378" w:rsidRPr="00D81378">
        <w:rPr>
          <w:rFonts w:ascii="Sylfaen" w:hAnsi="Sylfaen"/>
          <w:color w:val="000000"/>
          <w:sz w:val="24"/>
          <w:szCs w:val="24"/>
        </w:rPr>
        <w:tab/>
      </w:r>
      <w:r w:rsidRPr="00B5628C">
        <w:rPr>
          <w:rFonts w:ascii="Sylfaen" w:hAnsi="Sylfaen"/>
          <w:color w:val="000000"/>
          <w:sz w:val="24"/>
          <w:szCs w:val="24"/>
        </w:rPr>
        <w:t>Ընդհանուր գործընթացի ընթացակարգերի կատարման կարգը</w:t>
      </w:r>
      <w:r w:rsidR="00564F63">
        <w:rPr>
          <w:rFonts w:ascii="Sylfaen" w:hAnsi="Sylfaen"/>
          <w:color w:val="000000"/>
          <w:sz w:val="24"/>
          <w:szCs w:val="24"/>
        </w:rPr>
        <w:t>,</w:t>
      </w:r>
      <w:r w:rsidRPr="00B5628C">
        <w:rPr>
          <w:rFonts w:ascii="Sylfaen" w:hAnsi="Sylfaen"/>
          <w:color w:val="000000"/>
          <w:sz w:val="24"/>
          <w:szCs w:val="24"/>
        </w:rPr>
        <w:t xml:space="preserve"> ներառյալ</w:t>
      </w:r>
      <w:r w:rsidR="00564F63">
        <w:rPr>
          <w:rFonts w:ascii="Sylfaen" w:hAnsi="Sylfaen"/>
          <w:color w:val="000000"/>
          <w:sz w:val="24"/>
          <w:szCs w:val="24"/>
        </w:rPr>
        <w:t>՝</w:t>
      </w:r>
      <w:r w:rsidRPr="00B5628C">
        <w:rPr>
          <w:rFonts w:ascii="Sylfaen" w:hAnsi="Sylfaen"/>
          <w:color w:val="000000"/>
          <w:sz w:val="24"/>
          <w:szCs w:val="24"/>
        </w:rPr>
        <w:t xml:space="preserve"> գործառնությունների մանրամասն նկարագրությունը, բերված է սույն կանոնների VIII բաժնում</w:t>
      </w:r>
      <w:bookmarkEnd w:id="25"/>
      <w:r w:rsidRPr="00B5628C">
        <w:rPr>
          <w:rFonts w:ascii="Sylfaen" w:hAnsi="Sylfaen"/>
          <w:color w:val="000000"/>
          <w:sz w:val="24"/>
          <w:szCs w:val="24"/>
        </w:rPr>
        <w:t>։</w:t>
      </w:r>
    </w:p>
    <w:p w14:paraId="60CAD6D8" w14:textId="25083374" w:rsidR="003025A5" w:rsidRPr="00B5628C" w:rsidRDefault="00E56E1C" w:rsidP="00D81378">
      <w:pPr>
        <w:widowControl w:val="0"/>
        <w:tabs>
          <w:tab w:val="left" w:pos="1134"/>
        </w:tabs>
        <w:spacing w:after="160"/>
        <w:ind w:firstLine="567"/>
        <w:outlineLvl w:val="2"/>
        <w:rPr>
          <w:rFonts w:ascii="Sylfaen" w:hAnsi="Sylfaen"/>
          <w:color w:val="A6A6A6" w:themeColor="background1" w:themeShade="A6"/>
          <w:sz w:val="24"/>
          <w:szCs w:val="24"/>
        </w:rPr>
      </w:pPr>
      <w:bookmarkStart w:id="27" w:name="_Toc369271006"/>
      <w:r w:rsidRPr="00B5628C">
        <w:rPr>
          <w:rFonts w:ascii="Sylfaen" w:hAnsi="Sylfaen"/>
          <w:color w:val="000000"/>
          <w:sz w:val="24"/>
          <w:szCs w:val="24"/>
        </w:rPr>
        <w:t>14.</w:t>
      </w:r>
      <w:bookmarkEnd w:id="27"/>
      <w:r w:rsidR="00D81378" w:rsidRPr="00D81378">
        <w:rPr>
          <w:rFonts w:ascii="Sylfaen" w:hAnsi="Sylfaen"/>
          <w:color w:val="000000"/>
          <w:sz w:val="24"/>
          <w:szCs w:val="24"/>
        </w:rPr>
        <w:tab/>
      </w:r>
      <w:r w:rsidRPr="00B5628C">
        <w:rPr>
          <w:rFonts w:ascii="Sylfaen" w:hAnsi="Sylfaen"/>
          <w:color w:val="000000"/>
          <w:sz w:val="24"/>
          <w:szCs w:val="24"/>
        </w:rPr>
        <w:t>Բաժնում ներկայացվում են ընդհանուր գործընթացի ընթացակարգերի միջ</w:t>
      </w:r>
      <w:r w:rsidR="00B9770F">
        <w:rPr>
          <w:rFonts w:ascii="Sylfaen" w:hAnsi="Sylfaen"/>
          <w:color w:val="000000"/>
          <w:sz w:val="24"/>
          <w:szCs w:val="24"/>
        </w:rPr>
        <w:t>և</w:t>
      </w:r>
      <w:r w:rsidRPr="00B5628C">
        <w:rPr>
          <w:rFonts w:ascii="Sylfaen" w:hAnsi="Sylfaen"/>
          <w:color w:val="000000"/>
          <w:sz w:val="24"/>
          <w:szCs w:val="24"/>
        </w:rPr>
        <w:t xml:space="preserve"> առկա կապերը </w:t>
      </w:r>
      <w:r w:rsidR="00B9770F">
        <w:rPr>
          <w:rFonts w:ascii="Sylfaen" w:hAnsi="Sylfaen"/>
          <w:color w:val="000000"/>
          <w:sz w:val="24"/>
          <w:szCs w:val="24"/>
        </w:rPr>
        <w:t>և</w:t>
      </w:r>
      <w:r w:rsidRPr="00B5628C">
        <w:rPr>
          <w:rFonts w:ascii="Sylfaen" w:hAnsi="Sylfaen"/>
          <w:color w:val="000000"/>
          <w:sz w:val="24"/>
          <w:szCs w:val="24"/>
        </w:rPr>
        <w:t xml:space="preserve"> դրանց կատարման կարգն արտացոլող ընդհանուր սխեման։ Ընթացակարգերի ընդհանուր սխեման կառուցված է UML (մոդելավորման միասնականացված լեզու՝ Unified Modeling Language) գրաֆիկական նոտացիայի օգտագործմամբ </w:t>
      </w:r>
      <w:r w:rsidR="00B9770F">
        <w:rPr>
          <w:rFonts w:ascii="Sylfaen" w:hAnsi="Sylfaen"/>
          <w:color w:val="000000"/>
          <w:sz w:val="24"/>
          <w:szCs w:val="24"/>
        </w:rPr>
        <w:t>և</w:t>
      </w:r>
      <w:r w:rsidRPr="00B5628C">
        <w:rPr>
          <w:rFonts w:ascii="Sylfaen" w:hAnsi="Sylfaen"/>
          <w:color w:val="000000"/>
          <w:sz w:val="24"/>
          <w:szCs w:val="24"/>
        </w:rPr>
        <w:t xml:space="preserve"> ապահովված է տեքստային նկարագրությամբ։</w:t>
      </w:r>
      <w:r w:rsidRPr="00B5628C">
        <w:rPr>
          <w:rFonts w:ascii="Sylfaen" w:hAnsi="Sylfaen"/>
          <w:color w:val="A6A6A6" w:themeColor="background1" w:themeShade="A6"/>
          <w:sz w:val="24"/>
          <w:szCs w:val="24"/>
        </w:rPr>
        <w:t xml:space="preserve"> </w:t>
      </w:r>
    </w:p>
    <w:p w14:paraId="60A0F901" w14:textId="77777777" w:rsidR="00D81378" w:rsidRPr="00A93EB9" w:rsidRDefault="00D81378" w:rsidP="00B5628C">
      <w:pPr>
        <w:widowControl w:val="0"/>
        <w:spacing w:after="160"/>
        <w:jc w:val="center"/>
        <w:outlineLvl w:val="1"/>
        <w:rPr>
          <w:rFonts w:ascii="Sylfaen" w:eastAsiaTheme="majorEastAsia" w:hAnsi="Sylfaen" w:cstheme="majorBidi"/>
          <w:color w:val="000000"/>
          <w:sz w:val="24"/>
          <w:szCs w:val="24"/>
        </w:rPr>
      </w:pPr>
      <w:bookmarkStart w:id="28" w:name="_Toc351924584"/>
      <w:bookmarkEnd w:id="26"/>
    </w:p>
    <w:p w14:paraId="1A7D81B8" w14:textId="77777777" w:rsidR="003025A5" w:rsidRPr="00B5628C" w:rsidRDefault="00E56E1C" w:rsidP="00B5628C">
      <w:pPr>
        <w:widowControl w:val="0"/>
        <w:spacing w:after="160"/>
        <w:jc w:val="center"/>
        <w:outlineLvl w:val="1"/>
        <w:rPr>
          <w:rFonts w:ascii="Sylfaen" w:eastAsiaTheme="majorEastAsia" w:hAnsi="Sylfaen" w:cstheme="majorBidi"/>
          <w:color w:val="000000"/>
          <w:sz w:val="24"/>
          <w:szCs w:val="24"/>
        </w:rPr>
      </w:pPr>
      <w:r w:rsidRPr="00B5628C">
        <w:rPr>
          <w:rFonts w:ascii="Sylfaen" w:eastAsiaTheme="majorEastAsia" w:hAnsi="Sylfaen" w:cstheme="majorBidi"/>
          <w:color w:val="000000"/>
          <w:sz w:val="24"/>
          <w:szCs w:val="24"/>
        </w:rPr>
        <w:t>4. Ընդհանուր գործընթացի ընթացակարգերը</w:t>
      </w:r>
    </w:p>
    <w:p w14:paraId="5BE627F7" w14:textId="77777777" w:rsidR="003025A5" w:rsidRPr="00B5628C" w:rsidRDefault="00E56E1C" w:rsidP="00D81378">
      <w:pPr>
        <w:widowControl w:val="0"/>
        <w:tabs>
          <w:tab w:val="left" w:pos="1134"/>
        </w:tabs>
        <w:spacing w:after="160"/>
        <w:ind w:firstLine="567"/>
        <w:outlineLvl w:val="2"/>
        <w:rPr>
          <w:rFonts w:ascii="Sylfaen" w:eastAsia="Times New Roman" w:hAnsi="Sylfaen"/>
          <w:color w:val="000000"/>
          <w:sz w:val="24"/>
          <w:szCs w:val="24"/>
        </w:rPr>
      </w:pPr>
      <w:bookmarkStart w:id="29" w:name="_Toc369271016"/>
      <w:bookmarkStart w:id="30" w:name="_Ref363496975"/>
      <w:r w:rsidRPr="00B5628C">
        <w:rPr>
          <w:rFonts w:ascii="Sylfaen" w:hAnsi="Sylfaen"/>
          <w:color w:val="000000"/>
          <w:sz w:val="24"/>
          <w:szCs w:val="24"/>
        </w:rPr>
        <w:t>15.</w:t>
      </w:r>
      <w:r w:rsidR="00D81378" w:rsidRPr="00D81378">
        <w:rPr>
          <w:rFonts w:ascii="Sylfaen" w:hAnsi="Sylfaen"/>
          <w:color w:val="000000"/>
          <w:sz w:val="24"/>
          <w:szCs w:val="24"/>
        </w:rPr>
        <w:tab/>
      </w:r>
      <w:r w:rsidRPr="00B5628C">
        <w:rPr>
          <w:rFonts w:ascii="Sylfaen" w:hAnsi="Sylfaen"/>
          <w:color w:val="000000"/>
          <w:sz w:val="24"/>
          <w:szCs w:val="24"/>
        </w:rPr>
        <w:t>Ընդհանուր գործընթացի ընթացակարգերի ցանկը բերված է 2-րդ աղյուսակում:</w:t>
      </w:r>
      <w:bookmarkEnd w:id="29"/>
    </w:p>
    <w:p w14:paraId="27980A72" w14:textId="77777777" w:rsidR="00D81378" w:rsidRPr="00A93EB9" w:rsidRDefault="00D81378" w:rsidP="00B5628C">
      <w:pPr>
        <w:widowControl w:val="0"/>
        <w:spacing w:after="160"/>
        <w:jc w:val="right"/>
        <w:rPr>
          <w:rFonts w:ascii="Sylfaen" w:hAnsi="Sylfaen"/>
          <w:color w:val="000000"/>
          <w:sz w:val="24"/>
          <w:szCs w:val="24"/>
        </w:rPr>
      </w:pPr>
    </w:p>
    <w:p w14:paraId="0ED5777B" w14:textId="77777777" w:rsidR="003025A5" w:rsidRPr="00B5628C" w:rsidRDefault="00E56E1C" w:rsidP="00B5628C">
      <w:pPr>
        <w:widowControl w:val="0"/>
        <w:spacing w:after="160"/>
        <w:jc w:val="right"/>
        <w:rPr>
          <w:rFonts w:ascii="Sylfaen" w:eastAsia="Times New Roman" w:hAnsi="Sylfaen"/>
          <w:color w:val="000000"/>
          <w:sz w:val="24"/>
          <w:szCs w:val="24"/>
        </w:rPr>
      </w:pPr>
      <w:r w:rsidRPr="00B5628C">
        <w:rPr>
          <w:rFonts w:ascii="Sylfaen" w:hAnsi="Sylfaen"/>
          <w:color w:val="000000"/>
          <w:sz w:val="24"/>
          <w:szCs w:val="24"/>
        </w:rPr>
        <w:lastRenderedPageBreak/>
        <w:t xml:space="preserve">Աղյուսակ 2 </w:t>
      </w:r>
    </w:p>
    <w:bookmarkEnd w:id="30"/>
    <w:p w14:paraId="2E5568C6" w14:textId="77777777" w:rsidR="003025A5" w:rsidRPr="00B5628C" w:rsidRDefault="00E56E1C" w:rsidP="00B5628C">
      <w:pPr>
        <w:widowControl w:val="0"/>
        <w:spacing w:after="160"/>
        <w:jc w:val="center"/>
        <w:rPr>
          <w:rFonts w:ascii="Sylfaen" w:eastAsia="Times New Roman" w:hAnsi="Sylfaen" w:cs="Arial"/>
          <w:bCs/>
          <w:color w:val="000000"/>
          <w:sz w:val="24"/>
          <w:szCs w:val="24"/>
        </w:rPr>
      </w:pPr>
      <w:r w:rsidRPr="00B5628C">
        <w:rPr>
          <w:rFonts w:ascii="Sylfaen" w:hAnsi="Sylfaen"/>
          <w:color w:val="000000"/>
          <w:sz w:val="24"/>
          <w:szCs w:val="24"/>
        </w:rPr>
        <w:t>Ընդհանուր գործընթացի ընթացակարգերի ցանկը</w:t>
      </w:r>
    </w:p>
    <w:tbl>
      <w:tblPr>
        <w:tblStyle w:val="30"/>
        <w:tblW w:w="9356" w:type="dxa"/>
        <w:tblLayout w:type="fixed"/>
        <w:tblLook w:val="04A0" w:firstRow="1" w:lastRow="0" w:firstColumn="1" w:lastColumn="0" w:noHBand="0" w:noVBand="1"/>
      </w:tblPr>
      <w:tblGrid>
        <w:gridCol w:w="2415"/>
        <w:gridCol w:w="3471"/>
        <w:gridCol w:w="3470"/>
      </w:tblGrid>
      <w:tr w:rsidR="003025A5" w:rsidRPr="00D81378" w14:paraId="6183425D" w14:textId="77777777" w:rsidTr="003025A5">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415" w:type="dxa"/>
            <w:vAlign w:val="top"/>
          </w:tcPr>
          <w:p w14:paraId="1DA14B86" w14:textId="77777777" w:rsidR="003025A5" w:rsidRPr="00D81378" w:rsidRDefault="00E56E1C" w:rsidP="00D81378">
            <w:pPr>
              <w:widowControl w:val="0"/>
              <w:spacing w:after="120" w:line="240" w:lineRule="auto"/>
              <w:jc w:val="center"/>
              <w:rPr>
                <w:rFonts w:ascii="Sylfaen" w:hAnsi="Sylfaen"/>
                <w:sz w:val="20"/>
                <w:szCs w:val="24"/>
              </w:rPr>
            </w:pPr>
            <w:r w:rsidRPr="00D81378">
              <w:rPr>
                <w:rFonts w:ascii="Sylfaen" w:hAnsi="Sylfaen"/>
                <w:sz w:val="20"/>
                <w:szCs w:val="24"/>
              </w:rPr>
              <w:t>Ծածկագրային նշագիրը</w:t>
            </w:r>
          </w:p>
        </w:tc>
        <w:tc>
          <w:tcPr>
            <w:tcW w:w="3471" w:type="dxa"/>
            <w:vAlign w:val="top"/>
          </w:tcPr>
          <w:p w14:paraId="4FDB141E" w14:textId="77777777" w:rsidR="003025A5" w:rsidRPr="00D81378" w:rsidRDefault="00E56E1C" w:rsidP="00D81378">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D81378">
              <w:rPr>
                <w:rFonts w:ascii="Sylfaen" w:hAnsi="Sylfaen"/>
                <w:sz w:val="20"/>
                <w:szCs w:val="24"/>
              </w:rPr>
              <w:t>Անվանումը</w:t>
            </w:r>
          </w:p>
        </w:tc>
        <w:tc>
          <w:tcPr>
            <w:tcW w:w="3470" w:type="dxa"/>
            <w:vAlign w:val="top"/>
          </w:tcPr>
          <w:p w14:paraId="229FA4D5" w14:textId="77777777" w:rsidR="003025A5" w:rsidRPr="00D81378" w:rsidRDefault="00E56E1C" w:rsidP="00D81378">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D81378">
              <w:rPr>
                <w:rFonts w:ascii="Sylfaen" w:hAnsi="Sylfaen"/>
                <w:sz w:val="20"/>
                <w:szCs w:val="24"/>
              </w:rPr>
              <w:t>Նկարագրությունը</w:t>
            </w:r>
          </w:p>
        </w:tc>
      </w:tr>
      <w:tr w:rsidR="003025A5" w:rsidRPr="00D81378" w14:paraId="32D515E0" w14:textId="77777777" w:rsidTr="003025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15" w:type="dxa"/>
          </w:tcPr>
          <w:p w14:paraId="0395D277" w14:textId="77777777" w:rsidR="003025A5" w:rsidRPr="00D81378" w:rsidRDefault="00E56E1C" w:rsidP="00D81378">
            <w:pPr>
              <w:widowControl w:val="0"/>
              <w:spacing w:after="120" w:line="240" w:lineRule="auto"/>
              <w:jc w:val="center"/>
              <w:rPr>
                <w:rFonts w:ascii="Sylfaen" w:hAnsi="Sylfaen"/>
                <w:sz w:val="20"/>
                <w:szCs w:val="24"/>
              </w:rPr>
            </w:pPr>
            <w:r w:rsidRPr="00D81378">
              <w:rPr>
                <w:rFonts w:ascii="Sylfaen" w:hAnsi="Sylfaen"/>
                <w:sz w:val="20"/>
                <w:szCs w:val="24"/>
              </w:rPr>
              <w:t>1</w:t>
            </w:r>
          </w:p>
        </w:tc>
        <w:tc>
          <w:tcPr>
            <w:tcW w:w="3471" w:type="dxa"/>
          </w:tcPr>
          <w:p w14:paraId="25B7C931" w14:textId="77777777" w:rsidR="003025A5" w:rsidRPr="00D81378" w:rsidRDefault="00E56E1C" w:rsidP="00D81378">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D81378">
              <w:rPr>
                <w:rFonts w:ascii="Sylfaen" w:hAnsi="Sylfaen"/>
                <w:sz w:val="20"/>
                <w:szCs w:val="24"/>
              </w:rPr>
              <w:t>2</w:t>
            </w:r>
          </w:p>
        </w:tc>
        <w:tc>
          <w:tcPr>
            <w:tcW w:w="3470" w:type="dxa"/>
          </w:tcPr>
          <w:p w14:paraId="16AE2BDA" w14:textId="77777777" w:rsidR="003025A5" w:rsidRPr="00D81378" w:rsidRDefault="00E56E1C" w:rsidP="00D81378">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D81378">
              <w:rPr>
                <w:rFonts w:ascii="Sylfaen" w:hAnsi="Sylfaen"/>
                <w:sz w:val="20"/>
                <w:szCs w:val="24"/>
              </w:rPr>
              <w:t>3</w:t>
            </w:r>
          </w:p>
        </w:tc>
      </w:tr>
      <w:tr w:rsidR="003025A5" w:rsidRPr="00D81378" w14:paraId="5AB7584E" w14:textId="77777777" w:rsidTr="003025A5">
        <w:trPr>
          <w:cantSplit/>
        </w:trPr>
        <w:tc>
          <w:tcPr>
            <w:cnfStyle w:val="001000000000" w:firstRow="0" w:lastRow="0" w:firstColumn="1" w:lastColumn="0" w:oddVBand="0" w:evenVBand="0" w:oddHBand="0" w:evenHBand="0" w:firstRowFirstColumn="0" w:firstRowLastColumn="0" w:lastRowFirstColumn="0" w:lastRowLastColumn="0"/>
            <w:tcW w:w="2415" w:type="dxa"/>
            <w:tcBorders>
              <w:top w:val="single" w:sz="4" w:space="0" w:color="auto"/>
              <w:bottom w:val="single" w:sz="4" w:space="0" w:color="auto"/>
            </w:tcBorders>
            <w:vAlign w:val="top"/>
          </w:tcPr>
          <w:p w14:paraId="33B4F763" w14:textId="77777777" w:rsidR="003025A5" w:rsidRPr="00D81378" w:rsidRDefault="00E56E1C" w:rsidP="00D81378">
            <w:pPr>
              <w:widowControl w:val="0"/>
              <w:spacing w:after="120" w:line="240" w:lineRule="auto"/>
              <w:jc w:val="left"/>
              <w:rPr>
                <w:rFonts w:ascii="Sylfaen" w:hAnsi="Sylfaen" w:cs="Arial"/>
                <w:bCs/>
                <w:sz w:val="20"/>
                <w:szCs w:val="24"/>
              </w:rPr>
            </w:pPr>
            <w:r w:rsidRPr="00D81378">
              <w:rPr>
                <w:rFonts w:ascii="Sylfaen" w:hAnsi="Sylfaen"/>
                <w:sz w:val="20"/>
                <w:szCs w:val="24"/>
              </w:rPr>
              <w:t>P.PP.01.PRC.001</w:t>
            </w:r>
          </w:p>
        </w:tc>
        <w:tc>
          <w:tcPr>
            <w:tcW w:w="3471" w:type="dxa"/>
            <w:tcBorders>
              <w:top w:val="single" w:sz="4" w:space="0" w:color="auto"/>
              <w:bottom w:val="single" w:sz="4" w:space="0" w:color="auto"/>
            </w:tcBorders>
            <w:vAlign w:val="top"/>
          </w:tcPr>
          <w:p w14:paraId="40834F9B" w14:textId="1CA5AFC9" w:rsidR="003025A5" w:rsidRPr="00D81378" w:rsidRDefault="00E56E1C" w:rsidP="00D81378">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D81378">
              <w:rPr>
                <w:rFonts w:ascii="Sylfaen" w:hAnsi="Sylfaen"/>
                <w:sz w:val="20"/>
                <w:szCs w:val="24"/>
              </w:rPr>
              <w:t xml:space="preserve">կենսաթոշակ սահմանելու </w:t>
            </w:r>
            <w:r w:rsidR="00B9770F">
              <w:rPr>
                <w:rFonts w:ascii="Sylfaen" w:hAnsi="Sylfaen"/>
                <w:sz w:val="20"/>
                <w:szCs w:val="24"/>
              </w:rPr>
              <w:t>և</w:t>
            </w:r>
            <w:r w:rsidRPr="00D81378">
              <w:rPr>
                <w:rFonts w:ascii="Sylfaen" w:hAnsi="Sylfaen"/>
                <w:sz w:val="20"/>
                <w:szCs w:val="24"/>
              </w:rPr>
              <w:t xml:space="preserve"> վճարելու համար տեղեկությունների ներկայացում</w:t>
            </w:r>
          </w:p>
        </w:tc>
        <w:tc>
          <w:tcPr>
            <w:tcW w:w="3470" w:type="dxa"/>
            <w:tcBorders>
              <w:top w:val="single" w:sz="4" w:space="0" w:color="auto"/>
              <w:bottom w:val="single" w:sz="4" w:space="0" w:color="auto"/>
            </w:tcBorders>
            <w:vAlign w:val="top"/>
          </w:tcPr>
          <w:p w14:paraId="0891C175" w14:textId="52002089" w:rsidR="003025A5" w:rsidRPr="00D81378" w:rsidRDefault="00E56E1C" w:rsidP="00564F63">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D81378">
              <w:rPr>
                <w:rFonts w:ascii="Sylfaen" w:hAnsi="Sylfaen"/>
                <w:sz w:val="20"/>
                <w:szCs w:val="24"/>
              </w:rPr>
              <w:t xml:space="preserve">ընթացակարգը նախատեսված է կենսաթոշակ սահմանելու </w:t>
            </w:r>
            <w:r w:rsidR="00B9770F">
              <w:rPr>
                <w:rFonts w:ascii="Sylfaen" w:hAnsi="Sylfaen"/>
                <w:sz w:val="20"/>
                <w:szCs w:val="24"/>
              </w:rPr>
              <w:t>և</w:t>
            </w:r>
            <w:r w:rsidRPr="00D81378">
              <w:rPr>
                <w:rFonts w:ascii="Sylfaen" w:hAnsi="Sylfaen"/>
                <w:sz w:val="20"/>
                <w:szCs w:val="24"/>
              </w:rPr>
              <w:t xml:space="preserve"> վճարելու համար անհրաժեշտ տեղեկությունները</w:t>
            </w:r>
            <w:r w:rsidR="00564F63">
              <w:rPr>
                <w:rFonts w:ascii="Sylfaen" w:hAnsi="Sylfaen"/>
                <w:sz w:val="20"/>
                <w:szCs w:val="24"/>
              </w:rPr>
              <w:t>,</w:t>
            </w:r>
            <w:r w:rsidRPr="00D81378">
              <w:rPr>
                <w:rFonts w:ascii="Sylfaen" w:hAnsi="Sylfaen"/>
                <w:sz w:val="20"/>
                <w:szCs w:val="24"/>
              </w:rPr>
              <w:t xml:space="preserve"> ներառյալ</w:t>
            </w:r>
            <w:r w:rsidR="00564F63">
              <w:rPr>
                <w:rFonts w:ascii="Sylfaen" w:hAnsi="Sylfaen"/>
                <w:sz w:val="20"/>
                <w:szCs w:val="24"/>
              </w:rPr>
              <w:t>՝</w:t>
            </w:r>
            <w:r w:rsidRPr="00D81378">
              <w:rPr>
                <w:rFonts w:ascii="Sylfaen" w:hAnsi="Sylfaen"/>
                <w:sz w:val="20"/>
                <w:szCs w:val="24"/>
              </w:rPr>
              <w:t xml:space="preserve"> բժշկական հետազոտության </w:t>
            </w:r>
            <w:r w:rsidR="00B9770F">
              <w:rPr>
                <w:rFonts w:ascii="Sylfaen" w:hAnsi="Sylfaen"/>
                <w:sz w:val="20"/>
                <w:szCs w:val="24"/>
              </w:rPr>
              <w:t>և</w:t>
            </w:r>
            <w:r w:rsidRPr="00D81378">
              <w:rPr>
                <w:rFonts w:ascii="Sylfaen" w:hAnsi="Sylfaen"/>
                <w:sz w:val="20"/>
                <w:szCs w:val="24"/>
              </w:rPr>
              <w:t xml:space="preserve"> աշխատանքային ստաժի մասին տեղեկություններն այն անդամ պետության իրավասու մարմին ուղարկելու համար, որի կենսաթոշակին հավակնում է կենսաթոշակային ապահովության մասնակիցը</w:t>
            </w:r>
          </w:p>
        </w:tc>
      </w:tr>
      <w:tr w:rsidR="003025A5" w:rsidRPr="00D81378" w14:paraId="5E095E4B" w14:textId="77777777" w:rsidTr="003025A5">
        <w:trPr>
          <w:cantSplit/>
        </w:trPr>
        <w:tc>
          <w:tcPr>
            <w:cnfStyle w:val="001000000000" w:firstRow="0" w:lastRow="0" w:firstColumn="1" w:lastColumn="0" w:oddVBand="0" w:evenVBand="0" w:oddHBand="0" w:evenHBand="0" w:firstRowFirstColumn="0" w:firstRowLastColumn="0" w:lastRowFirstColumn="0" w:lastRowLastColumn="0"/>
            <w:tcW w:w="2415" w:type="dxa"/>
            <w:tcBorders>
              <w:top w:val="single" w:sz="4" w:space="0" w:color="auto"/>
              <w:bottom w:val="single" w:sz="4" w:space="0" w:color="auto"/>
            </w:tcBorders>
            <w:vAlign w:val="top"/>
          </w:tcPr>
          <w:p w14:paraId="46C38805" w14:textId="77777777" w:rsidR="003025A5" w:rsidRPr="00D81378" w:rsidRDefault="00E56E1C" w:rsidP="00D81378">
            <w:pPr>
              <w:widowControl w:val="0"/>
              <w:spacing w:after="120" w:line="240" w:lineRule="auto"/>
              <w:jc w:val="left"/>
              <w:rPr>
                <w:rFonts w:ascii="Sylfaen" w:hAnsi="Sylfaen" w:cs="Arial"/>
                <w:bCs/>
                <w:sz w:val="20"/>
                <w:szCs w:val="24"/>
              </w:rPr>
            </w:pPr>
            <w:r w:rsidRPr="00D81378">
              <w:rPr>
                <w:rFonts w:ascii="Sylfaen" w:hAnsi="Sylfaen"/>
                <w:sz w:val="20"/>
                <w:szCs w:val="24"/>
              </w:rPr>
              <w:t>P.PP.01.PRC.002</w:t>
            </w:r>
          </w:p>
        </w:tc>
        <w:tc>
          <w:tcPr>
            <w:tcW w:w="3471" w:type="dxa"/>
            <w:tcBorders>
              <w:top w:val="single" w:sz="4" w:space="0" w:color="auto"/>
              <w:bottom w:val="single" w:sz="4" w:space="0" w:color="auto"/>
            </w:tcBorders>
            <w:vAlign w:val="top"/>
          </w:tcPr>
          <w:p w14:paraId="5645FFEE" w14:textId="77777777" w:rsidR="003025A5" w:rsidRPr="00D81378" w:rsidRDefault="00E56E1C" w:rsidP="00D81378">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D81378">
              <w:rPr>
                <w:rFonts w:ascii="Sylfaen" w:hAnsi="Sylfaen"/>
                <w:sz w:val="20"/>
                <w:szCs w:val="24"/>
              </w:rPr>
              <w:t>հարցումով լրացուցիչ տեղեկությունների ներկայացում</w:t>
            </w:r>
          </w:p>
        </w:tc>
        <w:tc>
          <w:tcPr>
            <w:tcW w:w="3470" w:type="dxa"/>
            <w:tcBorders>
              <w:top w:val="single" w:sz="4" w:space="0" w:color="auto"/>
              <w:bottom w:val="single" w:sz="4" w:space="0" w:color="auto"/>
            </w:tcBorders>
            <w:vAlign w:val="top"/>
          </w:tcPr>
          <w:p w14:paraId="56783EAD" w14:textId="77777777" w:rsidR="003025A5" w:rsidRPr="00D81378" w:rsidRDefault="00E56E1C" w:rsidP="00D81378">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D81378">
              <w:rPr>
                <w:rFonts w:ascii="Sylfaen" w:hAnsi="Sylfaen"/>
                <w:sz w:val="20"/>
                <w:szCs w:val="24"/>
              </w:rPr>
              <w:t>ընթացակարգը նախատեսված է կենսաթոշակային ապահովության մասնակցի կենսաթոշակային ապահովության համար նշանակություն ունեցող լրացուցիչ տեղեկություններն այլ անդամ պետության իրավասու մարմնի հարցումով ուղարկելու համար</w:t>
            </w:r>
          </w:p>
        </w:tc>
      </w:tr>
      <w:tr w:rsidR="003025A5" w:rsidRPr="00D81378" w14:paraId="276C6E1A" w14:textId="77777777" w:rsidTr="003025A5">
        <w:trPr>
          <w:cantSplit/>
        </w:trPr>
        <w:tc>
          <w:tcPr>
            <w:cnfStyle w:val="001000000000" w:firstRow="0" w:lastRow="0" w:firstColumn="1" w:lastColumn="0" w:oddVBand="0" w:evenVBand="0" w:oddHBand="0" w:evenHBand="0" w:firstRowFirstColumn="0" w:firstRowLastColumn="0" w:lastRowFirstColumn="0" w:lastRowLastColumn="0"/>
            <w:tcW w:w="2415" w:type="dxa"/>
            <w:tcBorders>
              <w:top w:val="single" w:sz="4" w:space="0" w:color="auto"/>
              <w:bottom w:val="single" w:sz="4" w:space="0" w:color="auto"/>
            </w:tcBorders>
            <w:vAlign w:val="top"/>
          </w:tcPr>
          <w:p w14:paraId="28734F38" w14:textId="77777777" w:rsidR="003025A5" w:rsidRPr="00D81378" w:rsidRDefault="00E56E1C" w:rsidP="00D81378">
            <w:pPr>
              <w:widowControl w:val="0"/>
              <w:spacing w:after="120" w:line="240" w:lineRule="auto"/>
              <w:jc w:val="left"/>
              <w:rPr>
                <w:rFonts w:ascii="Sylfaen" w:hAnsi="Sylfaen" w:cs="Arial"/>
                <w:bCs/>
                <w:sz w:val="20"/>
                <w:szCs w:val="24"/>
              </w:rPr>
            </w:pPr>
            <w:r w:rsidRPr="00D81378">
              <w:rPr>
                <w:rFonts w:ascii="Sylfaen" w:hAnsi="Sylfaen"/>
                <w:sz w:val="20"/>
                <w:szCs w:val="24"/>
              </w:rPr>
              <w:t>P.PP.01.PRC.003</w:t>
            </w:r>
          </w:p>
        </w:tc>
        <w:tc>
          <w:tcPr>
            <w:tcW w:w="3471" w:type="dxa"/>
            <w:tcBorders>
              <w:top w:val="single" w:sz="4" w:space="0" w:color="auto"/>
              <w:bottom w:val="single" w:sz="4" w:space="0" w:color="auto"/>
            </w:tcBorders>
            <w:vAlign w:val="top"/>
          </w:tcPr>
          <w:p w14:paraId="6AB2E75D" w14:textId="77777777" w:rsidR="003025A5" w:rsidRPr="00D81378" w:rsidRDefault="00E56E1C" w:rsidP="00D81378">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D81378">
              <w:rPr>
                <w:rFonts w:ascii="Sylfaen" w:hAnsi="Sylfaen"/>
                <w:sz w:val="20"/>
                <w:szCs w:val="24"/>
              </w:rPr>
              <w:t>նշանակալի հանգամանքների մասին տեղեկությունների ներկայացում</w:t>
            </w:r>
          </w:p>
        </w:tc>
        <w:tc>
          <w:tcPr>
            <w:tcW w:w="3470" w:type="dxa"/>
            <w:tcBorders>
              <w:top w:val="single" w:sz="4" w:space="0" w:color="auto"/>
              <w:bottom w:val="single" w:sz="4" w:space="0" w:color="auto"/>
            </w:tcBorders>
            <w:vAlign w:val="top"/>
          </w:tcPr>
          <w:p w14:paraId="6C62DAAF" w14:textId="77777777" w:rsidR="003025A5" w:rsidRPr="00D81378" w:rsidRDefault="00E56E1C" w:rsidP="00D81378">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D81378">
              <w:rPr>
                <w:rFonts w:ascii="Sylfaen" w:hAnsi="Sylfaen"/>
                <w:sz w:val="20"/>
                <w:szCs w:val="24"/>
              </w:rPr>
              <w:t>ընթացակարգը նախատեսված է աշխատավորի (նրա ընտանիքի անդամի) կենսաթոշակային ապահովության ոլորտում փոփոխությունների հանգեցնող նշանակալի հանգամանքների մասին տեղեկություններն իրավասու մարմնի կողմից ներկայացնելու համար</w:t>
            </w:r>
          </w:p>
        </w:tc>
      </w:tr>
      <w:tr w:rsidR="003025A5" w:rsidRPr="00D81378" w14:paraId="47A81215" w14:textId="77777777" w:rsidTr="003025A5">
        <w:trPr>
          <w:cantSplit/>
        </w:trPr>
        <w:tc>
          <w:tcPr>
            <w:cnfStyle w:val="001000000000" w:firstRow="0" w:lastRow="0" w:firstColumn="1" w:lastColumn="0" w:oddVBand="0" w:evenVBand="0" w:oddHBand="0" w:evenHBand="0" w:firstRowFirstColumn="0" w:firstRowLastColumn="0" w:lastRowFirstColumn="0" w:lastRowLastColumn="0"/>
            <w:tcW w:w="2415" w:type="dxa"/>
            <w:tcBorders>
              <w:top w:val="single" w:sz="4" w:space="0" w:color="auto"/>
            </w:tcBorders>
            <w:vAlign w:val="top"/>
          </w:tcPr>
          <w:p w14:paraId="05C89F1C" w14:textId="77777777" w:rsidR="003025A5" w:rsidRPr="00D81378" w:rsidRDefault="00E56E1C" w:rsidP="00D81378">
            <w:pPr>
              <w:widowControl w:val="0"/>
              <w:spacing w:after="120" w:line="240" w:lineRule="auto"/>
              <w:jc w:val="left"/>
              <w:rPr>
                <w:rFonts w:ascii="Sylfaen" w:hAnsi="Sylfaen" w:cs="Arial"/>
                <w:bCs/>
                <w:sz w:val="20"/>
                <w:szCs w:val="24"/>
              </w:rPr>
            </w:pPr>
            <w:r w:rsidRPr="00D81378">
              <w:rPr>
                <w:rFonts w:ascii="Sylfaen" w:hAnsi="Sylfaen"/>
                <w:sz w:val="20"/>
                <w:szCs w:val="24"/>
              </w:rPr>
              <w:lastRenderedPageBreak/>
              <w:t>P.PP.01.PRC.004</w:t>
            </w:r>
          </w:p>
        </w:tc>
        <w:tc>
          <w:tcPr>
            <w:tcW w:w="3471" w:type="dxa"/>
            <w:tcBorders>
              <w:top w:val="single" w:sz="4" w:space="0" w:color="auto"/>
              <w:bottom w:val="single" w:sz="4" w:space="0" w:color="auto"/>
            </w:tcBorders>
            <w:vAlign w:val="top"/>
          </w:tcPr>
          <w:p w14:paraId="7C8CA978" w14:textId="77777777" w:rsidR="003025A5" w:rsidRPr="00D81378" w:rsidRDefault="00054B63" w:rsidP="00D81378">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D81378">
              <w:rPr>
                <w:rFonts w:ascii="Sylfaen" w:hAnsi="Sylfaen"/>
                <w:sz w:val="20"/>
                <w:szCs w:val="24"/>
              </w:rPr>
              <w:t xml:space="preserve">ընդունված </w:t>
            </w:r>
            <w:r w:rsidR="00E56E1C" w:rsidRPr="00D81378">
              <w:rPr>
                <w:rFonts w:ascii="Sylfaen" w:hAnsi="Sylfaen"/>
                <w:sz w:val="20"/>
                <w:szCs w:val="24"/>
              </w:rPr>
              <w:t>որոշման մասին ծանուցման ուղարկում</w:t>
            </w:r>
          </w:p>
        </w:tc>
        <w:tc>
          <w:tcPr>
            <w:tcW w:w="3470" w:type="dxa"/>
            <w:tcBorders>
              <w:top w:val="single" w:sz="4" w:space="0" w:color="auto"/>
              <w:bottom w:val="single" w:sz="4" w:space="0" w:color="auto"/>
            </w:tcBorders>
            <w:vAlign w:val="top"/>
          </w:tcPr>
          <w:p w14:paraId="3B4E588E" w14:textId="472F4F24" w:rsidR="003025A5" w:rsidRPr="00D81378" w:rsidRDefault="00E56E1C" w:rsidP="00D81378">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D81378">
              <w:rPr>
                <w:rFonts w:ascii="Sylfaen" w:hAnsi="Sylfaen"/>
                <w:sz w:val="20"/>
                <w:szCs w:val="24"/>
              </w:rPr>
              <w:t xml:space="preserve">ընթացակարգը նախատեսված է կենսաթոշակային ապահովության մասնակցին կենսաթոշակ նշանակելու (նշանակելը մերժելու) վերաբերյալ </w:t>
            </w:r>
            <w:r w:rsidR="00054B63" w:rsidRPr="00D81378">
              <w:rPr>
                <w:rFonts w:ascii="Sylfaen" w:hAnsi="Sylfaen"/>
                <w:sz w:val="20"/>
                <w:szCs w:val="24"/>
              </w:rPr>
              <w:t xml:space="preserve">ընդունված </w:t>
            </w:r>
            <w:r w:rsidRPr="00D81378">
              <w:rPr>
                <w:rFonts w:ascii="Sylfaen" w:hAnsi="Sylfaen"/>
                <w:sz w:val="20"/>
                <w:szCs w:val="24"/>
              </w:rPr>
              <w:t xml:space="preserve">որոշման մասին ծանուցումը կենսաթոշակ սահմանելու </w:t>
            </w:r>
            <w:r w:rsidR="00B9770F">
              <w:rPr>
                <w:rFonts w:ascii="Sylfaen" w:hAnsi="Sylfaen"/>
                <w:sz w:val="20"/>
                <w:szCs w:val="24"/>
              </w:rPr>
              <w:t>և</w:t>
            </w:r>
            <w:r w:rsidRPr="00D81378">
              <w:rPr>
                <w:rFonts w:ascii="Sylfaen" w:hAnsi="Sylfaen"/>
                <w:sz w:val="20"/>
                <w:szCs w:val="24"/>
              </w:rPr>
              <w:t xml:space="preserve"> վճարելու համար տեղեկություններ ուղարկած իրավասու մարմին ուղարկելու համար</w:t>
            </w:r>
          </w:p>
        </w:tc>
      </w:tr>
    </w:tbl>
    <w:p w14:paraId="15CA88F2" w14:textId="77777777" w:rsidR="003025A5" w:rsidRPr="00B5628C" w:rsidRDefault="003025A5" w:rsidP="00B5628C">
      <w:pPr>
        <w:widowControl w:val="0"/>
        <w:spacing w:after="160"/>
        <w:rPr>
          <w:rFonts w:ascii="Sylfaen" w:hAnsi="Sylfaen"/>
          <w:color w:val="000000"/>
          <w:sz w:val="24"/>
          <w:szCs w:val="24"/>
        </w:rPr>
      </w:pPr>
    </w:p>
    <w:p w14:paraId="15F4732C" w14:textId="77777777" w:rsidR="003025A5" w:rsidRPr="00B5628C" w:rsidRDefault="00E56E1C" w:rsidP="00B5628C">
      <w:pPr>
        <w:widowControl w:val="0"/>
        <w:spacing w:after="160"/>
        <w:jc w:val="center"/>
        <w:outlineLvl w:val="0"/>
        <w:rPr>
          <w:rFonts w:ascii="Sylfaen" w:eastAsiaTheme="majorEastAsia" w:hAnsi="Sylfaen" w:cstheme="majorBidi"/>
          <w:bCs/>
          <w:color w:val="000000"/>
          <w:sz w:val="24"/>
          <w:szCs w:val="24"/>
        </w:rPr>
      </w:pPr>
      <w:bookmarkStart w:id="31" w:name="_Toc364113135"/>
      <w:bookmarkStart w:id="32" w:name="_Toc369271024"/>
      <w:bookmarkStart w:id="33" w:name="_Toc375908837"/>
      <w:bookmarkStart w:id="34" w:name="_Toc363227840"/>
      <w:bookmarkStart w:id="35" w:name="_Toc351924587"/>
      <w:bookmarkEnd w:id="28"/>
      <w:r w:rsidRPr="00B5628C">
        <w:rPr>
          <w:rFonts w:ascii="Sylfaen" w:eastAsiaTheme="majorEastAsia" w:hAnsi="Sylfaen" w:cstheme="majorBidi"/>
          <w:color w:val="000000"/>
          <w:sz w:val="24"/>
          <w:szCs w:val="24"/>
        </w:rPr>
        <w:t>V.</w:t>
      </w:r>
      <w:bookmarkEnd w:id="31"/>
      <w:bookmarkEnd w:id="32"/>
      <w:bookmarkEnd w:id="33"/>
      <w:bookmarkEnd w:id="34"/>
      <w:r w:rsidRPr="00B5628C">
        <w:rPr>
          <w:rFonts w:ascii="Sylfaen" w:eastAsiaTheme="majorEastAsia" w:hAnsi="Sylfaen" w:cstheme="majorBidi"/>
          <w:color w:val="000000"/>
          <w:sz w:val="24"/>
          <w:szCs w:val="24"/>
        </w:rPr>
        <w:t xml:space="preserve"> Ընդհանուր գործընթացի տեղեկատվական օբյեկտները</w:t>
      </w:r>
      <w:bookmarkStart w:id="36" w:name="_Toc369271025"/>
    </w:p>
    <w:p w14:paraId="5DF32EDB" w14:textId="24120130" w:rsidR="003025A5" w:rsidRPr="00B5628C" w:rsidRDefault="00E56E1C" w:rsidP="00D81378">
      <w:pPr>
        <w:widowControl w:val="0"/>
        <w:tabs>
          <w:tab w:val="left" w:pos="1134"/>
        </w:tabs>
        <w:spacing w:after="160"/>
        <w:ind w:firstLine="567"/>
        <w:outlineLvl w:val="2"/>
        <w:rPr>
          <w:rFonts w:ascii="Sylfaen" w:eastAsia="Times New Roman" w:hAnsi="Sylfaen"/>
          <w:color w:val="000000"/>
          <w:sz w:val="24"/>
          <w:szCs w:val="24"/>
        </w:rPr>
      </w:pPr>
      <w:r w:rsidRPr="00B5628C">
        <w:rPr>
          <w:rFonts w:ascii="Sylfaen" w:hAnsi="Sylfaen"/>
          <w:color w:val="000000"/>
          <w:sz w:val="24"/>
          <w:szCs w:val="24"/>
        </w:rPr>
        <w:t>16.</w:t>
      </w:r>
      <w:bookmarkEnd w:id="36"/>
      <w:r w:rsidR="00D81378" w:rsidRPr="00D81378">
        <w:rPr>
          <w:rFonts w:ascii="Sylfaen" w:hAnsi="Sylfaen"/>
          <w:color w:val="000000"/>
          <w:sz w:val="24"/>
          <w:szCs w:val="24"/>
        </w:rPr>
        <w:tab/>
      </w:r>
      <w:r w:rsidRPr="00B5628C">
        <w:rPr>
          <w:rFonts w:ascii="Sylfaen" w:hAnsi="Sylfaen"/>
          <w:color w:val="000000"/>
          <w:sz w:val="24"/>
          <w:szCs w:val="24"/>
        </w:rPr>
        <w:t>Տեղեկությունների ներկայացումը, ինչպես նա</w:t>
      </w:r>
      <w:r w:rsidR="00B9770F">
        <w:rPr>
          <w:rFonts w:ascii="Sylfaen" w:hAnsi="Sylfaen"/>
          <w:color w:val="000000"/>
          <w:sz w:val="24"/>
          <w:szCs w:val="24"/>
        </w:rPr>
        <w:t>և</w:t>
      </w:r>
      <w:r w:rsidRPr="00B5628C">
        <w:rPr>
          <w:rFonts w:ascii="Sylfaen" w:hAnsi="Sylfaen"/>
          <w:color w:val="000000"/>
          <w:sz w:val="24"/>
          <w:szCs w:val="24"/>
        </w:rPr>
        <w:t xml:space="preserve"> 1-ին աղյուսակում բերված ընթացակարգերով նախատեսված հարցումների </w:t>
      </w:r>
      <w:r w:rsidR="00B9770F">
        <w:rPr>
          <w:rFonts w:ascii="Sylfaen" w:hAnsi="Sylfaen"/>
          <w:color w:val="000000"/>
          <w:sz w:val="24"/>
          <w:szCs w:val="24"/>
        </w:rPr>
        <w:t>և</w:t>
      </w:r>
      <w:r w:rsidRPr="00B5628C">
        <w:rPr>
          <w:rFonts w:ascii="Sylfaen" w:hAnsi="Sylfaen"/>
          <w:color w:val="000000"/>
          <w:sz w:val="24"/>
          <w:szCs w:val="24"/>
        </w:rPr>
        <w:t xml:space="preserve"> ծանուցումների ուղարկումն իրականացվում է Եվրասիական տնտեսական հանձնաժողովի կոլեգիայի 2023 թվականի մարտի 14-ի թիվ 33 որոշմամբ հաստատված՝ «Եվրասիական տնտեսական միության անդամ պետությունների իրավասու մարմինների միջ</w:t>
      </w:r>
      <w:r w:rsidR="00B9770F">
        <w:rPr>
          <w:rFonts w:ascii="Sylfaen" w:hAnsi="Sylfaen"/>
          <w:color w:val="000000"/>
          <w:sz w:val="24"/>
          <w:szCs w:val="24"/>
        </w:rPr>
        <w:t>և</w:t>
      </w:r>
      <w:r w:rsidRPr="00B5628C">
        <w:rPr>
          <w:rFonts w:ascii="Sylfaen" w:hAnsi="Sylfaen"/>
          <w:color w:val="000000"/>
          <w:sz w:val="24"/>
          <w:szCs w:val="24"/>
        </w:rPr>
        <w:t xml:space="preserve"> աշխատավորների (նրանց ընտանիքների անդամների) կենսաթոշակները սահմանելու </w:t>
      </w:r>
      <w:r w:rsidR="00B9770F">
        <w:rPr>
          <w:rFonts w:ascii="Sylfaen" w:hAnsi="Sylfaen"/>
          <w:color w:val="000000"/>
          <w:sz w:val="24"/>
          <w:szCs w:val="24"/>
        </w:rPr>
        <w:t>և</w:t>
      </w:r>
      <w:r w:rsidRPr="00B5628C">
        <w:rPr>
          <w:rFonts w:ascii="Sylfaen" w:hAnsi="Sylfaen"/>
          <w:color w:val="000000"/>
          <w:sz w:val="24"/>
          <w:szCs w:val="24"/>
        </w:rPr>
        <w:t xml:space="preserve"> վճարելու համար անհրաժեշտ էլեկտրոնային փաստաթղթերի </w:t>
      </w:r>
      <w:r w:rsidR="00B9770F">
        <w:rPr>
          <w:rFonts w:ascii="Sylfaen" w:hAnsi="Sylfaen"/>
          <w:color w:val="000000"/>
          <w:sz w:val="24"/>
          <w:szCs w:val="24"/>
        </w:rPr>
        <w:t>և</w:t>
      </w:r>
      <w:r w:rsidRPr="00B5628C">
        <w:rPr>
          <w:rFonts w:ascii="Sylfaen" w:hAnsi="Sylfaen"/>
          <w:color w:val="000000"/>
          <w:sz w:val="24"/>
          <w:szCs w:val="24"/>
        </w:rPr>
        <w:t xml:space="preserve"> (կամ) տեղեկությունների փոխանակման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իրավասու մարմինների միջ</w:t>
      </w:r>
      <w:r w:rsidR="00B9770F">
        <w:rPr>
          <w:rFonts w:ascii="Sylfaen" w:hAnsi="Sylfaen"/>
          <w:color w:val="000000"/>
          <w:sz w:val="24"/>
          <w:szCs w:val="24"/>
        </w:rPr>
        <w:t>և</w:t>
      </w:r>
      <w:r w:rsidRPr="00B5628C">
        <w:rPr>
          <w:rFonts w:ascii="Sylfaen" w:hAnsi="Sylfaen"/>
          <w:color w:val="000000"/>
          <w:sz w:val="24"/>
          <w:szCs w:val="24"/>
        </w:rPr>
        <w:t xml:space="preserve"> տեղեկատվական փոխգործակցության կանոնակարգին համապատասխան (այսուհետ՝ Տեղեկատվական փոխգործակցության կանոնակարգ)։</w:t>
      </w:r>
    </w:p>
    <w:p w14:paraId="55597986" w14:textId="0CDAFAB3" w:rsidR="003025A5" w:rsidRPr="00B5628C" w:rsidRDefault="00E56E1C" w:rsidP="00D81378">
      <w:pPr>
        <w:widowControl w:val="0"/>
        <w:tabs>
          <w:tab w:val="left" w:pos="1134"/>
        </w:tabs>
        <w:spacing w:after="160"/>
        <w:ind w:firstLine="567"/>
        <w:rPr>
          <w:rFonts w:ascii="Sylfaen" w:eastAsia="Times New Roman" w:hAnsi="Sylfaen"/>
          <w:color w:val="000000"/>
          <w:sz w:val="24"/>
          <w:szCs w:val="24"/>
        </w:rPr>
      </w:pPr>
      <w:r w:rsidRPr="00B5628C">
        <w:rPr>
          <w:rFonts w:ascii="Sylfaen" w:hAnsi="Sylfaen"/>
          <w:color w:val="000000"/>
          <w:sz w:val="24"/>
          <w:szCs w:val="24"/>
        </w:rPr>
        <w:t>Ներկայացվող տեղեկությունների, ինչպես նա</w:t>
      </w:r>
      <w:r w:rsidR="00B9770F">
        <w:rPr>
          <w:rFonts w:ascii="Sylfaen" w:hAnsi="Sylfaen"/>
          <w:color w:val="000000"/>
          <w:sz w:val="24"/>
          <w:szCs w:val="24"/>
        </w:rPr>
        <w:t>և</w:t>
      </w:r>
      <w:r w:rsidRPr="00B5628C">
        <w:rPr>
          <w:rFonts w:ascii="Sylfaen" w:hAnsi="Sylfaen"/>
          <w:color w:val="000000"/>
          <w:sz w:val="24"/>
          <w:szCs w:val="24"/>
        </w:rPr>
        <w:t xml:space="preserve"> ուղարկվող հարցումների </w:t>
      </w:r>
      <w:r w:rsidR="00B9770F">
        <w:rPr>
          <w:rFonts w:ascii="Sylfaen" w:hAnsi="Sylfaen"/>
          <w:color w:val="000000"/>
          <w:sz w:val="24"/>
          <w:szCs w:val="24"/>
        </w:rPr>
        <w:t>և</w:t>
      </w:r>
      <w:r w:rsidRPr="00B5628C">
        <w:rPr>
          <w:rFonts w:ascii="Sylfaen" w:hAnsi="Sylfaen"/>
          <w:color w:val="000000"/>
          <w:sz w:val="24"/>
          <w:szCs w:val="24"/>
        </w:rPr>
        <w:t xml:space="preserve"> </w:t>
      </w:r>
      <w:r w:rsidRPr="00D81378">
        <w:rPr>
          <w:rFonts w:ascii="Sylfaen" w:hAnsi="Sylfaen"/>
          <w:color w:val="000000"/>
          <w:spacing w:val="-4"/>
          <w:sz w:val="24"/>
          <w:szCs w:val="24"/>
        </w:rPr>
        <w:t>ծանուցումների ձ</w:t>
      </w:r>
      <w:r w:rsidR="00B9770F">
        <w:rPr>
          <w:rFonts w:ascii="Sylfaen" w:hAnsi="Sylfaen"/>
          <w:color w:val="000000"/>
          <w:spacing w:val="-4"/>
          <w:sz w:val="24"/>
          <w:szCs w:val="24"/>
        </w:rPr>
        <w:t>և</w:t>
      </w:r>
      <w:r w:rsidRPr="00D81378">
        <w:rPr>
          <w:rFonts w:ascii="Sylfaen" w:hAnsi="Sylfaen"/>
          <w:color w:val="000000"/>
          <w:spacing w:val="-4"/>
          <w:sz w:val="24"/>
          <w:szCs w:val="24"/>
        </w:rPr>
        <w:t xml:space="preserve">աչափը </w:t>
      </w:r>
      <w:r w:rsidR="00B9770F">
        <w:rPr>
          <w:rFonts w:ascii="Sylfaen" w:hAnsi="Sylfaen"/>
          <w:color w:val="000000"/>
          <w:spacing w:val="-4"/>
          <w:sz w:val="24"/>
          <w:szCs w:val="24"/>
        </w:rPr>
        <w:t>և</w:t>
      </w:r>
      <w:r w:rsidRPr="00D81378">
        <w:rPr>
          <w:rFonts w:ascii="Sylfaen" w:hAnsi="Sylfaen"/>
          <w:color w:val="000000"/>
          <w:spacing w:val="-4"/>
          <w:sz w:val="24"/>
          <w:szCs w:val="24"/>
        </w:rPr>
        <w:t xml:space="preserve"> կառուցվածքը պետք է համապատասխանեն Եվրասիական տնտեսական հանձնաժողովի կոլեգիայի 2023 թվականի մարտի 14-ի թիվ</w:t>
      </w:r>
      <w:r w:rsidRPr="00B5628C">
        <w:rPr>
          <w:rFonts w:ascii="Sylfaen" w:hAnsi="Sylfaen"/>
          <w:color w:val="000000"/>
          <w:sz w:val="24"/>
          <w:szCs w:val="24"/>
        </w:rPr>
        <w:t xml:space="preserve"> 33 որոշմամբ հաստատված՝ «Եվրասիական տնտեսական միության անդամ </w:t>
      </w:r>
      <w:r w:rsidRPr="00B5628C">
        <w:rPr>
          <w:rFonts w:ascii="Sylfaen" w:hAnsi="Sylfaen"/>
          <w:color w:val="000000"/>
          <w:sz w:val="24"/>
          <w:szCs w:val="24"/>
        </w:rPr>
        <w:lastRenderedPageBreak/>
        <w:t>պետությունների իրավասու մարմինների միջ</w:t>
      </w:r>
      <w:r w:rsidR="00B9770F">
        <w:rPr>
          <w:rFonts w:ascii="Sylfaen" w:hAnsi="Sylfaen"/>
          <w:color w:val="000000"/>
          <w:sz w:val="24"/>
          <w:szCs w:val="24"/>
        </w:rPr>
        <w:t>և</w:t>
      </w:r>
      <w:r w:rsidRPr="00B5628C">
        <w:rPr>
          <w:rFonts w:ascii="Sylfaen" w:hAnsi="Sylfaen"/>
          <w:color w:val="000000"/>
          <w:sz w:val="24"/>
          <w:szCs w:val="24"/>
        </w:rPr>
        <w:t xml:space="preserve"> աշխատավորների (նրանց ընտանիքների անդամների) կենսաթոշակները սահմանելու </w:t>
      </w:r>
      <w:r w:rsidR="00B9770F">
        <w:rPr>
          <w:rFonts w:ascii="Sylfaen" w:hAnsi="Sylfaen"/>
          <w:color w:val="000000"/>
          <w:sz w:val="24"/>
          <w:szCs w:val="24"/>
        </w:rPr>
        <w:t>և</w:t>
      </w:r>
      <w:r w:rsidRPr="00B5628C">
        <w:rPr>
          <w:rFonts w:ascii="Sylfaen" w:hAnsi="Sylfaen"/>
          <w:color w:val="000000"/>
          <w:sz w:val="24"/>
          <w:szCs w:val="24"/>
        </w:rPr>
        <w:t xml:space="preserve"> վճարելու համար անհրաժեշտ էլեկտրոնային փաստաթղթերի </w:t>
      </w:r>
      <w:r w:rsidR="00B9770F">
        <w:rPr>
          <w:rFonts w:ascii="Sylfaen" w:hAnsi="Sylfaen"/>
          <w:color w:val="000000"/>
          <w:sz w:val="24"/>
          <w:szCs w:val="24"/>
        </w:rPr>
        <w:t>և</w:t>
      </w:r>
      <w:r w:rsidRPr="00B5628C">
        <w:rPr>
          <w:rFonts w:ascii="Sylfaen" w:hAnsi="Sylfaen"/>
          <w:color w:val="000000"/>
          <w:sz w:val="24"/>
          <w:szCs w:val="24"/>
        </w:rPr>
        <w:t xml:space="preserve"> (կամ) տեղեկությունների փոխանակման ապահովում»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B9770F">
        <w:rPr>
          <w:rFonts w:ascii="Sylfaen" w:hAnsi="Sylfaen"/>
          <w:color w:val="000000"/>
          <w:sz w:val="24"/>
          <w:szCs w:val="24"/>
        </w:rPr>
        <w:t>և</w:t>
      </w:r>
      <w:r w:rsidRPr="00B5628C">
        <w:rPr>
          <w:rFonts w:ascii="Sylfaen" w:hAnsi="Sylfaen"/>
          <w:color w:val="000000"/>
          <w:sz w:val="24"/>
          <w:szCs w:val="24"/>
        </w:rPr>
        <w:t xml:space="preserve"> տեղեկությունների ձ</w:t>
      </w:r>
      <w:r w:rsidR="00B9770F">
        <w:rPr>
          <w:rFonts w:ascii="Sylfaen" w:hAnsi="Sylfaen"/>
          <w:color w:val="000000"/>
          <w:sz w:val="24"/>
          <w:szCs w:val="24"/>
        </w:rPr>
        <w:t>և</w:t>
      </w:r>
      <w:r w:rsidRPr="00B5628C">
        <w:rPr>
          <w:rFonts w:ascii="Sylfaen" w:hAnsi="Sylfaen"/>
          <w:color w:val="000000"/>
          <w:sz w:val="24"/>
          <w:szCs w:val="24"/>
        </w:rPr>
        <w:t xml:space="preserve">աչափերի ու կառուցվածքների նկարագրությանը (այսուհետ՝ Էլեկտրոնային փաստաթղթերի </w:t>
      </w:r>
      <w:r w:rsidR="00B9770F">
        <w:rPr>
          <w:rFonts w:ascii="Sylfaen" w:hAnsi="Sylfaen"/>
          <w:color w:val="000000"/>
          <w:sz w:val="24"/>
          <w:szCs w:val="24"/>
        </w:rPr>
        <w:t>և</w:t>
      </w:r>
      <w:r w:rsidRPr="00B5628C">
        <w:rPr>
          <w:rFonts w:ascii="Sylfaen" w:hAnsi="Sylfaen"/>
          <w:color w:val="000000"/>
          <w:sz w:val="24"/>
          <w:szCs w:val="24"/>
        </w:rPr>
        <w:t xml:space="preserve"> տեղեկությունների ձ</w:t>
      </w:r>
      <w:r w:rsidR="00B9770F">
        <w:rPr>
          <w:rFonts w:ascii="Sylfaen" w:hAnsi="Sylfaen"/>
          <w:color w:val="000000"/>
          <w:sz w:val="24"/>
          <w:szCs w:val="24"/>
        </w:rPr>
        <w:t>և</w:t>
      </w:r>
      <w:r w:rsidRPr="00B5628C">
        <w:rPr>
          <w:rFonts w:ascii="Sylfaen" w:hAnsi="Sylfaen"/>
          <w:color w:val="000000"/>
          <w:sz w:val="24"/>
          <w:szCs w:val="24"/>
        </w:rPr>
        <w:t>աչափերի ու կառուցվածքների նկարագրություն)։</w:t>
      </w:r>
    </w:p>
    <w:p w14:paraId="6497EE15" w14:textId="1CE0758F" w:rsidR="003025A5" w:rsidRPr="00B5628C" w:rsidRDefault="00E56E1C" w:rsidP="00D81378">
      <w:pPr>
        <w:widowControl w:val="0"/>
        <w:tabs>
          <w:tab w:val="left" w:pos="1134"/>
        </w:tabs>
        <w:spacing w:after="160"/>
        <w:ind w:firstLine="567"/>
        <w:outlineLvl w:val="2"/>
        <w:rPr>
          <w:rFonts w:ascii="Sylfaen" w:eastAsia="Times New Roman" w:hAnsi="Sylfaen"/>
          <w:color w:val="000000"/>
          <w:sz w:val="24"/>
          <w:szCs w:val="24"/>
        </w:rPr>
      </w:pPr>
      <w:r w:rsidRPr="00B5628C">
        <w:rPr>
          <w:rFonts w:ascii="Sylfaen" w:hAnsi="Sylfaen"/>
          <w:color w:val="000000"/>
          <w:sz w:val="24"/>
          <w:szCs w:val="24"/>
        </w:rPr>
        <w:t>17.</w:t>
      </w:r>
      <w:r w:rsidR="00D81378" w:rsidRPr="00D81378">
        <w:rPr>
          <w:rFonts w:ascii="Sylfaen" w:hAnsi="Sylfaen"/>
          <w:color w:val="000000"/>
          <w:sz w:val="24"/>
          <w:szCs w:val="24"/>
        </w:rPr>
        <w:tab/>
      </w:r>
      <w:r w:rsidRPr="00B5628C">
        <w:rPr>
          <w:rFonts w:ascii="Sylfaen" w:hAnsi="Sylfaen"/>
          <w:color w:val="000000"/>
          <w:sz w:val="24"/>
          <w:szCs w:val="24"/>
        </w:rPr>
        <w:t>Տեղեկատվական օբյեկտների ցանկը, որոնց մասին կամ որոնցից տեղեկությունները փոխանցվում են ընդհանուր գործընթացի մասնակիցների միջ</w:t>
      </w:r>
      <w:r w:rsidR="00B9770F">
        <w:rPr>
          <w:rFonts w:ascii="Sylfaen" w:hAnsi="Sylfaen"/>
          <w:color w:val="000000"/>
          <w:sz w:val="24"/>
          <w:szCs w:val="24"/>
        </w:rPr>
        <w:t>և</w:t>
      </w:r>
      <w:r w:rsidRPr="00B5628C">
        <w:rPr>
          <w:rFonts w:ascii="Sylfaen" w:hAnsi="Sylfaen"/>
          <w:color w:val="000000"/>
          <w:sz w:val="24"/>
          <w:szCs w:val="24"/>
        </w:rPr>
        <w:t xml:space="preserve"> տեղեկատվական փոխգործակցության ընթացքում, բերված է 3-րդ աղյուսակում։</w:t>
      </w:r>
    </w:p>
    <w:p w14:paraId="339584C1" w14:textId="77777777" w:rsidR="00D81378" w:rsidRPr="00A93EB9" w:rsidRDefault="00D81378" w:rsidP="00B5628C">
      <w:pPr>
        <w:widowControl w:val="0"/>
        <w:spacing w:after="160"/>
        <w:jc w:val="right"/>
        <w:rPr>
          <w:rFonts w:ascii="Sylfaen" w:hAnsi="Sylfaen"/>
          <w:color w:val="000000"/>
          <w:sz w:val="24"/>
          <w:szCs w:val="24"/>
        </w:rPr>
      </w:pPr>
    </w:p>
    <w:p w14:paraId="0A12B3E3" w14:textId="77777777" w:rsidR="00D81378" w:rsidRPr="00A93EB9" w:rsidRDefault="00D81378">
      <w:pPr>
        <w:spacing w:line="240" w:lineRule="auto"/>
        <w:jc w:val="left"/>
        <w:rPr>
          <w:rFonts w:ascii="Sylfaen" w:hAnsi="Sylfaen"/>
          <w:color w:val="000000"/>
          <w:sz w:val="24"/>
          <w:szCs w:val="24"/>
        </w:rPr>
      </w:pPr>
      <w:r w:rsidRPr="00A93EB9">
        <w:rPr>
          <w:rFonts w:ascii="Sylfaen" w:hAnsi="Sylfaen"/>
          <w:color w:val="000000"/>
          <w:sz w:val="24"/>
          <w:szCs w:val="24"/>
        </w:rPr>
        <w:br w:type="page"/>
      </w:r>
    </w:p>
    <w:p w14:paraId="0A8BC1CB" w14:textId="77777777" w:rsidR="003025A5" w:rsidRPr="00B5628C" w:rsidRDefault="00E56E1C" w:rsidP="00B5628C">
      <w:pPr>
        <w:widowControl w:val="0"/>
        <w:spacing w:after="160"/>
        <w:jc w:val="right"/>
        <w:rPr>
          <w:rFonts w:ascii="Sylfaen" w:eastAsia="Times New Roman" w:hAnsi="Sylfaen"/>
          <w:color w:val="000000"/>
          <w:sz w:val="24"/>
          <w:szCs w:val="24"/>
        </w:rPr>
      </w:pPr>
      <w:r w:rsidRPr="00B5628C">
        <w:rPr>
          <w:rFonts w:ascii="Sylfaen" w:hAnsi="Sylfaen"/>
          <w:color w:val="000000"/>
          <w:sz w:val="24"/>
          <w:szCs w:val="24"/>
        </w:rPr>
        <w:lastRenderedPageBreak/>
        <w:t xml:space="preserve">Աղյուսակ 3 </w:t>
      </w:r>
    </w:p>
    <w:p w14:paraId="2E96304F" w14:textId="77777777" w:rsidR="003025A5" w:rsidRPr="00B5628C" w:rsidRDefault="00E56E1C" w:rsidP="00B5628C">
      <w:pPr>
        <w:widowControl w:val="0"/>
        <w:spacing w:after="160"/>
        <w:jc w:val="center"/>
        <w:rPr>
          <w:rFonts w:ascii="Sylfaen" w:eastAsia="Times New Roman" w:hAnsi="Sylfaen" w:cs="Arial"/>
          <w:bCs/>
          <w:color w:val="000000"/>
          <w:sz w:val="24"/>
          <w:szCs w:val="24"/>
        </w:rPr>
      </w:pPr>
      <w:r w:rsidRPr="00B5628C">
        <w:rPr>
          <w:rFonts w:ascii="Sylfaen" w:hAnsi="Sylfaen"/>
          <w:color w:val="000000"/>
          <w:sz w:val="24"/>
          <w:szCs w:val="24"/>
        </w:rPr>
        <w:t>Տեղեկատվական օբյեկտների ցանկը</w:t>
      </w:r>
    </w:p>
    <w:tbl>
      <w:tblPr>
        <w:tblStyle w:val="30"/>
        <w:tblW w:w="9780" w:type="dxa"/>
        <w:tblLayout w:type="fixed"/>
        <w:tblLook w:val="04A0" w:firstRow="1" w:lastRow="0" w:firstColumn="1" w:lastColumn="0" w:noHBand="0" w:noVBand="1"/>
      </w:tblPr>
      <w:tblGrid>
        <w:gridCol w:w="2840"/>
        <w:gridCol w:w="3470"/>
        <w:gridCol w:w="3470"/>
      </w:tblGrid>
      <w:tr w:rsidR="003025A5" w:rsidRPr="00D81378" w14:paraId="78F0A48F" w14:textId="77777777" w:rsidTr="00A93EB9">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840" w:type="dxa"/>
            <w:vAlign w:val="top"/>
          </w:tcPr>
          <w:p w14:paraId="52C81CF1" w14:textId="77777777" w:rsidR="003025A5" w:rsidRPr="00D81378" w:rsidRDefault="00E56E1C" w:rsidP="00D81378">
            <w:pPr>
              <w:widowControl w:val="0"/>
              <w:spacing w:after="120" w:line="240" w:lineRule="auto"/>
              <w:jc w:val="center"/>
              <w:rPr>
                <w:rFonts w:ascii="Sylfaen" w:hAnsi="Sylfaen"/>
                <w:sz w:val="20"/>
                <w:szCs w:val="24"/>
              </w:rPr>
            </w:pPr>
            <w:r w:rsidRPr="00D81378">
              <w:rPr>
                <w:rFonts w:ascii="Sylfaen" w:hAnsi="Sylfaen"/>
                <w:sz w:val="20"/>
                <w:szCs w:val="24"/>
              </w:rPr>
              <w:t>Ծածկագրային նշագիրը</w:t>
            </w:r>
          </w:p>
        </w:tc>
        <w:tc>
          <w:tcPr>
            <w:tcW w:w="3470" w:type="dxa"/>
            <w:vAlign w:val="top"/>
          </w:tcPr>
          <w:p w14:paraId="620B2603" w14:textId="77777777" w:rsidR="003025A5" w:rsidRPr="00D81378" w:rsidRDefault="00E56E1C" w:rsidP="00D81378">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D81378">
              <w:rPr>
                <w:rFonts w:ascii="Sylfaen" w:hAnsi="Sylfaen"/>
                <w:sz w:val="20"/>
                <w:szCs w:val="24"/>
              </w:rPr>
              <w:t>Անվանումը</w:t>
            </w:r>
          </w:p>
        </w:tc>
        <w:tc>
          <w:tcPr>
            <w:tcW w:w="3470" w:type="dxa"/>
            <w:vAlign w:val="top"/>
          </w:tcPr>
          <w:p w14:paraId="60BE2079" w14:textId="77777777" w:rsidR="003025A5" w:rsidRPr="00D81378" w:rsidRDefault="00E56E1C" w:rsidP="00D81378">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D81378">
              <w:rPr>
                <w:rFonts w:ascii="Sylfaen" w:hAnsi="Sylfaen"/>
                <w:sz w:val="20"/>
                <w:szCs w:val="24"/>
              </w:rPr>
              <w:t>Նկարագրությունը</w:t>
            </w:r>
          </w:p>
        </w:tc>
      </w:tr>
      <w:tr w:rsidR="003025A5" w:rsidRPr="00D81378" w14:paraId="20BB6C4F" w14:textId="77777777" w:rsidTr="00A93EB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40" w:type="dxa"/>
          </w:tcPr>
          <w:p w14:paraId="42E603A6" w14:textId="77777777" w:rsidR="003025A5" w:rsidRPr="00D81378" w:rsidRDefault="00E56E1C" w:rsidP="00D81378">
            <w:pPr>
              <w:widowControl w:val="0"/>
              <w:spacing w:after="120" w:line="240" w:lineRule="auto"/>
              <w:jc w:val="center"/>
              <w:rPr>
                <w:rFonts w:ascii="Sylfaen" w:hAnsi="Sylfaen"/>
                <w:sz w:val="20"/>
                <w:szCs w:val="24"/>
              </w:rPr>
            </w:pPr>
            <w:r w:rsidRPr="00D81378">
              <w:rPr>
                <w:rFonts w:ascii="Sylfaen" w:hAnsi="Sylfaen"/>
                <w:sz w:val="20"/>
                <w:szCs w:val="24"/>
              </w:rPr>
              <w:t>1</w:t>
            </w:r>
          </w:p>
        </w:tc>
        <w:tc>
          <w:tcPr>
            <w:tcW w:w="3470" w:type="dxa"/>
          </w:tcPr>
          <w:p w14:paraId="0D26E155" w14:textId="77777777" w:rsidR="003025A5" w:rsidRPr="00D81378" w:rsidRDefault="00E56E1C" w:rsidP="00D81378">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D81378">
              <w:rPr>
                <w:rFonts w:ascii="Sylfaen" w:hAnsi="Sylfaen"/>
                <w:sz w:val="20"/>
                <w:szCs w:val="24"/>
              </w:rPr>
              <w:t>2</w:t>
            </w:r>
          </w:p>
        </w:tc>
        <w:tc>
          <w:tcPr>
            <w:tcW w:w="3470" w:type="dxa"/>
          </w:tcPr>
          <w:p w14:paraId="279F2E2E" w14:textId="77777777" w:rsidR="003025A5" w:rsidRPr="00D81378" w:rsidRDefault="00E56E1C" w:rsidP="00D81378">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D81378">
              <w:rPr>
                <w:rFonts w:ascii="Sylfaen" w:hAnsi="Sylfaen"/>
                <w:sz w:val="20"/>
                <w:szCs w:val="24"/>
              </w:rPr>
              <w:t>3</w:t>
            </w:r>
          </w:p>
        </w:tc>
      </w:tr>
      <w:tr w:rsidR="003025A5" w:rsidRPr="00D81378" w14:paraId="7C46A638" w14:textId="77777777" w:rsidTr="00A93EB9">
        <w:trPr>
          <w:cantSplit/>
        </w:trPr>
        <w:tc>
          <w:tcPr>
            <w:cnfStyle w:val="001000000000" w:firstRow="0" w:lastRow="0" w:firstColumn="1" w:lastColumn="0" w:oddVBand="0" w:evenVBand="0" w:oddHBand="0" w:evenHBand="0" w:firstRowFirstColumn="0" w:firstRowLastColumn="0" w:lastRowFirstColumn="0" w:lastRowLastColumn="0"/>
            <w:tcW w:w="2840" w:type="dxa"/>
            <w:tcBorders>
              <w:top w:val="single" w:sz="4" w:space="0" w:color="auto"/>
              <w:bottom w:val="single" w:sz="4" w:space="0" w:color="auto"/>
            </w:tcBorders>
            <w:vAlign w:val="top"/>
          </w:tcPr>
          <w:p w14:paraId="5136E51F" w14:textId="77777777" w:rsidR="003025A5" w:rsidRPr="00D81378" w:rsidRDefault="00E56E1C" w:rsidP="00D81378">
            <w:pPr>
              <w:widowControl w:val="0"/>
              <w:spacing w:after="120" w:line="240" w:lineRule="auto"/>
              <w:jc w:val="left"/>
              <w:rPr>
                <w:rFonts w:ascii="Sylfaen" w:hAnsi="Sylfaen" w:cs="Arial"/>
                <w:bCs/>
                <w:sz w:val="20"/>
                <w:szCs w:val="24"/>
              </w:rPr>
            </w:pPr>
            <w:r w:rsidRPr="00D81378">
              <w:rPr>
                <w:rFonts w:ascii="Sylfaen" w:hAnsi="Sylfaen"/>
                <w:sz w:val="20"/>
                <w:szCs w:val="24"/>
              </w:rPr>
              <w:t>P.PP.01.BEN.001</w:t>
            </w:r>
          </w:p>
        </w:tc>
        <w:tc>
          <w:tcPr>
            <w:tcW w:w="3470" w:type="dxa"/>
            <w:tcBorders>
              <w:top w:val="single" w:sz="4" w:space="0" w:color="auto"/>
              <w:bottom w:val="single" w:sz="4" w:space="0" w:color="auto"/>
            </w:tcBorders>
            <w:vAlign w:val="top"/>
          </w:tcPr>
          <w:p w14:paraId="4200A89C" w14:textId="35A6FA07" w:rsidR="003025A5" w:rsidRPr="00D81378" w:rsidRDefault="00E56E1C" w:rsidP="00D81378">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D81378">
              <w:rPr>
                <w:rFonts w:ascii="Sylfaen" w:hAnsi="Sylfaen"/>
                <w:sz w:val="20"/>
                <w:szCs w:val="24"/>
              </w:rPr>
              <w:t xml:space="preserve">կենսաթոշակ սահմանելու </w:t>
            </w:r>
            <w:r w:rsidR="00B9770F">
              <w:rPr>
                <w:rFonts w:ascii="Sylfaen" w:hAnsi="Sylfaen"/>
                <w:sz w:val="20"/>
                <w:szCs w:val="24"/>
              </w:rPr>
              <w:t>և</w:t>
            </w:r>
            <w:r w:rsidRPr="00D81378">
              <w:rPr>
                <w:rFonts w:ascii="Sylfaen" w:hAnsi="Sylfaen"/>
                <w:sz w:val="20"/>
                <w:szCs w:val="24"/>
              </w:rPr>
              <w:t xml:space="preserve"> վճարելու համար տեղեկություններ</w:t>
            </w:r>
          </w:p>
        </w:tc>
        <w:tc>
          <w:tcPr>
            <w:tcW w:w="3470" w:type="dxa"/>
            <w:tcBorders>
              <w:top w:val="single" w:sz="4" w:space="0" w:color="auto"/>
              <w:bottom w:val="single" w:sz="4" w:space="0" w:color="auto"/>
            </w:tcBorders>
            <w:vAlign w:val="top"/>
          </w:tcPr>
          <w:p w14:paraId="2E51340D" w14:textId="35E4EDE4" w:rsidR="003025A5" w:rsidRPr="00D81378" w:rsidRDefault="00E56E1C" w:rsidP="00D81378">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D81378">
              <w:rPr>
                <w:rFonts w:ascii="Sylfaen" w:hAnsi="Sylfaen"/>
                <w:sz w:val="20"/>
                <w:szCs w:val="24"/>
              </w:rPr>
              <w:t xml:space="preserve">կենսաթոշակ սահմանելու </w:t>
            </w:r>
            <w:r w:rsidR="00B9770F">
              <w:rPr>
                <w:rFonts w:ascii="Sylfaen" w:hAnsi="Sylfaen"/>
                <w:sz w:val="20"/>
                <w:szCs w:val="24"/>
              </w:rPr>
              <w:t>և</w:t>
            </w:r>
            <w:r w:rsidRPr="00D81378">
              <w:rPr>
                <w:rFonts w:ascii="Sylfaen" w:hAnsi="Sylfaen"/>
                <w:sz w:val="20"/>
                <w:szCs w:val="24"/>
              </w:rPr>
              <w:t xml:space="preserve"> վճարելու համար անհրաժեշտ տեղեկություններ </w:t>
            </w:r>
            <w:r w:rsidR="00B9770F">
              <w:rPr>
                <w:rFonts w:ascii="Sylfaen" w:hAnsi="Sylfaen"/>
                <w:sz w:val="20"/>
                <w:szCs w:val="24"/>
              </w:rPr>
              <w:t>և</w:t>
            </w:r>
            <w:r w:rsidRPr="00D81378">
              <w:rPr>
                <w:rFonts w:ascii="Sylfaen" w:hAnsi="Sylfaen"/>
                <w:sz w:val="20"/>
                <w:szCs w:val="24"/>
              </w:rPr>
              <w:t xml:space="preserve"> փաստաթղթեր, բժշկական հետազոտության մասին տեղեկություններ (աշխատավորի բժշկական հետազոտության մասին տեղեկությունները </w:t>
            </w:r>
            <w:r w:rsidR="00B9770F">
              <w:rPr>
                <w:rFonts w:ascii="Sylfaen" w:hAnsi="Sylfaen"/>
                <w:sz w:val="20"/>
                <w:szCs w:val="24"/>
              </w:rPr>
              <w:t>և</w:t>
            </w:r>
            <w:r w:rsidRPr="00D81378">
              <w:rPr>
                <w:rFonts w:ascii="Sylfaen" w:hAnsi="Sylfaen"/>
                <w:sz w:val="20"/>
                <w:szCs w:val="24"/>
              </w:rPr>
              <w:t xml:space="preserve"> էլեկտրոնային տեսքով բժշկական փաստաթղթերի պատճենները, որոնք անհրաժեշտ է ներկայացնել բժշկասոցիալական փորձաքննություն (համալիր զննություն, վերազննություն) անցկացնելու համար հաշմանդամության հետ կապված կենսաթոշակի համար դիմելու դեպքում), ինչպես նա</w:t>
            </w:r>
            <w:r w:rsidR="00B9770F">
              <w:rPr>
                <w:rFonts w:ascii="Sylfaen" w:hAnsi="Sylfaen"/>
                <w:sz w:val="20"/>
                <w:szCs w:val="24"/>
              </w:rPr>
              <w:t>և</w:t>
            </w:r>
            <w:r w:rsidRPr="00D81378">
              <w:rPr>
                <w:rFonts w:ascii="Sylfaen" w:hAnsi="Sylfaen"/>
                <w:sz w:val="20"/>
                <w:szCs w:val="24"/>
              </w:rPr>
              <w:t xml:space="preserve"> աշխատանքային ստաժի մասին տեղեկություններ (անդամ պետությունների տարածքում աշխատավորի աշխատանքային ստաժի առկայությունը հաստատող տեղեկություններ)</w:t>
            </w:r>
          </w:p>
        </w:tc>
      </w:tr>
      <w:tr w:rsidR="003025A5" w:rsidRPr="00D81378" w14:paraId="4E604B57" w14:textId="77777777" w:rsidTr="00A93EB9">
        <w:trPr>
          <w:cantSplit/>
        </w:trPr>
        <w:tc>
          <w:tcPr>
            <w:cnfStyle w:val="001000000000" w:firstRow="0" w:lastRow="0" w:firstColumn="1" w:lastColumn="0" w:oddVBand="0" w:evenVBand="0" w:oddHBand="0" w:evenHBand="0" w:firstRowFirstColumn="0" w:firstRowLastColumn="0" w:lastRowFirstColumn="0" w:lastRowLastColumn="0"/>
            <w:tcW w:w="2840" w:type="dxa"/>
            <w:tcBorders>
              <w:top w:val="single" w:sz="4" w:space="0" w:color="auto"/>
              <w:bottom w:val="single" w:sz="4" w:space="0" w:color="auto"/>
            </w:tcBorders>
            <w:vAlign w:val="top"/>
          </w:tcPr>
          <w:p w14:paraId="3D63A7D5" w14:textId="77777777" w:rsidR="003025A5" w:rsidRPr="00D81378" w:rsidRDefault="00E56E1C" w:rsidP="00D81378">
            <w:pPr>
              <w:widowControl w:val="0"/>
              <w:spacing w:after="120" w:line="240" w:lineRule="auto"/>
              <w:jc w:val="left"/>
              <w:rPr>
                <w:rFonts w:ascii="Sylfaen" w:hAnsi="Sylfaen" w:cs="Arial"/>
                <w:bCs/>
                <w:sz w:val="20"/>
                <w:szCs w:val="24"/>
              </w:rPr>
            </w:pPr>
            <w:r w:rsidRPr="00D81378">
              <w:rPr>
                <w:rFonts w:ascii="Sylfaen" w:hAnsi="Sylfaen"/>
                <w:sz w:val="20"/>
                <w:szCs w:val="24"/>
              </w:rPr>
              <w:t>P.PP.01.BEN.002</w:t>
            </w:r>
          </w:p>
        </w:tc>
        <w:tc>
          <w:tcPr>
            <w:tcW w:w="3470" w:type="dxa"/>
            <w:tcBorders>
              <w:top w:val="single" w:sz="4" w:space="0" w:color="auto"/>
              <w:bottom w:val="single" w:sz="4" w:space="0" w:color="auto"/>
            </w:tcBorders>
            <w:vAlign w:val="top"/>
          </w:tcPr>
          <w:p w14:paraId="332A6907" w14:textId="77777777" w:rsidR="003025A5" w:rsidRPr="00D81378" w:rsidRDefault="00E56E1C" w:rsidP="00D81378">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D81378">
              <w:rPr>
                <w:rFonts w:ascii="Sylfaen" w:hAnsi="Sylfaen"/>
                <w:sz w:val="20"/>
                <w:szCs w:val="24"/>
              </w:rPr>
              <w:t>նշանակալի հանգամանքների մասին տեղեկություններ</w:t>
            </w:r>
          </w:p>
        </w:tc>
        <w:tc>
          <w:tcPr>
            <w:tcW w:w="3470" w:type="dxa"/>
            <w:tcBorders>
              <w:top w:val="single" w:sz="4" w:space="0" w:color="auto"/>
              <w:bottom w:val="single" w:sz="4" w:space="0" w:color="auto"/>
            </w:tcBorders>
            <w:vAlign w:val="top"/>
          </w:tcPr>
          <w:p w14:paraId="7D0BF26D" w14:textId="797977A6" w:rsidR="003025A5" w:rsidRPr="00D81378" w:rsidRDefault="00E56E1C" w:rsidP="00D81378">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D81378">
              <w:rPr>
                <w:rFonts w:ascii="Sylfaen" w:hAnsi="Sylfaen"/>
                <w:sz w:val="20"/>
                <w:szCs w:val="24"/>
              </w:rPr>
              <w:t>տեղեկություններ այն հանգամանքների մասին, որոնք հանգեցնում են կենսաթոշակի չափի փոփոխմանը, դրա վճարման դադարեցմանը կամ վերսկսմանը, ինչպես նա</w:t>
            </w:r>
            <w:r w:rsidR="00B9770F">
              <w:rPr>
                <w:rFonts w:ascii="Sylfaen" w:hAnsi="Sylfaen"/>
                <w:sz w:val="20"/>
                <w:szCs w:val="24"/>
              </w:rPr>
              <w:t>և</w:t>
            </w:r>
            <w:r w:rsidRPr="00D81378">
              <w:rPr>
                <w:rFonts w:ascii="Sylfaen" w:hAnsi="Sylfaen"/>
                <w:sz w:val="20"/>
                <w:szCs w:val="24"/>
              </w:rPr>
              <w:t xml:space="preserve"> աշխատավորի (ընտանիքի անդամի) անձնական տվյալների փոփոխությանը, ինչպես նա</w:t>
            </w:r>
            <w:r w:rsidR="00B9770F">
              <w:rPr>
                <w:rFonts w:ascii="Sylfaen" w:hAnsi="Sylfaen"/>
                <w:sz w:val="20"/>
                <w:szCs w:val="24"/>
              </w:rPr>
              <w:t>և</w:t>
            </w:r>
            <w:r w:rsidRPr="00D81378">
              <w:rPr>
                <w:rFonts w:ascii="Sylfaen" w:hAnsi="Sylfaen"/>
                <w:sz w:val="20"/>
                <w:szCs w:val="24"/>
              </w:rPr>
              <w:t xml:space="preserve"> այլ հանգամանքների մասին, որոնք նշանակություն ունեն Համաձայնագրի կիրառման համար </w:t>
            </w:r>
            <w:r w:rsidR="00B9770F">
              <w:rPr>
                <w:rFonts w:ascii="Sylfaen" w:hAnsi="Sylfaen"/>
                <w:sz w:val="20"/>
                <w:szCs w:val="24"/>
              </w:rPr>
              <w:t>և</w:t>
            </w:r>
            <w:r w:rsidRPr="00D81378">
              <w:rPr>
                <w:rFonts w:ascii="Sylfaen" w:hAnsi="Sylfaen"/>
                <w:sz w:val="20"/>
                <w:szCs w:val="24"/>
              </w:rPr>
              <w:t xml:space="preserve"> ենթակա են տեղեկացման մյուս անդամ պետության իրավասու մարմնին</w:t>
            </w:r>
          </w:p>
        </w:tc>
      </w:tr>
      <w:tr w:rsidR="003025A5" w:rsidRPr="00D81378" w14:paraId="6EC1BF16" w14:textId="77777777" w:rsidTr="00A93EB9">
        <w:trPr>
          <w:cantSplit/>
        </w:trPr>
        <w:tc>
          <w:tcPr>
            <w:cnfStyle w:val="001000000000" w:firstRow="0" w:lastRow="0" w:firstColumn="1" w:lastColumn="0" w:oddVBand="0" w:evenVBand="0" w:oddHBand="0" w:evenHBand="0" w:firstRowFirstColumn="0" w:firstRowLastColumn="0" w:lastRowFirstColumn="0" w:lastRowLastColumn="0"/>
            <w:tcW w:w="2840" w:type="dxa"/>
            <w:tcBorders>
              <w:top w:val="single" w:sz="4" w:space="0" w:color="auto"/>
              <w:bottom w:val="single" w:sz="4" w:space="0" w:color="auto"/>
            </w:tcBorders>
            <w:vAlign w:val="top"/>
          </w:tcPr>
          <w:p w14:paraId="5F37194D" w14:textId="77777777" w:rsidR="003025A5" w:rsidRPr="00D81378" w:rsidRDefault="00E56E1C" w:rsidP="00D81378">
            <w:pPr>
              <w:widowControl w:val="0"/>
              <w:spacing w:after="120" w:line="240" w:lineRule="auto"/>
              <w:jc w:val="left"/>
              <w:rPr>
                <w:rFonts w:ascii="Sylfaen" w:hAnsi="Sylfaen" w:cs="Arial"/>
                <w:bCs/>
                <w:sz w:val="20"/>
                <w:szCs w:val="24"/>
              </w:rPr>
            </w:pPr>
            <w:r w:rsidRPr="00D81378">
              <w:rPr>
                <w:rFonts w:ascii="Sylfaen" w:hAnsi="Sylfaen"/>
                <w:sz w:val="20"/>
                <w:szCs w:val="24"/>
              </w:rPr>
              <w:lastRenderedPageBreak/>
              <w:t>P.PP.01.BEN.003</w:t>
            </w:r>
          </w:p>
        </w:tc>
        <w:tc>
          <w:tcPr>
            <w:tcW w:w="3470" w:type="dxa"/>
            <w:tcBorders>
              <w:top w:val="single" w:sz="4" w:space="0" w:color="auto"/>
              <w:bottom w:val="single" w:sz="4" w:space="0" w:color="auto"/>
            </w:tcBorders>
            <w:vAlign w:val="top"/>
          </w:tcPr>
          <w:p w14:paraId="5FD290DD" w14:textId="77777777" w:rsidR="003025A5" w:rsidRPr="00D81378" w:rsidRDefault="00E56E1C" w:rsidP="00D81378">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D81378">
              <w:rPr>
                <w:rFonts w:ascii="Sylfaen" w:hAnsi="Sylfaen"/>
                <w:sz w:val="20"/>
                <w:szCs w:val="24"/>
              </w:rPr>
              <w:t>լրացուցիչ տեղեկություններ</w:t>
            </w:r>
          </w:p>
        </w:tc>
        <w:tc>
          <w:tcPr>
            <w:tcW w:w="3470" w:type="dxa"/>
            <w:tcBorders>
              <w:top w:val="single" w:sz="4" w:space="0" w:color="auto"/>
              <w:bottom w:val="single" w:sz="4" w:space="0" w:color="auto"/>
            </w:tcBorders>
            <w:vAlign w:val="top"/>
          </w:tcPr>
          <w:p w14:paraId="2C0C4BB9" w14:textId="13376646" w:rsidR="003025A5" w:rsidRPr="00D81378" w:rsidRDefault="00E56E1C" w:rsidP="00D81378">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D81378">
              <w:rPr>
                <w:rFonts w:ascii="Sylfaen" w:hAnsi="Sylfaen"/>
                <w:sz w:val="20"/>
                <w:szCs w:val="24"/>
              </w:rPr>
              <w:t>կենսաթոշակային ապահովության մասնակցի կենսաթոշակային ապահովության համար կար</w:t>
            </w:r>
            <w:r w:rsidR="00B9770F">
              <w:rPr>
                <w:rFonts w:ascii="Sylfaen" w:hAnsi="Sylfaen"/>
                <w:sz w:val="20"/>
                <w:szCs w:val="24"/>
              </w:rPr>
              <w:t>և</w:t>
            </w:r>
            <w:r w:rsidRPr="00D81378">
              <w:rPr>
                <w:rFonts w:ascii="Sylfaen" w:hAnsi="Sylfaen"/>
                <w:sz w:val="20"/>
                <w:szCs w:val="24"/>
              </w:rPr>
              <w:t xml:space="preserve">որ տեղեկություններ </w:t>
            </w:r>
            <w:r w:rsidR="00B9770F">
              <w:rPr>
                <w:rFonts w:ascii="Sylfaen" w:hAnsi="Sylfaen"/>
                <w:sz w:val="20"/>
                <w:szCs w:val="24"/>
              </w:rPr>
              <w:t>և</w:t>
            </w:r>
            <w:r w:rsidRPr="00D81378">
              <w:rPr>
                <w:rFonts w:ascii="Sylfaen" w:hAnsi="Sylfaen"/>
                <w:sz w:val="20"/>
                <w:szCs w:val="24"/>
              </w:rPr>
              <w:t xml:space="preserve"> փաստաթղթեր, այդ թվում՝ լրացուցիչ բժշկական տեղեկությունները </w:t>
            </w:r>
            <w:r w:rsidR="00B9770F">
              <w:rPr>
                <w:rFonts w:ascii="Sylfaen" w:hAnsi="Sylfaen"/>
                <w:sz w:val="20"/>
                <w:szCs w:val="24"/>
              </w:rPr>
              <w:t>և</w:t>
            </w:r>
            <w:r w:rsidRPr="00D81378">
              <w:rPr>
                <w:rFonts w:ascii="Sylfaen" w:hAnsi="Sylfaen"/>
                <w:sz w:val="20"/>
                <w:szCs w:val="24"/>
              </w:rPr>
              <w:t xml:space="preserve"> փաստաթղթերը, ինչպես նա</w:t>
            </w:r>
            <w:r w:rsidR="00B9770F">
              <w:rPr>
                <w:rFonts w:ascii="Sylfaen" w:hAnsi="Sylfaen"/>
                <w:sz w:val="20"/>
                <w:szCs w:val="24"/>
              </w:rPr>
              <w:t>և</w:t>
            </w:r>
            <w:r w:rsidRPr="00D81378">
              <w:rPr>
                <w:rFonts w:ascii="Sylfaen" w:hAnsi="Sylfaen"/>
                <w:sz w:val="20"/>
                <w:szCs w:val="24"/>
              </w:rPr>
              <w:t xml:space="preserve"> այլ անդամ պետության իրավասու մարմնի հարցումով ներկայացվող՝ իր անդամ պետության տարածքում աշխատանքային ստաժի մասին տեղեկությունները</w:t>
            </w:r>
          </w:p>
        </w:tc>
      </w:tr>
      <w:tr w:rsidR="003025A5" w:rsidRPr="00D81378" w14:paraId="50E53007" w14:textId="77777777" w:rsidTr="00A93EB9">
        <w:trPr>
          <w:cantSplit/>
        </w:trPr>
        <w:tc>
          <w:tcPr>
            <w:cnfStyle w:val="001000000000" w:firstRow="0" w:lastRow="0" w:firstColumn="1" w:lastColumn="0" w:oddVBand="0" w:evenVBand="0" w:oddHBand="0" w:evenHBand="0" w:firstRowFirstColumn="0" w:firstRowLastColumn="0" w:lastRowFirstColumn="0" w:lastRowLastColumn="0"/>
            <w:tcW w:w="2840" w:type="dxa"/>
            <w:tcBorders>
              <w:top w:val="single" w:sz="4" w:space="0" w:color="auto"/>
            </w:tcBorders>
            <w:vAlign w:val="top"/>
          </w:tcPr>
          <w:p w14:paraId="19CCA8C1" w14:textId="77777777" w:rsidR="003025A5" w:rsidRPr="00D81378" w:rsidRDefault="00E56E1C" w:rsidP="00D81378">
            <w:pPr>
              <w:widowControl w:val="0"/>
              <w:spacing w:after="120" w:line="240" w:lineRule="auto"/>
              <w:jc w:val="left"/>
              <w:rPr>
                <w:rFonts w:ascii="Sylfaen" w:hAnsi="Sylfaen" w:cs="Arial"/>
                <w:bCs/>
                <w:sz w:val="20"/>
                <w:szCs w:val="24"/>
              </w:rPr>
            </w:pPr>
            <w:r w:rsidRPr="00D81378">
              <w:rPr>
                <w:rFonts w:ascii="Sylfaen" w:hAnsi="Sylfaen"/>
                <w:sz w:val="20"/>
                <w:szCs w:val="24"/>
              </w:rPr>
              <w:t>P.PP.01.BEN.004</w:t>
            </w:r>
          </w:p>
        </w:tc>
        <w:tc>
          <w:tcPr>
            <w:tcW w:w="3470" w:type="dxa"/>
            <w:tcBorders>
              <w:top w:val="single" w:sz="4" w:space="0" w:color="auto"/>
              <w:bottom w:val="single" w:sz="4" w:space="0" w:color="auto"/>
            </w:tcBorders>
            <w:vAlign w:val="top"/>
          </w:tcPr>
          <w:p w14:paraId="5B72AE08" w14:textId="77777777" w:rsidR="003025A5" w:rsidRPr="00D81378" w:rsidRDefault="00054B63" w:rsidP="00D81378">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D81378">
              <w:rPr>
                <w:rFonts w:ascii="Sylfaen" w:hAnsi="Sylfaen"/>
                <w:sz w:val="20"/>
                <w:szCs w:val="24"/>
              </w:rPr>
              <w:t xml:space="preserve">ընդունված </w:t>
            </w:r>
            <w:r w:rsidR="00E56E1C" w:rsidRPr="00D81378">
              <w:rPr>
                <w:rFonts w:ascii="Sylfaen" w:hAnsi="Sylfaen"/>
                <w:sz w:val="20"/>
                <w:szCs w:val="24"/>
              </w:rPr>
              <w:t>որոշման մասին ծանուցում</w:t>
            </w:r>
          </w:p>
        </w:tc>
        <w:tc>
          <w:tcPr>
            <w:tcW w:w="3470" w:type="dxa"/>
            <w:tcBorders>
              <w:top w:val="single" w:sz="4" w:space="0" w:color="auto"/>
              <w:bottom w:val="single" w:sz="4" w:space="0" w:color="auto"/>
            </w:tcBorders>
            <w:vAlign w:val="top"/>
          </w:tcPr>
          <w:p w14:paraId="598B5267" w14:textId="77777777" w:rsidR="003025A5" w:rsidRPr="00D81378" w:rsidRDefault="00E56E1C" w:rsidP="00D81378">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D81378">
              <w:rPr>
                <w:rFonts w:ascii="Sylfaen" w:hAnsi="Sylfaen"/>
                <w:sz w:val="20"/>
                <w:szCs w:val="24"/>
              </w:rPr>
              <w:t xml:space="preserve">անդամ պետության իրավասու մարմնի կողմից </w:t>
            </w:r>
            <w:r w:rsidR="00054B63" w:rsidRPr="00D81378">
              <w:rPr>
                <w:rFonts w:ascii="Sylfaen" w:hAnsi="Sylfaen"/>
                <w:sz w:val="20"/>
                <w:szCs w:val="24"/>
              </w:rPr>
              <w:t>ընդունված</w:t>
            </w:r>
            <w:r w:rsidRPr="00D81378">
              <w:rPr>
                <w:rFonts w:ascii="Sylfaen" w:hAnsi="Sylfaen"/>
                <w:sz w:val="20"/>
                <w:szCs w:val="24"/>
              </w:rPr>
              <w:t>՝ աշխատավորին (ընտանիքի անդամին) կենսաթոշակ նշանակելու (նշանակելը մերժելու), աշխատավորի հաշմանդամությունը սահմանելու (սահմանելը մերժելու), կենսաթոշակի ավել վճարված գումարը պահելու (պահելու անհնարինության), հաշվեգրված, սակայն աշխատավորի (ընտանիքի անդամի) կողմից մահվան կապակցությամբ չստացված՝ կենսաթոշակ ստանալու իրավունք ունեցող անձին կենսաթոշակը վճարելու (վճարելը մերժելու) որոշման մասին տեղեկություններ</w:t>
            </w:r>
          </w:p>
        </w:tc>
      </w:tr>
    </w:tbl>
    <w:p w14:paraId="03706AFE" w14:textId="77777777" w:rsidR="00D81378" w:rsidRPr="00A93EB9" w:rsidRDefault="00D81378" w:rsidP="00B5628C">
      <w:pPr>
        <w:widowControl w:val="0"/>
        <w:spacing w:after="160"/>
        <w:jc w:val="center"/>
        <w:outlineLvl w:val="0"/>
        <w:rPr>
          <w:rFonts w:ascii="Sylfaen" w:hAnsi="Sylfaen"/>
          <w:color w:val="000000"/>
          <w:sz w:val="24"/>
          <w:szCs w:val="24"/>
        </w:rPr>
      </w:pPr>
      <w:bookmarkStart w:id="37" w:name="_Toc366230561"/>
      <w:bookmarkStart w:id="38" w:name="_Toc365988086"/>
      <w:bookmarkStart w:id="39" w:name="_Toc366081613"/>
      <w:bookmarkStart w:id="40" w:name="_Toc365988138"/>
      <w:bookmarkStart w:id="41" w:name="_Toc364113136"/>
      <w:bookmarkStart w:id="42" w:name="_Toc369271028"/>
      <w:bookmarkStart w:id="43" w:name="_Toc363227845"/>
      <w:bookmarkStart w:id="44" w:name="_Toc375908838"/>
      <w:bookmarkEnd w:id="37"/>
      <w:bookmarkEnd w:id="38"/>
      <w:bookmarkEnd w:id="39"/>
      <w:bookmarkEnd w:id="40"/>
    </w:p>
    <w:p w14:paraId="0AC53BB6" w14:textId="77777777" w:rsidR="003025A5" w:rsidRPr="00B5628C" w:rsidRDefault="00E56E1C" w:rsidP="00B5628C">
      <w:pPr>
        <w:widowControl w:val="0"/>
        <w:spacing w:after="160"/>
        <w:jc w:val="center"/>
        <w:outlineLvl w:val="0"/>
        <w:rPr>
          <w:rFonts w:ascii="Sylfaen" w:eastAsia="Times New Roman" w:hAnsi="Sylfaen"/>
          <w:color w:val="000000"/>
          <w:sz w:val="24"/>
          <w:szCs w:val="24"/>
        </w:rPr>
      </w:pPr>
      <w:r w:rsidRPr="00B5628C">
        <w:rPr>
          <w:rFonts w:ascii="Sylfaen" w:hAnsi="Sylfaen"/>
          <w:color w:val="000000"/>
          <w:sz w:val="24"/>
          <w:szCs w:val="24"/>
        </w:rPr>
        <w:t>VI. Ընդհանուր գործընթացի մասնակիցների պատասխանատվությունը</w:t>
      </w:r>
    </w:p>
    <w:p w14:paraId="4B9079C0" w14:textId="5A2D55B5" w:rsidR="003025A5" w:rsidRPr="00B5628C" w:rsidRDefault="00E56E1C" w:rsidP="00D81378">
      <w:pPr>
        <w:widowControl w:val="0"/>
        <w:tabs>
          <w:tab w:val="left" w:pos="1134"/>
        </w:tabs>
        <w:spacing w:after="160"/>
        <w:ind w:firstLine="567"/>
        <w:outlineLvl w:val="2"/>
        <w:rPr>
          <w:rFonts w:ascii="Sylfaen" w:eastAsia="Times New Roman" w:hAnsi="Sylfaen"/>
          <w:color w:val="000000"/>
          <w:sz w:val="24"/>
          <w:szCs w:val="24"/>
        </w:rPr>
      </w:pPr>
      <w:r w:rsidRPr="00B5628C">
        <w:rPr>
          <w:rFonts w:ascii="Sylfaen" w:hAnsi="Sylfaen"/>
          <w:color w:val="000000"/>
          <w:sz w:val="24"/>
          <w:szCs w:val="24"/>
        </w:rPr>
        <w:t>18.</w:t>
      </w:r>
      <w:r w:rsidR="00D81378" w:rsidRPr="00D81378">
        <w:rPr>
          <w:rFonts w:ascii="Sylfaen" w:hAnsi="Sylfaen"/>
          <w:color w:val="000000"/>
          <w:sz w:val="24"/>
          <w:szCs w:val="24"/>
        </w:rPr>
        <w:tab/>
      </w:r>
      <w:r w:rsidRPr="00B5628C">
        <w:rPr>
          <w:rFonts w:ascii="Sylfaen" w:hAnsi="Sylfaen"/>
          <w:color w:val="000000"/>
          <w:sz w:val="24"/>
          <w:szCs w:val="24"/>
        </w:rPr>
        <w:t xml:space="preserve">Տեղեկությունների ժամանակին </w:t>
      </w:r>
      <w:r w:rsidR="00B9770F">
        <w:rPr>
          <w:rFonts w:ascii="Sylfaen" w:hAnsi="Sylfaen"/>
          <w:color w:val="000000"/>
          <w:sz w:val="24"/>
          <w:szCs w:val="24"/>
        </w:rPr>
        <w:t>և</w:t>
      </w:r>
      <w:r w:rsidRPr="00B5628C">
        <w:rPr>
          <w:rFonts w:ascii="Sylfaen" w:hAnsi="Sylfaen"/>
          <w:color w:val="000000"/>
          <w:sz w:val="24"/>
          <w:szCs w:val="24"/>
        </w:rPr>
        <w:t xml:space="preserve"> լիարժեք փոխանցման ապահովմանն ուղղված պահանջները չպահպանելու համար տեղեկատվական փոխգործակցությանը մասնակցող անդամ պետությունների պետական իշխանության մարմինների պաշտոնատար անձինք </w:t>
      </w:r>
      <w:r w:rsidR="00B9770F">
        <w:rPr>
          <w:rFonts w:ascii="Sylfaen" w:hAnsi="Sylfaen"/>
          <w:color w:val="000000"/>
          <w:sz w:val="24"/>
          <w:szCs w:val="24"/>
        </w:rPr>
        <w:t>և</w:t>
      </w:r>
      <w:r w:rsidRPr="00B5628C">
        <w:rPr>
          <w:rFonts w:ascii="Sylfaen" w:hAnsi="Sylfaen"/>
          <w:color w:val="000000"/>
          <w:sz w:val="24"/>
          <w:szCs w:val="24"/>
        </w:rPr>
        <w:t xml:space="preserve"> աշխատակիցները կարգապահական պատասխանատվության են ենթարկվում անդամ պետությունների օրենսդրությանը համապատասխան։</w:t>
      </w:r>
    </w:p>
    <w:p w14:paraId="009BA347" w14:textId="185C665E" w:rsidR="003025A5" w:rsidRPr="00B5628C" w:rsidRDefault="00E56E1C" w:rsidP="00B5628C">
      <w:pPr>
        <w:widowControl w:val="0"/>
        <w:spacing w:after="160"/>
        <w:jc w:val="center"/>
        <w:outlineLvl w:val="0"/>
        <w:rPr>
          <w:rFonts w:ascii="Sylfaen" w:eastAsia="Times New Roman" w:hAnsi="Sylfaen"/>
          <w:color w:val="000000"/>
          <w:sz w:val="24"/>
          <w:szCs w:val="24"/>
        </w:rPr>
      </w:pPr>
      <w:r w:rsidRPr="00B5628C">
        <w:rPr>
          <w:rFonts w:ascii="Sylfaen" w:hAnsi="Sylfaen"/>
          <w:color w:val="000000"/>
          <w:sz w:val="24"/>
          <w:szCs w:val="24"/>
        </w:rPr>
        <w:lastRenderedPageBreak/>
        <w:t xml:space="preserve">VII. Ընդհանուր գործընթացի տեղեկագրքերը </w:t>
      </w:r>
      <w:r w:rsidR="00B9770F">
        <w:rPr>
          <w:rFonts w:ascii="Sylfaen" w:hAnsi="Sylfaen"/>
          <w:color w:val="000000"/>
          <w:sz w:val="24"/>
          <w:szCs w:val="24"/>
        </w:rPr>
        <w:t>և</w:t>
      </w:r>
      <w:r w:rsidRPr="00B5628C">
        <w:rPr>
          <w:rFonts w:ascii="Sylfaen" w:hAnsi="Sylfaen"/>
          <w:color w:val="000000"/>
          <w:sz w:val="24"/>
          <w:szCs w:val="24"/>
        </w:rPr>
        <w:t xml:space="preserve"> դասակարգիչները</w:t>
      </w:r>
      <w:bookmarkEnd w:id="41"/>
      <w:bookmarkEnd w:id="42"/>
      <w:bookmarkEnd w:id="43"/>
      <w:bookmarkEnd w:id="44"/>
    </w:p>
    <w:p w14:paraId="6DD39D2D" w14:textId="60E037AA" w:rsidR="003025A5" w:rsidRPr="00B5628C" w:rsidRDefault="00E56E1C" w:rsidP="00D81378">
      <w:pPr>
        <w:widowControl w:val="0"/>
        <w:tabs>
          <w:tab w:val="left" w:pos="1134"/>
        </w:tabs>
        <w:spacing w:after="160"/>
        <w:ind w:firstLine="567"/>
        <w:outlineLvl w:val="2"/>
        <w:rPr>
          <w:rFonts w:ascii="Sylfaen" w:eastAsia="Times New Roman" w:hAnsi="Sylfaen"/>
          <w:color w:val="000000"/>
          <w:sz w:val="24"/>
          <w:szCs w:val="24"/>
        </w:rPr>
      </w:pPr>
      <w:r w:rsidRPr="00B5628C">
        <w:rPr>
          <w:rFonts w:ascii="Sylfaen" w:hAnsi="Sylfaen"/>
          <w:color w:val="000000"/>
          <w:sz w:val="24"/>
          <w:szCs w:val="24"/>
        </w:rPr>
        <w:t>19.</w:t>
      </w:r>
      <w:r w:rsidR="00D81378" w:rsidRPr="00D81378">
        <w:rPr>
          <w:rFonts w:ascii="Sylfaen" w:hAnsi="Sylfaen"/>
          <w:color w:val="000000"/>
          <w:sz w:val="24"/>
          <w:szCs w:val="24"/>
        </w:rPr>
        <w:tab/>
      </w:r>
      <w:r w:rsidRPr="00B5628C">
        <w:rPr>
          <w:rFonts w:ascii="Sylfaen" w:hAnsi="Sylfaen"/>
          <w:color w:val="000000"/>
          <w:sz w:val="24"/>
          <w:szCs w:val="24"/>
        </w:rPr>
        <w:t xml:space="preserve">Ընդհանուր գործընթացի տեղեկագրքերի </w:t>
      </w:r>
      <w:r w:rsidR="00B9770F">
        <w:rPr>
          <w:rFonts w:ascii="Sylfaen" w:hAnsi="Sylfaen"/>
          <w:color w:val="000000"/>
          <w:sz w:val="24"/>
          <w:szCs w:val="24"/>
        </w:rPr>
        <w:t>և</w:t>
      </w:r>
      <w:r w:rsidRPr="00B5628C">
        <w:rPr>
          <w:rFonts w:ascii="Sylfaen" w:hAnsi="Sylfaen"/>
          <w:color w:val="000000"/>
          <w:sz w:val="24"/>
          <w:szCs w:val="24"/>
        </w:rPr>
        <w:t xml:space="preserve"> դասակարգիչների ցանկը բերված է 4-րդ աղյուսակում:</w:t>
      </w:r>
    </w:p>
    <w:p w14:paraId="6A41C500" w14:textId="77777777" w:rsidR="003509D2" w:rsidRPr="00A93EB9" w:rsidRDefault="003509D2" w:rsidP="00B5628C">
      <w:pPr>
        <w:widowControl w:val="0"/>
        <w:spacing w:after="160"/>
        <w:jc w:val="right"/>
        <w:rPr>
          <w:rFonts w:ascii="Sylfaen" w:hAnsi="Sylfaen"/>
          <w:color w:val="000000"/>
          <w:sz w:val="24"/>
          <w:szCs w:val="24"/>
        </w:rPr>
      </w:pPr>
    </w:p>
    <w:p w14:paraId="782F8DE7" w14:textId="77777777" w:rsidR="003025A5" w:rsidRPr="00B5628C" w:rsidRDefault="00E56E1C" w:rsidP="00B5628C">
      <w:pPr>
        <w:widowControl w:val="0"/>
        <w:spacing w:after="160"/>
        <w:jc w:val="right"/>
        <w:rPr>
          <w:rFonts w:ascii="Sylfaen" w:eastAsia="Times New Roman" w:hAnsi="Sylfaen"/>
          <w:color w:val="000000"/>
          <w:sz w:val="24"/>
          <w:szCs w:val="24"/>
        </w:rPr>
      </w:pPr>
      <w:r w:rsidRPr="00B5628C">
        <w:rPr>
          <w:rFonts w:ascii="Sylfaen" w:hAnsi="Sylfaen"/>
          <w:color w:val="000000"/>
          <w:sz w:val="24"/>
          <w:szCs w:val="24"/>
        </w:rPr>
        <w:t xml:space="preserve">Աղյուսակ 4 </w:t>
      </w:r>
    </w:p>
    <w:p w14:paraId="5363CF41" w14:textId="4C721973" w:rsidR="003025A5" w:rsidRPr="00B5628C" w:rsidRDefault="00E56E1C" w:rsidP="00B5628C">
      <w:pPr>
        <w:widowControl w:val="0"/>
        <w:spacing w:after="160"/>
        <w:jc w:val="center"/>
        <w:rPr>
          <w:rFonts w:ascii="Sylfaen" w:eastAsia="Times New Roman" w:hAnsi="Sylfaen" w:cs="Arial"/>
          <w:bCs/>
          <w:color w:val="000000"/>
          <w:sz w:val="24"/>
          <w:szCs w:val="24"/>
        </w:rPr>
      </w:pPr>
      <w:bookmarkStart w:id="45" w:name="_Toc375908869"/>
      <w:r w:rsidRPr="00B5628C">
        <w:rPr>
          <w:rFonts w:ascii="Sylfaen" w:hAnsi="Sylfaen"/>
          <w:color w:val="000000"/>
          <w:sz w:val="24"/>
          <w:szCs w:val="24"/>
        </w:rPr>
        <w:t xml:space="preserve">Ընդհանուր գործընթացի տեղեկագրքերի </w:t>
      </w:r>
      <w:r w:rsidR="00B9770F">
        <w:rPr>
          <w:rFonts w:ascii="Sylfaen" w:hAnsi="Sylfaen"/>
          <w:color w:val="000000"/>
          <w:sz w:val="24"/>
          <w:szCs w:val="24"/>
        </w:rPr>
        <w:t>և</w:t>
      </w:r>
      <w:r w:rsidRPr="00B5628C">
        <w:rPr>
          <w:rFonts w:ascii="Sylfaen" w:hAnsi="Sylfaen"/>
          <w:color w:val="000000"/>
          <w:sz w:val="24"/>
          <w:szCs w:val="24"/>
        </w:rPr>
        <w:t xml:space="preserve"> դասակարգիչների ցանկ</w:t>
      </w:r>
      <w:bookmarkEnd w:id="45"/>
      <w:r w:rsidRPr="00B5628C">
        <w:rPr>
          <w:rFonts w:ascii="Sylfaen" w:hAnsi="Sylfaen"/>
          <w:color w:val="000000"/>
          <w:sz w:val="24"/>
          <w:szCs w:val="24"/>
        </w:rPr>
        <w:t>ը</w:t>
      </w:r>
    </w:p>
    <w:tbl>
      <w:tblPr>
        <w:tblStyle w:val="30"/>
        <w:tblW w:w="9639" w:type="dxa"/>
        <w:tblLayout w:type="fixed"/>
        <w:tblLook w:val="04A0" w:firstRow="1" w:lastRow="0" w:firstColumn="1" w:lastColumn="0" w:noHBand="0" w:noVBand="1"/>
      </w:tblPr>
      <w:tblGrid>
        <w:gridCol w:w="2487"/>
        <w:gridCol w:w="2568"/>
        <w:gridCol w:w="2084"/>
        <w:gridCol w:w="2500"/>
      </w:tblGrid>
      <w:tr w:rsidR="003025A5" w:rsidRPr="003509D2" w14:paraId="54271E44" w14:textId="77777777" w:rsidTr="00A93EB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90" w:type="pct"/>
            <w:vAlign w:val="top"/>
          </w:tcPr>
          <w:p w14:paraId="3712BFAA" w14:textId="77777777" w:rsidR="003025A5" w:rsidRPr="003509D2" w:rsidRDefault="00E56E1C" w:rsidP="003509D2">
            <w:pPr>
              <w:widowControl w:val="0"/>
              <w:spacing w:after="120" w:line="240" w:lineRule="auto"/>
              <w:jc w:val="center"/>
              <w:rPr>
                <w:rFonts w:ascii="Sylfaen" w:hAnsi="Sylfaen"/>
                <w:sz w:val="20"/>
                <w:szCs w:val="20"/>
              </w:rPr>
            </w:pPr>
            <w:bookmarkStart w:id="46" w:name="_Hlk200007018"/>
            <w:r w:rsidRPr="003509D2">
              <w:rPr>
                <w:rFonts w:ascii="Sylfaen" w:hAnsi="Sylfaen"/>
                <w:sz w:val="20"/>
                <w:szCs w:val="20"/>
              </w:rPr>
              <w:t>Ծածկագրային նշագիրը</w:t>
            </w:r>
          </w:p>
        </w:tc>
        <w:tc>
          <w:tcPr>
            <w:tcW w:w="1332" w:type="pct"/>
            <w:vAlign w:val="top"/>
          </w:tcPr>
          <w:p w14:paraId="654FA86F"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0"/>
              </w:rPr>
            </w:pPr>
            <w:r w:rsidRPr="003509D2">
              <w:rPr>
                <w:rFonts w:ascii="Sylfaen" w:hAnsi="Sylfaen"/>
                <w:sz w:val="20"/>
                <w:szCs w:val="20"/>
              </w:rPr>
              <w:t>Անվանումը</w:t>
            </w:r>
          </w:p>
        </w:tc>
        <w:tc>
          <w:tcPr>
            <w:tcW w:w="1081" w:type="pct"/>
            <w:vAlign w:val="top"/>
          </w:tcPr>
          <w:p w14:paraId="3BFD95B2"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0"/>
              </w:rPr>
            </w:pPr>
            <w:r w:rsidRPr="003509D2">
              <w:rPr>
                <w:rFonts w:ascii="Sylfaen" w:hAnsi="Sylfaen"/>
                <w:sz w:val="20"/>
                <w:szCs w:val="20"/>
              </w:rPr>
              <w:t>Տեսակը</w:t>
            </w:r>
          </w:p>
        </w:tc>
        <w:tc>
          <w:tcPr>
            <w:tcW w:w="1298" w:type="pct"/>
            <w:vAlign w:val="top"/>
          </w:tcPr>
          <w:p w14:paraId="0A64B2AC"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0"/>
              </w:rPr>
            </w:pPr>
            <w:r w:rsidRPr="003509D2">
              <w:rPr>
                <w:rFonts w:ascii="Sylfaen" w:hAnsi="Sylfaen"/>
                <w:sz w:val="20"/>
                <w:szCs w:val="20"/>
              </w:rPr>
              <w:t>Նկարագրությունը</w:t>
            </w:r>
          </w:p>
        </w:tc>
      </w:tr>
      <w:tr w:rsidR="003025A5" w:rsidRPr="003509D2" w14:paraId="5B1F74BF" w14:textId="77777777" w:rsidTr="00A93EB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90" w:type="pct"/>
          </w:tcPr>
          <w:p w14:paraId="7BC0EFDD" w14:textId="77777777" w:rsidR="003025A5" w:rsidRPr="003509D2" w:rsidRDefault="00E56E1C" w:rsidP="003509D2">
            <w:pPr>
              <w:widowControl w:val="0"/>
              <w:spacing w:after="120" w:line="240" w:lineRule="auto"/>
              <w:jc w:val="center"/>
              <w:rPr>
                <w:rFonts w:ascii="Sylfaen" w:hAnsi="Sylfaen"/>
                <w:sz w:val="20"/>
                <w:szCs w:val="20"/>
              </w:rPr>
            </w:pPr>
            <w:r w:rsidRPr="003509D2">
              <w:rPr>
                <w:rFonts w:ascii="Sylfaen" w:hAnsi="Sylfaen"/>
                <w:sz w:val="20"/>
                <w:szCs w:val="20"/>
              </w:rPr>
              <w:t>1</w:t>
            </w:r>
          </w:p>
        </w:tc>
        <w:tc>
          <w:tcPr>
            <w:tcW w:w="1332" w:type="pct"/>
          </w:tcPr>
          <w:p w14:paraId="33BEF755"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0"/>
              </w:rPr>
            </w:pPr>
            <w:r w:rsidRPr="003509D2">
              <w:rPr>
                <w:rFonts w:ascii="Sylfaen" w:hAnsi="Sylfaen"/>
                <w:sz w:val="20"/>
                <w:szCs w:val="20"/>
              </w:rPr>
              <w:t>2</w:t>
            </w:r>
          </w:p>
        </w:tc>
        <w:tc>
          <w:tcPr>
            <w:tcW w:w="1081" w:type="pct"/>
          </w:tcPr>
          <w:p w14:paraId="40235012"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0"/>
              </w:rPr>
            </w:pPr>
            <w:r w:rsidRPr="003509D2">
              <w:rPr>
                <w:rFonts w:ascii="Sylfaen" w:hAnsi="Sylfaen"/>
                <w:sz w:val="20"/>
                <w:szCs w:val="20"/>
              </w:rPr>
              <w:t>3</w:t>
            </w:r>
          </w:p>
        </w:tc>
        <w:tc>
          <w:tcPr>
            <w:tcW w:w="1298" w:type="pct"/>
          </w:tcPr>
          <w:p w14:paraId="25C3945D"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0"/>
              </w:rPr>
            </w:pPr>
            <w:r w:rsidRPr="003509D2">
              <w:rPr>
                <w:rFonts w:ascii="Sylfaen" w:hAnsi="Sylfaen"/>
                <w:sz w:val="20"/>
                <w:szCs w:val="20"/>
              </w:rPr>
              <w:t>4</w:t>
            </w:r>
          </w:p>
        </w:tc>
      </w:tr>
      <w:tr w:rsidR="003025A5" w:rsidRPr="003509D2" w14:paraId="63B4CD31" w14:textId="77777777" w:rsidTr="00A93EB9">
        <w:tc>
          <w:tcPr>
            <w:cnfStyle w:val="001000000000" w:firstRow="0" w:lastRow="0" w:firstColumn="1" w:lastColumn="0" w:oddVBand="0" w:evenVBand="0" w:oddHBand="0" w:evenHBand="0" w:firstRowFirstColumn="0" w:firstRowLastColumn="0" w:lastRowFirstColumn="0" w:lastRowLastColumn="0"/>
            <w:tcW w:w="1290" w:type="pct"/>
            <w:tcBorders>
              <w:top w:val="single" w:sz="4" w:space="0" w:color="auto"/>
              <w:bottom w:val="single" w:sz="4" w:space="0" w:color="auto"/>
            </w:tcBorders>
            <w:vAlign w:val="top"/>
          </w:tcPr>
          <w:p w14:paraId="60CEAFBB" w14:textId="77777777" w:rsidR="003025A5" w:rsidRPr="003509D2" w:rsidRDefault="00E56E1C" w:rsidP="003509D2">
            <w:pPr>
              <w:widowControl w:val="0"/>
              <w:spacing w:after="120" w:line="240" w:lineRule="auto"/>
              <w:jc w:val="left"/>
              <w:rPr>
                <w:rFonts w:ascii="Sylfaen" w:hAnsi="Sylfaen" w:cs="Arial"/>
                <w:bCs/>
                <w:sz w:val="20"/>
                <w:szCs w:val="20"/>
              </w:rPr>
            </w:pPr>
            <w:r w:rsidRPr="003509D2">
              <w:rPr>
                <w:rFonts w:ascii="Sylfaen" w:hAnsi="Sylfaen"/>
                <w:sz w:val="20"/>
                <w:szCs w:val="20"/>
              </w:rPr>
              <w:t>P.CLS.001</w:t>
            </w:r>
          </w:p>
        </w:tc>
        <w:tc>
          <w:tcPr>
            <w:tcW w:w="1332" w:type="pct"/>
            <w:tcBorders>
              <w:top w:val="single" w:sz="4" w:space="0" w:color="auto"/>
              <w:bottom w:val="single" w:sz="4" w:space="0" w:color="auto"/>
            </w:tcBorders>
            <w:vAlign w:val="top"/>
          </w:tcPr>
          <w:p w14:paraId="74388BCC"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աշխարհի երկրների դասակարգիչ</w:t>
            </w:r>
          </w:p>
        </w:tc>
        <w:tc>
          <w:tcPr>
            <w:tcW w:w="1081" w:type="pct"/>
            <w:tcBorders>
              <w:top w:val="single" w:sz="4" w:space="0" w:color="auto"/>
              <w:bottom w:val="single" w:sz="4" w:space="0" w:color="auto"/>
            </w:tcBorders>
            <w:vAlign w:val="top"/>
          </w:tcPr>
          <w:p w14:paraId="3857FC68"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դասակարգիչ</w:t>
            </w:r>
          </w:p>
        </w:tc>
        <w:tc>
          <w:tcPr>
            <w:tcW w:w="1298" w:type="pct"/>
            <w:tcBorders>
              <w:top w:val="single" w:sz="4" w:space="0" w:color="auto"/>
              <w:bottom w:val="single" w:sz="4" w:space="0" w:color="auto"/>
            </w:tcBorders>
            <w:vAlign w:val="top"/>
          </w:tcPr>
          <w:p w14:paraId="227AFFD2" w14:textId="549CA82F"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 xml:space="preserve">պարունակում է երկրների անվանումների ցանկը </w:t>
            </w:r>
            <w:r w:rsidR="00B9770F">
              <w:rPr>
                <w:rFonts w:ascii="Sylfaen" w:hAnsi="Sylfaen"/>
                <w:sz w:val="20"/>
                <w:szCs w:val="20"/>
              </w:rPr>
              <w:t>և</w:t>
            </w:r>
            <w:r w:rsidRPr="003509D2">
              <w:rPr>
                <w:rFonts w:ascii="Sylfaen" w:hAnsi="Sylfaen"/>
                <w:sz w:val="20"/>
                <w:szCs w:val="20"/>
              </w:rPr>
              <w:t xml:space="preserve"> դրանց համապատասխանող ծածկագրերը (կիրառվում է Մաքսային միության հանձնաժողովի 2010 թվականի սեպտեմբերի 20-ի թիվ 378 որոշմանը համապատասխան), Միության նորմատիվ տեղեկատվական տեղեկությունների ռեեստրում ծածկագիրը՝ «2021»</w:t>
            </w:r>
          </w:p>
        </w:tc>
      </w:tr>
      <w:tr w:rsidR="003025A5" w:rsidRPr="003509D2" w14:paraId="506BD36C" w14:textId="77777777" w:rsidTr="00A93EB9">
        <w:tc>
          <w:tcPr>
            <w:cnfStyle w:val="001000000000" w:firstRow="0" w:lastRow="0" w:firstColumn="1" w:lastColumn="0" w:oddVBand="0" w:evenVBand="0" w:oddHBand="0" w:evenHBand="0" w:firstRowFirstColumn="0" w:firstRowLastColumn="0" w:lastRowFirstColumn="0" w:lastRowLastColumn="0"/>
            <w:tcW w:w="1290" w:type="pct"/>
            <w:tcBorders>
              <w:top w:val="single" w:sz="4" w:space="0" w:color="auto"/>
              <w:bottom w:val="single" w:sz="4" w:space="0" w:color="auto"/>
            </w:tcBorders>
            <w:vAlign w:val="top"/>
          </w:tcPr>
          <w:p w14:paraId="2A30A998" w14:textId="77777777" w:rsidR="003025A5" w:rsidRPr="003509D2" w:rsidRDefault="00E56E1C" w:rsidP="003509D2">
            <w:pPr>
              <w:widowControl w:val="0"/>
              <w:spacing w:after="120" w:line="240" w:lineRule="auto"/>
              <w:jc w:val="left"/>
              <w:rPr>
                <w:rFonts w:ascii="Sylfaen" w:hAnsi="Sylfaen" w:cs="Arial"/>
                <w:bCs/>
                <w:sz w:val="20"/>
                <w:szCs w:val="20"/>
              </w:rPr>
            </w:pPr>
            <w:r w:rsidRPr="003509D2">
              <w:rPr>
                <w:rFonts w:ascii="Sylfaen" w:hAnsi="Sylfaen"/>
                <w:sz w:val="20"/>
                <w:szCs w:val="20"/>
              </w:rPr>
              <w:t>P.CLS.002</w:t>
            </w:r>
          </w:p>
        </w:tc>
        <w:tc>
          <w:tcPr>
            <w:tcW w:w="1332" w:type="pct"/>
            <w:tcBorders>
              <w:top w:val="single" w:sz="4" w:space="0" w:color="auto"/>
              <w:bottom w:val="single" w:sz="4" w:space="0" w:color="auto"/>
            </w:tcBorders>
            <w:vAlign w:val="top"/>
          </w:tcPr>
          <w:p w14:paraId="27E6E910"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արժույթների դասակարգիչ</w:t>
            </w:r>
          </w:p>
        </w:tc>
        <w:tc>
          <w:tcPr>
            <w:tcW w:w="1081" w:type="pct"/>
            <w:tcBorders>
              <w:top w:val="single" w:sz="4" w:space="0" w:color="auto"/>
              <w:bottom w:val="single" w:sz="4" w:space="0" w:color="auto"/>
            </w:tcBorders>
            <w:vAlign w:val="top"/>
          </w:tcPr>
          <w:p w14:paraId="6087D12B"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դասակարգիչ</w:t>
            </w:r>
          </w:p>
        </w:tc>
        <w:tc>
          <w:tcPr>
            <w:tcW w:w="1298" w:type="pct"/>
            <w:tcBorders>
              <w:top w:val="single" w:sz="4" w:space="0" w:color="auto"/>
              <w:bottom w:val="single" w:sz="4" w:space="0" w:color="auto"/>
            </w:tcBorders>
            <w:vAlign w:val="top"/>
          </w:tcPr>
          <w:p w14:paraId="55704DF7" w14:textId="53B14588"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 xml:space="preserve">պարունակում է արժույթների ծածկագրերի </w:t>
            </w:r>
            <w:r w:rsidR="00B9770F">
              <w:rPr>
                <w:rFonts w:ascii="Sylfaen" w:hAnsi="Sylfaen"/>
                <w:sz w:val="20"/>
                <w:szCs w:val="20"/>
              </w:rPr>
              <w:t>և</w:t>
            </w:r>
            <w:r w:rsidRPr="003509D2">
              <w:rPr>
                <w:rFonts w:ascii="Sylfaen" w:hAnsi="Sylfaen"/>
                <w:sz w:val="20"/>
                <w:szCs w:val="20"/>
              </w:rPr>
              <w:t xml:space="preserve"> անվանումների ցանկը (կիրառվում է Մաքսային միության հանձնաժողովի 2010 թվականի սեպտեմբերի 20-ի թիվ 378 որոշմանը համապատասխան), Միության նորմատիվ տեղեկատվական տեղեկությունների ռեեստրում ծածկագիրը՝ «2022»</w:t>
            </w:r>
          </w:p>
        </w:tc>
      </w:tr>
      <w:tr w:rsidR="003025A5" w:rsidRPr="003509D2" w14:paraId="0B3F97D8" w14:textId="77777777" w:rsidTr="00A93EB9">
        <w:tc>
          <w:tcPr>
            <w:cnfStyle w:val="001000000000" w:firstRow="0" w:lastRow="0" w:firstColumn="1" w:lastColumn="0" w:oddVBand="0" w:evenVBand="0" w:oddHBand="0" w:evenHBand="0" w:firstRowFirstColumn="0" w:firstRowLastColumn="0" w:lastRowFirstColumn="0" w:lastRowLastColumn="0"/>
            <w:tcW w:w="1290" w:type="pct"/>
            <w:tcBorders>
              <w:top w:val="single" w:sz="4" w:space="0" w:color="auto"/>
              <w:bottom w:val="single" w:sz="4" w:space="0" w:color="auto"/>
            </w:tcBorders>
            <w:vAlign w:val="top"/>
          </w:tcPr>
          <w:p w14:paraId="539AB624" w14:textId="77777777" w:rsidR="003025A5" w:rsidRPr="003509D2" w:rsidRDefault="00E56E1C" w:rsidP="003509D2">
            <w:pPr>
              <w:widowControl w:val="0"/>
              <w:spacing w:after="120" w:line="240" w:lineRule="auto"/>
              <w:jc w:val="left"/>
              <w:rPr>
                <w:rFonts w:ascii="Sylfaen" w:hAnsi="Sylfaen" w:cs="Arial"/>
                <w:bCs/>
                <w:sz w:val="20"/>
                <w:szCs w:val="20"/>
              </w:rPr>
            </w:pPr>
            <w:r w:rsidRPr="003509D2">
              <w:rPr>
                <w:rFonts w:ascii="Sylfaen" w:hAnsi="Sylfaen"/>
                <w:sz w:val="20"/>
                <w:szCs w:val="20"/>
              </w:rPr>
              <w:lastRenderedPageBreak/>
              <w:t>P.CLS.008</w:t>
            </w:r>
          </w:p>
        </w:tc>
        <w:tc>
          <w:tcPr>
            <w:tcW w:w="1332" w:type="pct"/>
            <w:tcBorders>
              <w:top w:val="single" w:sz="4" w:space="0" w:color="auto"/>
              <w:bottom w:val="single" w:sz="4" w:space="0" w:color="auto"/>
            </w:tcBorders>
            <w:vAlign w:val="top"/>
          </w:tcPr>
          <w:p w14:paraId="714A7019"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կապի միջոցների (կապուղիների) տեսակների ցանկ</w:t>
            </w:r>
          </w:p>
        </w:tc>
        <w:tc>
          <w:tcPr>
            <w:tcW w:w="1081" w:type="pct"/>
            <w:tcBorders>
              <w:top w:val="single" w:sz="4" w:space="0" w:color="auto"/>
              <w:bottom w:val="single" w:sz="4" w:space="0" w:color="auto"/>
            </w:tcBorders>
            <w:vAlign w:val="top"/>
          </w:tcPr>
          <w:p w14:paraId="4FBB53EF"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տեղեկագիրք</w:t>
            </w:r>
          </w:p>
        </w:tc>
        <w:tc>
          <w:tcPr>
            <w:tcW w:w="1298" w:type="pct"/>
            <w:tcBorders>
              <w:top w:val="single" w:sz="4" w:space="0" w:color="auto"/>
              <w:bottom w:val="single" w:sz="4" w:space="0" w:color="auto"/>
            </w:tcBorders>
            <w:vAlign w:val="top"/>
          </w:tcPr>
          <w:p w14:paraId="608FE48B"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պարունակում է կապի միջոցների (կապուղիների) տեսակների ծածկագրերի ու անվանումների ցանկը (կիրառվում է Եվրասիական տնտեսական հանձնաժողովի կոլեգիայի 2022 թվականի դեկտեմբերի 6-ի թիվ 192 որոշմանը համապատասխան), Միության նորմատիվ տեղեկատվական տեղեկությունների ռեեստրում ծածկագիրը՝ «1041»</w:t>
            </w:r>
          </w:p>
        </w:tc>
      </w:tr>
      <w:tr w:rsidR="003025A5" w:rsidRPr="003509D2" w14:paraId="01F7C8C6" w14:textId="77777777" w:rsidTr="00A93EB9">
        <w:tc>
          <w:tcPr>
            <w:cnfStyle w:val="001000000000" w:firstRow="0" w:lastRow="0" w:firstColumn="1" w:lastColumn="0" w:oddVBand="0" w:evenVBand="0" w:oddHBand="0" w:evenHBand="0" w:firstRowFirstColumn="0" w:firstRowLastColumn="0" w:lastRowFirstColumn="0" w:lastRowLastColumn="0"/>
            <w:tcW w:w="1290" w:type="pct"/>
            <w:tcBorders>
              <w:top w:val="single" w:sz="4" w:space="0" w:color="auto"/>
              <w:bottom w:val="single" w:sz="4" w:space="0" w:color="auto"/>
            </w:tcBorders>
            <w:vAlign w:val="top"/>
          </w:tcPr>
          <w:p w14:paraId="21B0E9CD" w14:textId="77777777" w:rsidR="003025A5" w:rsidRPr="003509D2" w:rsidRDefault="00E56E1C" w:rsidP="003509D2">
            <w:pPr>
              <w:widowControl w:val="0"/>
              <w:spacing w:after="120" w:line="240" w:lineRule="auto"/>
              <w:jc w:val="left"/>
              <w:rPr>
                <w:rFonts w:ascii="Sylfaen" w:hAnsi="Sylfaen" w:cs="Arial"/>
                <w:bCs/>
                <w:sz w:val="20"/>
                <w:szCs w:val="20"/>
              </w:rPr>
            </w:pPr>
            <w:r w:rsidRPr="003509D2">
              <w:rPr>
                <w:rFonts w:ascii="Sylfaen" w:hAnsi="Sylfaen"/>
                <w:sz w:val="20"/>
                <w:szCs w:val="20"/>
              </w:rPr>
              <w:t>P.CLS.024</w:t>
            </w:r>
          </w:p>
        </w:tc>
        <w:tc>
          <w:tcPr>
            <w:tcW w:w="1332" w:type="pct"/>
            <w:tcBorders>
              <w:top w:val="single" w:sz="4" w:space="0" w:color="auto"/>
              <w:bottom w:val="single" w:sz="4" w:space="0" w:color="auto"/>
            </w:tcBorders>
            <w:vAlign w:val="top"/>
          </w:tcPr>
          <w:p w14:paraId="1B061705"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լեզուների դասակարգիչ</w:t>
            </w:r>
          </w:p>
        </w:tc>
        <w:tc>
          <w:tcPr>
            <w:tcW w:w="1081" w:type="pct"/>
            <w:tcBorders>
              <w:top w:val="single" w:sz="4" w:space="0" w:color="auto"/>
              <w:bottom w:val="single" w:sz="4" w:space="0" w:color="auto"/>
            </w:tcBorders>
            <w:vAlign w:val="top"/>
          </w:tcPr>
          <w:p w14:paraId="53ADE179"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դասակարգիչ</w:t>
            </w:r>
          </w:p>
        </w:tc>
        <w:tc>
          <w:tcPr>
            <w:tcW w:w="1298" w:type="pct"/>
            <w:tcBorders>
              <w:top w:val="single" w:sz="4" w:space="0" w:color="auto"/>
              <w:bottom w:val="single" w:sz="4" w:space="0" w:color="auto"/>
            </w:tcBorders>
            <w:vAlign w:val="top"/>
          </w:tcPr>
          <w:p w14:paraId="50AFC3CF" w14:textId="79F6116C"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 xml:space="preserve">պարունակում է լեզուների անվանումների ցանկը </w:t>
            </w:r>
            <w:r w:rsidR="00B9770F">
              <w:rPr>
                <w:rFonts w:ascii="Sylfaen" w:hAnsi="Sylfaen"/>
                <w:sz w:val="20"/>
                <w:szCs w:val="20"/>
              </w:rPr>
              <w:t>և</w:t>
            </w:r>
            <w:r w:rsidRPr="003509D2">
              <w:rPr>
                <w:rFonts w:ascii="Sylfaen" w:hAnsi="Sylfaen"/>
                <w:sz w:val="20"/>
                <w:szCs w:val="20"/>
              </w:rPr>
              <w:t xml:space="preserve"> դրանց ծածկագրերը՝ ISO 639-1 ստանդարտին համապատասխան (կիրառվում է Եվրասիական տնտեսական հանձնաժողովի կոլեգիայի 2019 թվականի սեպտեմբերի 10-ի թիվ 152 որոշմանը համապատասխան), Միության նորմատիվ տեղեկատվական տեղեկությունների ռեեստրում ծածկագիրը՝ «2055»</w:t>
            </w:r>
          </w:p>
        </w:tc>
      </w:tr>
      <w:tr w:rsidR="003025A5" w:rsidRPr="003509D2" w14:paraId="507C072D" w14:textId="77777777" w:rsidTr="00A93EB9">
        <w:tc>
          <w:tcPr>
            <w:cnfStyle w:val="001000000000" w:firstRow="0" w:lastRow="0" w:firstColumn="1" w:lastColumn="0" w:oddVBand="0" w:evenVBand="0" w:oddHBand="0" w:evenHBand="0" w:firstRowFirstColumn="0" w:firstRowLastColumn="0" w:lastRowFirstColumn="0" w:lastRowLastColumn="0"/>
            <w:tcW w:w="1290" w:type="pct"/>
            <w:tcBorders>
              <w:top w:val="single" w:sz="4" w:space="0" w:color="auto"/>
              <w:bottom w:val="single" w:sz="4" w:space="0" w:color="auto"/>
            </w:tcBorders>
            <w:vAlign w:val="top"/>
          </w:tcPr>
          <w:p w14:paraId="19DE0EFA" w14:textId="77777777" w:rsidR="003025A5" w:rsidRPr="003509D2" w:rsidRDefault="00E56E1C" w:rsidP="003509D2">
            <w:pPr>
              <w:widowControl w:val="0"/>
              <w:spacing w:after="120" w:line="240" w:lineRule="auto"/>
              <w:jc w:val="left"/>
              <w:rPr>
                <w:rFonts w:ascii="Sylfaen" w:hAnsi="Sylfaen" w:cs="Arial"/>
                <w:bCs/>
                <w:sz w:val="20"/>
                <w:szCs w:val="20"/>
              </w:rPr>
            </w:pPr>
            <w:r w:rsidRPr="003509D2">
              <w:rPr>
                <w:rFonts w:ascii="Sylfaen" w:hAnsi="Sylfaen"/>
                <w:sz w:val="20"/>
                <w:szCs w:val="20"/>
              </w:rPr>
              <w:t>P.CLS.026</w:t>
            </w:r>
          </w:p>
        </w:tc>
        <w:tc>
          <w:tcPr>
            <w:tcW w:w="1332" w:type="pct"/>
            <w:tcBorders>
              <w:top w:val="single" w:sz="4" w:space="0" w:color="auto"/>
              <w:bottom w:val="single" w:sz="4" w:space="0" w:color="auto"/>
            </w:tcBorders>
            <w:vAlign w:val="top"/>
          </w:tcPr>
          <w:p w14:paraId="76F14564" w14:textId="628F47BF"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 xml:space="preserve">Եվրասիական տնտեսական միության մարմինների, Եվրասիական տնտեսական միության անդամ պետությունների պետական իշխանության </w:t>
            </w:r>
            <w:r w:rsidRPr="003509D2">
              <w:rPr>
                <w:rFonts w:ascii="Sylfaen" w:hAnsi="Sylfaen"/>
                <w:sz w:val="20"/>
                <w:szCs w:val="20"/>
              </w:rPr>
              <w:lastRenderedPageBreak/>
              <w:t>ու կառավարման մարմինների, ինչպես նա</w:t>
            </w:r>
            <w:r w:rsidR="00B9770F">
              <w:rPr>
                <w:rFonts w:ascii="Sylfaen" w:hAnsi="Sylfaen"/>
                <w:sz w:val="20"/>
                <w:szCs w:val="20"/>
              </w:rPr>
              <w:t>և</w:t>
            </w:r>
            <w:r w:rsidRPr="003509D2">
              <w:rPr>
                <w:rFonts w:ascii="Sylfaen" w:hAnsi="Sylfaen"/>
                <w:sz w:val="20"/>
                <w:szCs w:val="20"/>
              </w:rPr>
              <w:t xml:space="preserve"> դրանց կողմից լիազորված կազմակերպությունների տեղեկագիրք</w:t>
            </w:r>
          </w:p>
        </w:tc>
        <w:tc>
          <w:tcPr>
            <w:tcW w:w="1081" w:type="pct"/>
            <w:tcBorders>
              <w:top w:val="single" w:sz="4" w:space="0" w:color="auto"/>
              <w:bottom w:val="single" w:sz="4" w:space="0" w:color="auto"/>
            </w:tcBorders>
            <w:vAlign w:val="top"/>
          </w:tcPr>
          <w:p w14:paraId="2100037E"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lastRenderedPageBreak/>
              <w:t>տեղեկագիրք</w:t>
            </w:r>
          </w:p>
        </w:tc>
        <w:tc>
          <w:tcPr>
            <w:tcW w:w="1298" w:type="pct"/>
            <w:tcBorders>
              <w:top w:val="single" w:sz="4" w:space="0" w:color="auto"/>
              <w:bottom w:val="single" w:sz="4" w:space="0" w:color="auto"/>
            </w:tcBorders>
            <w:vAlign w:val="top"/>
          </w:tcPr>
          <w:p w14:paraId="1892BD7C" w14:textId="22139CAE"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 xml:space="preserve">պարունակում է Միության մարմինների, անդամ պետությունների պետական իշխանության ու կառավարման մարմինների, ինչպես </w:t>
            </w:r>
            <w:r w:rsidRPr="003509D2">
              <w:rPr>
                <w:rFonts w:ascii="Sylfaen" w:hAnsi="Sylfaen"/>
                <w:sz w:val="20"/>
                <w:szCs w:val="20"/>
              </w:rPr>
              <w:lastRenderedPageBreak/>
              <w:t>նա</w:t>
            </w:r>
            <w:r w:rsidR="00B9770F">
              <w:rPr>
                <w:rFonts w:ascii="Sylfaen" w:hAnsi="Sylfaen"/>
                <w:sz w:val="20"/>
                <w:szCs w:val="20"/>
              </w:rPr>
              <w:t>և</w:t>
            </w:r>
            <w:r w:rsidRPr="003509D2">
              <w:rPr>
                <w:rFonts w:ascii="Sylfaen" w:hAnsi="Sylfaen"/>
                <w:sz w:val="20"/>
                <w:szCs w:val="20"/>
              </w:rPr>
              <w:t xml:space="preserve"> դրանց կողմից լիազորված կազմակերպությունների անվանումների ցանկը </w:t>
            </w:r>
            <w:r w:rsidR="00B9770F">
              <w:rPr>
                <w:rFonts w:ascii="Sylfaen" w:hAnsi="Sylfaen"/>
                <w:sz w:val="20"/>
                <w:szCs w:val="20"/>
              </w:rPr>
              <w:t>և</w:t>
            </w:r>
            <w:r w:rsidRPr="003509D2">
              <w:rPr>
                <w:rFonts w:ascii="Sylfaen" w:hAnsi="Sylfaen"/>
                <w:sz w:val="20"/>
                <w:szCs w:val="20"/>
              </w:rPr>
              <w:t xml:space="preserve"> դրանց համապատասխանող ծածկագրերը</w:t>
            </w:r>
          </w:p>
        </w:tc>
      </w:tr>
      <w:tr w:rsidR="003025A5" w:rsidRPr="003509D2" w14:paraId="4FFE7E05" w14:textId="77777777" w:rsidTr="00A93EB9">
        <w:tc>
          <w:tcPr>
            <w:cnfStyle w:val="001000000000" w:firstRow="0" w:lastRow="0" w:firstColumn="1" w:lastColumn="0" w:oddVBand="0" w:evenVBand="0" w:oddHBand="0" w:evenHBand="0" w:firstRowFirstColumn="0" w:firstRowLastColumn="0" w:lastRowFirstColumn="0" w:lastRowLastColumn="0"/>
            <w:tcW w:w="1290" w:type="pct"/>
            <w:tcBorders>
              <w:top w:val="single" w:sz="4" w:space="0" w:color="auto"/>
              <w:bottom w:val="single" w:sz="4" w:space="0" w:color="auto"/>
            </w:tcBorders>
            <w:vAlign w:val="top"/>
          </w:tcPr>
          <w:p w14:paraId="412C2DFA" w14:textId="77777777" w:rsidR="003025A5" w:rsidRPr="003509D2" w:rsidRDefault="00E56E1C" w:rsidP="003509D2">
            <w:pPr>
              <w:widowControl w:val="0"/>
              <w:spacing w:after="120" w:line="240" w:lineRule="auto"/>
              <w:jc w:val="left"/>
              <w:rPr>
                <w:rFonts w:ascii="Sylfaen" w:hAnsi="Sylfaen" w:cs="Arial"/>
                <w:bCs/>
                <w:sz w:val="20"/>
                <w:szCs w:val="20"/>
              </w:rPr>
            </w:pPr>
            <w:r w:rsidRPr="003509D2">
              <w:rPr>
                <w:rFonts w:ascii="Sylfaen" w:hAnsi="Sylfaen"/>
                <w:sz w:val="20"/>
                <w:szCs w:val="20"/>
              </w:rPr>
              <w:lastRenderedPageBreak/>
              <w:t>P.CLS.048</w:t>
            </w:r>
          </w:p>
        </w:tc>
        <w:tc>
          <w:tcPr>
            <w:tcW w:w="1332" w:type="pct"/>
            <w:tcBorders>
              <w:top w:val="single" w:sz="4" w:space="0" w:color="auto"/>
              <w:bottom w:val="single" w:sz="4" w:space="0" w:color="auto"/>
            </w:tcBorders>
            <w:vAlign w:val="top"/>
          </w:tcPr>
          <w:p w14:paraId="56ECA77C"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հասցեի տեսակների ցանկ</w:t>
            </w:r>
          </w:p>
        </w:tc>
        <w:tc>
          <w:tcPr>
            <w:tcW w:w="1081" w:type="pct"/>
            <w:tcBorders>
              <w:top w:val="single" w:sz="4" w:space="0" w:color="auto"/>
              <w:bottom w:val="single" w:sz="4" w:space="0" w:color="auto"/>
            </w:tcBorders>
            <w:vAlign w:val="top"/>
          </w:tcPr>
          <w:p w14:paraId="4FE22DD1"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տեղեկագիրք</w:t>
            </w:r>
          </w:p>
        </w:tc>
        <w:tc>
          <w:tcPr>
            <w:tcW w:w="1298" w:type="pct"/>
            <w:tcBorders>
              <w:top w:val="single" w:sz="4" w:space="0" w:color="auto"/>
              <w:bottom w:val="single" w:sz="4" w:space="0" w:color="auto"/>
            </w:tcBorders>
            <w:vAlign w:val="top"/>
          </w:tcPr>
          <w:p w14:paraId="330488BD"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պարունակում է հասցեի տեսակների ծածկագրերի ու անվանումների ցանկը (կիրառվում է Եվրասիական տնտեսական հանձնաժողովի կոլեգիայի 2025 թվականի հունվարի 14-ի թիվ 8 որոշմանը համապատասխան), Միության նորմատիվ տեղեկատվական տեղեկությունների ռեեստրում ծածկագիրը՝ «1066»</w:t>
            </w:r>
          </w:p>
        </w:tc>
      </w:tr>
      <w:tr w:rsidR="003025A5" w:rsidRPr="003509D2" w14:paraId="66897176" w14:textId="77777777" w:rsidTr="00A93EB9">
        <w:tc>
          <w:tcPr>
            <w:cnfStyle w:val="001000000000" w:firstRow="0" w:lastRow="0" w:firstColumn="1" w:lastColumn="0" w:oddVBand="0" w:evenVBand="0" w:oddHBand="0" w:evenHBand="0" w:firstRowFirstColumn="0" w:firstRowLastColumn="0" w:lastRowFirstColumn="0" w:lastRowLastColumn="0"/>
            <w:tcW w:w="1290" w:type="pct"/>
            <w:tcBorders>
              <w:top w:val="single" w:sz="4" w:space="0" w:color="auto"/>
              <w:bottom w:val="single" w:sz="4" w:space="0" w:color="auto"/>
            </w:tcBorders>
            <w:vAlign w:val="top"/>
          </w:tcPr>
          <w:p w14:paraId="71356AF8" w14:textId="77777777" w:rsidR="003025A5" w:rsidRPr="003509D2" w:rsidRDefault="00E56E1C" w:rsidP="003509D2">
            <w:pPr>
              <w:widowControl w:val="0"/>
              <w:spacing w:after="120" w:line="240" w:lineRule="auto"/>
              <w:jc w:val="left"/>
              <w:rPr>
                <w:rFonts w:ascii="Sylfaen" w:hAnsi="Sylfaen" w:cs="Arial"/>
                <w:bCs/>
                <w:sz w:val="20"/>
                <w:szCs w:val="20"/>
              </w:rPr>
            </w:pPr>
            <w:r w:rsidRPr="003509D2">
              <w:rPr>
                <w:rFonts w:ascii="Sylfaen" w:hAnsi="Sylfaen"/>
                <w:sz w:val="20"/>
                <w:szCs w:val="20"/>
              </w:rPr>
              <w:t>P.CLS.051</w:t>
            </w:r>
          </w:p>
        </w:tc>
        <w:tc>
          <w:tcPr>
            <w:tcW w:w="1332" w:type="pct"/>
            <w:tcBorders>
              <w:top w:val="single" w:sz="4" w:space="0" w:color="auto"/>
              <w:bottom w:val="single" w:sz="4" w:space="0" w:color="auto"/>
            </w:tcBorders>
            <w:vAlign w:val="top"/>
          </w:tcPr>
          <w:p w14:paraId="29558E2D"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անձը հաստատող փաստաթղթերի տեսակների դասակարգիչ</w:t>
            </w:r>
          </w:p>
        </w:tc>
        <w:tc>
          <w:tcPr>
            <w:tcW w:w="1081" w:type="pct"/>
            <w:tcBorders>
              <w:top w:val="single" w:sz="4" w:space="0" w:color="auto"/>
              <w:bottom w:val="single" w:sz="4" w:space="0" w:color="auto"/>
            </w:tcBorders>
            <w:vAlign w:val="top"/>
          </w:tcPr>
          <w:p w14:paraId="523C2558"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դասակարգիչ</w:t>
            </w:r>
          </w:p>
        </w:tc>
        <w:tc>
          <w:tcPr>
            <w:tcW w:w="1298" w:type="pct"/>
            <w:tcBorders>
              <w:top w:val="single" w:sz="4" w:space="0" w:color="auto"/>
              <w:bottom w:val="single" w:sz="4" w:space="0" w:color="auto"/>
            </w:tcBorders>
            <w:vAlign w:val="top"/>
          </w:tcPr>
          <w:p w14:paraId="6871885E"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պարունակում է անձը հաստատող փաստաթղթերի տեսակների ծածկագրերի ու անվանումների ցանկը (կիրառվում է Եվրասիական տնտեսական հանձնաժողովի կոլեգիայի 2019 թվականի ապրիլի 2-ի թիվ 53 որոշմանը համապատասխան), Միության նորմատիվ տեղեկատվական տեղեկությունների ռեեստրում ծածկագիրը՝ «2053»</w:t>
            </w:r>
          </w:p>
        </w:tc>
      </w:tr>
      <w:tr w:rsidR="003025A5" w:rsidRPr="003509D2" w14:paraId="59E7126A" w14:textId="77777777" w:rsidTr="00A93EB9">
        <w:tc>
          <w:tcPr>
            <w:cnfStyle w:val="001000000000" w:firstRow="0" w:lastRow="0" w:firstColumn="1" w:lastColumn="0" w:oddVBand="0" w:evenVBand="0" w:oddHBand="0" w:evenHBand="0" w:firstRowFirstColumn="0" w:firstRowLastColumn="0" w:lastRowFirstColumn="0" w:lastRowLastColumn="0"/>
            <w:tcW w:w="1290" w:type="pct"/>
            <w:tcBorders>
              <w:top w:val="single" w:sz="4" w:space="0" w:color="auto"/>
              <w:bottom w:val="single" w:sz="4" w:space="0" w:color="auto"/>
            </w:tcBorders>
            <w:vAlign w:val="top"/>
          </w:tcPr>
          <w:p w14:paraId="41D2AA9D" w14:textId="77777777" w:rsidR="003025A5" w:rsidRPr="003509D2" w:rsidRDefault="00E56E1C" w:rsidP="003509D2">
            <w:pPr>
              <w:widowControl w:val="0"/>
              <w:spacing w:after="120" w:line="240" w:lineRule="auto"/>
              <w:jc w:val="left"/>
              <w:rPr>
                <w:rFonts w:ascii="Sylfaen" w:hAnsi="Sylfaen" w:cs="Arial"/>
                <w:bCs/>
                <w:sz w:val="20"/>
                <w:szCs w:val="20"/>
              </w:rPr>
            </w:pPr>
            <w:r w:rsidRPr="003509D2">
              <w:rPr>
                <w:rFonts w:ascii="Sylfaen" w:hAnsi="Sylfaen"/>
                <w:sz w:val="20"/>
                <w:szCs w:val="20"/>
              </w:rPr>
              <w:t>P.CLS.068</w:t>
            </w:r>
          </w:p>
        </w:tc>
        <w:tc>
          <w:tcPr>
            <w:tcW w:w="1332" w:type="pct"/>
            <w:tcBorders>
              <w:top w:val="single" w:sz="4" w:space="0" w:color="auto"/>
              <w:bottom w:val="single" w:sz="4" w:space="0" w:color="auto"/>
            </w:tcBorders>
            <w:vAlign w:val="top"/>
          </w:tcPr>
          <w:p w14:paraId="49E80E58"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 xml:space="preserve">Եվրասիական </w:t>
            </w:r>
            <w:r w:rsidRPr="003509D2">
              <w:rPr>
                <w:rFonts w:ascii="Sylfaen" w:hAnsi="Sylfaen"/>
                <w:sz w:val="20"/>
                <w:szCs w:val="20"/>
              </w:rPr>
              <w:lastRenderedPageBreak/>
              <w:t>տնտեսական միության անդամ պետություններում պետական գրանցման ժամանակ տնտեսավարող սուբյեկտների նույնականացման մեթոդների տեղեկագիրք</w:t>
            </w:r>
          </w:p>
        </w:tc>
        <w:tc>
          <w:tcPr>
            <w:tcW w:w="1081" w:type="pct"/>
            <w:tcBorders>
              <w:top w:val="single" w:sz="4" w:space="0" w:color="auto"/>
              <w:bottom w:val="single" w:sz="4" w:space="0" w:color="auto"/>
            </w:tcBorders>
            <w:vAlign w:val="top"/>
          </w:tcPr>
          <w:p w14:paraId="667B207B"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lastRenderedPageBreak/>
              <w:t>տեղեկագիրք</w:t>
            </w:r>
          </w:p>
        </w:tc>
        <w:tc>
          <w:tcPr>
            <w:tcW w:w="1298" w:type="pct"/>
            <w:tcBorders>
              <w:top w:val="single" w:sz="4" w:space="0" w:color="auto"/>
              <w:bottom w:val="single" w:sz="4" w:space="0" w:color="auto"/>
            </w:tcBorders>
            <w:vAlign w:val="top"/>
          </w:tcPr>
          <w:p w14:paraId="1C99F8B6" w14:textId="5BE47C92"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 xml:space="preserve">պարունակում է անդամ </w:t>
            </w:r>
            <w:r w:rsidRPr="003509D2">
              <w:rPr>
                <w:rFonts w:ascii="Sylfaen" w:hAnsi="Sylfaen"/>
                <w:sz w:val="20"/>
                <w:szCs w:val="20"/>
              </w:rPr>
              <w:lastRenderedPageBreak/>
              <w:t xml:space="preserve">պետություններում տնտեսավարող սուբյեկտների պետական գրանցման ժամանակ դրանց նույնականացման մեթոդների նույնականացուցիչների </w:t>
            </w:r>
            <w:r w:rsidR="00B9770F">
              <w:rPr>
                <w:rFonts w:ascii="Sylfaen" w:hAnsi="Sylfaen"/>
                <w:sz w:val="20"/>
                <w:szCs w:val="20"/>
              </w:rPr>
              <w:t>և</w:t>
            </w:r>
            <w:r w:rsidRPr="003509D2">
              <w:rPr>
                <w:rFonts w:ascii="Sylfaen" w:hAnsi="Sylfaen"/>
                <w:sz w:val="20"/>
                <w:szCs w:val="20"/>
              </w:rPr>
              <w:t xml:space="preserve"> անվանումների ցանկը (կիրառվում է Եվրասիական տնտեսական հանձնաժողովի կոլեգիայի 2020 թվականի մարտի 10-ի թիվ 34 որոշմանը համապատասխան), Միության նորմատիվ տեղեկատվական տեղեկությունների ռեեստրում ծածկագիրը՝ «1033»</w:t>
            </w:r>
          </w:p>
        </w:tc>
      </w:tr>
      <w:tr w:rsidR="003025A5" w:rsidRPr="003509D2" w14:paraId="72E7BEB1" w14:textId="77777777" w:rsidTr="00A93EB9">
        <w:tc>
          <w:tcPr>
            <w:cnfStyle w:val="001000000000" w:firstRow="0" w:lastRow="0" w:firstColumn="1" w:lastColumn="0" w:oddVBand="0" w:evenVBand="0" w:oddHBand="0" w:evenHBand="0" w:firstRowFirstColumn="0" w:firstRowLastColumn="0" w:lastRowFirstColumn="0" w:lastRowLastColumn="0"/>
            <w:tcW w:w="1290" w:type="pct"/>
            <w:tcBorders>
              <w:top w:val="single" w:sz="4" w:space="0" w:color="auto"/>
              <w:bottom w:val="single" w:sz="4" w:space="0" w:color="auto"/>
            </w:tcBorders>
            <w:vAlign w:val="top"/>
          </w:tcPr>
          <w:p w14:paraId="10BA6479" w14:textId="77777777" w:rsidR="003025A5" w:rsidRPr="003509D2" w:rsidRDefault="00E56E1C" w:rsidP="003509D2">
            <w:pPr>
              <w:widowControl w:val="0"/>
              <w:spacing w:after="120" w:line="240" w:lineRule="auto"/>
              <w:jc w:val="left"/>
              <w:rPr>
                <w:rFonts w:ascii="Sylfaen" w:hAnsi="Sylfaen" w:cs="Arial"/>
                <w:bCs/>
                <w:sz w:val="20"/>
                <w:szCs w:val="20"/>
              </w:rPr>
            </w:pPr>
            <w:r w:rsidRPr="003509D2">
              <w:rPr>
                <w:rFonts w:ascii="Sylfaen" w:hAnsi="Sylfaen"/>
                <w:sz w:val="20"/>
                <w:szCs w:val="20"/>
              </w:rPr>
              <w:lastRenderedPageBreak/>
              <w:t>P.CLS.125</w:t>
            </w:r>
          </w:p>
        </w:tc>
        <w:tc>
          <w:tcPr>
            <w:tcW w:w="1332" w:type="pct"/>
            <w:tcBorders>
              <w:top w:val="single" w:sz="4" w:space="0" w:color="auto"/>
              <w:bottom w:val="single" w:sz="4" w:space="0" w:color="auto"/>
            </w:tcBorders>
            <w:vAlign w:val="top"/>
          </w:tcPr>
          <w:p w14:paraId="59AD2203" w14:textId="798A29B3"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 xml:space="preserve">հիվանդությունների </w:t>
            </w:r>
            <w:r w:rsidR="00B9770F">
              <w:rPr>
                <w:rFonts w:ascii="Sylfaen" w:hAnsi="Sylfaen"/>
                <w:sz w:val="20"/>
                <w:szCs w:val="20"/>
              </w:rPr>
              <w:t>և</w:t>
            </w:r>
            <w:r w:rsidRPr="003509D2">
              <w:rPr>
                <w:rFonts w:ascii="Sylfaen" w:hAnsi="Sylfaen"/>
                <w:sz w:val="20"/>
                <w:szCs w:val="20"/>
              </w:rPr>
              <w:t xml:space="preserve"> առողջության հետ կապված խնդիրների միջազգային վիճակագրական դասակարգում</w:t>
            </w:r>
          </w:p>
        </w:tc>
        <w:tc>
          <w:tcPr>
            <w:tcW w:w="1081" w:type="pct"/>
            <w:tcBorders>
              <w:top w:val="single" w:sz="4" w:space="0" w:color="auto"/>
              <w:bottom w:val="single" w:sz="4" w:space="0" w:color="auto"/>
            </w:tcBorders>
            <w:vAlign w:val="top"/>
          </w:tcPr>
          <w:p w14:paraId="61FEC5CC"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դասակարգիչ</w:t>
            </w:r>
          </w:p>
        </w:tc>
        <w:tc>
          <w:tcPr>
            <w:tcW w:w="1298" w:type="pct"/>
            <w:tcBorders>
              <w:top w:val="single" w:sz="4" w:space="0" w:color="auto"/>
              <w:bottom w:val="single" w:sz="4" w:space="0" w:color="auto"/>
            </w:tcBorders>
            <w:vAlign w:val="top"/>
          </w:tcPr>
          <w:p w14:paraId="05F714DB" w14:textId="64541B90"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 xml:space="preserve">պարունակում է հիվանդությունների ծածկագրերի </w:t>
            </w:r>
            <w:r w:rsidR="00B9770F">
              <w:rPr>
                <w:rFonts w:ascii="Sylfaen" w:hAnsi="Sylfaen"/>
                <w:sz w:val="20"/>
                <w:szCs w:val="20"/>
              </w:rPr>
              <w:t>և</w:t>
            </w:r>
            <w:r w:rsidRPr="003509D2">
              <w:rPr>
                <w:rFonts w:ascii="Sylfaen" w:hAnsi="Sylfaen"/>
                <w:sz w:val="20"/>
                <w:szCs w:val="20"/>
              </w:rPr>
              <w:t xml:space="preserve"> անվանումների ցանկը՝ հիվանդությունների միջազգային դասակարգմանը համապատասխան</w:t>
            </w:r>
          </w:p>
        </w:tc>
      </w:tr>
      <w:tr w:rsidR="003025A5" w:rsidRPr="003509D2" w14:paraId="5B919D3F" w14:textId="77777777" w:rsidTr="00A93EB9">
        <w:tc>
          <w:tcPr>
            <w:cnfStyle w:val="001000000000" w:firstRow="0" w:lastRow="0" w:firstColumn="1" w:lastColumn="0" w:oddVBand="0" w:evenVBand="0" w:oddHBand="0" w:evenHBand="0" w:firstRowFirstColumn="0" w:firstRowLastColumn="0" w:lastRowFirstColumn="0" w:lastRowLastColumn="0"/>
            <w:tcW w:w="1290" w:type="pct"/>
            <w:tcBorders>
              <w:top w:val="single" w:sz="4" w:space="0" w:color="auto"/>
              <w:bottom w:val="single" w:sz="4" w:space="0" w:color="auto"/>
            </w:tcBorders>
            <w:vAlign w:val="top"/>
          </w:tcPr>
          <w:p w14:paraId="3F8B81CA" w14:textId="77777777" w:rsidR="003025A5" w:rsidRPr="003509D2" w:rsidRDefault="00E56E1C" w:rsidP="003509D2">
            <w:pPr>
              <w:widowControl w:val="0"/>
              <w:spacing w:after="120" w:line="240" w:lineRule="auto"/>
              <w:jc w:val="left"/>
              <w:rPr>
                <w:rFonts w:ascii="Sylfaen" w:hAnsi="Sylfaen" w:cs="Arial"/>
                <w:bCs/>
                <w:sz w:val="20"/>
                <w:szCs w:val="20"/>
              </w:rPr>
            </w:pPr>
            <w:r w:rsidRPr="003509D2">
              <w:rPr>
                <w:rFonts w:ascii="Sylfaen" w:hAnsi="Sylfaen"/>
                <w:sz w:val="20"/>
                <w:szCs w:val="20"/>
              </w:rPr>
              <w:t>P.PP.CLS.001</w:t>
            </w:r>
          </w:p>
        </w:tc>
        <w:tc>
          <w:tcPr>
            <w:tcW w:w="1332" w:type="pct"/>
            <w:tcBorders>
              <w:top w:val="single" w:sz="4" w:space="0" w:color="auto"/>
              <w:bottom w:val="single" w:sz="4" w:space="0" w:color="auto"/>
            </w:tcBorders>
            <w:vAlign w:val="top"/>
          </w:tcPr>
          <w:p w14:paraId="65FEF507" w14:textId="165C6D48"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 xml:space="preserve">Եվրասիական տնտեսական միության անդամ պետությունների աշխատավորների կենսաթոշակային ապահովության ոլորտում օգտագործվող՝ դիմումատուների </w:t>
            </w:r>
            <w:r w:rsidR="00B9770F">
              <w:rPr>
                <w:rFonts w:ascii="Sylfaen" w:hAnsi="Sylfaen"/>
                <w:sz w:val="20"/>
                <w:szCs w:val="20"/>
              </w:rPr>
              <w:t>և</w:t>
            </w:r>
            <w:r w:rsidRPr="003509D2">
              <w:rPr>
                <w:rFonts w:ascii="Sylfaen" w:hAnsi="Sylfaen"/>
                <w:sz w:val="20"/>
                <w:szCs w:val="20"/>
              </w:rPr>
              <w:t xml:space="preserve"> նրանց ներկայացուցիչների տեսակների տեղեկագիրք</w:t>
            </w:r>
          </w:p>
        </w:tc>
        <w:tc>
          <w:tcPr>
            <w:tcW w:w="1081" w:type="pct"/>
            <w:tcBorders>
              <w:top w:val="single" w:sz="4" w:space="0" w:color="auto"/>
              <w:bottom w:val="single" w:sz="4" w:space="0" w:color="auto"/>
            </w:tcBorders>
            <w:vAlign w:val="top"/>
          </w:tcPr>
          <w:p w14:paraId="010AF4CC"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տեղեկագիրք</w:t>
            </w:r>
          </w:p>
        </w:tc>
        <w:tc>
          <w:tcPr>
            <w:tcW w:w="1298" w:type="pct"/>
            <w:tcBorders>
              <w:top w:val="single" w:sz="4" w:space="0" w:color="auto"/>
              <w:bottom w:val="single" w:sz="4" w:space="0" w:color="auto"/>
            </w:tcBorders>
            <w:vAlign w:val="top"/>
          </w:tcPr>
          <w:p w14:paraId="1C5DF520"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 xml:space="preserve">պարունակում է կենսաթոշակային ապահովության մասնակիցների տեսակների ծածկագրերի ու անվանումների ցանկը (կիրառվում է Եվրասիական տնտեսական հանձնաժողովի կոլեգիայի 2024 թվականի մայիսի 28-ի թիվ 60 որոշմանը համապատասխան), </w:t>
            </w:r>
            <w:r w:rsidRPr="003509D2">
              <w:rPr>
                <w:rFonts w:ascii="Sylfaen" w:hAnsi="Sylfaen"/>
                <w:sz w:val="20"/>
                <w:szCs w:val="20"/>
              </w:rPr>
              <w:lastRenderedPageBreak/>
              <w:t>Միության նորմատիվ տեղեկատվական տեղեկությունների ռեեստրում ծածկագիրը՝ «1057»</w:t>
            </w:r>
          </w:p>
        </w:tc>
      </w:tr>
      <w:tr w:rsidR="003025A5" w:rsidRPr="003509D2" w14:paraId="43D66EB4" w14:textId="77777777" w:rsidTr="00A93EB9">
        <w:tc>
          <w:tcPr>
            <w:cnfStyle w:val="001000000000" w:firstRow="0" w:lastRow="0" w:firstColumn="1" w:lastColumn="0" w:oddVBand="0" w:evenVBand="0" w:oddHBand="0" w:evenHBand="0" w:firstRowFirstColumn="0" w:firstRowLastColumn="0" w:lastRowFirstColumn="0" w:lastRowLastColumn="0"/>
            <w:tcW w:w="1290" w:type="pct"/>
            <w:tcBorders>
              <w:top w:val="single" w:sz="4" w:space="0" w:color="auto"/>
              <w:bottom w:val="single" w:sz="4" w:space="0" w:color="auto"/>
            </w:tcBorders>
            <w:vAlign w:val="top"/>
          </w:tcPr>
          <w:p w14:paraId="7C4A704F" w14:textId="77777777" w:rsidR="003025A5" w:rsidRPr="003509D2" w:rsidRDefault="00E56E1C" w:rsidP="003509D2">
            <w:pPr>
              <w:widowControl w:val="0"/>
              <w:spacing w:after="120" w:line="240" w:lineRule="auto"/>
              <w:jc w:val="left"/>
              <w:rPr>
                <w:rFonts w:ascii="Sylfaen" w:hAnsi="Sylfaen" w:cs="Arial"/>
                <w:bCs/>
                <w:sz w:val="20"/>
                <w:szCs w:val="20"/>
              </w:rPr>
            </w:pPr>
            <w:r w:rsidRPr="003509D2">
              <w:rPr>
                <w:rFonts w:ascii="Sylfaen" w:hAnsi="Sylfaen"/>
                <w:sz w:val="20"/>
                <w:szCs w:val="20"/>
              </w:rPr>
              <w:lastRenderedPageBreak/>
              <w:t>P.PP.CLS.002</w:t>
            </w:r>
          </w:p>
        </w:tc>
        <w:tc>
          <w:tcPr>
            <w:tcW w:w="1332" w:type="pct"/>
            <w:tcBorders>
              <w:top w:val="single" w:sz="4" w:space="0" w:color="auto"/>
              <w:bottom w:val="single" w:sz="4" w:space="0" w:color="auto"/>
            </w:tcBorders>
            <w:vAlign w:val="top"/>
          </w:tcPr>
          <w:p w14:paraId="4EC376F1"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Եվրասիական տնտեսական միության անդամ պետությունների աշխատավորների կենսաթոշակային ապահովության ոլորտում օգտագործվող՝ փաստաթղթերի տեսակների տեղեկագիրք</w:t>
            </w:r>
          </w:p>
        </w:tc>
        <w:tc>
          <w:tcPr>
            <w:tcW w:w="1081" w:type="pct"/>
            <w:tcBorders>
              <w:top w:val="single" w:sz="4" w:space="0" w:color="auto"/>
              <w:bottom w:val="single" w:sz="4" w:space="0" w:color="auto"/>
            </w:tcBorders>
            <w:vAlign w:val="top"/>
          </w:tcPr>
          <w:p w14:paraId="3BB6D949"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տեղեկագիրք</w:t>
            </w:r>
          </w:p>
        </w:tc>
        <w:tc>
          <w:tcPr>
            <w:tcW w:w="1298" w:type="pct"/>
            <w:tcBorders>
              <w:top w:val="single" w:sz="4" w:space="0" w:color="auto"/>
              <w:bottom w:val="single" w:sz="4" w:space="0" w:color="auto"/>
            </w:tcBorders>
            <w:vAlign w:val="top"/>
          </w:tcPr>
          <w:p w14:paraId="70BAA846"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պարունակում է հաստատող փաստաթղթերի տեսակների ծածկագրերի ու անվանումների ցանկը (կիրառվում է Եվրասիական տնտեսական հանձնաժողովի կոլեգիայի 2024 թվականի մայիսի 28-ի թիվ 60 որոշմանը համապատասխան), Միության նորմատիվ տեղեկատվական տեղեկությունների ռեեստրում ծածկագիրը՝ «1056»</w:t>
            </w:r>
          </w:p>
        </w:tc>
      </w:tr>
      <w:tr w:rsidR="003025A5" w:rsidRPr="003509D2" w14:paraId="27998222" w14:textId="77777777" w:rsidTr="00A93EB9">
        <w:tc>
          <w:tcPr>
            <w:cnfStyle w:val="001000000000" w:firstRow="0" w:lastRow="0" w:firstColumn="1" w:lastColumn="0" w:oddVBand="0" w:evenVBand="0" w:oddHBand="0" w:evenHBand="0" w:firstRowFirstColumn="0" w:firstRowLastColumn="0" w:lastRowFirstColumn="0" w:lastRowLastColumn="0"/>
            <w:tcW w:w="1290" w:type="pct"/>
            <w:tcBorders>
              <w:top w:val="single" w:sz="4" w:space="0" w:color="auto"/>
              <w:bottom w:val="single" w:sz="4" w:space="0" w:color="auto"/>
            </w:tcBorders>
            <w:vAlign w:val="top"/>
          </w:tcPr>
          <w:p w14:paraId="1461D12D" w14:textId="77777777" w:rsidR="003025A5" w:rsidRPr="003509D2" w:rsidRDefault="00E56E1C" w:rsidP="003509D2">
            <w:pPr>
              <w:widowControl w:val="0"/>
              <w:spacing w:after="120" w:line="240" w:lineRule="auto"/>
              <w:jc w:val="left"/>
              <w:rPr>
                <w:rFonts w:ascii="Sylfaen" w:hAnsi="Sylfaen" w:cs="Arial"/>
                <w:bCs/>
                <w:sz w:val="20"/>
                <w:szCs w:val="20"/>
              </w:rPr>
            </w:pPr>
            <w:r w:rsidRPr="003509D2">
              <w:rPr>
                <w:rFonts w:ascii="Sylfaen" w:hAnsi="Sylfaen"/>
                <w:sz w:val="20"/>
                <w:szCs w:val="20"/>
              </w:rPr>
              <w:t>P.PP.CLS.003</w:t>
            </w:r>
          </w:p>
        </w:tc>
        <w:tc>
          <w:tcPr>
            <w:tcW w:w="1332" w:type="pct"/>
            <w:tcBorders>
              <w:top w:val="single" w:sz="4" w:space="0" w:color="auto"/>
              <w:bottom w:val="single" w:sz="4" w:space="0" w:color="auto"/>
            </w:tcBorders>
            <w:vAlign w:val="top"/>
          </w:tcPr>
          <w:p w14:paraId="07A26067"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Եվրասիական տնտեսական միության անդամ պետություններում կենսաթոշակների տեսակների տեղեկագիրքը, որոնց նկատմամբ գործում են «Եվրասիական տնտեսական միության անդամ պետությունների աշխատավորների կենսաթոշակային ապահովության մասին» 2019 թվականի դեկտեմբերի 20-ի համաձայնագրի նորմերը</w:t>
            </w:r>
          </w:p>
        </w:tc>
        <w:tc>
          <w:tcPr>
            <w:tcW w:w="1081" w:type="pct"/>
            <w:tcBorders>
              <w:top w:val="single" w:sz="4" w:space="0" w:color="auto"/>
              <w:bottom w:val="single" w:sz="4" w:space="0" w:color="auto"/>
            </w:tcBorders>
            <w:vAlign w:val="top"/>
          </w:tcPr>
          <w:p w14:paraId="7B58F39B"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տեղեկագիրք</w:t>
            </w:r>
          </w:p>
        </w:tc>
        <w:tc>
          <w:tcPr>
            <w:tcW w:w="1298" w:type="pct"/>
            <w:tcBorders>
              <w:top w:val="single" w:sz="4" w:space="0" w:color="auto"/>
              <w:bottom w:val="single" w:sz="4" w:space="0" w:color="auto"/>
            </w:tcBorders>
            <w:vAlign w:val="top"/>
          </w:tcPr>
          <w:p w14:paraId="1E867740"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պարունակում է կենսաթոշակների տեսակների ծածկագրերի ու անվանումների ցանկը (կիրառվում է Եվրասիական տնտեսական հանձնաժողովի կոլեգիայի 2024 թվականի մայիսի 28-ի թիվ 60 որոշմանը համապատասխան), Միության նորմատիվ տեղեկատվական տեղեկությունների ռեեստրում ծածկագիրը՝ «1058»</w:t>
            </w:r>
          </w:p>
        </w:tc>
      </w:tr>
      <w:tr w:rsidR="003025A5" w:rsidRPr="003509D2" w14:paraId="4FF0CEB1" w14:textId="77777777" w:rsidTr="00A93EB9">
        <w:tc>
          <w:tcPr>
            <w:cnfStyle w:val="001000000000" w:firstRow="0" w:lastRow="0" w:firstColumn="1" w:lastColumn="0" w:oddVBand="0" w:evenVBand="0" w:oddHBand="0" w:evenHBand="0" w:firstRowFirstColumn="0" w:firstRowLastColumn="0" w:lastRowFirstColumn="0" w:lastRowLastColumn="0"/>
            <w:tcW w:w="1290" w:type="pct"/>
            <w:tcBorders>
              <w:top w:val="single" w:sz="4" w:space="0" w:color="auto"/>
              <w:bottom w:val="single" w:sz="4" w:space="0" w:color="auto"/>
            </w:tcBorders>
            <w:vAlign w:val="top"/>
          </w:tcPr>
          <w:p w14:paraId="47220873" w14:textId="77777777" w:rsidR="003025A5" w:rsidRPr="003509D2" w:rsidRDefault="00E56E1C" w:rsidP="003509D2">
            <w:pPr>
              <w:widowControl w:val="0"/>
              <w:spacing w:after="120" w:line="240" w:lineRule="auto"/>
              <w:jc w:val="left"/>
              <w:rPr>
                <w:rFonts w:ascii="Sylfaen" w:hAnsi="Sylfaen" w:cs="Arial"/>
                <w:bCs/>
                <w:sz w:val="20"/>
                <w:szCs w:val="20"/>
              </w:rPr>
            </w:pPr>
            <w:r w:rsidRPr="003509D2">
              <w:rPr>
                <w:rFonts w:ascii="Sylfaen" w:hAnsi="Sylfaen"/>
                <w:sz w:val="20"/>
                <w:szCs w:val="20"/>
              </w:rPr>
              <w:t>P.PP.CLS.004</w:t>
            </w:r>
          </w:p>
        </w:tc>
        <w:tc>
          <w:tcPr>
            <w:tcW w:w="1332" w:type="pct"/>
            <w:tcBorders>
              <w:top w:val="single" w:sz="4" w:space="0" w:color="auto"/>
              <w:bottom w:val="single" w:sz="4" w:space="0" w:color="auto"/>
            </w:tcBorders>
            <w:vAlign w:val="top"/>
          </w:tcPr>
          <w:p w14:paraId="7FAB0328" w14:textId="0F655E16"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 xml:space="preserve">ներկայացվող փաստաթղթերի </w:t>
            </w:r>
            <w:r w:rsidRPr="003509D2">
              <w:rPr>
                <w:rFonts w:ascii="Sylfaen" w:hAnsi="Sylfaen"/>
                <w:sz w:val="20"/>
                <w:szCs w:val="20"/>
              </w:rPr>
              <w:lastRenderedPageBreak/>
              <w:t xml:space="preserve">բնութագրերի </w:t>
            </w:r>
            <w:r w:rsidR="00B9770F">
              <w:rPr>
                <w:rFonts w:ascii="Sylfaen" w:hAnsi="Sylfaen"/>
                <w:sz w:val="20"/>
                <w:szCs w:val="20"/>
              </w:rPr>
              <w:t>և</w:t>
            </w:r>
            <w:r w:rsidRPr="003509D2">
              <w:rPr>
                <w:rFonts w:ascii="Sylfaen" w:hAnsi="Sylfaen"/>
                <w:sz w:val="20"/>
                <w:szCs w:val="20"/>
              </w:rPr>
              <w:t xml:space="preserve"> դրանց պատճենների տեղեկագիրք</w:t>
            </w:r>
          </w:p>
        </w:tc>
        <w:tc>
          <w:tcPr>
            <w:tcW w:w="1081" w:type="pct"/>
            <w:tcBorders>
              <w:top w:val="single" w:sz="4" w:space="0" w:color="auto"/>
              <w:bottom w:val="single" w:sz="4" w:space="0" w:color="auto"/>
            </w:tcBorders>
            <w:vAlign w:val="top"/>
          </w:tcPr>
          <w:p w14:paraId="5EA51E80"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lastRenderedPageBreak/>
              <w:t>տեղեկագիրք</w:t>
            </w:r>
          </w:p>
        </w:tc>
        <w:tc>
          <w:tcPr>
            <w:tcW w:w="1298" w:type="pct"/>
            <w:tcBorders>
              <w:top w:val="single" w:sz="4" w:space="0" w:color="auto"/>
              <w:bottom w:val="single" w:sz="4" w:space="0" w:color="auto"/>
            </w:tcBorders>
            <w:vAlign w:val="top"/>
          </w:tcPr>
          <w:p w14:paraId="7F8FEFD6" w14:textId="5CF952F5"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պարունակում է փաստաթղթերի ձ</w:t>
            </w:r>
            <w:r w:rsidR="00B9770F">
              <w:rPr>
                <w:rFonts w:ascii="Sylfaen" w:hAnsi="Sylfaen"/>
                <w:sz w:val="20"/>
                <w:szCs w:val="20"/>
              </w:rPr>
              <w:t>և</w:t>
            </w:r>
            <w:r w:rsidRPr="003509D2">
              <w:rPr>
                <w:rFonts w:ascii="Sylfaen" w:hAnsi="Sylfaen"/>
                <w:sz w:val="20"/>
                <w:szCs w:val="20"/>
              </w:rPr>
              <w:t xml:space="preserve">երի </w:t>
            </w:r>
            <w:r w:rsidRPr="003509D2">
              <w:rPr>
                <w:rFonts w:ascii="Sylfaen" w:hAnsi="Sylfaen"/>
                <w:sz w:val="20"/>
                <w:szCs w:val="20"/>
              </w:rPr>
              <w:lastRenderedPageBreak/>
              <w:t>տեսակների ծածկագրերի ու անվանումների ցանկը (կիրառվում է Եվրասիական տնտեսական հանձնաժողովի կոլեգիայի 2024 թվականի մայիսի 28-ի թիվ 60 որոշմանը համապատասխան), Միության նորմատիվ տեղեկատվական տեղեկությունների ռեեստրում ծածկագիրը՝ «1061»</w:t>
            </w:r>
          </w:p>
        </w:tc>
      </w:tr>
      <w:tr w:rsidR="003025A5" w:rsidRPr="003509D2" w14:paraId="649BB091" w14:textId="77777777" w:rsidTr="00A93EB9">
        <w:tc>
          <w:tcPr>
            <w:cnfStyle w:val="001000000000" w:firstRow="0" w:lastRow="0" w:firstColumn="1" w:lastColumn="0" w:oddVBand="0" w:evenVBand="0" w:oddHBand="0" w:evenHBand="0" w:firstRowFirstColumn="0" w:firstRowLastColumn="0" w:lastRowFirstColumn="0" w:lastRowLastColumn="0"/>
            <w:tcW w:w="1290" w:type="pct"/>
            <w:tcBorders>
              <w:top w:val="single" w:sz="4" w:space="0" w:color="auto"/>
              <w:bottom w:val="single" w:sz="4" w:space="0" w:color="auto"/>
            </w:tcBorders>
            <w:vAlign w:val="top"/>
          </w:tcPr>
          <w:p w14:paraId="64363025" w14:textId="77777777" w:rsidR="003025A5" w:rsidRPr="003509D2" w:rsidRDefault="00E56E1C" w:rsidP="003509D2">
            <w:pPr>
              <w:widowControl w:val="0"/>
              <w:spacing w:after="120" w:line="240" w:lineRule="auto"/>
              <w:jc w:val="left"/>
              <w:rPr>
                <w:rFonts w:ascii="Sylfaen" w:hAnsi="Sylfaen" w:cs="Arial"/>
                <w:bCs/>
                <w:sz w:val="20"/>
                <w:szCs w:val="20"/>
              </w:rPr>
            </w:pPr>
            <w:r w:rsidRPr="003509D2">
              <w:rPr>
                <w:rFonts w:ascii="Sylfaen" w:hAnsi="Sylfaen"/>
                <w:sz w:val="20"/>
                <w:szCs w:val="20"/>
              </w:rPr>
              <w:lastRenderedPageBreak/>
              <w:t>P.PP.CLS.005</w:t>
            </w:r>
          </w:p>
        </w:tc>
        <w:tc>
          <w:tcPr>
            <w:tcW w:w="1332" w:type="pct"/>
            <w:tcBorders>
              <w:top w:val="single" w:sz="4" w:space="0" w:color="auto"/>
              <w:bottom w:val="single" w:sz="4" w:space="0" w:color="auto"/>
            </w:tcBorders>
            <w:vAlign w:val="top"/>
          </w:tcPr>
          <w:p w14:paraId="0DE1DF19"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Եվրասիական տնտեսական միության անդամ պետությունների իրավասու մարմինների կողմից կայացվող՝ կենսաթոշակ նշանակելու, կենսաթոշակների վճարումը կասեցնելու (դադարեցնելու) մասին որոշումների տեսակների տեղեկագիրք</w:t>
            </w:r>
          </w:p>
        </w:tc>
        <w:tc>
          <w:tcPr>
            <w:tcW w:w="1081" w:type="pct"/>
            <w:tcBorders>
              <w:top w:val="single" w:sz="4" w:space="0" w:color="auto"/>
              <w:bottom w:val="single" w:sz="4" w:space="0" w:color="auto"/>
            </w:tcBorders>
            <w:vAlign w:val="top"/>
          </w:tcPr>
          <w:p w14:paraId="2D388BE3"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տեղեկագիրք</w:t>
            </w:r>
          </w:p>
        </w:tc>
        <w:tc>
          <w:tcPr>
            <w:tcW w:w="1298" w:type="pct"/>
            <w:tcBorders>
              <w:top w:val="single" w:sz="4" w:space="0" w:color="auto"/>
              <w:bottom w:val="single" w:sz="4" w:space="0" w:color="auto"/>
            </w:tcBorders>
            <w:vAlign w:val="top"/>
          </w:tcPr>
          <w:p w14:paraId="6D5B5A14"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պարունակում է աշխատավորին (ընտանիքի անդամին) կենսաթոշակ նշանակելու մասին որոշումների (տեղեկությունների) տեսակների ծածկագրերի ու անվանումների ցանկը (կիրառվում է Եվրասիական տնտեսական հանձնաժողովի կոլեգիայի 2024 թվականի մայիսի 28-ի թիվ 60 որոշմանը համապատասխան), Միության նորմատիվ տեղեկատվական տեղեկությունների ռեեստրում ծածկագիրը՝ «1059»</w:t>
            </w:r>
          </w:p>
        </w:tc>
      </w:tr>
      <w:tr w:rsidR="003025A5" w:rsidRPr="003509D2" w14:paraId="11391598" w14:textId="77777777" w:rsidTr="00A93EB9">
        <w:tc>
          <w:tcPr>
            <w:cnfStyle w:val="001000000000" w:firstRow="0" w:lastRow="0" w:firstColumn="1" w:lastColumn="0" w:oddVBand="0" w:evenVBand="0" w:oddHBand="0" w:evenHBand="0" w:firstRowFirstColumn="0" w:firstRowLastColumn="0" w:lastRowFirstColumn="0" w:lastRowLastColumn="0"/>
            <w:tcW w:w="1290" w:type="pct"/>
            <w:tcBorders>
              <w:top w:val="single" w:sz="4" w:space="0" w:color="auto"/>
              <w:bottom w:val="single" w:sz="4" w:space="0" w:color="auto"/>
            </w:tcBorders>
            <w:vAlign w:val="top"/>
          </w:tcPr>
          <w:p w14:paraId="43D19BE4" w14:textId="77777777" w:rsidR="003025A5" w:rsidRPr="003509D2" w:rsidRDefault="00E56E1C" w:rsidP="003509D2">
            <w:pPr>
              <w:widowControl w:val="0"/>
              <w:spacing w:after="120" w:line="240" w:lineRule="auto"/>
              <w:jc w:val="left"/>
              <w:rPr>
                <w:rFonts w:ascii="Sylfaen" w:hAnsi="Sylfaen" w:cs="Arial"/>
                <w:bCs/>
                <w:sz w:val="20"/>
                <w:szCs w:val="20"/>
              </w:rPr>
            </w:pPr>
            <w:r w:rsidRPr="003509D2">
              <w:rPr>
                <w:rFonts w:ascii="Sylfaen" w:hAnsi="Sylfaen"/>
                <w:sz w:val="20"/>
                <w:szCs w:val="20"/>
              </w:rPr>
              <w:t>P.PP.CLS.006</w:t>
            </w:r>
          </w:p>
        </w:tc>
        <w:tc>
          <w:tcPr>
            <w:tcW w:w="1332" w:type="pct"/>
            <w:tcBorders>
              <w:top w:val="single" w:sz="4" w:space="0" w:color="auto"/>
              <w:bottom w:val="single" w:sz="4" w:space="0" w:color="auto"/>
            </w:tcBorders>
            <w:vAlign w:val="top"/>
          </w:tcPr>
          <w:p w14:paraId="5B566546" w14:textId="17DC9681"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 xml:space="preserve">կենսաթոշակի սահմանման </w:t>
            </w:r>
            <w:r w:rsidR="00B9770F">
              <w:rPr>
                <w:rFonts w:ascii="Sylfaen" w:hAnsi="Sylfaen"/>
                <w:sz w:val="20"/>
                <w:szCs w:val="20"/>
              </w:rPr>
              <w:t>և</w:t>
            </w:r>
            <w:r w:rsidRPr="003509D2">
              <w:rPr>
                <w:rFonts w:ascii="Sylfaen" w:hAnsi="Sylfaen"/>
                <w:sz w:val="20"/>
                <w:szCs w:val="20"/>
              </w:rPr>
              <w:t xml:space="preserve"> վճարման համար դիմումատուների դիմելու պատճառների տեղեկագիրք</w:t>
            </w:r>
          </w:p>
        </w:tc>
        <w:tc>
          <w:tcPr>
            <w:tcW w:w="1081" w:type="pct"/>
            <w:tcBorders>
              <w:top w:val="single" w:sz="4" w:space="0" w:color="auto"/>
              <w:bottom w:val="single" w:sz="4" w:space="0" w:color="auto"/>
            </w:tcBorders>
            <w:vAlign w:val="top"/>
          </w:tcPr>
          <w:p w14:paraId="1C781A67"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տեղեկագիրք</w:t>
            </w:r>
          </w:p>
        </w:tc>
        <w:tc>
          <w:tcPr>
            <w:tcW w:w="1298" w:type="pct"/>
            <w:tcBorders>
              <w:top w:val="single" w:sz="4" w:space="0" w:color="auto"/>
              <w:bottom w:val="single" w:sz="4" w:space="0" w:color="auto"/>
            </w:tcBorders>
            <w:vAlign w:val="top"/>
          </w:tcPr>
          <w:p w14:paraId="4699B171"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 xml:space="preserve">պարունակում է կենսաթոշակ նշանակելու համար դիմելու պատճառների ծածկագրերի ու անվանումների ցանկը </w:t>
            </w:r>
            <w:r w:rsidRPr="003509D2">
              <w:rPr>
                <w:rFonts w:ascii="Sylfaen" w:hAnsi="Sylfaen"/>
                <w:sz w:val="20"/>
                <w:szCs w:val="20"/>
              </w:rPr>
              <w:lastRenderedPageBreak/>
              <w:t>(կիրառվում է Եվրասիական տնտեսական հանձնաժողովի կոլեգիայի 2024 թվականի մայիսի 28-ի թիվ 60 որոշմանը համապատասխան), Միության նորմատիվ տեղեկատվական տեղեկությունների ռեեստրում ծածկագիրը՝ «1063»</w:t>
            </w:r>
          </w:p>
        </w:tc>
      </w:tr>
      <w:tr w:rsidR="003025A5" w:rsidRPr="003509D2" w14:paraId="5EA79D88" w14:textId="77777777" w:rsidTr="00A93EB9">
        <w:tc>
          <w:tcPr>
            <w:cnfStyle w:val="001000000000" w:firstRow="0" w:lastRow="0" w:firstColumn="1" w:lastColumn="0" w:oddVBand="0" w:evenVBand="0" w:oddHBand="0" w:evenHBand="0" w:firstRowFirstColumn="0" w:firstRowLastColumn="0" w:lastRowFirstColumn="0" w:lastRowLastColumn="0"/>
            <w:tcW w:w="1290" w:type="pct"/>
            <w:tcBorders>
              <w:top w:val="single" w:sz="4" w:space="0" w:color="auto"/>
              <w:bottom w:val="single" w:sz="4" w:space="0" w:color="auto"/>
            </w:tcBorders>
            <w:vAlign w:val="top"/>
          </w:tcPr>
          <w:p w14:paraId="55FE1E04" w14:textId="77777777" w:rsidR="003025A5" w:rsidRPr="003509D2" w:rsidRDefault="00E56E1C" w:rsidP="003509D2">
            <w:pPr>
              <w:widowControl w:val="0"/>
              <w:spacing w:after="120" w:line="240" w:lineRule="auto"/>
              <w:jc w:val="left"/>
              <w:rPr>
                <w:rFonts w:ascii="Sylfaen" w:hAnsi="Sylfaen" w:cs="Arial"/>
                <w:bCs/>
                <w:sz w:val="20"/>
                <w:szCs w:val="20"/>
              </w:rPr>
            </w:pPr>
            <w:r w:rsidRPr="003509D2">
              <w:rPr>
                <w:rFonts w:ascii="Sylfaen" w:hAnsi="Sylfaen"/>
                <w:sz w:val="20"/>
                <w:szCs w:val="20"/>
              </w:rPr>
              <w:lastRenderedPageBreak/>
              <w:t>P.PP.CLS.007</w:t>
            </w:r>
          </w:p>
        </w:tc>
        <w:tc>
          <w:tcPr>
            <w:tcW w:w="1332" w:type="pct"/>
            <w:tcBorders>
              <w:top w:val="single" w:sz="4" w:space="0" w:color="auto"/>
              <w:bottom w:val="single" w:sz="4" w:space="0" w:color="auto"/>
            </w:tcBorders>
            <w:vAlign w:val="top"/>
          </w:tcPr>
          <w:p w14:paraId="10D26954"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ազգակցական կապերի աստիճանների տեղեկագիրք</w:t>
            </w:r>
          </w:p>
        </w:tc>
        <w:tc>
          <w:tcPr>
            <w:tcW w:w="1081" w:type="pct"/>
            <w:tcBorders>
              <w:top w:val="single" w:sz="4" w:space="0" w:color="auto"/>
              <w:bottom w:val="single" w:sz="4" w:space="0" w:color="auto"/>
            </w:tcBorders>
            <w:vAlign w:val="top"/>
          </w:tcPr>
          <w:p w14:paraId="731F883D"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տեղեկագիրք</w:t>
            </w:r>
          </w:p>
        </w:tc>
        <w:tc>
          <w:tcPr>
            <w:tcW w:w="1298" w:type="pct"/>
            <w:tcBorders>
              <w:top w:val="single" w:sz="4" w:space="0" w:color="auto"/>
              <w:bottom w:val="single" w:sz="4" w:space="0" w:color="auto"/>
            </w:tcBorders>
            <w:vAlign w:val="top"/>
          </w:tcPr>
          <w:p w14:paraId="1BBA8C5D"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պարունակում է ազգակցական կապերի աստիճանների ծածկագրերի ու անվանումների ցանկը (կիրառվում է Եվրասիական տնտեսական հանձնաժողովի կոլեգիայի 2024 թվականի մայիսի 28-ի թիվ 60 որոշմանը համապատասխան), Միության նորմատիվ տեղեկատվական տեղեկությունների ռեեստրում ծածկագիրը՝ «1049»</w:t>
            </w:r>
          </w:p>
        </w:tc>
      </w:tr>
      <w:tr w:rsidR="003025A5" w:rsidRPr="003509D2" w14:paraId="43CD903C" w14:textId="77777777" w:rsidTr="00A93EB9">
        <w:tc>
          <w:tcPr>
            <w:cnfStyle w:val="001000000000" w:firstRow="0" w:lastRow="0" w:firstColumn="1" w:lastColumn="0" w:oddVBand="0" w:evenVBand="0" w:oddHBand="0" w:evenHBand="0" w:firstRowFirstColumn="0" w:firstRowLastColumn="0" w:lastRowFirstColumn="0" w:lastRowLastColumn="0"/>
            <w:tcW w:w="1290" w:type="pct"/>
            <w:tcBorders>
              <w:top w:val="single" w:sz="4" w:space="0" w:color="auto"/>
              <w:bottom w:val="single" w:sz="4" w:space="0" w:color="auto"/>
            </w:tcBorders>
            <w:vAlign w:val="top"/>
          </w:tcPr>
          <w:p w14:paraId="5F534AC3" w14:textId="77777777" w:rsidR="003025A5" w:rsidRPr="003509D2" w:rsidRDefault="00E56E1C" w:rsidP="003509D2">
            <w:pPr>
              <w:widowControl w:val="0"/>
              <w:spacing w:after="120" w:line="240" w:lineRule="auto"/>
              <w:jc w:val="left"/>
              <w:rPr>
                <w:rFonts w:ascii="Sylfaen" w:hAnsi="Sylfaen" w:cs="Arial"/>
                <w:bCs/>
                <w:sz w:val="20"/>
                <w:szCs w:val="20"/>
              </w:rPr>
            </w:pPr>
            <w:r w:rsidRPr="003509D2">
              <w:rPr>
                <w:rFonts w:ascii="Sylfaen" w:hAnsi="Sylfaen"/>
                <w:sz w:val="20"/>
                <w:szCs w:val="20"/>
              </w:rPr>
              <w:t>P.PP.CLS.008</w:t>
            </w:r>
          </w:p>
        </w:tc>
        <w:tc>
          <w:tcPr>
            <w:tcW w:w="1332" w:type="pct"/>
            <w:tcBorders>
              <w:top w:val="single" w:sz="4" w:space="0" w:color="auto"/>
              <w:bottom w:val="single" w:sz="4" w:space="0" w:color="auto"/>
            </w:tcBorders>
            <w:vAlign w:val="top"/>
          </w:tcPr>
          <w:p w14:paraId="19680B4F" w14:textId="39B3F412"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աշխատանքային գործունեության իրականացման ձ</w:t>
            </w:r>
            <w:r w:rsidR="00B9770F">
              <w:rPr>
                <w:rFonts w:ascii="Sylfaen" w:hAnsi="Sylfaen"/>
                <w:sz w:val="20"/>
                <w:szCs w:val="20"/>
              </w:rPr>
              <w:t>և</w:t>
            </w:r>
            <w:r w:rsidRPr="003509D2">
              <w:rPr>
                <w:rFonts w:ascii="Sylfaen" w:hAnsi="Sylfaen"/>
                <w:sz w:val="20"/>
                <w:szCs w:val="20"/>
              </w:rPr>
              <w:t>երի տեսակների տեղեկագիրք</w:t>
            </w:r>
          </w:p>
        </w:tc>
        <w:tc>
          <w:tcPr>
            <w:tcW w:w="1081" w:type="pct"/>
            <w:tcBorders>
              <w:top w:val="single" w:sz="4" w:space="0" w:color="auto"/>
              <w:bottom w:val="single" w:sz="4" w:space="0" w:color="auto"/>
            </w:tcBorders>
            <w:vAlign w:val="top"/>
          </w:tcPr>
          <w:p w14:paraId="4786A1D4"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տեղեկագիրք</w:t>
            </w:r>
          </w:p>
        </w:tc>
        <w:tc>
          <w:tcPr>
            <w:tcW w:w="1298" w:type="pct"/>
            <w:tcBorders>
              <w:top w:val="single" w:sz="4" w:space="0" w:color="auto"/>
              <w:bottom w:val="single" w:sz="4" w:space="0" w:color="auto"/>
            </w:tcBorders>
            <w:vAlign w:val="top"/>
          </w:tcPr>
          <w:p w14:paraId="12FB0A79" w14:textId="705A348D"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պարունակում է աշխատանքային գործունեության իրականացման ձ</w:t>
            </w:r>
            <w:r w:rsidR="00B9770F">
              <w:rPr>
                <w:rFonts w:ascii="Sylfaen" w:hAnsi="Sylfaen"/>
                <w:sz w:val="20"/>
                <w:szCs w:val="20"/>
              </w:rPr>
              <w:t>և</w:t>
            </w:r>
            <w:r w:rsidRPr="003509D2">
              <w:rPr>
                <w:rFonts w:ascii="Sylfaen" w:hAnsi="Sylfaen"/>
                <w:sz w:val="20"/>
                <w:szCs w:val="20"/>
              </w:rPr>
              <w:t xml:space="preserve">երի տեսակների ծածկագրերի ու անվանումների ցանկը (կիրառվում է Եվրասիական տնտեսական հանձնաժողովի կոլեգիայի 2024 թվականի մայիսի 28-ի թիվ 60 որոշմանը </w:t>
            </w:r>
            <w:r w:rsidRPr="003509D2">
              <w:rPr>
                <w:rFonts w:ascii="Sylfaen" w:hAnsi="Sylfaen"/>
                <w:sz w:val="20"/>
                <w:szCs w:val="20"/>
              </w:rPr>
              <w:lastRenderedPageBreak/>
              <w:t>համապատասխան), Միության նորմատիվ տեղեկատվական տեղեկությունների ռեեստրում ծածկագիրը՝ «1050»</w:t>
            </w:r>
          </w:p>
        </w:tc>
      </w:tr>
      <w:tr w:rsidR="003025A5" w:rsidRPr="003509D2" w14:paraId="7EF38CCB" w14:textId="77777777" w:rsidTr="00A93EB9">
        <w:tc>
          <w:tcPr>
            <w:cnfStyle w:val="001000000000" w:firstRow="0" w:lastRow="0" w:firstColumn="1" w:lastColumn="0" w:oddVBand="0" w:evenVBand="0" w:oddHBand="0" w:evenHBand="0" w:firstRowFirstColumn="0" w:firstRowLastColumn="0" w:lastRowFirstColumn="0" w:lastRowLastColumn="0"/>
            <w:tcW w:w="1290" w:type="pct"/>
            <w:tcBorders>
              <w:top w:val="single" w:sz="4" w:space="0" w:color="auto"/>
              <w:bottom w:val="single" w:sz="4" w:space="0" w:color="auto"/>
            </w:tcBorders>
            <w:vAlign w:val="top"/>
          </w:tcPr>
          <w:p w14:paraId="40232431" w14:textId="77777777" w:rsidR="003025A5" w:rsidRPr="003509D2" w:rsidRDefault="00E56E1C" w:rsidP="003509D2">
            <w:pPr>
              <w:widowControl w:val="0"/>
              <w:spacing w:after="120" w:line="240" w:lineRule="auto"/>
              <w:jc w:val="left"/>
              <w:rPr>
                <w:rFonts w:ascii="Sylfaen" w:hAnsi="Sylfaen" w:cs="Arial"/>
                <w:bCs/>
                <w:sz w:val="20"/>
                <w:szCs w:val="20"/>
              </w:rPr>
            </w:pPr>
            <w:r w:rsidRPr="003509D2">
              <w:rPr>
                <w:rFonts w:ascii="Sylfaen" w:hAnsi="Sylfaen"/>
                <w:sz w:val="20"/>
                <w:szCs w:val="20"/>
              </w:rPr>
              <w:lastRenderedPageBreak/>
              <w:t>P.PP.CLS.009</w:t>
            </w:r>
          </w:p>
        </w:tc>
        <w:tc>
          <w:tcPr>
            <w:tcW w:w="1332" w:type="pct"/>
            <w:tcBorders>
              <w:top w:val="single" w:sz="4" w:space="0" w:color="auto"/>
              <w:bottom w:val="single" w:sz="4" w:space="0" w:color="auto"/>
            </w:tcBorders>
            <w:vAlign w:val="top"/>
          </w:tcPr>
          <w:p w14:paraId="1F302FD7" w14:textId="20331448"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ուսուցման ձ</w:t>
            </w:r>
            <w:r w:rsidR="00B9770F">
              <w:rPr>
                <w:rFonts w:ascii="Sylfaen" w:hAnsi="Sylfaen"/>
                <w:sz w:val="20"/>
                <w:szCs w:val="20"/>
              </w:rPr>
              <w:t>և</w:t>
            </w:r>
            <w:r w:rsidRPr="003509D2">
              <w:rPr>
                <w:rFonts w:ascii="Sylfaen" w:hAnsi="Sylfaen"/>
                <w:sz w:val="20"/>
                <w:szCs w:val="20"/>
              </w:rPr>
              <w:t>երի տեղեկագիրք</w:t>
            </w:r>
          </w:p>
        </w:tc>
        <w:tc>
          <w:tcPr>
            <w:tcW w:w="1081" w:type="pct"/>
            <w:tcBorders>
              <w:top w:val="single" w:sz="4" w:space="0" w:color="auto"/>
              <w:bottom w:val="single" w:sz="4" w:space="0" w:color="auto"/>
            </w:tcBorders>
            <w:vAlign w:val="top"/>
          </w:tcPr>
          <w:p w14:paraId="16A7FBE3"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տեղեկագիրք</w:t>
            </w:r>
          </w:p>
        </w:tc>
        <w:tc>
          <w:tcPr>
            <w:tcW w:w="1298" w:type="pct"/>
            <w:tcBorders>
              <w:top w:val="single" w:sz="4" w:space="0" w:color="auto"/>
              <w:bottom w:val="single" w:sz="4" w:space="0" w:color="auto"/>
            </w:tcBorders>
            <w:vAlign w:val="top"/>
          </w:tcPr>
          <w:p w14:paraId="4576F075" w14:textId="5B3F3CD2"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պարունակում է ուսուցման ձ</w:t>
            </w:r>
            <w:r w:rsidR="00B9770F">
              <w:rPr>
                <w:rFonts w:ascii="Sylfaen" w:hAnsi="Sylfaen"/>
                <w:sz w:val="20"/>
                <w:szCs w:val="20"/>
              </w:rPr>
              <w:t>և</w:t>
            </w:r>
            <w:r w:rsidRPr="003509D2">
              <w:rPr>
                <w:rFonts w:ascii="Sylfaen" w:hAnsi="Sylfaen"/>
                <w:sz w:val="20"/>
                <w:szCs w:val="20"/>
              </w:rPr>
              <w:t>երի ծածկագրերի ու անվանումների ցանկը (կիրառվում է Եվրասիական տնտեսական հանձնաժողովի կոլեգիայի 2024 թվականի մայիսի 28-ի թիվ 60 որոշմանը համապատասխան), Միության նորմատիվ տեղեկատվական տեղեկությունների ռեեստրում ծածկագիրը՝ «1064»</w:t>
            </w:r>
          </w:p>
        </w:tc>
      </w:tr>
      <w:tr w:rsidR="003025A5" w:rsidRPr="003509D2" w14:paraId="2693B966" w14:textId="77777777" w:rsidTr="00A93EB9">
        <w:tc>
          <w:tcPr>
            <w:cnfStyle w:val="001000000000" w:firstRow="0" w:lastRow="0" w:firstColumn="1" w:lastColumn="0" w:oddVBand="0" w:evenVBand="0" w:oddHBand="0" w:evenHBand="0" w:firstRowFirstColumn="0" w:firstRowLastColumn="0" w:lastRowFirstColumn="0" w:lastRowLastColumn="0"/>
            <w:tcW w:w="1290" w:type="pct"/>
            <w:tcBorders>
              <w:top w:val="single" w:sz="4" w:space="0" w:color="auto"/>
              <w:bottom w:val="single" w:sz="4" w:space="0" w:color="auto"/>
            </w:tcBorders>
            <w:vAlign w:val="top"/>
          </w:tcPr>
          <w:p w14:paraId="606D5536" w14:textId="77777777" w:rsidR="003025A5" w:rsidRPr="003509D2" w:rsidRDefault="00E56E1C" w:rsidP="003509D2">
            <w:pPr>
              <w:widowControl w:val="0"/>
              <w:spacing w:after="120" w:line="240" w:lineRule="auto"/>
              <w:jc w:val="left"/>
              <w:rPr>
                <w:rFonts w:ascii="Sylfaen" w:hAnsi="Sylfaen" w:cs="Arial"/>
                <w:bCs/>
                <w:sz w:val="20"/>
                <w:szCs w:val="20"/>
              </w:rPr>
            </w:pPr>
            <w:r w:rsidRPr="003509D2">
              <w:rPr>
                <w:rFonts w:ascii="Sylfaen" w:hAnsi="Sylfaen"/>
                <w:sz w:val="20"/>
                <w:szCs w:val="20"/>
              </w:rPr>
              <w:t>P.PP.CLS.010</w:t>
            </w:r>
          </w:p>
        </w:tc>
        <w:tc>
          <w:tcPr>
            <w:tcW w:w="1332" w:type="pct"/>
            <w:tcBorders>
              <w:top w:val="single" w:sz="4" w:space="0" w:color="auto"/>
              <w:bottom w:val="single" w:sz="4" w:space="0" w:color="auto"/>
            </w:tcBorders>
            <w:vAlign w:val="top"/>
          </w:tcPr>
          <w:p w14:paraId="5D6AD00F"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կենսաթոշակային ապահովության ոլորտում իրավասու մարմիններ ուղարկվող տեղեկությունների հարցումների տեսակների տեղեկագիրք</w:t>
            </w:r>
          </w:p>
        </w:tc>
        <w:tc>
          <w:tcPr>
            <w:tcW w:w="1081" w:type="pct"/>
            <w:tcBorders>
              <w:top w:val="single" w:sz="4" w:space="0" w:color="auto"/>
              <w:bottom w:val="single" w:sz="4" w:space="0" w:color="auto"/>
            </w:tcBorders>
            <w:vAlign w:val="top"/>
          </w:tcPr>
          <w:p w14:paraId="65BCA850"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տեղեկագիրք</w:t>
            </w:r>
          </w:p>
        </w:tc>
        <w:tc>
          <w:tcPr>
            <w:tcW w:w="1298" w:type="pct"/>
            <w:tcBorders>
              <w:top w:val="single" w:sz="4" w:space="0" w:color="auto"/>
              <w:bottom w:val="single" w:sz="4" w:space="0" w:color="auto"/>
            </w:tcBorders>
            <w:vAlign w:val="top"/>
          </w:tcPr>
          <w:p w14:paraId="1191EF3D" w14:textId="28FE6A7F"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պարունակում է կենսաթոշակային ապահովության ոլորտում իրավասու մարմիններ ուղարկվող տեղեկությունների հարցումների ձ</w:t>
            </w:r>
            <w:r w:rsidR="00B9770F">
              <w:rPr>
                <w:rFonts w:ascii="Sylfaen" w:hAnsi="Sylfaen"/>
                <w:sz w:val="20"/>
                <w:szCs w:val="20"/>
              </w:rPr>
              <w:t>և</w:t>
            </w:r>
            <w:r w:rsidRPr="003509D2">
              <w:rPr>
                <w:rFonts w:ascii="Sylfaen" w:hAnsi="Sylfaen"/>
                <w:sz w:val="20"/>
                <w:szCs w:val="20"/>
              </w:rPr>
              <w:t xml:space="preserve">ավորման պատճառների ծածկագրերի ու անվանումների ցանկը (կիրառվում է Եվրասիական տնտեսական հանձնաժողովի կոլեգիայի 2024 թվականի մայիսի 28-ի թիվ 60 որոշմանը համապատասխան), Միության նորմատիվ տեղեկատվական տեղեկությունների </w:t>
            </w:r>
            <w:r w:rsidRPr="003509D2">
              <w:rPr>
                <w:rFonts w:ascii="Sylfaen" w:hAnsi="Sylfaen"/>
                <w:sz w:val="20"/>
                <w:szCs w:val="20"/>
              </w:rPr>
              <w:lastRenderedPageBreak/>
              <w:t>ռեեստրում ծածկագիրը՝ «1048»</w:t>
            </w:r>
          </w:p>
        </w:tc>
      </w:tr>
      <w:tr w:rsidR="003025A5" w:rsidRPr="003509D2" w14:paraId="19DEFE59" w14:textId="77777777" w:rsidTr="00A93EB9">
        <w:tc>
          <w:tcPr>
            <w:cnfStyle w:val="001000000000" w:firstRow="0" w:lastRow="0" w:firstColumn="1" w:lastColumn="0" w:oddVBand="0" w:evenVBand="0" w:oddHBand="0" w:evenHBand="0" w:firstRowFirstColumn="0" w:firstRowLastColumn="0" w:lastRowFirstColumn="0" w:lastRowLastColumn="0"/>
            <w:tcW w:w="1290" w:type="pct"/>
            <w:tcBorders>
              <w:top w:val="single" w:sz="4" w:space="0" w:color="auto"/>
              <w:bottom w:val="single" w:sz="4" w:space="0" w:color="auto"/>
            </w:tcBorders>
            <w:vAlign w:val="top"/>
          </w:tcPr>
          <w:p w14:paraId="0C3C476A" w14:textId="77777777" w:rsidR="003025A5" w:rsidRPr="003509D2" w:rsidRDefault="00E56E1C" w:rsidP="003509D2">
            <w:pPr>
              <w:widowControl w:val="0"/>
              <w:spacing w:after="120" w:line="240" w:lineRule="auto"/>
              <w:jc w:val="left"/>
              <w:rPr>
                <w:rFonts w:ascii="Sylfaen" w:hAnsi="Sylfaen" w:cs="Arial"/>
                <w:bCs/>
                <w:sz w:val="20"/>
                <w:szCs w:val="20"/>
              </w:rPr>
            </w:pPr>
            <w:r w:rsidRPr="003509D2">
              <w:rPr>
                <w:rFonts w:ascii="Sylfaen" w:hAnsi="Sylfaen"/>
                <w:sz w:val="20"/>
                <w:szCs w:val="20"/>
              </w:rPr>
              <w:lastRenderedPageBreak/>
              <w:t>P.PP.CLS.011</w:t>
            </w:r>
          </w:p>
        </w:tc>
        <w:tc>
          <w:tcPr>
            <w:tcW w:w="1332" w:type="pct"/>
            <w:tcBorders>
              <w:top w:val="single" w:sz="4" w:space="0" w:color="auto"/>
              <w:bottom w:val="single" w:sz="4" w:space="0" w:color="auto"/>
            </w:tcBorders>
            <w:vAlign w:val="top"/>
          </w:tcPr>
          <w:p w14:paraId="7F8C5A50"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հաշմանդամության խմբերի, առողջության կորստի աստիճանների տեղեկագիրք</w:t>
            </w:r>
          </w:p>
        </w:tc>
        <w:tc>
          <w:tcPr>
            <w:tcW w:w="1081" w:type="pct"/>
            <w:tcBorders>
              <w:top w:val="single" w:sz="4" w:space="0" w:color="auto"/>
              <w:bottom w:val="single" w:sz="4" w:space="0" w:color="auto"/>
            </w:tcBorders>
            <w:vAlign w:val="top"/>
          </w:tcPr>
          <w:p w14:paraId="4671A0BB"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տեղեկագիրք</w:t>
            </w:r>
          </w:p>
        </w:tc>
        <w:tc>
          <w:tcPr>
            <w:tcW w:w="1298" w:type="pct"/>
            <w:tcBorders>
              <w:top w:val="single" w:sz="4" w:space="0" w:color="auto"/>
              <w:bottom w:val="single" w:sz="4" w:space="0" w:color="auto"/>
            </w:tcBorders>
            <w:vAlign w:val="top"/>
          </w:tcPr>
          <w:p w14:paraId="102FEE8B"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պարունակում է հաշմանդամության խմբերի ծածկագրերի ու անվանումների ցանկը (կիրառվում է Եվրասիական տնտեսական հանձնաժողովի կոլեգիայի 2024 թվականի մայիսի 28-ի թիվ 60 որոշմանը համապատասխան), Միության նորմատիվ տեղեկատվական տեղեկությունների ռեեստրում ծածկագիրը՝ «1051»</w:t>
            </w:r>
          </w:p>
        </w:tc>
      </w:tr>
      <w:tr w:rsidR="003025A5" w:rsidRPr="003509D2" w14:paraId="558D3F0E" w14:textId="77777777" w:rsidTr="00A93EB9">
        <w:tc>
          <w:tcPr>
            <w:cnfStyle w:val="001000000000" w:firstRow="0" w:lastRow="0" w:firstColumn="1" w:lastColumn="0" w:oddVBand="0" w:evenVBand="0" w:oddHBand="0" w:evenHBand="0" w:firstRowFirstColumn="0" w:firstRowLastColumn="0" w:lastRowFirstColumn="0" w:lastRowLastColumn="0"/>
            <w:tcW w:w="1290" w:type="pct"/>
            <w:tcBorders>
              <w:top w:val="single" w:sz="4" w:space="0" w:color="auto"/>
              <w:bottom w:val="single" w:sz="4" w:space="0" w:color="auto"/>
            </w:tcBorders>
            <w:vAlign w:val="top"/>
          </w:tcPr>
          <w:p w14:paraId="1AD06A7C" w14:textId="77777777" w:rsidR="003025A5" w:rsidRPr="003509D2" w:rsidRDefault="00E56E1C" w:rsidP="003509D2">
            <w:pPr>
              <w:widowControl w:val="0"/>
              <w:spacing w:after="120" w:line="240" w:lineRule="auto"/>
              <w:jc w:val="left"/>
              <w:rPr>
                <w:rFonts w:ascii="Sylfaen" w:hAnsi="Sylfaen" w:cs="Arial"/>
                <w:bCs/>
                <w:sz w:val="20"/>
                <w:szCs w:val="20"/>
              </w:rPr>
            </w:pPr>
            <w:r w:rsidRPr="003509D2">
              <w:rPr>
                <w:rFonts w:ascii="Sylfaen" w:hAnsi="Sylfaen"/>
                <w:sz w:val="20"/>
                <w:szCs w:val="20"/>
              </w:rPr>
              <w:t>P.PP.CLS.012</w:t>
            </w:r>
          </w:p>
        </w:tc>
        <w:tc>
          <w:tcPr>
            <w:tcW w:w="1332" w:type="pct"/>
            <w:tcBorders>
              <w:top w:val="single" w:sz="4" w:space="0" w:color="auto"/>
              <w:bottom w:val="single" w:sz="4" w:space="0" w:color="auto"/>
            </w:tcBorders>
            <w:vAlign w:val="top"/>
          </w:tcPr>
          <w:p w14:paraId="4891DBD5"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բժշկական հետազոտության արդյունքների հնարավոր արժեքների տեղեկագիրք</w:t>
            </w:r>
          </w:p>
        </w:tc>
        <w:tc>
          <w:tcPr>
            <w:tcW w:w="1081" w:type="pct"/>
            <w:tcBorders>
              <w:top w:val="single" w:sz="4" w:space="0" w:color="auto"/>
              <w:bottom w:val="single" w:sz="4" w:space="0" w:color="auto"/>
            </w:tcBorders>
            <w:vAlign w:val="top"/>
          </w:tcPr>
          <w:p w14:paraId="1EAB4A7B"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տեղեկագիրք</w:t>
            </w:r>
          </w:p>
        </w:tc>
        <w:tc>
          <w:tcPr>
            <w:tcW w:w="1298" w:type="pct"/>
            <w:tcBorders>
              <w:top w:val="single" w:sz="4" w:space="0" w:color="auto"/>
              <w:bottom w:val="single" w:sz="4" w:space="0" w:color="auto"/>
            </w:tcBorders>
            <w:vAlign w:val="top"/>
          </w:tcPr>
          <w:p w14:paraId="2C550AD4"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պարունակում է աշխատավորի (ընտանիքի անդամի) բժշկական հետազոտության առանձին արդյունքների ծածկագրերի ու անվանումների ցանկը (կիրառվում է Եվրասիական տնտեսական հանձնաժողովի կոլեգիայի 2024 թվականի մայիսի 28-ի թիվ 60 որոշմանը համապատասխան), Միության նորմատիվ տեղեկատվական տեղեկությունների ռեեստրում ծածկագիրը՝ «1053»</w:t>
            </w:r>
          </w:p>
        </w:tc>
      </w:tr>
      <w:tr w:rsidR="003025A5" w:rsidRPr="003509D2" w14:paraId="33058DFF" w14:textId="77777777" w:rsidTr="00A93EB9">
        <w:tc>
          <w:tcPr>
            <w:cnfStyle w:val="001000000000" w:firstRow="0" w:lastRow="0" w:firstColumn="1" w:lastColumn="0" w:oddVBand="0" w:evenVBand="0" w:oddHBand="0" w:evenHBand="0" w:firstRowFirstColumn="0" w:firstRowLastColumn="0" w:lastRowFirstColumn="0" w:lastRowLastColumn="0"/>
            <w:tcW w:w="1290" w:type="pct"/>
            <w:tcBorders>
              <w:top w:val="single" w:sz="4" w:space="0" w:color="auto"/>
              <w:bottom w:val="single" w:sz="4" w:space="0" w:color="auto"/>
            </w:tcBorders>
            <w:vAlign w:val="top"/>
          </w:tcPr>
          <w:p w14:paraId="26B8E656" w14:textId="77777777" w:rsidR="003025A5" w:rsidRPr="003509D2" w:rsidRDefault="00E56E1C" w:rsidP="003509D2">
            <w:pPr>
              <w:widowControl w:val="0"/>
              <w:spacing w:after="120" w:line="240" w:lineRule="auto"/>
              <w:jc w:val="left"/>
              <w:rPr>
                <w:rFonts w:ascii="Sylfaen" w:hAnsi="Sylfaen" w:cs="Arial"/>
                <w:bCs/>
                <w:sz w:val="20"/>
                <w:szCs w:val="20"/>
              </w:rPr>
            </w:pPr>
            <w:r w:rsidRPr="003509D2">
              <w:rPr>
                <w:rFonts w:ascii="Sylfaen" w:hAnsi="Sylfaen"/>
                <w:sz w:val="20"/>
                <w:szCs w:val="20"/>
              </w:rPr>
              <w:t>P.PP.CLS.013</w:t>
            </w:r>
          </w:p>
        </w:tc>
        <w:tc>
          <w:tcPr>
            <w:tcW w:w="1332" w:type="pct"/>
            <w:tcBorders>
              <w:top w:val="single" w:sz="4" w:space="0" w:color="auto"/>
              <w:bottom w:val="single" w:sz="4" w:space="0" w:color="auto"/>
            </w:tcBorders>
            <w:vAlign w:val="top"/>
          </w:tcPr>
          <w:p w14:paraId="1E693A73"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 xml:space="preserve">մարդու օրգանիզմի լաբորատոր-գործիքային հետազոտության տեսակների </w:t>
            </w:r>
            <w:r w:rsidRPr="003509D2">
              <w:rPr>
                <w:rFonts w:ascii="Sylfaen" w:hAnsi="Sylfaen"/>
                <w:sz w:val="20"/>
                <w:szCs w:val="20"/>
              </w:rPr>
              <w:lastRenderedPageBreak/>
              <w:t>տեղեկագիրք</w:t>
            </w:r>
          </w:p>
        </w:tc>
        <w:tc>
          <w:tcPr>
            <w:tcW w:w="1081" w:type="pct"/>
            <w:tcBorders>
              <w:top w:val="single" w:sz="4" w:space="0" w:color="auto"/>
              <w:bottom w:val="single" w:sz="4" w:space="0" w:color="auto"/>
            </w:tcBorders>
            <w:vAlign w:val="top"/>
          </w:tcPr>
          <w:p w14:paraId="45F41303"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lastRenderedPageBreak/>
              <w:t>տեղեկագիրք</w:t>
            </w:r>
          </w:p>
        </w:tc>
        <w:tc>
          <w:tcPr>
            <w:tcW w:w="1298" w:type="pct"/>
            <w:tcBorders>
              <w:top w:val="single" w:sz="4" w:space="0" w:color="auto"/>
              <w:bottom w:val="single" w:sz="4" w:space="0" w:color="auto"/>
            </w:tcBorders>
            <w:vAlign w:val="top"/>
          </w:tcPr>
          <w:p w14:paraId="3F8A2DA3"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 xml:space="preserve">պարունակում է լաբորատոր-գործիքային հետազոտության տեսակների </w:t>
            </w:r>
            <w:r w:rsidRPr="003509D2">
              <w:rPr>
                <w:rFonts w:ascii="Sylfaen" w:hAnsi="Sylfaen"/>
                <w:sz w:val="20"/>
                <w:szCs w:val="20"/>
              </w:rPr>
              <w:lastRenderedPageBreak/>
              <w:t>ծածկագրերի ու անվանումների ցանկը (կիրառվում է Եվրասիական տնտեսական հանձնաժողովի կոլեգիայի 2024 թվականի մայիսի 28-ի թիվ 60 որոշմանը համապատասխան), Միության նորմատիվ տեղեկատվական տեղեկությունների ռեեստրում ծածկագիրը՝ «1052»</w:t>
            </w:r>
          </w:p>
        </w:tc>
      </w:tr>
      <w:tr w:rsidR="003025A5" w:rsidRPr="003509D2" w14:paraId="6A5D4D62" w14:textId="77777777" w:rsidTr="00A93EB9">
        <w:tc>
          <w:tcPr>
            <w:cnfStyle w:val="001000000000" w:firstRow="0" w:lastRow="0" w:firstColumn="1" w:lastColumn="0" w:oddVBand="0" w:evenVBand="0" w:oddHBand="0" w:evenHBand="0" w:firstRowFirstColumn="0" w:firstRowLastColumn="0" w:lastRowFirstColumn="0" w:lastRowLastColumn="0"/>
            <w:tcW w:w="1290" w:type="pct"/>
            <w:tcBorders>
              <w:top w:val="single" w:sz="4" w:space="0" w:color="auto"/>
              <w:bottom w:val="single" w:sz="4" w:space="0" w:color="auto"/>
            </w:tcBorders>
            <w:vAlign w:val="top"/>
          </w:tcPr>
          <w:p w14:paraId="772549EC" w14:textId="77777777" w:rsidR="003025A5" w:rsidRPr="003509D2" w:rsidRDefault="00E56E1C" w:rsidP="003509D2">
            <w:pPr>
              <w:widowControl w:val="0"/>
              <w:spacing w:after="120" w:line="240" w:lineRule="auto"/>
              <w:jc w:val="left"/>
              <w:rPr>
                <w:rFonts w:ascii="Sylfaen" w:hAnsi="Sylfaen" w:cs="Arial"/>
                <w:bCs/>
                <w:sz w:val="20"/>
                <w:szCs w:val="20"/>
              </w:rPr>
            </w:pPr>
            <w:r w:rsidRPr="003509D2">
              <w:rPr>
                <w:rFonts w:ascii="Sylfaen" w:hAnsi="Sylfaen"/>
                <w:sz w:val="20"/>
                <w:szCs w:val="20"/>
              </w:rPr>
              <w:lastRenderedPageBreak/>
              <w:t>P.PP.CLS.014</w:t>
            </w:r>
          </w:p>
        </w:tc>
        <w:tc>
          <w:tcPr>
            <w:tcW w:w="1332" w:type="pct"/>
            <w:tcBorders>
              <w:top w:val="single" w:sz="4" w:space="0" w:color="auto"/>
              <w:bottom w:val="single" w:sz="4" w:space="0" w:color="auto"/>
            </w:tcBorders>
            <w:vAlign w:val="top"/>
          </w:tcPr>
          <w:p w14:paraId="6C91DE37" w14:textId="46031B1D"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 xml:space="preserve">պացիենտի օրգանների </w:t>
            </w:r>
            <w:r w:rsidR="00B9770F">
              <w:rPr>
                <w:rFonts w:ascii="Sylfaen" w:hAnsi="Sylfaen"/>
                <w:sz w:val="20"/>
                <w:szCs w:val="20"/>
              </w:rPr>
              <w:t>և</w:t>
            </w:r>
            <w:r w:rsidRPr="003509D2">
              <w:rPr>
                <w:rFonts w:ascii="Sylfaen" w:hAnsi="Sylfaen"/>
                <w:sz w:val="20"/>
                <w:szCs w:val="20"/>
              </w:rPr>
              <w:t xml:space="preserve"> օրգանիզմի համակարգերի ֆունկցիաների խանգարման արտահայտվածության աստիճանների տեղեկագիրք</w:t>
            </w:r>
          </w:p>
        </w:tc>
        <w:tc>
          <w:tcPr>
            <w:tcW w:w="1081" w:type="pct"/>
            <w:tcBorders>
              <w:top w:val="single" w:sz="4" w:space="0" w:color="auto"/>
              <w:bottom w:val="single" w:sz="4" w:space="0" w:color="auto"/>
            </w:tcBorders>
            <w:vAlign w:val="top"/>
          </w:tcPr>
          <w:p w14:paraId="3306CB02"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տեղեկագիրք</w:t>
            </w:r>
          </w:p>
        </w:tc>
        <w:tc>
          <w:tcPr>
            <w:tcW w:w="1298" w:type="pct"/>
            <w:tcBorders>
              <w:top w:val="single" w:sz="4" w:space="0" w:color="auto"/>
              <w:bottom w:val="single" w:sz="4" w:space="0" w:color="auto"/>
            </w:tcBorders>
            <w:vAlign w:val="top"/>
          </w:tcPr>
          <w:p w14:paraId="26A6DC47"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պարունակում է օրգանիզմի ֆունկցիաների խանգարման աստիճանների ծածկագրերի ու անվանումների ցանկը (կիրառվում է Եվրասիական տնտեսական հանձնաժողովի կոլեգիայի 2024 թվականի մայիսի 28-ի թիվ 60 որոշմանը համապատասխան), Միության նորմատիվ տեղեկատվական տեղեկությունների ռեեստրում ծածկագիրը՝ «1062»</w:t>
            </w:r>
          </w:p>
        </w:tc>
      </w:tr>
      <w:tr w:rsidR="003025A5" w:rsidRPr="003509D2" w14:paraId="3EED3041" w14:textId="77777777" w:rsidTr="00A93EB9">
        <w:tc>
          <w:tcPr>
            <w:cnfStyle w:val="001000000000" w:firstRow="0" w:lastRow="0" w:firstColumn="1" w:lastColumn="0" w:oddVBand="0" w:evenVBand="0" w:oddHBand="0" w:evenHBand="0" w:firstRowFirstColumn="0" w:firstRowLastColumn="0" w:lastRowFirstColumn="0" w:lastRowLastColumn="0"/>
            <w:tcW w:w="1290" w:type="pct"/>
            <w:tcBorders>
              <w:top w:val="single" w:sz="4" w:space="0" w:color="auto"/>
              <w:bottom w:val="single" w:sz="4" w:space="0" w:color="auto"/>
            </w:tcBorders>
            <w:vAlign w:val="top"/>
          </w:tcPr>
          <w:p w14:paraId="186E8E48" w14:textId="77777777" w:rsidR="003025A5" w:rsidRPr="003509D2" w:rsidRDefault="00E56E1C" w:rsidP="003509D2">
            <w:pPr>
              <w:widowControl w:val="0"/>
              <w:spacing w:after="120" w:line="240" w:lineRule="auto"/>
              <w:jc w:val="left"/>
              <w:rPr>
                <w:rFonts w:ascii="Sylfaen" w:hAnsi="Sylfaen" w:cs="Arial"/>
                <w:bCs/>
                <w:sz w:val="20"/>
                <w:szCs w:val="20"/>
              </w:rPr>
            </w:pPr>
            <w:r w:rsidRPr="003509D2">
              <w:rPr>
                <w:rFonts w:ascii="Sylfaen" w:hAnsi="Sylfaen"/>
                <w:sz w:val="20"/>
                <w:szCs w:val="20"/>
              </w:rPr>
              <w:t>P.PP.CLS.015</w:t>
            </w:r>
          </w:p>
        </w:tc>
        <w:tc>
          <w:tcPr>
            <w:tcW w:w="1332" w:type="pct"/>
            <w:tcBorders>
              <w:top w:val="single" w:sz="4" w:space="0" w:color="auto"/>
              <w:bottom w:val="single" w:sz="4" w:space="0" w:color="auto"/>
            </w:tcBorders>
            <w:vAlign w:val="top"/>
          </w:tcPr>
          <w:p w14:paraId="6455264A" w14:textId="63541201"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 xml:space="preserve">պացիենտի օրգանների </w:t>
            </w:r>
            <w:r w:rsidR="00B9770F">
              <w:rPr>
                <w:rFonts w:ascii="Sylfaen" w:hAnsi="Sylfaen"/>
                <w:sz w:val="20"/>
                <w:szCs w:val="20"/>
              </w:rPr>
              <w:t>և</w:t>
            </w:r>
            <w:r w:rsidRPr="003509D2">
              <w:rPr>
                <w:rFonts w:ascii="Sylfaen" w:hAnsi="Sylfaen"/>
                <w:sz w:val="20"/>
                <w:szCs w:val="20"/>
              </w:rPr>
              <w:t xml:space="preserve"> օրգանիզմի համակարգերի ֆունկցիաների խանգարման հիմնական տեսակների տեղեկագիրք</w:t>
            </w:r>
          </w:p>
        </w:tc>
        <w:tc>
          <w:tcPr>
            <w:tcW w:w="1081" w:type="pct"/>
            <w:tcBorders>
              <w:top w:val="single" w:sz="4" w:space="0" w:color="auto"/>
              <w:bottom w:val="single" w:sz="4" w:space="0" w:color="auto"/>
            </w:tcBorders>
            <w:vAlign w:val="top"/>
          </w:tcPr>
          <w:p w14:paraId="31AABF53"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տեղեկագիրք</w:t>
            </w:r>
          </w:p>
        </w:tc>
        <w:tc>
          <w:tcPr>
            <w:tcW w:w="1298" w:type="pct"/>
            <w:tcBorders>
              <w:top w:val="single" w:sz="4" w:space="0" w:color="auto"/>
              <w:bottom w:val="single" w:sz="4" w:space="0" w:color="auto"/>
            </w:tcBorders>
            <w:vAlign w:val="top"/>
          </w:tcPr>
          <w:p w14:paraId="7E7A8FD7"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 xml:space="preserve">պարունակում է օրգանիզմի ֆունկցիաների խանգարման տեսակների ծածկագրերի ու անվանումների ցանկը (կիրառվում է Եվրասիական տնտեսական </w:t>
            </w:r>
            <w:r w:rsidRPr="003509D2">
              <w:rPr>
                <w:rFonts w:ascii="Sylfaen" w:hAnsi="Sylfaen"/>
                <w:sz w:val="20"/>
                <w:szCs w:val="20"/>
              </w:rPr>
              <w:lastRenderedPageBreak/>
              <w:t>հանձնաժողովի կոլեգիայի 2024 թվականի մայիսի 28-ի թիվ 60 որոշմանը համապատասխան), Միության նորմատիվ տեղեկատվական տեղեկությունների ռեեստրում ծածկագիրը՝ «1055»</w:t>
            </w:r>
          </w:p>
        </w:tc>
      </w:tr>
      <w:tr w:rsidR="003025A5" w:rsidRPr="003509D2" w14:paraId="7A6B2855" w14:textId="77777777" w:rsidTr="00A93EB9">
        <w:tc>
          <w:tcPr>
            <w:cnfStyle w:val="001000000000" w:firstRow="0" w:lastRow="0" w:firstColumn="1" w:lastColumn="0" w:oddVBand="0" w:evenVBand="0" w:oddHBand="0" w:evenHBand="0" w:firstRowFirstColumn="0" w:firstRowLastColumn="0" w:lastRowFirstColumn="0" w:lastRowLastColumn="0"/>
            <w:tcW w:w="1290" w:type="pct"/>
            <w:tcBorders>
              <w:top w:val="single" w:sz="4" w:space="0" w:color="auto"/>
              <w:bottom w:val="single" w:sz="4" w:space="0" w:color="auto"/>
            </w:tcBorders>
            <w:vAlign w:val="top"/>
          </w:tcPr>
          <w:p w14:paraId="2C60FEE9" w14:textId="77777777" w:rsidR="003025A5" w:rsidRPr="003509D2" w:rsidRDefault="00E56E1C" w:rsidP="003509D2">
            <w:pPr>
              <w:widowControl w:val="0"/>
              <w:spacing w:after="120" w:line="240" w:lineRule="auto"/>
              <w:jc w:val="left"/>
              <w:rPr>
                <w:rFonts w:ascii="Sylfaen" w:hAnsi="Sylfaen" w:cs="Arial"/>
                <w:bCs/>
                <w:sz w:val="20"/>
                <w:szCs w:val="20"/>
              </w:rPr>
            </w:pPr>
            <w:r w:rsidRPr="003509D2">
              <w:rPr>
                <w:rFonts w:ascii="Sylfaen" w:hAnsi="Sylfaen"/>
                <w:sz w:val="20"/>
                <w:szCs w:val="20"/>
              </w:rPr>
              <w:lastRenderedPageBreak/>
              <w:t>P.PP.CLS.016</w:t>
            </w:r>
          </w:p>
        </w:tc>
        <w:tc>
          <w:tcPr>
            <w:tcW w:w="1332" w:type="pct"/>
            <w:tcBorders>
              <w:top w:val="single" w:sz="4" w:space="0" w:color="auto"/>
              <w:bottom w:val="single" w:sz="4" w:space="0" w:color="auto"/>
            </w:tcBorders>
            <w:vAlign w:val="top"/>
          </w:tcPr>
          <w:p w14:paraId="20200D8F"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բժշկասոցիալական փորձաքննության ուղարկելու նպատակների տեղեկագիրք</w:t>
            </w:r>
          </w:p>
        </w:tc>
        <w:tc>
          <w:tcPr>
            <w:tcW w:w="1081" w:type="pct"/>
            <w:tcBorders>
              <w:top w:val="single" w:sz="4" w:space="0" w:color="auto"/>
              <w:bottom w:val="single" w:sz="4" w:space="0" w:color="auto"/>
            </w:tcBorders>
            <w:vAlign w:val="top"/>
          </w:tcPr>
          <w:p w14:paraId="08B4E36C"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տեղեկագիրք</w:t>
            </w:r>
          </w:p>
        </w:tc>
        <w:tc>
          <w:tcPr>
            <w:tcW w:w="1298" w:type="pct"/>
            <w:tcBorders>
              <w:top w:val="single" w:sz="4" w:space="0" w:color="auto"/>
              <w:bottom w:val="single" w:sz="4" w:space="0" w:color="auto"/>
            </w:tcBorders>
            <w:vAlign w:val="top"/>
          </w:tcPr>
          <w:p w14:paraId="1E8549C1"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պարունակում է բժշկասոցիալական փորձաքննության ուղարկելու նպատակների տեսակների ծածկագրերի ու անվանումների ցանկը (կիրառվում է Եվրասիական տնտեսական հանձնաժողովի կոլեգիայի 2024 թվականի մայիսի 28-ի թիվ 60 որոշմանը համապատասխան), Միության նորմատիվ տեղեկատվական տեղեկությունների ռեեստրում ծածկագիրը՝ «1060»</w:t>
            </w:r>
          </w:p>
        </w:tc>
      </w:tr>
      <w:tr w:rsidR="003025A5" w:rsidRPr="003509D2" w14:paraId="294D3403" w14:textId="77777777" w:rsidTr="00A93EB9">
        <w:tc>
          <w:tcPr>
            <w:cnfStyle w:val="001000000000" w:firstRow="0" w:lastRow="0" w:firstColumn="1" w:lastColumn="0" w:oddVBand="0" w:evenVBand="0" w:oddHBand="0" w:evenHBand="0" w:firstRowFirstColumn="0" w:firstRowLastColumn="0" w:lastRowFirstColumn="0" w:lastRowLastColumn="0"/>
            <w:tcW w:w="1290" w:type="pct"/>
            <w:tcBorders>
              <w:top w:val="single" w:sz="4" w:space="0" w:color="auto"/>
              <w:bottom w:val="single" w:sz="4" w:space="0" w:color="auto"/>
            </w:tcBorders>
            <w:vAlign w:val="top"/>
          </w:tcPr>
          <w:p w14:paraId="7BF7400F" w14:textId="77777777" w:rsidR="003025A5" w:rsidRPr="003509D2" w:rsidRDefault="00E56E1C" w:rsidP="003509D2">
            <w:pPr>
              <w:widowControl w:val="0"/>
              <w:spacing w:after="120" w:line="240" w:lineRule="auto"/>
              <w:jc w:val="left"/>
              <w:rPr>
                <w:rFonts w:ascii="Sylfaen" w:hAnsi="Sylfaen" w:cs="Arial"/>
                <w:bCs/>
                <w:sz w:val="20"/>
                <w:szCs w:val="20"/>
              </w:rPr>
            </w:pPr>
            <w:r w:rsidRPr="003509D2">
              <w:rPr>
                <w:rFonts w:ascii="Sylfaen" w:hAnsi="Sylfaen"/>
                <w:sz w:val="20"/>
                <w:szCs w:val="20"/>
              </w:rPr>
              <w:t>P.PP.CLS.017</w:t>
            </w:r>
          </w:p>
        </w:tc>
        <w:tc>
          <w:tcPr>
            <w:tcW w:w="1332" w:type="pct"/>
            <w:tcBorders>
              <w:top w:val="single" w:sz="4" w:space="0" w:color="auto"/>
              <w:bottom w:val="single" w:sz="4" w:space="0" w:color="auto"/>
            </w:tcBorders>
            <w:vAlign w:val="top"/>
          </w:tcPr>
          <w:p w14:paraId="576170F7"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Եվրասիական տնտեսական միության անդամ պետությունների՝ կենսաթոշակային ապահովության ոլորտում իրավասու մարմինների տարածքային ստորաբաժանումների տեղեկագիրք</w:t>
            </w:r>
          </w:p>
        </w:tc>
        <w:tc>
          <w:tcPr>
            <w:tcW w:w="1081" w:type="pct"/>
            <w:tcBorders>
              <w:top w:val="single" w:sz="4" w:space="0" w:color="auto"/>
              <w:bottom w:val="single" w:sz="4" w:space="0" w:color="auto"/>
            </w:tcBorders>
            <w:vAlign w:val="top"/>
          </w:tcPr>
          <w:p w14:paraId="503794C3"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տեղեկագիրք</w:t>
            </w:r>
          </w:p>
        </w:tc>
        <w:tc>
          <w:tcPr>
            <w:tcW w:w="1298" w:type="pct"/>
            <w:tcBorders>
              <w:top w:val="single" w:sz="4" w:space="0" w:color="auto"/>
              <w:bottom w:val="single" w:sz="4" w:space="0" w:color="auto"/>
            </w:tcBorders>
            <w:vAlign w:val="top"/>
          </w:tcPr>
          <w:p w14:paraId="7F52DF4B" w14:textId="5E91ADF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 xml:space="preserve">պարունակում է Եվրասիական տնտեսական միության անդամ պետությունների՝ կենսաթոշակային ապահովության ոլորտում իրավասու մարմինների տարածքային ստորաբաժանումների ծածկագրերի </w:t>
            </w:r>
            <w:r w:rsidR="00B9770F">
              <w:rPr>
                <w:rFonts w:ascii="Sylfaen" w:hAnsi="Sylfaen"/>
                <w:sz w:val="20"/>
                <w:szCs w:val="20"/>
              </w:rPr>
              <w:t>և</w:t>
            </w:r>
            <w:r w:rsidRPr="003509D2">
              <w:rPr>
                <w:rFonts w:ascii="Sylfaen" w:hAnsi="Sylfaen"/>
                <w:sz w:val="20"/>
                <w:szCs w:val="20"/>
              </w:rPr>
              <w:t xml:space="preserve"> անվանումների ցանկը</w:t>
            </w:r>
          </w:p>
        </w:tc>
      </w:tr>
      <w:tr w:rsidR="003025A5" w:rsidRPr="003509D2" w14:paraId="6AB0885E" w14:textId="77777777" w:rsidTr="00A93EB9">
        <w:tc>
          <w:tcPr>
            <w:cnfStyle w:val="001000000000" w:firstRow="0" w:lastRow="0" w:firstColumn="1" w:lastColumn="0" w:oddVBand="0" w:evenVBand="0" w:oddHBand="0" w:evenHBand="0" w:firstRowFirstColumn="0" w:firstRowLastColumn="0" w:lastRowFirstColumn="0" w:lastRowLastColumn="0"/>
            <w:tcW w:w="1290" w:type="pct"/>
            <w:tcBorders>
              <w:top w:val="single" w:sz="4" w:space="0" w:color="auto"/>
            </w:tcBorders>
            <w:vAlign w:val="top"/>
          </w:tcPr>
          <w:p w14:paraId="11D122FF" w14:textId="77777777" w:rsidR="003025A5" w:rsidRPr="003509D2" w:rsidRDefault="00E56E1C" w:rsidP="003509D2">
            <w:pPr>
              <w:widowControl w:val="0"/>
              <w:spacing w:after="120" w:line="240" w:lineRule="auto"/>
              <w:jc w:val="left"/>
              <w:rPr>
                <w:rFonts w:ascii="Sylfaen" w:hAnsi="Sylfaen" w:cs="Arial"/>
                <w:bCs/>
                <w:sz w:val="20"/>
                <w:szCs w:val="20"/>
              </w:rPr>
            </w:pPr>
            <w:r w:rsidRPr="003509D2">
              <w:rPr>
                <w:rFonts w:ascii="Sylfaen" w:hAnsi="Sylfaen"/>
                <w:sz w:val="20"/>
                <w:szCs w:val="20"/>
              </w:rPr>
              <w:lastRenderedPageBreak/>
              <w:t>P.PP.CLS.018</w:t>
            </w:r>
          </w:p>
        </w:tc>
        <w:tc>
          <w:tcPr>
            <w:tcW w:w="1332" w:type="pct"/>
            <w:tcBorders>
              <w:top w:val="single" w:sz="4" w:space="0" w:color="auto"/>
              <w:bottom w:val="single" w:sz="4" w:space="0" w:color="auto"/>
            </w:tcBorders>
            <w:vAlign w:val="top"/>
          </w:tcPr>
          <w:p w14:paraId="1F384431"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հաշմանդամության պատճառների տեղեկագիրք</w:t>
            </w:r>
          </w:p>
        </w:tc>
        <w:tc>
          <w:tcPr>
            <w:tcW w:w="1081" w:type="pct"/>
            <w:tcBorders>
              <w:top w:val="single" w:sz="4" w:space="0" w:color="auto"/>
              <w:bottom w:val="single" w:sz="4" w:space="0" w:color="auto"/>
            </w:tcBorders>
            <w:vAlign w:val="top"/>
          </w:tcPr>
          <w:p w14:paraId="4C9CBE14"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տեղեկագիրք</w:t>
            </w:r>
          </w:p>
        </w:tc>
        <w:tc>
          <w:tcPr>
            <w:tcW w:w="1298" w:type="pct"/>
            <w:tcBorders>
              <w:top w:val="single" w:sz="4" w:space="0" w:color="auto"/>
              <w:bottom w:val="single" w:sz="4" w:space="0" w:color="auto"/>
            </w:tcBorders>
            <w:vAlign w:val="top"/>
          </w:tcPr>
          <w:p w14:paraId="3434DA89"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0"/>
              </w:rPr>
            </w:pPr>
            <w:r w:rsidRPr="003509D2">
              <w:rPr>
                <w:rFonts w:ascii="Sylfaen" w:hAnsi="Sylfaen"/>
                <w:sz w:val="20"/>
                <w:szCs w:val="20"/>
              </w:rPr>
              <w:t>պարունակում է հաշմանդամության պատճառների ծածկագրերի ու անվանումների ցանկը (կիրառվում է Եվրասիական տնտեսական հանձնաժողովի կոլեգիայի 2024 թվականի մայիսի 28-ի թիվ 60 որոշմանը համապատասխան), Միության նորմատիվ տեղեկատվական տեղեկությունների ռեեստրում ծածկագիրը՝ «1054»</w:t>
            </w:r>
          </w:p>
        </w:tc>
      </w:tr>
      <w:bookmarkEnd w:id="46"/>
    </w:tbl>
    <w:p w14:paraId="116C6CBF" w14:textId="77777777" w:rsidR="003025A5" w:rsidRPr="00B5628C" w:rsidRDefault="003025A5" w:rsidP="00B5628C">
      <w:pPr>
        <w:widowControl w:val="0"/>
        <w:spacing w:after="160"/>
        <w:jc w:val="center"/>
        <w:rPr>
          <w:rFonts w:ascii="Sylfaen" w:eastAsia="Times New Roman" w:hAnsi="Sylfaen"/>
          <w:bCs/>
          <w:color w:val="000000"/>
          <w:sz w:val="24"/>
          <w:szCs w:val="24"/>
        </w:rPr>
      </w:pPr>
    </w:p>
    <w:bookmarkEnd w:id="35"/>
    <w:p w14:paraId="079492C3" w14:textId="77777777" w:rsidR="003025A5" w:rsidRPr="00A93EB9" w:rsidRDefault="00E56E1C" w:rsidP="00B5628C">
      <w:pPr>
        <w:widowControl w:val="0"/>
        <w:spacing w:after="160"/>
        <w:jc w:val="center"/>
        <w:outlineLvl w:val="0"/>
        <w:rPr>
          <w:rFonts w:ascii="Sylfaen" w:eastAsiaTheme="majorEastAsia" w:hAnsi="Sylfaen" w:cstheme="majorBidi"/>
          <w:color w:val="000000"/>
          <w:sz w:val="24"/>
          <w:szCs w:val="24"/>
        </w:rPr>
      </w:pPr>
      <w:r w:rsidRPr="00B5628C">
        <w:rPr>
          <w:rFonts w:ascii="Sylfaen" w:eastAsiaTheme="majorEastAsia" w:hAnsi="Sylfaen" w:cstheme="majorBidi"/>
          <w:color w:val="000000"/>
          <w:sz w:val="24"/>
          <w:szCs w:val="24"/>
        </w:rPr>
        <w:t>VIII. Ընդհանուր գործընթացի ընթացակարգերը</w:t>
      </w:r>
    </w:p>
    <w:p w14:paraId="69CEFF3B" w14:textId="77777777" w:rsidR="003509D2" w:rsidRPr="00A93EB9" w:rsidRDefault="003509D2" w:rsidP="00B5628C">
      <w:pPr>
        <w:widowControl w:val="0"/>
        <w:spacing w:after="160"/>
        <w:jc w:val="center"/>
        <w:outlineLvl w:val="0"/>
        <w:rPr>
          <w:rFonts w:ascii="Sylfaen" w:eastAsiaTheme="majorEastAsia" w:hAnsi="Sylfaen" w:cstheme="majorBidi"/>
          <w:bCs/>
          <w:color w:val="000000"/>
          <w:sz w:val="24"/>
          <w:szCs w:val="24"/>
        </w:rPr>
      </w:pPr>
    </w:p>
    <w:p w14:paraId="452263B5" w14:textId="708EDACD" w:rsidR="003025A5" w:rsidRPr="00B5628C" w:rsidRDefault="00E56E1C" w:rsidP="00B5628C">
      <w:pPr>
        <w:widowControl w:val="0"/>
        <w:spacing w:after="160"/>
        <w:jc w:val="center"/>
        <w:outlineLvl w:val="2"/>
        <w:rPr>
          <w:rFonts w:ascii="Sylfaen" w:hAnsi="Sylfaen"/>
          <w:color w:val="000000"/>
          <w:sz w:val="24"/>
          <w:szCs w:val="24"/>
        </w:rPr>
      </w:pPr>
      <w:r w:rsidRPr="00B5628C">
        <w:rPr>
          <w:rFonts w:ascii="Sylfaen" w:eastAsiaTheme="majorEastAsia" w:hAnsi="Sylfaen" w:cstheme="majorBidi"/>
          <w:color w:val="000000" w:themeColor="text1"/>
          <w:sz w:val="24"/>
          <w:szCs w:val="24"/>
        </w:rPr>
        <w:t xml:space="preserve">«Կենսաթոշակ սահմանելու </w:t>
      </w:r>
      <w:r w:rsidR="00B9770F">
        <w:rPr>
          <w:rFonts w:ascii="Sylfaen" w:eastAsiaTheme="majorEastAsia" w:hAnsi="Sylfaen" w:cstheme="majorBidi"/>
          <w:color w:val="000000" w:themeColor="text1"/>
          <w:sz w:val="24"/>
          <w:szCs w:val="24"/>
        </w:rPr>
        <w:t>և</w:t>
      </w:r>
      <w:r w:rsidRPr="00B5628C">
        <w:rPr>
          <w:rFonts w:ascii="Sylfaen" w:eastAsiaTheme="majorEastAsia" w:hAnsi="Sylfaen" w:cstheme="majorBidi"/>
          <w:color w:val="000000" w:themeColor="text1"/>
          <w:sz w:val="24"/>
          <w:szCs w:val="24"/>
        </w:rPr>
        <w:t xml:space="preserve"> վճարելու համար տեղեկությունների ներկայացում» (P.PP.01.PRC.001) ընթացակարգը</w:t>
      </w:r>
    </w:p>
    <w:p w14:paraId="5357F876" w14:textId="729F3599" w:rsidR="003025A5" w:rsidRPr="00B5628C" w:rsidRDefault="00E56E1C" w:rsidP="003509D2">
      <w:pPr>
        <w:widowControl w:val="0"/>
        <w:tabs>
          <w:tab w:val="left" w:pos="1134"/>
        </w:tabs>
        <w:spacing w:after="160"/>
        <w:ind w:firstLine="567"/>
        <w:outlineLvl w:val="2"/>
        <w:rPr>
          <w:rFonts w:ascii="Sylfaen" w:eastAsia="Times New Roman" w:hAnsi="Sylfaen"/>
          <w:color w:val="000000"/>
          <w:sz w:val="24"/>
          <w:szCs w:val="24"/>
        </w:rPr>
      </w:pPr>
      <w:r w:rsidRPr="00B5628C">
        <w:rPr>
          <w:rFonts w:ascii="Sylfaen" w:hAnsi="Sylfaen"/>
          <w:color w:val="000000"/>
          <w:sz w:val="24"/>
          <w:szCs w:val="24"/>
        </w:rPr>
        <w:t>20.</w:t>
      </w:r>
      <w:r w:rsidR="003509D2" w:rsidRPr="003509D2">
        <w:rPr>
          <w:rFonts w:ascii="Sylfaen" w:hAnsi="Sylfaen"/>
          <w:color w:val="000000"/>
          <w:sz w:val="24"/>
          <w:szCs w:val="24"/>
        </w:rPr>
        <w:tab/>
      </w:r>
      <w:r w:rsidRPr="00B5628C">
        <w:rPr>
          <w:rFonts w:ascii="Sylfaen" w:hAnsi="Sylfaen"/>
          <w:color w:val="000000"/>
          <w:sz w:val="24"/>
          <w:szCs w:val="24"/>
        </w:rPr>
        <w:t xml:space="preserve">«Կենսաթոշակ սահմանելու </w:t>
      </w:r>
      <w:r w:rsidR="00B9770F">
        <w:rPr>
          <w:rFonts w:ascii="Sylfaen" w:hAnsi="Sylfaen"/>
          <w:color w:val="000000"/>
          <w:sz w:val="24"/>
          <w:szCs w:val="24"/>
        </w:rPr>
        <w:t>և</w:t>
      </w:r>
      <w:r w:rsidRPr="00B5628C">
        <w:rPr>
          <w:rFonts w:ascii="Sylfaen" w:hAnsi="Sylfaen"/>
          <w:color w:val="000000"/>
          <w:sz w:val="24"/>
          <w:szCs w:val="24"/>
        </w:rPr>
        <w:t xml:space="preserve"> վճարելու համար տեղեկությունների ներկայացում» (P.PP.01.PRC.001) ընթացակարգի կատարման սխեման ներկայացված է 2-րդ նկարում։</w:t>
      </w:r>
    </w:p>
    <w:p w14:paraId="70E39B4F" w14:textId="77777777" w:rsidR="003025A5" w:rsidRPr="00B5628C" w:rsidRDefault="00000000" w:rsidP="00B5628C">
      <w:pPr>
        <w:widowControl w:val="0"/>
        <w:spacing w:after="160"/>
        <w:jc w:val="center"/>
        <w:rPr>
          <w:rFonts w:ascii="Sylfaen" w:eastAsia="Times New Roman" w:hAnsi="Sylfaen"/>
          <w:color w:val="000000"/>
          <w:sz w:val="24"/>
          <w:szCs w:val="24"/>
        </w:rPr>
      </w:pPr>
      <w:r>
        <w:rPr>
          <w:rFonts w:ascii="Sylfaen" w:eastAsia="Times New Roman" w:hAnsi="Sylfaen"/>
          <w:noProof/>
          <w:color w:val="000000"/>
          <w:sz w:val="24"/>
          <w:szCs w:val="24"/>
          <w:lang w:val="en-US" w:eastAsia="en-US" w:bidi="ar-SA"/>
        </w:rPr>
        <w:lastRenderedPageBreak/>
        <w:pict w14:anchorId="06646060">
          <v:group id="_x0000_s1174" style="position:absolute;left:0;text-align:left;margin-left:12.65pt;margin-top:3.8pt;width:444.4pt;height:231.65pt;z-index:251697152" coordorigin="1671,1494" coordsize="8888,4633">
            <v:group id="_x0000_s1054" style="position:absolute;left:1671;top:1494;width:8708;height:4633" coordorigin="16,14" coordsize="87,46332">
              <v:rect id="_x0000_s1047" style="position:absolute;left:16;top:14;width:42;height:6">
                <v:textbox>
                  <w:txbxContent>
                    <w:p w14:paraId="153B2947" w14:textId="77777777" w:rsidR="00AB4315" w:rsidRDefault="00AB4315">
                      <w:pPr>
                        <w:jc w:val="center"/>
                        <w:rPr>
                          <w:rFonts w:ascii="Sylfaen" w:hAnsi="Sylfaen"/>
                          <w:sz w:val="14"/>
                          <w:szCs w:val="14"/>
                        </w:rPr>
                      </w:pPr>
                      <w:r>
                        <w:rPr>
                          <w:rFonts w:ascii="Sylfaen" w:hAnsi="Sylfaen"/>
                          <w:color w:val="483F4D"/>
                          <w:sz w:val="14"/>
                        </w:rPr>
                        <w:t xml:space="preserve">: </w:t>
                      </w:r>
                      <w:r>
                        <w:rPr>
                          <w:rFonts w:ascii="Sylfaen" w:hAnsi="Sylfaen"/>
                          <w:color w:val="281724"/>
                          <w:sz w:val="14"/>
                        </w:rPr>
                        <w:t>Տեղեկություններ ուղարկող իրավասու մարմին</w:t>
                      </w:r>
                    </w:p>
                  </w:txbxContent>
                </v:textbox>
              </v:rect>
              <v:rect id="_x0000_s1048" style="position:absolute;left:64;top:14;width:39;height:6">
                <v:textbox>
                  <w:txbxContent>
                    <w:p w14:paraId="59539350" w14:textId="77777777" w:rsidR="00AB4315" w:rsidRDefault="00AB4315">
                      <w:pPr>
                        <w:spacing w:line="240" w:lineRule="auto"/>
                        <w:jc w:val="center"/>
                        <w:rPr>
                          <w:rFonts w:ascii="Sylfaen" w:eastAsia="Times New Roman" w:hAnsi="Sylfaen"/>
                          <w:sz w:val="14"/>
                          <w:szCs w:val="14"/>
                        </w:rPr>
                      </w:pPr>
                      <w:r>
                        <w:rPr>
                          <w:rFonts w:ascii="Sylfaen" w:hAnsi="Sylfaen"/>
                          <w:color w:val="276295"/>
                          <w:sz w:val="14"/>
                        </w:rPr>
                        <w:t xml:space="preserve">: </w:t>
                      </w:r>
                      <w:r>
                        <w:rPr>
                          <w:rFonts w:ascii="Sylfaen" w:hAnsi="Sylfaen"/>
                          <w:color w:val="281724"/>
                          <w:sz w:val="14"/>
                        </w:rPr>
                        <w:t>Տեղեկություններ ստացող (կենսաթոշակ նշանակող) իրավասու մարմին</w:t>
                      </w:r>
                    </w:p>
                    <w:p w14:paraId="76475CD8" w14:textId="77777777" w:rsidR="00AB4315" w:rsidRDefault="00AB4315"/>
                  </w:txbxContent>
                </v:textbox>
              </v:rect>
              <v:rect id="_x0000_s1049" style="position:absolute;left:20;top:27;width:32;height:7">
                <v:textbox>
                  <w:txbxContent>
                    <w:p w14:paraId="66698729" w14:textId="77777777" w:rsidR="00AB4315" w:rsidRDefault="00AB4315">
                      <w:pPr>
                        <w:spacing w:line="240" w:lineRule="auto"/>
                        <w:jc w:val="center"/>
                        <w:rPr>
                          <w:rFonts w:ascii="Sylfaen" w:eastAsia="Times New Roman" w:hAnsi="Sylfaen"/>
                          <w:sz w:val="14"/>
                          <w:szCs w:val="14"/>
                        </w:rPr>
                      </w:pPr>
                      <w:r>
                        <w:rPr>
                          <w:rFonts w:ascii="Sylfaen" w:hAnsi="Sylfaen"/>
                          <w:sz w:val="14"/>
                          <w:szCs w:val="14"/>
                        </w:rPr>
                        <w:t>Կենսաթոշակ սահմանելու և վճարելու համար տեղեկությունների փոխանցում (P.PP</w:t>
                      </w:r>
                      <w:r>
                        <w:rPr>
                          <w:sz w:val="14"/>
                          <w:szCs w:val="14"/>
                        </w:rPr>
                        <w:t>․</w:t>
                      </w:r>
                      <w:r>
                        <w:rPr>
                          <w:rFonts w:ascii="Sylfaen" w:hAnsi="Sylfaen"/>
                          <w:sz w:val="14"/>
                          <w:szCs w:val="14"/>
                        </w:rPr>
                        <w:t>01.OPR.001)</w:t>
                      </w:r>
                    </w:p>
                  </w:txbxContent>
                </v:textbox>
              </v:rect>
              <v:rect id="_x0000_s1050" style="position:absolute;left:17;top:38;width:39;height:7">
                <v:textbox>
                  <w:txbxContent>
                    <w:p w14:paraId="5287A693" w14:textId="77777777" w:rsidR="00AB4315" w:rsidRDefault="00AB4315">
                      <w:pPr>
                        <w:spacing w:line="240" w:lineRule="auto"/>
                        <w:jc w:val="center"/>
                        <w:rPr>
                          <w:rFonts w:ascii="Sylfaen" w:eastAsia="Times New Roman" w:hAnsi="Sylfaen"/>
                          <w:sz w:val="14"/>
                          <w:szCs w:val="14"/>
                        </w:rPr>
                      </w:pPr>
                      <w:r>
                        <w:rPr>
                          <w:rFonts w:ascii="Sylfaen" w:hAnsi="Sylfaen"/>
                          <w:color w:val="276295"/>
                          <w:sz w:val="14"/>
                        </w:rPr>
                        <w:t xml:space="preserve">: </w:t>
                      </w:r>
                      <w:r>
                        <w:rPr>
                          <w:rFonts w:ascii="Sylfaen" w:hAnsi="Sylfaen"/>
                          <w:color w:val="281724"/>
                          <w:sz w:val="14"/>
                        </w:rPr>
                        <w:t>կենսաթոշակ սահմանելու և վճարելու համար տեղեկություններ [տեղեկությունները մշակվել են]</w:t>
                      </w:r>
                    </w:p>
                  </w:txbxContent>
                </v:textbox>
              </v:rect>
              <v:rect id="_x0000_s1051" style="position:absolute;left:64;top:27;width:39;height:6">
                <v:textbox>
                  <w:txbxContent>
                    <w:p w14:paraId="6F347AD5" w14:textId="77777777" w:rsidR="00AB4315" w:rsidRDefault="00AB4315">
                      <w:pPr>
                        <w:spacing w:line="240" w:lineRule="auto"/>
                        <w:jc w:val="center"/>
                        <w:rPr>
                          <w:rFonts w:ascii="Sylfaen" w:eastAsia="Times New Roman" w:hAnsi="Sylfaen"/>
                          <w:sz w:val="14"/>
                          <w:szCs w:val="14"/>
                        </w:rPr>
                      </w:pPr>
                      <w:r>
                        <w:rPr>
                          <w:rFonts w:ascii="Sylfaen" w:hAnsi="Sylfaen"/>
                          <w:color w:val="276295"/>
                          <w:sz w:val="14"/>
                        </w:rPr>
                        <w:t xml:space="preserve">: </w:t>
                      </w:r>
                      <w:r>
                        <w:rPr>
                          <w:rFonts w:ascii="Sylfaen" w:hAnsi="Sylfaen"/>
                          <w:color w:val="281724"/>
                          <w:sz w:val="14"/>
                        </w:rPr>
                        <w:t>կենսաթոշակ սահմանելու և վճարելու համար տեղեկություններ [տեղեկությունները ներկայացվել են]</w:t>
                      </w:r>
                    </w:p>
                  </w:txbxContent>
                </v:textbox>
              </v:rect>
              <v:rect id="_x0000_s1052" style="position:absolute;left:69;top:38;width:28;height:8">
                <v:textbox>
                  <w:txbxContent>
                    <w:p w14:paraId="37A265A3" w14:textId="77777777" w:rsidR="00AB4315" w:rsidRDefault="00AB4315">
                      <w:pPr>
                        <w:spacing w:line="240" w:lineRule="auto"/>
                        <w:jc w:val="center"/>
                        <w:rPr>
                          <w:rFonts w:ascii="Sylfaen" w:eastAsia="Times New Roman" w:hAnsi="Sylfaen"/>
                          <w:sz w:val="14"/>
                          <w:szCs w:val="14"/>
                        </w:rPr>
                      </w:pPr>
                      <w:r>
                        <w:rPr>
                          <w:rFonts w:ascii="Sylfaen" w:hAnsi="Sylfaen"/>
                          <w:color w:val="281724"/>
                          <w:sz w:val="14"/>
                        </w:rPr>
                        <w:t>Կենսաթոշակ սահմանելու և վճարելու համար տեղեկությունների ընդունում և մշակում (P.PP</w:t>
                      </w:r>
                      <w:r>
                        <w:rPr>
                          <w:rFonts w:ascii="MS Mincho" w:eastAsia="MS Mincho" w:hAnsi="MS Mincho" w:cs="MS Mincho"/>
                          <w:color w:val="281724"/>
                          <w:sz w:val="14"/>
                        </w:rPr>
                        <w:t>․</w:t>
                      </w:r>
                      <w:r>
                        <w:rPr>
                          <w:rFonts w:ascii="Sylfaen" w:hAnsi="Sylfaen"/>
                          <w:color w:val="281724"/>
                          <w:sz w:val="14"/>
                        </w:rPr>
                        <w:t>․01.OPR.002)</w:t>
                      </w:r>
                    </w:p>
                  </w:txbxContent>
                </v:textbox>
              </v:rect>
              <v:rect id="_x0000_s1053" style="position:absolute;left:20;top:49;width:32;height:12">
                <v:textbox>
                  <w:txbxContent>
                    <w:p w14:paraId="6EA61DB6" w14:textId="77777777" w:rsidR="00AB4315" w:rsidRDefault="00AB4315">
                      <w:pPr>
                        <w:spacing w:line="240" w:lineRule="auto"/>
                        <w:jc w:val="center"/>
                        <w:rPr>
                          <w:rFonts w:ascii="Sylfaen" w:eastAsia="Times New Roman" w:hAnsi="Sylfaen"/>
                          <w:sz w:val="14"/>
                          <w:szCs w:val="14"/>
                        </w:rPr>
                      </w:pPr>
                      <w:r>
                        <w:rPr>
                          <w:rFonts w:ascii="Sylfaen" w:hAnsi="Sylfaen"/>
                          <w:color w:val="281724"/>
                          <w:sz w:val="14"/>
                        </w:rPr>
                        <w:t>Կենսաթոշակ սահմանելու և վճարելու համար տեղեկությունների մշակման մասին ծանուցման ստացում</w:t>
                      </w:r>
                    </w:p>
                    <w:p w14:paraId="75CEC7AD" w14:textId="77777777" w:rsidR="00AB4315" w:rsidRDefault="00AB4315">
                      <w:pPr>
                        <w:spacing w:line="240" w:lineRule="auto"/>
                        <w:jc w:val="center"/>
                        <w:rPr>
                          <w:rFonts w:ascii="Sylfaen" w:eastAsia="Times New Roman" w:hAnsi="Sylfaen"/>
                          <w:sz w:val="14"/>
                          <w:szCs w:val="14"/>
                        </w:rPr>
                      </w:pPr>
                      <w:r>
                        <w:rPr>
                          <w:rFonts w:ascii="Sylfaen" w:hAnsi="Sylfaen"/>
                          <w:color w:val="281724"/>
                          <w:sz w:val="14"/>
                        </w:rPr>
                        <w:t>(P.PP.01.OPR.003)</w:t>
                      </w:r>
                    </w:p>
                  </w:txbxContent>
                </v:textbox>
              </v:rect>
            </v:group>
            <v:rect id="_x0000_s1167" style="position:absolute;left:1851;top:1494;width:4157;height:349" stroked="f">
              <v:textbox style="mso-next-textbox:#_x0000_s1167">
                <w:txbxContent>
                  <w:p w14:paraId="5C678D5A" w14:textId="77777777" w:rsidR="00AB4315" w:rsidRPr="00AB491C" w:rsidRDefault="00AB4315" w:rsidP="00AB491C">
                    <w:pPr>
                      <w:jc w:val="center"/>
                      <w:rPr>
                        <w:rFonts w:ascii="Sylfaen" w:hAnsi="Sylfaen"/>
                        <w:sz w:val="14"/>
                        <w:szCs w:val="14"/>
                      </w:rPr>
                    </w:pPr>
                    <w:r>
                      <w:rPr>
                        <w:rFonts w:ascii="Sylfaen" w:hAnsi="Sylfaen"/>
                        <w:color w:val="483F4D"/>
                        <w:sz w:val="14"/>
                      </w:rPr>
                      <w:t xml:space="preserve">: </w:t>
                    </w:r>
                    <w:r>
                      <w:rPr>
                        <w:rFonts w:ascii="Sylfaen" w:hAnsi="Sylfaen"/>
                        <w:color w:val="281724"/>
                        <w:sz w:val="14"/>
                      </w:rPr>
                      <w:t>Տեղեկություններ ուղարկող իրավասու մարմին</w:t>
                    </w:r>
                  </w:p>
                </w:txbxContent>
              </v:textbox>
            </v:rect>
            <v:rect id="_x0000_s1168" style="position:absolute;left:6186;top:1496;width:4373;height:416" stroked="f">
              <v:textbox style="mso-next-textbox:#_x0000_s1168">
                <w:txbxContent>
                  <w:p w14:paraId="1452791A" w14:textId="77777777" w:rsidR="00AB4315" w:rsidRPr="00A93EB9" w:rsidRDefault="00AB4315" w:rsidP="00A93EB9">
                    <w:pPr>
                      <w:spacing w:line="240" w:lineRule="auto"/>
                      <w:jc w:val="center"/>
                      <w:rPr>
                        <w:rFonts w:ascii="Sylfaen" w:eastAsia="Times New Roman" w:hAnsi="Sylfaen"/>
                        <w:sz w:val="12"/>
                        <w:szCs w:val="14"/>
                      </w:rPr>
                    </w:pPr>
                    <w:r w:rsidRPr="00A93EB9">
                      <w:rPr>
                        <w:rFonts w:ascii="Sylfaen" w:hAnsi="Sylfaen"/>
                        <w:color w:val="276295"/>
                        <w:sz w:val="12"/>
                      </w:rPr>
                      <w:t xml:space="preserve">: </w:t>
                    </w:r>
                    <w:r w:rsidRPr="00A93EB9">
                      <w:rPr>
                        <w:rFonts w:ascii="Sylfaen" w:hAnsi="Sylfaen"/>
                        <w:color w:val="281724"/>
                        <w:sz w:val="12"/>
                      </w:rPr>
                      <w:t>Տեղեկություններ ստացող (կենսաթոշակ նշանակող) իրավասու մարմին</w:t>
                    </w:r>
                  </w:p>
                </w:txbxContent>
              </v:textbox>
            </v:rect>
            <v:rect id="_x0000_s1169" style="position:absolute;left:2166;top:2717;width:3108;height:774" stroked="f">
              <v:textbox style="mso-next-textbox:#_x0000_s1169">
                <w:txbxContent>
                  <w:p w14:paraId="07D471C7" w14:textId="77777777" w:rsidR="00AB4315" w:rsidRPr="00B31918" w:rsidRDefault="00AB4315" w:rsidP="00AB491C">
                    <w:pPr>
                      <w:spacing w:line="240" w:lineRule="auto"/>
                      <w:jc w:val="center"/>
                      <w:rPr>
                        <w:rFonts w:ascii="Sylfaen" w:eastAsia="Times New Roman" w:hAnsi="Sylfaen"/>
                        <w:sz w:val="14"/>
                        <w:szCs w:val="14"/>
                      </w:rPr>
                    </w:pPr>
                    <w:r w:rsidRPr="00B31918">
                      <w:rPr>
                        <w:rFonts w:ascii="Sylfaen" w:hAnsi="Sylfaen"/>
                        <w:sz w:val="14"/>
                        <w:szCs w:val="14"/>
                      </w:rPr>
                      <w:t>Կենսաթոշակ սահմանելու և վճարելու համար տեղեկությունների փոխանցում (P.PP</w:t>
                    </w:r>
                    <w:r w:rsidRPr="00B31918">
                      <w:rPr>
                        <w:sz w:val="14"/>
                        <w:szCs w:val="14"/>
                      </w:rPr>
                      <w:t>․</w:t>
                    </w:r>
                    <w:r w:rsidRPr="00B31918">
                      <w:rPr>
                        <w:rFonts w:ascii="Sylfaen" w:hAnsi="Sylfaen"/>
                        <w:sz w:val="14"/>
                        <w:szCs w:val="14"/>
                      </w:rPr>
                      <w:t>01.OPR.001)</w:t>
                    </w:r>
                  </w:p>
                </w:txbxContent>
              </v:textbox>
            </v:rect>
            <v:rect id="_x0000_s1170" style="position:absolute;left:1771;top:3913;width:3839;height:580" stroked="f">
              <v:textbox style="mso-next-textbox:#_x0000_s1170">
                <w:txbxContent>
                  <w:p w14:paraId="16AB34B2" w14:textId="77777777" w:rsidR="00AB4315" w:rsidRPr="00AB491C" w:rsidRDefault="00AB4315" w:rsidP="00AB491C">
                    <w:pPr>
                      <w:spacing w:line="240" w:lineRule="auto"/>
                      <w:jc w:val="center"/>
                      <w:rPr>
                        <w:rFonts w:ascii="Sylfaen" w:eastAsia="Times New Roman" w:hAnsi="Sylfaen"/>
                        <w:sz w:val="14"/>
                        <w:szCs w:val="14"/>
                      </w:rPr>
                    </w:pPr>
                    <w:r>
                      <w:rPr>
                        <w:rFonts w:ascii="Sylfaen" w:hAnsi="Sylfaen"/>
                        <w:color w:val="276295"/>
                        <w:sz w:val="14"/>
                      </w:rPr>
                      <w:t xml:space="preserve">: </w:t>
                    </w:r>
                    <w:r>
                      <w:rPr>
                        <w:rFonts w:ascii="Sylfaen" w:hAnsi="Sylfaen"/>
                        <w:color w:val="281724"/>
                        <w:sz w:val="14"/>
                      </w:rPr>
                      <w:t>կենսաթոշակ սահմանելու և վճարելու համար տեղեկություններ [տեղեկությունները մշակվել են]</w:t>
                    </w:r>
                  </w:p>
                </w:txbxContent>
              </v:textbox>
            </v:rect>
            <v:rect id="_x0000_s1171" style="position:absolute;left:6475;top:2812;width:3812;height:598" stroked="f">
              <v:textbox style="mso-next-textbox:#_x0000_s1171">
                <w:txbxContent>
                  <w:p w14:paraId="51B744FC" w14:textId="77777777" w:rsidR="00AB4315" w:rsidRPr="00AB491C" w:rsidRDefault="00AB4315" w:rsidP="00AB491C">
                    <w:pPr>
                      <w:spacing w:line="240" w:lineRule="auto"/>
                      <w:jc w:val="center"/>
                      <w:rPr>
                        <w:rFonts w:ascii="Sylfaen" w:eastAsia="Times New Roman" w:hAnsi="Sylfaen"/>
                        <w:sz w:val="14"/>
                        <w:szCs w:val="14"/>
                      </w:rPr>
                    </w:pPr>
                    <w:r>
                      <w:rPr>
                        <w:rFonts w:ascii="Sylfaen" w:hAnsi="Sylfaen"/>
                        <w:color w:val="276295"/>
                        <w:sz w:val="14"/>
                      </w:rPr>
                      <w:t xml:space="preserve">: </w:t>
                    </w:r>
                    <w:r>
                      <w:rPr>
                        <w:rFonts w:ascii="Sylfaen" w:hAnsi="Sylfaen"/>
                        <w:color w:val="281724"/>
                        <w:sz w:val="14"/>
                      </w:rPr>
                      <w:t>կենսաթոշակ սահմանելու և վճարելու համար տեղեկություններ [տեղեկությունները ներկայացվել են]</w:t>
                    </w:r>
                  </w:p>
                </w:txbxContent>
              </v:textbox>
            </v:rect>
            <v:rect id="_x0000_s1172" style="position:absolute;left:6976;top:3804;width:2802;height:815" stroked="f">
              <v:textbox style="mso-next-textbox:#_x0000_s1172">
                <w:txbxContent>
                  <w:p w14:paraId="35772B83" w14:textId="77777777" w:rsidR="00AB4315" w:rsidRPr="00AB491C" w:rsidRDefault="00AB4315" w:rsidP="00AB491C">
                    <w:pPr>
                      <w:spacing w:line="240" w:lineRule="auto"/>
                      <w:jc w:val="center"/>
                      <w:rPr>
                        <w:rFonts w:ascii="Sylfaen" w:eastAsia="Times New Roman" w:hAnsi="Sylfaen"/>
                        <w:sz w:val="14"/>
                        <w:szCs w:val="14"/>
                      </w:rPr>
                    </w:pPr>
                    <w:r>
                      <w:rPr>
                        <w:rFonts w:ascii="Sylfaen" w:hAnsi="Sylfaen"/>
                        <w:color w:val="281724"/>
                        <w:sz w:val="14"/>
                      </w:rPr>
                      <w:t>Կենսաթոշակ սահմանելու և վճարելու համար տեղեկությունների ընդունում և մշակում (P.PP․01.OPR.002)</w:t>
                    </w:r>
                  </w:p>
                </w:txbxContent>
              </v:textbox>
            </v:rect>
            <v:rect id="_x0000_s1173" style="position:absolute;left:2166;top:4999;width:3108;height:1128" stroked="f">
              <v:textbox style="mso-next-textbox:#_x0000_s1173">
                <w:txbxContent>
                  <w:p w14:paraId="517ECB03" w14:textId="77777777" w:rsidR="00AB4315" w:rsidRPr="00AB491C" w:rsidRDefault="00AB4315" w:rsidP="00AB491C">
                    <w:pPr>
                      <w:spacing w:line="240" w:lineRule="auto"/>
                      <w:jc w:val="center"/>
                      <w:rPr>
                        <w:rFonts w:ascii="Sylfaen" w:eastAsia="Times New Roman" w:hAnsi="Sylfaen"/>
                        <w:sz w:val="14"/>
                        <w:szCs w:val="14"/>
                      </w:rPr>
                    </w:pPr>
                    <w:r>
                      <w:rPr>
                        <w:rFonts w:ascii="Sylfaen" w:hAnsi="Sylfaen"/>
                        <w:color w:val="281724"/>
                        <w:sz w:val="14"/>
                      </w:rPr>
                      <w:t>Կենսաթոշակ սահմանելու և վճարելու համար տեղեկությունների մշակման մասին ծանուցման ստացում (P.PP.01.OPR.003)</w:t>
                    </w:r>
                  </w:p>
                </w:txbxContent>
              </v:textbox>
            </v:rect>
          </v:group>
        </w:pict>
      </w:r>
      <w:r w:rsidR="00E56E1C" w:rsidRPr="00B5628C">
        <w:rPr>
          <w:rFonts w:ascii="Sylfaen" w:eastAsia="Times New Roman" w:hAnsi="Sylfaen"/>
          <w:noProof/>
          <w:color w:val="000000"/>
          <w:sz w:val="24"/>
          <w:szCs w:val="24"/>
          <w:lang w:val="en-US" w:eastAsia="en-US" w:bidi="ar-SA"/>
        </w:rPr>
        <w:drawing>
          <wp:inline distT="0" distB="0" distL="0" distR="0" wp14:anchorId="53D1EF15" wp14:editId="37CDD8EA">
            <wp:extent cx="5939790" cy="3583940"/>
            <wp:effectExtent l="0" t="0" r="0" b="0"/>
            <wp:docPr id="3" name="58e5cf04-cba6-4be2-b01d-75512fa2f580.png" descr="58e5cf04-cba6-4be2-b01d-75512fa2f5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8e5cf04-cba6-4be2-b01d-75512fa2f580.png" descr="58e5cf04-cba6-4be2-b01d-75512fa2f580.png"/>
                    <pic:cNvPicPr>
                      <a:picLocks noChangeAspect="1"/>
                    </pic:cNvPicPr>
                  </pic:nvPicPr>
                  <pic:blipFill>
                    <a:blip r:embed="rId10" cstate="email"/>
                    <a:stretch>
                      <a:fillRect/>
                    </a:stretch>
                  </pic:blipFill>
                  <pic:spPr>
                    <a:xfrm>
                      <a:off x="0" y="0"/>
                      <a:ext cx="5939790" cy="3584108"/>
                    </a:xfrm>
                    <a:prstGeom prst="rect">
                      <a:avLst/>
                    </a:prstGeom>
                  </pic:spPr>
                </pic:pic>
              </a:graphicData>
            </a:graphic>
          </wp:inline>
        </w:drawing>
      </w:r>
    </w:p>
    <w:p w14:paraId="66CA1ABC" w14:textId="5DA4E814" w:rsidR="003025A5" w:rsidRPr="003509D2" w:rsidRDefault="00E56E1C" w:rsidP="00B5628C">
      <w:pPr>
        <w:widowControl w:val="0"/>
        <w:spacing w:after="160"/>
        <w:jc w:val="center"/>
        <w:rPr>
          <w:rFonts w:ascii="Sylfaen" w:hAnsi="Sylfaen"/>
          <w:color w:val="000000"/>
          <w:sz w:val="20"/>
          <w:szCs w:val="24"/>
        </w:rPr>
      </w:pPr>
      <w:r w:rsidRPr="003509D2">
        <w:rPr>
          <w:rFonts w:ascii="Sylfaen" w:hAnsi="Sylfaen"/>
          <w:color w:val="000000"/>
          <w:sz w:val="20"/>
          <w:szCs w:val="24"/>
        </w:rPr>
        <w:t>Նկ</w:t>
      </w:r>
      <w:r w:rsidR="00017FF9">
        <w:rPr>
          <w:rFonts w:ascii="Sylfaen" w:hAnsi="Sylfaen"/>
          <w:color w:val="000000"/>
          <w:sz w:val="20"/>
          <w:szCs w:val="24"/>
        </w:rPr>
        <w:t>ար</w:t>
      </w:r>
      <w:r w:rsidRPr="003509D2">
        <w:rPr>
          <w:rFonts w:ascii="Sylfaen" w:hAnsi="Sylfaen"/>
          <w:color w:val="000000"/>
          <w:sz w:val="20"/>
          <w:szCs w:val="24"/>
        </w:rPr>
        <w:t xml:space="preserve"> 2. «Կենսաթոշակ սահմանելու </w:t>
      </w:r>
      <w:r w:rsidR="00B9770F">
        <w:rPr>
          <w:rFonts w:ascii="Sylfaen" w:hAnsi="Sylfaen"/>
          <w:color w:val="000000"/>
          <w:sz w:val="20"/>
          <w:szCs w:val="24"/>
        </w:rPr>
        <w:t>և</w:t>
      </w:r>
      <w:r w:rsidRPr="003509D2">
        <w:rPr>
          <w:rFonts w:ascii="Sylfaen" w:hAnsi="Sylfaen"/>
          <w:color w:val="000000"/>
          <w:sz w:val="20"/>
          <w:szCs w:val="24"/>
        </w:rPr>
        <w:t xml:space="preserve"> վճարելու համար տեղեկությունների ներկայացում» (P.PP.01.PRC.001) ընթացակարգի կատարման սխեմա</w:t>
      </w:r>
      <w:r w:rsidR="00DD42DC" w:rsidRPr="003509D2">
        <w:rPr>
          <w:rFonts w:ascii="Sylfaen" w:hAnsi="Sylfaen"/>
          <w:color w:val="000000"/>
          <w:sz w:val="20"/>
          <w:szCs w:val="24"/>
        </w:rPr>
        <w:t>ն</w:t>
      </w:r>
    </w:p>
    <w:p w14:paraId="72709402" w14:textId="77777777" w:rsidR="003509D2" w:rsidRPr="003A64D6" w:rsidRDefault="003509D2" w:rsidP="00B5628C">
      <w:pPr>
        <w:widowControl w:val="0"/>
        <w:spacing w:after="160"/>
        <w:jc w:val="center"/>
        <w:rPr>
          <w:rFonts w:ascii="Sylfaen" w:eastAsia="Times New Roman" w:hAnsi="Sylfaen"/>
          <w:sz w:val="20"/>
          <w:szCs w:val="24"/>
        </w:rPr>
      </w:pPr>
    </w:p>
    <w:p w14:paraId="63EAF847" w14:textId="7C1164DE" w:rsidR="003025A5" w:rsidRPr="00B5628C" w:rsidRDefault="00E56E1C" w:rsidP="003509D2">
      <w:pPr>
        <w:widowControl w:val="0"/>
        <w:tabs>
          <w:tab w:val="left" w:pos="1134"/>
        </w:tabs>
        <w:spacing w:after="160"/>
        <w:ind w:firstLine="567"/>
        <w:outlineLvl w:val="2"/>
        <w:rPr>
          <w:rFonts w:ascii="Sylfaen" w:eastAsia="Times New Roman" w:hAnsi="Sylfaen"/>
          <w:color w:val="000000"/>
          <w:sz w:val="24"/>
          <w:szCs w:val="24"/>
        </w:rPr>
      </w:pPr>
      <w:r w:rsidRPr="00B5628C">
        <w:rPr>
          <w:rFonts w:ascii="Sylfaen" w:hAnsi="Sylfaen"/>
          <w:color w:val="000000"/>
          <w:sz w:val="24"/>
          <w:szCs w:val="24"/>
        </w:rPr>
        <w:t>21.</w:t>
      </w:r>
      <w:r w:rsidR="00A93EB9">
        <w:rPr>
          <w:rFonts w:ascii="Sylfaen" w:hAnsi="Sylfaen"/>
          <w:color w:val="000000"/>
          <w:sz w:val="24"/>
          <w:szCs w:val="24"/>
        </w:rPr>
        <w:tab/>
      </w:r>
      <w:r w:rsidRPr="00B5628C">
        <w:rPr>
          <w:rFonts w:ascii="Sylfaen" w:hAnsi="Sylfaen"/>
          <w:color w:val="000000"/>
          <w:sz w:val="24"/>
          <w:szCs w:val="24"/>
        </w:rPr>
        <w:t xml:space="preserve">«Կենսաթոշակ սահմանելու </w:t>
      </w:r>
      <w:r w:rsidR="00B9770F">
        <w:rPr>
          <w:rFonts w:ascii="Sylfaen" w:hAnsi="Sylfaen"/>
          <w:color w:val="000000"/>
          <w:sz w:val="24"/>
          <w:szCs w:val="24"/>
        </w:rPr>
        <w:t>և</w:t>
      </w:r>
      <w:r w:rsidRPr="00B5628C">
        <w:rPr>
          <w:rFonts w:ascii="Sylfaen" w:hAnsi="Sylfaen"/>
          <w:color w:val="000000"/>
          <w:sz w:val="24"/>
          <w:szCs w:val="24"/>
        </w:rPr>
        <w:t xml:space="preserve"> վճարելու համար տեղեկությունների ներկայացում» (P.PP.01.PRC.001) ընթացակարգը կատարվում է տեղեկություններ ուղարկող իրավասու մարմնի կողմից՝ նշված անդամ պետության կենսաթոշակին հավակնող կենսաթոշակային ապահովության մասնակցին կենսաթոշակ սահմանելու </w:t>
      </w:r>
      <w:r w:rsidR="00B9770F">
        <w:rPr>
          <w:rFonts w:ascii="Sylfaen" w:hAnsi="Sylfaen"/>
          <w:color w:val="000000"/>
          <w:sz w:val="24"/>
          <w:szCs w:val="24"/>
        </w:rPr>
        <w:t>և</w:t>
      </w:r>
      <w:r w:rsidRPr="00B5628C">
        <w:rPr>
          <w:rFonts w:ascii="Sylfaen" w:hAnsi="Sylfaen"/>
          <w:color w:val="000000"/>
          <w:sz w:val="24"/>
          <w:szCs w:val="24"/>
        </w:rPr>
        <w:t xml:space="preserve"> վճարելու համար տեղեկություններ</w:t>
      </w:r>
      <w:r w:rsidR="00017FF9">
        <w:rPr>
          <w:rFonts w:ascii="Sylfaen" w:hAnsi="Sylfaen"/>
          <w:color w:val="000000"/>
          <w:sz w:val="24"/>
          <w:szCs w:val="24"/>
        </w:rPr>
        <w:t>ն</w:t>
      </w:r>
      <w:r w:rsidRPr="00B5628C">
        <w:rPr>
          <w:rFonts w:ascii="Sylfaen" w:hAnsi="Sylfaen"/>
          <w:color w:val="000000"/>
          <w:sz w:val="24"/>
          <w:szCs w:val="24"/>
        </w:rPr>
        <w:t xml:space="preserve"> այլ անդամ պետության իրավասու մարմին ներկայացնելու անհրաժեշտության դեպքում։</w:t>
      </w:r>
    </w:p>
    <w:p w14:paraId="484396D5" w14:textId="2AF9D21B" w:rsidR="003025A5" w:rsidRDefault="00E56E1C" w:rsidP="003509D2">
      <w:pPr>
        <w:widowControl w:val="0"/>
        <w:tabs>
          <w:tab w:val="left" w:pos="1134"/>
        </w:tabs>
        <w:spacing w:after="160"/>
        <w:ind w:firstLine="567"/>
        <w:outlineLvl w:val="2"/>
        <w:rPr>
          <w:rFonts w:ascii="Sylfaen" w:hAnsi="Sylfaen"/>
          <w:color w:val="000000"/>
          <w:sz w:val="24"/>
          <w:szCs w:val="24"/>
        </w:rPr>
      </w:pPr>
      <w:r w:rsidRPr="00B5628C">
        <w:rPr>
          <w:rFonts w:ascii="Sylfaen" w:hAnsi="Sylfaen"/>
          <w:color w:val="000000"/>
          <w:sz w:val="24"/>
          <w:szCs w:val="24"/>
        </w:rPr>
        <w:t>22.</w:t>
      </w:r>
      <w:r w:rsidR="00A93EB9">
        <w:rPr>
          <w:rFonts w:ascii="Sylfaen" w:hAnsi="Sylfaen"/>
          <w:color w:val="000000"/>
          <w:sz w:val="24"/>
          <w:szCs w:val="24"/>
        </w:rPr>
        <w:tab/>
      </w:r>
      <w:r w:rsidRPr="00B5628C">
        <w:rPr>
          <w:rFonts w:ascii="Sylfaen" w:hAnsi="Sylfaen"/>
          <w:color w:val="000000"/>
          <w:sz w:val="24"/>
          <w:szCs w:val="24"/>
        </w:rPr>
        <w:t xml:space="preserve">Առաջինը կատարվում է «Կենսաթոշակ սահմանելու </w:t>
      </w:r>
      <w:r w:rsidR="00B9770F">
        <w:rPr>
          <w:rFonts w:ascii="Sylfaen" w:hAnsi="Sylfaen"/>
          <w:color w:val="000000"/>
          <w:sz w:val="24"/>
          <w:szCs w:val="24"/>
        </w:rPr>
        <w:t>և</w:t>
      </w:r>
      <w:r w:rsidRPr="00B5628C">
        <w:rPr>
          <w:rFonts w:ascii="Sylfaen" w:hAnsi="Sylfaen"/>
          <w:color w:val="000000"/>
          <w:sz w:val="24"/>
          <w:szCs w:val="24"/>
        </w:rPr>
        <w:t xml:space="preserve"> վճարելու համար տեղեկությունների փոխանցում» (P.PP.01.OPR.001) գործառնությունը, որի կատարման արդյունքներով տեղեկություններ ուղարկող իրավասու մարմինը ձ</w:t>
      </w:r>
      <w:r w:rsidR="00B9770F">
        <w:rPr>
          <w:rFonts w:ascii="Sylfaen" w:hAnsi="Sylfaen"/>
          <w:color w:val="000000"/>
          <w:sz w:val="24"/>
          <w:szCs w:val="24"/>
        </w:rPr>
        <w:t>և</w:t>
      </w:r>
      <w:r w:rsidRPr="00B5628C">
        <w:rPr>
          <w:rFonts w:ascii="Sylfaen" w:hAnsi="Sylfaen"/>
          <w:color w:val="000000"/>
          <w:sz w:val="24"/>
          <w:szCs w:val="24"/>
        </w:rPr>
        <w:t xml:space="preserve">ավորում </w:t>
      </w:r>
      <w:r w:rsidR="00B9770F">
        <w:rPr>
          <w:rFonts w:ascii="Sylfaen" w:hAnsi="Sylfaen"/>
          <w:color w:val="000000"/>
          <w:sz w:val="24"/>
          <w:szCs w:val="24"/>
        </w:rPr>
        <w:t>և</w:t>
      </w:r>
      <w:r w:rsidRPr="00B5628C">
        <w:rPr>
          <w:rFonts w:ascii="Sylfaen" w:hAnsi="Sylfaen"/>
          <w:color w:val="000000"/>
          <w:sz w:val="24"/>
          <w:szCs w:val="24"/>
        </w:rPr>
        <w:t xml:space="preserve"> տեղեկություններ ստացող (կենսաթոշակ նշանակող) իրավասու մարմնին է փոխանցում կենսաթոշակ սահմանելու </w:t>
      </w:r>
      <w:r w:rsidR="00B9770F">
        <w:rPr>
          <w:rFonts w:ascii="Sylfaen" w:hAnsi="Sylfaen"/>
          <w:color w:val="000000"/>
          <w:sz w:val="24"/>
          <w:szCs w:val="24"/>
        </w:rPr>
        <w:t>և</w:t>
      </w:r>
      <w:r w:rsidRPr="00B5628C">
        <w:rPr>
          <w:rFonts w:ascii="Sylfaen" w:hAnsi="Sylfaen"/>
          <w:color w:val="000000"/>
          <w:sz w:val="24"/>
          <w:szCs w:val="24"/>
        </w:rPr>
        <w:t xml:space="preserve"> վճարելու համար տեղեկությունները։</w:t>
      </w:r>
    </w:p>
    <w:p w14:paraId="63FE3774" w14:textId="77777777" w:rsidR="00A93EB9" w:rsidRPr="00B5628C" w:rsidRDefault="00A93EB9" w:rsidP="003509D2">
      <w:pPr>
        <w:widowControl w:val="0"/>
        <w:tabs>
          <w:tab w:val="left" w:pos="1134"/>
        </w:tabs>
        <w:spacing w:after="160"/>
        <w:ind w:firstLine="567"/>
        <w:outlineLvl w:val="2"/>
        <w:rPr>
          <w:rFonts w:ascii="Sylfaen" w:eastAsia="Times New Roman" w:hAnsi="Sylfaen"/>
          <w:color w:val="000000"/>
          <w:sz w:val="24"/>
          <w:szCs w:val="24"/>
        </w:rPr>
      </w:pPr>
    </w:p>
    <w:p w14:paraId="2AA24152" w14:textId="7839ECB2" w:rsidR="003025A5" w:rsidRPr="00B5628C" w:rsidRDefault="00E56E1C" w:rsidP="003509D2">
      <w:pPr>
        <w:widowControl w:val="0"/>
        <w:tabs>
          <w:tab w:val="left" w:pos="1134"/>
        </w:tabs>
        <w:spacing w:after="160"/>
        <w:ind w:firstLine="567"/>
        <w:outlineLvl w:val="2"/>
        <w:rPr>
          <w:rFonts w:ascii="Sylfaen" w:eastAsia="Times New Roman" w:hAnsi="Sylfaen"/>
          <w:color w:val="000000"/>
          <w:sz w:val="24"/>
          <w:szCs w:val="24"/>
        </w:rPr>
      </w:pPr>
      <w:r w:rsidRPr="00B5628C">
        <w:rPr>
          <w:rFonts w:ascii="Sylfaen" w:hAnsi="Sylfaen"/>
          <w:color w:val="000000"/>
          <w:sz w:val="24"/>
          <w:szCs w:val="24"/>
        </w:rPr>
        <w:lastRenderedPageBreak/>
        <w:t>23.</w:t>
      </w:r>
      <w:r w:rsidR="00A93EB9">
        <w:rPr>
          <w:rFonts w:ascii="Sylfaen" w:hAnsi="Sylfaen"/>
          <w:color w:val="000000"/>
          <w:sz w:val="24"/>
          <w:szCs w:val="24"/>
        </w:rPr>
        <w:tab/>
      </w:r>
      <w:r w:rsidRPr="00B5628C">
        <w:rPr>
          <w:rFonts w:ascii="Sylfaen" w:hAnsi="Sylfaen"/>
          <w:color w:val="000000"/>
          <w:sz w:val="24"/>
          <w:szCs w:val="24"/>
        </w:rPr>
        <w:t xml:space="preserve">Կենսաթոշակ սահմանելու </w:t>
      </w:r>
      <w:r w:rsidR="00B9770F">
        <w:rPr>
          <w:rFonts w:ascii="Sylfaen" w:hAnsi="Sylfaen"/>
          <w:color w:val="000000"/>
          <w:sz w:val="24"/>
          <w:szCs w:val="24"/>
        </w:rPr>
        <w:t>և</w:t>
      </w:r>
      <w:r w:rsidRPr="00B5628C">
        <w:rPr>
          <w:rFonts w:ascii="Sylfaen" w:hAnsi="Sylfaen"/>
          <w:color w:val="000000"/>
          <w:sz w:val="24"/>
          <w:szCs w:val="24"/>
        </w:rPr>
        <w:t xml:space="preserve"> վճարելու համար տեղեկությունները տեղեկություններ ստացող (կենսաթոշակ նշանակող) իրավասու մարմնի կողմից ստացվելու դեպքում կատարվում է «Կենսաթոշակ սահմանելու </w:t>
      </w:r>
      <w:r w:rsidR="00B9770F">
        <w:rPr>
          <w:rFonts w:ascii="Sylfaen" w:hAnsi="Sylfaen"/>
          <w:color w:val="000000"/>
          <w:sz w:val="24"/>
          <w:szCs w:val="24"/>
        </w:rPr>
        <w:t>և</w:t>
      </w:r>
      <w:r w:rsidRPr="00B5628C">
        <w:rPr>
          <w:rFonts w:ascii="Sylfaen" w:hAnsi="Sylfaen"/>
          <w:color w:val="000000"/>
          <w:sz w:val="24"/>
          <w:szCs w:val="24"/>
        </w:rPr>
        <w:t xml:space="preserve"> վճարելու համար տեղեկությունների ընդունում </w:t>
      </w:r>
      <w:r w:rsidR="00B9770F">
        <w:rPr>
          <w:rFonts w:ascii="Sylfaen" w:hAnsi="Sylfaen"/>
          <w:color w:val="000000"/>
          <w:sz w:val="24"/>
          <w:szCs w:val="24"/>
        </w:rPr>
        <w:t>և</w:t>
      </w:r>
      <w:r w:rsidRPr="00B5628C">
        <w:rPr>
          <w:rFonts w:ascii="Sylfaen" w:hAnsi="Sylfaen"/>
          <w:color w:val="000000"/>
          <w:sz w:val="24"/>
          <w:szCs w:val="24"/>
        </w:rPr>
        <w:t xml:space="preserve"> մշակում» (P.PP.01.OPR.002) գործառնությունը, որի կատարման արդյունքներով իրականացվում է ներկայացված տեղեկությունների ընդունումը </w:t>
      </w:r>
      <w:r w:rsidR="00B9770F">
        <w:rPr>
          <w:rFonts w:ascii="Sylfaen" w:hAnsi="Sylfaen"/>
          <w:color w:val="000000"/>
          <w:sz w:val="24"/>
          <w:szCs w:val="24"/>
        </w:rPr>
        <w:t>և</w:t>
      </w:r>
      <w:r w:rsidRPr="00B5628C">
        <w:rPr>
          <w:rFonts w:ascii="Sylfaen" w:hAnsi="Sylfaen"/>
          <w:color w:val="000000"/>
          <w:sz w:val="24"/>
          <w:szCs w:val="24"/>
        </w:rPr>
        <w:t xml:space="preserve"> մշակումը։ Տեղեկություններ ուղարկող իրավասու մարմնին է փոխանցվում կենսաթոշակ սահմանելու </w:t>
      </w:r>
      <w:r w:rsidR="00B9770F">
        <w:rPr>
          <w:rFonts w:ascii="Sylfaen" w:hAnsi="Sylfaen"/>
          <w:color w:val="000000"/>
          <w:sz w:val="24"/>
          <w:szCs w:val="24"/>
        </w:rPr>
        <w:t>և</w:t>
      </w:r>
      <w:r w:rsidRPr="00B5628C">
        <w:rPr>
          <w:rFonts w:ascii="Sylfaen" w:hAnsi="Sylfaen"/>
          <w:color w:val="000000"/>
          <w:sz w:val="24"/>
          <w:szCs w:val="24"/>
        </w:rPr>
        <w:t xml:space="preserve"> վճարելու համար տեղեկությունների մշակման մասին ծանուցումը։</w:t>
      </w:r>
    </w:p>
    <w:p w14:paraId="2DB0BB03" w14:textId="192531FA" w:rsidR="003025A5" w:rsidRPr="00B5628C" w:rsidRDefault="00E56E1C" w:rsidP="003509D2">
      <w:pPr>
        <w:widowControl w:val="0"/>
        <w:tabs>
          <w:tab w:val="left" w:pos="1134"/>
        </w:tabs>
        <w:spacing w:after="160"/>
        <w:ind w:firstLine="567"/>
        <w:outlineLvl w:val="2"/>
        <w:rPr>
          <w:rFonts w:ascii="Sylfaen" w:eastAsia="Times New Roman" w:hAnsi="Sylfaen"/>
          <w:color w:val="000000"/>
          <w:sz w:val="24"/>
          <w:szCs w:val="24"/>
        </w:rPr>
      </w:pPr>
      <w:r w:rsidRPr="00B5628C">
        <w:rPr>
          <w:rFonts w:ascii="Sylfaen" w:hAnsi="Sylfaen"/>
          <w:color w:val="000000"/>
          <w:sz w:val="24"/>
          <w:szCs w:val="24"/>
        </w:rPr>
        <w:t>24.</w:t>
      </w:r>
      <w:r w:rsidR="005441ED">
        <w:rPr>
          <w:rFonts w:ascii="Sylfaen" w:hAnsi="Sylfaen"/>
          <w:color w:val="000000"/>
          <w:sz w:val="24"/>
          <w:szCs w:val="24"/>
        </w:rPr>
        <w:tab/>
      </w:r>
      <w:r w:rsidRPr="00B5628C">
        <w:rPr>
          <w:rFonts w:ascii="Sylfaen" w:hAnsi="Sylfaen"/>
          <w:color w:val="000000"/>
          <w:sz w:val="24"/>
          <w:szCs w:val="24"/>
        </w:rPr>
        <w:t xml:space="preserve">Տեղեկություններ ուղարկող իրավասու մարմնի կողմից կենսաթոշակ սահմանելու </w:t>
      </w:r>
      <w:r w:rsidR="00B9770F">
        <w:rPr>
          <w:rFonts w:ascii="Sylfaen" w:hAnsi="Sylfaen"/>
          <w:color w:val="000000"/>
          <w:sz w:val="24"/>
          <w:szCs w:val="24"/>
        </w:rPr>
        <w:t>և</w:t>
      </w:r>
      <w:r w:rsidRPr="00B5628C">
        <w:rPr>
          <w:rFonts w:ascii="Sylfaen" w:hAnsi="Sylfaen"/>
          <w:color w:val="000000"/>
          <w:sz w:val="24"/>
          <w:szCs w:val="24"/>
        </w:rPr>
        <w:t xml:space="preserve"> վճարելու համար տեղեկությունների մշակման մասին ծանուցումն ստանալու դեպքում կատարվում է «Կենսաթոշակ սահմանելու </w:t>
      </w:r>
      <w:r w:rsidR="00B9770F">
        <w:rPr>
          <w:rFonts w:ascii="Sylfaen" w:hAnsi="Sylfaen"/>
          <w:color w:val="000000"/>
          <w:sz w:val="24"/>
          <w:szCs w:val="24"/>
        </w:rPr>
        <w:t>և</w:t>
      </w:r>
      <w:r w:rsidRPr="00B5628C">
        <w:rPr>
          <w:rFonts w:ascii="Sylfaen" w:hAnsi="Sylfaen"/>
          <w:color w:val="000000"/>
          <w:sz w:val="24"/>
          <w:szCs w:val="24"/>
        </w:rPr>
        <w:t xml:space="preserve"> վճարելու համար տեղեկությունների մշակման մասին ծանուցման ստացում» (P.PP.01.OPR.003) գործառնությունը։</w:t>
      </w:r>
    </w:p>
    <w:p w14:paraId="70031BDB" w14:textId="75ADBEAC" w:rsidR="003025A5" w:rsidRPr="00B5628C" w:rsidRDefault="00E56E1C" w:rsidP="003509D2">
      <w:pPr>
        <w:widowControl w:val="0"/>
        <w:tabs>
          <w:tab w:val="left" w:pos="1134"/>
        </w:tabs>
        <w:spacing w:after="160"/>
        <w:ind w:firstLine="567"/>
        <w:outlineLvl w:val="2"/>
        <w:rPr>
          <w:rFonts w:ascii="Sylfaen" w:eastAsia="Times New Roman" w:hAnsi="Sylfaen"/>
          <w:color w:val="000000"/>
          <w:sz w:val="24"/>
          <w:szCs w:val="24"/>
        </w:rPr>
      </w:pPr>
      <w:r w:rsidRPr="00B5628C">
        <w:rPr>
          <w:rFonts w:ascii="Sylfaen" w:hAnsi="Sylfaen"/>
          <w:color w:val="000000"/>
          <w:sz w:val="24"/>
          <w:szCs w:val="24"/>
        </w:rPr>
        <w:t>25.</w:t>
      </w:r>
      <w:r w:rsidR="005441ED">
        <w:rPr>
          <w:rFonts w:ascii="Sylfaen" w:hAnsi="Sylfaen"/>
          <w:color w:val="000000"/>
          <w:sz w:val="24"/>
          <w:szCs w:val="24"/>
        </w:rPr>
        <w:tab/>
      </w:r>
      <w:r w:rsidRPr="00B5628C">
        <w:rPr>
          <w:rFonts w:ascii="Sylfaen" w:hAnsi="Sylfaen"/>
          <w:color w:val="000000"/>
          <w:sz w:val="24"/>
          <w:szCs w:val="24"/>
        </w:rPr>
        <w:t xml:space="preserve">«Կենսաթոշակ սահմանելու </w:t>
      </w:r>
      <w:r w:rsidR="00B9770F">
        <w:rPr>
          <w:rFonts w:ascii="Sylfaen" w:hAnsi="Sylfaen"/>
          <w:color w:val="000000"/>
          <w:sz w:val="24"/>
          <w:szCs w:val="24"/>
        </w:rPr>
        <w:t>և</w:t>
      </w:r>
      <w:r w:rsidRPr="00B5628C">
        <w:rPr>
          <w:rFonts w:ascii="Sylfaen" w:hAnsi="Sylfaen"/>
          <w:color w:val="000000"/>
          <w:sz w:val="24"/>
          <w:szCs w:val="24"/>
        </w:rPr>
        <w:t xml:space="preserve"> վճարելու համար տեղեկությունների ներկայացում» (P.PP.01.PRC.001) ընթացակարգի կատարման արդյունքը կենսաթոշակ սահմանելու </w:t>
      </w:r>
      <w:r w:rsidR="00B9770F">
        <w:rPr>
          <w:rFonts w:ascii="Sylfaen" w:hAnsi="Sylfaen"/>
          <w:color w:val="000000"/>
          <w:sz w:val="24"/>
          <w:szCs w:val="24"/>
        </w:rPr>
        <w:t>և</w:t>
      </w:r>
      <w:r w:rsidRPr="00B5628C">
        <w:rPr>
          <w:rFonts w:ascii="Sylfaen" w:hAnsi="Sylfaen"/>
          <w:color w:val="000000"/>
          <w:sz w:val="24"/>
          <w:szCs w:val="24"/>
        </w:rPr>
        <w:t xml:space="preserve"> վճարելու համար տեղեկությունները տեղեկություններ ստացող (կենսաթոշակ նշանակող) իրավասու մարմնի կողմից ստանալը </w:t>
      </w:r>
      <w:r w:rsidR="00B9770F">
        <w:rPr>
          <w:rFonts w:ascii="Sylfaen" w:hAnsi="Sylfaen"/>
          <w:color w:val="000000"/>
          <w:sz w:val="24"/>
          <w:szCs w:val="24"/>
        </w:rPr>
        <w:t>և</w:t>
      </w:r>
      <w:r w:rsidRPr="00B5628C">
        <w:rPr>
          <w:rFonts w:ascii="Sylfaen" w:hAnsi="Sylfaen"/>
          <w:color w:val="000000"/>
          <w:sz w:val="24"/>
          <w:szCs w:val="24"/>
        </w:rPr>
        <w:t xml:space="preserve"> մշակելն է։</w:t>
      </w:r>
    </w:p>
    <w:p w14:paraId="4250A27C" w14:textId="2573F7B8" w:rsidR="003025A5" w:rsidRPr="00B5628C" w:rsidRDefault="00E56E1C" w:rsidP="003509D2">
      <w:pPr>
        <w:widowControl w:val="0"/>
        <w:tabs>
          <w:tab w:val="left" w:pos="1134"/>
        </w:tabs>
        <w:spacing w:after="160"/>
        <w:ind w:firstLine="567"/>
        <w:outlineLvl w:val="2"/>
        <w:rPr>
          <w:rFonts w:ascii="Sylfaen" w:eastAsia="Times New Roman" w:hAnsi="Sylfaen"/>
          <w:color w:val="000000"/>
          <w:sz w:val="24"/>
          <w:szCs w:val="24"/>
        </w:rPr>
      </w:pPr>
      <w:r w:rsidRPr="00B5628C">
        <w:rPr>
          <w:rFonts w:ascii="Sylfaen" w:hAnsi="Sylfaen"/>
          <w:color w:val="000000"/>
          <w:sz w:val="24"/>
          <w:szCs w:val="24"/>
        </w:rPr>
        <w:t>26.</w:t>
      </w:r>
      <w:r w:rsidR="005441ED">
        <w:rPr>
          <w:rFonts w:ascii="Sylfaen" w:hAnsi="Sylfaen"/>
          <w:color w:val="000000"/>
          <w:sz w:val="24"/>
          <w:szCs w:val="24"/>
        </w:rPr>
        <w:tab/>
      </w:r>
      <w:r w:rsidRPr="00B5628C">
        <w:rPr>
          <w:rFonts w:ascii="Sylfaen" w:hAnsi="Sylfaen"/>
          <w:color w:val="000000"/>
          <w:sz w:val="24"/>
          <w:szCs w:val="24"/>
        </w:rPr>
        <w:t xml:space="preserve">«Կենսաթոշակ սահմանելու </w:t>
      </w:r>
      <w:r w:rsidR="00B9770F">
        <w:rPr>
          <w:rFonts w:ascii="Sylfaen" w:hAnsi="Sylfaen"/>
          <w:color w:val="000000"/>
          <w:sz w:val="24"/>
          <w:szCs w:val="24"/>
        </w:rPr>
        <w:t>և</w:t>
      </w:r>
      <w:r w:rsidRPr="00B5628C">
        <w:rPr>
          <w:rFonts w:ascii="Sylfaen" w:hAnsi="Sylfaen"/>
          <w:color w:val="000000"/>
          <w:sz w:val="24"/>
          <w:szCs w:val="24"/>
        </w:rPr>
        <w:t xml:space="preserve"> վճարելու համար տեղեկությունների ներկայացում» (P.PP.01.PRC.001) ընթացակարգի շրջանակներում կատարվող՝ ընդհանուր գործընթացի գործառնությունների ցանկը բերված է 5-րդ աղյուսակում:</w:t>
      </w:r>
    </w:p>
    <w:p w14:paraId="2A7647B0" w14:textId="77777777" w:rsidR="003509D2" w:rsidRPr="00A93EB9" w:rsidRDefault="003509D2" w:rsidP="00B5628C">
      <w:pPr>
        <w:widowControl w:val="0"/>
        <w:spacing w:after="160"/>
        <w:jc w:val="right"/>
        <w:rPr>
          <w:rFonts w:ascii="Sylfaen" w:hAnsi="Sylfaen"/>
          <w:color w:val="000000"/>
          <w:sz w:val="24"/>
          <w:szCs w:val="24"/>
        </w:rPr>
      </w:pPr>
    </w:p>
    <w:p w14:paraId="16A90035" w14:textId="77777777" w:rsidR="003509D2" w:rsidRDefault="003509D2">
      <w:pPr>
        <w:spacing w:line="240" w:lineRule="auto"/>
        <w:jc w:val="left"/>
        <w:rPr>
          <w:rFonts w:ascii="Sylfaen" w:hAnsi="Sylfaen"/>
          <w:color w:val="000000"/>
          <w:sz w:val="24"/>
          <w:szCs w:val="24"/>
        </w:rPr>
      </w:pPr>
      <w:r>
        <w:rPr>
          <w:rFonts w:ascii="Sylfaen" w:hAnsi="Sylfaen"/>
          <w:color w:val="000000"/>
          <w:sz w:val="24"/>
          <w:szCs w:val="24"/>
        </w:rPr>
        <w:br w:type="page"/>
      </w:r>
    </w:p>
    <w:p w14:paraId="6C79BFDA" w14:textId="77777777" w:rsidR="003025A5" w:rsidRPr="00B5628C" w:rsidRDefault="00E56E1C" w:rsidP="00B5628C">
      <w:pPr>
        <w:widowControl w:val="0"/>
        <w:spacing w:after="160"/>
        <w:jc w:val="right"/>
        <w:rPr>
          <w:rFonts w:ascii="Sylfaen" w:eastAsia="Times New Roman" w:hAnsi="Sylfaen"/>
          <w:color w:val="000000"/>
          <w:sz w:val="24"/>
          <w:szCs w:val="24"/>
        </w:rPr>
      </w:pPr>
      <w:r w:rsidRPr="00B5628C">
        <w:rPr>
          <w:rFonts w:ascii="Sylfaen" w:hAnsi="Sylfaen"/>
          <w:color w:val="000000"/>
          <w:sz w:val="24"/>
          <w:szCs w:val="24"/>
        </w:rPr>
        <w:lastRenderedPageBreak/>
        <w:t>Աղյուսակ 5</w:t>
      </w:r>
    </w:p>
    <w:p w14:paraId="15C1FCCB" w14:textId="451B6F35" w:rsidR="003025A5" w:rsidRPr="00B5628C" w:rsidRDefault="00E56E1C" w:rsidP="00B5628C">
      <w:pPr>
        <w:widowControl w:val="0"/>
        <w:spacing w:after="160"/>
        <w:jc w:val="center"/>
        <w:rPr>
          <w:rFonts w:ascii="Sylfaen" w:eastAsia="Times New Roman" w:hAnsi="Sylfaen" w:cs="Arial"/>
          <w:bCs/>
          <w:color w:val="000000"/>
          <w:sz w:val="24"/>
          <w:szCs w:val="24"/>
        </w:rPr>
      </w:pPr>
      <w:r w:rsidRPr="00B5628C">
        <w:rPr>
          <w:rFonts w:ascii="Sylfaen" w:hAnsi="Sylfaen"/>
          <w:color w:val="000000"/>
          <w:sz w:val="24"/>
          <w:szCs w:val="24"/>
        </w:rPr>
        <w:t xml:space="preserve">«Կենսաթոշակ սահմանելու </w:t>
      </w:r>
      <w:r w:rsidR="00B9770F">
        <w:rPr>
          <w:rFonts w:ascii="Sylfaen" w:hAnsi="Sylfaen"/>
          <w:color w:val="000000"/>
          <w:sz w:val="24"/>
          <w:szCs w:val="24"/>
        </w:rPr>
        <w:t>և</w:t>
      </w:r>
      <w:r w:rsidRPr="00B5628C">
        <w:rPr>
          <w:rFonts w:ascii="Sylfaen" w:hAnsi="Sylfaen"/>
          <w:color w:val="000000"/>
          <w:sz w:val="24"/>
          <w:szCs w:val="24"/>
        </w:rPr>
        <w:t xml:space="preserve"> վճարելու համար տեղեկությունների ներկայացում» (P.PP.01.PRC.001) ընթացակարգի շրջանակներում կատարվող՝ ընդհանուր գործընթացի գործառնությունների ցանկը</w:t>
      </w:r>
    </w:p>
    <w:tbl>
      <w:tblPr>
        <w:tblStyle w:val="30"/>
        <w:tblW w:w="9759" w:type="dxa"/>
        <w:tblLayout w:type="fixed"/>
        <w:tblLook w:val="04A0" w:firstRow="1" w:lastRow="0" w:firstColumn="1" w:lastColumn="0" w:noHBand="0" w:noVBand="1"/>
      </w:tblPr>
      <w:tblGrid>
        <w:gridCol w:w="2404"/>
        <w:gridCol w:w="4094"/>
        <w:gridCol w:w="3261"/>
      </w:tblGrid>
      <w:tr w:rsidR="003025A5" w:rsidRPr="003509D2" w14:paraId="71A76641" w14:textId="77777777" w:rsidTr="003509D2">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404" w:type="dxa"/>
            <w:vAlign w:val="top"/>
          </w:tcPr>
          <w:p w14:paraId="4E0BAF1E" w14:textId="77777777" w:rsidR="003025A5" w:rsidRPr="003509D2" w:rsidRDefault="00E56E1C" w:rsidP="003509D2">
            <w:pPr>
              <w:widowControl w:val="0"/>
              <w:spacing w:after="120" w:line="240" w:lineRule="auto"/>
              <w:jc w:val="center"/>
              <w:rPr>
                <w:rFonts w:ascii="Sylfaen" w:hAnsi="Sylfaen"/>
                <w:sz w:val="20"/>
                <w:szCs w:val="24"/>
              </w:rPr>
            </w:pPr>
            <w:r w:rsidRPr="003509D2">
              <w:rPr>
                <w:rFonts w:ascii="Sylfaen" w:hAnsi="Sylfaen"/>
                <w:sz w:val="20"/>
                <w:szCs w:val="24"/>
              </w:rPr>
              <w:t>Ծածկագրային նշագիրը</w:t>
            </w:r>
          </w:p>
        </w:tc>
        <w:tc>
          <w:tcPr>
            <w:tcW w:w="4094" w:type="dxa"/>
            <w:vAlign w:val="top"/>
          </w:tcPr>
          <w:p w14:paraId="3149F4A8"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Անվանումը</w:t>
            </w:r>
          </w:p>
        </w:tc>
        <w:tc>
          <w:tcPr>
            <w:tcW w:w="3261" w:type="dxa"/>
            <w:vAlign w:val="top"/>
          </w:tcPr>
          <w:p w14:paraId="7D3B93F0"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Նկարագրությունը</w:t>
            </w:r>
          </w:p>
        </w:tc>
      </w:tr>
      <w:tr w:rsidR="003025A5" w:rsidRPr="003509D2" w14:paraId="45B159F9" w14:textId="77777777" w:rsidTr="003509D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4" w:type="dxa"/>
          </w:tcPr>
          <w:p w14:paraId="3E0AC66C" w14:textId="77777777" w:rsidR="003025A5" w:rsidRPr="003509D2" w:rsidRDefault="00E56E1C" w:rsidP="003509D2">
            <w:pPr>
              <w:widowControl w:val="0"/>
              <w:spacing w:after="120" w:line="240" w:lineRule="auto"/>
              <w:jc w:val="center"/>
              <w:rPr>
                <w:rFonts w:ascii="Sylfaen" w:hAnsi="Sylfaen"/>
                <w:sz w:val="20"/>
                <w:szCs w:val="24"/>
              </w:rPr>
            </w:pPr>
            <w:r w:rsidRPr="003509D2">
              <w:rPr>
                <w:rFonts w:ascii="Sylfaen" w:hAnsi="Sylfaen"/>
                <w:sz w:val="20"/>
                <w:szCs w:val="24"/>
              </w:rPr>
              <w:t>1</w:t>
            </w:r>
          </w:p>
        </w:tc>
        <w:tc>
          <w:tcPr>
            <w:tcW w:w="4094" w:type="dxa"/>
          </w:tcPr>
          <w:p w14:paraId="3E6AEBFC"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2</w:t>
            </w:r>
          </w:p>
        </w:tc>
        <w:tc>
          <w:tcPr>
            <w:tcW w:w="3261" w:type="dxa"/>
          </w:tcPr>
          <w:p w14:paraId="26EBF8B7"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3</w:t>
            </w:r>
          </w:p>
        </w:tc>
      </w:tr>
      <w:tr w:rsidR="003025A5" w:rsidRPr="003509D2" w14:paraId="05E48265" w14:textId="77777777" w:rsidTr="003509D2">
        <w:trPr>
          <w:cantSplit/>
        </w:trPr>
        <w:tc>
          <w:tcPr>
            <w:cnfStyle w:val="001000000000" w:firstRow="0" w:lastRow="0" w:firstColumn="1" w:lastColumn="0" w:oddVBand="0" w:evenVBand="0" w:oddHBand="0" w:evenHBand="0" w:firstRowFirstColumn="0" w:firstRowLastColumn="0" w:lastRowFirstColumn="0" w:lastRowLastColumn="0"/>
            <w:tcW w:w="2404" w:type="dxa"/>
            <w:tcBorders>
              <w:top w:val="single" w:sz="4" w:space="0" w:color="auto"/>
              <w:bottom w:val="single" w:sz="4" w:space="0" w:color="auto"/>
            </w:tcBorders>
            <w:vAlign w:val="top"/>
          </w:tcPr>
          <w:p w14:paraId="3FD588F6" w14:textId="77777777" w:rsidR="003025A5" w:rsidRPr="003509D2" w:rsidRDefault="00E56E1C" w:rsidP="003509D2">
            <w:pPr>
              <w:widowControl w:val="0"/>
              <w:spacing w:after="120" w:line="240" w:lineRule="auto"/>
              <w:jc w:val="left"/>
              <w:rPr>
                <w:rFonts w:ascii="Sylfaen" w:hAnsi="Sylfaen" w:cs="Arial"/>
                <w:bCs/>
                <w:sz w:val="20"/>
                <w:szCs w:val="24"/>
              </w:rPr>
            </w:pPr>
            <w:r w:rsidRPr="003509D2">
              <w:rPr>
                <w:rFonts w:ascii="Sylfaen" w:hAnsi="Sylfaen"/>
                <w:sz w:val="20"/>
                <w:szCs w:val="24"/>
              </w:rPr>
              <w:t>P.PP.01.OPR.001</w:t>
            </w:r>
          </w:p>
        </w:tc>
        <w:tc>
          <w:tcPr>
            <w:tcW w:w="4094" w:type="dxa"/>
            <w:tcBorders>
              <w:top w:val="single" w:sz="4" w:space="0" w:color="auto"/>
              <w:bottom w:val="single" w:sz="4" w:space="0" w:color="auto"/>
            </w:tcBorders>
            <w:vAlign w:val="top"/>
          </w:tcPr>
          <w:p w14:paraId="7DF42798" w14:textId="5AA522C1"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 xml:space="preserve">կենսաթոշակ սահմանելու </w:t>
            </w:r>
            <w:r w:rsidR="00B9770F">
              <w:rPr>
                <w:rFonts w:ascii="Sylfaen" w:hAnsi="Sylfaen"/>
                <w:sz w:val="20"/>
                <w:szCs w:val="24"/>
              </w:rPr>
              <w:t>և</w:t>
            </w:r>
            <w:r w:rsidRPr="003509D2">
              <w:rPr>
                <w:rFonts w:ascii="Sylfaen" w:hAnsi="Sylfaen"/>
                <w:sz w:val="20"/>
                <w:szCs w:val="24"/>
              </w:rPr>
              <w:t xml:space="preserve"> վճարելու համար տեղեկությունների փոխանցում</w:t>
            </w:r>
          </w:p>
        </w:tc>
        <w:tc>
          <w:tcPr>
            <w:tcW w:w="3261" w:type="dxa"/>
            <w:tcBorders>
              <w:top w:val="single" w:sz="4" w:space="0" w:color="auto"/>
              <w:bottom w:val="single" w:sz="4" w:space="0" w:color="auto"/>
            </w:tcBorders>
            <w:vAlign w:val="top"/>
          </w:tcPr>
          <w:p w14:paraId="1A9FF772"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բերված է սույն կանոնների 6-րդ աղյուսակում</w:t>
            </w:r>
          </w:p>
        </w:tc>
      </w:tr>
      <w:tr w:rsidR="003025A5" w:rsidRPr="003509D2" w14:paraId="2AE3E476" w14:textId="77777777" w:rsidTr="003509D2">
        <w:trPr>
          <w:cantSplit/>
        </w:trPr>
        <w:tc>
          <w:tcPr>
            <w:cnfStyle w:val="001000000000" w:firstRow="0" w:lastRow="0" w:firstColumn="1" w:lastColumn="0" w:oddVBand="0" w:evenVBand="0" w:oddHBand="0" w:evenHBand="0" w:firstRowFirstColumn="0" w:firstRowLastColumn="0" w:lastRowFirstColumn="0" w:lastRowLastColumn="0"/>
            <w:tcW w:w="2404" w:type="dxa"/>
            <w:tcBorders>
              <w:top w:val="single" w:sz="4" w:space="0" w:color="auto"/>
              <w:bottom w:val="single" w:sz="4" w:space="0" w:color="auto"/>
            </w:tcBorders>
            <w:vAlign w:val="top"/>
          </w:tcPr>
          <w:p w14:paraId="2A6B1617" w14:textId="77777777" w:rsidR="003025A5" w:rsidRPr="003509D2" w:rsidRDefault="00E56E1C" w:rsidP="003509D2">
            <w:pPr>
              <w:widowControl w:val="0"/>
              <w:spacing w:after="120" w:line="240" w:lineRule="auto"/>
              <w:jc w:val="left"/>
              <w:rPr>
                <w:rFonts w:ascii="Sylfaen" w:hAnsi="Sylfaen" w:cs="Arial"/>
                <w:bCs/>
                <w:sz w:val="20"/>
                <w:szCs w:val="24"/>
              </w:rPr>
            </w:pPr>
            <w:r w:rsidRPr="003509D2">
              <w:rPr>
                <w:rFonts w:ascii="Sylfaen" w:hAnsi="Sylfaen"/>
                <w:sz w:val="20"/>
                <w:szCs w:val="24"/>
              </w:rPr>
              <w:t>P.PP.01.OPR.002</w:t>
            </w:r>
          </w:p>
        </w:tc>
        <w:tc>
          <w:tcPr>
            <w:tcW w:w="4094" w:type="dxa"/>
            <w:tcBorders>
              <w:top w:val="single" w:sz="4" w:space="0" w:color="auto"/>
              <w:bottom w:val="single" w:sz="4" w:space="0" w:color="auto"/>
            </w:tcBorders>
            <w:vAlign w:val="top"/>
          </w:tcPr>
          <w:p w14:paraId="693B2913" w14:textId="63365482"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 xml:space="preserve">կենսաթոշակ սահմանելու </w:t>
            </w:r>
            <w:r w:rsidR="00B9770F">
              <w:rPr>
                <w:rFonts w:ascii="Sylfaen" w:hAnsi="Sylfaen"/>
                <w:sz w:val="20"/>
                <w:szCs w:val="24"/>
              </w:rPr>
              <w:t>և</w:t>
            </w:r>
            <w:r w:rsidRPr="003509D2">
              <w:rPr>
                <w:rFonts w:ascii="Sylfaen" w:hAnsi="Sylfaen"/>
                <w:sz w:val="20"/>
                <w:szCs w:val="24"/>
              </w:rPr>
              <w:t xml:space="preserve"> վճարելու համար տեղեկությունների ընդունում </w:t>
            </w:r>
            <w:r w:rsidR="00B9770F">
              <w:rPr>
                <w:rFonts w:ascii="Sylfaen" w:hAnsi="Sylfaen"/>
                <w:sz w:val="20"/>
                <w:szCs w:val="24"/>
              </w:rPr>
              <w:t>և</w:t>
            </w:r>
            <w:r w:rsidRPr="003509D2">
              <w:rPr>
                <w:rFonts w:ascii="Sylfaen" w:hAnsi="Sylfaen"/>
                <w:sz w:val="20"/>
                <w:szCs w:val="24"/>
              </w:rPr>
              <w:t xml:space="preserve"> մշակում</w:t>
            </w:r>
          </w:p>
        </w:tc>
        <w:tc>
          <w:tcPr>
            <w:tcW w:w="3261" w:type="dxa"/>
            <w:tcBorders>
              <w:top w:val="single" w:sz="4" w:space="0" w:color="auto"/>
              <w:bottom w:val="single" w:sz="4" w:space="0" w:color="auto"/>
            </w:tcBorders>
            <w:vAlign w:val="top"/>
          </w:tcPr>
          <w:p w14:paraId="1DA3AB00"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բերված է սույն կանոնների 7-րդ աղյուսակում</w:t>
            </w:r>
          </w:p>
        </w:tc>
      </w:tr>
      <w:tr w:rsidR="003025A5" w:rsidRPr="003509D2" w14:paraId="010C22DD" w14:textId="77777777" w:rsidTr="003509D2">
        <w:trPr>
          <w:cantSplit/>
        </w:trPr>
        <w:tc>
          <w:tcPr>
            <w:cnfStyle w:val="001000000000" w:firstRow="0" w:lastRow="0" w:firstColumn="1" w:lastColumn="0" w:oddVBand="0" w:evenVBand="0" w:oddHBand="0" w:evenHBand="0" w:firstRowFirstColumn="0" w:firstRowLastColumn="0" w:lastRowFirstColumn="0" w:lastRowLastColumn="0"/>
            <w:tcW w:w="2404" w:type="dxa"/>
            <w:tcBorders>
              <w:top w:val="single" w:sz="4" w:space="0" w:color="auto"/>
            </w:tcBorders>
            <w:vAlign w:val="top"/>
          </w:tcPr>
          <w:p w14:paraId="03C044F5" w14:textId="77777777" w:rsidR="003025A5" w:rsidRPr="003509D2" w:rsidRDefault="00E56E1C" w:rsidP="003509D2">
            <w:pPr>
              <w:widowControl w:val="0"/>
              <w:spacing w:after="120" w:line="240" w:lineRule="auto"/>
              <w:jc w:val="left"/>
              <w:rPr>
                <w:rFonts w:ascii="Sylfaen" w:hAnsi="Sylfaen" w:cs="Arial"/>
                <w:bCs/>
                <w:sz w:val="20"/>
                <w:szCs w:val="24"/>
              </w:rPr>
            </w:pPr>
            <w:r w:rsidRPr="003509D2">
              <w:rPr>
                <w:rFonts w:ascii="Sylfaen" w:hAnsi="Sylfaen"/>
                <w:sz w:val="20"/>
                <w:szCs w:val="24"/>
              </w:rPr>
              <w:t>P.PP.01.OPR.003</w:t>
            </w:r>
          </w:p>
        </w:tc>
        <w:tc>
          <w:tcPr>
            <w:tcW w:w="4094" w:type="dxa"/>
            <w:tcBorders>
              <w:top w:val="single" w:sz="4" w:space="0" w:color="auto"/>
              <w:bottom w:val="single" w:sz="4" w:space="0" w:color="auto"/>
            </w:tcBorders>
            <w:vAlign w:val="top"/>
          </w:tcPr>
          <w:p w14:paraId="0222266D" w14:textId="7188224B"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 xml:space="preserve">կենսաթոշակ սահմանելու </w:t>
            </w:r>
            <w:r w:rsidR="00B9770F">
              <w:rPr>
                <w:rFonts w:ascii="Sylfaen" w:hAnsi="Sylfaen"/>
                <w:sz w:val="20"/>
                <w:szCs w:val="24"/>
              </w:rPr>
              <w:t>և</w:t>
            </w:r>
            <w:r w:rsidRPr="003509D2">
              <w:rPr>
                <w:rFonts w:ascii="Sylfaen" w:hAnsi="Sylfaen"/>
                <w:sz w:val="20"/>
                <w:szCs w:val="24"/>
              </w:rPr>
              <w:t xml:space="preserve"> վճարելու համար տեղեկությունների մշակման մասին ծանուցման ստացում</w:t>
            </w:r>
          </w:p>
        </w:tc>
        <w:tc>
          <w:tcPr>
            <w:tcW w:w="3261" w:type="dxa"/>
            <w:tcBorders>
              <w:top w:val="single" w:sz="4" w:space="0" w:color="auto"/>
              <w:bottom w:val="single" w:sz="4" w:space="0" w:color="auto"/>
            </w:tcBorders>
            <w:vAlign w:val="top"/>
          </w:tcPr>
          <w:p w14:paraId="7328D8A5"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բերված է սույն կանոնների 8-րդ աղյուսակում</w:t>
            </w:r>
          </w:p>
        </w:tc>
      </w:tr>
    </w:tbl>
    <w:p w14:paraId="49A23880" w14:textId="77777777" w:rsidR="003025A5" w:rsidRPr="00B5628C" w:rsidRDefault="003025A5" w:rsidP="00B5628C">
      <w:pPr>
        <w:widowControl w:val="0"/>
        <w:spacing w:after="160"/>
        <w:rPr>
          <w:rFonts w:ascii="Sylfaen" w:hAnsi="Sylfaen"/>
          <w:color w:val="000000"/>
          <w:sz w:val="24"/>
          <w:szCs w:val="24"/>
        </w:rPr>
      </w:pPr>
    </w:p>
    <w:p w14:paraId="6F5E5386" w14:textId="77777777" w:rsidR="003025A5" w:rsidRPr="00B5628C" w:rsidRDefault="00E56E1C" w:rsidP="00B5628C">
      <w:pPr>
        <w:widowControl w:val="0"/>
        <w:spacing w:after="160"/>
        <w:jc w:val="right"/>
        <w:rPr>
          <w:rFonts w:ascii="Sylfaen" w:eastAsia="Times New Roman" w:hAnsi="Sylfaen"/>
          <w:color w:val="000000"/>
          <w:sz w:val="24"/>
          <w:szCs w:val="24"/>
        </w:rPr>
      </w:pPr>
      <w:r w:rsidRPr="00B5628C">
        <w:rPr>
          <w:rFonts w:ascii="Sylfaen" w:hAnsi="Sylfaen"/>
          <w:color w:val="000000"/>
          <w:sz w:val="24"/>
          <w:szCs w:val="24"/>
        </w:rPr>
        <w:t>Աղյուսակ 6</w:t>
      </w:r>
    </w:p>
    <w:p w14:paraId="10B73CDC" w14:textId="0A95DAF7" w:rsidR="003025A5" w:rsidRPr="00B5628C" w:rsidRDefault="00E56E1C" w:rsidP="00B5628C">
      <w:pPr>
        <w:widowControl w:val="0"/>
        <w:spacing w:after="160"/>
        <w:jc w:val="center"/>
        <w:rPr>
          <w:rFonts w:ascii="Sylfaen" w:eastAsia="Times New Roman" w:hAnsi="Sylfaen" w:cs="Arial"/>
          <w:bCs/>
          <w:color w:val="000000"/>
          <w:sz w:val="24"/>
          <w:szCs w:val="24"/>
        </w:rPr>
      </w:pPr>
      <w:r w:rsidRPr="00B5628C">
        <w:rPr>
          <w:rFonts w:ascii="Sylfaen" w:hAnsi="Sylfaen"/>
          <w:color w:val="000000"/>
          <w:sz w:val="24"/>
          <w:szCs w:val="24"/>
        </w:rPr>
        <w:t xml:space="preserve">«Կենսաթոշակ սահմանելու </w:t>
      </w:r>
      <w:r w:rsidR="00B9770F">
        <w:rPr>
          <w:rFonts w:ascii="Sylfaen" w:hAnsi="Sylfaen"/>
          <w:color w:val="000000"/>
          <w:sz w:val="24"/>
          <w:szCs w:val="24"/>
        </w:rPr>
        <w:t>և</w:t>
      </w:r>
      <w:r w:rsidRPr="00B5628C">
        <w:rPr>
          <w:rFonts w:ascii="Sylfaen" w:hAnsi="Sylfaen"/>
          <w:color w:val="000000"/>
          <w:sz w:val="24"/>
          <w:szCs w:val="24"/>
        </w:rPr>
        <w:t xml:space="preserve"> վճարելու համար տեղեկությունների փոխանցում» (P.PP</w:t>
      </w:r>
      <w:r w:rsidRPr="00B5628C">
        <w:rPr>
          <w:rFonts w:ascii="Sylfaen" w:eastAsia="MS Mincho" w:hAnsi="MS Mincho" w:cs="MS Mincho"/>
          <w:color w:val="000000"/>
          <w:sz w:val="24"/>
          <w:szCs w:val="24"/>
        </w:rPr>
        <w:t>․</w:t>
      </w:r>
      <w:r w:rsidRPr="00B5628C">
        <w:rPr>
          <w:rFonts w:ascii="Sylfaen" w:hAnsi="Sylfaen"/>
          <w:color w:val="000000"/>
          <w:sz w:val="24"/>
          <w:szCs w:val="24"/>
        </w:rPr>
        <w:t>01.OPR.001) գործառնության նկարագրությունը</w:t>
      </w:r>
    </w:p>
    <w:tbl>
      <w:tblPr>
        <w:tblStyle w:val="30"/>
        <w:tblW w:w="9639" w:type="dxa"/>
        <w:tblLayout w:type="fixed"/>
        <w:tblLook w:val="04A0" w:firstRow="1" w:lastRow="0" w:firstColumn="1" w:lastColumn="0" w:noHBand="0" w:noVBand="1"/>
      </w:tblPr>
      <w:tblGrid>
        <w:gridCol w:w="1135"/>
        <w:gridCol w:w="2686"/>
        <w:gridCol w:w="5818"/>
      </w:tblGrid>
      <w:tr w:rsidR="003025A5" w:rsidRPr="003509D2" w14:paraId="726F1013" w14:textId="77777777" w:rsidTr="003509D2">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135" w:type="dxa"/>
            <w:vAlign w:val="top"/>
          </w:tcPr>
          <w:p w14:paraId="60A67D17" w14:textId="77777777" w:rsidR="003025A5" w:rsidRPr="003509D2" w:rsidRDefault="00E56E1C" w:rsidP="003509D2">
            <w:pPr>
              <w:widowControl w:val="0"/>
              <w:spacing w:after="120" w:line="240" w:lineRule="auto"/>
              <w:jc w:val="center"/>
              <w:rPr>
                <w:rFonts w:ascii="Sylfaen" w:hAnsi="Sylfaen"/>
                <w:sz w:val="20"/>
                <w:szCs w:val="24"/>
              </w:rPr>
            </w:pPr>
            <w:r w:rsidRPr="003509D2">
              <w:rPr>
                <w:rFonts w:ascii="Sylfaen" w:hAnsi="Sylfaen"/>
                <w:sz w:val="20"/>
                <w:szCs w:val="24"/>
              </w:rPr>
              <w:t>Համարը՝ ը/կ</w:t>
            </w:r>
          </w:p>
        </w:tc>
        <w:tc>
          <w:tcPr>
            <w:tcW w:w="2686" w:type="dxa"/>
            <w:vAlign w:val="top"/>
          </w:tcPr>
          <w:p w14:paraId="6E19CBE5"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Տարրի նշագիրը</w:t>
            </w:r>
          </w:p>
        </w:tc>
        <w:tc>
          <w:tcPr>
            <w:tcW w:w="5818" w:type="dxa"/>
            <w:vAlign w:val="top"/>
          </w:tcPr>
          <w:p w14:paraId="6EB009A6"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Նկարագրությունը</w:t>
            </w:r>
          </w:p>
        </w:tc>
      </w:tr>
      <w:tr w:rsidR="003025A5" w:rsidRPr="003509D2" w14:paraId="704B5A64" w14:textId="77777777" w:rsidTr="003509D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5" w:type="dxa"/>
          </w:tcPr>
          <w:p w14:paraId="29C8A2F6" w14:textId="77777777" w:rsidR="003025A5" w:rsidRPr="003509D2" w:rsidRDefault="00E56E1C" w:rsidP="003509D2">
            <w:pPr>
              <w:widowControl w:val="0"/>
              <w:spacing w:after="120" w:line="240" w:lineRule="auto"/>
              <w:jc w:val="center"/>
              <w:rPr>
                <w:rFonts w:ascii="Sylfaen" w:hAnsi="Sylfaen"/>
                <w:sz w:val="20"/>
                <w:szCs w:val="24"/>
              </w:rPr>
            </w:pPr>
            <w:r w:rsidRPr="003509D2">
              <w:rPr>
                <w:rFonts w:ascii="Sylfaen" w:hAnsi="Sylfaen"/>
                <w:sz w:val="20"/>
                <w:szCs w:val="24"/>
              </w:rPr>
              <w:t>1</w:t>
            </w:r>
          </w:p>
        </w:tc>
        <w:tc>
          <w:tcPr>
            <w:tcW w:w="2686" w:type="dxa"/>
          </w:tcPr>
          <w:p w14:paraId="11208D2A"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2</w:t>
            </w:r>
          </w:p>
        </w:tc>
        <w:tc>
          <w:tcPr>
            <w:tcW w:w="5818" w:type="dxa"/>
          </w:tcPr>
          <w:p w14:paraId="28D436E9"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3</w:t>
            </w:r>
          </w:p>
        </w:tc>
      </w:tr>
      <w:tr w:rsidR="003025A5" w:rsidRPr="003509D2" w14:paraId="60B191DC" w14:textId="77777777" w:rsidTr="003509D2">
        <w:trPr>
          <w:cantSplit/>
        </w:trPr>
        <w:tc>
          <w:tcPr>
            <w:cnfStyle w:val="001000000000" w:firstRow="0" w:lastRow="0" w:firstColumn="1" w:lastColumn="0" w:oddVBand="0" w:evenVBand="0" w:oddHBand="0" w:evenHBand="0" w:firstRowFirstColumn="0" w:firstRowLastColumn="0" w:lastRowFirstColumn="0" w:lastRowLastColumn="0"/>
            <w:tcW w:w="1135" w:type="dxa"/>
            <w:tcBorders>
              <w:bottom w:val="single" w:sz="4" w:space="0" w:color="auto"/>
            </w:tcBorders>
            <w:vAlign w:val="top"/>
          </w:tcPr>
          <w:p w14:paraId="15D78EB0"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1</w:t>
            </w:r>
          </w:p>
        </w:tc>
        <w:tc>
          <w:tcPr>
            <w:tcW w:w="2686" w:type="dxa"/>
            <w:tcBorders>
              <w:left w:val="single" w:sz="4" w:space="0" w:color="auto"/>
              <w:bottom w:val="single" w:sz="4" w:space="0" w:color="auto"/>
            </w:tcBorders>
            <w:vAlign w:val="top"/>
          </w:tcPr>
          <w:p w14:paraId="0989C032"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Ծածկագրային նշագիրը</w:t>
            </w:r>
          </w:p>
        </w:tc>
        <w:tc>
          <w:tcPr>
            <w:tcW w:w="5818" w:type="dxa"/>
            <w:vAlign w:val="top"/>
          </w:tcPr>
          <w:p w14:paraId="049EF1DE"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P.PP.01.OPR.001</w:t>
            </w:r>
          </w:p>
        </w:tc>
      </w:tr>
      <w:tr w:rsidR="003025A5" w:rsidRPr="003509D2" w14:paraId="18A0E2B4" w14:textId="77777777" w:rsidTr="003509D2">
        <w:trPr>
          <w:cantSplit/>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bottom w:val="single" w:sz="4" w:space="0" w:color="auto"/>
            </w:tcBorders>
            <w:vAlign w:val="top"/>
          </w:tcPr>
          <w:p w14:paraId="17359850"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2</w:t>
            </w:r>
          </w:p>
        </w:tc>
        <w:tc>
          <w:tcPr>
            <w:tcW w:w="2686" w:type="dxa"/>
            <w:tcBorders>
              <w:left w:val="single" w:sz="4" w:space="0" w:color="auto"/>
            </w:tcBorders>
            <w:vAlign w:val="top"/>
          </w:tcPr>
          <w:p w14:paraId="7E210468"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Գործառնության անվանումը</w:t>
            </w:r>
          </w:p>
        </w:tc>
        <w:tc>
          <w:tcPr>
            <w:tcW w:w="5818" w:type="dxa"/>
            <w:vAlign w:val="top"/>
          </w:tcPr>
          <w:p w14:paraId="53B317B2" w14:textId="754743A8"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 xml:space="preserve">կենսաթոշակ սահմանելու </w:t>
            </w:r>
            <w:r w:rsidR="00B9770F">
              <w:rPr>
                <w:rFonts w:ascii="Sylfaen" w:hAnsi="Sylfaen"/>
                <w:sz w:val="20"/>
                <w:szCs w:val="24"/>
              </w:rPr>
              <w:t>և</w:t>
            </w:r>
            <w:r w:rsidRPr="003509D2">
              <w:rPr>
                <w:rFonts w:ascii="Sylfaen" w:hAnsi="Sylfaen"/>
                <w:sz w:val="20"/>
                <w:szCs w:val="24"/>
              </w:rPr>
              <w:t xml:space="preserve"> վճարելու համար տեղեկությունների փոխանցում</w:t>
            </w:r>
          </w:p>
        </w:tc>
      </w:tr>
      <w:tr w:rsidR="003025A5" w:rsidRPr="003509D2" w14:paraId="6917A5C9" w14:textId="77777777" w:rsidTr="003509D2">
        <w:trPr>
          <w:cantSplit/>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bottom w:val="single" w:sz="4" w:space="0" w:color="auto"/>
            </w:tcBorders>
            <w:vAlign w:val="top"/>
          </w:tcPr>
          <w:p w14:paraId="6F25E177"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3</w:t>
            </w:r>
          </w:p>
        </w:tc>
        <w:tc>
          <w:tcPr>
            <w:tcW w:w="2686" w:type="dxa"/>
            <w:tcBorders>
              <w:left w:val="single" w:sz="4" w:space="0" w:color="auto"/>
            </w:tcBorders>
            <w:vAlign w:val="top"/>
          </w:tcPr>
          <w:p w14:paraId="1B47766A"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Կատարողը</w:t>
            </w:r>
          </w:p>
        </w:tc>
        <w:tc>
          <w:tcPr>
            <w:tcW w:w="5818" w:type="dxa"/>
            <w:vAlign w:val="top"/>
          </w:tcPr>
          <w:p w14:paraId="1F966E71"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տեղեկություններ ուղարկող իրավասու մարմին</w:t>
            </w:r>
          </w:p>
        </w:tc>
      </w:tr>
      <w:tr w:rsidR="003025A5" w:rsidRPr="003509D2" w14:paraId="7C8B0E4C" w14:textId="77777777" w:rsidTr="003509D2">
        <w:trPr>
          <w:cantSplit/>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bottom w:val="single" w:sz="4" w:space="0" w:color="auto"/>
            </w:tcBorders>
            <w:vAlign w:val="top"/>
          </w:tcPr>
          <w:p w14:paraId="4B400DD3"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4</w:t>
            </w:r>
          </w:p>
        </w:tc>
        <w:tc>
          <w:tcPr>
            <w:tcW w:w="2686" w:type="dxa"/>
            <w:tcBorders>
              <w:left w:val="single" w:sz="4" w:space="0" w:color="auto"/>
            </w:tcBorders>
            <w:vAlign w:val="top"/>
          </w:tcPr>
          <w:p w14:paraId="735F3084"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Կատարման պայմանները</w:t>
            </w:r>
          </w:p>
        </w:tc>
        <w:tc>
          <w:tcPr>
            <w:tcW w:w="5818" w:type="dxa"/>
            <w:vAlign w:val="top"/>
          </w:tcPr>
          <w:p w14:paraId="25D52221" w14:textId="4DD9887A"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 xml:space="preserve">կատարվում է այլ անդամ պետության կենսաթոշակին հավակնող կենսաթոշակային ապահովության մասնակցին կենսաթոշակ սահմանելու </w:t>
            </w:r>
            <w:r w:rsidR="00B9770F">
              <w:rPr>
                <w:rFonts w:ascii="Sylfaen" w:hAnsi="Sylfaen"/>
                <w:sz w:val="20"/>
                <w:szCs w:val="24"/>
              </w:rPr>
              <w:t>և</w:t>
            </w:r>
            <w:r w:rsidRPr="003509D2">
              <w:rPr>
                <w:rFonts w:ascii="Sylfaen" w:hAnsi="Sylfaen"/>
                <w:sz w:val="20"/>
                <w:szCs w:val="24"/>
              </w:rPr>
              <w:t xml:space="preserve"> վճարելու մասին դիմումը կատարողի կողմից գրանցելու ժամանակ</w:t>
            </w:r>
          </w:p>
        </w:tc>
      </w:tr>
      <w:tr w:rsidR="003025A5" w:rsidRPr="003509D2" w14:paraId="2D6132DC" w14:textId="77777777" w:rsidTr="003509D2">
        <w:trPr>
          <w:cantSplit/>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bottom w:val="single" w:sz="4" w:space="0" w:color="auto"/>
            </w:tcBorders>
            <w:vAlign w:val="top"/>
          </w:tcPr>
          <w:p w14:paraId="7DB0704B"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lastRenderedPageBreak/>
              <w:t>5</w:t>
            </w:r>
          </w:p>
        </w:tc>
        <w:tc>
          <w:tcPr>
            <w:tcW w:w="2686" w:type="dxa"/>
            <w:tcBorders>
              <w:left w:val="single" w:sz="4" w:space="0" w:color="auto"/>
            </w:tcBorders>
            <w:vAlign w:val="top"/>
          </w:tcPr>
          <w:p w14:paraId="74D0E2A8"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Սահմանափակումները</w:t>
            </w:r>
          </w:p>
        </w:tc>
        <w:tc>
          <w:tcPr>
            <w:tcW w:w="5818" w:type="dxa"/>
            <w:vAlign w:val="top"/>
          </w:tcPr>
          <w:p w14:paraId="0C943927" w14:textId="2916878E"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տեղեկությունների ձ</w:t>
            </w:r>
            <w:r w:rsidR="00B9770F">
              <w:rPr>
                <w:rFonts w:ascii="Sylfaen" w:hAnsi="Sylfaen"/>
                <w:sz w:val="20"/>
                <w:szCs w:val="24"/>
              </w:rPr>
              <w:t>և</w:t>
            </w:r>
            <w:r w:rsidRPr="003509D2">
              <w:rPr>
                <w:rFonts w:ascii="Sylfaen" w:hAnsi="Sylfaen"/>
                <w:sz w:val="20"/>
                <w:szCs w:val="24"/>
              </w:rPr>
              <w:t xml:space="preserve">աչափն ու կառուցվածքը պետք է համապատասխանեն Էլեկտրոնային փաստաթղթերի </w:t>
            </w:r>
            <w:r w:rsidR="00B9770F">
              <w:rPr>
                <w:rFonts w:ascii="Sylfaen" w:hAnsi="Sylfaen"/>
                <w:sz w:val="20"/>
                <w:szCs w:val="24"/>
              </w:rPr>
              <w:t>և</w:t>
            </w:r>
            <w:r w:rsidRPr="003509D2">
              <w:rPr>
                <w:rFonts w:ascii="Sylfaen" w:hAnsi="Sylfaen"/>
                <w:sz w:val="20"/>
                <w:szCs w:val="24"/>
              </w:rPr>
              <w:t xml:space="preserve"> տեղեկությունների ձ</w:t>
            </w:r>
            <w:r w:rsidR="00B9770F">
              <w:rPr>
                <w:rFonts w:ascii="Sylfaen" w:hAnsi="Sylfaen"/>
                <w:sz w:val="20"/>
                <w:szCs w:val="24"/>
              </w:rPr>
              <w:t>և</w:t>
            </w:r>
            <w:r w:rsidRPr="003509D2">
              <w:rPr>
                <w:rFonts w:ascii="Sylfaen" w:hAnsi="Sylfaen"/>
                <w:sz w:val="20"/>
                <w:szCs w:val="24"/>
              </w:rPr>
              <w:t>աչափերի ու կառուցվածքների նկարագրությանը</w:t>
            </w:r>
          </w:p>
        </w:tc>
      </w:tr>
      <w:tr w:rsidR="003025A5" w:rsidRPr="003509D2" w14:paraId="6941AC82" w14:textId="77777777" w:rsidTr="003509D2">
        <w:trPr>
          <w:cantSplit/>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bottom w:val="single" w:sz="4" w:space="0" w:color="auto"/>
            </w:tcBorders>
            <w:vAlign w:val="top"/>
          </w:tcPr>
          <w:p w14:paraId="04E8E36A"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6</w:t>
            </w:r>
          </w:p>
        </w:tc>
        <w:tc>
          <w:tcPr>
            <w:tcW w:w="2686" w:type="dxa"/>
            <w:tcBorders>
              <w:left w:val="single" w:sz="4" w:space="0" w:color="auto"/>
            </w:tcBorders>
            <w:vAlign w:val="top"/>
          </w:tcPr>
          <w:p w14:paraId="7569038A"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Գործառնության նկարագրությունը</w:t>
            </w:r>
          </w:p>
        </w:tc>
        <w:tc>
          <w:tcPr>
            <w:tcW w:w="5818" w:type="dxa"/>
            <w:vAlign w:val="top"/>
          </w:tcPr>
          <w:p w14:paraId="58B9C183" w14:textId="49447FC1"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 xml:space="preserve">կատարողը կազմում է կենսաթոշակ սահմանելու </w:t>
            </w:r>
            <w:r w:rsidR="00B9770F">
              <w:rPr>
                <w:rFonts w:ascii="Sylfaen" w:hAnsi="Sylfaen"/>
                <w:sz w:val="20"/>
                <w:szCs w:val="24"/>
              </w:rPr>
              <w:t>և</w:t>
            </w:r>
            <w:r w:rsidRPr="003509D2">
              <w:rPr>
                <w:rFonts w:ascii="Sylfaen" w:hAnsi="Sylfaen"/>
                <w:sz w:val="20"/>
                <w:szCs w:val="24"/>
              </w:rPr>
              <w:t xml:space="preserve"> վճարելու համար տեղեկությունները, նշանակալի հանգամանքների մասին տեղեկությունները, բժշկական հետազոտության </w:t>
            </w:r>
            <w:r w:rsidR="00B9770F">
              <w:rPr>
                <w:rFonts w:ascii="Sylfaen" w:hAnsi="Sylfaen"/>
                <w:sz w:val="20"/>
                <w:szCs w:val="24"/>
              </w:rPr>
              <w:t>և</w:t>
            </w:r>
            <w:r w:rsidRPr="003509D2">
              <w:rPr>
                <w:rFonts w:ascii="Sylfaen" w:hAnsi="Sylfaen"/>
                <w:sz w:val="20"/>
                <w:szCs w:val="24"/>
              </w:rPr>
              <w:t xml:space="preserve"> աշխատանքային ստաժի մասին տեղեկությունները </w:t>
            </w:r>
            <w:r w:rsidR="00B9770F">
              <w:rPr>
                <w:rFonts w:ascii="Sylfaen" w:hAnsi="Sylfaen"/>
                <w:sz w:val="20"/>
                <w:szCs w:val="24"/>
              </w:rPr>
              <w:t>և</w:t>
            </w:r>
            <w:r w:rsidRPr="003509D2">
              <w:rPr>
                <w:rFonts w:ascii="Sylfaen" w:hAnsi="Sylfaen"/>
                <w:sz w:val="20"/>
                <w:szCs w:val="24"/>
              </w:rPr>
              <w:t xml:space="preserve"> դրանք ուղարկում է տեղեկություններ ստացող (կենսաթոշակ նշանակող) իրավասու մարմին՝ Տեղեկատվական փոխգործակցության կանոնակարգին համապատասխան</w:t>
            </w:r>
          </w:p>
        </w:tc>
      </w:tr>
      <w:tr w:rsidR="003025A5" w:rsidRPr="003509D2" w14:paraId="78577964" w14:textId="77777777" w:rsidTr="003509D2">
        <w:trPr>
          <w:cantSplit/>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tcBorders>
            <w:vAlign w:val="top"/>
          </w:tcPr>
          <w:p w14:paraId="1783E2FA"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7</w:t>
            </w:r>
          </w:p>
        </w:tc>
        <w:tc>
          <w:tcPr>
            <w:tcW w:w="2686" w:type="dxa"/>
            <w:tcBorders>
              <w:left w:val="single" w:sz="4" w:space="0" w:color="auto"/>
            </w:tcBorders>
            <w:vAlign w:val="top"/>
          </w:tcPr>
          <w:p w14:paraId="39A74BF0"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Արդյունքները</w:t>
            </w:r>
          </w:p>
        </w:tc>
        <w:tc>
          <w:tcPr>
            <w:tcW w:w="5818" w:type="dxa"/>
            <w:vAlign w:val="top"/>
          </w:tcPr>
          <w:p w14:paraId="62191C17" w14:textId="05A83002"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 xml:space="preserve">կենսաթոշակ սահմանելու </w:t>
            </w:r>
            <w:r w:rsidR="00B9770F">
              <w:rPr>
                <w:rFonts w:ascii="Sylfaen" w:hAnsi="Sylfaen"/>
                <w:sz w:val="20"/>
                <w:szCs w:val="24"/>
              </w:rPr>
              <w:t>և</w:t>
            </w:r>
            <w:r w:rsidRPr="003509D2">
              <w:rPr>
                <w:rFonts w:ascii="Sylfaen" w:hAnsi="Sylfaen"/>
                <w:sz w:val="20"/>
                <w:szCs w:val="24"/>
              </w:rPr>
              <w:t xml:space="preserve"> վճարելու մասին տեղեկությունները փոխանցվել են տեղեկություններ ստացող (կենսաթոշակ նշանակող) իրավասու մարմնին</w:t>
            </w:r>
          </w:p>
        </w:tc>
      </w:tr>
    </w:tbl>
    <w:p w14:paraId="4ED8E5C4" w14:textId="77777777" w:rsidR="003025A5" w:rsidRPr="00B5628C" w:rsidRDefault="003025A5" w:rsidP="00B5628C">
      <w:pPr>
        <w:widowControl w:val="0"/>
        <w:spacing w:after="160"/>
        <w:rPr>
          <w:rFonts w:ascii="Sylfaen" w:hAnsi="Sylfaen"/>
          <w:color w:val="000000"/>
          <w:sz w:val="24"/>
          <w:szCs w:val="24"/>
        </w:rPr>
      </w:pPr>
    </w:p>
    <w:p w14:paraId="71F37488" w14:textId="77777777" w:rsidR="003025A5" w:rsidRPr="00B5628C" w:rsidRDefault="00E56E1C" w:rsidP="00B5628C">
      <w:pPr>
        <w:widowControl w:val="0"/>
        <w:spacing w:after="160"/>
        <w:jc w:val="right"/>
        <w:rPr>
          <w:rFonts w:ascii="Sylfaen" w:eastAsia="Times New Roman" w:hAnsi="Sylfaen"/>
          <w:color w:val="000000"/>
          <w:sz w:val="24"/>
          <w:szCs w:val="24"/>
        </w:rPr>
      </w:pPr>
      <w:r w:rsidRPr="00B5628C">
        <w:rPr>
          <w:rFonts w:ascii="Sylfaen" w:hAnsi="Sylfaen"/>
          <w:color w:val="000000"/>
          <w:sz w:val="24"/>
          <w:szCs w:val="24"/>
        </w:rPr>
        <w:t>Աղյուսակ 7</w:t>
      </w:r>
    </w:p>
    <w:p w14:paraId="23CA6790" w14:textId="088C4F04" w:rsidR="003025A5" w:rsidRPr="00B5628C" w:rsidRDefault="00E56E1C" w:rsidP="00B5628C">
      <w:pPr>
        <w:widowControl w:val="0"/>
        <w:spacing w:after="160"/>
        <w:jc w:val="center"/>
        <w:rPr>
          <w:rFonts w:ascii="Sylfaen" w:eastAsia="Times New Roman" w:hAnsi="Sylfaen" w:cs="Arial"/>
          <w:bCs/>
          <w:color w:val="000000"/>
          <w:sz w:val="24"/>
          <w:szCs w:val="24"/>
        </w:rPr>
      </w:pPr>
      <w:r w:rsidRPr="00B5628C">
        <w:rPr>
          <w:rFonts w:ascii="Sylfaen" w:hAnsi="Sylfaen"/>
          <w:color w:val="000000"/>
          <w:sz w:val="24"/>
          <w:szCs w:val="24"/>
        </w:rPr>
        <w:t xml:space="preserve">«Կենսաթոշակ սահմանելու </w:t>
      </w:r>
      <w:r w:rsidR="00B9770F">
        <w:rPr>
          <w:rFonts w:ascii="Sylfaen" w:hAnsi="Sylfaen"/>
          <w:color w:val="000000"/>
          <w:sz w:val="24"/>
          <w:szCs w:val="24"/>
        </w:rPr>
        <w:t>և</w:t>
      </w:r>
      <w:r w:rsidRPr="00B5628C">
        <w:rPr>
          <w:rFonts w:ascii="Sylfaen" w:hAnsi="Sylfaen"/>
          <w:color w:val="000000"/>
          <w:sz w:val="24"/>
          <w:szCs w:val="24"/>
        </w:rPr>
        <w:t xml:space="preserve"> վճարելու համար տեղեկությունների ընդունում </w:t>
      </w:r>
      <w:r w:rsidR="00B9770F">
        <w:rPr>
          <w:rFonts w:ascii="Sylfaen" w:hAnsi="Sylfaen"/>
          <w:color w:val="000000"/>
          <w:sz w:val="24"/>
          <w:szCs w:val="24"/>
        </w:rPr>
        <w:t>և</w:t>
      </w:r>
      <w:r w:rsidRPr="00B5628C">
        <w:rPr>
          <w:rFonts w:ascii="Sylfaen" w:hAnsi="Sylfaen"/>
          <w:color w:val="000000"/>
          <w:sz w:val="24"/>
          <w:szCs w:val="24"/>
        </w:rPr>
        <w:t xml:space="preserve"> մշակում» (P.PP</w:t>
      </w:r>
      <w:r w:rsidRPr="00B5628C">
        <w:rPr>
          <w:rFonts w:ascii="Sylfaen" w:eastAsia="MS Mincho" w:hAnsi="MS Mincho" w:cs="MS Mincho"/>
          <w:color w:val="000000"/>
          <w:sz w:val="24"/>
          <w:szCs w:val="24"/>
        </w:rPr>
        <w:t>․</w:t>
      </w:r>
      <w:r w:rsidRPr="00B5628C">
        <w:rPr>
          <w:rFonts w:ascii="Sylfaen" w:hAnsi="Sylfaen"/>
          <w:color w:val="000000"/>
          <w:sz w:val="24"/>
          <w:szCs w:val="24"/>
        </w:rPr>
        <w:t>01.OPR.002) գործառնության նկարագրությունը</w:t>
      </w:r>
    </w:p>
    <w:tbl>
      <w:tblPr>
        <w:tblStyle w:val="30"/>
        <w:tblW w:w="9497" w:type="dxa"/>
        <w:tblLayout w:type="fixed"/>
        <w:tblLook w:val="04A0" w:firstRow="1" w:lastRow="0" w:firstColumn="1" w:lastColumn="0" w:noHBand="0" w:noVBand="1"/>
      </w:tblPr>
      <w:tblGrid>
        <w:gridCol w:w="1135"/>
        <w:gridCol w:w="2544"/>
        <w:gridCol w:w="5818"/>
      </w:tblGrid>
      <w:tr w:rsidR="003025A5" w:rsidRPr="003509D2" w14:paraId="1A946C93" w14:textId="77777777" w:rsidTr="005441E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135" w:type="dxa"/>
            <w:vAlign w:val="top"/>
          </w:tcPr>
          <w:p w14:paraId="26F3D75B" w14:textId="77777777" w:rsidR="003025A5" w:rsidRPr="003509D2" w:rsidRDefault="00E56E1C" w:rsidP="003509D2">
            <w:pPr>
              <w:widowControl w:val="0"/>
              <w:spacing w:after="120" w:line="240" w:lineRule="auto"/>
              <w:jc w:val="center"/>
              <w:rPr>
                <w:rFonts w:ascii="Sylfaen" w:hAnsi="Sylfaen"/>
                <w:sz w:val="20"/>
                <w:szCs w:val="24"/>
              </w:rPr>
            </w:pPr>
            <w:r w:rsidRPr="003509D2">
              <w:rPr>
                <w:rFonts w:ascii="Sylfaen" w:hAnsi="Sylfaen"/>
                <w:sz w:val="20"/>
                <w:szCs w:val="24"/>
              </w:rPr>
              <w:t>Համարը՝ ը/կ</w:t>
            </w:r>
          </w:p>
        </w:tc>
        <w:tc>
          <w:tcPr>
            <w:tcW w:w="2544" w:type="dxa"/>
            <w:vAlign w:val="top"/>
          </w:tcPr>
          <w:p w14:paraId="739981F1"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Տարրի նշագիրը</w:t>
            </w:r>
          </w:p>
        </w:tc>
        <w:tc>
          <w:tcPr>
            <w:tcW w:w="5818" w:type="dxa"/>
            <w:vAlign w:val="top"/>
          </w:tcPr>
          <w:p w14:paraId="631AEA1E"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Նկարագրությունը</w:t>
            </w:r>
          </w:p>
        </w:tc>
      </w:tr>
      <w:tr w:rsidR="003025A5" w:rsidRPr="003509D2" w14:paraId="1B9CA7D2" w14:textId="77777777" w:rsidTr="005441E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5" w:type="dxa"/>
          </w:tcPr>
          <w:p w14:paraId="4B15F78D" w14:textId="77777777" w:rsidR="003025A5" w:rsidRPr="003509D2" w:rsidRDefault="00E56E1C" w:rsidP="003509D2">
            <w:pPr>
              <w:widowControl w:val="0"/>
              <w:spacing w:after="120" w:line="240" w:lineRule="auto"/>
              <w:jc w:val="center"/>
              <w:rPr>
                <w:rFonts w:ascii="Sylfaen" w:hAnsi="Sylfaen"/>
                <w:sz w:val="20"/>
                <w:szCs w:val="24"/>
              </w:rPr>
            </w:pPr>
            <w:r w:rsidRPr="003509D2">
              <w:rPr>
                <w:rFonts w:ascii="Sylfaen" w:hAnsi="Sylfaen"/>
                <w:sz w:val="20"/>
                <w:szCs w:val="24"/>
              </w:rPr>
              <w:t>1</w:t>
            </w:r>
          </w:p>
        </w:tc>
        <w:tc>
          <w:tcPr>
            <w:tcW w:w="2544" w:type="dxa"/>
          </w:tcPr>
          <w:p w14:paraId="24C6C640"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2</w:t>
            </w:r>
          </w:p>
        </w:tc>
        <w:tc>
          <w:tcPr>
            <w:tcW w:w="5818" w:type="dxa"/>
          </w:tcPr>
          <w:p w14:paraId="78B0398C"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3</w:t>
            </w:r>
          </w:p>
        </w:tc>
      </w:tr>
      <w:tr w:rsidR="003025A5" w:rsidRPr="003509D2" w14:paraId="6A464172" w14:textId="77777777" w:rsidTr="005441ED">
        <w:trPr>
          <w:cantSplit/>
        </w:trPr>
        <w:tc>
          <w:tcPr>
            <w:cnfStyle w:val="001000000000" w:firstRow="0" w:lastRow="0" w:firstColumn="1" w:lastColumn="0" w:oddVBand="0" w:evenVBand="0" w:oddHBand="0" w:evenHBand="0" w:firstRowFirstColumn="0" w:firstRowLastColumn="0" w:lastRowFirstColumn="0" w:lastRowLastColumn="0"/>
            <w:tcW w:w="1135" w:type="dxa"/>
            <w:tcBorders>
              <w:bottom w:val="single" w:sz="4" w:space="0" w:color="auto"/>
            </w:tcBorders>
            <w:vAlign w:val="top"/>
          </w:tcPr>
          <w:p w14:paraId="63DEF5C9"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1</w:t>
            </w:r>
          </w:p>
        </w:tc>
        <w:tc>
          <w:tcPr>
            <w:tcW w:w="2544" w:type="dxa"/>
            <w:tcBorders>
              <w:left w:val="single" w:sz="4" w:space="0" w:color="auto"/>
              <w:bottom w:val="single" w:sz="4" w:space="0" w:color="auto"/>
            </w:tcBorders>
            <w:vAlign w:val="top"/>
          </w:tcPr>
          <w:p w14:paraId="7B87F955"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Ծածկագրային նշագիրը</w:t>
            </w:r>
          </w:p>
        </w:tc>
        <w:tc>
          <w:tcPr>
            <w:tcW w:w="5818" w:type="dxa"/>
            <w:vAlign w:val="top"/>
          </w:tcPr>
          <w:p w14:paraId="2A751F80"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P.PP.01.OPR.002</w:t>
            </w:r>
          </w:p>
        </w:tc>
      </w:tr>
      <w:tr w:rsidR="003025A5" w:rsidRPr="003509D2" w14:paraId="7F78C504" w14:textId="77777777" w:rsidTr="005441ED">
        <w:trPr>
          <w:cantSplit/>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bottom w:val="single" w:sz="4" w:space="0" w:color="auto"/>
            </w:tcBorders>
            <w:vAlign w:val="top"/>
          </w:tcPr>
          <w:p w14:paraId="2449AB5A"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2</w:t>
            </w:r>
          </w:p>
        </w:tc>
        <w:tc>
          <w:tcPr>
            <w:tcW w:w="2544" w:type="dxa"/>
            <w:tcBorders>
              <w:left w:val="single" w:sz="4" w:space="0" w:color="auto"/>
            </w:tcBorders>
            <w:vAlign w:val="top"/>
          </w:tcPr>
          <w:p w14:paraId="393F559E"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Գործառնության անվանումը</w:t>
            </w:r>
          </w:p>
        </w:tc>
        <w:tc>
          <w:tcPr>
            <w:tcW w:w="5818" w:type="dxa"/>
            <w:vAlign w:val="top"/>
          </w:tcPr>
          <w:p w14:paraId="4DC45189" w14:textId="5B66CEE6"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 xml:space="preserve">կենսաթոշակ սահմանելու </w:t>
            </w:r>
            <w:r w:rsidR="00B9770F">
              <w:rPr>
                <w:rFonts w:ascii="Sylfaen" w:hAnsi="Sylfaen"/>
                <w:sz w:val="20"/>
                <w:szCs w:val="24"/>
              </w:rPr>
              <w:t>և</w:t>
            </w:r>
            <w:r w:rsidRPr="003509D2">
              <w:rPr>
                <w:rFonts w:ascii="Sylfaen" w:hAnsi="Sylfaen"/>
                <w:sz w:val="20"/>
                <w:szCs w:val="24"/>
              </w:rPr>
              <w:t xml:space="preserve"> վճարելու համար տեղեկությունների ընդունում </w:t>
            </w:r>
            <w:r w:rsidR="00B9770F">
              <w:rPr>
                <w:rFonts w:ascii="Sylfaen" w:hAnsi="Sylfaen"/>
                <w:sz w:val="20"/>
                <w:szCs w:val="24"/>
              </w:rPr>
              <w:t>և</w:t>
            </w:r>
            <w:r w:rsidRPr="003509D2">
              <w:rPr>
                <w:rFonts w:ascii="Sylfaen" w:hAnsi="Sylfaen"/>
                <w:sz w:val="20"/>
                <w:szCs w:val="24"/>
              </w:rPr>
              <w:t xml:space="preserve"> մշակում</w:t>
            </w:r>
          </w:p>
        </w:tc>
      </w:tr>
      <w:tr w:rsidR="003025A5" w:rsidRPr="003509D2" w14:paraId="1AB6E49C" w14:textId="77777777" w:rsidTr="005441ED">
        <w:trPr>
          <w:cantSplit/>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bottom w:val="single" w:sz="4" w:space="0" w:color="auto"/>
            </w:tcBorders>
            <w:vAlign w:val="top"/>
          </w:tcPr>
          <w:p w14:paraId="572B18E5"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3</w:t>
            </w:r>
          </w:p>
        </w:tc>
        <w:tc>
          <w:tcPr>
            <w:tcW w:w="2544" w:type="dxa"/>
            <w:tcBorders>
              <w:left w:val="single" w:sz="4" w:space="0" w:color="auto"/>
            </w:tcBorders>
            <w:vAlign w:val="top"/>
          </w:tcPr>
          <w:p w14:paraId="2B66FF81"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Կատարողը</w:t>
            </w:r>
          </w:p>
        </w:tc>
        <w:tc>
          <w:tcPr>
            <w:tcW w:w="5818" w:type="dxa"/>
            <w:vAlign w:val="top"/>
          </w:tcPr>
          <w:p w14:paraId="2964CA70"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տեղեկություններ ստացող (կենսաթոշակ նշանակող) իրավասու մարմին</w:t>
            </w:r>
          </w:p>
        </w:tc>
      </w:tr>
      <w:tr w:rsidR="003025A5" w:rsidRPr="003509D2" w14:paraId="074DCEAB" w14:textId="77777777" w:rsidTr="005441ED">
        <w:trPr>
          <w:cantSplit/>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bottom w:val="single" w:sz="4" w:space="0" w:color="auto"/>
            </w:tcBorders>
            <w:vAlign w:val="top"/>
          </w:tcPr>
          <w:p w14:paraId="756CF7CE"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4</w:t>
            </w:r>
          </w:p>
        </w:tc>
        <w:tc>
          <w:tcPr>
            <w:tcW w:w="2544" w:type="dxa"/>
            <w:tcBorders>
              <w:left w:val="single" w:sz="4" w:space="0" w:color="auto"/>
            </w:tcBorders>
            <w:vAlign w:val="top"/>
          </w:tcPr>
          <w:p w14:paraId="706B9072"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Կատարման պայմանները</w:t>
            </w:r>
          </w:p>
        </w:tc>
        <w:tc>
          <w:tcPr>
            <w:tcW w:w="5818" w:type="dxa"/>
            <w:vAlign w:val="top"/>
          </w:tcPr>
          <w:p w14:paraId="699153EE" w14:textId="42C4C68C"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 xml:space="preserve">կատարվում է կենսաթոշակ սահմանելու </w:t>
            </w:r>
            <w:r w:rsidR="00B9770F">
              <w:rPr>
                <w:rFonts w:ascii="Sylfaen" w:hAnsi="Sylfaen"/>
                <w:sz w:val="20"/>
                <w:szCs w:val="24"/>
              </w:rPr>
              <w:t>և</w:t>
            </w:r>
            <w:r w:rsidRPr="003509D2">
              <w:rPr>
                <w:rFonts w:ascii="Sylfaen" w:hAnsi="Sylfaen"/>
                <w:sz w:val="20"/>
                <w:szCs w:val="24"/>
              </w:rPr>
              <w:t xml:space="preserve"> վճարելու համար տեղեկությունները կատարողի կողմից ստացվելու դեպքում («Կենսաթոշակ սահմանելու </w:t>
            </w:r>
            <w:r w:rsidR="00B9770F">
              <w:rPr>
                <w:rFonts w:ascii="Sylfaen" w:hAnsi="Sylfaen"/>
                <w:sz w:val="20"/>
                <w:szCs w:val="24"/>
              </w:rPr>
              <w:t>և</w:t>
            </w:r>
            <w:r w:rsidRPr="003509D2">
              <w:rPr>
                <w:rFonts w:ascii="Sylfaen" w:hAnsi="Sylfaen"/>
                <w:sz w:val="20"/>
                <w:szCs w:val="24"/>
              </w:rPr>
              <w:t xml:space="preserve"> վճարելու համար տեղեկությունների փոխանցում» (P.PP.01.OPR.001) գործառնություն)</w:t>
            </w:r>
          </w:p>
        </w:tc>
      </w:tr>
      <w:tr w:rsidR="003025A5" w:rsidRPr="003509D2" w14:paraId="575639BA" w14:textId="77777777" w:rsidTr="005441ED">
        <w:trPr>
          <w:cantSplit/>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bottom w:val="single" w:sz="4" w:space="0" w:color="auto"/>
            </w:tcBorders>
            <w:vAlign w:val="top"/>
          </w:tcPr>
          <w:p w14:paraId="4EFE3D9A"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lastRenderedPageBreak/>
              <w:t>5</w:t>
            </w:r>
          </w:p>
        </w:tc>
        <w:tc>
          <w:tcPr>
            <w:tcW w:w="2544" w:type="dxa"/>
            <w:tcBorders>
              <w:left w:val="single" w:sz="4" w:space="0" w:color="auto"/>
            </w:tcBorders>
            <w:vAlign w:val="top"/>
          </w:tcPr>
          <w:p w14:paraId="0A8E21BA"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Սահմանափակումները</w:t>
            </w:r>
          </w:p>
        </w:tc>
        <w:tc>
          <w:tcPr>
            <w:tcW w:w="5818" w:type="dxa"/>
            <w:vAlign w:val="top"/>
          </w:tcPr>
          <w:p w14:paraId="09B09BD0" w14:textId="10C84C0F"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տեղեկությունների ձ</w:t>
            </w:r>
            <w:r w:rsidR="00B9770F">
              <w:rPr>
                <w:rFonts w:ascii="Sylfaen" w:hAnsi="Sylfaen"/>
                <w:sz w:val="20"/>
                <w:szCs w:val="24"/>
              </w:rPr>
              <w:t>և</w:t>
            </w:r>
            <w:r w:rsidRPr="003509D2">
              <w:rPr>
                <w:rFonts w:ascii="Sylfaen" w:hAnsi="Sylfaen"/>
                <w:sz w:val="20"/>
                <w:szCs w:val="24"/>
              </w:rPr>
              <w:t xml:space="preserve">աչափն ու կառուցվածքը պետք է համապատասխանեն Էլեկտրոնային փաստաթղթերի </w:t>
            </w:r>
            <w:r w:rsidR="00B9770F">
              <w:rPr>
                <w:rFonts w:ascii="Sylfaen" w:hAnsi="Sylfaen"/>
                <w:sz w:val="20"/>
                <w:szCs w:val="24"/>
              </w:rPr>
              <w:t>և</w:t>
            </w:r>
            <w:r w:rsidRPr="003509D2">
              <w:rPr>
                <w:rFonts w:ascii="Sylfaen" w:hAnsi="Sylfaen"/>
                <w:sz w:val="20"/>
                <w:szCs w:val="24"/>
              </w:rPr>
              <w:t xml:space="preserve"> տեղեկությունների ձ</w:t>
            </w:r>
            <w:r w:rsidR="00B9770F">
              <w:rPr>
                <w:rFonts w:ascii="Sylfaen" w:hAnsi="Sylfaen"/>
                <w:sz w:val="20"/>
                <w:szCs w:val="24"/>
              </w:rPr>
              <w:t>և</w:t>
            </w:r>
            <w:r w:rsidRPr="003509D2">
              <w:rPr>
                <w:rFonts w:ascii="Sylfaen" w:hAnsi="Sylfaen"/>
                <w:sz w:val="20"/>
                <w:szCs w:val="24"/>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3025A5" w:rsidRPr="003509D2" w14:paraId="5A79286D" w14:textId="77777777" w:rsidTr="005441ED">
        <w:trPr>
          <w:cantSplit/>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bottom w:val="single" w:sz="4" w:space="0" w:color="auto"/>
            </w:tcBorders>
            <w:vAlign w:val="top"/>
          </w:tcPr>
          <w:p w14:paraId="21F17322"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6</w:t>
            </w:r>
          </w:p>
        </w:tc>
        <w:tc>
          <w:tcPr>
            <w:tcW w:w="2544" w:type="dxa"/>
            <w:tcBorders>
              <w:left w:val="single" w:sz="4" w:space="0" w:color="auto"/>
            </w:tcBorders>
            <w:vAlign w:val="top"/>
          </w:tcPr>
          <w:p w14:paraId="46DA9BAB"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Գործառնության նկարագրությունը</w:t>
            </w:r>
          </w:p>
        </w:tc>
        <w:tc>
          <w:tcPr>
            <w:tcW w:w="5818" w:type="dxa"/>
            <w:vAlign w:val="top"/>
          </w:tcPr>
          <w:p w14:paraId="4B92D16D" w14:textId="68741112"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 xml:space="preserve">կատարողն ստանում է տեղեկությունները </w:t>
            </w:r>
            <w:r w:rsidR="00B9770F">
              <w:rPr>
                <w:rFonts w:ascii="Sylfaen" w:hAnsi="Sylfaen"/>
                <w:sz w:val="20"/>
                <w:szCs w:val="24"/>
              </w:rPr>
              <w:t>և</w:t>
            </w:r>
            <w:r w:rsidRPr="003509D2">
              <w:rPr>
                <w:rFonts w:ascii="Sylfaen" w:hAnsi="Sylfaen"/>
                <w:sz w:val="20"/>
                <w:szCs w:val="24"/>
              </w:rPr>
              <w:t xml:space="preserve"> ստուգում դրանք՝ Տեղեկատվական փոխգործակցության կանոնակարգին համապատասխան: Ստուգումը հաջողությամբ կատարելու դեպքում կատարողը տեղեկացնում է տեղեկություններ ուղարկող իրավասու մարմնին տեղեկությունների մշակման արդյունքների մասին՝ նշելով տեղեկությունների մշակմանը համապատասխանող մշակման արդյունքի ծածկագիրը՝ Տեղեկատվական փոխգործակցության կանոնակարգին համապատասխան</w:t>
            </w:r>
          </w:p>
        </w:tc>
      </w:tr>
      <w:tr w:rsidR="003025A5" w:rsidRPr="003509D2" w14:paraId="222F110C" w14:textId="77777777" w:rsidTr="005441ED">
        <w:trPr>
          <w:cantSplit/>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tcBorders>
            <w:vAlign w:val="top"/>
          </w:tcPr>
          <w:p w14:paraId="7510B1AA"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7</w:t>
            </w:r>
          </w:p>
        </w:tc>
        <w:tc>
          <w:tcPr>
            <w:tcW w:w="2544" w:type="dxa"/>
            <w:tcBorders>
              <w:left w:val="single" w:sz="4" w:space="0" w:color="auto"/>
            </w:tcBorders>
            <w:vAlign w:val="top"/>
          </w:tcPr>
          <w:p w14:paraId="1C7CBF52"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Արդյունքները</w:t>
            </w:r>
          </w:p>
        </w:tc>
        <w:tc>
          <w:tcPr>
            <w:tcW w:w="5818" w:type="dxa"/>
            <w:vAlign w:val="top"/>
          </w:tcPr>
          <w:p w14:paraId="78C46A4D" w14:textId="237C35CA"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 xml:space="preserve">կենսաթոշակ սահմանելու </w:t>
            </w:r>
            <w:r w:rsidR="00B9770F">
              <w:rPr>
                <w:rFonts w:ascii="Sylfaen" w:hAnsi="Sylfaen"/>
                <w:sz w:val="20"/>
                <w:szCs w:val="24"/>
              </w:rPr>
              <w:t>և</w:t>
            </w:r>
            <w:r w:rsidRPr="003509D2">
              <w:rPr>
                <w:rFonts w:ascii="Sylfaen" w:hAnsi="Sylfaen"/>
                <w:sz w:val="20"/>
                <w:szCs w:val="24"/>
              </w:rPr>
              <w:t xml:space="preserve"> վճարելու մասին տեղեկություններն ստացվել են, տեղեկությունների մշակման մասին ծանուցումը փոխանցվել է տեղեկություններ ուղարկող իրավասու մարմնին</w:t>
            </w:r>
          </w:p>
        </w:tc>
      </w:tr>
    </w:tbl>
    <w:p w14:paraId="02ADC39E" w14:textId="77777777" w:rsidR="003025A5" w:rsidRPr="00B5628C" w:rsidRDefault="003025A5" w:rsidP="00B5628C">
      <w:pPr>
        <w:widowControl w:val="0"/>
        <w:spacing w:after="160"/>
        <w:rPr>
          <w:rFonts w:ascii="Sylfaen" w:hAnsi="Sylfaen"/>
          <w:color w:val="000000"/>
          <w:sz w:val="24"/>
          <w:szCs w:val="24"/>
        </w:rPr>
      </w:pPr>
    </w:p>
    <w:p w14:paraId="5F363819" w14:textId="77777777" w:rsidR="003025A5" w:rsidRPr="00B5628C" w:rsidRDefault="00E56E1C" w:rsidP="00B5628C">
      <w:pPr>
        <w:widowControl w:val="0"/>
        <w:spacing w:after="160"/>
        <w:jc w:val="right"/>
        <w:rPr>
          <w:rFonts w:ascii="Sylfaen" w:eastAsia="Times New Roman" w:hAnsi="Sylfaen"/>
          <w:color w:val="000000"/>
          <w:sz w:val="24"/>
          <w:szCs w:val="24"/>
        </w:rPr>
      </w:pPr>
      <w:r w:rsidRPr="00B5628C">
        <w:rPr>
          <w:rFonts w:ascii="Sylfaen" w:hAnsi="Sylfaen"/>
          <w:color w:val="000000"/>
          <w:sz w:val="24"/>
          <w:szCs w:val="24"/>
        </w:rPr>
        <w:t>Աղյուսակ 8</w:t>
      </w:r>
    </w:p>
    <w:p w14:paraId="3E12FDA9" w14:textId="76E9EB73" w:rsidR="003025A5" w:rsidRPr="00B5628C" w:rsidRDefault="00E56E1C" w:rsidP="00B5628C">
      <w:pPr>
        <w:widowControl w:val="0"/>
        <w:spacing w:after="160"/>
        <w:jc w:val="center"/>
        <w:rPr>
          <w:rFonts w:ascii="Sylfaen" w:eastAsia="Times New Roman" w:hAnsi="Sylfaen" w:cs="Arial"/>
          <w:bCs/>
          <w:color w:val="000000"/>
          <w:sz w:val="24"/>
          <w:szCs w:val="24"/>
        </w:rPr>
      </w:pPr>
      <w:r w:rsidRPr="00B5628C">
        <w:rPr>
          <w:rFonts w:ascii="Sylfaen" w:hAnsi="Sylfaen"/>
          <w:color w:val="000000"/>
          <w:sz w:val="24"/>
          <w:szCs w:val="24"/>
        </w:rPr>
        <w:t xml:space="preserve">«Կենսաթոշակ սահմանելու </w:t>
      </w:r>
      <w:r w:rsidR="00B9770F">
        <w:rPr>
          <w:rFonts w:ascii="Sylfaen" w:hAnsi="Sylfaen"/>
          <w:color w:val="000000"/>
          <w:sz w:val="24"/>
          <w:szCs w:val="24"/>
        </w:rPr>
        <w:t>և</w:t>
      </w:r>
      <w:r w:rsidRPr="00B5628C">
        <w:rPr>
          <w:rFonts w:ascii="Sylfaen" w:hAnsi="Sylfaen"/>
          <w:color w:val="000000"/>
          <w:sz w:val="24"/>
          <w:szCs w:val="24"/>
        </w:rPr>
        <w:t xml:space="preserve"> վճարելու համար տեղեկությունների մշակման մասին ծանուցման ստացում» (P.PP.01.OPR.003) գործառնության նկարագրությունը</w:t>
      </w:r>
    </w:p>
    <w:tbl>
      <w:tblPr>
        <w:tblStyle w:val="30"/>
        <w:tblW w:w="9497" w:type="dxa"/>
        <w:tblLayout w:type="fixed"/>
        <w:tblLook w:val="04A0" w:firstRow="1" w:lastRow="0" w:firstColumn="1" w:lastColumn="0" w:noHBand="0" w:noVBand="1"/>
      </w:tblPr>
      <w:tblGrid>
        <w:gridCol w:w="1135"/>
        <w:gridCol w:w="2544"/>
        <w:gridCol w:w="5818"/>
      </w:tblGrid>
      <w:tr w:rsidR="003025A5" w:rsidRPr="003509D2" w14:paraId="7B92E616" w14:textId="77777777" w:rsidTr="005441E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135" w:type="dxa"/>
            <w:vAlign w:val="top"/>
          </w:tcPr>
          <w:p w14:paraId="799A206C" w14:textId="77777777" w:rsidR="003025A5" w:rsidRPr="003509D2" w:rsidRDefault="00E56E1C" w:rsidP="003509D2">
            <w:pPr>
              <w:widowControl w:val="0"/>
              <w:spacing w:after="120" w:line="240" w:lineRule="auto"/>
              <w:jc w:val="center"/>
              <w:rPr>
                <w:rFonts w:ascii="Sylfaen" w:hAnsi="Sylfaen"/>
                <w:sz w:val="20"/>
                <w:szCs w:val="24"/>
              </w:rPr>
            </w:pPr>
            <w:r w:rsidRPr="003509D2">
              <w:rPr>
                <w:rFonts w:ascii="Sylfaen" w:hAnsi="Sylfaen"/>
                <w:sz w:val="20"/>
                <w:szCs w:val="24"/>
              </w:rPr>
              <w:t>Համարը՝ ը/կ</w:t>
            </w:r>
          </w:p>
        </w:tc>
        <w:tc>
          <w:tcPr>
            <w:tcW w:w="2544" w:type="dxa"/>
            <w:vAlign w:val="top"/>
          </w:tcPr>
          <w:p w14:paraId="28DABBE2"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Տարրի նշագիրը</w:t>
            </w:r>
          </w:p>
        </w:tc>
        <w:tc>
          <w:tcPr>
            <w:tcW w:w="5818" w:type="dxa"/>
            <w:vAlign w:val="top"/>
          </w:tcPr>
          <w:p w14:paraId="6A668F43"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Նկարագրությունը</w:t>
            </w:r>
          </w:p>
        </w:tc>
      </w:tr>
      <w:tr w:rsidR="003025A5" w:rsidRPr="003509D2" w14:paraId="79D75192" w14:textId="77777777" w:rsidTr="005441E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5" w:type="dxa"/>
          </w:tcPr>
          <w:p w14:paraId="4D91D7A5" w14:textId="77777777" w:rsidR="003025A5" w:rsidRPr="003509D2" w:rsidRDefault="00E56E1C" w:rsidP="003509D2">
            <w:pPr>
              <w:widowControl w:val="0"/>
              <w:spacing w:after="120" w:line="240" w:lineRule="auto"/>
              <w:jc w:val="center"/>
              <w:rPr>
                <w:rFonts w:ascii="Sylfaen" w:hAnsi="Sylfaen"/>
                <w:sz w:val="20"/>
                <w:szCs w:val="24"/>
              </w:rPr>
            </w:pPr>
            <w:r w:rsidRPr="003509D2">
              <w:rPr>
                <w:rFonts w:ascii="Sylfaen" w:hAnsi="Sylfaen"/>
                <w:sz w:val="20"/>
                <w:szCs w:val="24"/>
              </w:rPr>
              <w:t>1</w:t>
            </w:r>
          </w:p>
        </w:tc>
        <w:tc>
          <w:tcPr>
            <w:tcW w:w="2544" w:type="dxa"/>
          </w:tcPr>
          <w:p w14:paraId="6F0AC64E"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2</w:t>
            </w:r>
          </w:p>
        </w:tc>
        <w:tc>
          <w:tcPr>
            <w:tcW w:w="5818" w:type="dxa"/>
          </w:tcPr>
          <w:p w14:paraId="0B6697B9"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3</w:t>
            </w:r>
          </w:p>
        </w:tc>
      </w:tr>
      <w:tr w:rsidR="003025A5" w:rsidRPr="003509D2" w14:paraId="33C91E0F" w14:textId="77777777" w:rsidTr="005441ED">
        <w:trPr>
          <w:cantSplit/>
        </w:trPr>
        <w:tc>
          <w:tcPr>
            <w:cnfStyle w:val="001000000000" w:firstRow="0" w:lastRow="0" w:firstColumn="1" w:lastColumn="0" w:oddVBand="0" w:evenVBand="0" w:oddHBand="0" w:evenHBand="0" w:firstRowFirstColumn="0" w:firstRowLastColumn="0" w:lastRowFirstColumn="0" w:lastRowLastColumn="0"/>
            <w:tcW w:w="1135" w:type="dxa"/>
            <w:tcBorders>
              <w:bottom w:val="single" w:sz="4" w:space="0" w:color="auto"/>
            </w:tcBorders>
            <w:vAlign w:val="top"/>
          </w:tcPr>
          <w:p w14:paraId="5461452D"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1</w:t>
            </w:r>
          </w:p>
        </w:tc>
        <w:tc>
          <w:tcPr>
            <w:tcW w:w="2544" w:type="dxa"/>
            <w:tcBorders>
              <w:left w:val="single" w:sz="4" w:space="0" w:color="auto"/>
              <w:bottom w:val="single" w:sz="4" w:space="0" w:color="auto"/>
            </w:tcBorders>
            <w:vAlign w:val="top"/>
          </w:tcPr>
          <w:p w14:paraId="32A7A1FF"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Ծածկագրային նշագիրը</w:t>
            </w:r>
          </w:p>
        </w:tc>
        <w:tc>
          <w:tcPr>
            <w:tcW w:w="5818" w:type="dxa"/>
            <w:vAlign w:val="top"/>
          </w:tcPr>
          <w:p w14:paraId="63FE7486"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P.PP.01.OPR.003</w:t>
            </w:r>
          </w:p>
        </w:tc>
      </w:tr>
      <w:tr w:rsidR="003025A5" w:rsidRPr="003509D2" w14:paraId="55D17F1B" w14:textId="77777777" w:rsidTr="005441ED">
        <w:trPr>
          <w:cantSplit/>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bottom w:val="single" w:sz="4" w:space="0" w:color="auto"/>
            </w:tcBorders>
            <w:vAlign w:val="top"/>
          </w:tcPr>
          <w:p w14:paraId="4592F612"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2</w:t>
            </w:r>
          </w:p>
        </w:tc>
        <w:tc>
          <w:tcPr>
            <w:tcW w:w="2544" w:type="dxa"/>
            <w:tcBorders>
              <w:left w:val="single" w:sz="4" w:space="0" w:color="auto"/>
            </w:tcBorders>
            <w:vAlign w:val="top"/>
          </w:tcPr>
          <w:p w14:paraId="31F6FB77"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Գործառնության անվանումը</w:t>
            </w:r>
          </w:p>
        </w:tc>
        <w:tc>
          <w:tcPr>
            <w:tcW w:w="5818" w:type="dxa"/>
            <w:vAlign w:val="top"/>
          </w:tcPr>
          <w:p w14:paraId="6B19BF6C" w14:textId="57A25AB9"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 xml:space="preserve">կենսաթոշակ սահմանելու </w:t>
            </w:r>
            <w:r w:rsidR="00B9770F">
              <w:rPr>
                <w:rFonts w:ascii="Sylfaen" w:hAnsi="Sylfaen"/>
                <w:sz w:val="20"/>
                <w:szCs w:val="24"/>
              </w:rPr>
              <w:t>և</w:t>
            </w:r>
            <w:r w:rsidRPr="003509D2">
              <w:rPr>
                <w:rFonts w:ascii="Sylfaen" w:hAnsi="Sylfaen"/>
                <w:sz w:val="20"/>
                <w:szCs w:val="24"/>
              </w:rPr>
              <w:t xml:space="preserve"> վճարելու համար տեղեկությունների մշակման մասին ծանուցման ստացում</w:t>
            </w:r>
          </w:p>
        </w:tc>
      </w:tr>
      <w:tr w:rsidR="003025A5" w:rsidRPr="003509D2" w14:paraId="5D8B2F23" w14:textId="77777777" w:rsidTr="005441ED">
        <w:trPr>
          <w:cantSplit/>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bottom w:val="single" w:sz="4" w:space="0" w:color="auto"/>
            </w:tcBorders>
            <w:vAlign w:val="top"/>
          </w:tcPr>
          <w:p w14:paraId="610605CC"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3</w:t>
            </w:r>
          </w:p>
        </w:tc>
        <w:tc>
          <w:tcPr>
            <w:tcW w:w="2544" w:type="dxa"/>
            <w:tcBorders>
              <w:left w:val="single" w:sz="4" w:space="0" w:color="auto"/>
            </w:tcBorders>
            <w:vAlign w:val="top"/>
          </w:tcPr>
          <w:p w14:paraId="3F195EE4"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Կատարողը</w:t>
            </w:r>
          </w:p>
        </w:tc>
        <w:tc>
          <w:tcPr>
            <w:tcW w:w="5818" w:type="dxa"/>
            <w:vAlign w:val="top"/>
          </w:tcPr>
          <w:p w14:paraId="4B5A2D5D"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տեղեկություններ ուղարկող իրավասու մարմին</w:t>
            </w:r>
          </w:p>
        </w:tc>
      </w:tr>
      <w:tr w:rsidR="003025A5" w:rsidRPr="003509D2" w14:paraId="70C671F1" w14:textId="77777777" w:rsidTr="005441ED">
        <w:trPr>
          <w:cantSplit/>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bottom w:val="single" w:sz="4" w:space="0" w:color="auto"/>
            </w:tcBorders>
            <w:vAlign w:val="top"/>
          </w:tcPr>
          <w:p w14:paraId="3F9C3033"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lastRenderedPageBreak/>
              <w:t>4</w:t>
            </w:r>
          </w:p>
        </w:tc>
        <w:tc>
          <w:tcPr>
            <w:tcW w:w="2544" w:type="dxa"/>
            <w:tcBorders>
              <w:left w:val="single" w:sz="4" w:space="0" w:color="auto"/>
            </w:tcBorders>
            <w:vAlign w:val="top"/>
          </w:tcPr>
          <w:p w14:paraId="65F1F03D"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Կատարման պայմանները</w:t>
            </w:r>
          </w:p>
        </w:tc>
        <w:tc>
          <w:tcPr>
            <w:tcW w:w="5818" w:type="dxa"/>
            <w:vAlign w:val="top"/>
          </w:tcPr>
          <w:p w14:paraId="0D9A3A97" w14:textId="00D785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 xml:space="preserve">կատարվում է կենսաթոշակ սահմանելու </w:t>
            </w:r>
            <w:r w:rsidR="00B9770F">
              <w:rPr>
                <w:rFonts w:ascii="Sylfaen" w:hAnsi="Sylfaen"/>
                <w:sz w:val="20"/>
                <w:szCs w:val="24"/>
              </w:rPr>
              <w:t>և</w:t>
            </w:r>
            <w:r w:rsidRPr="003509D2">
              <w:rPr>
                <w:rFonts w:ascii="Sylfaen" w:hAnsi="Sylfaen"/>
                <w:sz w:val="20"/>
                <w:szCs w:val="24"/>
              </w:rPr>
              <w:t xml:space="preserve"> վճարելու համար տեղեկությունների մշակման մասին ծանուցումը կատարողի կողմից ստացվելու  դեպքում («Կենսաթոշակ սահմանելու </w:t>
            </w:r>
            <w:r w:rsidR="00B9770F">
              <w:rPr>
                <w:rFonts w:ascii="Sylfaen" w:hAnsi="Sylfaen"/>
                <w:sz w:val="20"/>
                <w:szCs w:val="24"/>
              </w:rPr>
              <w:t>և</w:t>
            </w:r>
            <w:r w:rsidRPr="003509D2">
              <w:rPr>
                <w:rFonts w:ascii="Sylfaen" w:hAnsi="Sylfaen"/>
                <w:sz w:val="20"/>
                <w:szCs w:val="24"/>
              </w:rPr>
              <w:t xml:space="preserve"> վճարելու համար տեղեկությունների ընդունում </w:t>
            </w:r>
            <w:r w:rsidR="00B9770F">
              <w:rPr>
                <w:rFonts w:ascii="Sylfaen" w:hAnsi="Sylfaen"/>
                <w:sz w:val="20"/>
                <w:szCs w:val="24"/>
              </w:rPr>
              <w:t>և</w:t>
            </w:r>
            <w:r w:rsidRPr="003509D2">
              <w:rPr>
                <w:rFonts w:ascii="Sylfaen" w:hAnsi="Sylfaen"/>
                <w:sz w:val="20"/>
                <w:szCs w:val="24"/>
              </w:rPr>
              <w:t xml:space="preserve"> մշակում» (P.PP.01.OPR.002) գործառնություն)</w:t>
            </w:r>
          </w:p>
        </w:tc>
      </w:tr>
      <w:tr w:rsidR="003025A5" w:rsidRPr="003509D2" w14:paraId="6442DD2D" w14:textId="77777777" w:rsidTr="005441ED">
        <w:trPr>
          <w:cantSplit/>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bottom w:val="single" w:sz="4" w:space="0" w:color="auto"/>
            </w:tcBorders>
            <w:vAlign w:val="top"/>
          </w:tcPr>
          <w:p w14:paraId="080E2882"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5</w:t>
            </w:r>
          </w:p>
        </w:tc>
        <w:tc>
          <w:tcPr>
            <w:tcW w:w="2544" w:type="dxa"/>
            <w:tcBorders>
              <w:left w:val="single" w:sz="4" w:space="0" w:color="auto"/>
            </w:tcBorders>
            <w:vAlign w:val="top"/>
          </w:tcPr>
          <w:p w14:paraId="2234C3BE"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Սահմանափակումները</w:t>
            </w:r>
          </w:p>
        </w:tc>
        <w:tc>
          <w:tcPr>
            <w:tcW w:w="5818" w:type="dxa"/>
            <w:vAlign w:val="top"/>
          </w:tcPr>
          <w:p w14:paraId="5D46128F" w14:textId="3CF84438"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տեղեկությունների ձ</w:t>
            </w:r>
            <w:r w:rsidR="00B9770F">
              <w:rPr>
                <w:rFonts w:ascii="Sylfaen" w:hAnsi="Sylfaen"/>
                <w:sz w:val="20"/>
                <w:szCs w:val="24"/>
              </w:rPr>
              <w:t>և</w:t>
            </w:r>
            <w:r w:rsidRPr="003509D2">
              <w:rPr>
                <w:rFonts w:ascii="Sylfaen" w:hAnsi="Sylfaen"/>
                <w:sz w:val="20"/>
                <w:szCs w:val="24"/>
              </w:rPr>
              <w:t xml:space="preserve">աչափն ու կառուցվածքը պետք է համապատասխանեն Էլեկտրոնային փաստաթղթերի </w:t>
            </w:r>
            <w:r w:rsidR="00B9770F">
              <w:rPr>
                <w:rFonts w:ascii="Sylfaen" w:hAnsi="Sylfaen"/>
                <w:sz w:val="20"/>
                <w:szCs w:val="24"/>
              </w:rPr>
              <w:t>և</w:t>
            </w:r>
            <w:r w:rsidRPr="003509D2">
              <w:rPr>
                <w:rFonts w:ascii="Sylfaen" w:hAnsi="Sylfaen"/>
                <w:sz w:val="20"/>
                <w:szCs w:val="24"/>
              </w:rPr>
              <w:t xml:space="preserve"> տեղեկությունների ձ</w:t>
            </w:r>
            <w:r w:rsidR="00B9770F">
              <w:rPr>
                <w:rFonts w:ascii="Sylfaen" w:hAnsi="Sylfaen"/>
                <w:sz w:val="20"/>
                <w:szCs w:val="24"/>
              </w:rPr>
              <w:t>և</w:t>
            </w:r>
            <w:r w:rsidRPr="003509D2">
              <w:rPr>
                <w:rFonts w:ascii="Sylfaen" w:hAnsi="Sylfaen"/>
                <w:sz w:val="20"/>
                <w:szCs w:val="24"/>
              </w:rPr>
              <w:t>աչափերի ու կառուցվածքների նկարագրությանը</w:t>
            </w:r>
          </w:p>
        </w:tc>
      </w:tr>
      <w:tr w:rsidR="003025A5" w:rsidRPr="003509D2" w14:paraId="5B0C9A92" w14:textId="77777777" w:rsidTr="005441ED">
        <w:trPr>
          <w:cantSplit/>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bottom w:val="single" w:sz="4" w:space="0" w:color="auto"/>
            </w:tcBorders>
            <w:vAlign w:val="top"/>
          </w:tcPr>
          <w:p w14:paraId="742BF065"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6</w:t>
            </w:r>
          </w:p>
        </w:tc>
        <w:tc>
          <w:tcPr>
            <w:tcW w:w="2544" w:type="dxa"/>
            <w:tcBorders>
              <w:left w:val="single" w:sz="4" w:space="0" w:color="auto"/>
            </w:tcBorders>
            <w:vAlign w:val="top"/>
          </w:tcPr>
          <w:p w14:paraId="54B245DB"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Գործառնության նկարագրությունը</w:t>
            </w:r>
          </w:p>
        </w:tc>
        <w:tc>
          <w:tcPr>
            <w:tcW w:w="5818" w:type="dxa"/>
            <w:vAlign w:val="top"/>
          </w:tcPr>
          <w:p w14:paraId="562EC371" w14:textId="7FC193FE"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 xml:space="preserve">կատարողն ստանում է կենսաթոշակ սահմանելու </w:t>
            </w:r>
            <w:r w:rsidR="00B9770F">
              <w:rPr>
                <w:rFonts w:ascii="Sylfaen" w:hAnsi="Sylfaen"/>
                <w:sz w:val="20"/>
                <w:szCs w:val="24"/>
              </w:rPr>
              <w:t>և</w:t>
            </w:r>
            <w:r w:rsidRPr="003509D2">
              <w:rPr>
                <w:rFonts w:ascii="Sylfaen" w:hAnsi="Sylfaen"/>
                <w:sz w:val="20"/>
                <w:szCs w:val="24"/>
              </w:rPr>
              <w:t xml:space="preserve"> վճարելու համար տեղեկությունների մշակման մասին ծանուցումները</w:t>
            </w:r>
          </w:p>
        </w:tc>
      </w:tr>
      <w:tr w:rsidR="003025A5" w:rsidRPr="003509D2" w14:paraId="01DBD8A5" w14:textId="77777777" w:rsidTr="005441ED">
        <w:trPr>
          <w:cantSplit/>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tcBorders>
            <w:vAlign w:val="top"/>
          </w:tcPr>
          <w:p w14:paraId="0D92A8AF"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7</w:t>
            </w:r>
          </w:p>
        </w:tc>
        <w:tc>
          <w:tcPr>
            <w:tcW w:w="2544" w:type="dxa"/>
            <w:tcBorders>
              <w:left w:val="single" w:sz="4" w:space="0" w:color="auto"/>
            </w:tcBorders>
            <w:vAlign w:val="top"/>
          </w:tcPr>
          <w:p w14:paraId="4E5E0CA7"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Արդյունքները</w:t>
            </w:r>
          </w:p>
        </w:tc>
        <w:tc>
          <w:tcPr>
            <w:tcW w:w="5818" w:type="dxa"/>
            <w:vAlign w:val="top"/>
          </w:tcPr>
          <w:p w14:paraId="09183CA9" w14:textId="732E1C11"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 xml:space="preserve">կենսաթոշակ սահմանելու </w:t>
            </w:r>
            <w:r w:rsidR="00B9770F">
              <w:rPr>
                <w:rFonts w:ascii="Sylfaen" w:hAnsi="Sylfaen"/>
                <w:sz w:val="20"/>
                <w:szCs w:val="24"/>
              </w:rPr>
              <w:t>և</w:t>
            </w:r>
            <w:r w:rsidRPr="003509D2">
              <w:rPr>
                <w:rFonts w:ascii="Sylfaen" w:hAnsi="Sylfaen"/>
                <w:sz w:val="20"/>
                <w:szCs w:val="24"/>
              </w:rPr>
              <w:t xml:space="preserve"> վճարելու համար տեղեկությունների մշակման մասին ծանուցումն ստացվել է տեղեկություններ ուղարկող իրավասու մարմնի կողմից</w:t>
            </w:r>
          </w:p>
        </w:tc>
      </w:tr>
    </w:tbl>
    <w:p w14:paraId="6A12DCB9" w14:textId="77777777" w:rsidR="003025A5" w:rsidRPr="00B5628C" w:rsidRDefault="003025A5" w:rsidP="00B5628C">
      <w:pPr>
        <w:widowControl w:val="0"/>
        <w:spacing w:after="160"/>
        <w:rPr>
          <w:rFonts w:ascii="Sylfaen" w:hAnsi="Sylfaen"/>
          <w:color w:val="000000"/>
          <w:sz w:val="24"/>
          <w:szCs w:val="24"/>
        </w:rPr>
      </w:pPr>
    </w:p>
    <w:p w14:paraId="70AA9A8B" w14:textId="77777777" w:rsidR="003025A5" w:rsidRPr="00B5628C" w:rsidRDefault="00E56E1C" w:rsidP="00B5628C">
      <w:pPr>
        <w:widowControl w:val="0"/>
        <w:spacing w:after="160"/>
        <w:jc w:val="center"/>
        <w:outlineLvl w:val="2"/>
        <w:rPr>
          <w:rFonts w:ascii="Sylfaen" w:hAnsi="Sylfaen"/>
          <w:color w:val="000000"/>
          <w:sz w:val="24"/>
          <w:szCs w:val="24"/>
        </w:rPr>
      </w:pPr>
      <w:r w:rsidRPr="00B5628C">
        <w:rPr>
          <w:rFonts w:ascii="Sylfaen" w:eastAsiaTheme="majorEastAsia" w:hAnsi="Sylfaen" w:cstheme="majorBidi"/>
          <w:color w:val="000000" w:themeColor="text1"/>
          <w:sz w:val="24"/>
          <w:szCs w:val="24"/>
        </w:rPr>
        <w:t>«Հարցումով լրացուցիչ տեղեկությունների ներկայացում» (P.PP.01.PRC.002) ընթացակարգը</w:t>
      </w:r>
    </w:p>
    <w:p w14:paraId="5BF7C892" w14:textId="77777777" w:rsidR="003025A5" w:rsidRPr="00B5628C" w:rsidRDefault="00E56E1C" w:rsidP="005441ED">
      <w:pPr>
        <w:widowControl w:val="0"/>
        <w:tabs>
          <w:tab w:val="left" w:pos="1134"/>
        </w:tabs>
        <w:spacing w:after="160"/>
        <w:ind w:firstLine="567"/>
        <w:outlineLvl w:val="2"/>
        <w:rPr>
          <w:rFonts w:ascii="Sylfaen" w:eastAsia="Times New Roman" w:hAnsi="Sylfaen"/>
          <w:color w:val="000000"/>
          <w:sz w:val="24"/>
          <w:szCs w:val="24"/>
        </w:rPr>
      </w:pPr>
      <w:r w:rsidRPr="00B5628C">
        <w:rPr>
          <w:rFonts w:ascii="Sylfaen" w:hAnsi="Sylfaen"/>
          <w:color w:val="000000"/>
          <w:sz w:val="24"/>
          <w:szCs w:val="24"/>
        </w:rPr>
        <w:t>27.</w:t>
      </w:r>
      <w:r w:rsidR="005441ED">
        <w:rPr>
          <w:rFonts w:ascii="Sylfaen" w:hAnsi="Sylfaen"/>
          <w:color w:val="000000"/>
          <w:sz w:val="24"/>
          <w:szCs w:val="24"/>
        </w:rPr>
        <w:tab/>
      </w:r>
      <w:r w:rsidRPr="00B5628C">
        <w:rPr>
          <w:rFonts w:ascii="Sylfaen" w:hAnsi="Sylfaen"/>
          <w:color w:val="000000"/>
          <w:sz w:val="24"/>
          <w:szCs w:val="24"/>
        </w:rPr>
        <w:t>«Հարցումով լրացուցիչ տեղեկությունների ներկայացում» (P.PP.01.PRC.002) ընթացակարգի կատարման սխեման ներկայացված է 3-րդ նկարում։</w:t>
      </w:r>
    </w:p>
    <w:p w14:paraId="4BD66F77" w14:textId="77777777" w:rsidR="003025A5" w:rsidRPr="00B5628C" w:rsidRDefault="00000000" w:rsidP="00B5628C">
      <w:pPr>
        <w:widowControl w:val="0"/>
        <w:spacing w:after="160"/>
        <w:jc w:val="center"/>
        <w:rPr>
          <w:rFonts w:ascii="Sylfaen" w:eastAsia="Times New Roman" w:hAnsi="Sylfaen"/>
          <w:color w:val="000000"/>
          <w:sz w:val="24"/>
          <w:szCs w:val="24"/>
        </w:rPr>
      </w:pPr>
      <w:r>
        <w:rPr>
          <w:rFonts w:ascii="Sylfaen" w:hAnsi="Sylfaen"/>
          <w:noProof/>
          <w:color w:val="000000"/>
          <w:sz w:val="24"/>
          <w:szCs w:val="24"/>
          <w:lang w:val="en-US" w:eastAsia="en-US" w:bidi="ar-SA"/>
        </w:rPr>
        <w:lastRenderedPageBreak/>
        <w:pict w14:anchorId="6F074C24">
          <v:group id="_x0000_s1184" style="position:absolute;left:0;text-align:left;margin-left:1.1pt;margin-top:1.8pt;width:462.55pt;height:266.25pt;z-index:251707392" coordorigin="1440,1454" coordsize="9251,5325">
            <v:group id="_x0000_s1063" style="position:absolute;left:1440;top:1454;width:9251;height:5325" coordorigin="14,14" coordsize="92,53252">
              <v:rect id="_x0000_s1055" style="position:absolute;left:14;top:14;width:46;height:5">
                <v:textbox>
                  <w:txbxContent>
                    <w:p w14:paraId="78431DE7" w14:textId="77777777" w:rsidR="00AB4315" w:rsidRDefault="00AB4315">
                      <w:pPr>
                        <w:spacing w:line="240" w:lineRule="auto"/>
                        <w:jc w:val="center"/>
                        <w:rPr>
                          <w:rFonts w:ascii="Sylfaen" w:hAnsi="Sylfaen"/>
                          <w:sz w:val="14"/>
                          <w:szCs w:val="14"/>
                        </w:rPr>
                      </w:pPr>
                      <w:r>
                        <w:rPr>
                          <w:rFonts w:ascii="Sylfaen" w:hAnsi="Sylfaen"/>
                          <w:color w:val="271621"/>
                          <w:sz w:val="14"/>
                        </w:rPr>
                        <w:t>: Տեղեկություններ ստացող (կենսաթոշակ նշանակող) իրավասու մարմին</w:t>
                      </w:r>
                    </w:p>
                  </w:txbxContent>
                </v:textbox>
              </v:rect>
              <v:rect id="_x0000_s1056" style="position:absolute;left:61;top:14;width:45;height:5">
                <v:textbox>
                  <w:txbxContent>
                    <w:p w14:paraId="27433527" w14:textId="77777777" w:rsidR="00AB4315" w:rsidRDefault="00AB4315">
                      <w:pPr>
                        <w:spacing w:line="240" w:lineRule="auto"/>
                        <w:jc w:val="center"/>
                        <w:rPr>
                          <w:rFonts w:ascii="Sylfaen" w:eastAsia="Times New Roman" w:hAnsi="Sylfaen"/>
                          <w:sz w:val="14"/>
                          <w:szCs w:val="14"/>
                        </w:rPr>
                      </w:pPr>
                      <w:r>
                        <w:rPr>
                          <w:rFonts w:ascii="Sylfaen" w:hAnsi="Sylfaen"/>
                          <w:color w:val="000000"/>
                          <w:sz w:val="14"/>
                        </w:rPr>
                        <w:t>: Տեղեկություններ ուղարկող իրավասու մարմին</w:t>
                      </w:r>
                    </w:p>
                  </w:txbxContent>
                </v:textbox>
              </v:rect>
              <v:rect id="_x0000_s1057" style="position:absolute;left:21;top:26;width:32;height:9">
                <v:textbox>
                  <w:txbxContent>
                    <w:p w14:paraId="2ECE4317" w14:textId="77777777" w:rsidR="00AB4315" w:rsidRDefault="00AB4315">
                      <w:pPr>
                        <w:spacing w:line="240" w:lineRule="auto"/>
                        <w:jc w:val="center"/>
                        <w:rPr>
                          <w:rFonts w:ascii="Sylfaen" w:hAnsi="Sylfaen"/>
                          <w:sz w:val="14"/>
                          <w:szCs w:val="14"/>
                        </w:rPr>
                      </w:pPr>
                      <w:r>
                        <w:rPr>
                          <w:rFonts w:ascii="Sylfaen" w:hAnsi="Sylfaen"/>
                          <w:color w:val="271621"/>
                          <w:sz w:val="14"/>
                        </w:rPr>
                        <w:t>Լրացուցիչ տեղեկությունների հարցում (P.PP.01.OPR.004)</w:t>
                      </w:r>
                    </w:p>
                  </w:txbxContent>
                </v:textbox>
              </v:rect>
              <v:rect id="_x0000_s1058" style="position:absolute;left:16;top:38;width:25;height:6">
                <v:textbox>
                  <w:txbxContent>
                    <w:p w14:paraId="5B4219EB" w14:textId="77777777" w:rsidR="00AB4315" w:rsidRDefault="00AB4315">
                      <w:pPr>
                        <w:spacing w:line="240" w:lineRule="auto"/>
                        <w:jc w:val="center"/>
                        <w:rPr>
                          <w:rFonts w:ascii="Sylfaen" w:hAnsi="Sylfaen"/>
                          <w:sz w:val="14"/>
                          <w:szCs w:val="14"/>
                        </w:rPr>
                      </w:pPr>
                      <w:r>
                        <w:rPr>
                          <w:rFonts w:ascii="Sylfaen" w:hAnsi="Sylfaen"/>
                          <w:color w:val="1D4A70"/>
                          <w:sz w:val="14"/>
                        </w:rPr>
                        <w:t xml:space="preserve">: </w:t>
                      </w:r>
                      <w:r>
                        <w:rPr>
                          <w:rFonts w:ascii="Sylfaen" w:hAnsi="Sylfaen"/>
                          <w:color w:val="271621"/>
                          <w:sz w:val="14"/>
                        </w:rPr>
                        <w:t>լրացուցիչ տեղեկություններ [տեղեկությունները ներկայացվել են]</w:t>
                      </w:r>
                    </w:p>
                  </w:txbxContent>
                </v:textbox>
              </v:rect>
              <v:rect id="_x0000_s1059" style="position:absolute;left:33;top:45;width:23;height:6">
                <v:textbox>
                  <w:txbxContent>
                    <w:p w14:paraId="3AD5BB7C" w14:textId="77777777" w:rsidR="00AB4315" w:rsidRDefault="00AB4315">
                      <w:pPr>
                        <w:spacing w:line="240" w:lineRule="auto"/>
                        <w:jc w:val="center"/>
                        <w:rPr>
                          <w:rFonts w:ascii="Sylfaen" w:eastAsia="Times New Roman" w:hAnsi="Sylfaen"/>
                          <w:sz w:val="14"/>
                          <w:szCs w:val="14"/>
                        </w:rPr>
                      </w:pPr>
                      <w:r>
                        <w:rPr>
                          <w:rFonts w:ascii="Sylfaen" w:hAnsi="Sylfaen"/>
                          <w:color w:val="3E4244"/>
                          <w:sz w:val="14"/>
                        </w:rPr>
                        <w:t xml:space="preserve">: </w:t>
                      </w:r>
                      <w:r>
                        <w:rPr>
                          <w:rFonts w:ascii="Sylfaen" w:hAnsi="Sylfaen"/>
                          <w:color w:val="271621"/>
                          <w:sz w:val="14"/>
                        </w:rPr>
                        <w:t>լրացուցիչ տեղեկություններ [տեղեկությունները բացակայում են]</w:t>
                      </w:r>
                    </w:p>
                  </w:txbxContent>
                </v:textbox>
              </v:rect>
              <v:rect id="_x0000_s1060" style="position:absolute;left:21;top:58;width:32;height:9">
                <v:textbox>
                  <w:txbxContent>
                    <w:p w14:paraId="212E8640" w14:textId="77777777" w:rsidR="00AB4315" w:rsidRDefault="00AB4315">
                      <w:pPr>
                        <w:spacing w:line="240" w:lineRule="auto"/>
                        <w:jc w:val="center"/>
                        <w:rPr>
                          <w:rFonts w:ascii="Sylfaen" w:hAnsi="Sylfaen"/>
                          <w:sz w:val="14"/>
                          <w:szCs w:val="14"/>
                        </w:rPr>
                      </w:pPr>
                      <w:r>
                        <w:rPr>
                          <w:rFonts w:ascii="Sylfaen" w:hAnsi="Sylfaen"/>
                          <w:color w:val="271621"/>
                          <w:sz w:val="14"/>
                        </w:rPr>
                        <w:t>Լրացուցիչ տեղեկությունների ընդունում և մշակում (P.PP.01.OPR.006)</w:t>
                      </w:r>
                    </w:p>
                  </w:txbxContent>
                </v:textbox>
              </v:rect>
              <v:rect id="_x0000_s1061" style="position:absolute;left:72;top:27;width:27;height:6">
                <v:textbox>
                  <w:txbxContent>
                    <w:p w14:paraId="26DA2DE2" w14:textId="77777777" w:rsidR="00AB4315" w:rsidRDefault="00AB4315">
                      <w:pPr>
                        <w:spacing w:line="240" w:lineRule="auto"/>
                        <w:jc w:val="center"/>
                        <w:rPr>
                          <w:rFonts w:ascii="Sylfaen" w:eastAsia="Times New Roman" w:hAnsi="Sylfaen"/>
                          <w:sz w:val="14"/>
                          <w:szCs w:val="14"/>
                        </w:rPr>
                      </w:pPr>
                      <w:r>
                        <w:rPr>
                          <w:rFonts w:ascii="Sylfaen" w:hAnsi="Sylfaen"/>
                          <w:color w:val="271621"/>
                          <w:sz w:val="14"/>
                        </w:rPr>
                        <w:t>։լրացուցիչ տեղեկություններ [տեղեկությունները հարցվել են]</w:t>
                      </w:r>
                    </w:p>
                  </w:txbxContent>
                </v:textbox>
              </v:rect>
              <v:rect id="_x0000_s1062" style="position:absolute;left:69;top:38;width:32;height:13">
                <v:textbox>
                  <w:txbxContent>
                    <w:p w14:paraId="1005344E" w14:textId="77777777" w:rsidR="00AB4315" w:rsidRDefault="00AB4315">
                      <w:pPr>
                        <w:spacing w:line="240" w:lineRule="auto"/>
                        <w:jc w:val="center"/>
                        <w:rPr>
                          <w:rFonts w:ascii="Sylfaen" w:eastAsia="Times New Roman" w:hAnsi="Sylfaen"/>
                          <w:sz w:val="14"/>
                          <w:szCs w:val="14"/>
                        </w:rPr>
                      </w:pPr>
                      <w:r>
                        <w:rPr>
                          <w:rFonts w:ascii="Sylfaen" w:hAnsi="Sylfaen"/>
                          <w:color w:val="271621"/>
                          <w:sz w:val="14"/>
                        </w:rPr>
                        <w:t>Հարցման մշակում և լրացուցիչ տեղեկությունների ներկայացում (P.PP.01.OPR.005)</w:t>
                      </w:r>
                    </w:p>
                  </w:txbxContent>
                </v:textbox>
              </v:rect>
            </v:group>
            <v:rect id="_x0000_s1176" style="position:absolute;left:1567;top:1454;width:4354;height:424" stroked="f">
              <v:textbox style="mso-next-textbox:#_x0000_s1176">
                <w:txbxContent>
                  <w:p w14:paraId="4C10C741" w14:textId="77777777" w:rsidR="00AB4315" w:rsidRPr="006B4635" w:rsidRDefault="00AB4315" w:rsidP="001E212D">
                    <w:pPr>
                      <w:spacing w:line="240" w:lineRule="auto"/>
                      <w:jc w:val="center"/>
                      <w:rPr>
                        <w:rFonts w:ascii="Sylfaen" w:hAnsi="Sylfaen"/>
                        <w:sz w:val="12"/>
                        <w:szCs w:val="14"/>
                      </w:rPr>
                    </w:pPr>
                    <w:r w:rsidRPr="006B4635">
                      <w:rPr>
                        <w:rFonts w:ascii="Sylfaen" w:hAnsi="Sylfaen"/>
                        <w:color w:val="271621"/>
                        <w:sz w:val="12"/>
                      </w:rPr>
                      <w:t>: Տեղեկություններ ստացող (կենսաթոշակ նշանակող) իրավասու մարմին</w:t>
                    </w:r>
                  </w:p>
                </w:txbxContent>
              </v:textbox>
            </v:rect>
            <v:rect id="_x0000_s1177" style="position:absolute;left:6181;top:1459;width:4510;height:419" stroked="f">
              <v:textbox style="mso-next-textbox:#_x0000_s1177">
                <w:txbxContent>
                  <w:p w14:paraId="6541065E" w14:textId="77777777" w:rsidR="00AB4315" w:rsidRPr="001E212D" w:rsidRDefault="00AB4315" w:rsidP="001E212D">
                    <w:pPr>
                      <w:spacing w:line="240" w:lineRule="auto"/>
                      <w:jc w:val="center"/>
                      <w:rPr>
                        <w:rFonts w:ascii="Sylfaen" w:eastAsia="Times New Roman" w:hAnsi="Sylfaen"/>
                        <w:sz w:val="14"/>
                        <w:szCs w:val="14"/>
                      </w:rPr>
                    </w:pPr>
                    <w:r>
                      <w:rPr>
                        <w:rFonts w:ascii="Sylfaen" w:hAnsi="Sylfaen"/>
                        <w:color w:val="000000"/>
                        <w:sz w:val="14"/>
                      </w:rPr>
                      <w:t>: Տեղեկություններ ուղարկող իրավասու մարմին</w:t>
                    </w:r>
                  </w:p>
                </w:txbxContent>
              </v:textbox>
            </v:rect>
            <v:rect id="_x0000_s1178" style="position:absolute;left:2144;top:2696;width:3063;height:737" stroked="f">
              <v:textbox style="mso-next-textbox:#_x0000_s1178">
                <w:txbxContent>
                  <w:p w14:paraId="703BD5B5" w14:textId="77777777" w:rsidR="00AB4315" w:rsidRPr="001E212D" w:rsidRDefault="00AB4315" w:rsidP="001E212D">
                    <w:pPr>
                      <w:spacing w:line="240" w:lineRule="auto"/>
                      <w:jc w:val="center"/>
                      <w:rPr>
                        <w:rFonts w:ascii="Sylfaen" w:hAnsi="Sylfaen"/>
                        <w:sz w:val="14"/>
                        <w:szCs w:val="14"/>
                      </w:rPr>
                    </w:pPr>
                    <w:r>
                      <w:rPr>
                        <w:rFonts w:ascii="Sylfaen" w:hAnsi="Sylfaen"/>
                        <w:color w:val="271621"/>
                        <w:sz w:val="14"/>
                      </w:rPr>
                      <w:t>Լրացուցիչ տեղեկությունների հարցում (P.PP.01.OPR.004)</w:t>
                    </w:r>
                  </w:p>
                </w:txbxContent>
              </v:textbox>
            </v:rect>
            <v:rect id="_x0000_s1179" style="position:absolute;left:1683;top:3858;width:2472;height:598" stroked="f">
              <v:textbox style="mso-next-textbox:#_x0000_s1179">
                <w:txbxContent>
                  <w:p w14:paraId="218080DD" w14:textId="77777777" w:rsidR="00AB4315" w:rsidRPr="006B4635" w:rsidRDefault="00AB4315" w:rsidP="001E212D">
                    <w:pPr>
                      <w:spacing w:line="240" w:lineRule="auto"/>
                      <w:jc w:val="center"/>
                      <w:rPr>
                        <w:rFonts w:ascii="Sylfaen" w:hAnsi="Sylfaen"/>
                        <w:sz w:val="12"/>
                        <w:szCs w:val="14"/>
                      </w:rPr>
                    </w:pPr>
                    <w:r w:rsidRPr="006B4635">
                      <w:rPr>
                        <w:rFonts w:ascii="Sylfaen" w:hAnsi="Sylfaen"/>
                        <w:color w:val="1D4A70"/>
                        <w:sz w:val="12"/>
                      </w:rPr>
                      <w:t xml:space="preserve">: </w:t>
                    </w:r>
                    <w:r w:rsidRPr="006B4635">
                      <w:rPr>
                        <w:rFonts w:ascii="Sylfaen" w:hAnsi="Sylfaen"/>
                        <w:color w:val="271621"/>
                        <w:sz w:val="12"/>
                      </w:rPr>
                      <w:t>լրացուցիչ տեղեկություններ [տեղեկությունները ներկայացվել են]</w:t>
                    </w:r>
                  </w:p>
                </w:txbxContent>
              </v:textbox>
            </v:rect>
            <v:rect id="_x0000_s1180" style="position:absolute;left:3351;top:4565;width:2296;height:624" stroked="f">
              <v:textbox style="mso-next-textbox:#_x0000_s1180">
                <w:txbxContent>
                  <w:p w14:paraId="74A99277" w14:textId="77777777" w:rsidR="00AB4315" w:rsidRPr="006B4635" w:rsidRDefault="00AB4315" w:rsidP="001E212D">
                    <w:pPr>
                      <w:spacing w:line="240" w:lineRule="auto"/>
                      <w:jc w:val="center"/>
                      <w:rPr>
                        <w:rFonts w:ascii="Sylfaen" w:eastAsia="Times New Roman" w:hAnsi="Sylfaen"/>
                        <w:sz w:val="12"/>
                        <w:szCs w:val="14"/>
                      </w:rPr>
                    </w:pPr>
                    <w:r w:rsidRPr="006B4635">
                      <w:rPr>
                        <w:rFonts w:ascii="Sylfaen" w:hAnsi="Sylfaen"/>
                        <w:color w:val="3E4244"/>
                        <w:sz w:val="12"/>
                      </w:rPr>
                      <w:t xml:space="preserve">: </w:t>
                    </w:r>
                    <w:r w:rsidRPr="006B4635">
                      <w:rPr>
                        <w:rFonts w:ascii="Sylfaen" w:hAnsi="Sylfaen"/>
                        <w:color w:val="271621"/>
                        <w:sz w:val="12"/>
                      </w:rPr>
                      <w:t>լրացուցիչ տեղեկություններ [տեղեկությունները բացակայում են]</w:t>
                    </w:r>
                  </w:p>
                </w:txbxContent>
              </v:textbox>
            </v:rect>
            <v:rect id="_x0000_s1181" style="position:absolute;left:2144;top:5898;width:3063;height:726" stroked="f">
              <v:textbox style="mso-next-textbox:#_x0000_s1181">
                <w:txbxContent>
                  <w:p w14:paraId="3FB46451" w14:textId="77777777" w:rsidR="00AB4315" w:rsidRPr="001E212D" w:rsidRDefault="00AB4315" w:rsidP="00397EF2">
                    <w:pPr>
                      <w:spacing w:line="240" w:lineRule="auto"/>
                      <w:jc w:val="center"/>
                      <w:rPr>
                        <w:rFonts w:ascii="Sylfaen" w:hAnsi="Sylfaen"/>
                        <w:sz w:val="14"/>
                        <w:szCs w:val="14"/>
                      </w:rPr>
                    </w:pPr>
                    <w:r>
                      <w:rPr>
                        <w:rFonts w:ascii="Sylfaen" w:hAnsi="Sylfaen"/>
                        <w:color w:val="271621"/>
                        <w:sz w:val="14"/>
                      </w:rPr>
                      <w:t>Լրացուցիչ տեղեկությունների ընդունում և մշակում (P.PP.01.OPR.006)</w:t>
                    </w:r>
                  </w:p>
                </w:txbxContent>
              </v:textbox>
            </v:rect>
            <v:rect id="_x0000_s1182" style="position:absolute;left:7189;top:2822;width:2798;height:484" stroked="f">
              <v:textbox style="mso-next-textbox:#_x0000_s1182">
                <w:txbxContent>
                  <w:p w14:paraId="777D0BE1" w14:textId="77777777" w:rsidR="00AB4315" w:rsidRPr="005441ED" w:rsidRDefault="00AB4315" w:rsidP="001E212D">
                    <w:pPr>
                      <w:spacing w:line="240" w:lineRule="auto"/>
                      <w:jc w:val="center"/>
                      <w:rPr>
                        <w:rFonts w:ascii="Sylfaen" w:eastAsia="Times New Roman" w:hAnsi="Sylfaen"/>
                        <w:sz w:val="12"/>
                        <w:szCs w:val="14"/>
                      </w:rPr>
                    </w:pPr>
                    <w:r w:rsidRPr="005441ED">
                      <w:rPr>
                        <w:rFonts w:ascii="Sylfaen" w:hAnsi="Sylfaen"/>
                        <w:color w:val="271621"/>
                        <w:sz w:val="12"/>
                      </w:rPr>
                      <w:t>։լրացուցիչ տեղեկություններ [տեղեկությունները հարցվել են]</w:t>
                    </w:r>
                  </w:p>
                </w:txbxContent>
              </v:textbox>
            </v:rect>
            <v:rect id="_x0000_s1183" style="position:absolute;left:7079;top:3858;width:3109;height:1331" stroked="f">
              <v:textbox style="mso-next-textbox:#_x0000_s1183">
                <w:txbxContent>
                  <w:p w14:paraId="42216767" w14:textId="77777777" w:rsidR="00AB4315" w:rsidRPr="001E212D" w:rsidRDefault="00AB4315" w:rsidP="001E212D">
                    <w:pPr>
                      <w:spacing w:line="240" w:lineRule="auto"/>
                      <w:jc w:val="center"/>
                      <w:rPr>
                        <w:rFonts w:ascii="Sylfaen" w:eastAsia="Times New Roman" w:hAnsi="Sylfaen"/>
                        <w:sz w:val="14"/>
                        <w:szCs w:val="14"/>
                      </w:rPr>
                    </w:pPr>
                    <w:r>
                      <w:rPr>
                        <w:rFonts w:ascii="Sylfaen" w:hAnsi="Sylfaen"/>
                        <w:color w:val="271621"/>
                        <w:sz w:val="14"/>
                      </w:rPr>
                      <w:t>Հարցման մշակում և լրացուցիչ տեղեկությունների ներկայացում (P.PP.01.OPR.005)</w:t>
                    </w:r>
                  </w:p>
                </w:txbxContent>
              </v:textbox>
            </v:rect>
          </v:group>
        </w:pict>
      </w:r>
      <w:r w:rsidR="00E56E1C" w:rsidRPr="00B5628C">
        <w:rPr>
          <w:rFonts w:ascii="Sylfaen" w:eastAsia="Times New Roman" w:hAnsi="Sylfaen"/>
          <w:noProof/>
          <w:color w:val="000000"/>
          <w:sz w:val="24"/>
          <w:szCs w:val="24"/>
          <w:lang w:val="en-US" w:eastAsia="en-US" w:bidi="ar-SA"/>
        </w:rPr>
        <w:drawing>
          <wp:inline distT="0" distB="0" distL="0" distR="0" wp14:anchorId="0600F7B2" wp14:editId="6E2B0974">
            <wp:extent cx="5939790" cy="3983355"/>
            <wp:effectExtent l="0" t="0" r="0" b="0"/>
            <wp:docPr id="5" name="8c25bd12-7766-4b3e-bb28-50549451b9c0.png" descr="8c25bd12-7766-4b3e-bb28-50549451b9c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c25bd12-7766-4b3e-bb28-50549451b9c0.png" descr="8c25bd12-7766-4b3e-bb28-50549451b9c0.png"/>
                    <pic:cNvPicPr>
                      <a:picLocks noChangeAspect="1"/>
                    </pic:cNvPicPr>
                  </pic:nvPicPr>
                  <pic:blipFill>
                    <a:blip r:embed="rId11" cstate="email"/>
                    <a:stretch>
                      <a:fillRect/>
                    </a:stretch>
                  </pic:blipFill>
                  <pic:spPr>
                    <a:xfrm>
                      <a:off x="0" y="0"/>
                      <a:ext cx="5939790" cy="3983921"/>
                    </a:xfrm>
                    <a:prstGeom prst="rect">
                      <a:avLst/>
                    </a:prstGeom>
                  </pic:spPr>
                </pic:pic>
              </a:graphicData>
            </a:graphic>
          </wp:inline>
        </w:drawing>
      </w:r>
    </w:p>
    <w:p w14:paraId="7C7F0DAE" w14:textId="77777777" w:rsidR="003025A5" w:rsidRPr="00A93EB9" w:rsidRDefault="00E56E1C" w:rsidP="00B5628C">
      <w:pPr>
        <w:widowControl w:val="0"/>
        <w:spacing w:after="160"/>
        <w:jc w:val="center"/>
        <w:rPr>
          <w:rFonts w:ascii="Sylfaen" w:hAnsi="Sylfaen"/>
          <w:color w:val="000000"/>
          <w:sz w:val="20"/>
          <w:szCs w:val="24"/>
        </w:rPr>
      </w:pPr>
      <w:r w:rsidRPr="003509D2">
        <w:rPr>
          <w:rFonts w:ascii="Sylfaen" w:hAnsi="Sylfaen"/>
          <w:color w:val="000000"/>
          <w:sz w:val="20"/>
          <w:szCs w:val="24"/>
        </w:rPr>
        <w:t>Նկ</w:t>
      </w:r>
      <w:r w:rsidR="00017FF9">
        <w:rPr>
          <w:rFonts w:ascii="Sylfaen" w:hAnsi="Sylfaen"/>
          <w:color w:val="000000"/>
          <w:sz w:val="20"/>
          <w:szCs w:val="24"/>
        </w:rPr>
        <w:t>ար</w:t>
      </w:r>
      <w:r w:rsidRPr="003509D2">
        <w:rPr>
          <w:rFonts w:ascii="Sylfaen" w:hAnsi="Sylfaen"/>
          <w:color w:val="000000"/>
          <w:sz w:val="20"/>
          <w:szCs w:val="24"/>
        </w:rPr>
        <w:t xml:space="preserve"> 3. «Հարցումով լրացուցիչ տեղեկությունների ներկայացում» (P.PP.01.PRC.002) ընթացակարգի կատարման սխեմա</w:t>
      </w:r>
      <w:r w:rsidR="0071172F" w:rsidRPr="003509D2">
        <w:rPr>
          <w:rFonts w:ascii="Sylfaen" w:hAnsi="Sylfaen"/>
          <w:color w:val="000000"/>
          <w:sz w:val="20"/>
          <w:szCs w:val="24"/>
        </w:rPr>
        <w:t>ն</w:t>
      </w:r>
    </w:p>
    <w:p w14:paraId="313CCA2B" w14:textId="77777777" w:rsidR="003509D2" w:rsidRPr="00A93EB9" w:rsidRDefault="003509D2" w:rsidP="00B5628C">
      <w:pPr>
        <w:widowControl w:val="0"/>
        <w:spacing w:after="160"/>
        <w:jc w:val="center"/>
        <w:rPr>
          <w:rFonts w:ascii="Sylfaen" w:eastAsia="Times New Roman" w:hAnsi="Sylfaen"/>
          <w:color w:val="A6A6A6" w:themeColor="background1" w:themeShade="A6"/>
          <w:sz w:val="24"/>
          <w:szCs w:val="24"/>
        </w:rPr>
      </w:pPr>
    </w:p>
    <w:p w14:paraId="04249423" w14:textId="229100A2" w:rsidR="003025A5" w:rsidRPr="00B5628C" w:rsidRDefault="00E56E1C" w:rsidP="003509D2">
      <w:pPr>
        <w:widowControl w:val="0"/>
        <w:tabs>
          <w:tab w:val="left" w:pos="1134"/>
        </w:tabs>
        <w:spacing w:after="160"/>
        <w:ind w:firstLine="567"/>
        <w:outlineLvl w:val="2"/>
        <w:rPr>
          <w:rFonts w:ascii="Sylfaen" w:eastAsia="Times New Roman" w:hAnsi="Sylfaen"/>
          <w:color w:val="000000"/>
          <w:sz w:val="24"/>
          <w:szCs w:val="24"/>
        </w:rPr>
      </w:pPr>
      <w:r w:rsidRPr="00B5628C">
        <w:rPr>
          <w:rFonts w:ascii="Sylfaen" w:hAnsi="Sylfaen"/>
          <w:color w:val="000000"/>
          <w:sz w:val="24"/>
          <w:szCs w:val="24"/>
        </w:rPr>
        <w:t>28.</w:t>
      </w:r>
      <w:r w:rsidR="006B4635">
        <w:rPr>
          <w:rFonts w:ascii="Sylfaen" w:hAnsi="Sylfaen"/>
          <w:color w:val="000000"/>
          <w:sz w:val="24"/>
          <w:szCs w:val="24"/>
        </w:rPr>
        <w:tab/>
      </w:r>
      <w:r w:rsidRPr="00B5628C">
        <w:rPr>
          <w:rFonts w:ascii="Sylfaen" w:hAnsi="Sylfaen"/>
          <w:color w:val="000000"/>
          <w:sz w:val="24"/>
          <w:szCs w:val="24"/>
        </w:rPr>
        <w:t xml:space="preserve">«Հարցումով լրացուցիչ տեղեկությունների ներկայացում» (P.PP.01.PRC.002) ընթացակարգը կատարվում է կենսաթոշակային ապահովության մասնակցի կենսաթոշակային ապահովության համար նշանակություն ունեցող լրացուցիչ տեղեկությունները, այդ թվում՝ լրացուցիչ բժշկական տեղեկությունները </w:t>
      </w:r>
      <w:r w:rsidR="00B9770F">
        <w:rPr>
          <w:rFonts w:ascii="Sylfaen" w:hAnsi="Sylfaen"/>
          <w:color w:val="000000"/>
          <w:sz w:val="24"/>
          <w:szCs w:val="24"/>
        </w:rPr>
        <w:t>և</w:t>
      </w:r>
      <w:r w:rsidRPr="00B5628C">
        <w:rPr>
          <w:rFonts w:ascii="Sylfaen" w:hAnsi="Sylfaen"/>
          <w:color w:val="000000"/>
          <w:sz w:val="24"/>
          <w:szCs w:val="24"/>
        </w:rPr>
        <w:t xml:space="preserve"> փաստաթղթերը, ինչպես նա</w:t>
      </w:r>
      <w:r w:rsidR="00B9770F">
        <w:rPr>
          <w:rFonts w:ascii="Sylfaen" w:hAnsi="Sylfaen"/>
          <w:color w:val="000000"/>
          <w:sz w:val="24"/>
          <w:szCs w:val="24"/>
        </w:rPr>
        <w:t>և</w:t>
      </w:r>
      <w:r w:rsidRPr="00B5628C">
        <w:rPr>
          <w:rFonts w:ascii="Sylfaen" w:hAnsi="Sylfaen"/>
          <w:color w:val="000000"/>
          <w:sz w:val="24"/>
          <w:szCs w:val="24"/>
        </w:rPr>
        <w:t xml:space="preserve"> աշխատանքային ստաժի մասին տեղեկությունները տեղեկություններ ստացող (կենսաթոշակ նշանակող) իրավասու մարմնի կողմից ստացվելու անհրաժեշտության դեպքում։</w:t>
      </w:r>
    </w:p>
    <w:p w14:paraId="0A53C541" w14:textId="6CF5FC0D" w:rsidR="003025A5" w:rsidRPr="00B5628C" w:rsidRDefault="00E56E1C" w:rsidP="003509D2">
      <w:pPr>
        <w:widowControl w:val="0"/>
        <w:tabs>
          <w:tab w:val="left" w:pos="1134"/>
        </w:tabs>
        <w:spacing w:after="160"/>
        <w:ind w:firstLine="567"/>
        <w:outlineLvl w:val="2"/>
        <w:rPr>
          <w:rFonts w:ascii="Sylfaen" w:eastAsia="Times New Roman" w:hAnsi="Sylfaen"/>
          <w:color w:val="000000"/>
          <w:sz w:val="24"/>
          <w:szCs w:val="24"/>
        </w:rPr>
      </w:pPr>
      <w:bookmarkStart w:id="47" w:name="_Toc369271044"/>
      <w:r w:rsidRPr="00B5628C">
        <w:rPr>
          <w:rFonts w:ascii="Sylfaen" w:hAnsi="Sylfaen"/>
          <w:color w:val="000000"/>
          <w:sz w:val="24"/>
          <w:szCs w:val="24"/>
        </w:rPr>
        <w:t>29.</w:t>
      </w:r>
      <w:r w:rsidR="006B4635">
        <w:rPr>
          <w:rFonts w:ascii="Sylfaen" w:hAnsi="Sylfaen"/>
          <w:color w:val="000000"/>
          <w:sz w:val="24"/>
          <w:szCs w:val="24"/>
        </w:rPr>
        <w:tab/>
      </w:r>
      <w:r w:rsidRPr="00B5628C">
        <w:rPr>
          <w:rFonts w:ascii="Sylfaen" w:hAnsi="Sylfaen"/>
          <w:color w:val="000000"/>
          <w:sz w:val="24"/>
          <w:szCs w:val="24"/>
        </w:rPr>
        <w:t>Առաջինը կատարվում է «Լրացուցիչ տեղեկությունների հարցում» (P.PP.01.OPR.004) գործառնությունը, որի կատարման արդյունքներով տեղեկություններ ստացող (կենսաթոշակ նշանակող) իրավասու մարմինը ձ</w:t>
      </w:r>
      <w:r w:rsidR="00B9770F">
        <w:rPr>
          <w:rFonts w:ascii="Sylfaen" w:hAnsi="Sylfaen"/>
          <w:color w:val="000000"/>
          <w:sz w:val="24"/>
          <w:szCs w:val="24"/>
        </w:rPr>
        <w:t>և</w:t>
      </w:r>
      <w:r w:rsidRPr="00B5628C">
        <w:rPr>
          <w:rFonts w:ascii="Sylfaen" w:hAnsi="Sylfaen"/>
          <w:color w:val="000000"/>
          <w:sz w:val="24"/>
          <w:szCs w:val="24"/>
        </w:rPr>
        <w:t xml:space="preserve">ավորում </w:t>
      </w:r>
      <w:r w:rsidR="00B9770F">
        <w:rPr>
          <w:rFonts w:ascii="Sylfaen" w:hAnsi="Sylfaen"/>
          <w:color w:val="000000"/>
          <w:sz w:val="24"/>
          <w:szCs w:val="24"/>
        </w:rPr>
        <w:t>և</w:t>
      </w:r>
      <w:r w:rsidRPr="00B5628C">
        <w:rPr>
          <w:rFonts w:ascii="Sylfaen" w:hAnsi="Sylfaen"/>
          <w:color w:val="000000"/>
          <w:sz w:val="24"/>
          <w:szCs w:val="24"/>
        </w:rPr>
        <w:t xml:space="preserve"> տեղեկություններ ուղարկող իրավասու մարմնին է փոխանցում լրացուցիչ տեղեկությունների հարցումը։</w:t>
      </w:r>
    </w:p>
    <w:p w14:paraId="4AC30D7A" w14:textId="57261268" w:rsidR="003025A5" w:rsidRPr="00B5628C" w:rsidRDefault="00E56E1C" w:rsidP="003509D2">
      <w:pPr>
        <w:widowControl w:val="0"/>
        <w:tabs>
          <w:tab w:val="left" w:pos="1134"/>
        </w:tabs>
        <w:spacing w:after="160"/>
        <w:ind w:firstLine="567"/>
        <w:outlineLvl w:val="2"/>
        <w:rPr>
          <w:rFonts w:ascii="Sylfaen" w:eastAsia="Times New Roman" w:hAnsi="Sylfaen"/>
          <w:color w:val="000000"/>
          <w:sz w:val="24"/>
          <w:szCs w:val="24"/>
        </w:rPr>
      </w:pPr>
      <w:r w:rsidRPr="00B5628C">
        <w:rPr>
          <w:rFonts w:ascii="Sylfaen" w:hAnsi="Sylfaen"/>
          <w:color w:val="000000"/>
          <w:sz w:val="24"/>
          <w:szCs w:val="24"/>
        </w:rPr>
        <w:lastRenderedPageBreak/>
        <w:t>30.</w:t>
      </w:r>
      <w:r w:rsidR="006B4635">
        <w:rPr>
          <w:rFonts w:ascii="Sylfaen" w:hAnsi="Sylfaen"/>
          <w:color w:val="000000"/>
          <w:sz w:val="24"/>
          <w:szCs w:val="24"/>
        </w:rPr>
        <w:tab/>
      </w:r>
      <w:r w:rsidRPr="00B5628C">
        <w:rPr>
          <w:rFonts w:ascii="Sylfaen" w:hAnsi="Sylfaen"/>
          <w:color w:val="000000"/>
          <w:sz w:val="24"/>
          <w:szCs w:val="24"/>
        </w:rPr>
        <w:t xml:space="preserve">Լրացուցիչ տեղեկությունների հարցում ստանալու դեպքում կատարվում է «Հարցման մշակում </w:t>
      </w:r>
      <w:r w:rsidR="00B9770F">
        <w:rPr>
          <w:rFonts w:ascii="Sylfaen" w:hAnsi="Sylfaen"/>
          <w:color w:val="000000"/>
          <w:sz w:val="24"/>
          <w:szCs w:val="24"/>
        </w:rPr>
        <w:t>և</w:t>
      </w:r>
      <w:r w:rsidRPr="00B5628C">
        <w:rPr>
          <w:rFonts w:ascii="Sylfaen" w:hAnsi="Sylfaen"/>
          <w:color w:val="000000"/>
          <w:sz w:val="24"/>
          <w:szCs w:val="24"/>
        </w:rPr>
        <w:t xml:space="preserve"> լրացուցիչ տեղեկությունների ներկայացում» (P.PP.01.OPR.005) գործառնությունը, որի կատարման արդյունքներով տեղեկություններ ուղարկող իրավասու մարմինը ձ</w:t>
      </w:r>
      <w:r w:rsidR="00B9770F">
        <w:rPr>
          <w:rFonts w:ascii="Sylfaen" w:hAnsi="Sylfaen"/>
          <w:color w:val="000000"/>
          <w:sz w:val="24"/>
          <w:szCs w:val="24"/>
        </w:rPr>
        <w:t>և</w:t>
      </w:r>
      <w:r w:rsidRPr="00B5628C">
        <w:rPr>
          <w:rFonts w:ascii="Sylfaen" w:hAnsi="Sylfaen"/>
          <w:color w:val="000000"/>
          <w:sz w:val="24"/>
          <w:szCs w:val="24"/>
        </w:rPr>
        <w:t xml:space="preserve">ավորում </w:t>
      </w:r>
      <w:r w:rsidR="00B9770F">
        <w:rPr>
          <w:rFonts w:ascii="Sylfaen" w:hAnsi="Sylfaen"/>
          <w:color w:val="000000"/>
          <w:sz w:val="24"/>
          <w:szCs w:val="24"/>
        </w:rPr>
        <w:t>և</w:t>
      </w:r>
      <w:r w:rsidRPr="00B5628C">
        <w:rPr>
          <w:rFonts w:ascii="Sylfaen" w:hAnsi="Sylfaen"/>
          <w:color w:val="000000"/>
          <w:sz w:val="24"/>
          <w:szCs w:val="24"/>
        </w:rPr>
        <w:t xml:space="preserve"> տեղեկություններ ստացող (կենսաթոշակ նշանակող) իրավասու մարմին է ուղարկում հարցման պարամետրերին համապատասխանող լրացուցիչ տեղեկությունները կամ լրացուցիչ տեղեկությունների բացակայության մասին ծանուցումը։</w:t>
      </w:r>
    </w:p>
    <w:p w14:paraId="37E8EA5F" w14:textId="5DD2ECDE" w:rsidR="003025A5" w:rsidRPr="00B5628C" w:rsidRDefault="00E56E1C" w:rsidP="003509D2">
      <w:pPr>
        <w:widowControl w:val="0"/>
        <w:tabs>
          <w:tab w:val="left" w:pos="1134"/>
        </w:tabs>
        <w:spacing w:after="160"/>
        <w:ind w:firstLine="567"/>
        <w:outlineLvl w:val="2"/>
        <w:rPr>
          <w:rFonts w:ascii="Sylfaen" w:eastAsia="Times New Roman" w:hAnsi="Sylfaen"/>
          <w:color w:val="000000"/>
          <w:sz w:val="24"/>
          <w:szCs w:val="24"/>
        </w:rPr>
      </w:pPr>
      <w:r w:rsidRPr="00B5628C">
        <w:rPr>
          <w:rFonts w:ascii="Sylfaen" w:hAnsi="Sylfaen"/>
          <w:color w:val="000000"/>
          <w:sz w:val="24"/>
          <w:szCs w:val="24"/>
        </w:rPr>
        <w:t>31.</w:t>
      </w:r>
      <w:r w:rsidR="006B4635">
        <w:rPr>
          <w:rFonts w:ascii="Sylfaen" w:hAnsi="Sylfaen"/>
          <w:color w:val="000000"/>
          <w:sz w:val="24"/>
          <w:szCs w:val="24"/>
        </w:rPr>
        <w:tab/>
      </w:r>
      <w:r w:rsidRPr="00B5628C">
        <w:rPr>
          <w:rFonts w:ascii="Sylfaen" w:hAnsi="Sylfaen"/>
          <w:color w:val="000000"/>
          <w:sz w:val="24"/>
          <w:szCs w:val="24"/>
        </w:rPr>
        <w:t xml:space="preserve">Լրացուցիչ տեղեկությունները տեղեկություններ ստացող (կենսաթոշակ նշանակող) իրավասու մարմնի կողմից ստացվելու դեպքում կատարվում է «Լրացուցիչ տեղեկությունների ընդունում </w:t>
      </w:r>
      <w:r w:rsidR="00B9770F">
        <w:rPr>
          <w:rFonts w:ascii="Sylfaen" w:hAnsi="Sylfaen"/>
          <w:color w:val="000000"/>
          <w:sz w:val="24"/>
          <w:szCs w:val="24"/>
        </w:rPr>
        <w:t>և</w:t>
      </w:r>
      <w:r w:rsidRPr="00B5628C">
        <w:rPr>
          <w:rFonts w:ascii="Sylfaen" w:hAnsi="Sylfaen"/>
          <w:color w:val="000000"/>
          <w:sz w:val="24"/>
          <w:szCs w:val="24"/>
        </w:rPr>
        <w:t xml:space="preserve"> մշակում» (P.PP.01.OPR.006) գործառնությունը, որի կատարման արդյունքներով իրականացվում է լրացուցիչ տեղեկությունների ընդունում </w:t>
      </w:r>
      <w:r w:rsidR="00B9770F">
        <w:rPr>
          <w:rFonts w:ascii="Sylfaen" w:hAnsi="Sylfaen"/>
          <w:color w:val="000000"/>
          <w:sz w:val="24"/>
          <w:szCs w:val="24"/>
        </w:rPr>
        <w:t>և</w:t>
      </w:r>
      <w:r w:rsidRPr="00B5628C">
        <w:rPr>
          <w:rFonts w:ascii="Sylfaen" w:hAnsi="Sylfaen"/>
          <w:color w:val="000000"/>
          <w:sz w:val="24"/>
          <w:szCs w:val="24"/>
        </w:rPr>
        <w:t xml:space="preserve"> մշակում։</w:t>
      </w:r>
    </w:p>
    <w:p w14:paraId="7D740B4F" w14:textId="77777777" w:rsidR="003025A5" w:rsidRPr="00B5628C" w:rsidRDefault="00E56E1C" w:rsidP="003509D2">
      <w:pPr>
        <w:widowControl w:val="0"/>
        <w:tabs>
          <w:tab w:val="left" w:pos="1134"/>
        </w:tabs>
        <w:spacing w:after="160"/>
        <w:ind w:firstLine="567"/>
        <w:outlineLvl w:val="2"/>
        <w:rPr>
          <w:rFonts w:ascii="Sylfaen" w:eastAsia="Times New Roman" w:hAnsi="Sylfaen"/>
          <w:color w:val="000000"/>
          <w:sz w:val="24"/>
          <w:szCs w:val="24"/>
        </w:rPr>
      </w:pPr>
      <w:r w:rsidRPr="00B5628C">
        <w:rPr>
          <w:rFonts w:ascii="Sylfaen" w:hAnsi="Sylfaen"/>
          <w:color w:val="000000"/>
          <w:sz w:val="24"/>
          <w:szCs w:val="24"/>
        </w:rPr>
        <w:t>32.</w:t>
      </w:r>
      <w:r w:rsidR="006B4635">
        <w:rPr>
          <w:rFonts w:ascii="Sylfaen" w:hAnsi="Sylfaen"/>
          <w:color w:val="000000"/>
          <w:sz w:val="24"/>
          <w:szCs w:val="24"/>
        </w:rPr>
        <w:tab/>
      </w:r>
      <w:r w:rsidRPr="00B5628C">
        <w:rPr>
          <w:rFonts w:ascii="Sylfaen" w:hAnsi="Sylfaen"/>
          <w:color w:val="000000"/>
          <w:sz w:val="24"/>
          <w:szCs w:val="24"/>
        </w:rPr>
        <w:t>«Հարցումով լրացուցիչ տեղեկությունների ներկայացում» (P.PP.01.PRC.002) ընթացակարգի կատարման արդյունքը հարցման պարամետրերին համապատասխանող լրացուցիչ տեղեկությունները (լրացուցիչ տեղեկությունների բացակայության մասին ծանուցումը) տեղեկություններ ստացող (կենսաթոշակ նշանակող) իրավասու մարմնի կողմից ստանալն է։</w:t>
      </w:r>
    </w:p>
    <w:p w14:paraId="67E2DCDE" w14:textId="77777777" w:rsidR="003025A5" w:rsidRPr="00B5628C" w:rsidRDefault="00E56E1C" w:rsidP="003509D2">
      <w:pPr>
        <w:widowControl w:val="0"/>
        <w:tabs>
          <w:tab w:val="left" w:pos="1134"/>
        </w:tabs>
        <w:spacing w:after="160"/>
        <w:ind w:firstLine="567"/>
        <w:outlineLvl w:val="2"/>
        <w:rPr>
          <w:rFonts w:ascii="Sylfaen" w:eastAsia="Times New Roman" w:hAnsi="Sylfaen"/>
          <w:color w:val="000000"/>
          <w:sz w:val="24"/>
          <w:szCs w:val="24"/>
        </w:rPr>
      </w:pPr>
      <w:r w:rsidRPr="00B5628C">
        <w:rPr>
          <w:rFonts w:ascii="Sylfaen" w:hAnsi="Sylfaen"/>
          <w:color w:val="000000"/>
          <w:sz w:val="24"/>
          <w:szCs w:val="24"/>
        </w:rPr>
        <w:t>33.</w:t>
      </w:r>
      <w:r w:rsidR="006B4635">
        <w:rPr>
          <w:rFonts w:ascii="Sylfaen" w:hAnsi="Sylfaen"/>
          <w:color w:val="000000"/>
          <w:sz w:val="24"/>
          <w:szCs w:val="24"/>
        </w:rPr>
        <w:tab/>
      </w:r>
      <w:r w:rsidRPr="00B5628C">
        <w:rPr>
          <w:rFonts w:ascii="Sylfaen" w:hAnsi="Sylfaen"/>
          <w:color w:val="000000"/>
          <w:sz w:val="24"/>
          <w:szCs w:val="24"/>
        </w:rPr>
        <w:t>«Հարցումով լրացուցիչ տեղեկությունների ներկայացում» (P.PP.01.PRC.002) ընթացակարգի շրջանակներում կատարվող՝ ընդհանուր գործընթացի գործառնությունների ցանկը բերված է 9-րդ աղյուսակում։</w:t>
      </w:r>
    </w:p>
    <w:p w14:paraId="05402491" w14:textId="77777777" w:rsidR="003509D2" w:rsidRPr="00A93EB9" w:rsidRDefault="003509D2" w:rsidP="00B5628C">
      <w:pPr>
        <w:widowControl w:val="0"/>
        <w:spacing w:after="160"/>
        <w:jc w:val="right"/>
        <w:rPr>
          <w:rFonts w:ascii="Sylfaen" w:hAnsi="Sylfaen"/>
          <w:color w:val="000000"/>
          <w:sz w:val="24"/>
          <w:szCs w:val="24"/>
        </w:rPr>
      </w:pPr>
    </w:p>
    <w:p w14:paraId="08C78215" w14:textId="77777777" w:rsidR="006B4635" w:rsidRDefault="006B4635">
      <w:pPr>
        <w:spacing w:line="240" w:lineRule="auto"/>
        <w:jc w:val="left"/>
        <w:rPr>
          <w:rFonts w:ascii="Sylfaen" w:hAnsi="Sylfaen"/>
          <w:color w:val="000000"/>
          <w:sz w:val="24"/>
          <w:szCs w:val="24"/>
        </w:rPr>
      </w:pPr>
      <w:r>
        <w:rPr>
          <w:rFonts w:ascii="Sylfaen" w:hAnsi="Sylfaen"/>
          <w:color w:val="000000"/>
          <w:sz w:val="24"/>
          <w:szCs w:val="24"/>
        </w:rPr>
        <w:br w:type="page"/>
      </w:r>
    </w:p>
    <w:p w14:paraId="68D603F8" w14:textId="77777777" w:rsidR="003025A5" w:rsidRPr="00B5628C" w:rsidRDefault="00E56E1C" w:rsidP="00B5628C">
      <w:pPr>
        <w:widowControl w:val="0"/>
        <w:spacing w:after="160"/>
        <w:jc w:val="right"/>
        <w:rPr>
          <w:rFonts w:ascii="Sylfaen" w:eastAsia="Times New Roman" w:hAnsi="Sylfaen"/>
          <w:color w:val="000000"/>
          <w:sz w:val="24"/>
          <w:szCs w:val="24"/>
        </w:rPr>
      </w:pPr>
      <w:r w:rsidRPr="00B5628C">
        <w:rPr>
          <w:rFonts w:ascii="Sylfaen" w:hAnsi="Sylfaen"/>
          <w:color w:val="000000"/>
          <w:sz w:val="24"/>
          <w:szCs w:val="24"/>
        </w:rPr>
        <w:lastRenderedPageBreak/>
        <w:t>Աղյուսակ 9</w:t>
      </w:r>
    </w:p>
    <w:p w14:paraId="75631E9A" w14:textId="77777777" w:rsidR="003025A5" w:rsidRPr="00B5628C" w:rsidRDefault="00E56E1C" w:rsidP="00B5628C">
      <w:pPr>
        <w:widowControl w:val="0"/>
        <w:spacing w:after="160"/>
        <w:jc w:val="center"/>
        <w:rPr>
          <w:rFonts w:ascii="Sylfaen" w:eastAsia="Times New Roman" w:hAnsi="Sylfaen" w:cs="Arial"/>
          <w:bCs/>
          <w:color w:val="000000"/>
          <w:sz w:val="24"/>
          <w:szCs w:val="24"/>
        </w:rPr>
      </w:pPr>
      <w:r w:rsidRPr="00B5628C">
        <w:rPr>
          <w:rFonts w:ascii="Sylfaen" w:hAnsi="Sylfaen"/>
          <w:color w:val="000000"/>
          <w:sz w:val="24"/>
          <w:szCs w:val="24"/>
        </w:rPr>
        <w:t>«Հարցումով լրացուցիչ տեղեկությունների ներկայացում» (P.PP.01.PRC.002) ընթացակարգի շրջանակներում կատարվող՝ ընդհանուր գործընթացի գործառնությունների ցանկը</w:t>
      </w:r>
    </w:p>
    <w:tbl>
      <w:tblPr>
        <w:tblStyle w:val="30"/>
        <w:tblW w:w="9356" w:type="dxa"/>
        <w:tblLayout w:type="fixed"/>
        <w:tblLook w:val="04A0" w:firstRow="1" w:lastRow="0" w:firstColumn="1" w:lastColumn="0" w:noHBand="0" w:noVBand="1"/>
      </w:tblPr>
      <w:tblGrid>
        <w:gridCol w:w="2404"/>
        <w:gridCol w:w="4014"/>
        <w:gridCol w:w="2938"/>
      </w:tblGrid>
      <w:tr w:rsidR="003025A5" w:rsidRPr="003509D2" w14:paraId="4685F7A9" w14:textId="77777777" w:rsidTr="003025A5">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404" w:type="dxa"/>
            <w:vAlign w:val="top"/>
          </w:tcPr>
          <w:p w14:paraId="7699EE28" w14:textId="77777777" w:rsidR="003025A5" w:rsidRPr="003509D2" w:rsidRDefault="00E56E1C" w:rsidP="003509D2">
            <w:pPr>
              <w:widowControl w:val="0"/>
              <w:spacing w:after="120" w:line="240" w:lineRule="auto"/>
              <w:jc w:val="center"/>
              <w:rPr>
                <w:rFonts w:ascii="Sylfaen" w:hAnsi="Sylfaen"/>
                <w:sz w:val="20"/>
                <w:szCs w:val="24"/>
              </w:rPr>
            </w:pPr>
            <w:r w:rsidRPr="003509D2">
              <w:rPr>
                <w:rFonts w:ascii="Sylfaen" w:hAnsi="Sylfaen"/>
                <w:sz w:val="20"/>
                <w:szCs w:val="24"/>
              </w:rPr>
              <w:t>Ծածկագրային նշագիրը</w:t>
            </w:r>
          </w:p>
        </w:tc>
        <w:tc>
          <w:tcPr>
            <w:tcW w:w="4014" w:type="dxa"/>
            <w:vAlign w:val="top"/>
          </w:tcPr>
          <w:p w14:paraId="0A526A3F"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Անվանումը</w:t>
            </w:r>
          </w:p>
        </w:tc>
        <w:tc>
          <w:tcPr>
            <w:tcW w:w="2938" w:type="dxa"/>
            <w:vAlign w:val="top"/>
          </w:tcPr>
          <w:p w14:paraId="16C2B427"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Նկարագրությունը</w:t>
            </w:r>
          </w:p>
        </w:tc>
      </w:tr>
      <w:tr w:rsidR="003025A5" w:rsidRPr="003509D2" w14:paraId="1B725BE4" w14:textId="77777777" w:rsidTr="003025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4" w:type="dxa"/>
          </w:tcPr>
          <w:p w14:paraId="1C7AF0C7" w14:textId="77777777" w:rsidR="003025A5" w:rsidRPr="003509D2" w:rsidRDefault="00E56E1C" w:rsidP="003509D2">
            <w:pPr>
              <w:widowControl w:val="0"/>
              <w:spacing w:after="120" w:line="240" w:lineRule="auto"/>
              <w:jc w:val="center"/>
              <w:rPr>
                <w:rFonts w:ascii="Sylfaen" w:hAnsi="Sylfaen"/>
                <w:sz w:val="20"/>
                <w:szCs w:val="24"/>
              </w:rPr>
            </w:pPr>
            <w:r w:rsidRPr="003509D2">
              <w:rPr>
                <w:rFonts w:ascii="Sylfaen" w:hAnsi="Sylfaen"/>
                <w:sz w:val="20"/>
                <w:szCs w:val="24"/>
              </w:rPr>
              <w:t>1</w:t>
            </w:r>
          </w:p>
        </w:tc>
        <w:tc>
          <w:tcPr>
            <w:tcW w:w="4014" w:type="dxa"/>
          </w:tcPr>
          <w:p w14:paraId="3373C8BA"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2</w:t>
            </w:r>
          </w:p>
        </w:tc>
        <w:tc>
          <w:tcPr>
            <w:tcW w:w="2938" w:type="dxa"/>
          </w:tcPr>
          <w:p w14:paraId="7BE85784"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3</w:t>
            </w:r>
          </w:p>
        </w:tc>
      </w:tr>
      <w:tr w:rsidR="003025A5" w:rsidRPr="003509D2" w14:paraId="4B435FF7" w14:textId="77777777" w:rsidTr="003025A5">
        <w:trPr>
          <w:cantSplit/>
        </w:trPr>
        <w:tc>
          <w:tcPr>
            <w:cnfStyle w:val="001000000000" w:firstRow="0" w:lastRow="0" w:firstColumn="1" w:lastColumn="0" w:oddVBand="0" w:evenVBand="0" w:oddHBand="0" w:evenHBand="0" w:firstRowFirstColumn="0" w:firstRowLastColumn="0" w:lastRowFirstColumn="0" w:lastRowLastColumn="0"/>
            <w:tcW w:w="2404" w:type="dxa"/>
            <w:tcBorders>
              <w:top w:val="single" w:sz="4" w:space="0" w:color="auto"/>
              <w:bottom w:val="single" w:sz="4" w:space="0" w:color="auto"/>
            </w:tcBorders>
            <w:vAlign w:val="top"/>
          </w:tcPr>
          <w:p w14:paraId="0D3BF3E7" w14:textId="77777777" w:rsidR="003025A5" w:rsidRPr="003509D2" w:rsidRDefault="00E56E1C" w:rsidP="003509D2">
            <w:pPr>
              <w:widowControl w:val="0"/>
              <w:spacing w:after="120" w:line="240" w:lineRule="auto"/>
              <w:jc w:val="left"/>
              <w:rPr>
                <w:rFonts w:ascii="Sylfaen" w:hAnsi="Sylfaen" w:cs="Arial"/>
                <w:bCs/>
                <w:sz w:val="20"/>
                <w:szCs w:val="24"/>
              </w:rPr>
            </w:pPr>
            <w:r w:rsidRPr="003509D2">
              <w:rPr>
                <w:rFonts w:ascii="Sylfaen" w:hAnsi="Sylfaen"/>
                <w:sz w:val="20"/>
                <w:szCs w:val="24"/>
              </w:rPr>
              <w:t>P.PP.01.OPR.004</w:t>
            </w:r>
          </w:p>
        </w:tc>
        <w:tc>
          <w:tcPr>
            <w:tcW w:w="4014" w:type="dxa"/>
            <w:tcBorders>
              <w:top w:val="single" w:sz="4" w:space="0" w:color="auto"/>
              <w:bottom w:val="single" w:sz="4" w:space="0" w:color="auto"/>
            </w:tcBorders>
            <w:vAlign w:val="top"/>
          </w:tcPr>
          <w:p w14:paraId="50088FA0"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լրացուցիչ տեղեկությունների հարցում</w:t>
            </w:r>
          </w:p>
        </w:tc>
        <w:tc>
          <w:tcPr>
            <w:tcW w:w="2938" w:type="dxa"/>
            <w:tcBorders>
              <w:top w:val="single" w:sz="4" w:space="0" w:color="auto"/>
              <w:bottom w:val="single" w:sz="4" w:space="0" w:color="auto"/>
            </w:tcBorders>
            <w:vAlign w:val="top"/>
          </w:tcPr>
          <w:p w14:paraId="737ADB7E"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բերված է սույն կանոնների 10-րդ աղյուսակում</w:t>
            </w:r>
          </w:p>
        </w:tc>
      </w:tr>
      <w:tr w:rsidR="003025A5" w:rsidRPr="003509D2" w14:paraId="607EE7C7" w14:textId="77777777" w:rsidTr="003025A5">
        <w:trPr>
          <w:cantSplit/>
        </w:trPr>
        <w:tc>
          <w:tcPr>
            <w:cnfStyle w:val="001000000000" w:firstRow="0" w:lastRow="0" w:firstColumn="1" w:lastColumn="0" w:oddVBand="0" w:evenVBand="0" w:oddHBand="0" w:evenHBand="0" w:firstRowFirstColumn="0" w:firstRowLastColumn="0" w:lastRowFirstColumn="0" w:lastRowLastColumn="0"/>
            <w:tcW w:w="2404" w:type="dxa"/>
            <w:tcBorders>
              <w:top w:val="single" w:sz="4" w:space="0" w:color="auto"/>
              <w:bottom w:val="single" w:sz="4" w:space="0" w:color="auto"/>
            </w:tcBorders>
            <w:vAlign w:val="top"/>
          </w:tcPr>
          <w:p w14:paraId="72C575D9" w14:textId="77777777" w:rsidR="003025A5" w:rsidRPr="003509D2" w:rsidRDefault="00E56E1C" w:rsidP="003509D2">
            <w:pPr>
              <w:widowControl w:val="0"/>
              <w:spacing w:after="120" w:line="240" w:lineRule="auto"/>
              <w:jc w:val="left"/>
              <w:rPr>
                <w:rFonts w:ascii="Sylfaen" w:hAnsi="Sylfaen" w:cs="Arial"/>
                <w:bCs/>
                <w:sz w:val="20"/>
                <w:szCs w:val="24"/>
              </w:rPr>
            </w:pPr>
            <w:r w:rsidRPr="003509D2">
              <w:rPr>
                <w:rFonts w:ascii="Sylfaen" w:hAnsi="Sylfaen"/>
                <w:sz w:val="20"/>
                <w:szCs w:val="24"/>
              </w:rPr>
              <w:t>P.PP.01.OPR.005</w:t>
            </w:r>
          </w:p>
        </w:tc>
        <w:tc>
          <w:tcPr>
            <w:tcW w:w="4014" w:type="dxa"/>
            <w:tcBorders>
              <w:top w:val="single" w:sz="4" w:space="0" w:color="auto"/>
              <w:bottom w:val="single" w:sz="4" w:space="0" w:color="auto"/>
            </w:tcBorders>
            <w:vAlign w:val="top"/>
          </w:tcPr>
          <w:p w14:paraId="1C46EDFC" w14:textId="4A28DF36"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 xml:space="preserve">հարցման մշակում </w:t>
            </w:r>
            <w:r w:rsidR="00B9770F">
              <w:rPr>
                <w:rFonts w:ascii="Sylfaen" w:hAnsi="Sylfaen"/>
                <w:sz w:val="20"/>
                <w:szCs w:val="24"/>
              </w:rPr>
              <w:t>և</w:t>
            </w:r>
            <w:r w:rsidRPr="003509D2">
              <w:rPr>
                <w:rFonts w:ascii="Sylfaen" w:hAnsi="Sylfaen"/>
                <w:sz w:val="20"/>
                <w:szCs w:val="24"/>
              </w:rPr>
              <w:t xml:space="preserve"> լրացուցիչ տեղեկությունների ներկայացում</w:t>
            </w:r>
          </w:p>
        </w:tc>
        <w:tc>
          <w:tcPr>
            <w:tcW w:w="2938" w:type="dxa"/>
            <w:tcBorders>
              <w:top w:val="single" w:sz="4" w:space="0" w:color="auto"/>
              <w:bottom w:val="single" w:sz="4" w:space="0" w:color="auto"/>
            </w:tcBorders>
            <w:vAlign w:val="top"/>
          </w:tcPr>
          <w:p w14:paraId="6824A29A"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բերված է սույն կանոնների 11-րդ աղյուսակում</w:t>
            </w:r>
          </w:p>
        </w:tc>
      </w:tr>
      <w:tr w:rsidR="003025A5" w:rsidRPr="003509D2" w14:paraId="2E1E835C" w14:textId="77777777" w:rsidTr="003025A5">
        <w:trPr>
          <w:cantSplit/>
        </w:trPr>
        <w:tc>
          <w:tcPr>
            <w:cnfStyle w:val="001000000000" w:firstRow="0" w:lastRow="0" w:firstColumn="1" w:lastColumn="0" w:oddVBand="0" w:evenVBand="0" w:oddHBand="0" w:evenHBand="0" w:firstRowFirstColumn="0" w:firstRowLastColumn="0" w:lastRowFirstColumn="0" w:lastRowLastColumn="0"/>
            <w:tcW w:w="2404" w:type="dxa"/>
            <w:tcBorders>
              <w:top w:val="single" w:sz="4" w:space="0" w:color="auto"/>
            </w:tcBorders>
            <w:vAlign w:val="top"/>
          </w:tcPr>
          <w:p w14:paraId="7F8EA477" w14:textId="77777777" w:rsidR="003025A5" w:rsidRPr="003509D2" w:rsidRDefault="00E56E1C" w:rsidP="003509D2">
            <w:pPr>
              <w:widowControl w:val="0"/>
              <w:spacing w:after="120" w:line="240" w:lineRule="auto"/>
              <w:jc w:val="left"/>
              <w:rPr>
                <w:rFonts w:ascii="Sylfaen" w:hAnsi="Sylfaen" w:cs="Arial"/>
                <w:bCs/>
                <w:sz w:val="20"/>
                <w:szCs w:val="24"/>
              </w:rPr>
            </w:pPr>
            <w:r w:rsidRPr="003509D2">
              <w:rPr>
                <w:rFonts w:ascii="Sylfaen" w:hAnsi="Sylfaen"/>
                <w:sz w:val="20"/>
                <w:szCs w:val="24"/>
              </w:rPr>
              <w:t>P.PP.01.OPR.006</w:t>
            </w:r>
          </w:p>
        </w:tc>
        <w:tc>
          <w:tcPr>
            <w:tcW w:w="4014" w:type="dxa"/>
            <w:tcBorders>
              <w:top w:val="single" w:sz="4" w:space="0" w:color="auto"/>
              <w:bottom w:val="single" w:sz="4" w:space="0" w:color="auto"/>
            </w:tcBorders>
            <w:vAlign w:val="top"/>
          </w:tcPr>
          <w:p w14:paraId="1E486E01" w14:textId="55C9B7B5"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 xml:space="preserve">լրացուցիչ տեղեկությունների ստացում </w:t>
            </w:r>
            <w:r w:rsidR="00B9770F">
              <w:rPr>
                <w:rFonts w:ascii="Sylfaen" w:hAnsi="Sylfaen"/>
                <w:sz w:val="20"/>
                <w:szCs w:val="24"/>
              </w:rPr>
              <w:t>և</w:t>
            </w:r>
            <w:r w:rsidRPr="003509D2">
              <w:rPr>
                <w:rFonts w:ascii="Sylfaen" w:hAnsi="Sylfaen"/>
                <w:sz w:val="20"/>
                <w:szCs w:val="24"/>
              </w:rPr>
              <w:t xml:space="preserve"> մշակում</w:t>
            </w:r>
          </w:p>
        </w:tc>
        <w:tc>
          <w:tcPr>
            <w:tcW w:w="2938" w:type="dxa"/>
            <w:tcBorders>
              <w:top w:val="single" w:sz="4" w:space="0" w:color="auto"/>
              <w:bottom w:val="single" w:sz="4" w:space="0" w:color="auto"/>
            </w:tcBorders>
            <w:vAlign w:val="top"/>
          </w:tcPr>
          <w:p w14:paraId="5BB0F11B"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բերված է սույն կանոնների 12-րդ աղյուսակում</w:t>
            </w:r>
          </w:p>
        </w:tc>
      </w:tr>
    </w:tbl>
    <w:p w14:paraId="63A21F23" w14:textId="77777777" w:rsidR="003025A5" w:rsidRPr="00B5628C" w:rsidRDefault="003025A5" w:rsidP="00B5628C">
      <w:pPr>
        <w:widowControl w:val="0"/>
        <w:spacing w:after="160"/>
        <w:rPr>
          <w:rFonts w:ascii="Sylfaen" w:hAnsi="Sylfaen"/>
          <w:color w:val="000000"/>
          <w:sz w:val="24"/>
          <w:szCs w:val="24"/>
        </w:rPr>
      </w:pPr>
    </w:p>
    <w:p w14:paraId="5D915CD3" w14:textId="77777777" w:rsidR="003025A5" w:rsidRPr="00B5628C" w:rsidRDefault="00E56E1C" w:rsidP="00B5628C">
      <w:pPr>
        <w:widowControl w:val="0"/>
        <w:spacing w:after="160"/>
        <w:jc w:val="right"/>
        <w:rPr>
          <w:rFonts w:ascii="Sylfaen" w:eastAsia="Times New Roman" w:hAnsi="Sylfaen"/>
          <w:color w:val="000000"/>
          <w:sz w:val="24"/>
          <w:szCs w:val="24"/>
        </w:rPr>
      </w:pPr>
      <w:r w:rsidRPr="00B5628C">
        <w:rPr>
          <w:rFonts w:ascii="Sylfaen" w:hAnsi="Sylfaen"/>
          <w:color w:val="000000"/>
          <w:sz w:val="24"/>
          <w:szCs w:val="24"/>
        </w:rPr>
        <w:t>Աղյուսակ 10</w:t>
      </w:r>
    </w:p>
    <w:p w14:paraId="2CA30610" w14:textId="77777777" w:rsidR="003025A5" w:rsidRPr="00B5628C" w:rsidRDefault="00E56E1C" w:rsidP="00B5628C">
      <w:pPr>
        <w:widowControl w:val="0"/>
        <w:spacing w:after="160"/>
        <w:jc w:val="center"/>
        <w:rPr>
          <w:rFonts w:ascii="Sylfaen" w:eastAsia="Times New Roman" w:hAnsi="Sylfaen" w:cs="Arial"/>
          <w:bCs/>
          <w:color w:val="000000"/>
          <w:sz w:val="24"/>
          <w:szCs w:val="24"/>
        </w:rPr>
      </w:pPr>
      <w:r w:rsidRPr="00B5628C">
        <w:rPr>
          <w:rFonts w:ascii="Sylfaen" w:hAnsi="Sylfaen"/>
          <w:color w:val="000000"/>
          <w:sz w:val="24"/>
          <w:szCs w:val="24"/>
        </w:rPr>
        <w:t>«Լրացուցիչ տեղեկությունների հարցում» (P.PP.01.OPR.004) գործառնության նկարագրությունը</w:t>
      </w:r>
    </w:p>
    <w:tbl>
      <w:tblPr>
        <w:tblStyle w:val="30"/>
        <w:tblW w:w="9356" w:type="dxa"/>
        <w:tblLayout w:type="fixed"/>
        <w:tblLook w:val="04A0" w:firstRow="1" w:lastRow="0" w:firstColumn="1" w:lastColumn="0" w:noHBand="0" w:noVBand="1"/>
      </w:tblPr>
      <w:tblGrid>
        <w:gridCol w:w="1136"/>
        <w:gridCol w:w="2402"/>
        <w:gridCol w:w="5818"/>
      </w:tblGrid>
      <w:tr w:rsidR="003025A5" w:rsidRPr="003509D2" w14:paraId="537870E0" w14:textId="77777777" w:rsidTr="006B46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6" w:type="dxa"/>
            <w:vAlign w:val="top"/>
          </w:tcPr>
          <w:p w14:paraId="052C4D83" w14:textId="77777777" w:rsidR="003025A5" w:rsidRPr="003509D2" w:rsidRDefault="00E56E1C" w:rsidP="003509D2">
            <w:pPr>
              <w:widowControl w:val="0"/>
              <w:spacing w:after="120" w:line="240" w:lineRule="auto"/>
              <w:jc w:val="center"/>
              <w:rPr>
                <w:rFonts w:ascii="Sylfaen" w:hAnsi="Sylfaen"/>
                <w:sz w:val="20"/>
                <w:szCs w:val="24"/>
              </w:rPr>
            </w:pPr>
            <w:r w:rsidRPr="003509D2">
              <w:rPr>
                <w:rFonts w:ascii="Sylfaen" w:hAnsi="Sylfaen"/>
                <w:sz w:val="20"/>
                <w:szCs w:val="24"/>
              </w:rPr>
              <w:t>Համարը՝ ը/կ</w:t>
            </w:r>
          </w:p>
        </w:tc>
        <w:tc>
          <w:tcPr>
            <w:tcW w:w="2402" w:type="dxa"/>
            <w:vAlign w:val="top"/>
          </w:tcPr>
          <w:p w14:paraId="0FA648D3"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Տարրի նշագիրը</w:t>
            </w:r>
          </w:p>
        </w:tc>
        <w:tc>
          <w:tcPr>
            <w:tcW w:w="5818" w:type="dxa"/>
            <w:vAlign w:val="top"/>
          </w:tcPr>
          <w:p w14:paraId="79447CE6"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Նկարագրությունը</w:t>
            </w:r>
          </w:p>
        </w:tc>
      </w:tr>
      <w:tr w:rsidR="003025A5" w:rsidRPr="003509D2" w14:paraId="48F33D4C" w14:textId="77777777" w:rsidTr="006B46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6" w:type="dxa"/>
          </w:tcPr>
          <w:p w14:paraId="4E8F1BD0" w14:textId="77777777" w:rsidR="003025A5" w:rsidRPr="003509D2" w:rsidRDefault="00E56E1C" w:rsidP="003509D2">
            <w:pPr>
              <w:widowControl w:val="0"/>
              <w:spacing w:after="120" w:line="240" w:lineRule="auto"/>
              <w:jc w:val="center"/>
              <w:rPr>
                <w:rFonts w:ascii="Sylfaen" w:hAnsi="Sylfaen"/>
                <w:sz w:val="20"/>
                <w:szCs w:val="24"/>
              </w:rPr>
            </w:pPr>
            <w:r w:rsidRPr="003509D2">
              <w:rPr>
                <w:rFonts w:ascii="Sylfaen" w:hAnsi="Sylfaen"/>
                <w:sz w:val="20"/>
                <w:szCs w:val="24"/>
              </w:rPr>
              <w:t>1</w:t>
            </w:r>
          </w:p>
        </w:tc>
        <w:tc>
          <w:tcPr>
            <w:tcW w:w="2402" w:type="dxa"/>
          </w:tcPr>
          <w:p w14:paraId="632ADD9E"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2</w:t>
            </w:r>
          </w:p>
        </w:tc>
        <w:tc>
          <w:tcPr>
            <w:tcW w:w="5818" w:type="dxa"/>
          </w:tcPr>
          <w:p w14:paraId="7E84D52E"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3</w:t>
            </w:r>
          </w:p>
        </w:tc>
      </w:tr>
      <w:tr w:rsidR="003025A5" w:rsidRPr="003509D2" w14:paraId="3810C94E" w14:textId="77777777" w:rsidTr="006B4635">
        <w:tc>
          <w:tcPr>
            <w:cnfStyle w:val="001000000000" w:firstRow="0" w:lastRow="0" w:firstColumn="1" w:lastColumn="0" w:oddVBand="0" w:evenVBand="0" w:oddHBand="0" w:evenHBand="0" w:firstRowFirstColumn="0" w:firstRowLastColumn="0" w:lastRowFirstColumn="0" w:lastRowLastColumn="0"/>
            <w:tcW w:w="1136" w:type="dxa"/>
            <w:tcBorders>
              <w:bottom w:val="single" w:sz="4" w:space="0" w:color="auto"/>
            </w:tcBorders>
            <w:vAlign w:val="top"/>
          </w:tcPr>
          <w:p w14:paraId="3683628E"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1</w:t>
            </w:r>
          </w:p>
        </w:tc>
        <w:tc>
          <w:tcPr>
            <w:tcW w:w="2402" w:type="dxa"/>
            <w:tcBorders>
              <w:left w:val="single" w:sz="4" w:space="0" w:color="auto"/>
              <w:bottom w:val="single" w:sz="4" w:space="0" w:color="auto"/>
            </w:tcBorders>
            <w:vAlign w:val="top"/>
          </w:tcPr>
          <w:p w14:paraId="6968A22C"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Ծածկագրային նշագիրը</w:t>
            </w:r>
          </w:p>
        </w:tc>
        <w:tc>
          <w:tcPr>
            <w:tcW w:w="5818" w:type="dxa"/>
            <w:vAlign w:val="top"/>
          </w:tcPr>
          <w:p w14:paraId="6E2261DA" w14:textId="77777777" w:rsidR="003025A5" w:rsidRPr="003509D2" w:rsidRDefault="00E56E1C" w:rsidP="006B4635">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P.PP.01.OPR.004</w:t>
            </w:r>
          </w:p>
        </w:tc>
      </w:tr>
      <w:tr w:rsidR="003025A5" w:rsidRPr="003509D2" w14:paraId="44ABB1A8" w14:textId="77777777" w:rsidTr="006B4635">
        <w:tc>
          <w:tcPr>
            <w:cnfStyle w:val="001000000000" w:firstRow="0" w:lastRow="0" w:firstColumn="1" w:lastColumn="0" w:oddVBand="0" w:evenVBand="0" w:oddHBand="0" w:evenHBand="0" w:firstRowFirstColumn="0" w:firstRowLastColumn="0" w:lastRowFirstColumn="0" w:lastRowLastColumn="0"/>
            <w:tcW w:w="1136" w:type="dxa"/>
            <w:tcBorders>
              <w:top w:val="single" w:sz="4" w:space="0" w:color="auto"/>
              <w:bottom w:val="single" w:sz="4" w:space="0" w:color="auto"/>
            </w:tcBorders>
            <w:vAlign w:val="top"/>
          </w:tcPr>
          <w:p w14:paraId="77077865"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2</w:t>
            </w:r>
          </w:p>
        </w:tc>
        <w:tc>
          <w:tcPr>
            <w:tcW w:w="2402" w:type="dxa"/>
            <w:tcBorders>
              <w:left w:val="single" w:sz="4" w:space="0" w:color="auto"/>
            </w:tcBorders>
            <w:vAlign w:val="top"/>
          </w:tcPr>
          <w:p w14:paraId="74A2AA55"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Գործառնության անվանումը</w:t>
            </w:r>
          </w:p>
        </w:tc>
        <w:tc>
          <w:tcPr>
            <w:tcW w:w="5818" w:type="dxa"/>
            <w:vAlign w:val="top"/>
          </w:tcPr>
          <w:p w14:paraId="1F6D7199"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լրացուցիչ տեղեկությունների հարցում</w:t>
            </w:r>
          </w:p>
        </w:tc>
      </w:tr>
      <w:tr w:rsidR="003025A5" w:rsidRPr="003509D2" w14:paraId="330DD3A8" w14:textId="77777777" w:rsidTr="006B4635">
        <w:tc>
          <w:tcPr>
            <w:cnfStyle w:val="001000000000" w:firstRow="0" w:lastRow="0" w:firstColumn="1" w:lastColumn="0" w:oddVBand="0" w:evenVBand="0" w:oddHBand="0" w:evenHBand="0" w:firstRowFirstColumn="0" w:firstRowLastColumn="0" w:lastRowFirstColumn="0" w:lastRowLastColumn="0"/>
            <w:tcW w:w="1136" w:type="dxa"/>
            <w:tcBorders>
              <w:top w:val="single" w:sz="4" w:space="0" w:color="auto"/>
              <w:bottom w:val="single" w:sz="4" w:space="0" w:color="auto"/>
            </w:tcBorders>
            <w:vAlign w:val="top"/>
          </w:tcPr>
          <w:p w14:paraId="09CB40EB"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3</w:t>
            </w:r>
          </w:p>
        </w:tc>
        <w:tc>
          <w:tcPr>
            <w:tcW w:w="2402" w:type="dxa"/>
            <w:tcBorders>
              <w:left w:val="single" w:sz="4" w:space="0" w:color="auto"/>
            </w:tcBorders>
            <w:vAlign w:val="top"/>
          </w:tcPr>
          <w:p w14:paraId="55862467"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Կատարողը</w:t>
            </w:r>
          </w:p>
        </w:tc>
        <w:tc>
          <w:tcPr>
            <w:tcW w:w="5818" w:type="dxa"/>
            <w:vAlign w:val="top"/>
          </w:tcPr>
          <w:p w14:paraId="162F63A1"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տեղեկություններ ստացող (կենսաթոշակ նշանակող) իրավասու մարմին</w:t>
            </w:r>
          </w:p>
        </w:tc>
      </w:tr>
      <w:tr w:rsidR="003025A5" w:rsidRPr="003509D2" w14:paraId="5E81FA27" w14:textId="77777777" w:rsidTr="006B4635">
        <w:tc>
          <w:tcPr>
            <w:cnfStyle w:val="001000000000" w:firstRow="0" w:lastRow="0" w:firstColumn="1" w:lastColumn="0" w:oddVBand="0" w:evenVBand="0" w:oddHBand="0" w:evenHBand="0" w:firstRowFirstColumn="0" w:firstRowLastColumn="0" w:lastRowFirstColumn="0" w:lastRowLastColumn="0"/>
            <w:tcW w:w="1136" w:type="dxa"/>
            <w:tcBorders>
              <w:top w:val="single" w:sz="4" w:space="0" w:color="auto"/>
              <w:bottom w:val="single" w:sz="4" w:space="0" w:color="auto"/>
            </w:tcBorders>
            <w:vAlign w:val="top"/>
          </w:tcPr>
          <w:p w14:paraId="347DA867"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4</w:t>
            </w:r>
          </w:p>
        </w:tc>
        <w:tc>
          <w:tcPr>
            <w:tcW w:w="2402" w:type="dxa"/>
            <w:tcBorders>
              <w:left w:val="single" w:sz="4" w:space="0" w:color="auto"/>
            </w:tcBorders>
            <w:vAlign w:val="top"/>
          </w:tcPr>
          <w:p w14:paraId="53B23F20"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Կատարման պայմանները</w:t>
            </w:r>
          </w:p>
        </w:tc>
        <w:tc>
          <w:tcPr>
            <w:tcW w:w="5818" w:type="dxa"/>
            <w:vAlign w:val="top"/>
          </w:tcPr>
          <w:p w14:paraId="782C81F1" w14:textId="15BE42A5"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 xml:space="preserve">կատարվում է կենսաթոշակային ապահովության մասնակցի կենսաթոշակային ապահովության համար նշանակություն ունեցող լրացուցիչ տեղեկությունները, այդ թվում՝ լրացուցիչ բժշկական տեղեկությունները </w:t>
            </w:r>
            <w:r w:rsidR="00B9770F">
              <w:rPr>
                <w:rFonts w:ascii="Sylfaen" w:hAnsi="Sylfaen"/>
                <w:sz w:val="20"/>
                <w:szCs w:val="24"/>
              </w:rPr>
              <w:t>և</w:t>
            </w:r>
            <w:r w:rsidRPr="003509D2">
              <w:rPr>
                <w:rFonts w:ascii="Sylfaen" w:hAnsi="Sylfaen"/>
                <w:sz w:val="20"/>
                <w:szCs w:val="24"/>
              </w:rPr>
              <w:t xml:space="preserve"> փաստաթղթերը, ինչպես նա</w:t>
            </w:r>
            <w:r w:rsidR="00B9770F">
              <w:rPr>
                <w:rFonts w:ascii="Sylfaen" w:hAnsi="Sylfaen"/>
                <w:sz w:val="20"/>
                <w:szCs w:val="24"/>
              </w:rPr>
              <w:t>և</w:t>
            </w:r>
            <w:r w:rsidRPr="003509D2">
              <w:rPr>
                <w:rFonts w:ascii="Sylfaen" w:hAnsi="Sylfaen"/>
                <w:sz w:val="20"/>
                <w:szCs w:val="24"/>
              </w:rPr>
              <w:t xml:space="preserve"> աշխատանքային ստաժի մասին տեղեկությունները </w:t>
            </w:r>
            <w:r w:rsidRPr="003509D2">
              <w:rPr>
                <w:rFonts w:ascii="Sylfaen" w:hAnsi="Sylfaen"/>
                <w:sz w:val="20"/>
                <w:szCs w:val="24"/>
              </w:rPr>
              <w:lastRenderedPageBreak/>
              <w:t>կատարողի կողմից ստացվելու անհրաժեշտության դեպքում</w:t>
            </w:r>
          </w:p>
        </w:tc>
      </w:tr>
      <w:tr w:rsidR="003025A5" w:rsidRPr="003509D2" w14:paraId="333B4284" w14:textId="77777777" w:rsidTr="006B4635">
        <w:tc>
          <w:tcPr>
            <w:cnfStyle w:val="001000000000" w:firstRow="0" w:lastRow="0" w:firstColumn="1" w:lastColumn="0" w:oddVBand="0" w:evenVBand="0" w:oddHBand="0" w:evenHBand="0" w:firstRowFirstColumn="0" w:firstRowLastColumn="0" w:lastRowFirstColumn="0" w:lastRowLastColumn="0"/>
            <w:tcW w:w="1136" w:type="dxa"/>
            <w:tcBorders>
              <w:top w:val="single" w:sz="4" w:space="0" w:color="auto"/>
              <w:bottom w:val="single" w:sz="4" w:space="0" w:color="auto"/>
            </w:tcBorders>
            <w:vAlign w:val="top"/>
          </w:tcPr>
          <w:p w14:paraId="3B6690E5"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lastRenderedPageBreak/>
              <w:t>5</w:t>
            </w:r>
          </w:p>
        </w:tc>
        <w:tc>
          <w:tcPr>
            <w:tcW w:w="2402" w:type="dxa"/>
            <w:tcBorders>
              <w:left w:val="single" w:sz="4" w:space="0" w:color="auto"/>
            </w:tcBorders>
            <w:vAlign w:val="top"/>
          </w:tcPr>
          <w:p w14:paraId="68D17C27"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Սահմանափակումները</w:t>
            </w:r>
          </w:p>
        </w:tc>
        <w:tc>
          <w:tcPr>
            <w:tcW w:w="5818" w:type="dxa"/>
            <w:vAlign w:val="top"/>
          </w:tcPr>
          <w:p w14:paraId="4794D1A3" w14:textId="041EE934"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ներկայացվող տեղեկությունների ձ</w:t>
            </w:r>
            <w:r w:rsidR="00B9770F">
              <w:rPr>
                <w:rFonts w:ascii="Sylfaen" w:hAnsi="Sylfaen"/>
                <w:sz w:val="20"/>
                <w:szCs w:val="24"/>
              </w:rPr>
              <w:t>և</w:t>
            </w:r>
            <w:r w:rsidRPr="003509D2">
              <w:rPr>
                <w:rFonts w:ascii="Sylfaen" w:hAnsi="Sylfaen"/>
                <w:sz w:val="20"/>
                <w:szCs w:val="24"/>
              </w:rPr>
              <w:t xml:space="preserve">աչափն ու կառուցվածքը պետք է համապատասխանեն Էլեկտրոնային փաստաթղթերի </w:t>
            </w:r>
            <w:r w:rsidR="00B9770F">
              <w:rPr>
                <w:rFonts w:ascii="Sylfaen" w:hAnsi="Sylfaen"/>
                <w:sz w:val="20"/>
                <w:szCs w:val="24"/>
              </w:rPr>
              <w:t>և</w:t>
            </w:r>
            <w:r w:rsidRPr="003509D2">
              <w:rPr>
                <w:rFonts w:ascii="Sylfaen" w:hAnsi="Sylfaen"/>
                <w:sz w:val="20"/>
                <w:szCs w:val="24"/>
              </w:rPr>
              <w:t xml:space="preserve"> տեղեկությունների ձ</w:t>
            </w:r>
            <w:r w:rsidR="00B9770F">
              <w:rPr>
                <w:rFonts w:ascii="Sylfaen" w:hAnsi="Sylfaen"/>
                <w:sz w:val="20"/>
                <w:szCs w:val="24"/>
              </w:rPr>
              <w:t>և</w:t>
            </w:r>
            <w:r w:rsidRPr="003509D2">
              <w:rPr>
                <w:rFonts w:ascii="Sylfaen" w:hAnsi="Sylfaen"/>
                <w:sz w:val="20"/>
                <w:szCs w:val="24"/>
              </w:rPr>
              <w:t>աչափերի ու կառուցվածքների նկարագրությանը</w:t>
            </w:r>
          </w:p>
        </w:tc>
      </w:tr>
      <w:tr w:rsidR="003025A5" w:rsidRPr="003509D2" w14:paraId="1D9DCE59" w14:textId="77777777" w:rsidTr="006B4635">
        <w:tc>
          <w:tcPr>
            <w:cnfStyle w:val="001000000000" w:firstRow="0" w:lastRow="0" w:firstColumn="1" w:lastColumn="0" w:oddVBand="0" w:evenVBand="0" w:oddHBand="0" w:evenHBand="0" w:firstRowFirstColumn="0" w:firstRowLastColumn="0" w:lastRowFirstColumn="0" w:lastRowLastColumn="0"/>
            <w:tcW w:w="1136" w:type="dxa"/>
            <w:tcBorders>
              <w:top w:val="single" w:sz="4" w:space="0" w:color="auto"/>
              <w:bottom w:val="single" w:sz="4" w:space="0" w:color="auto"/>
            </w:tcBorders>
            <w:vAlign w:val="top"/>
          </w:tcPr>
          <w:p w14:paraId="037395CD"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6</w:t>
            </w:r>
          </w:p>
        </w:tc>
        <w:tc>
          <w:tcPr>
            <w:tcW w:w="2402" w:type="dxa"/>
            <w:tcBorders>
              <w:left w:val="single" w:sz="4" w:space="0" w:color="auto"/>
            </w:tcBorders>
            <w:vAlign w:val="top"/>
          </w:tcPr>
          <w:p w14:paraId="044696C5"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Գործառնության նկարագրությունը</w:t>
            </w:r>
          </w:p>
        </w:tc>
        <w:tc>
          <w:tcPr>
            <w:tcW w:w="5818" w:type="dxa"/>
            <w:vAlign w:val="top"/>
          </w:tcPr>
          <w:p w14:paraId="2312A702" w14:textId="4C44CB6C"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կատարողը ձ</w:t>
            </w:r>
            <w:r w:rsidR="00B9770F">
              <w:rPr>
                <w:rFonts w:ascii="Sylfaen" w:hAnsi="Sylfaen"/>
                <w:sz w:val="20"/>
                <w:szCs w:val="24"/>
              </w:rPr>
              <w:t>և</w:t>
            </w:r>
            <w:r w:rsidRPr="003509D2">
              <w:rPr>
                <w:rFonts w:ascii="Sylfaen" w:hAnsi="Sylfaen"/>
                <w:sz w:val="20"/>
                <w:szCs w:val="24"/>
              </w:rPr>
              <w:t xml:space="preserve">ավորում </w:t>
            </w:r>
            <w:r w:rsidR="00B9770F">
              <w:rPr>
                <w:rFonts w:ascii="Sylfaen" w:hAnsi="Sylfaen"/>
                <w:sz w:val="20"/>
                <w:szCs w:val="24"/>
              </w:rPr>
              <w:t>և</w:t>
            </w:r>
            <w:r w:rsidRPr="003509D2">
              <w:rPr>
                <w:rFonts w:ascii="Sylfaen" w:hAnsi="Sylfaen"/>
                <w:sz w:val="20"/>
                <w:szCs w:val="24"/>
              </w:rPr>
              <w:t xml:space="preserve"> տեղեկություններ ուղարկող իրավասու մարմին է ուղարկում լրացուցիչ տեղեկությունների հարցում՝ Տեղեկատվական փոխգործակցության կանոնակարգին համապատասխան</w:t>
            </w:r>
          </w:p>
        </w:tc>
      </w:tr>
      <w:tr w:rsidR="003025A5" w:rsidRPr="003509D2" w14:paraId="43199036" w14:textId="77777777" w:rsidTr="006B4635">
        <w:tc>
          <w:tcPr>
            <w:cnfStyle w:val="001000000000" w:firstRow="0" w:lastRow="0" w:firstColumn="1" w:lastColumn="0" w:oddVBand="0" w:evenVBand="0" w:oddHBand="0" w:evenHBand="0" w:firstRowFirstColumn="0" w:firstRowLastColumn="0" w:lastRowFirstColumn="0" w:lastRowLastColumn="0"/>
            <w:tcW w:w="1136" w:type="dxa"/>
            <w:tcBorders>
              <w:top w:val="single" w:sz="4" w:space="0" w:color="auto"/>
            </w:tcBorders>
            <w:vAlign w:val="top"/>
          </w:tcPr>
          <w:p w14:paraId="4A01DEE9"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7</w:t>
            </w:r>
          </w:p>
        </w:tc>
        <w:tc>
          <w:tcPr>
            <w:tcW w:w="2402" w:type="dxa"/>
            <w:tcBorders>
              <w:left w:val="single" w:sz="4" w:space="0" w:color="auto"/>
            </w:tcBorders>
            <w:vAlign w:val="top"/>
          </w:tcPr>
          <w:p w14:paraId="44D15B6C"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Արդյունքները</w:t>
            </w:r>
          </w:p>
        </w:tc>
        <w:tc>
          <w:tcPr>
            <w:tcW w:w="5818" w:type="dxa"/>
            <w:vAlign w:val="top"/>
          </w:tcPr>
          <w:p w14:paraId="2EAD22B7"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լրացուցիչ տեղեկությունների հարցումը փոխանցվել է տեղեկություններ ուղարկող իրավասու մարմնին</w:t>
            </w:r>
          </w:p>
        </w:tc>
      </w:tr>
    </w:tbl>
    <w:p w14:paraId="46BE3744" w14:textId="77777777" w:rsidR="003025A5" w:rsidRPr="00B5628C" w:rsidRDefault="003025A5" w:rsidP="00B5628C">
      <w:pPr>
        <w:widowControl w:val="0"/>
        <w:spacing w:after="160"/>
        <w:rPr>
          <w:rFonts w:ascii="Sylfaen" w:hAnsi="Sylfaen"/>
          <w:color w:val="000000"/>
          <w:sz w:val="24"/>
          <w:szCs w:val="24"/>
        </w:rPr>
      </w:pPr>
    </w:p>
    <w:p w14:paraId="0A5B08C5" w14:textId="77777777" w:rsidR="003025A5" w:rsidRPr="00B5628C" w:rsidRDefault="00E56E1C" w:rsidP="00B5628C">
      <w:pPr>
        <w:widowControl w:val="0"/>
        <w:spacing w:after="160"/>
        <w:jc w:val="right"/>
        <w:rPr>
          <w:rFonts w:ascii="Sylfaen" w:eastAsia="Times New Roman" w:hAnsi="Sylfaen"/>
          <w:color w:val="000000"/>
          <w:sz w:val="24"/>
          <w:szCs w:val="24"/>
        </w:rPr>
      </w:pPr>
      <w:r w:rsidRPr="00B5628C">
        <w:rPr>
          <w:rFonts w:ascii="Sylfaen" w:hAnsi="Sylfaen"/>
          <w:color w:val="000000"/>
          <w:sz w:val="24"/>
          <w:szCs w:val="24"/>
        </w:rPr>
        <w:t>Աղյուսակ 11</w:t>
      </w:r>
    </w:p>
    <w:p w14:paraId="616C119B" w14:textId="655E4C5D" w:rsidR="003025A5" w:rsidRPr="00B5628C" w:rsidRDefault="00E56E1C" w:rsidP="00B5628C">
      <w:pPr>
        <w:widowControl w:val="0"/>
        <w:spacing w:after="160"/>
        <w:jc w:val="center"/>
        <w:rPr>
          <w:rFonts w:ascii="Sylfaen" w:eastAsia="Times New Roman" w:hAnsi="Sylfaen" w:cs="Arial"/>
          <w:bCs/>
          <w:color w:val="000000"/>
          <w:sz w:val="24"/>
          <w:szCs w:val="24"/>
        </w:rPr>
      </w:pPr>
      <w:r w:rsidRPr="00B5628C">
        <w:rPr>
          <w:rFonts w:ascii="Sylfaen" w:hAnsi="Sylfaen"/>
          <w:color w:val="000000"/>
          <w:sz w:val="24"/>
          <w:szCs w:val="24"/>
        </w:rPr>
        <w:t xml:space="preserve">«Հարցման մշակում </w:t>
      </w:r>
      <w:r w:rsidR="00B9770F">
        <w:rPr>
          <w:rFonts w:ascii="Sylfaen" w:hAnsi="Sylfaen"/>
          <w:color w:val="000000"/>
          <w:sz w:val="24"/>
          <w:szCs w:val="24"/>
        </w:rPr>
        <w:t>և</w:t>
      </w:r>
      <w:r w:rsidRPr="00B5628C">
        <w:rPr>
          <w:rFonts w:ascii="Sylfaen" w:hAnsi="Sylfaen"/>
          <w:color w:val="000000"/>
          <w:sz w:val="24"/>
          <w:szCs w:val="24"/>
        </w:rPr>
        <w:t xml:space="preserve"> լրացուցիչ տեղեկությունների ներկայացում» (P.PP.01.OPR.005) գործառնության նկարագրությունը</w:t>
      </w:r>
    </w:p>
    <w:tbl>
      <w:tblPr>
        <w:tblStyle w:val="30"/>
        <w:tblW w:w="9356" w:type="dxa"/>
        <w:tblLayout w:type="fixed"/>
        <w:tblLook w:val="04A0" w:firstRow="1" w:lastRow="0" w:firstColumn="1" w:lastColumn="0" w:noHBand="0" w:noVBand="1"/>
      </w:tblPr>
      <w:tblGrid>
        <w:gridCol w:w="1136"/>
        <w:gridCol w:w="2402"/>
        <w:gridCol w:w="5818"/>
      </w:tblGrid>
      <w:tr w:rsidR="003025A5" w:rsidRPr="003509D2" w14:paraId="045967AB" w14:textId="77777777" w:rsidTr="006B46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6" w:type="dxa"/>
            <w:vAlign w:val="top"/>
          </w:tcPr>
          <w:p w14:paraId="09EC4F50" w14:textId="77777777" w:rsidR="003025A5" w:rsidRPr="003509D2" w:rsidRDefault="00E56E1C" w:rsidP="003509D2">
            <w:pPr>
              <w:widowControl w:val="0"/>
              <w:spacing w:after="120" w:line="240" w:lineRule="auto"/>
              <w:jc w:val="center"/>
              <w:rPr>
                <w:rFonts w:ascii="Sylfaen" w:hAnsi="Sylfaen"/>
                <w:sz w:val="20"/>
                <w:szCs w:val="24"/>
              </w:rPr>
            </w:pPr>
            <w:r w:rsidRPr="003509D2">
              <w:rPr>
                <w:rFonts w:ascii="Sylfaen" w:hAnsi="Sylfaen"/>
                <w:sz w:val="20"/>
                <w:szCs w:val="24"/>
              </w:rPr>
              <w:t>Համարը՝ ը/կ</w:t>
            </w:r>
          </w:p>
        </w:tc>
        <w:tc>
          <w:tcPr>
            <w:tcW w:w="2402" w:type="dxa"/>
            <w:vAlign w:val="top"/>
          </w:tcPr>
          <w:p w14:paraId="49AB6809"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Տարրի նշագիրը</w:t>
            </w:r>
          </w:p>
        </w:tc>
        <w:tc>
          <w:tcPr>
            <w:tcW w:w="5818" w:type="dxa"/>
            <w:vAlign w:val="top"/>
          </w:tcPr>
          <w:p w14:paraId="4FC2EF0B"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Նկարագրությունը</w:t>
            </w:r>
          </w:p>
        </w:tc>
      </w:tr>
      <w:tr w:rsidR="003025A5" w:rsidRPr="003509D2" w14:paraId="2601C9F0" w14:textId="77777777" w:rsidTr="006B46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6" w:type="dxa"/>
          </w:tcPr>
          <w:p w14:paraId="74EAC975" w14:textId="77777777" w:rsidR="003025A5" w:rsidRPr="003509D2" w:rsidRDefault="00E56E1C" w:rsidP="003509D2">
            <w:pPr>
              <w:widowControl w:val="0"/>
              <w:spacing w:after="120" w:line="240" w:lineRule="auto"/>
              <w:jc w:val="center"/>
              <w:rPr>
                <w:rFonts w:ascii="Sylfaen" w:hAnsi="Sylfaen"/>
                <w:sz w:val="20"/>
                <w:szCs w:val="24"/>
              </w:rPr>
            </w:pPr>
            <w:r w:rsidRPr="003509D2">
              <w:rPr>
                <w:rFonts w:ascii="Sylfaen" w:hAnsi="Sylfaen"/>
                <w:sz w:val="20"/>
                <w:szCs w:val="24"/>
              </w:rPr>
              <w:t>1</w:t>
            </w:r>
          </w:p>
        </w:tc>
        <w:tc>
          <w:tcPr>
            <w:tcW w:w="2402" w:type="dxa"/>
          </w:tcPr>
          <w:p w14:paraId="6E3F9280"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2</w:t>
            </w:r>
          </w:p>
        </w:tc>
        <w:tc>
          <w:tcPr>
            <w:tcW w:w="5818" w:type="dxa"/>
          </w:tcPr>
          <w:p w14:paraId="17E4223A"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3</w:t>
            </w:r>
          </w:p>
        </w:tc>
      </w:tr>
      <w:tr w:rsidR="003025A5" w:rsidRPr="003509D2" w14:paraId="026B1316" w14:textId="77777777" w:rsidTr="006B4635">
        <w:tc>
          <w:tcPr>
            <w:cnfStyle w:val="001000000000" w:firstRow="0" w:lastRow="0" w:firstColumn="1" w:lastColumn="0" w:oddVBand="0" w:evenVBand="0" w:oddHBand="0" w:evenHBand="0" w:firstRowFirstColumn="0" w:firstRowLastColumn="0" w:lastRowFirstColumn="0" w:lastRowLastColumn="0"/>
            <w:tcW w:w="1136" w:type="dxa"/>
            <w:tcBorders>
              <w:bottom w:val="single" w:sz="4" w:space="0" w:color="auto"/>
            </w:tcBorders>
            <w:vAlign w:val="top"/>
          </w:tcPr>
          <w:p w14:paraId="2DACBEE0"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1</w:t>
            </w:r>
          </w:p>
        </w:tc>
        <w:tc>
          <w:tcPr>
            <w:tcW w:w="2402" w:type="dxa"/>
            <w:tcBorders>
              <w:left w:val="single" w:sz="4" w:space="0" w:color="auto"/>
              <w:bottom w:val="single" w:sz="4" w:space="0" w:color="auto"/>
            </w:tcBorders>
            <w:vAlign w:val="top"/>
          </w:tcPr>
          <w:p w14:paraId="5723642D"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Ծածկագրային նշագիրը</w:t>
            </w:r>
          </w:p>
        </w:tc>
        <w:tc>
          <w:tcPr>
            <w:tcW w:w="5818" w:type="dxa"/>
            <w:vAlign w:val="top"/>
          </w:tcPr>
          <w:p w14:paraId="03C6F329"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P.PP.01.OPR.005</w:t>
            </w:r>
          </w:p>
        </w:tc>
      </w:tr>
      <w:tr w:rsidR="003025A5" w:rsidRPr="003509D2" w14:paraId="7B30A41C" w14:textId="77777777" w:rsidTr="006B4635">
        <w:tc>
          <w:tcPr>
            <w:cnfStyle w:val="001000000000" w:firstRow="0" w:lastRow="0" w:firstColumn="1" w:lastColumn="0" w:oddVBand="0" w:evenVBand="0" w:oddHBand="0" w:evenHBand="0" w:firstRowFirstColumn="0" w:firstRowLastColumn="0" w:lastRowFirstColumn="0" w:lastRowLastColumn="0"/>
            <w:tcW w:w="1136" w:type="dxa"/>
            <w:tcBorders>
              <w:top w:val="single" w:sz="4" w:space="0" w:color="auto"/>
              <w:bottom w:val="single" w:sz="4" w:space="0" w:color="auto"/>
            </w:tcBorders>
            <w:vAlign w:val="top"/>
          </w:tcPr>
          <w:p w14:paraId="60C7E664"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2</w:t>
            </w:r>
          </w:p>
        </w:tc>
        <w:tc>
          <w:tcPr>
            <w:tcW w:w="2402" w:type="dxa"/>
            <w:tcBorders>
              <w:left w:val="single" w:sz="4" w:space="0" w:color="auto"/>
            </w:tcBorders>
            <w:vAlign w:val="top"/>
          </w:tcPr>
          <w:p w14:paraId="6FDE7B65"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Գործառնության անվանումը</w:t>
            </w:r>
          </w:p>
        </w:tc>
        <w:tc>
          <w:tcPr>
            <w:tcW w:w="5818" w:type="dxa"/>
            <w:vAlign w:val="top"/>
          </w:tcPr>
          <w:p w14:paraId="4530C634" w14:textId="5BA405B4"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 xml:space="preserve">հարցման մշակում </w:t>
            </w:r>
            <w:r w:rsidR="00B9770F">
              <w:rPr>
                <w:rFonts w:ascii="Sylfaen" w:hAnsi="Sylfaen"/>
                <w:sz w:val="20"/>
                <w:szCs w:val="24"/>
              </w:rPr>
              <w:t>և</w:t>
            </w:r>
            <w:r w:rsidRPr="003509D2">
              <w:rPr>
                <w:rFonts w:ascii="Sylfaen" w:hAnsi="Sylfaen"/>
                <w:sz w:val="20"/>
                <w:szCs w:val="24"/>
              </w:rPr>
              <w:t xml:space="preserve"> լրացուցիչ տեղեկությունների ներկայացում</w:t>
            </w:r>
          </w:p>
        </w:tc>
      </w:tr>
      <w:tr w:rsidR="003025A5" w:rsidRPr="003509D2" w14:paraId="593557E7" w14:textId="77777777" w:rsidTr="006B4635">
        <w:tc>
          <w:tcPr>
            <w:cnfStyle w:val="001000000000" w:firstRow="0" w:lastRow="0" w:firstColumn="1" w:lastColumn="0" w:oddVBand="0" w:evenVBand="0" w:oddHBand="0" w:evenHBand="0" w:firstRowFirstColumn="0" w:firstRowLastColumn="0" w:lastRowFirstColumn="0" w:lastRowLastColumn="0"/>
            <w:tcW w:w="1136" w:type="dxa"/>
            <w:tcBorders>
              <w:top w:val="single" w:sz="4" w:space="0" w:color="auto"/>
              <w:bottom w:val="single" w:sz="4" w:space="0" w:color="auto"/>
            </w:tcBorders>
            <w:vAlign w:val="top"/>
          </w:tcPr>
          <w:p w14:paraId="1414C39B"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3</w:t>
            </w:r>
          </w:p>
        </w:tc>
        <w:tc>
          <w:tcPr>
            <w:tcW w:w="2402" w:type="dxa"/>
            <w:tcBorders>
              <w:left w:val="single" w:sz="4" w:space="0" w:color="auto"/>
            </w:tcBorders>
            <w:vAlign w:val="top"/>
          </w:tcPr>
          <w:p w14:paraId="7BA0C77A"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Կատարողը</w:t>
            </w:r>
          </w:p>
        </w:tc>
        <w:tc>
          <w:tcPr>
            <w:tcW w:w="5818" w:type="dxa"/>
            <w:vAlign w:val="top"/>
          </w:tcPr>
          <w:p w14:paraId="6211A009"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տեղեկություններ ուղարկող իրավասու մարմին</w:t>
            </w:r>
          </w:p>
        </w:tc>
      </w:tr>
      <w:tr w:rsidR="003025A5" w:rsidRPr="003509D2" w14:paraId="2306240C" w14:textId="77777777" w:rsidTr="006B4635">
        <w:tc>
          <w:tcPr>
            <w:cnfStyle w:val="001000000000" w:firstRow="0" w:lastRow="0" w:firstColumn="1" w:lastColumn="0" w:oddVBand="0" w:evenVBand="0" w:oddHBand="0" w:evenHBand="0" w:firstRowFirstColumn="0" w:firstRowLastColumn="0" w:lastRowFirstColumn="0" w:lastRowLastColumn="0"/>
            <w:tcW w:w="1136" w:type="dxa"/>
            <w:tcBorders>
              <w:top w:val="single" w:sz="4" w:space="0" w:color="auto"/>
              <w:bottom w:val="single" w:sz="4" w:space="0" w:color="auto"/>
            </w:tcBorders>
            <w:vAlign w:val="top"/>
          </w:tcPr>
          <w:p w14:paraId="6E7A2290"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4</w:t>
            </w:r>
          </w:p>
        </w:tc>
        <w:tc>
          <w:tcPr>
            <w:tcW w:w="2402" w:type="dxa"/>
            <w:tcBorders>
              <w:left w:val="single" w:sz="4" w:space="0" w:color="auto"/>
            </w:tcBorders>
            <w:vAlign w:val="top"/>
          </w:tcPr>
          <w:p w14:paraId="5E8CF2DC"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Կատարման պայմանները</w:t>
            </w:r>
          </w:p>
        </w:tc>
        <w:tc>
          <w:tcPr>
            <w:tcW w:w="5818" w:type="dxa"/>
            <w:vAlign w:val="top"/>
          </w:tcPr>
          <w:p w14:paraId="604DC833"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կատարվում է լրացուցիչ տեղեկությունների հարցումը կատարողի կողմից ստացվելու դեպքում («Լրացուցիչ տեղեկությունների հարցում» (P.PP.01.OPR.004) գործառնություն)</w:t>
            </w:r>
          </w:p>
        </w:tc>
      </w:tr>
      <w:tr w:rsidR="003025A5" w:rsidRPr="003509D2" w14:paraId="2F0F5F14" w14:textId="77777777" w:rsidTr="006B4635">
        <w:tc>
          <w:tcPr>
            <w:cnfStyle w:val="001000000000" w:firstRow="0" w:lastRow="0" w:firstColumn="1" w:lastColumn="0" w:oddVBand="0" w:evenVBand="0" w:oddHBand="0" w:evenHBand="0" w:firstRowFirstColumn="0" w:firstRowLastColumn="0" w:lastRowFirstColumn="0" w:lastRowLastColumn="0"/>
            <w:tcW w:w="1136" w:type="dxa"/>
            <w:tcBorders>
              <w:top w:val="single" w:sz="4" w:space="0" w:color="auto"/>
              <w:bottom w:val="single" w:sz="4" w:space="0" w:color="auto"/>
            </w:tcBorders>
            <w:vAlign w:val="top"/>
          </w:tcPr>
          <w:p w14:paraId="3DA199D4"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5</w:t>
            </w:r>
          </w:p>
        </w:tc>
        <w:tc>
          <w:tcPr>
            <w:tcW w:w="2402" w:type="dxa"/>
            <w:tcBorders>
              <w:left w:val="single" w:sz="4" w:space="0" w:color="auto"/>
            </w:tcBorders>
            <w:vAlign w:val="top"/>
          </w:tcPr>
          <w:p w14:paraId="7B974011"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Սահմանափակումները</w:t>
            </w:r>
          </w:p>
        </w:tc>
        <w:tc>
          <w:tcPr>
            <w:tcW w:w="5818" w:type="dxa"/>
            <w:vAlign w:val="top"/>
          </w:tcPr>
          <w:p w14:paraId="7481B526" w14:textId="6BDEA4C5"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հարցման ձ</w:t>
            </w:r>
            <w:r w:rsidR="00B9770F">
              <w:rPr>
                <w:rFonts w:ascii="Sylfaen" w:hAnsi="Sylfaen"/>
                <w:sz w:val="20"/>
                <w:szCs w:val="24"/>
              </w:rPr>
              <w:t>և</w:t>
            </w:r>
            <w:r w:rsidRPr="003509D2">
              <w:rPr>
                <w:rFonts w:ascii="Sylfaen" w:hAnsi="Sylfaen"/>
                <w:sz w:val="20"/>
                <w:szCs w:val="24"/>
              </w:rPr>
              <w:t xml:space="preserve">աչափն ու կառուցվածքը պետք է համապատասխանեն Էլեկտրոնային փաստաթղթերի </w:t>
            </w:r>
            <w:r w:rsidR="00B9770F">
              <w:rPr>
                <w:rFonts w:ascii="Sylfaen" w:hAnsi="Sylfaen"/>
                <w:sz w:val="20"/>
                <w:szCs w:val="24"/>
              </w:rPr>
              <w:t>և</w:t>
            </w:r>
            <w:r w:rsidRPr="003509D2">
              <w:rPr>
                <w:rFonts w:ascii="Sylfaen" w:hAnsi="Sylfaen"/>
                <w:sz w:val="20"/>
                <w:szCs w:val="24"/>
              </w:rPr>
              <w:t xml:space="preserve"> տեղեկությունների ձ</w:t>
            </w:r>
            <w:r w:rsidR="00B9770F">
              <w:rPr>
                <w:rFonts w:ascii="Sylfaen" w:hAnsi="Sylfaen"/>
                <w:sz w:val="20"/>
                <w:szCs w:val="24"/>
              </w:rPr>
              <w:t>և</w:t>
            </w:r>
            <w:r w:rsidRPr="003509D2">
              <w:rPr>
                <w:rFonts w:ascii="Sylfaen" w:hAnsi="Sylfaen"/>
                <w:sz w:val="20"/>
                <w:szCs w:val="24"/>
              </w:rPr>
              <w:t xml:space="preserve">աչափերի ու կառուցվածքների </w:t>
            </w:r>
            <w:r w:rsidRPr="003509D2">
              <w:rPr>
                <w:rFonts w:ascii="Sylfaen" w:hAnsi="Sylfaen"/>
                <w:sz w:val="20"/>
                <w:szCs w:val="24"/>
              </w:rPr>
              <w:lastRenderedPageBreak/>
              <w:t>նկարագրությանը Լրացուցիչ տեղեկությունները տեղեկություններ ստացող (կենսաթոշակ նշանակող) իրավասու մարմին ներկայացվում են լրացուցիչ տեղեկությունների հարցումն ստանալու օրվանից հետո 10 աշխատանքային օրվանից ոչ ուշ</w:t>
            </w:r>
          </w:p>
        </w:tc>
      </w:tr>
      <w:tr w:rsidR="003025A5" w:rsidRPr="003509D2" w14:paraId="74A38974" w14:textId="77777777" w:rsidTr="006B4635">
        <w:tc>
          <w:tcPr>
            <w:cnfStyle w:val="001000000000" w:firstRow="0" w:lastRow="0" w:firstColumn="1" w:lastColumn="0" w:oddVBand="0" w:evenVBand="0" w:oddHBand="0" w:evenHBand="0" w:firstRowFirstColumn="0" w:firstRowLastColumn="0" w:lastRowFirstColumn="0" w:lastRowLastColumn="0"/>
            <w:tcW w:w="1136" w:type="dxa"/>
            <w:tcBorders>
              <w:top w:val="single" w:sz="4" w:space="0" w:color="auto"/>
              <w:bottom w:val="single" w:sz="4" w:space="0" w:color="auto"/>
            </w:tcBorders>
            <w:vAlign w:val="top"/>
          </w:tcPr>
          <w:p w14:paraId="7BBF47DF"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lastRenderedPageBreak/>
              <w:t>6</w:t>
            </w:r>
          </w:p>
        </w:tc>
        <w:tc>
          <w:tcPr>
            <w:tcW w:w="2402" w:type="dxa"/>
            <w:tcBorders>
              <w:left w:val="single" w:sz="4" w:space="0" w:color="auto"/>
            </w:tcBorders>
            <w:vAlign w:val="top"/>
          </w:tcPr>
          <w:p w14:paraId="74352C65"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Գործառնության նկարագրությունը</w:t>
            </w:r>
          </w:p>
        </w:tc>
        <w:tc>
          <w:tcPr>
            <w:tcW w:w="5818" w:type="dxa"/>
            <w:vAlign w:val="top"/>
          </w:tcPr>
          <w:p w14:paraId="36F51E98" w14:textId="25A89E86"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կատարողը հարցում է ստանում Տեղեկատվական փոխգործակցության կանոնակարգին համապատասխան, ձ</w:t>
            </w:r>
            <w:r w:rsidR="00B9770F">
              <w:rPr>
                <w:rFonts w:ascii="Sylfaen" w:hAnsi="Sylfaen"/>
                <w:sz w:val="20"/>
                <w:szCs w:val="24"/>
              </w:rPr>
              <w:t>և</w:t>
            </w:r>
            <w:r w:rsidRPr="003509D2">
              <w:rPr>
                <w:rFonts w:ascii="Sylfaen" w:hAnsi="Sylfaen"/>
                <w:sz w:val="20"/>
                <w:szCs w:val="24"/>
              </w:rPr>
              <w:t xml:space="preserve">ավորում </w:t>
            </w:r>
            <w:r w:rsidR="00B9770F">
              <w:rPr>
                <w:rFonts w:ascii="Sylfaen" w:hAnsi="Sylfaen"/>
                <w:sz w:val="20"/>
                <w:szCs w:val="24"/>
              </w:rPr>
              <w:t>և</w:t>
            </w:r>
            <w:r w:rsidRPr="003509D2">
              <w:rPr>
                <w:rFonts w:ascii="Sylfaen" w:hAnsi="Sylfaen"/>
                <w:sz w:val="20"/>
                <w:szCs w:val="24"/>
              </w:rPr>
              <w:t xml:space="preserve"> տեղեկություններ ստացող (կենսաթոշակ նշանակող) իրավասու մարմին է ներկայացնում հարցման մեջ նշված պարամետրերին համապատասխան լրացուցիչ տեղեկությունները։ Հարցման պարամետրերը բավարարող լրացուցիչ տեղեկությունների բացակայության դեպքում տեղեկություններ ստացող (կենսաթոշակ նշանակող) իրավասու մարմին ուղարկվում է ծանուցում նշված տեղեկությունների բացակայության մասին</w:t>
            </w:r>
          </w:p>
        </w:tc>
      </w:tr>
      <w:tr w:rsidR="003025A5" w:rsidRPr="003509D2" w14:paraId="27345AAF" w14:textId="77777777" w:rsidTr="006B4635">
        <w:tc>
          <w:tcPr>
            <w:cnfStyle w:val="001000000000" w:firstRow="0" w:lastRow="0" w:firstColumn="1" w:lastColumn="0" w:oddVBand="0" w:evenVBand="0" w:oddHBand="0" w:evenHBand="0" w:firstRowFirstColumn="0" w:firstRowLastColumn="0" w:lastRowFirstColumn="0" w:lastRowLastColumn="0"/>
            <w:tcW w:w="1136" w:type="dxa"/>
            <w:tcBorders>
              <w:top w:val="single" w:sz="4" w:space="0" w:color="auto"/>
            </w:tcBorders>
            <w:vAlign w:val="top"/>
          </w:tcPr>
          <w:p w14:paraId="40DD17FC"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7</w:t>
            </w:r>
          </w:p>
        </w:tc>
        <w:tc>
          <w:tcPr>
            <w:tcW w:w="2402" w:type="dxa"/>
            <w:tcBorders>
              <w:left w:val="single" w:sz="4" w:space="0" w:color="auto"/>
            </w:tcBorders>
            <w:vAlign w:val="top"/>
          </w:tcPr>
          <w:p w14:paraId="7CEDE74D"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Արդյունքները</w:t>
            </w:r>
          </w:p>
        </w:tc>
        <w:tc>
          <w:tcPr>
            <w:tcW w:w="5818" w:type="dxa"/>
            <w:vAlign w:val="top"/>
          </w:tcPr>
          <w:p w14:paraId="4DCF5D1F"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լրացուցիչ տեղեկությունները (լրացուցիչ տեղեկությունների բացակայության մասին ծանուցումը) փոխանցվել են տեղեկություններ ստացող (կենսաթոշակ նշանակող) իրավասու մարմնին</w:t>
            </w:r>
          </w:p>
        </w:tc>
      </w:tr>
    </w:tbl>
    <w:p w14:paraId="1E87BF0C" w14:textId="77777777" w:rsidR="003025A5" w:rsidRPr="00B5628C" w:rsidRDefault="003025A5" w:rsidP="00B5628C">
      <w:pPr>
        <w:widowControl w:val="0"/>
        <w:spacing w:after="160"/>
        <w:rPr>
          <w:rFonts w:ascii="Sylfaen" w:hAnsi="Sylfaen"/>
          <w:color w:val="000000"/>
          <w:sz w:val="24"/>
          <w:szCs w:val="24"/>
        </w:rPr>
      </w:pPr>
    </w:p>
    <w:p w14:paraId="58B8F02C" w14:textId="77777777" w:rsidR="003025A5" w:rsidRPr="00B5628C" w:rsidRDefault="00E56E1C" w:rsidP="00B5628C">
      <w:pPr>
        <w:widowControl w:val="0"/>
        <w:spacing w:after="160"/>
        <w:jc w:val="right"/>
        <w:rPr>
          <w:rFonts w:ascii="Sylfaen" w:eastAsia="Times New Roman" w:hAnsi="Sylfaen"/>
          <w:color w:val="000000"/>
          <w:sz w:val="24"/>
          <w:szCs w:val="24"/>
        </w:rPr>
      </w:pPr>
      <w:r w:rsidRPr="00B5628C">
        <w:rPr>
          <w:rFonts w:ascii="Sylfaen" w:hAnsi="Sylfaen"/>
          <w:color w:val="000000"/>
          <w:sz w:val="24"/>
          <w:szCs w:val="24"/>
        </w:rPr>
        <w:t>Աղյուսակ 12</w:t>
      </w:r>
    </w:p>
    <w:p w14:paraId="49E2A665" w14:textId="4852F10D" w:rsidR="003025A5" w:rsidRPr="00B5628C" w:rsidRDefault="00E56E1C" w:rsidP="00B5628C">
      <w:pPr>
        <w:widowControl w:val="0"/>
        <w:spacing w:after="160"/>
        <w:jc w:val="center"/>
        <w:rPr>
          <w:rFonts w:ascii="Sylfaen" w:eastAsia="Times New Roman" w:hAnsi="Sylfaen" w:cs="Arial"/>
          <w:bCs/>
          <w:color w:val="000000"/>
          <w:sz w:val="24"/>
          <w:szCs w:val="24"/>
        </w:rPr>
      </w:pPr>
      <w:r w:rsidRPr="00B5628C">
        <w:rPr>
          <w:rFonts w:ascii="Sylfaen" w:hAnsi="Sylfaen"/>
          <w:color w:val="000000"/>
          <w:sz w:val="24"/>
          <w:szCs w:val="24"/>
        </w:rPr>
        <w:t xml:space="preserve">«Լրացուցիչ տեղեկությունների ընդունում </w:t>
      </w:r>
      <w:r w:rsidR="00B9770F">
        <w:rPr>
          <w:rFonts w:ascii="Sylfaen" w:hAnsi="Sylfaen"/>
          <w:color w:val="000000"/>
          <w:sz w:val="24"/>
          <w:szCs w:val="24"/>
        </w:rPr>
        <w:t>և</w:t>
      </w:r>
      <w:r w:rsidRPr="00B5628C">
        <w:rPr>
          <w:rFonts w:ascii="Sylfaen" w:hAnsi="Sylfaen"/>
          <w:color w:val="000000"/>
          <w:sz w:val="24"/>
          <w:szCs w:val="24"/>
        </w:rPr>
        <w:t xml:space="preserve"> մշակում» (P.PP.01.OPR.006) գործառնության նկարագրությունը</w:t>
      </w:r>
    </w:p>
    <w:tbl>
      <w:tblPr>
        <w:tblStyle w:val="30"/>
        <w:tblW w:w="9356" w:type="dxa"/>
        <w:tblLayout w:type="fixed"/>
        <w:tblLook w:val="04A0" w:firstRow="1" w:lastRow="0" w:firstColumn="1" w:lastColumn="0" w:noHBand="0" w:noVBand="1"/>
      </w:tblPr>
      <w:tblGrid>
        <w:gridCol w:w="1136"/>
        <w:gridCol w:w="2402"/>
        <w:gridCol w:w="5818"/>
      </w:tblGrid>
      <w:tr w:rsidR="003025A5" w:rsidRPr="003509D2" w14:paraId="21A9A278" w14:textId="77777777" w:rsidTr="006B46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6" w:type="dxa"/>
            <w:vAlign w:val="top"/>
          </w:tcPr>
          <w:p w14:paraId="17164570" w14:textId="77777777" w:rsidR="003025A5" w:rsidRPr="003509D2" w:rsidRDefault="00E56E1C" w:rsidP="003509D2">
            <w:pPr>
              <w:widowControl w:val="0"/>
              <w:spacing w:after="120" w:line="240" w:lineRule="auto"/>
              <w:jc w:val="center"/>
              <w:rPr>
                <w:rFonts w:ascii="Sylfaen" w:hAnsi="Sylfaen"/>
                <w:sz w:val="20"/>
                <w:szCs w:val="24"/>
              </w:rPr>
            </w:pPr>
            <w:r w:rsidRPr="003509D2">
              <w:rPr>
                <w:rFonts w:ascii="Sylfaen" w:hAnsi="Sylfaen"/>
                <w:sz w:val="20"/>
                <w:szCs w:val="24"/>
              </w:rPr>
              <w:t>Համարը՝ ը/կ</w:t>
            </w:r>
          </w:p>
        </w:tc>
        <w:tc>
          <w:tcPr>
            <w:tcW w:w="2402" w:type="dxa"/>
            <w:vAlign w:val="top"/>
          </w:tcPr>
          <w:p w14:paraId="4C729DDF"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Տարրի նշագիրը</w:t>
            </w:r>
          </w:p>
        </w:tc>
        <w:tc>
          <w:tcPr>
            <w:tcW w:w="5818" w:type="dxa"/>
            <w:vAlign w:val="top"/>
          </w:tcPr>
          <w:p w14:paraId="641F5917"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Նկարագրությունը</w:t>
            </w:r>
          </w:p>
        </w:tc>
      </w:tr>
      <w:tr w:rsidR="003025A5" w:rsidRPr="003509D2" w14:paraId="3B9A53CB" w14:textId="77777777" w:rsidTr="006B46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6" w:type="dxa"/>
          </w:tcPr>
          <w:p w14:paraId="03CAAAA4" w14:textId="77777777" w:rsidR="003025A5" w:rsidRPr="003509D2" w:rsidRDefault="00E56E1C" w:rsidP="003509D2">
            <w:pPr>
              <w:widowControl w:val="0"/>
              <w:spacing w:after="120" w:line="240" w:lineRule="auto"/>
              <w:jc w:val="center"/>
              <w:rPr>
                <w:rFonts w:ascii="Sylfaen" w:hAnsi="Sylfaen"/>
                <w:sz w:val="20"/>
                <w:szCs w:val="24"/>
              </w:rPr>
            </w:pPr>
            <w:r w:rsidRPr="003509D2">
              <w:rPr>
                <w:rFonts w:ascii="Sylfaen" w:hAnsi="Sylfaen"/>
                <w:sz w:val="20"/>
                <w:szCs w:val="24"/>
              </w:rPr>
              <w:t>1</w:t>
            </w:r>
          </w:p>
        </w:tc>
        <w:tc>
          <w:tcPr>
            <w:tcW w:w="2402" w:type="dxa"/>
          </w:tcPr>
          <w:p w14:paraId="11010F47"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2</w:t>
            </w:r>
          </w:p>
        </w:tc>
        <w:tc>
          <w:tcPr>
            <w:tcW w:w="5818" w:type="dxa"/>
          </w:tcPr>
          <w:p w14:paraId="70B3C505"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3</w:t>
            </w:r>
          </w:p>
        </w:tc>
      </w:tr>
      <w:tr w:rsidR="003025A5" w:rsidRPr="003509D2" w14:paraId="7048976E" w14:textId="77777777" w:rsidTr="006B4635">
        <w:tc>
          <w:tcPr>
            <w:cnfStyle w:val="001000000000" w:firstRow="0" w:lastRow="0" w:firstColumn="1" w:lastColumn="0" w:oddVBand="0" w:evenVBand="0" w:oddHBand="0" w:evenHBand="0" w:firstRowFirstColumn="0" w:firstRowLastColumn="0" w:lastRowFirstColumn="0" w:lastRowLastColumn="0"/>
            <w:tcW w:w="1136" w:type="dxa"/>
            <w:tcBorders>
              <w:bottom w:val="single" w:sz="4" w:space="0" w:color="auto"/>
            </w:tcBorders>
            <w:vAlign w:val="top"/>
          </w:tcPr>
          <w:p w14:paraId="2A8D59B4"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1</w:t>
            </w:r>
          </w:p>
        </w:tc>
        <w:tc>
          <w:tcPr>
            <w:tcW w:w="2402" w:type="dxa"/>
            <w:tcBorders>
              <w:left w:val="single" w:sz="4" w:space="0" w:color="auto"/>
              <w:bottom w:val="single" w:sz="4" w:space="0" w:color="auto"/>
            </w:tcBorders>
            <w:vAlign w:val="top"/>
          </w:tcPr>
          <w:p w14:paraId="0BB728C2"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Ծածկագրային նշագիրը</w:t>
            </w:r>
          </w:p>
        </w:tc>
        <w:tc>
          <w:tcPr>
            <w:tcW w:w="5818" w:type="dxa"/>
            <w:vAlign w:val="top"/>
          </w:tcPr>
          <w:p w14:paraId="0CA35034"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P.PP.01.OPR.006</w:t>
            </w:r>
          </w:p>
        </w:tc>
      </w:tr>
      <w:tr w:rsidR="003025A5" w:rsidRPr="003509D2" w14:paraId="57E490FA" w14:textId="77777777" w:rsidTr="006B4635">
        <w:tc>
          <w:tcPr>
            <w:cnfStyle w:val="001000000000" w:firstRow="0" w:lastRow="0" w:firstColumn="1" w:lastColumn="0" w:oddVBand="0" w:evenVBand="0" w:oddHBand="0" w:evenHBand="0" w:firstRowFirstColumn="0" w:firstRowLastColumn="0" w:lastRowFirstColumn="0" w:lastRowLastColumn="0"/>
            <w:tcW w:w="1136" w:type="dxa"/>
            <w:tcBorders>
              <w:top w:val="single" w:sz="4" w:space="0" w:color="auto"/>
              <w:bottom w:val="single" w:sz="4" w:space="0" w:color="auto"/>
            </w:tcBorders>
            <w:vAlign w:val="top"/>
          </w:tcPr>
          <w:p w14:paraId="2BE64E2C"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2</w:t>
            </w:r>
          </w:p>
        </w:tc>
        <w:tc>
          <w:tcPr>
            <w:tcW w:w="2402" w:type="dxa"/>
            <w:tcBorders>
              <w:left w:val="single" w:sz="4" w:space="0" w:color="auto"/>
            </w:tcBorders>
            <w:vAlign w:val="top"/>
          </w:tcPr>
          <w:p w14:paraId="3D51C786"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Գործառնության անվանումը</w:t>
            </w:r>
          </w:p>
        </w:tc>
        <w:tc>
          <w:tcPr>
            <w:tcW w:w="5818" w:type="dxa"/>
            <w:vAlign w:val="top"/>
          </w:tcPr>
          <w:p w14:paraId="05603BD8" w14:textId="74E825B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 xml:space="preserve">լրացուցիչ տեղեկությունների ստացում </w:t>
            </w:r>
            <w:r w:rsidR="00B9770F">
              <w:rPr>
                <w:rFonts w:ascii="Sylfaen" w:hAnsi="Sylfaen"/>
                <w:sz w:val="20"/>
                <w:szCs w:val="24"/>
              </w:rPr>
              <w:t>և</w:t>
            </w:r>
            <w:r w:rsidRPr="003509D2">
              <w:rPr>
                <w:rFonts w:ascii="Sylfaen" w:hAnsi="Sylfaen"/>
                <w:sz w:val="20"/>
                <w:szCs w:val="24"/>
              </w:rPr>
              <w:t xml:space="preserve"> մշակում</w:t>
            </w:r>
          </w:p>
        </w:tc>
      </w:tr>
      <w:tr w:rsidR="003025A5" w:rsidRPr="003509D2" w14:paraId="2379DB1B" w14:textId="77777777" w:rsidTr="006B4635">
        <w:tc>
          <w:tcPr>
            <w:cnfStyle w:val="001000000000" w:firstRow="0" w:lastRow="0" w:firstColumn="1" w:lastColumn="0" w:oddVBand="0" w:evenVBand="0" w:oddHBand="0" w:evenHBand="0" w:firstRowFirstColumn="0" w:firstRowLastColumn="0" w:lastRowFirstColumn="0" w:lastRowLastColumn="0"/>
            <w:tcW w:w="1136" w:type="dxa"/>
            <w:tcBorders>
              <w:top w:val="single" w:sz="4" w:space="0" w:color="auto"/>
              <w:bottom w:val="single" w:sz="4" w:space="0" w:color="auto"/>
            </w:tcBorders>
            <w:vAlign w:val="top"/>
          </w:tcPr>
          <w:p w14:paraId="769AB9E8"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3</w:t>
            </w:r>
          </w:p>
        </w:tc>
        <w:tc>
          <w:tcPr>
            <w:tcW w:w="2402" w:type="dxa"/>
            <w:tcBorders>
              <w:left w:val="single" w:sz="4" w:space="0" w:color="auto"/>
            </w:tcBorders>
            <w:vAlign w:val="top"/>
          </w:tcPr>
          <w:p w14:paraId="28DAF97C"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Կատարողը</w:t>
            </w:r>
          </w:p>
        </w:tc>
        <w:tc>
          <w:tcPr>
            <w:tcW w:w="5818" w:type="dxa"/>
            <w:vAlign w:val="top"/>
          </w:tcPr>
          <w:p w14:paraId="73A1DBCA"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տեղեկություններ ստացող (կենսաթոշակ նշանակող) իրավասու մարմինը</w:t>
            </w:r>
          </w:p>
        </w:tc>
      </w:tr>
      <w:tr w:rsidR="003025A5" w:rsidRPr="003509D2" w14:paraId="505508AB" w14:textId="77777777" w:rsidTr="006B4635">
        <w:tc>
          <w:tcPr>
            <w:cnfStyle w:val="001000000000" w:firstRow="0" w:lastRow="0" w:firstColumn="1" w:lastColumn="0" w:oddVBand="0" w:evenVBand="0" w:oddHBand="0" w:evenHBand="0" w:firstRowFirstColumn="0" w:firstRowLastColumn="0" w:lastRowFirstColumn="0" w:lastRowLastColumn="0"/>
            <w:tcW w:w="1136" w:type="dxa"/>
            <w:tcBorders>
              <w:top w:val="single" w:sz="4" w:space="0" w:color="auto"/>
              <w:bottom w:val="single" w:sz="4" w:space="0" w:color="auto"/>
            </w:tcBorders>
            <w:vAlign w:val="top"/>
          </w:tcPr>
          <w:p w14:paraId="14D76511"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lastRenderedPageBreak/>
              <w:t>4</w:t>
            </w:r>
          </w:p>
        </w:tc>
        <w:tc>
          <w:tcPr>
            <w:tcW w:w="2402" w:type="dxa"/>
            <w:tcBorders>
              <w:left w:val="single" w:sz="4" w:space="0" w:color="auto"/>
            </w:tcBorders>
            <w:vAlign w:val="top"/>
          </w:tcPr>
          <w:p w14:paraId="264CF0E1"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Կատարման պայմանները</w:t>
            </w:r>
          </w:p>
        </w:tc>
        <w:tc>
          <w:tcPr>
            <w:tcW w:w="5818" w:type="dxa"/>
            <w:vAlign w:val="top"/>
          </w:tcPr>
          <w:p w14:paraId="70C1A7F3" w14:textId="40E77ABC"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 xml:space="preserve">կատարվում է լրացուցիչ տեղեկությունները կամ լրացուցիչ տեղեկությունների բացակայության մասին ծանուցումը կատարողի կողմից ստացվելու դեպքում («Հարցման մշակում </w:t>
            </w:r>
            <w:r w:rsidR="00B9770F">
              <w:rPr>
                <w:rFonts w:ascii="Sylfaen" w:hAnsi="Sylfaen"/>
                <w:sz w:val="20"/>
                <w:szCs w:val="24"/>
              </w:rPr>
              <w:t>և</w:t>
            </w:r>
            <w:r w:rsidRPr="003509D2">
              <w:rPr>
                <w:rFonts w:ascii="Sylfaen" w:hAnsi="Sylfaen"/>
                <w:sz w:val="20"/>
                <w:szCs w:val="24"/>
              </w:rPr>
              <w:t xml:space="preserve"> լրացուցիչ տեղեկությունների ներկայացում» (P.PP.01.OPR.005) գործառնություն)</w:t>
            </w:r>
          </w:p>
        </w:tc>
      </w:tr>
      <w:tr w:rsidR="003025A5" w:rsidRPr="003509D2" w14:paraId="78DF7917" w14:textId="77777777" w:rsidTr="006B4635">
        <w:tc>
          <w:tcPr>
            <w:cnfStyle w:val="001000000000" w:firstRow="0" w:lastRow="0" w:firstColumn="1" w:lastColumn="0" w:oddVBand="0" w:evenVBand="0" w:oddHBand="0" w:evenHBand="0" w:firstRowFirstColumn="0" w:firstRowLastColumn="0" w:lastRowFirstColumn="0" w:lastRowLastColumn="0"/>
            <w:tcW w:w="1136" w:type="dxa"/>
            <w:tcBorders>
              <w:top w:val="single" w:sz="4" w:space="0" w:color="auto"/>
              <w:bottom w:val="single" w:sz="4" w:space="0" w:color="auto"/>
            </w:tcBorders>
            <w:vAlign w:val="top"/>
          </w:tcPr>
          <w:p w14:paraId="693A5778"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5</w:t>
            </w:r>
          </w:p>
        </w:tc>
        <w:tc>
          <w:tcPr>
            <w:tcW w:w="2402" w:type="dxa"/>
            <w:tcBorders>
              <w:left w:val="single" w:sz="4" w:space="0" w:color="auto"/>
            </w:tcBorders>
            <w:vAlign w:val="top"/>
          </w:tcPr>
          <w:p w14:paraId="7E3A7E24"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Սահմանափակումները</w:t>
            </w:r>
          </w:p>
        </w:tc>
        <w:tc>
          <w:tcPr>
            <w:tcW w:w="5818" w:type="dxa"/>
            <w:vAlign w:val="top"/>
          </w:tcPr>
          <w:p w14:paraId="25062C55" w14:textId="46ABDBEA"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տեղեկությունների ձ</w:t>
            </w:r>
            <w:r w:rsidR="00B9770F">
              <w:rPr>
                <w:rFonts w:ascii="Sylfaen" w:hAnsi="Sylfaen"/>
                <w:sz w:val="20"/>
                <w:szCs w:val="24"/>
              </w:rPr>
              <w:t>և</w:t>
            </w:r>
            <w:r w:rsidRPr="003509D2">
              <w:rPr>
                <w:rFonts w:ascii="Sylfaen" w:hAnsi="Sylfaen"/>
                <w:sz w:val="20"/>
                <w:szCs w:val="24"/>
              </w:rPr>
              <w:t xml:space="preserve">աչափն ու կառուցվածքը պետք է համապատասխանեն Էլեկտրոնային փաստաթղթերի </w:t>
            </w:r>
            <w:r w:rsidR="00B9770F">
              <w:rPr>
                <w:rFonts w:ascii="Sylfaen" w:hAnsi="Sylfaen"/>
                <w:sz w:val="20"/>
                <w:szCs w:val="24"/>
              </w:rPr>
              <w:t>և</w:t>
            </w:r>
            <w:r w:rsidRPr="003509D2">
              <w:rPr>
                <w:rFonts w:ascii="Sylfaen" w:hAnsi="Sylfaen"/>
                <w:sz w:val="20"/>
                <w:szCs w:val="24"/>
              </w:rPr>
              <w:t xml:space="preserve"> տեղեկությունների ձ</w:t>
            </w:r>
            <w:r w:rsidR="00B9770F">
              <w:rPr>
                <w:rFonts w:ascii="Sylfaen" w:hAnsi="Sylfaen"/>
                <w:sz w:val="20"/>
                <w:szCs w:val="24"/>
              </w:rPr>
              <w:t>և</w:t>
            </w:r>
            <w:r w:rsidRPr="003509D2">
              <w:rPr>
                <w:rFonts w:ascii="Sylfaen" w:hAnsi="Sylfaen"/>
                <w:sz w:val="20"/>
                <w:szCs w:val="24"/>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3025A5" w:rsidRPr="003509D2" w14:paraId="5B0366B8" w14:textId="77777777" w:rsidTr="006B4635">
        <w:tc>
          <w:tcPr>
            <w:cnfStyle w:val="001000000000" w:firstRow="0" w:lastRow="0" w:firstColumn="1" w:lastColumn="0" w:oddVBand="0" w:evenVBand="0" w:oddHBand="0" w:evenHBand="0" w:firstRowFirstColumn="0" w:firstRowLastColumn="0" w:lastRowFirstColumn="0" w:lastRowLastColumn="0"/>
            <w:tcW w:w="1136" w:type="dxa"/>
            <w:tcBorders>
              <w:top w:val="single" w:sz="4" w:space="0" w:color="auto"/>
              <w:bottom w:val="single" w:sz="4" w:space="0" w:color="auto"/>
            </w:tcBorders>
            <w:vAlign w:val="top"/>
          </w:tcPr>
          <w:p w14:paraId="30355ABF"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6</w:t>
            </w:r>
          </w:p>
        </w:tc>
        <w:tc>
          <w:tcPr>
            <w:tcW w:w="2402" w:type="dxa"/>
            <w:tcBorders>
              <w:left w:val="single" w:sz="4" w:space="0" w:color="auto"/>
            </w:tcBorders>
            <w:vAlign w:val="top"/>
          </w:tcPr>
          <w:p w14:paraId="09E720BD"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Գործառնության նկարագրությունը</w:t>
            </w:r>
          </w:p>
        </w:tc>
        <w:tc>
          <w:tcPr>
            <w:tcW w:w="5818" w:type="dxa"/>
            <w:vAlign w:val="top"/>
          </w:tcPr>
          <w:p w14:paraId="02DFB3DA"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կատարողն ստանում է տեղեկություններ կամ լրացուցիչ տեղեկությունների բացակայության մասին ծանուցում</w:t>
            </w:r>
          </w:p>
        </w:tc>
      </w:tr>
      <w:tr w:rsidR="003025A5" w:rsidRPr="003509D2" w14:paraId="12BF47B9" w14:textId="77777777" w:rsidTr="006B4635">
        <w:tc>
          <w:tcPr>
            <w:cnfStyle w:val="001000000000" w:firstRow="0" w:lastRow="0" w:firstColumn="1" w:lastColumn="0" w:oddVBand="0" w:evenVBand="0" w:oddHBand="0" w:evenHBand="0" w:firstRowFirstColumn="0" w:firstRowLastColumn="0" w:lastRowFirstColumn="0" w:lastRowLastColumn="0"/>
            <w:tcW w:w="1136" w:type="dxa"/>
            <w:tcBorders>
              <w:top w:val="single" w:sz="4" w:space="0" w:color="auto"/>
            </w:tcBorders>
            <w:vAlign w:val="top"/>
          </w:tcPr>
          <w:p w14:paraId="2C888759"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7</w:t>
            </w:r>
          </w:p>
        </w:tc>
        <w:tc>
          <w:tcPr>
            <w:tcW w:w="2402" w:type="dxa"/>
            <w:tcBorders>
              <w:left w:val="single" w:sz="4" w:space="0" w:color="auto"/>
            </w:tcBorders>
            <w:vAlign w:val="top"/>
          </w:tcPr>
          <w:p w14:paraId="0CBD3E65"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Արդյունքները</w:t>
            </w:r>
          </w:p>
        </w:tc>
        <w:tc>
          <w:tcPr>
            <w:tcW w:w="5818" w:type="dxa"/>
            <w:vAlign w:val="top"/>
          </w:tcPr>
          <w:p w14:paraId="530F7318"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լրացուցիչ տեղեկությունները (լրացուցիչ տեղեկությունների բացակայության մասին ծանուցումը) ստացվել է տեղեկություններ ստացող (կենսաթոշակ նշանակող) իրավասու մարմնի կողմից</w:t>
            </w:r>
          </w:p>
        </w:tc>
      </w:tr>
    </w:tbl>
    <w:p w14:paraId="4F2F3C2E" w14:textId="77777777" w:rsidR="003025A5" w:rsidRPr="00B5628C" w:rsidRDefault="003025A5" w:rsidP="00B5628C">
      <w:pPr>
        <w:widowControl w:val="0"/>
        <w:spacing w:after="160"/>
        <w:rPr>
          <w:rFonts w:ascii="Sylfaen" w:hAnsi="Sylfaen"/>
          <w:color w:val="000000"/>
          <w:sz w:val="24"/>
          <w:szCs w:val="24"/>
        </w:rPr>
      </w:pPr>
    </w:p>
    <w:p w14:paraId="62247E7C" w14:textId="77777777" w:rsidR="003025A5" w:rsidRPr="00B5628C" w:rsidRDefault="00E56E1C" w:rsidP="00B5628C">
      <w:pPr>
        <w:widowControl w:val="0"/>
        <w:spacing w:after="160"/>
        <w:jc w:val="center"/>
        <w:outlineLvl w:val="2"/>
        <w:rPr>
          <w:rFonts w:ascii="Sylfaen" w:hAnsi="Sylfaen"/>
          <w:color w:val="000000"/>
          <w:sz w:val="24"/>
          <w:szCs w:val="24"/>
        </w:rPr>
      </w:pPr>
      <w:r w:rsidRPr="00B5628C">
        <w:rPr>
          <w:rFonts w:ascii="Sylfaen" w:eastAsiaTheme="majorEastAsia" w:hAnsi="Sylfaen" w:cstheme="majorBidi"/>
          <w:color w:val="000000" w:themeColor="text1"/>
          <w:sz w:val="24"/>
          <w:szCs w:val="24"/>
        </w:rPr>
        <w:t>«Նշանակալի հանգամանքների մասին տեղեկությունների ներկայացում» (P.PP.01.PRC.003) ընթացակարգը</w:t>
      </w:r>
    </w:p>
    <w:p w14:paraId="2D1549B8" w14:textId="77777777" w:rsidR="003025A5" w:rsidRPr="00B5628C" w:rsidRDefault="00E56E1C" w:rsidP="006B4635">
      <w:pPr>
        <w:widowControl w:val="0"/>
        <w:tabs>
          <w:tab w:val="left" w:pos="1134"/>
        </w:tabs>
        <w:spacing w:after="160"/>
        <w:ind w:firstLine="567"/>
        <w:outlineLvl w:val="2"/>
        <w:rPr>
          <w:rFonts w:ascii="Sylfaen" w:eastAsia="Times New Roman" w:hAnsi="Sylfaen"/>
          <w:color w:val="000000"/>
          <w:sz w:val="24"/>
          <w:szCs w:val="24"/>
        </w:rPr>
      </w:pPr>
      <w:r w:rsidRPr="00B5628C">
        <w:rPr>
          <w:rFonts w:ascii="Sylfaen" w:hAnsi="Sylfaen"/>
          <w:color w:val="000000"/>
          <w:sz w:val="24"/>
          <w:szCs w:val="24"/>
        </w:rPr>
        <w:t>34.</w:t>
      </w:r>
      <w:r w:rsidR="006B4635">
        <w:rPr>
          <w:rFonts w:ascii="Sylfaen" w:hAnsi="Sylfaen"/>
          <w:color w:val="000000"/>
          <w:sz w:val="24"/>
          <w:szCs w:val="24"/>
        </w:rPr>
        <w:tab/>
      </w:r>
      <w:r w:rsidRPr="00B5628C">
        <w:rPr>
          <w:rFonts w:ascii="Sylfaen" w:hAnsi="Sylfaen"/>
          <w:color w:val="000000"/>
          <w:sz w:val="24"/>
          <w:szCs w:val="24"/>
        </w:rPr>
        <w:t>«Նշանակալի հանգամանքների մասին տեղեկությունների ներկայացում» (P.PP.01.PRC.003) ընթացակարգի կատարման սխեման ներկայացված է 4-րդ նկարում։</w:t>
      </w:r>
    </w:p>
    <w:p w14:paraId="24B9D630" w14:textId="77777777" w:rsidR="003025A5" w:rsidRPr="00B5628C" w:rsidRDefault="00000000" w:rsidP="00B5628C">
      <w:pPr>
        <w:widowControl w:val="0"/>
        <w:spacing w:after="160"/>
        <w:jc w:val="center"/>
        <w:rPr>
          <w:rFonts w:ascii="Sylfaen" w:eastAsia="Times New Roman" w:hAnsi="Sylfaen"/>
          <w:color w:val="000000"/>
          <w:sz w:val="24"/>
          <w:szCs w:val="24"/>
        </w:rPr>
      </w:pPr>
      <w:r>
        <w:rPr>
          <w:rFonts w:ascii="Sylfaen" w:hAnsi="Sylfaen"/>
          <w:noProof/>
          <w:color w:val="000000"/>
          <w:sz w:val="24"/>
          <w:szCs w:val="24"/>
          <w:lang w:val="en-US" w:eastAsia="en-US" w:bidi="ar-SA"/>
        </w:rPr>
        <w:lastRenderedPageBreak/>
        <w:pict w14:anchorId="0416A446">
          <v:group id="_x0000_s1195" style="position:absolute;left:0;text-align:left;margin-left:8.55pt;margin-top:2.45pt;width:462.15pt;height:231.35pt;z-index:251740160" coordorigin="1589,1467" coordsize="9243,4627">
            <v:rect id="_x0000_s1064" style="position:absolute;left:1589;top:1467;width:4421;height:0" stroked="f">
              <v:textbox>
                <w:txbxContent>
                  <w:p w14:paraId="165B2F6F" w14:textId="77777777" w:rsidR="00AB4315" w:rsidRDefault="00AB4315">
                    <w:pPr>
                      <w:jc w:val="center"/>
                      <w:rPr>
                        <w:rFonts w:ascii="Sylfaen" w:hAnsi="Sylfaen"/>
                        <w:sz w:val="14"/>
                        <w:szCs w:val="14"/>
                      </w:rPr>
                    </w:pPr>
                    <w:r>
                      <w:rPr>
                        <w:rFonts w:ascii="Sylfaen" w:hAnsi="Sylfaen"/>
                        <w:color w:val="3E4244"/>
                        <w:sz w:val="14"/>
                      </w:rPr>
                      <w:t xml:space="preserve">: </w:t>
                    </w:r>
                    <w:r>
                      <w:rPr>
                        <w:rFonts w:ascii="Sylfaen" w:hAnsi="Sylfaen"/>
                        <w:color w:val="271621"/>
                        <w:sz w:val="14"/>
                      </w:rPr>
                      <w:t>Տեղեկություններ ուղարկող իրավասու մարմին</w:t>
                    </w:r>
                  </w:p>
                </w:txbxContent>
              </v:textbox>
            </v:rect>
            <v:rect id="_x0000_s1065" style="position:absolute;left:6211;top:1467;width:4621;height:0" stroked="f">
              <v:textbox>
                <w:txbxContent>
                  <w:p w14:paraId="429F10E8" w14:textId="77777777" w:rsidR="00AB4315" w:rsidRDefault="00AB4315">
                    <w:pPr>
                      <w:spacing w:line="240" w:lineRule="auto"/>
                      <w:jc w:val="center"/>
                      <w:rPr>
                        <w:rFonts w:ascii="Sylfaen" w:eastAsia="Times New Roman" w:hAnsi="Sylfaen"/>
                        <w:sz w:val="14"/>
                        <w:szCs w:val="14"/>
                      </w:rPr>
                    </w:pPr>
                    <w:r>
                      <w:rPr>
                        <w:rFonts w:ascii="Sylfaen" w:hAnsi="Sylfaen"/>
                        <w:color w:val="1D4A70"/>
                        <w:sz w:val="14"/>
                      </w:rPr>
                      <w:t xml:space="preserve">: </w:t>
                    </w:r>
                    <w:r>
                      <w:rPr>
                        <w:rFonts w:ascii="Sylfaen" w:hAnsi="Sylfaen"/>
                        <w:color w:val="271621"/>
                        <w:sz w:val="14"/>
                      </w:rPr>
                      <w:t>Տեղեկություններ ստացող (կենսաթոշակ նշանակող) իրավասու մարմին</w:t>
                    </w:r>
                  </w:p>
                  <w:p w14:paraId="6B587CBB" w14:textId="77777777" w:rsidR="00AB4315" w:rsidRDefault="00AB4315">
                    <w:pPr>
                      <w:rPr>
                        <w:rFonts w:ascii="Sylfaen" w:hAnsi="Sylfaen"/>
                        <w:sz w:val="14"/>
                        <w:szCs w:val="14"/>
                      </w:rPr>
                    </w:pPr>
                  </w:p>
                </w:txbxContent>
              </v:textbox>
            </v:rect>
            <v:rect id="_x0000_s1066" style="position:absolute;left:2192;top:1468;width:3114;height:1" stroked="f">
              <v:textbox>
                <w:txbxContent>
                  <w:p w14:paraId="2B538EF8" w14:textId="77777777" w:rsidR="00AB4315" w:rsidRDefault="00AB4315">
                    <w:pPr>
                      <w:spacing w:line="240" w:lineRule="auto"/>
                      <w:jc w:val="center"/>
                      <w:rPr>
                        <w:rFonts w:ascii="Sylfaen" w:hAnsi="Sylfaen"/>
                        <w:sz w:val="14"/>
                        <w:szCs w:val="14"/>
                      </w:rPr>
                    </w:pPr>
                    <w:r>
                      <w:rPr>
                        <w:rFonts w:ascii="Sylfaen" w:hAnsi="Sylfaen"/>
                        <w:sz w:val="14"/>
                      </w:rPr>
                      <w:t>Նշանակալի հանգամանքների մասին տեղեկությունների փոխանցում (P.PP.01.OPR.007):</w:t>
                    </w:r>
                  </w:p>
                </w:txbxContent>
              </v:textbox>
            </v:rect>
            <v:rect id="_x0000_s1067" style="position:absolute;left:1790;top:1469;width:3918;height:1" stroked="f">
              <v:textbox>
                <w:txbxContent>
                  <w:p w14:paraId="0DFF25DB" w14:textId="77777777" w:rsidR="00AB4315" w:rsidRDefault="00AB4315">
                    <w:pPr>
                      <w:spacing w:line="240" w:lineRule="auto"/>
                      <w:jc w:val="center"/>
                      <w:rPr>
                        <w:rFonts w:ascii="Sylfaen" w:eastAsia="Times New Roman" w:hAnsi="Sylfaen"/>
                        <w:sz w:val="14"/>
                        <w:szCs w:val="14"/>
                      </w:rPr>
                    </w:pPr>
                    <w:r>
                      <w:rPr>
                        <w:rFonts w:ascii="Sylfaen" w:hAnsi="Sylfaen"/>
                        <w:color w:val="271621"/>
                        <w:sz w:val="14"/>
                      </w:rPr>
                      <w:t>։նշանակալի հանգամանքների մասին տեղեկություններ [տեղեկությունները մշակվել են]</w:t>
                    </w:r>
                  </w:p>
                </w:txbxContent>
              </v:textbox>
            </v:rect>
            <v:rect id="_x0000_s1069" style="position:absolute;left:6613;top:1468;width:3818;height:1" stroked="f">
              <v:textbox>
                <w:txbxContent>
                  <w:p w14:paraId="32792EC3" w14:textId="77777777" w:rsidR="00AB4315" w:rsidRDefault="00AB4315">
                    <w:pPr>
                      <w:spacing w:line="240" w:lineRule="auto"/>
                      <w:jc w:val="center"/>
                      <w:rPr>
                        <w:rFonts w:ascii="Sylfaen" w:eastAsia="Times New Roman" w:hAnsi="Sylfaen"/>
                        <w:sz w:val="14"/>
                        <w:szCs w:val="14"/>
                      </w:rPr>
                    </w:pPr>
                    <w:r>
                      <w:rPr>
                        <w:rFonts w:ascii="Sylfaen" w:hAnsi="Sylfaen"/>
                        <w:color w:val="1D4A70"/>
                        <w:sz w:val="14"/>
                      </w:rPr>
                      <w:t xml:space="preserve">: </w:t>
                    </w:r>
                    <w:r>
                      <w:rPr>
                        <w:rFonts w:ascii="Sylfaen" w:hAnsi="Sylfaen"/>
                        <w:color w:val="271621"/>
                        <w:sz w:val="14"/>
                      </w:rPr>
                      <w:t>նշանակալի հանգամանքների մասին տեղեկություններ [տեղեկությունները ներկայացվել են]</w:t>
                    </w:r>
                  </w:p>
                </w:txbxContent>
              </v:textbox>
            </v:rect>
            <v:rect id="_x0000_s1070" style="position:absolute;left:7015;top:1469;width:2913;height:2" stroked="f">
              <v:textbox>
                <w:txbxContent>
                  <w:p w14:paraId="2130F8A7" w14:textId="77777777" w:rsidR="00AB4315" w:rsidRDefault="00AB4315">
                    <w:pPr>
                      <w:spacing w:line="240" w:lineRule="auto"/>
                      <w:jc w:val="center"/>
                      <w:rPr>
                        <w:rFonts w:ascii="Sylfaen" w:eastAsia="Times New Roman" w:hAnsi="Sylfaen"/>
                        <w:sz w:val="14"/>
                        <w:szCs w:val="14"/>
                      </w:rPr>
                    </w:pPr>
                    <w:r>
                      <w:rPr>
                        <w:rFonts w:ascii="Sylfaen" w:hAnsi="Sylfaen"/>
                        <w:color w:val="271621"/>
                        <w:sz w:val="14"/>
                      </w:rPr>
                      <w:t>Նշանակալի հանգամանքների մասին տեղեկությունների ընդունում և մշակում (P.PP.01.OPR.008)</w:t>
                    </w:r>
                  </w:p>
                </w:txbxContent>
              </v:textbox>
            </v:rect>
            <v:rect id="_x0000_s1071" style="position:absolute;left:2091;top:1471;width:3215;height:1" stroked="f">
              <v:textbox>
                <w:txbxContent>
                  <w:p w14:paraId="5454746B" w14:textId="77777777" w:rsidR="00AB4315" w:rsidRDefault="00AB4315">
                    <w:pPr>
                      <w:spacing w:line="240" w:lineRule="auto"/>
                      <w:jc w:val="center"/>
                      <w:rPr>
                        <w:rFonts w:ascii="Sylfaen" w:eastAsia="Times New Roman" w:hAnsi="Sylfaen"/>
                        <w:sz w:val="14"/>
                        <w:szCs w:val="14"/>
                      </w:rPr>
                    </w:pPr>
                    <w:r>
                      <w:rPr>
                        <w:rFonts w:ascii="Sylfaen" w:hAnsi="Sylfaen"/>
                        <w:sz w:val="14"/>
                        <w:szCs w:val="14"/>
                      </w:rPr>
                      <w:t>Նշանակալի հանգամանքների մասին տեղեկությունների մշակման մասին ծանուցման ստացում (P.PP.01.OPR.009)</w:t>
                    </w:r>
                  </w:p>
                </w:txbxContent>
              </v:textbox>
            </v:rect>
            <v:rect id="_x0000_s1186" style="position:absolute;left:1768;top:1484;width:4079;height:346" stroked="f">
              <v:textbox style="mso-next-textbox:#_x0000_s1186">
                <w:txbxContent>
                  <w:p w14:paraId="5978CD8C" w14:textId="77777777" w:rsidR="00AB4315" w:rsidRPr="00397EF2" w:rsidRDefault="00AB4315" w:rsidP="00397EF2">
                    <w:pPr>
                      <w:jc w:val="center"/>
                      <w:rPr>
                        <w:rFonts w:ascii="Sylfaen" w:hAnsi="Sylfaen"/>
                        <w:sz w:val="14"/>
                        <w:szCs w:val="14"/>
                      </w:rPr>
                    </w:pPr>
                    <w:r>
                      <w:rPr>
                        <w:rFonts w:ascii="Sylfaen" w:hAnsi="Sylfaen"/>
                        <w:color w:val="3E4244"/>
                        <w:sz w:val="14"/>
                      </w:rPr>
                      <w:t xml:space="preserve">: </w:t>
                    </w:r>
                    <w:r>
                      <w:rPr>
                        <w:rFonts w:ascii="Sylfaen" w:hAnsi="Sylfaen"/>
                        <w:color w:val="271621"/>
                        <w:sz w:val="14"/>
                      </w:rPr>
                      <w:t>Տեղեկություններ ուղարկող իրավասու մարմին</w:t>
                    </w:r>
                  </w:p>
                </w:txbxContent>
              </v:textbox>
            </v:rect>
            <v:rect id="_x0000_s1187" style="position:absolute;left:6129;top:1484;width:4453;height:417" stroked="f">
              <v:textbox style="mso-next-textbox:#_x0000_s1187">
                <w:txbxContent>
                  <w:p w14:paraId="6099C0FD" w14:textId="77777777" w:rsidR="00AB4315" w:rsidRPr="006B4635" w:rsidRDefault="00AB4315" w:rsidP="006B4635">
                    <w:pPr>
                      <w:spacing w:line="240" w:lineRule="auto"/>
                      <w:jc w:val="center"/>
                      <w:rPr>
                        <w:rFonts w:ascii="Sylfaen" w:eastAsia="Times New Roman" w:hAnsi="Sylfaen"/>
                        <w:sz w:val="12"/>
                        <w:szCs w:val="14"/>
                      </w:rPr>
                    </w:pPr>
                    <w:r w:rsidRPr="006B4635">
                      <w:rPr>
                        <w:rFonts w:ascii="Sylfaen" w:hAnsi="Sylfaen"/>
                        <w:color w:val="1D4A70"/>
                        <w:sz w:val="12"/>
                      </w:rPr>
                      <w:t xml:space="preserve">: </w:t>
                    </w:r>
                    <w:r w:rsidRPr="006B4635">
                      <w:rPr>
                        <w:rFonts w:ascii="Sylfaen" w:hAnsi="Sylfaen"/>
                        <w:color w:val="271621"/>
                        <w:sz w:val="12"/>
                      </w:rPr>
                      <w:t>Տեղեկություններ ստացող (կենսաթոշակ նշանակող) իրավասու մարմին</w:t>
                    </w:r>
                  </w:p>
                </w:txbxContent>
              </v:textbox>
            </v:rect>
            <v:rect id="_x0000_s1188" style="position:absolute;left:2285;top:2776;width:2845;height:692" stroked="f">
              <v:textbox style="mso-next-textbox:#_x0000_s1188">
                <w:txbxContent>
                  <w:p w14:paraId="21D3251D" w14:textId="77777777" w:rsidR="00AB4315" w:rsidRPr="00397EF2" w:rsidRDefault="00AB4315" w:rsidP="00397EF2">
                    <w:pPr>
                      <w:spacing w:line="240" w:lineRule="auto"/>
                      <w:jc w:val="center"/>
                      <w:rPr>
                        <w:rFonts w:ascii="Sylfaen" w:hAnsi="Sylfaen"/>
                        <w:sz w:val="14"/>
                        <w:szCs w:val="14"/>
                      </w:rPr>
                    </w:pPr>
                    <w:r>
                      <w:rPr>
                        <w:rFonts w:ascii="Sylfaen" w:hAnsi="Sylfaen"/>
                        <w:sz w:val="14"/>
                      </w:rPr>
                      <w:t>Նշանակալի հանգամանքների մասին տեղեկությունների փոխանցում (P.PP.01.OPR.007):</w:t>
                    </w:r>
                  </w:p>
                </w:txbxContent>
              </v:textbox>
            </v:rect>
            <v:rect id="_x0000_s1189" style="position:absolute;left:1790;top:3947;width:3722;height:543" stroked="f">
              <v:textbox style="mso-next-textbox:#_x0000_s1189">
                <w:txbxContent>
                  <w:p w14:paraId="05955CF4" w14:textId="77777777" w:rsidR="00AB4315" w:rsidRPr="00397EF2" w:rsidRDefault="00AB4315" w:rsidP="00397EF2">
                    <w:pPr>
                      <w:spacing w:line="240" w:lineRule="auto"/>
                      <w:jc w:val="center"/>
                      <w:rPr>
                        <w:rFonts w:ascii="Sylfaen" w:eastAsia="Times New Roman" w:hAnsi="Sylfaen"/>
                        <w:sz w:val="14"/>
                        <w:szCs w:val="14"/>
                      </w:rPr>
                    </w:pPr>
                    <w:r>
                      <w:rPr>
                        <w:rFonts w:ascii="Sylfaen" w:hAnsi="Sylfaen"/>
                        <w:color w:val="271621"/>
                        <w:sz w:val="14"/>
                      </w:rPr>
                      <w:t>։նշանակալի հանգամանքների մասին տեղեկություններ [տեղեկությունները մշակվել են]</w:t>
                    </w:r>
                  </w:p>
                </w:txbxContent>
              </v:textbox>
            </v:rect>
            <v:rect id="_x0000_s1190" style="position:absolute;left:6678;top:2776;width:3575;height:542" stroked="f">
              <v:textbox style="mso-next-textbox:#_x0000_s1190">
                <w:txbxContent>
                  <w:p w14:paraId="1762BF05" w14:textId="77777777" w:rsidR="00AB4315" w:rsidRPr="006B4635" w:rsidRDefault="00AB4315" w:rsidP="00397EF2">
                    <w:pPr>
                      <w:spacing w:line="240" w:lineRule="auto"/>
                      <w:jc w:val="center"/>
                      <w:rPr>
                        <w:rFonts w:ascii="Sylfaen" w:eastAsia="Times New Roman" w:hAnsi="Sylfaen"/>
                        <w:sz w:val="12"/>
                        <w:szCs w:val="14"/>
                      </w:rPr>
                    </w:pPr>
                    <w:r w:rsidRPr="006B4635">
                      <w:rPr>
                        <w:rFonts w:ascii="Sylfaen" w:hAnsi="Sylfaen"/>
                        <w:color w:val="1D4A70"/>
                        <w:sz w:val="12"/>
                      </w:rPr>
                      <w:t xml:space="preserve">: </w:t>
                    </w:r>
                    <w:r w:rsidRPr="006B4635">
                      <w:rPr>
                        <w:rFonts w:ascii="Sylfaen" w:hAnsi="Sylfaen"/>
                        <w:color w:val="271621"/>
                        <w:sz w:val="12"/>
                      </w:rPr>
                      <w:t>նշանակալի հանգամանքների մասին տեղեկություններ [տեղեկությունները ներկայացվել են]</w:t>
                    </w:r>
                  </w:p>
                </w:txbxContent>
              </v:textbox>
            </v:rect>
            <v:rect id="_x0000_s1191" style="position:absolute;left:7085;top:4099;width:2644;height:984" stroked="f">
              <v:textbox style="mso-next-textbox:#_x0000_s1191">
                <w:txbxContent>
                  <w:p w14:paraId="369CDE9F" w14:textId="77777777" w:rsidR="00AB4315" w:rsidRPr="00397EF2" w:rsidRDefault="00AB4315" w:rsidP="00397EF2">
                    <w:pPr>
                      <w:spacing w:line="240" w:lineRule="auto"/>
                      <w:jc w:val="center"/>
                      <w:rPr>
                        <w:rFonts w:ascii="Sylfaen" w:eastAsia="Times New Roman" w:hAnsi="Sylfaen"/>
                        <w:sz w:val="14"/>
                        <w:szCs w:val="14"/>
                      </w:rPr>
                    </w:pPr>
                    <w:r>
                      <w:rPr>
                        <w:rFonts w:ascii="Sylfaen" w:hAnsi="Sylfaen"/>
                        <w:color w:val="271621"/>
                        <w:sz w:val="14"/>
                      </w:rPr>
                      <w:t>Նշանակալի հանգամանքների մասին տեղեկությունների ընդունում և մշակում (P.PP.01.OPR.008)</w:t>
                    </w:r>
                  </w:p>
                </w:txbxContent>
              </v:textbox>
            </v:rect>
            <v:rect id="_x0000_s1192" style="position:absolute;left:2091;top:5083;width:3114;height:1011" stroked="f">
              <v:textbox style="mso-next-textbox:#_x0000_s1192">
                <w:txbxContent>
                  <w:p w14:paraId="39832BA8" w14:textId="77777777" w:rsidR="00AB4315" w:rsidRPr="00B31918" w:rsidRDefault="00AB4315" w:rsidP="00397EF2">
                    <w:pPr>
                      <w:spacing w:line="240" w:lineRule="auto"/>
                      <w:jc w:val="center"/>
                      <w:rPr>
                        <w:rFonts w:ascii="Sylfaen" w:eastAsia="Times New Roman" w:hAnsi="Sylfaen"/>
                        <w:sz w:val="14"/>
                        <w:szCs w:val="14"/>
                      </w:rPr>
                    </w:pPr>
                    <w:r w:rsidRPr="00B31918">
                      <w:rPr>
                        <w:rFonts w:ascii="Sylfaen" w:hAnsi="Sylfaen"/>
                        <w:sz w:val="14"/>
                        <w:szCs w:val="14"/>
                      </w:rPr>
                      <w:t>Նշանակալի հանգամանքների մասին տեղեկությունների մշակման մասին ծանուցման ստացում (P.PP.01.OPR.009)</w:t>
                    </w:r>
                  </w:p>
                </w:txbxContent>
              </v:textbox>
            </v:rect>
          </v:group>
        </w:pict>
      </w:r>
      <w:r w:rsidR="00E56E1C" w:rsidRPr="00B5628C">
        <w:rPr>
          <w:rFonts w:ascii="Sylfaen" w:eastAsia="Times New Roman" w:hAnsi="Sylfaen"/>
          <w:noProof/>
          <w:color w:val="000000"/>
          <w:sz w:val="24"/>
          <w:szCs w:val="24"/>
          <w:lang w:val="en-US" w:eastAsia="en-US" w:bidi="ar-SA"/>
        </w:rPr>
        <w:drawing>
          <wp:inline distT="0" distB="0" distL="0" distR="0" wp14:anchorId="73A8D217" wp14:editId="2E90B331">
            <wp:extent cx="5939790" cy="3583940"/>
            <wp:effectExtent l="0" t="0" r="0" b="0"/>
            <wp:docPr id="7" name="2f095a4d-6b85-4ce3-8d1e-1502b3e41df6.png" descr="2f095a4d-6b85-4ce3-8d1e-1502b3e41df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f095a4d-6b85-4ce3-8d1e-1502b3e41df6.png" descr="2f095a4d-6b85-4ce3-8d1e-1502b3e41df6.png"/>
                    <pic:cNvPicPr>
                      <a:picLocks noChangeAspect="1"/>
                    </pic:cNvPicPr>
                  </pic:nvPicPr>
                  <pic:blipFill>
                    <a:blip r:embed="rId12" cstate="email"/>
                    <a:stretch>
                      <a:fillRect/>
                    </a:stretch>
                  </pic:blipFill>
                  <pic:spPr>
                    <a:xfrm>
                      <a:off x="0" y="0"/>
                      <a:ext cx="5939790" cy="3584108"/>
                    </a:xfrm>
                    <a:prstGeom prst="rect">
                      <a:avLst/>
                    </a:prstGeom>
                  </pic:spPr>
                </pic:pic>
              </a:graphicData>
            </a:graphic>
          </wp:inline>
        </w:drawing>
      </w:r>
    </w:p>
    <w:p w14:paraId="085AA7B6" w14:textId="77777777" w:rsidR="003025A5" w:rsidRPr="006B4635" w:rsidRDefault="00E56E1C" w:rsidP="006B4635">
      <w:pPr>
        <w:widowControl w:val="0"/>
        <w:spacing w:after="160" w:line="341" w:lineRule="auto"/>
        <w:jc w:val="center"/>
        <w:rPr>
          <w:rFonts w:ascii="Sylfaen" w:hAnsi="Sylfaen"/>
          <w:color w:val="000000"/>
          <w:sz w:val="20"/>
          <w:szCs w:val="24"/>
        </w:rPr>
      </w:pPr>
      <w:r w:rsidRPr="006B4635">
        <w:rPr>
          <w:rFonts w:ascii="Sylfaen" w:hAnsi="Sylfaen"/>
          <w:color w:val="000000"/>
          <w:sz w:val="20"/>
          <w:szCs w:val="24"/>
        </w:rPr>
        <w:t>Նկ</w:t>
      </w:r>
      <w:r w:rsidR="006E6AF2">
        <w:rPr>
          <w:rFonts w:ascii="Sylfaen" w:hAnsi="Sylfaen"/>
          <w:color w:val="000000"/>
          <w:sz w:val="20"/>
          <w:szCs w:val="24"/>
        </w:rPr>
        <w:t>ար</w:t>
      </w:r>
      <w:r w:rsidRPr="006B4635">
        <w:rPr>
          <w:rFonts w:ascii="Sylfaen" w:hAnsi="Sylfaen"/>
          <w:color w:val="000000"/>
          <w:sz w:val="20"/>
          <w:szCs w:val="24"/>
        </w:rPr>
        <w:t xml:space="preserve"> 4. «Նշանակալի հանգամանքների մասին տեղեկությունների ներկայացում» (P.PP.01.PRC.003) ընթացակարգի կատարման սխեմա</w:t>
      </w:r>
      <w:r w:rsidR="0071172F" w:rsidRPr="006B4635">
        <w:rPr>
          <w:rFonts w:ascii="Sylfaen" w:hAnsi="Sylfaen"/>
          <w:color w:val="000000"/>
          <w:sz w:val="20"/>
          <w:szCs w:val="24"/>
        </w:rPr>
        <w:t>ն</w:t>
      </w:r>
    </w:p>
    <w:p w14:paraId="18E0B468" w14:textId="77777777" w:rsidR="003509D2" w:rsidRPr="00A93EB9" w:rsidRDefault="003509D2" w:rsidP="006B4635">
      <w:pPr>
        <w:widowControl w:val="0"/>
        <w:spacing w:after="160" w:line="341" w:lineRule="auto"/>
        <w:jc w:val="center"/>
        <w:rPr>
          <w:rFonts w:ascii="Sylfaen" w:eastAsia="Times New Roman" w:hAnsi="Sylfaen"/>
          <w:color w:val="A6A6A6" w:themeColor="background1" w:themeShade="A6"/>
          <w:sz w:val="24"/>
          <w:szCs w:val="24"/>
        </w:rPr>
      </w:pPr>
    </w:p>
    <w:p w14:paraId="7F75B199" w14:textId="11A8557C" w:rsidR="003025A5" w:rsidRPr="00B5628C" w:rsidRDefault="00E56E1C" w:rsidP="006B4635">
      <w:pPr>
        <w:widowControl w:val="0"/>
        <w:tabs>
          <w:tab w:val="left" w:pos="1134"/>
        </w:tabs>
        <w:spacing w:after="160" w:line="341" w:lineRule="auto"/>
        <w:ind w:firstLine="567"/>
        <w:outlineLvl w:val="2"/>
        <w:rPr>
          <w:rFonts w:ascii="Sylfaen" w:eastAsia="Times New Roman" w:hAnsi="Sylfaen"/>
          <w:color w:val="000000"/>
          <w:sz w:val="24"/>
          <w:szCs w:val="24"/>
        </w:rPr>
      </w:pPr>
      <w:r w:rsidRPr="00B5628C">
        <w:rPr>
          <w:rFonts w:ascii="Sylfaen" w:hAnsi="Sylfaen"/>
          <w:color w:val="000000"/>
          <w:sz w:val="24"/>
          <w:szCs w:val="24"/>
        </w:rPr>
        <w:t>35.</w:t>
      </w:r>
      <w:r w:rsidR="006B4635">
        <w:rPr>
          <w:rFonts w:ascii="Sylfaen" w:hAnsi="Sylfaen"/>
          <w:color w:val="000000"/>
          <w:sz w:val="24"/>
          <w:szCs w:val="24"/>
        </w:rPr>
        <w:tab/>
      </w:r>
      <w:r w:rsidRPr="00B5628C">
        <w:rPr>
          <w:rFonts w:ascii="Sylfaen" w:hAnsi="Sylfaen"/>
          <w:color w:val="000000"/>
          <w:sz w:val="24"/>
          <w:szCs w:val="24"/>
        </w:rPr>
        <w:t xml:space="preserve">«Նշանակալի հանգամանքների մասին տեղեկությունների ներկայացում» (P.PP.01.PRC.003) ընթացակարգը կատարվում է կենսաթոշակի չափի փոփոխությանը </w:t>
      </w:r>
      <w:r w:rsidR="00B9770F">
        <w:rPr>
          <w:rFonts w:ascii="Sylfaen" w:hAnsi="Sylfaen"/>
          <w:color w:val="000000"/>
          <w:sz w:val="24"/>
          <w:szCs w:val="24"/>
        </w:rPr>
        <w:t>և</w:t>
      </w:r>
      <w:r w:rsidRPr="00B5628C">
        <w:rPr>
          <w:rFonts w:ascii="Sylfaen" w:hAnsi="Sylfaen"/>
          <w:color w:val="000000"/>
          <w:sz w:val="24"/>
          <w:szCs w:val="24"/>
        </w:rPr>
        <w:t xml:space="preserve"> դրա վճարման դադարեցմանը հանգեցնող հանգամանքների մասին, ինչպես նա</w:t>
      </w:r>
      <w:r w:rsidR="00B9770F">
        <w:rPr>
          <w:rFonts w:ascii="Sylfaen" w:hAnsi="Sylfaen"/>
          <w:color w:val="000000"/>
          <w:sz w:val="24"/>
          <w:szCs w:val="24"/>
        </w:rPr>
        <w:t>և</w:t>
      </w:r>
      <w:r w:rsidRPr="00B5628C">
        <w:rPr>
          <w:rFonts w:ascii="Sylfaen" w:hAnsi="Sylfaen"/>
          <w:color w:val="000000"/>
          <w:sz w:val="24"/>
          <w:szCs w:val="24"/>
        </w:rPr>
        <w:t xml:space="preserve"> աշխատավորի (ընտանիքի անդամի) անձնական տվյալների փոփոխությանը </w:t>
      </w:r>
      <w:r w:rsidR="00B9770F">
        <w:rPr>
          <w:rFonts w:ascii="Sylfaen" w:hAnsi="Sylfaen"/>
          <w:color w:val="000000"/>
          <w:sz w:val="24"/>
          <w:szCs w:val="24"/>
        </w:rPr>
        <w:t>և</w:t>
      </w:r>
      <w:r w:rsidRPr="00B5628C">
        <w:rPr>
          <w:rFonts w:ascii="Sylfaen" w:hAnsi="Sylfaen"/>
          <w:color w:val="000000"/>
          <w:sz w:val="24"/>
          <w:szCs w:val="24"/>
        </w:rPr>
        <w:t xml:space="preserve"> համաձայնագրի կիրառման համար նշանակություն ունեցող՝ մյուս անդամ պետության իրավասու մարմնին տեղեկացնելու ենթակա այլ հանգամանքների մասին տեղեկությունները տեղեկություններ ուղարկող իրավասու մարմնի տրամադրության տակ առկա լինելու դեպքում։</w:t>
      </w:r>
    </w:p>
    <w:p w14:paraId="612B4725" w14:textId="2AC98AEC" w:rsidR="003025A5" w:rsidRPr="00B5628C" w:rsidRDefault="00E56E1C" w:rsidP="006B4635">
      <w:pPr>
        <w:widowControl w:val="0"/>
        <w:tabs>
          <w:tab w:val="left" w:pos="1134"/>
        </w:tabs>
        <w:spacing w:after="160" w:line="341" w:lineRule="auto"/>
        <w:ind w:firstLine="567"/>
        <w:outlineLvl w:val="2"/>
        <w:rPr>
          <w:rFonts w:ascii="Sylfaen" w:eastAsia="Times New Roman" w:hAnsi="Sylfaen"/>
          <w:color w:val="000000"/>
          <w:sz w:val="24"/>
          <w:szCs w:val="24"/>
        </w:rPr>
      </w:pPr>
      <w:r w:rsidRPr="00B5628C">
        <w:rPr>
          <w:rFonts w:ascii="Sylfaen" w:hAnsi="Sylfaen"/>
          <w:color w:val="000000"/>
          <w:sz w:val="24"/>
          <w:szCs w:val="24"/>
        </w:rPr>
        <w:t>36.</w:t>
      </w:r>
      <w:r w:rsidR="006B4635">
        <w:rPr>
          <w:rFonts w:ascii="Sylfaen" w:hAnsi="Sylfaen"/>
          <w:color w:val="000000"/>
          <w:sz w:val="24"/>
          <w:szCs w:val="24"/>
        </w:rPr>
        <w:tab/>
      </w:r>
      <w:r w:rsidRPr="00B5628C">
        <w:rPr>
          <w:rFonts w:ascii="Sylfaen" w:hAnsi="Sylfaen"/>
          <w:color w:val="000000"/>
          <w:sz w:val="24"/>
          <w:szCs w:val="24"/>
        </w:rPr>
        <w:t>Առաջինը կատարվում է «Նշանակալի հանգամանքների մասին տեղեկությունների փոխանցում» (P.PP.01.OPR.007) գործառնությունը, որի կատարման արդյունքներով տեղեկություններ ուղարկող իրավասու մարմինը ձ</w:t>
      </w:r>
      <w:r w:rsidR="00B9770F">
        <w:rPr>
          <w:rFonts w:ascii="Sylfaen" w:hAnsi="Sylfaen"/>
          <w:color w:val="000000"/>
          <w:sz w:val="24"/>
          <w:szCs w:val="24"/>
        </w:rPr>
        <w:t>և</w:t>
      </w:r>
      <w:r w:rsidRPr="00B5628C">
        <w:rPr>
          <w:rFonts w:ascii="Sylfaen" w:hAnsi="Sylfaen"/>
          <w:color w:val="000000"/>
          <w:sz w:val="24"/>
          <w:szCs w:val="24"/>
        </w:rPr>
        <w:t xml:space="preserve">ավորում </w:t>
      </w:r>
      <w:r w:rsidR="00B9770F">
        <w:rPr>
          <w:rFonts w:ascii="Sylfaen" w:hAnsi="Sylfaen"/>
          <w:color w:val="000000"/>
          <w:sz w:val="24"/>
          <w:szCs w:val="24"/>
        </w:rPr>
        <w:t>և</w:t>
      </w:r>
      <w:r w:rsidRPr="00B5628C">
        <w:rPr>
          <w:rFonts w:ascii="Sylfaen" w:hAnsi="Sylfaen"/>
          <w:color w:val="000000"/>
          <w:sz w:val="24"/>
          <w:szCs w:val="24"/>
        </w:rPr>
        <w:t xml:space="preserve"> տեղեկություններ ստացող (կենսաթոշակ նշանակող) իրավասու մարմնին է փոխանցում նշանակալի հանգամանքների մասին տեղեկությունները։</w:t>
      </w:r>
    </w:p>
    <w:p w14:paraId="54554D5A" w14:textId="0825E474" w:rsidR="003025A5" w:rsidRPr="00B5628C" w:rsidRDefault="00E56E1C" w:rsidP="006B4635">
      <w:pPr>
        <w:widowControl w:val="0"/>
        <w:tabs>
          <w:tab w:val="left" w:pos="1134"/>
        </w:tabs>
        <w:spacing w:after="160"/>
        <w:ind w:firstLine="567"/>
        <w:outlineLvl w:val="2"/>
        <w:rPr>
          <w:rFonts w:ascii="Sylfaen" w:eastAsia="Times New Roman" w:hAnsi="Sylfaen"/>
          <w:color w:val="000000"/>
          <w:sz w:val="24"/>
          <w:szCs w:val="24"/>
        </w:rPr>
      </w:pPr>
      <w:r w:rsidRPr="00B5628C">
        <w:rPr>
          <w:rFonts w:ascii="Sylfaen" w:hAnsi="Sylfaen"/>
          <w:color w:val="000000"/>
          <w:sz w:val="24"/>
          <w:szCs w:val="24"/>
        </w:rPr>
        <w:lastRenderedPageBreak/>
        <w:t>37.</w:t>
      </w:r>
      <w:r w:rsidR="006B4635" w:rsidRPr="006B4635">
        <w:rPr>
          <w:rFonts w:ascii="Sylfaen" w:hAnsi="Sylfaen"/>
          <w:color w:val="000000"/>
          <w:sz w:val="24"/>
          <w:szCs w:val="24"/>
        </w:rPr>
        <w:tab/>
      </w:r>
      <w:r w:rsidRPr="00B5628C">
        <w:rPr>
          <w:rFonts w:ascii="Sylfaen" w:hAnsi="Sylfaen"/>
          <w:color w:val="000000"/>
          <w:sz w:val="24"/>
          <w:szCs w:val="24"/>
        </w:rPr>
        <w:t xml:space="preserve">Նշանակալի հանգամանքների մասին տեղեկությունները տեղեկություններ ստացող (կենսաթոշակ նշանակող) իրավասու մարմնի կողմից ստացվելու դեպքում կատարվում է «Նշանակալի հանգամանքների մասին տեղեկությունների ընդունում </w:t>
      </w:r>
      <w:r w:rsidR="00B9770F">
        <w:rPr>
          <w:rFonts w:ascii="Sylfaen" w:hAnsi="Sylfaen"/>
          <w:color w:val="000000"/>
          <w:sz w:val="24"/>
          <w:szCs w:val="24"/>
        </w:rPr>
        <w:t>և</w:t>
      </w:r>
      <w:r w:rsidRPr="00B5628C">
        <w:rPr>
          <w:rFonts w:ascii="Sylfaen" w:hAnsi="Sylfaen"/>
          <w:color w:val="000000"/>
          <w:sz w:val="24"/>
          <w:szCs w:val="24"/>
        </w:rPr>
        <w:t xml:space="preserve"> մշակում» (P.PP.01.OPR.008) գործառնությունը, որի կատարման արդյունքներով իրականացվում է ներկայացված տեղեկությունների ընդունում </w:t>
      </w:r>
      <w:r w:rsidR="00B9770F">
        <w:rPr>
          <w:rFonts w:ascii="Sylfaen" w:hAnsi="Sylfaen"/>
          <w:color w:val="000000"/>
          <w:sz w:val="24"/>
          <w:szCs w:val="24"/>
        </w:rPr>
        <w:t>և</w:t>
      </w:r>
      <w:r w:rsidRPr="00B5628C">
        <w:rPr>
          <w:rFonts w:ascii="Sylfaen" w:hAnsi="Sylfaen"/>
          <w:color w:val="000000"/>
          <w:sz w:val="24"/>
          <w:szCs w:val="24"/>
        </w:rPr>
        <w:t xml:space="preserve"> մշակում։</w:t>
      </w:r>
    </w:p>
    <w:p w14:paraId="678559A6" w14:textId="77777777" w:rsidR="003025A5" w:rsidRPr="00B5628C" w:rsidRDefault="00E56E1C" w:rsidP="006B4635">
      <w:pPr>
        <w:widowControl w:val="0"/>
        <w:tabs>
          <w:tab w:val="left" w:pos="1134"/>
        </w:tabs>
        <w:spacing w:after="160"/>
        <w:ind w:firstLine="567"/>
        <w:rPr>
          <w:rFonts w:ascii="Sylfaen" w:hAnsi="Sylfaen"/>
          <w:color w:val="000000"/>
          <w:sz w:val="24"/>
          <w:szCs w:val="24"/>
        </w:rPr>
      </w:pPr>
      <w:r w:rsidRPr="00B5628C">
        <w:rPr>
          <w:rFonts w:ascii="Sylfaen" w:hAnsi="Sylfaen"/>
          <w:color w:val="000000"/>
          <w:sz w:val="24"/>
          <w:szCs w:val="24"/>
        </w:rPr>
        <w:t>Տեղեկություններ ուղարկող իրավասու մարմնին փոխանցվում է նշանակալի հանգամանքների մասին տեղեկությունների մշակման մասին ծանուցումը։</w:t>
      </w:r>
    </w:p>
    <w:p w14:paraId="01CD1AFD" w14:textId="77777777" w:rsidR="003025A5" w:rsidRPr="00B5628C" w:rsidRDefault="00E56E1C" w:rsidP="006B4635">
      <w:pPr>
        <w:widowControl w:val="0"/>
        <w:tabs>
          <w:tab w:val="left" w:pos="1134"/>
        </w:tabs>
        <w:spacing w:after="160"/>
        <w:ind w:firstLine="567"/>
        <w:outlineLvl w:val="2"/>
        <w:rPr>
          <w:rFonts w:ascii="Sylfaen" w:eastAsia="Times New Roman" w:hAnsi="Sylfaen"/>
          <w:color w:val="000000"/>
          <w:sz w:val="24"/>
          <w:szCs w:val="24"/>
        </w:rPr>
      </w:pPr>
      <w:r w:rsidRPr="00B5628C">
        <w:rPr>
          <w:rFonts w:ascii="Sylfaen" w:hAnsi="Sylfaen"/>
          <w:color w:val="000000"/>
          <w:sz w:val="24"/>
          <w:szCs w:val="24"/>
        </w:rPr>
        <w:t>38.</w:t>
      </w:r>
      <w:r w:rsidR="006B4635" w:rsidRPr="006B4635">
        <w:rPr>
          <w:rFonts w:ascii="Sylfaen" w:hAnsi="Sylfaen"/>
          <w:color w:val="000000"/>
          <w:sz w:val="24"/>
          <w:szCs w:val="24"/>
        </w:rPr>
        <w:tab/>
      </w:r>
      <w:r w:rsidRPr="00B5628C">
        <w:rPr>
          <w:rFonts w:ascii="Sylfaen" w:hAnsi="Sylfaen"/>
          <w:color w:val="000000"/>
          <w:sz w:val="24"/>
          <w:szCs w:val="24"/>
        </w:rPr>
        <w:t>Նշանակալի հանգամանքների մասին տեղեկությունների մշակման մասին ծանուցումը տեղեկություններ ուղարկող իրավասու մարմնի կողմից ստացվելու դեպքում կատարվում է «Նշանակալի հանգամանքների մասին տեղեկությունների մշակման վերաբերյալ ծանուցման ստացում» (P.PP.01.OPR.009) գործառնությունը։</w:t>
      </w:r>
    </w:p>
    <w:p w14:paraId="3490FBAE" w14:textId="6569D968" w:rsidR="003025A5" w:rsidRPr="00B5628C" w:rsidRDefault="00E56E1C" w:rsidP="006B4635">
      <w:pPr>
        <w:widowControl w:val="0"/>
        <w:tabs>
          <w:tab w:val="left" w:pos="1134"/>
        </w:tabs>
        <w:spacing w:after="160"/>
        <w:ind w:firstLine="567"/>
        <w:outlineLvl w:val="2"/>
        <w:rPr>
          <w:rFonts w:ascii="Sylfaen" w:eastAsia="Times New Roman" w:hAnsi="Sylfaen"/>
          <w:color w:val="000000"/>
          <w:sz w:val="24"/>
          <w:szCs w:val="24"/>
        </w:rPr>
      </w:pPr>
      <w:r w:rsidRPr="00B5628C">
        <w:rPr>
          <w:rFonts w:ascii="Sylfaen" w:hAnsi="Sylfaen"/>
          <w:color w:val="000000"/>
          <w:sz w:val="24"/>
          <w:szCs w:val="24"/>
        </w:rPr>
        <w:t>39.</w:t>
      </w:r>
      <w:r w:rsidR="006B4635" w:rsidRPr="006B4635">
        <w:rPr>
          <w:rFonts w:ascii="Sylfaen" w:hAnsi="Sylfaen"/>
          <w:color w:val="000000"/>
          <w:sz w:val="24"/>
          <w:szCs w:val="24"/>
        </w:rPr>
        <w:tab/>
      </w:r>
      <w:r w:rsidRPr="00B5628C">
        <w:rPr>
          <w:rFonts w:ascii="Sylfaen" w:hAnsi="Sylfaen"/>
          <w:color w:val="000000"/>
          <w:sz w:val="24"/>
          <w:szCs w:val="24"/>
        </w:rPr>
        <w:t xml:space="preserve">«Նշանակալի հանգամանքների մասին տեղեկությունների ներկայացում» (P.PP.01.PRC.003) ընթացակարգի կատարման արդյունքը նշանակալի հանգամանքների մասին տեղեկությունները տեղեկություններ ստացող (կենսաթոշակ նշանակող) իրավասու մարմնի կողմից ստանալը </w:t>
      </w:r>
      <w:r w:rsidR="00B9770F">
        <w:rPr>
          <w:rFonts w:ascii="Sylfaen" w:hAnsi="Sylfaen"/>
          <w:color w:val="000000"/>
          <w:sz w:val="24"/>
          <w:szCs w:val="24"/>
        </w:rPr>
        <w:t>և</w:t>
      </w:r>
      <w:r w:rsidRPr="00B5628C">
        <w:rPr>
          <w:rFonts w:ascii="Sylfaen" w:hAnsi="Sylfaen"/>
          <w:color w:val="000000"/>
          <w:sz w:val="24"/>
          <w:szCs w:val="24"/>
        </w:rPr>
        <w:t xml:space="preserve"> մշակելն է։</w:t>
      </w:r>
    </w:p>
    <w:p w14:paraId="39141CA7" w14:textId="77777777" w:rsidR="003025A5" w:rsidRPr="00B5628C" w:rsidRDefault="00E56E1C" w:rsidP="006B4635">
      <w:pPr>
        <w:widowControl w:val="0"/>
        <w:tabs>
          <w:tab w:val="left" w:pos="1134"/>
        </w:tabs>
        <w:spacing w:after="160"/>
        <w:ind w:firstLine="567"/>
        <w:outlineLvl w:val="2"/>
        <w:rPr>
          <w:rFonts w:ascii="Sylfaen" w:eastAsia="Times New Roman" w:hAnsi="Sylfaen"/>
          <w:color w:val="000000"/>
          <w:sz w:val="24"/>
          <w:szCs w:val="24"/>
        </w:rPr>
      </w:pPr>
      <w:r w:rsidRPr="00B5628C">
        <w:rPr>
          <w:rFonts w:ascii="Sylfaen" w:hAnsi="Sylfaen"/>
          <w:color w:val="000000"/>
          <w:sz w:val="24"/>
          <w:szCs w:val="24"/>
        </w:rPr>
        <w:t>40.</w:t>
      </w:r>
      <w:r w:rsidR="006B4635" w:rsidRPr="006B4635">
        <w:rPr>
          <w:rFonts w:ascii="Sylfaen" w:hAnsi="Sylfaen"/>
          <w:color w:val="000000"/>
          <w:sz w:val="24"/>
          <w:szCs w:val="24"/>
        </w:rPr>
        <w:tab/>
      </w:r>
      <w:r w:rsidRPr="00B5628C">
        <w:rPr>
          <w:rFonts w:ascii="Sylfaen" w:hAnsi="Sylfaen"/>
          <w:color w:val="000000"/>
          <w:sz w:val="24"/>
          <w:szCs w:val="24"/>
        </w:rPr>
        <w:t>«Նշանակալի հանգամանքների մասին տեղեկությունների ներկայացում» (P.PP.01.PRC.003) ընթացակարգի շրջանակներում կատարվող՝ ընդհանուր գործընթացի գործառնությունների ցանկը բերված է 13-րդ աղյուսակում:</w:t>
      </w:r>
    </w:p>
    <w:p w14:paraId="539C065D" w14:textId="77777777" w:rsidR="003509D2" w:rsidRPr="00A93EB9" w:rsidRDefault="003509D2" w:rsidP="00B5628C">
      <w:pPr>
        <w:widowControl w:val="0"/>
        <w:spacing w:after="160"/>
        <w:jc w:val="right"/>
        <w:rPr>
          <w:rFonts w:ascii="Sylfaen" w:hAnsi="Sylfaen"/>
          <w:color w:val="000000"/>
          <w:sz w:val="24"/>
          <w:szCs w:val="24"/>
        </w:rPr>
      </w:pPr>
    </w:p>
    <w:p w14:paraId="23ACF381" w14:textId="77777777" w:rsidR="006B4635" w:rsidRDefault="006B4635">
      <w:pPr>
        <w:spacing w:line="240" w:lineRule="auto"/>
        <w:jc w:val="left"/>
        <w:rPr>
          <w:rFonts w:ascii="Sylfaen" w:hAnsi="Sylfaen"/>
          <w:color w:val="000000"/>
          <w:sz w:val="24"/>
          <w:szCs w:val="24"/>
        </w:rPr>
      </w:pPr>
      <w:r>
        <w:rPr>
          <w:rFonts w:ascii="Sylfaen" w:hAnsi="Sylfaen"/>
          <w:color w:val="000000"/>
          <w:sz w:val="24"/>
          <w:szCs w:val="24"/>
        </w:rPr>
        <w:br w:type="page"/>
      </w:r>
    </w:p>
    <w:p w14:paraId="3D066DE9" w14:textId="77777777" w:rsidR="003025A5" w:rsidRPr="00B5628C" w:rsidRDefault="00E56E1C" w:rsidP="00B5628C">
      <w:pPr>
        <w:widowControl w:val="0"/>
        <w:spacing w:after="160"/>
        <w:jc w:val="right"/>
        <w:rPr>
          <w:rFonts w:ascii="Sylfaen" w:eastAsia="Times New Roman" w:hAnsi="Sylfaen"/>
          <w:color w:val="000000"/>
          <w:sz w:val="24"/>
          <w:szCs w:val="24"/>
        </w:rPr>
      </w:pPr>
      <w:r w:rsidRPr="00B5628C">
        <w:rPr>
          <w:rFonts w:ascii="Sylfaen" w:hAnsi="Sylfaen"/>
          <w:color w:val="000000"/>
          <w:sz w:val="24"/>
          <w:szCs w:val="24"/>
        </w:rPr>
        <w:lastRenderedPageBreak/>
        <w:t>Աղյուսակ 13</w:t>
      </w:r>
    </w:p>
    <w:p w14:paraId="3AB35983" w14:textId="77777777" w:rsidR="003025A5" w:rsidRPr="00B5628C" w:rsidRDefault="00E56E1C" w:rsidP="00B5628C">
      <w:pPr>
        <w:widowControl w:val="0"/>
        <w:spacing w:after="160"/>
        <w:jc w:val="center"/>
        <w:rPr>
          <w:rFonts w:ascii="Sylfaen" w:eastAsia="Times New Roman" w:hAnsi="Sylfaen" w:cs="Arial"/>
          <w:bCs/>
          <w:color w:val="000000"/>
          <w:sz w:val="24"/>
          <w:szCs w:val="24"/>
        </w:rPr>
      </w:pPr>
      <w:r w:rsidRPr="00B5628C">
        <w:rPr>
          <w:rFonts w:ascii="Sylfaen" w:hAnsi="Sylfaen"/>
          <w:color w:val="000000"/>
          <w:sz w:val="24"/>
          <w:szCs w:val="24"/>
        </w:rPr>
        <w:t>«Նշանակալի հանգամանքների մասին տեղեկությունների ներկայացում» (P.PP.01.PRC.003) ընթացակարգի շրջանակներում կատարվող՝ ընդհանուր գործընթացի գործառնությունների ցանկը</w:t>
      </w:r>
    </w:p>
    <w:tbl>
      <w:tblPr>
        <w:tblStyle w:val="30"/>
        <w:tblW w:w="9356" w:type="dxa"/>
        <w:tblLayout w:type="fixed"/>
        <w:tblLook w:val="04A0" w:firstRow="1" w:lastRow="0" w:firstColumn="1" w:lastColumn="0" w:noHBand="0" w:noVBand="1"/>
      </w:tblPr>
      <w:tblGrid>
        <w:gridCol w:w="2404"/>
        <w:gridCol w:w="4014"/>
        <w:gridCol w:w="2938"/>
      </w:tblGrid>
      <w:tr w:rsidR="003025A5" w:rsidRPr="003509D2" w14:paraId="6593EE60" w14:textId="77777777" w:rsidTr="003025A5">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404" w:type="dxa"/>
            <w:vAlign w:val="top"/>
          </w:tcPr>
          <w:p w14:paraId="0D7DD694" w14:textId="77777777" w:rsidR="003025A5" w:rsidRPr="003509D2" w:rsidRDefault="00E56E1C" w:rsidP="003509D2">
            <w:pPr>
              <w:widowControl w:val="0"/>
              <w:spacing w:after="120" w:line="240" w:lineRule="auto"/>
              <w:jc w:val="center"/>
              <w:rPr>
                <w:rFonts w:ascii="Sylfaen" w:hAnsi="Sylfaen"/>
                <w:sz w:val="20"/>
                <w:szCs w:val="24"/>
              </w:rPr>
            </w:pPr>
            <w:r w:rsidRPr="003509D2">
              <w:rPr>
                <w:rFonts w:ascii="Sylfaen" w:hAnsi="Sylfaen"/>
                <w:sz w:val="20"/>
                <w:szCs w:val="24"/>
              </w:rPr>
              <w:t>Ծածկագրային նշագիրը</w:t>
            </w:r>
          </w:p>
        </w:tc>
        <w:tc>
          <w:tcPr>
            <w:tcW w:w="4014" w:type="dxa"/>
            <w:vAlign w:val="top"/>
          </w:tcPr>
          <w:p w14:paraId="2F9D9308"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Անվանումը</w:t>
            </w:r>
          </w:p>
        </w:tc>
        <w:tc>
          <w:tcPr>
            <w:tcW w:w="2938" w:type="dxa"/>
            <w:vAlign w:val="top"/>
          </w:tcPr>
          <w:p w14:paraId="4B1E5446"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Նկարագրությունը</w:t>
            </w:r>
          </w:p>
        </w:tc>
      </w:tr>
      <w:tr w:rsidR="003025A5" w:rsidRPr="003509D2" w14:paraId="28999C20" w14:textId="77777777" w:rsidTr="003025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4" w:type="dxa"/>
          </w:tcPr>
          <w:p w14:paraId="772CB6C2" w14:textId="77777777" w:rsidR="003025A5" w:rsidRPr="003509D2" w:rsidRDefault="00E56E1C" w:rsidP="003509D2">
            <w:pPr>
              <w:widowControl w:val="0"/>
              <w:spacing w:after="120" w:line="240" w:lineRule="auto"/>
              <w:jc w:val="center"/>
              <w:rPr>
                <w:rFonts w:ascii="Sylfaen" w:hAnsi="Sylfaen"/>
                <w:sz w:val="20"/>
                <w:szCs w:val="24"/>
              </w:rPr>
            </w:pPr>
            <w:r w:rsidRPr="003509D2">
              <w:rPr>
                <w:rFonts w:ascii="Sylfaen" w:hAnsi="Sylfaen"/>
                <w:sz w:val="20"/>
                <w:szCs w:val="24"/>
              </w:rPr>
              <w:t>1</w:t>
            </w:r>
          </w:p>
        </w:tc>
        <w:tc>
          <w:tcPr>
            <w:tcW w:w="4014" w:type="dxa"/>
          </w:tcPr>
          <w:p w14:paraId="096C212C"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2</w:t>
            </w:r>
          </w:p>
        </w:tc>
        <w:tc>
          <w:tcPr>
            <w:tcW w:w="2938" w:type="dxa"/>
          </w:tcPr>
          <w:p w14:paraId="14414FA8"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3</w:t>
            </w:r>
          </w:p>
        </w:tc>
      </w:tr>
      <w:tr w:rsidR="003025A5" w:rsidRPr="003509D2" w14:paraId="6B8FC943" w14:textId="77777777" w:rsidTr="003025A5">
        <w:trPr>
          <w:cantSplit/>
        </w:trPr>
        <w:tc>
          <w:tcPr>
            <w:cnfStyle w:val="001000000000" w:firstRow="0" w:lastRow="0" w:firstColumn="1" w:lastColumn="0" w:oddVBand="0" w:evenVBand="0" w:oddHBand="0" w:evenHBand="0" w:firstRowFirstColumn="0" w:firstRowLastColumn="0" w:lastRowFirstColumn="0" w:lastRowLastColumn="0"/>
            <w:tcW w:w="2404" w:type="dxa"/>
            <w:tcBorders>
              <w:top w:val="single" w:sz="4" w:space="0" w:color="auto"/>
              <w:bottom w:val="single" w:sz="4" w:space="0" w:color="auto"/>
            </w:tcBorders>
            <w:vAlign w:val="top"/>
          </w:tcPr>
          <w:p w14:paraId="28074507" w14:textId="77777777" w:rsidR="003025A5" w:rsidRPr="003509D2" w:rsidRDefault="00E56E1C" w:rsidP="003509D2">
            <w:pPr>
              <w:widowControl w:val="0"/>
              <w:spacing w:after="120" w:line="240" w:lineRule="auto"/>
              <w:jc w:val="left"/>
              <w:rPr>
                <w:rFonts w:ascii="Sylfaen" w:hAnsi="Sylfaen" w:cs="Arial"/>
                <w:bCs/>
                <w:sz w:val="20"/>
                <w:szCs w:val="24"/>
              </w:rPr>
            </w:pPr>
            <w:r w:rsidRPr="003509D2">
              <w:rPr>
                <w:rFonts w:ascii="Sylfaen" w:hAnsi="Sylfaen"/>
                <w:sz w:val="20"/>
                <w:szCs w:val="24"/>
              </w:rPr>
              <w:t>P.PP.01.OPR.007</w:t>
            </w:r>
          </w:p>
        </w:tc>
        <w:tc>
          <w:tcPr>
            <w:tcW w:w="4014" w:type="dxa"/>
            <w:tcBorders>
              <w:top w:val="single" w:sz="4" w:space="0" w:color="auto"/>
              <w:bottom w:val="single" w:sz="4" w:space="0" w:color="auto"/>
            </w:tcBorders>
            <w:vAlign w:val="top"/>
          </w:tcPr>
          <w:p w14:paraId="39EFE95F"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նշանակալի հանգամանքների մասին տեղեկությունների փոխանցում</w:t>
            </w:r>
          </w:p>
        </w:tc>
        <w:tc>
          <w:tcPr>
            <w:tcW w:w="2938" w:type="dxa"/>
            <w:tcBorders>
              <w:top w:val="single" w:sz="4" w:space="0" w:color="auto"/>
              <w:bottom w:val="single" w:sz="4" w:space="0" w:color="auto"/>
            </w:tcBorders>
            <w:vAlign w:val="top"/>
          </w:tcPr>
          <w:p w14:paraId="43D8B475"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բերված է սույն կանոնների 14-րդ աղյուսակում</w:t>
            </w:r>
          </w:p>
        </w:tc>
      </w:tr>
      <w:tr w:rsidR="003025A5" w:rsidRPr="003509D2" w14:paraId="7149DDD2" w14:textId="77777777" w:rsidTr="003025A5">
        <w:trPr>
          <w:cantSplit/>
        </w:trPr>
        <w:tc>
          <w:tcPr>
            <w:cnfStyle w:val="001000000000" w:firstRow="0" w:lastRow="0" w:firstColumn="1" w:lastColumn="0" w:oddVBand="0" w:evenVBand="0" w:oddHBand="0" w:evenHBand="0" w:firstRowFirstColumn="0" w:firstRowLastColumn="0" w:lastRowFirstColumn="0" w:lastRowLastColumn="0"/>
            <w:tcW w:w="2404" w:type="dxa"/>
            <w:tcBorders>
              <w:top w:val="single" w:sz="4" w:space="0" w:color="auto"/>
              <w:bottom w:val="single" w:sz="4" w:space="0" w:color="auto"/>
            </w:tcBorders>
            <w:vAlign w:val="top"/>
          </w:tcPr>
          <w:p w14:paraId="06290A9A" w14:textId="77777777" w:rsidR="003025A5" w:rsidRPr="003509D2" w:rsidRDefault="00E56E1C" w:rsidP="003509D2">
            <w:pPr>
              <w:widowControl w:val="0"/>
              <w:spacing w:after="120" w:line="240" w:lineRule="auto"/>
              <w:jc w:val="left"/>
              <w:rPr>
                <w:rFonts w:ascii="Sylfaen" w:hAnsi="Sylfaen" w:cs="Arial"/>
                <w:bCs/>
                <w:sz w:val="20"/>
                <w:szCs w:val="24"/>
              </w:rPr>
            </w:pPr>
            <w:r w:rsidRPr="003509D2">
              <w:rPr>
                <w:rFonts w:ascii="Sylfaen" w:hAnsi="Sylfaen"/>
                <w:sz w:val="20"/>
                <w:szCs w:val="24"/>
              </w:rPr>
              <w:t>P.PP.01.OPR.008</w:t>
            </w:r>
          </w:p>
        </w:tc>
        <w:tc>
          <w:tcPr>
            <w:tcW w:w="4014" w:type="dxa"/>
            <w:tcBorders>
              <w:top w:val="single" w:sz="4" w:space="0" w:color="auto"/>
              <w:bottom w:val="single" w:sz="4" w:space="0" w:color="auto"/>
            </w:tcBorders>
            <w:vAlign w:val="top"/>
          </w:tcPr>
          <w:p w14:paraId="6F8861C7" w14:textId="5D5C8A3A"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 xml:space="preserve">նշանակալի հանգամանքների մասին տեղեկությունների ընդունում </w:t>
            </w:r>
            <w:r w:rsidR="00B9770F">
              <w:rPr>
                <w:rFonts w:ascii="Sylfaen" w:hAnsi="Sylfaen"/>
                <w:sz w:val="20"/>
                <w:szCs w:val="24"/>
              </w:rPr>
              <w:t>և</w:t>
            </w:r>
            <w:r w:rsidRPr="003509D2">
              <w:rPr>
                <w:rFonts w:ascii="Sylfaen" w:hAnsi="Sylfaen"/>
                <w:sz w:val="20"/>
                <w:szCs w:val="24"/>
              </w:rPr>
              <w:t xml:space="preserve"> մշակում</w:t>
            </w:r>
          </w:p>
        </w:tc>
        <w:tc>
          <w:tcPr>
            <w:tcW w:w="2938" w:type="dxa"/>
            <w:tcBorders>
              <w:top w:val="single" w:sz="4" w:space="0" w:color="auto"/>
              <w:bottom w:val="single" w:sz="4" w:space="0" w:color="auto"/>
            </w:tcBorders>
            <w:vAlign w:val="top"/>
          </w:tcPr>
          <w:p w14:paraId="5E1BF319"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բերված է սույն կանոնների 15-րդ աղյուսակում</w:t>
            </w:r>
          </w:p>
        </w:tc>
      </w:tr>
      <w:tr w:rsidR="003025A5" w:rsidRPr="003509D2" w14:paraId="0D3157F9" w14:textId="77777777" w:rsidTr="003025A5">
        <w:trPr>
          <w:cantSplit/>
        </w:trPr>
        <w:tc>
          <w:tcPr>
            <w:cnfStyle w:val="001000000000" w:firstRow="0" w:lastRow="0" w:firstColumn="1" w:lastColumn="0" w:oddVBand="0" w:evenVBand="0" w:oddHBand="0" w:evenHBand="0" w:firstRowFirstColumn="0" w:firstRowLastColumn="0" w:lastRowFirstColumn="0" w:lastRowLastColumn="0"/>
            <w:tcW w:w="2404" w:type="dxa"/>
            <w:tcBorders>
              <w:top w:val="single" w:sz="4" w:space="0" w:color="auto"/>
            </w:tcBorders>
            <w:vAlign w:val="top"/>
          </w:tcPr>
          <w:p w14:paraId="39CFB607" w14:textId="77777777" w:rsidR="003025A5" w:rsidRPr="003509D2" w:rsidRDefault="00E56E1C" w:rsidP="003509D2">
            <w:pPr>
              <w:widowControl w:val="0"/>
              <w:spacing w:after="120" w:line="240" w:lineRule="auto"/>
              <w:jc w:val="left"/>
              <w:rPr>
                <w:rFonts w:ascii="Sylfaen" w:hAnsi="Sylfaen" w:cs="Arial"/>
                <w:bCs/>
                <w:sz w:val="20"/>
                <w:szCs w:val="24"/>
              </w:rPr>
            </w:pPr>
            <w:r w:rsidRPr="003509D2">
              <w:rPr>
                <w:rFonts w:ascii="Sylfaen" w:hAnsi="Sylfaen"/>
                <w:sz w:val="20"/>
                <w:szCs w:val="24"/>
              </w:rPr>
              <w:t>P.PP.01.OPR.009</w:t>
            </w:r>
          </w:p>
        </w:tc>
        <w:tc>
          <w:tcPr>
            <w:tcW w:w="4014" w:type="dxa"/>
            <w:tcBorders>
              <w:top w:val="single" w:sz="4" w:space="0" w:color="auto"/>
              <w:bottom w:val="single" w:sz="4" w:space="0" w:color="auto"/>
            </w:tcBorders>
            <w:vAlign w:val="top"/>
          </w:tcPr>
          <w:p w14:paraId="70870461"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նշանակալի հանգամանքների մասին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06BFF547"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բերված է սույն կանոնների 16-րդ աղյուսակում</w:t>
            </w:r>
          </w:p>
        </w:tc>
      </w:tr>
    </w:tbl>
    <w:p w14:paraId="3908A142" w14:textId="77777777" w:rsidR="003025A5" w:rsidRPr="00B5628C" w:rsidRDefault="003025A5" w:rsidP="00B5628C">
      <w:pPr>
        <w:widowControl w:val="0"/>
        <w:spacing w:after="160"/>
        <w:rPr>
          <w:rFonts w:ascii="Sylfaen" w:hAnsi="Sylfaen"/>
          <w:color w:val="000000"/>
          <w:sz w:val="24"/>
          <w:szCs w:val="24"/>
        </w:rPr>
      </w:pPr>
    </w:p>
    <w:p w14:paraId="1B1F247D" w14:textId="77777777" w:rsidR="003025A5" w:rsidRPr="00B5628C" w:rsidRDefault="00E56E1C" w:rsidP="00B5628C">
      <w:pPr>
        <w:widowControl w:val="0"/>
        <w:spacing w:after="160"/>
        <w:jc w:val="right"/>
        <w:rPr>
          <w:rFonts w:ascii="Sylfaen" w:eastAsia="Times New Roman" w:hAnsi="Sylfaen"/>
          <w:color w:val="000000"/>
          <w:sz w:val="24"/>
          <w:szCs w:val="24"/>
        </w:rPr>
      </w:pPr>
      <w:r w:rsidRPr="00B5628C">
        <w:rPr>
          <w:rFonts w:ascii="Sylfaen" w:hAnsi="Sylfaen"/>
          <w:color w:val="000000"/>
          <w:sz w:val="24"/>
          <w:szCs w:val="24"/>
        </w:rPr>
        <w:t>Աղյուսակ 14</w:t>
      </w:r>
    </w:p>
    <w:p w14:paraId="14C79C24" w14:textId="77777777" w:rsidR="003025A5" w:rsidRPr="00B5628C" w:rsidRDefault="00E56E1C" w:rsidP="00B5628C">
      <w:pPr>
        <w:widowControl w:val="0"/>
        <w:spacing w:after="160"/>
        <w:jc w:val="center"/>
        <w:rPr>
          <w:rFonts w:ascii="Sylfaen" w:eastAsia="Times New Roman" w:hAnsi="Sylfaen" w:cs="Arial"/>
          <w:bCs/>
          <w:color w:val="000000"/>
          <w:sz w:val="24"/>
          <w:szCs w:val="24"/>
        </w:rPr>
      </w:pPr>
      <w:r w:rsidRPr="00B5628C">
        <w:rPr>
          <w:rFonts w:ascii="Sylfaen" w:hAnsi="Sylfaen"/>
          <w:color w:val="000000"/>
          <w:sz w:val="24"/>
          <w:szCs w:val="24"/>
        </w:rPr>
        <w:t>«Նշանակալի հանգամանքների մասին տեղեկությունների փոխանցում» (P.PP.01.OPR.007) գործառնության նկարագրությունը</w:t>
      </w:r>
    </w:p>
    <w:tbl>
      <w:tblPr>
        <w:tblStyle w:val="30"/>
        <w:tblW w:w="9497" w:type="dxa"/>
        <w:tblLayout w:type="fixed"/>
        <w:tblLook w:val="04A0" w:firstRow="1" w:lastRow="0" w:firstColumn="1" w:lastColumn="0" w:noHBand="0" w:noVBand="1"/>
      </w:tblPr>
      <w:tblGrid>
        <w:gridCol w:w="1135"/>
        <w:gridCol w:w="2544"/>
        <w:gridCol w:w="5818"/>
      </w:tblGrid>
      <w:tr w:rsidR="003025A5" w:rsidRPr="003509D2" w14:paraId="2C7B0260" w14:textId="77777777" w:rsidTr="006B46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5" w:type="dxa"/>
            <w:vAlign w:val="top"/>
          </w:tcPr>
          <w:p w14:paraId="48BDC48E" w14:textId="77777777" w:rsidR="003025A5" w:rsidRPr="003509D2" w:rsidRDefault="00E56E1C" w:rsidP="003509D2">
            <w:pPr>
              <w:widowControl w:val="0"/>
              <w:spacing w:after="120" w:line="240" w:lineRule="auto"/>
              <w:jc w:val="center"/>
              <w:rPr>
                <w:rFonts w:ascii="Sylfaen" w:hAnsi="Sylfaen"/>
                <w:sz w:val="20"/>
                <w:szCs w:val="24"/>
              </w:rPr>
            </w:pPr>
            <w:r w:rsidRPr="003509D2">
              <w:rPr>
                <w:rFonts w:ascii="Sylfaen" w:hAnsi="Sylfaen"/>
                <w:sz w:val="20"/>
                <w:szCs w:val="24"/>
              </w:rPr>
              <w:t>Համարը՝ ը/կ</w:t>
            </w:r>
          </w:p>
        </w:tc>
        <w:tc>
          <w:tcPr>
            <w:tcW w:w="2544" w:type="dxa"/>
            <w:vAlign w:val="top"/>
          </w:tcPr>
          <w:p w14:paraId="332A4D42"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Տարրի նշագիրը</w:t>
            </w:r>
          </w:p>
        </w:tc>
        <w:tc>
          <w:tcPr>
            <w:tcW w:w="5818" w:type="dxa"/>
            <w:vAlign w:val="top"/>
          </w:tcPr>
          <w:p w14:paraId="78E2B65D"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Նկարագրությունը</w:t>
            </w:r>
          </w:p>
        </w:tc>
      </w:tr>
      <w:tr w:rsidR="003025A5" w:rsidRPr="003509D2" w14:paraId="66291F0D" w14:textId="77777777" w:rsidTr="006B46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5" w:type="dxa"/>
          </w:tcPr>
          <w:p w14:paraId="0616E8A2" w14:textId="77777777" w:rsidR="003025A5" w:rsidRPr="003509D2" w:rsidRDefault="00E56E1C" w:rsidP="003509D2">
            <w:pPr>
              <w:widowControl w:val="0"/>
              <w:spacing w:after="120" w:line="240" w:lineRule="auto"/>
              <w:jc w:val="center"/>
              <w:rPr>
                <w:rFonts w:ascii="Sylfaen" w:hAnsi="Sylfaen"/>
                <w:sz w:val="20"/>
                <w:szCs w:val="24"/>
              </w:rPr>
            </w:pPr>
            <w:r w:rsidRPr="003509D2">
              <w:rPr>
                <w:rFonts w:ascii="Sylfaen" w:hAnsi="Sylfaen"/>
                <w:sz w:val="20"/>
                <w:szCs w:val="24"/>
              </w:rPr>
              <w:t>1</w:t>
            </w:r>
          </w:p>
        </w:tc>
        <w:tc>
          <w:tcPr>
            <w:tcW w:w="2544" w:type="dxa"/>
          </w:tcPr>
          <w:p w14:paraId="37E73477"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2</w:t>
            </w:r>
          </w:p>
        </w:tc>
        <w:tc>
          <w:tcPr>
            <w:tcW w:w="5818" w:type="dxa"/>
          </w:tcPr>
          <w:p w14:paraId="3BD49A1D"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3</w:t>
            </w:r>
          </w:p>
        </w:tc>
      </w:tr>
      <w:tr w:rsidR="003025A5" w:rsidRPr="003509D2" w14:paraId="7AF1E5DF" w14:textId="77777777" w:rsidTr="006B4635">
        <w:tc>
          <w:tcPr>
            <w:cnfStyle w:val="001000000000" w:firstRow="0" w:lastRow="0" w:firstColumn="1" w:lastColumn="0" w:oddVBand="0" w:evenVBand="0" w:oddHBand="0" w:evenHBand="0" w:firstRowFirstColumn="0" w:firstRowLastColumn="0" w:lastRowFirstColumn="0" w:lastRowLastColumn="0"/>
            <w:tcW w:w="1135" w:type="dxa"/>
            <w:tcBorders>
              <w:bottom w:val="single" w:sz="4" w:space="0" w:color="auto"/>
            </w:tcBorders>
            <w:vAlign w:val="top"/>
          </w:tcPr>
          <w:p w14:paraId="529931BA"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1</w:t>
            </w:r>
          </w:p>
        </w:tc>
        <w:tc>
          <w:tcPr>
            <w:tcW w:w="2544" w:type="dxa"/>
            <w:tcBorders>
              <w:left w:val="single" w:sz="4" w:space="0" w:color="auto"/>
              <w:bottom w:val="single" w:sz="4" w:space="0" w:color="auto"/>
            </w:tcBorders>
            <w:vAlign w:val="top"/>
          </w:tcPr>
          <w:p w14:paraId="5A159E03"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Ծածկագրային նշագիրը</w:t>
            </w:r>
          </w:p>
        </w:tc>
        <w:tc>
          <w:tcPr>
            <w:tcW w:w="5818" w:type="dxa"/>
            <w:vAlign w:val="top"/>
          </w:tcPr>
          <w:p w14:paraId="0A5BB315"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P.PP.01.OPR.007</w:t>
            </w:r>
          </w:p>
        </w:tc>
      </w:tr>
      <w:tr w:rsidR="003025A5" w:rsidRPr="003509D2" w14:paraId="567E530B" w14:textId="77777777" w:rsidTr="006B4635">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bottom w:val="single" w:sz="4" w:space="0" w:color="auto"/>
            </w:tcBorders>
            <w:vAlign w:val="top"/>
          </w:tcPr>
          <w:p w14:paraId="2D0C9386"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2</w:t>
            </w:r>
          </w:p>
        </w:tc>
        <w:tc>
          <w:tcPr>
            <w:tcW w:w="2544" w:type="dxa"/>
            <w:tcBorders>
              <w:left w:val="single" w:sz="4" w:space="0" w:color="auto"/>
            </w:tcBorders>
            <w:vAlign w:val="top"/>
          </w:tcPr>
          <w:p w14:paraId="56844ABA"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Գործառնության անվանումը</w:t>
            </w:r>
          </w:p>
        </w:tc>
        <w:tc>
          <w:tcPr>
            <w:tcW w:w="5818" w:type="dxa"/>
            <w:vAlign w:val="top"/>
          </w:tcPr>
          <w:p w14:paraId="2C33B39D"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նշանակալի հանգամանքների մասին տեղեկությունների փոխանցում</w:t>
            </w:r>
          </w:p>
        </w:tc>
      </w:tr>
      <w:tr w:rsidR="003025A5" w:rsidRPr="003509D2" w14:paraId="52A85BFE" w14:textId="77777777" w:rsidTr="006B4635">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bottom w:val="single" w:sz="4" w:space="0" w:color="auto"/>
            </w:tcBorders>
            <w:vAlign w:val="top"/>
          </w:tcPr>
          <w:p w14:paraId="4744B200"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3</w:t>
            </w:r>
          </w:p>
        </w:tc>
        <w:tc>
          <w:tcPr>
            <w:tcW w:w="2544" w:type="dxa"/>
            <w:tcBorders>
              <w:left w:val="single" w:sz="4" w:space="0" w:color="auto"/>
            </w:tcBorders>
            <w:vAlign w:val="top"/>
          </w:tcPr>
          <w:p w14:paraId="316D7E25"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Կատարողը</w:t>
            </w:r>
          </w:p>
        </w:tc>
        <w:tc>
          <w:tcPr>
            <w:tcW w:w="5818" w:type="dxa"/>
            <w:vAlign w:val="top"/>
          </w:tcPr>
          <w:p w14:paraId="508D2A9B"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տեղեկություններ ուղարկող իրավասու մարմին</w:t>
            </w:r>
          </w:p>
        </w:tc>
      </w:tr>
      <w:tr w:rsidR="003025A5" w:rsidRPr="003509D2" w14:paraId="432D8C81" w14:textId="77777777" w:rsidTr="006B4635">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bottom w:val="single" w:sz="4" w:space="0" w:color="auto"/>
            </w:tcBorders>
            <w:vAlign w:val="top"/>
          </w:tcPr>
          <w:p w14:paraId="1FDDF764"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4</w:t>
            </w:r>
          </w:p>
        </w:tc>
        <w:tc>
          <w:tcPr>
            <w:tcW w:w="2544" w:type="dxa"/>
            <w:tcBorders>
              <w:left w:val="single" w:sz="4" w:space="0" w:color="auto"/>
            </w:tcBorders>
            <w:vAlign w:val="top"/>
          </w:tcPr>
          <w:p w14:paraId="2168822F"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Կատարման պայմանները</w:t>
            </w:r>
          </w:p>
        </w:tc>
        <w:tc>
          <w:tcPr>
            <w:tcW w:w="5818" w:type="dxa"/>
            <w:vAlign w:val="top"/>
          </w:tcPr>
          <w:p w14:paraId="41570A29" w14:textId="742DA50D"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կատարվում է կենսաթոշակի չափի փոփոխությանը կամ դրա վճարման դադարեցմանը, ինչպես նա</w:t>
            </w:r>
            <w:r w:rsidR="00B9770F">
              <w:rPr>
                <w:rFonts w:ascii="Sylfaen" w:hAnsi="Sylfaen"/>
                <w:sz w:val="20"/>
                <w:szCs w:val="24"/>
              </w:rPr>
              <w:t>և</w:t>
            </w:r>
            <w:r w:rsidRPr="003509D2">
              <w:rPr>
                <w:rFonts w:ascii="Sylfaen" w:hAnsi="Sylfaen"/>
                <w:sz w:val="20"/>
                <w:szCs w:val="24"/>
              </w:rPr>
              <w:t xml:space="preserve"> աշխատավորի (ընտանիքի անդամի) անձնական տվյալների փոփոխությանը հանգեցնող հանգամանքների մասին </w:t>
            </w:r>
            <w:r w:rsidR="00B9770F">
              <w:rPr>
                <w:rFonts w:ascii="Sylfaen" w:hAnsi="Sylfaen"/>
                <w:sz w:val="20"/>
                <w:szCs w:val="24"/>
              </w:rPr>
              <w:t>և</w:t>
            </w:r>
            <w:r w:rsidRPr="003509D2">
              <w:rPr>
                <w:rFonts w:ascii="Sylfaen" w:hAnsi="Sylfaen"/>
                <w:sz w:val="20"/>
                <w:szCs w:val="24"/>
              </w:rPr>
              <w:t xml:space="preserve"> համաձայնագրի կիրառման համար նշանակություն ունեցող՝ մյուս անդամ պետության տեղեկություններ ստացող (կենսաթոշակ </w:t>
            </w:r>
            <w:r w:rsidRPr="003509D2">
              <w:rPr>
                <w:rFonts w:ascii="Sylfaen" w:hAnsi="Sylfaen"/>
                <w:sz w:val="20"/>
                <w:szCs w:val="24"/>
              </w:rPr>
              <w:lastRenderedPageBreak/>
              <w:t>նշանակող) իրավասու մարմնին տեղեկացնելու ենթակա այլ հանգամանքների մասին տեղեկությունները կատարողի մոտ առկա լինելու դեպքում</w:t>
            </w:r>
          </w:p>
        </w:tc>
      </w:tr>
      <w:tr w:rsidR="003025A5" w:rsidRPr="003509D2" w14:paraId="6C1D068D" w14:textId="77777777" w:rsidTr="006B4635">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bottom w:val="single" w:sz="4" w:space="0" w:color="auto"/>
            </w:tcBorders>
            <w:vAlign w:val="top"/>
          </w:tcPr>
          <w:p w14:paraId="457400E3"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lastRenderedPageBreak/>
              <w:t>5</w:t>
            </w:r>
          </w:p>
        </w:tc>
        <w:tc>
          <w:tcPr>
            <w:tcW w:w="2544" w:type="dxa"/>
            <w:tcBorders>
              <w:left w:val="single" w:sz="4" w:space="0" w:color="auto"/>
            </w:tcBorders>
            <w:vAlign w:val="top"/>
          </w:tcPr>
          <w:p w14:paraId="0E52DE02"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Սահմանափակումները</w:t>
            </w:r>
          </w:p>
        </w:tc>
        <w:tc>
          <w:tcPr>
            <w:tcW w:w="5818" w:type="dxa"/>
            <w:vAlign w:val="top"/>
          </w:tcPr>
          <w:p w14:paraId="1C1BA887" w14:textId="7E6DE668"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տեղեկությունների ձ</w:t>
            </w:r>
            <w:r w:rsidR="00B9770F">
              <w:rPr>
                <w:rFonts w:ascii="Sylfaen" w:hAnsi="Sylfaen"/>
                <w:sz w:val="20"/>
                <w:szCs w:val="24"/>
              </w:rPr>
              <w:t>և</w:t>
            </w:r>
            <w:r w:rsidRPr="003509D2">
              <w:rPr>
                <w:rFonts w:ascii="Sylfaen" w:hAnsi="Sylfaen"/>
                <w:sz w:val="20"/>
                <w:szCs w:val="24"/>
              </w:rPr>
              <w:t xml:space="preserve">աչափն ու կառուցվածքը պետք է համապատասխանեն Էլեկտրոնային փաստաթղթերի </w:t>
            </w:r>
            <w:r w:rsidR="00B9770F">
              <w:rPr>
                <w:rFonts w:ascii="Sylfaen" w:hAnsi="Sylfaen"/>
                <w:sz w:val="20"/>
                <w:szCs w:val="24"/>
              </w:rPr>
              <w:t>և</w:t>
            </w:r>
            <w:r w:rsidRPr="003509D2">
              <w:rPr>
                <w:rFonts w:ascii="Sylfaen" w:hAnsi="Sylfaen"/>
                <w:sz w:val="20"/>
                <w:szCs w:val="24"/>
              </w:rPr>
              <w:t xml:space="preserve"> տեղեկությունների ձ</w:t>
            </w:r>
            <w:r w:rsidR="00B9770F">
              <w:rPr>
                <w:rFonts w:ascii="Sylfaen" w:hAnsi="Sylfaen"/>
                <w:sz w:val="20"/>
                <w:szCs w:val="24"/>
              </w:rPr>
              <w:t>և</w:t>
            </w:r>
            <w:r w:rsidRPr="003509D2">
              <w:rPr>
                <w:rFonts w:ascii="Sylfaen" w:hAnsi="Sylfaen"/>
                <w:sz w:val="20"/>
                <w:szCs w:val="24"/>
              </w:rPr>
              <w:t>աչափերի ու կառուցվածքների նկարագրությանը</w:t>
            </w:r>
          </w:p>
        </w:tc>
      </w:tr>
      <w:tr w:rsidR="003025A5" w:rsidRPr="003509D2" w14:paraId="20BD1D3F" w14:textId="77777777" w:rsidTr="006B4635">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bottom w:val="single" w:sz="4" w:space="0" w:color="auto"/>
            </w:tcBorders>
            <w:vAlign w:val="top"/>
          </w:tcPr>
          <w:p w14:paraId="30914250"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6</w:t>
            </w:r>
          </w:p>
        </w:tc>
        <w:tc>
          <w:tcPr>
            <w:tcW w:w="2544" w:type="dxa"/>
            <w:tcBorders>
              <w:left w:val="single" w:sz="4" w:space="0" w:color="auto"/>
            </w:tcBorders>
            <w:vAlign w:val="top"/>
          </w:tcPr>
          <w:p w14:paraId="4FA9D0E7"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Գործառնության նկարագրությունը</w:t>
            </w:r>
          </w:p>
        </w:tc>
        <w:tc>
          <w:tcPr>
            <w:tcW w:w="5818" w:type="dxa"/>
            <w:vAlign w:val="top"/>
          </w:tcPr>
          <w:p w14:paraId="40BFFF97" w14:textId="224742E2"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կատարողը ձ</w:t>
            </w:r>
            <w:r w:rsidR="00B9770F">
              <w:rPr>
                <w:rFonts w:ascii="Sylfaen" w:hAnsi="Sylfaen"/>
                <w:sz w:val="20"/>
                <w:szCs w:val="24"/>
              </w:rPr>
              <w:t>և</w:t>
            </w:r>
            <w:r w:rsidRPr="003509D2">
              <w:rPr>
                <w:rFonts w:ascii="Sylfaen" w:hAnsi="Sylfaen"/>
                <w:sz w:val="20"/>
                <w:szCs w:val="24"/>
              </w:rPr>
              <w:t xml:space="preserve">ավորում է նշանակալի հանգամանքների մասին տեղեկությունները </w:t>
            </w:r>
            <w:r w:rsidR="00B9770F">
              <w:rPr>
                <w:rFonts w:ascii="Sylfaen" w:hAnsi="Sylfaen"/>
                <w:sz w:val="20"/>
                <w:szCs w:val="24"/>
              </w:rPr>
              <w:t>և</w:t>
            </w:r>
            <w:r w:rsidRPr="003509D2">
              <w:rPr>
                <w:rFonts w:ascii="Sylfaen" w:hAnsi="Sylfaen"/>
                <w:sz w:val="20"/>
                <w:szCs w:val="24"/>
              </w:rPr>
              <w:t xml:space="preserve"> փոխանցում է տեղեկություններ ստացող (կենսաթոշակ նշանակող) իրավասու մարմնին՝ Տեղեկատվական փոխգործակցության կանոնակարգին համապատասխան</w:t>
            </w:r>
          </w:p>
        </w:tc>
      </w:tr>
      <w:tr w:rsidR="003025A5" w:rsidRPr="003509D2" w14:paraId="09271ECF" w14:textId="77777777" w:rsidTr="006B4635">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tcBorders>
            <w:vAlign w:val="top"/>
          </w:tcPr>
          <w:p w14:paraId="1217C81D"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7</w:t>
            </w:r>
          </w:p>
        </w:tc>
        <w:tc>
          <w:tcPr>
            <w:tcW w:w="2544" w:type="dxa"/>
            <w:tcBorders>
              <w:left w:val="single" w:sz="4" w:space="0" w:color="auto"/>
            </w:tcBorders>
            <w:vAlign w:val="top"/>
          </w:tcPr>
          <w:p w14:paraId="3564CC4A"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Արդյունքները</w:t>
            </w:r>
          </w:p>
        </w:tc>
        <w:tc>
          <w:tcPr>
            <w:tcW w:w="5818" w:type="dxa"/>
            <w:vAlign w:val="top"/>
          </w:tcPr>
          <w:p w14:paraId="76FDFEDB"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նշանակալի հանգամանքների մասին տեղեկությունները փոխանցվել են տեղեկություններ ստացող (կենսաթոշակ նշանակող) իրավասու մարմնին</w:t>
            </w:r>
          </w:p>
        </w:tc>
      </w:tr>
    </w:tbl>
    <w:p w14:paraId="3CD5996E" w14:textId="77777777" w:rsidR="003025A5" w:rsidRPr="00B5628C" w:rsidRDefault="003025A5" w:rsidP="00B5628C">
      <w:pPr>
        <w:widowControl w:val="0"/>
        <w:spacing w:after="160"/>
        <w:rPr>
          <w:rFonts w:ascii="Sylfaen" w:hAnsi="Sylfaen"/>
          <w:color w:val="000000"/>
          <w:sz w:val="24"/>
          <w:szCs w:val="24"/>
        </w:rPr>
      </w:pPr>
    </w:p>
    <w:p w14:paraId="696BED92" w14:textId="77777777" w:rsidR="003025A5" w:rsidRPr="00B5628C" w:rsidRDefault="00E56E1C" w:rsidP="00B5628C">
      <w:pPr>
        <w:widowControl w:val="0"/>
        <w:spacing w:after="160"/>
        <w:jc w:val="right"/>
        <w:rPr>
          <w:rFonts w:ascii="Sylfaen" w:eastAsia="Times New Roman" w:hAnsi="Sylfaen"/>
          <w:color w:val="000000"/>
          <w:sz w:val="24"/>
          <w:szCs w:val="24"/>
        </w:rPr>
      </w:pPr>
      <w:r w:rsidRPr="00B5628C">
        <w:rPr>
          <w:rFonts w:ascii="Sylfaen" w:hAnsi="Sylfaen"/>
          <w:color w:val="000000"/>
          <w:sz w:val="24"/>
          <w:szCs w:val="24"/>
        </w:rPr>
        <w:t>Աղյուսակ 15</w:t>
      </w:r>
    </w:p>
    <w:p w14:paraId="6C85E75B" w14:textId="28C1D89F" w:rsidR="003025A5" w:rsidRPr="00B5628C" w:rsidRDefault="00E56E1C" w:rsidP="00B5628C">
      <w:pPr>
        <w:widowControl w:val="0"/>
        <w:spacing w:after="160"/>
        <w:jc w:val="center"/>
        <w:rPr>
          <w:rFonts w:ascii="Sylfaen" w:eastAsia="Times New Roman" w:hAnsi="Sylfaen" w:cs="Arial"/>
          <w:bCs/>
          <w:color w:val="000000"/>
          <w:sz w:val="24"/>
          <w:szCs w:val="24"/>
        </w:rPr>
      </w:pPr>
      <w:r w:rsidRPr="00B5628C">
        <w:rPr>
          <w:rFonts w:ascii="Sylfaen" w:hAnsi="Sylfaen"/>
          <w:color w:val="000000"/>
          <w:sz w:val="24"/>
          <w:szCs w:val="24"/>
        </w:rPr>
        <w:t xml:space="preserve">«Նշանակալի հանգամանքների մասին տեղեկությունների ընդունում </w:t>
      </w:r>
      <w:r w:rsidR="00B9770F">
        <w:rPr>
          <w:rFonts w:ascii="Sylfaen" w:hAnsi="Sylfaen"/>
          <w:color w:val="000000"/>
          <w:sz w:val="24"/>
          <w:szCs w:val="24"/>
        </w:rPr>
        <w:t>և</w:t>
      </w:r>
      <w:r w:rsidRPr="00B5628C">
        <w:rPr>
          <w:rFonts w:ascii="Sylfaen" w:hAnsi="Sylfaen"/>
          <w:color w:val="000000"/>
          <w:sz w:val="24"/>
          <w:szCs w:val="24"/>
        </w:rPr>
        <w:t xml:space="preserve"> մշակում» (P.PP.01.OPR.008) գործառնության նկարագրությունը</w:t>
      </w:r>
    </w:p>
    <w:tbl>
      <w:tblPr>
        <w:tblStyle w:val="30"/>
        <w:tblW w:w="9356" w:type="dxa"/>
        <w:tblLayout w:type="fixed"/>
        <w:tblLook w:val="04A0" w:firstRow="1" w:lastRow="0" w:firstColumn="1" w:lastColumn="0" w:noHBand="0" w:noVBand="1"/>
      </w:tblPr>
      <w:tblGrid>
        <w:gridCol w:w="1136"/>
        <w:gridCol w:w="2402"/>
        <w:gridCol w:w="5818"/>
      </w:tblGrid>
      <w:tr w:rsidR="003025A5" w:rsidRPr="003509D2" w14:paraId="2E5D601C" w14:textId="77777777" w:rsidTr="006B46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6" w:type="dxa"/>
            <w:vAlign w:val="top"/>
          </w:tcPr>
          <w:p w14:paraId="68098EC9" w14:textId="77777777" w:rsidR="003025A5" w:rsidRPr="003509D2" w:rsidRDefault="00E56E1C" w:rsidP="003509D2">
            <w:pPr>
              <w:widowControl w:val="0"/>
              <w:spacing w:after="120" w:line="240" w:lineRule="auto"/>
              <w:jc w:val="center"/>
              <w:rPr>
                <w:rFonts w:ascii="Sylfaen" w:hAnsi="Sylfaen"/>
                <w:sz w:val="20"/>
                <w:szCs w:val="24"/>
              </w:rPr>
            </w:pPr>
            <w:r w:rsidRPr="003509D2">
              <w:rPr>
                <w:rFonts w:ascii="Sylfaen" w:hAnsi="Sylfaen"/>
                <w:sz w:val="20"/>
                <w:szCs w:val="24"/>
              </w:rPr>
              <w:t>Համարը՝ ը/կ</w:t>
            </w:r>
          </w:p>
        </w:tc>
        <w:tc>
          <w:tcPr>
            <w:tcW w:w="2402" w:type="dxa"/>
            <w:vAlign w:val="top"/>
          </w:tcPr>
          <w:p w14:paraId="51B79141"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Տարրի նշագիրը</w:t>
            </w:r>
          </w:p>
        </w:tc>
        <w:tc>
          <w:tcPr>
            <w:tcW w:w="5818" w:type="dxa"/>
            <w:vAlign w:val="top"/>
          </w:tcPr>
          <w:p w14:paraId="0A4C5B75"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Նկարագրությունը</w:t>
            </w:r>
          </w:p>
        </w:tc>
      </w:tr>
      <w:tr w:rsidR="003025A5" w:rsidRPr="003509D2" w14:paraId="35B6C0D3" w14:textId="77777777" w:rsidTr="006B46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6" w:type="dxa"/>
          </w:tcPr>
          <w:p w14:paraId="4F3CEC63" w14:textId="77777777" w:rsidR="003025A5" w:rsidRPr="003509D2" w:rsidRDefault="00E56E1C" w:rsidP="003509D2">
            <w:pPr>
              <w:widowControl w:val="0"/>
              <w:spacing w:after="120" w:line="240" w:lineRule="auto"/>
              <w:jc w:val="center"/>
              <w:rPr>
                <w:rFonts w:ascii="Sylfaen" w:hAnsi="Sylfaen"/>
                <w:sz w:val="20"/>
                <w:szCs w:val="24"/>
              </w:rPr>
            </w:pPr>
            <w:r w:rsidRPr="003509D2">
              <w:rPr>
                <w:rFonts w:ascii="Sylfaen" w:hAnsi="Sylfaen"/>
                <w:sz w:val="20"/>
                <w:szCs w:val="24"/>
              </w:rPr>
              <w:t>1</w:t>
            </w:r>
          </w:p>
        </w:tc>
        <w:tc>
          <w:tcPr>
            <w:tcW w:w="2402" w:type="dxa"/>
          </w:tcPr>
          <w:p w14:paraId="6F45601D"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2</w:t>
            </w:r>
          </w:p>
        </w:tc>
        <w:tc>
          <w:tcPr>
            <w:tcW w:w="5818" w:type="dxa"/>
          </w:tcPr>
          <w:p w14:paraId="538523AF"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3</w:t>
            </w:r>
          </w:p>
        </w:tc>
      </w:tr>
      <w:tr w:rsidR="003025A5" w:rsidRPr="003509D2" w14:paraId="27D48602" w14:textId="77777777" w:rsidTr="006B4635">
        <w:tc>
          <w:tcPr>
            <w:cnfStyle w:val="001000000000" w:firstRow="0" w:lastRow="0" w:firstColumn="1" w:lastColumn="0" w:oddVBand="0" w:evenVBand="0" w:oddHBand="0" w:evenHBand="0" w:firstRowFirstColumn="0" w:firstRowLastColumn="0" w:lastRowFirstColumn="0" w:lastRowLastColumn="0"/>
            <w:tcW w:w="1136" w:type="dxa"/>
            <w:tcBorders>
              <w:bottom w:val="single" w:sz="4" w:space="0" w:color="auto"/>
            </w:tcBorders>
            <w:vAlign w:val="top"/>
          </w:tcPr>
          <w:p w14:paraId="3F1026BC"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1</w:t>
            </w:r>
          </w:p>
        </w:tc>
        <w:tc>
          <w:tcPr>
            <w:tcW w:w="2402" w:type="dxa"/>
            <w:tcBorders>
              <w:left w:val="single" w:sz="4" w:space="0" w:color="auto"/>
              <w:bottom w:val="single" w:sz="4" w:space="0" w:color="auto"/>
            </w:tcBorders>
            <w:vAlign w:val="top"/>
          </w:tcPr>
          <w:p w14:paraId="69AACA18"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Ծածկագրային նշագիրը</w:t>
            </w:r>
          </w:p>
        </w:tc>
        <w:tc>
          <w:tcPr>
            <w:tcW w:w="5818" w:type="dxa"/>
            <w:vAlign w:val="top"/>
          </w:tcPr>
          <w:p w14:paraId="5817E5B7"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P.PP.01.OPR.008</w:t>
            </w:r>
          </w:p>
        </w:tc>
      </w:tr>
      <w:tr w:rsidR="003025A5" w:rsidRPr="003509D2" w14:paraId="77309AF7" w14:textId="77777777" w:rsidTr="006B4635">
        <w:tc>
          <w:tcPr>
            <w:cnfStyle w:val="001000000000" w:firstRow="0" w:lastRow="0" w:firstColumn="1" w:lastColumn="0" w:oddVBand="0" w:evenVBand="0" w:oddHBand="0" w:evenHBand="0" w:firstRowFirstColumn="0" w:firstRowLastColumn="0" w:lastRowFirstColumn="0" w:lastRowLastColumn="0"/>
            <w:tcW w:w="1136" w:type="dxa"/>
            <w:tcBorders>
              <w:top w:val="single" w:sz="4" w:space="0" w:color="auto"/>
              <w:bottom w:val="single" w:sz="4" w:space="0" w:color="auto"/>
            </w:tcBorders>
            <w:vAlign w:val="top"/>
          </w:tcPr>
          <w:p w14:paraId="1F25BD1E"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2</w:t>
            </w:r>
          </w:p>
        </w:tc>
        <w:tc>
          <w:tcPr>
            <w:tcW w:w="2402" w:type="dxa"/>
            <w:tcBorders>
              <w:left w:val="single" w:sz="4" w:space="0" w:color="auto"/>
            </w:tcBorders>
            <w:vAlign w:val="top"/>
          </w:tcPr>
          <w:p w14:paraId="05D4D8D5"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Գործառնության անվանումը</w:t>
            </w:r>
          </w:p>
        </w:tc>
        <w:tc>
          <w:tcPr>
            <w:tcW w:w="5818" w:type="dxa"/>
            <w:vAlign w:val="top"/>
          </w:tcPr>
          <w:p w14:paraId="518F07F1" w14:textId="28F2AE9E"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 xml:space="preserve">նշանակալի հանգամանքների մասին տեղեկությունների ընդունում </w:t>
            </w:r>
            <w:r w:rsidR="00B9770F">
              <w:rPr>
                <w:rFonts w:ascii="Sylfaen" w:hAnsi="Sylfaen"/>
                <w:sz w:val="20"/>
                <w:szCs w:val="24"/>
              </w:rPr>
              <w:t>և</w:t>
            </w:r>
            <w:r w:rsidRPr="003509D2">
              <w:rPr>
                <w:rFonts w:ascii="Sylfaen" w:hAnsi="Sylfaen"/>
                <w:sz w:val="20"/>
                <w:szCs w:val="24"/>
              </w:rPr>
              <w:t xml:space="preserve"> մշակում</w:t>
            </w:r>
          </w:p>
        </w:tc>
      </w:tr>
      <w:tr w:rsidR="003025A5" w:rsidRPr="003509D2" w14:paraId="2C85C327" w14:textId="77777777" w:rsidTr="006B4635">
        <w:tc>
          <w:tcPr>
            <w:cnfStyle w:val="001000000000" w:firstRow="0" w:lastRow="0" w:firstColumn="1" w:lastColumn="0" w:oddVBand="0" w:evenVBand="0" w:oddHBand="0" w:evenHBand="0" w:firstRowFirstColumn="0" w:firstRowLastColumn="0" w:lastRowFirstColumn="0" w:lastRowLastColumn="0"/>
            <w:tcW w:w="1136" w:type="dxa"/>
            <w:tcBorders>
              <w:top w:val="single" w:sz="4" w:space="0" w:color="auto"/>
              <w:bottom w:val="single" w:sz="4" w:space="0" w:color="auto"/>
            </w:tcBorders>
            <w:vAlign w:val="top"/>
          </w:tcPr>
          <w:p w14:paraId="1EB5DD95"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3</w:t>
            </w:r>
          </w:p>
        </w:tc>
        <w:tc>
          <w:tcPr>
            <w:tcW w:w="2402" w:type="dxa"/>
            <w:tcBorders>
              <w:left w:val="single" w:sz="4" w:space="0" w:color="auto"/>
            </w:tcBorders>
            <w:vAlign w:val="top"/>
          </w:tcPr>
          <w:p w14:paraId="42026DAD"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Կատարողը</w:t>
            </w:r>
          </w:p>
        </w:tc>
        <w:tc>
          <w:tcPr>
            <w:tcW w:w="5818" w:type="dxa"/>
            <w:vAlign w:val="top"/>
          </w:tcPr>
          <w:p w14:paraId="723669CD"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տեղեկություններ ստացող (կենսաթոշակ նշանակող) իրավասու մարմին</w:t>
            </w:r>
          </w:p>
        </w:tc>
      </w:tr>
      <w:tr w:rsidR="003025A5" w:rsidRPr="003509D2" w14:paraId="72D16383" w14:textId="77777777" w:rsidTr="006B4635">
        <w:tc>
          <w:tcPr>
            <w:cnfStyle w:val="001000000000" w:firstRow="0" w:lastRow="0" w:firstColumn="1" w:lastColumn="0" w:oddVBand="0" w:evenVBand="0" w:oddHBand="0" w:evenHBand="0" w:firstRowFirstColumn="0" w:firstRowLastColumn="0" w:lastRowFirstColumn="0" w:lastRowLastColumn="0"/>
            <w:tcW w:w="1136" w:type="dxa"/>
            <w:tcBorders>
              <w:top w:val="single" w:sz="4" w:space="0" w:color="auto"/>
              <w:bottom w:val="single" w:sz="4" w:space="0" w:color="auto"/>
            </w:tcBorders>
            <w:vAlign w:val="top"/>
          </w:tcPr>
          <w:p w14:paraId="229C7561"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4</w:t>
            </w:r>
          </w:p>
        </w:tc>
        <w:tc>
          <w:tcPr>
            <w:tcW w:w="2402" w:type="dxa"/>
            <w:tcBorders>
              <w:left w:val="single" w:sz="4" w:space="0" w:color="auto"/>
            </w:tcBorders>
            <w:vAlign w:val="top"/>
          </w:tcPr>
          <w:p w14:paraId="674FC548"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Կատարման պայմանները</w:t>
            </w:r>
          </w:p>
        </w:tc>
        <w:tc>
          <w:tcPr>
            <w:tcW w:w="5818" w:type="dxa"/>
            <w:vAlign w:val="top"/>
          </w:tcPr>
          <w:p w14:paraId="7A503A16"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 xml:space="preserve">կատարվում է նշանակալի հանգամանքների մասին տեղեկությունները կատարողի կողմից ստացվելու դեպքում («Նշանակալի հանգամանքների մասին տեղեկությունների </w:t>
            </w:r>
            <w:r w:rsidRPr="003509D2">
              <w:rPr>
                <w:rFonts w:ascii="Sylfaen" w:hAnsi="Sylfaen"/>
                <w:sz w:val="20"/>
                <w:szCs w:val="24"/>
              </w:rPr>
              <w:lastRenderedPageBreak/>
              <w:t>փոխանցում» (P.PP.01.OPR.007) գործառնություն)</w:t>
            </w:r>
          </w:p>
        </w:tc>
      </w:tr>
      <w:tr w:rsidR="003025A5" w:rsidRPr="003509D2" w14:paraId="74E31903" w14:textId="77777777" w:rsidTr="006B4635">
        <w:tc>
          <w:tcPr>
            <w:cnfStyle w:val="001000000000" w:firstRow="0" w:lastRow="0" w:firstColumn="1" w:lastColumn="0" w:oddVBand="0" w:evenVBand="0" w:oddHBand="0" w:evenHBand="0" w:firstRowFirstColumn="0" w:firstRowLastColumn="0" w:lastRowFirstColumn="0" w:lastRowLastColumn="0"/>
            <w:tcW w:w="1136" w:type="dxa"/>
            <w:tcBorders>
              <w:top w:val="single" w:sz="4" w:space="0" w:color="auto"/>
              <w:bottom w:val="single" w:sz="4" w:space="0" w:color="auto"/>
            </w:tcBorders>
            <w:vAlign w:val="top"/>
          </w:tcPr>
          <w:p w14:paraId="65E38CCD"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lastRenderedPageBreak/>
              <w:t>5</w:t>
            </w:r>
          </w:p>
        </w:tc>
        <w:tc>
          <w:tcPr>
            <w:tcW w:w="2402" w:type="dxa"/>
            <w:tcBorders>
              <w:left w:val="single" w:sz="4" w:space="0" w:color="auto"/>
            </w:tcBorders>
            <w:vAlign w:val="top"/>
          </w:tcPr>
          <w:p w14:paraId="659D8A2F"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Սահմանափակումները</w:t>
            </w:r>
          </w:p>
        </w:tc>
        <w:tc>
          <w:tcPr>
            <w:tcW w:w="5818" w:type="dxa"/>
            <w:vAlign w:val="top"/>
          </w:tcPr>
          <w:p w14:paraId="67CB149F" w14:textId="477DDAEC"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տեղեկությունների ձ</w:t>
            </w:r>
            <w:r w:rsidR="00B9770F">
              <w:rPr>
                <w:rFonts w:ascii="Sylfaen" w:hAnsi="Sylfaen"/>
                <w:sz w:val="20"/>
                <w:szCs w:val="24"/>
              </w:rPr>
              <w:t>և</w:t>
            </w:r>
            <w:r w:rsidRPr="003509D2">
              <w:rPr>
                <w:rFonts w:ascii="Sylfaen" w:hAnsi="Sylfaen"/>
                <w:sz w:val="20"/>
                <w:szCs w:val="24"/>
              </w:rPr>
              <w:t xml:space="preserve">աչափն ու կառուցվածքը պետք է համապատասխանեն Էլեկտրոնային փաստաթղթերի </w:t>
            </w:r>
            <w:r w:rsidR="00B9770F">
              <w:rPr>
                <w:rFonts w:ascii="Sylfaen" w:hAnsi="Sylfaen"/>
                <w:sz w:val="20"/>
                <w:szCs w:val="24"/>
              </w:rPr>
              <w:t>և</w:t>
            </w:r>
            <w:r w:rsidRPr="003509D2">
              <w:rPr>
                <w:rFonts w:ascii="Sylfaen" w:hAnsi="Sylfaen"/>
                <w:sz w:val="20"/>
                <w:szCs w:val="24"/>
              </w:rPr>
              <w:t xml:space="preserve"> տեղեկությունների ձ</w:t>
            </w:r>
            <w:r w:rsidR="00B9770F">
              <w:rPr>
                <w:rFonts w:ascii="Sylfaen" w:hAnsi="Sylfaen"/>
                <w:sz w:val="20"/>
                <w:szCs w:val="24"/>
              </w:rPr>
              <w:t>և</w:t>
            </w:r>
            <w:r w:rsidRPr="003509D2">
              <w:rPr>
                <w:rFonts w:ascii="Sylfaen" w:hAnsi="Sylfaen"/>
                <w:sz w:val="20"/>
                <w:szCs w:val="24"/>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3025A5" w:rsidRPr="003509D2" w14:paraId="6B8B0784" w14:textId="77777777" w:rsidTr="006B4635">
        <w:tc>
          <w:tcPr>
            <w:cnfStyle w:val="001000000000" w:firstRow="0" w:lastRow="0" w:firstColumn="1" w:lastColumn="0" w:oddVBand="0" w:evenVBand="0" w:oddHBand="0" w:evenHBand="0" w:firstRowFirstColumn="0" w:firstRowLastColumn="0" w:lastRowFirstColumn="0" w:lastRowLastColumn="0"/>
            <w:tcW w:w="1136" w:type="dxa"/>
            <w:tcBorders>
              <w:top w:val="single" w:sz="4" w:space="0" w:color="auto"/>
              <w:bottom w:val="single" w:sz="4" w:space="0" w:color="auto"/>
            </w:tcBorders>
            <w:vAlign w:val="top"/>
          </w:tcPr>
          <w:p w14:paraId="47436E97"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6</w:t>
            </w:r>
          </w:p>
        </w:tc>
        <w:tc>
          <w:tcPr>
            <w:tcW w:w="2402" w:type="dxa"/>
            <w:tcBorders>
              <w:left w:val="single" w:sz="4" w:space="0" w:color="auto"/>
            </w:tcBorders>
            <w:vAlign w:val="top"/>
          </w:tcPr>
          <w:p w14:paraId="00F68348"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Գործառնության նկարագրությունը</w:t>
            </w:r>
          </w:p>
        </w:tc>
        <w:tc>
          <w:tcPr>
            <w:tcW w:w="5818" w:type="dxa"/>
            <w:vAlign w:val="top"/>
          </w:tcPr>
          <w:p w14:paraId="0C170E44" w14:textId="5342D8B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 xml:space="preserve">կատարողն ստանում է տեղեկությունները </w:t>
            </w:r>
            <w:r w:rsidR="00B9770F">
              <w:rPr>
                <w:rFonts w:ascii="Sylfaen" w:hAnsi="Sylfaen"/>
                <w:sz w:val="20"/>
                <w:szCs w:val="24"/>
              </w:rPr>
              <w:t>և</w:t>
            </w:r>
            <w:r w:rsidRPr="003509D2">
              <w:rPr>
                <w:rFonts w:ascii="Sylfaen" w:hAnsi="Sylfaen"/>
                <w:sz w:val="20"/>
                <w:szCs w:val="24"/>
              </w:rPr>
              <w:t xml:space="preserve"> ստուգում դրանք՝ Տեղեկատվական փոխգործակցության կանոնակարգին համապատասխան: Ստուգումը հաջողությամբ կատարելու դեպքում կատարողը տեղեկացնում է տեղեկություններ ուղարկող իրավասու մարմնին տեղեկությունների մշակման արդյունքների մասին՝ նշելով տեղեկությունների մշակմանը համապատասխանող մշակման արդյունքի ծածկագիրը՝ Տեղեկատվական փոխգործակցության կանոնակարգին համապատասխան</w:t>
            </w:r>
          </w:p>
        </w:tc>
      </w:tr>
      <w:tr w:rsidR="003025A5" w:rsidRPr="003509D2" w14:paraId="116E1C02" w14:textId="77777777" w:rsidTr="006B4635">
        <w:tc>
          <w:tcPr>
            <w:cnfStyle w:val="001000000000" w:firstRow="0" w:lastRow="0" w:firstColumn="1" w:lastColumn="0" w:oddVBand="0" w:evenVBand="0" w:oddHBand="0" w:evenHBand="0" w:firstRowFirstColumn="0" w:firstRowLastColumn="0" w:lastRowFirstColumn="0" w:lastRowLastColumn="0"/>
            <w:tcW w:w="1136" w:type="dxa"/>
            <w:tcBorders>
              <w:top w:val="single" w:sz="4" w:space="0" w:color="auto"/>
            </w:tcBorders>
            <w:vAlign w:val="top"/>
          </w:tcPr>
          <w:p w14:paraId="4FAC3CDD"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7</w:t>
            </w:r>
          </w:p>
        </w:tc>
        <w:tc>
          <w:tcPr>
            <w:tcW w:w="2402" w:type="dxa"/>
            <w:tcBorders>
              <w:left w:val="single" w:sz="4" w:space="0" w:color="auto"/>
            </w:tcBorders>
            <w:vAlign w:val="top"/>
          </w:tcPr>
          <w:p w14:paraId="1DA7CDB8"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Արդյունքները</w:t>
            </w:r>
          </w:p>
        </w:tc>
        <w:tc>
          <w:tcPr>
            <w:tcW w:w="5818" w:type="dxa"/>
            <w:vAlign w:val="top"/>
          </w:tcPr>
          <w:p w14:paraId="498BC0BE"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նշանակալի հանգամանքների մասին տեղեկություններն ստացվել են, տեղեկությունների մշակման մասին ծանուցումը փոխանցվել է տեղեկություններ ուղարկող իրավասու մարմնին</w:t>
            </w:r>
          </w:p>
        </w:tc>
      </w:tr>
    </w:tbl>
    <w:p w14:paraId="48352A2E" w14:textId="77777777" w:rsidR="003025A5" w:rsidRPr="00B5628C" w:rsidRDefault="003025A5" w:rsidP="00B5628C">
      <w:pPr>
        <w:widowControl w:val="0"/>
        <w:spacing w:after="160"/>
        <w:rPr>
          <w:rFonts w:ascii="Sylfaen" w:hAnsi="Sylfaen"/>
          <w:color w:val="000000"/>
          <w:sz w:val="24"/>
          <w:szCs w:val="24"/>
        </w:rPr>
      </w:pPr>
    </w:p>
    <w:p w14:paraId="3A9FFC0E" w14:textId="77777777" w:rsidR="003025A5" w:rsidRPr="00B5628C" w:rsidRDefault="00E56E1C" w:rsidP="00B5628C">
      <w:pPr>
        <w:widowControl w:val="0"/>
        <w:spacing w:after="160"/>
        <w:jc w:val="right"/>
        <w:rPr>
          <w:rFonts w:ascii="Sylfaen" w:eastAsia="Times New Roman" w:hAnsi="Sylfaen"/>
          <w:color w:val="000000"/>
          <w:sz w:val="24"/>
          <w:szCs w:val="24"/>
        </w:rPr>
      </w:pPr>
      <w:r w:rsidRPr="00B5628C">
        <w:rPr>
          <w:rFonts w:ascii="Sylfaen" w:hAnsi="Sylfaen"/>
          <w:color w:val="000000"/>
          <w:sz w:val="24"/>
          <w:szCs w:val="24"/>
        </w:rPr>
        <w:t>Աղյուսակ 16</w:t>
      </w:r>
    </w:p>
    <w:p w14:paraId="26957AA8" w14:textId="77777777" w:rsidR="003025A5" w:rsidRPr="00B5628C" w:rsidRDefault="00E56E1C" w:rsidP="00B5628C">
      <w:pPr>
        <w:widowControl w:val="0"/>
        <w:spacing w:after="160"/>
        <w:jc w:val="center"/>
        <w:rPr>
          <w:rFonts w:ascii="Sylfaen" w:eastAsia="Times New Roman" w:hAnsi="Sylfaen" w:cs="Arial"/>
          <w:bCs/>
          <w:color w:val="000000"/>
          <w:sz w:val="24"/>
          <w:szCs w:val="24"/>
        </w:rPr>
      </w:pPr>
      <w:r w:rsidRPr="00B5628C">
        <w:rPr>
          <w:rFonts w:ascii="Sylfaen" w:hAnsi="Sylfaen"/>
          <w:color w:val="000000"/>
          <w:sz w:val="24"/>
          <w:szCs w:val="24"/>
        </w:rPr>
        <w:t>«Նշանակալի հանգամանքների մասին տեղեկությունների մշակման վերաբերյալ ծանուցման ստացում» (P.PP.01.OPR.009) գործառնության նկարագրությունը</w:t>
      </w:r>
    </w:p>
    <w:tbl>
      <w:tblPr>
        <w:tblStyle w:val="30"/>
        <w:tblW w:w="9356" w:type="dxa"/>
        <w:tblLayout w:type="fixed"/>
        <w:tblLook w:val="04A0" w:firstRow="1" w:lastRow="0" w:firstColumn="1" w:lastColumn="0" w:noHBand="0" w:noVBand="1"/>
      </w:tblPr>
      <w:tblGrid>
        <w:gridCol w:w="1136"/>
        <w:gridCol w:w="2402"/>
        <w:gridCol w:w="5818"/>
      </w:tblGrid>
      <w:tr w:rsidR="003025A5" w:rsidRPr="003509D2" w14:paraId="58C25527" w14:textId="77777777" w:rsidTr="006B46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6" w:type="dxa"/>
            <w:vAlign w:val="top"/>
          </w:tcPr>
          <w:p w14:paraId="4F8F4324" w14:textId="77777777" w:rsidR="003025A5" w:rsidRPr="003509D2" w:rsidRDefault="00E56E1C" w:rsidP="003509D2">
            <w:pPr>
              <w:widowControl w:val="0"/>
              <w:spacing w:after="120" w:line="240" w:lineRule="auto"/>
              <w:jc w:val="center"/>
              <w:rPr>
                <w:rFonts w:ascii="Sylfaen" w:hAnsi="Sylfaen"/>
                <w:sz w:val="20"/>
                <w:szCs w:val="24"/>
              </w:rPr>
            </w:pPr>
            <w:r w:rsidRPr="003509D2">
              <w:rPr>
                <w:rFonts w:ascii="Sylfaen" w:hAnsi="Sylfaen"/>
                <w:sz w:val="20"/>
                <w:szCs w:val="24"/>
              </w:rPr>
              <w:t>Համարը՝ ը/կ</w:t>
            </w:r>
          </w:p>
        </w:tc>
        <w:tc>
          <w:tcPr>
            <w:tcW w:w="2402" w:type="dxa"/>
            <w:vAlign w:val="top"/>
          </w:tcPr>
          <w:p w14:paraId="460F9A30"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Տարրի նշագիրը</w:t>
            </w:r>
          </w:p>
        </w:tc>
        <w:tc>
          <w:tcPr>
            <w:tcW w:w="5818" w:type="dxa"/>
            <w:vAlign w:val="top"/>
          </w:tcPr>
          <w:p w14:paraId="5F9B02AB"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Նկարագրությունը</w:t>
            </w:r>
          </w:p>
        </w:tc>
      </w:tr>
      <w:tr w:rsidR="003025A5" w:rsidRPr="003509D2" w14:paraId="3BDD6500" w14:textId="77777777" w:rsidTr="006B46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6" w:type="dxa"/>
          </w:tcPr>
          <w:p w14:paraId="32499CC0" w14:textId="77777777" w:rsidR="003025A5" w:rsidRPr="003509D2" w:rsidRDefault="00E56E1C" w:rsidP="003509D2">
            <w:pPr>
              <w:widowControl w:val="0"/>
              <w:spacing w:after="120" w:line="240" w:lineRule="auto"/>
              <w:jc w:val="center"/>
              <w:rPr>
                <w:rFonts w:ascii="Sylfaen" w:hAnsi="Sylfaen"/>
                <w:sz w:val="20"/>
                <w:szCs w:val="24"/>
              </w:rPr>
            </w:pPr>
            <w:r w:rsidRPr="003509D2">
              <w:rPr>
                <w:rFonts w:ascii="Sylfaen" w:hAnsi="Sylfaen"/>
                <w:sz w:val="20"/>
                <w:szCs w:val="24"/>
              </w:rPr>
              <w:t>1</w:t>
            </w:r>
          </w:p>
        </w:tc>
        <w:tc>
          <w:tcPr>
            <w:tcW w:w="2402" w:type="dxa"/>
          </w:tcPr>
          <w:p w14:paraId="4D0F3496"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2</w:t>
            </w:r>
          </w:p>
        </w:tc>
        <w:tc>
          <w:tcPr>
            <w:tcW w:w="5818" w:type="dxa"/>
          </w:tcPr>
          <w:p w14:paraId="5B61393B"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3</w:t>
            </w:r>
          </w:p>
        </w:tc>
      </w:tr>
      <w:tr w:rsidR="003025A5" w:rsidRPr="003509D2" w14:paraId="1F4CAA93" w14:textId="77777777" w:rsidTr="006B4635">
        <w:tc>
          <w:tcPr>
            <w:cnfStyle w:val="001000000000" w:firstRow="0" w:lastRow="0" w:firstColumn="1" w:lastColumn="0" w:oddVBand="0" w:evenVBand="0" w:oddHBand="0" w:evenHBand="0" w:firstRowFirstColumn="0" w:firstRowLastColumn="0" w:lastRowFirstColumn="0" w:lastRowLastColumn="0"/>
            <w:tcW w:w="1136" w:type="dxa"/>
            <w:tcBorders>
              <w:bottom w:val="single" w:sz="4" w:space="0" w:color="auto"/>
            </w:tcBorders>
            <w:vAlign w:val="top"/>
          </w:tcPr>
          <w:p w14:paraId="37787F4D"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1</w:t>
            </w:r>
          </w:p>
        </w:tc>
        <w:tc>
          <w:tcPr>
            <w:tcW w:w="2402" w:type="dxa"/>
            <w:tcBorders>
              <w:left w:val="single" w:sz="4" w:space="0" w:color="auto"/>
              <w:bottom w:val="single" w:sz="4" w:space="0" w:color="auto"/>
            </w:tcBorders>
            <w:vAlign w:val="top"/>
          </w:tcPr>
          <w:p w14:paraId="24B87FB2"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Ծածկագրային նշագիրը</w:t>
            </w:r>
          </w:p>
        </w:tc>
        <w:tc>
          <w:tcPr>
            <w:tcW w:w="5818" w:type="dxa"/>
            <w:vAlign w:val="top"/>
          </w:tcPr>
          <w:p w14:paraId="55079785"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P.PP.01.OPR.009</w:t>
            </w:r>
          </w:p>
        </w:tc>
      </w:tr>
      <w:tr w:rsidR="003025A5" w:rsidRPr="003509D2" w14:paraId="4CBDE3E2" w14:textId="77777777" w:rsidTr="006B4635">
        <w:tc>
          <w:tcPr>
            <w:cnfStyle w:val="001000000000" w:firstRow="0" w:lastRow="0" w:firstColumn="1" w:lastColumn="0" w:oddVBand="0" w:evenVBand="0" w:oddHBand="0" w:evenHBand="0" w:firstRowFirstColumn="0" w:firstRowLastColumn="0" w:lastRowFirstColumn="0" w:lastRowLastColumn="0"/>
            <w:tcW w:w="1136" w:type="dxa"/>
            <w:tcBorders>
              <w:top w:val="single" w:sz="4" w:space="0" w:color="auto"/>
              <w:bottom w:val="single" w:sz="4" w:space="0" w:color="auto"/>
            </w:tcBorders>
            <w:vAlign w:val="top"/>
          </w:tcPr>
          <w:p w14:paraId="5B389A66"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2</w:t>
            </w:r>
          </w:p>
        </w:tc>
        <w:tc>
          <w:tcPr>
            <w:tcW w:w="2402" w:type="dxa"/>
            <w:tcBorders>
              <w:left w:val="single" w:sz="4" w:space="0" w:color="auto"/>
            </w:tcBorders>
            <w:vAlign w:val="top"/>
          </w:tcPr>
          <w:p w14:paraId="25882275"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Գործառնության անվանումը</w:t>
            </w:r>
          </w:p>
        </w:tc>
        <w:tc>
          <w:tcPr>
            <w:tcW w:w="5818" w:type="dxa"/>
            <w:vAlign w:val="top"/>
          </w:tcPr>
          <w:p w14:paraId="729EAF74"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նշանակալի հանգամանքների մասին տեղեկությունների մշակման վերաբերյալ ծանուցման ստացում</w:t>
            </w:r>
          </w:p>
        </w:tc>
      </w:tr>
      <w:tr w:rsidR="003025A5" w:rsidRPr="003509D2" w14:paraId="4A549EF9" w14:textId="77777777" w:rsidTr="006B4635">
        <w:tc>
          <w:tcPr>
            <w:cnfStyle w:val="001000000000" w:firstRow="0" w:lastRow="0" w:firstColumn="1" w:lastColumn="0" w:oddVBand="0" w:evenVBand="0" w:oddHBand="0" w:evenHBand="0" w:firstRowFirstColumn="0" w:firstRowLastColumn="0" w:lastRowFirstColumn="0" w:lastRowLastColumn="0"/>
            <w:tcW w:w="1136" w:type="dxa"/>
            <w:tcBorders>
              <w:top w:val="single" w:sz="4" w:space="0" w:color="auto"/>
              <w:bottom w:val="single" w:sz="4" w:space="0" w:color="auto"/>
            </w:tcBorders>
            <w:vAlign w:val="top"/>
          </w:tcPr>
          <w:p w14:paraId="2BDC40ED"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lastRenderedPageBreak/>
              <w:t>3</w:t>
            </w:r>
          </w:p>
        </w:tc>
        <w:tc>
          <w:tcPr>
            <w:tcW w:w="2402" w:type="dxa"/>
            <w:tcBorders>
              <w:left w:val="single" w:sz="4" w:space="0" w:color="auto"/>
            </w:tcBorders>
            <w:vAlign w:val="top"/>
          </w:tcPr>
          <w:p w14:paraId="3BB3862F"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Կատարողը</w:t>
            </w:r>
          </w:p>
        </w:tc>
        <w:tc>
          <w:tcPr>
            <w:tcW w:w="5818" w:type="dxa"/>
            <w:vAlign w:val="top"/>
          </w:tcPr>
          <w:p w14:paraId="712F9ADA"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տեղեկություններ ուղարկող իրավասու մարմին</w:t>
            </w:r>
          </w:p>
        </w:tc>
      </w:tr>
      <w:tr w:rsidR="003025A5" w:rsidRPr="003509D2" w14:paraId="55AE83B8" w14:textId="77777777" w:rsidTr="006B4635">
        <w:tc>
          <w:tcPr>
            <w:cnfStyle w:val="001000000000" w:firstRow="0" w:lastRow="0" w:firstColumn="1" w:lastColumn="0" w:oddVBand="0" w:evenVBand="0" w:oddHBand="0" w:evenHBand="0" w:firstRowFirstColumn="0" w:firstRowLastColumn="0" w:lastRowFirstColumn="0" w:lastRowLastColumn="0"/>
            <w:tcW w:w="1136" w:type="dxa"/>
            <w:tcBorders>
              <w:top w:val="single" w:sz="4" w:space="0" w:color="auto"/>
              <w:bottom w:val="single" w:sz="4" w:space="0" w:color="auto"/>
            </w:tcBorders>
            <w:vAlign w:val="top"/>
          </w:tcPr>
          <w:p w14:paraId="2B638103"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4</w:t>
            </w:r>
          </w:p>
        </w:tc>
        <w:tc>
          <w:tcPr>
            <w:tcW w:w="2402" w:type="dxa"/>
            <w:tcBorders>
              <w:left w:val="single" w:sz="4" w:space="0" w:color="auto"/>
            </w:tcBorders>
            <w:vAlign w:val="top"/>
          </w:tcPr>
          <w:p w14:paraId="23591FAA"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Կատարման պայմանները</w:t>
            </w:r>
          </w:p>
        </w:tc>
        <w:tc>
          <w:tcPr>
            <w:tcW w:w="5818" w:type="dxa"/>
            <w:vAlign w:val="top"/>
          </w:tcPr>
          <w:p w14:paraId="2D2092DA" w14:textId="54BE99B3"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 xml:space="preserve">կատարվում է նշանակալի հանգամանքների մասին տեղեկությունների մշակման վերաբերյալ ծանուցումը կատարողի կողմից ստացվելու դեպքում («Նշանակալի հանգամանքների մասին տեղեկությունների ընդունում </w:t>
            </w:r>
            <w:r w:rsidR="00B9770F">
              <w:rPr>
                <w:rFonts w:ascii="Sylfaen" w:hAnsi="Sylfaen"/>
                <w:sz w:val="20"/>
                <w:szCs w:val="24"/>
              </w:rPr>
              <w:t>և</w:t>
            </w:r>
            <w:r w:rsidRPr="003509D2">
              <w:rPr>
                <w:rFonts w:ascii="Sylfaen" w:hAnsi="Sylfaen"/>
                <w:sz w:val="20"/>
                <w:szCs w:val="24"/>
              </w:rPr>
              <w:t xml:space="preserve"> մշակում» (P.PP.01.OPR.008) գործառնություն)</w:t>
            </w:r>
          </w:p>
        </w:tc>
      </w:tr>
      <w:tr w:rsidR="003025A5" w:rsidRPr="003509D2" w14:paraId="2424AB54" w14:textId="77777777" w:rsidTr="006B4635">
        <w:tc>
          <w:tcPr>
            <w:cnfStyle w:val="001000000000" w:firstRow="0" w:lastRow="0" w:firstColumn="1" w:lastColumn="0" w:oddVBand="0" w:evenVBand="0" w:oddHBand="0" w:evenHBand="0" w:firstRowFirstColumn="0" w:firstRowLastColumn="0" w:lastRowFirstColumn="0" w:lastRowLastColumn="0"/>
            <w:tcW w:w="1136" w:type="dxa"/>
            <w:tcBorders>
              <w:top w:val="single" w:sz="4" w:space="0" w:color="auto"/>
              <w:bottom w:val="single" w:sz="4" w:space="0" w:color="auto"/>
            </w:tcBorders>
            <w:vAlign w:val="top"/>
          </w:tcPr>
          <w:p w14:paraId="23001179"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5</w:t>
            </w:r>
          </w:p>
        </w:tc>
        <w:tc>
          <w:tcPr>
            <w:tcW w:w="2402" w:type="dxa"/>
            <w:tcBorders>
              <w:left w:val="single" w:sz="4" w:space="0" w:color="auto"/>
            </w:tcBorders>
            <w:vAlign w:val="top"/>
          </w:tcPr>
          <w:p w14:paraId="54AB0A73"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Սահմանափակումները</w:t>
            </w:r>
          </w:p>
        </w:tc>
        <w:tc>
          <w:tcPr>
            <w:tcW w:w="5818" w:type="dxa"/>
            <w:vAlign w:val="top"/>
          </w:tcPr>
          <w:p w14:paraId="40BCC029" w14:textId="3FE79F85"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ներկայացվող տեղեկությունների ձ</w:t>
            </w:r>
            <w:r w:rsidR="00B9770F">
              <w:rPr>
                <w:rFonts w:ascii="Sylfaen" w:hAnsi="Sylfaen"/>
                <w:sz w:val="20"/>
                <w:szCs w:val="24"/>
              </w:rPr>
              <w:t>և</w:t>
            </w:r>
            <w:r w:rsidRPr="003509D2">
              <w:rPr>
                <w:rFonts w:ascii="Sylfaen" w:hAnsi="Sylfaen"/>
                <w:sz w:val="20"/>
                <w:szCs w:val="24"/>
              </w:rPr>
              <w:t xml:space="preserve">աչափն ու կառուցվածքը պետք է համապատասխանեն Էլեկտրոնային փաստաթղթերի </w:t>
            </w:r>
            <w:r w:rsidR="00B9770F">
              <w:rPr>
                <w:rFonts w:ascii="Sylfaen" w:hAnsi="Sylfaen"/>
                <w:sz w:val="20"/>
                <w:szCs w:val="24"/>
              </w:rPr>
              <w:t>և</w:t>
            </w:r>
            <w:r w:rsidRPr="003509D2">
              <w:rPr>
                <w:rFonts w:ascii="Sylfaen" w:hAnsi="Sylfaen"/>
                <w:sz w:val="20"/>
                <w:szCs w:val="24"/>
              </w:rPr>
              <w:t xml:space="preserve"> տեղեկությունների ձ</w:t>
            </w:r>
            <w:r w:rsidR="00B9770F">
              <w:rPr>
                <w:rFonts w:ascii="Sylfaen" w:hAnsi="Sylfaen"/>
                <w:sz w:val="20"/>
                <w:szCs w:val="24"/>
              </w:rPr>
              <w:t>և</w:t>
            </w:r>
            <w:r w:rsidRPr="003509D2">
              <w:rPr>
                <w:rFonts w:ascii="Sylfaen" w:hAnsi="Sylfaen"/>
                <w:sz w:val="20"/>
                <w:szCs w:val="24"/>
              </w:rPr>
              <w:t>աչափերի ու կառուցվածքների նկարագրությանը</w:t>
            </w:r>
          </w:p>
        </w:tc>
      </w:tr>
      <w:tr w:rsidR="003025A5" w:rsidRPr="003509D2" w14:paraId="0BD7C59E" w14:textId="77777777" w:rsidTr="006B4635">
        <w:tc>
          <w:tcPr>
            <w:cnfStyle w:val="001000000000" w:firstRow="0" w:lastRow="0" w:firstColumn="1" w:lastColumn="0" w:oddVBand="0" w:evenVBand="0" w:oddHBand="0" w:evenHBand="0" w:firstRowFirstColumn="0" w:firstRowLastColumn="0" w:lastRowFirstColumn="0" w:lastRowLastColumn="0"/>
            <w:tcW w:w="1136" w:type="dxa"/>
            <w:tcBorders>
              <w:top w:val="single" w:sz="4" w:space="0" w:color="auto"/>
              <w:bottom w:val="single" w:sz="4" w:space="0" w:color="auto"/>
            </w:tcBorders>
            <w:vAlign w:val="top"/>
          </w:tcPr>
          <w:p w14:paraId="2DCD8577"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6</w:t>
            </w:r>
          </w:p>
        </w:tc>
        <w:tc>
          <w:tcPr>
            <w:tcW w:w="2402" w:type="dxa"/>
            <w:tcBorders>
              <w:left w:val="single" w:sz="4" w:space="0" w:color="auto"/>
            </w:tcBorders>
            <w:vAlign w:val="top"/>
          </w:tcPr>
          <w:p w14:paraId="4085F8CD"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Գործառնության նկարագրությունը</w:t>
            </w:r>
          </w:p>
        </w:tc>
        <w:tc>
          <w:tcPr>
            <w:tcW w:w="5818" w:type="dxa"/>
            <w:vAlign w:val="top"/>
          </w:tcPr>
          <w:p w14:paraId="6EA6B0C1"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կատարողն ստանում է նշանակալի հանգամանքների վերաբերյալ տեղեկությունների մշակման մասին ծանուցում</w:t>
            </w:r>
          </w:p>
        </w:tc>
      </w:tr>
      <w:tr w:rsidR="003025A5" w:rsidRPr="003509D2" w14:paraId="177A9AD7" w14:textId="77777777" w:rsidTr="006B4635">
        <w:tc>
          <w:tcPr>
            <w:cnfStyle w:val="001000000000" w:firstRow="0" w:lastRow="0" w:firstColumn="1" w:lastColumn="0" w:oddVBand="0" w:evenVBand="0" w:oddHBand="0" w:evenHBand="0" w:firstRowFirstColumn="0" w:firstRowLastColumn="0" w:lastRowFirstColumn="0" w:lastRowLastColumn="0"/>
            <w:tcW w:w="1136" w:type="dxa"/>
            <w:tcBorders>
              <w:top w:val="single" w:sz="4" w:space="0" w:color="auto"/>
            </w:tcBorders>
            <w:vAlign w:val="top"/>
          </w:tcPr>
          <w:p w14:paraId="6FC4E848"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7</w:t>
            </w:r>
          </w:p>
        </w:tc>
        <w:tc>
          <w:tcPr>
            <w:tcW w:w="2402" w:type="dxa"/>
            <w:tcBorders>
              <w:left w:val="single" w:sz="4" w:space="0" w:color="auto"/>
            </w:tcBorders>
            <w:vAlign w:val="top"/>
          </w:tcPr>
          <w:p w14:paraId="70100099"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Արդյունքները</w:t>
            </w:r>
          </w:p>
        </w:tc>
        <w:tc>
          <w:tcPr>
            <w:tcW w:w="5818" w:type="dxa"/>
            <w:vAlign w:val="top"/>
          </w:tcPr>
          <w:p w14:paraId="30F3E3E5"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նշանակալի հանգամանքների վերաբերյալ տեղեկությունների մշակման մասին ծանուցումն ստացվել է տեղեկություններ ուղարկող իրավասու մարմնի  կողմից</w:t>
            </w:r>
          </w:p>
        </w:tc>
      </w:tr>
    </w:tbl>
    <w:p w14:paraId="5592EAFE" w14:textId="77777777" w:rsidR="003025A5" w:rsidRPr="00B5628C" w:rsidRDefault="003025A5" w:rsidP="00B5628C">
      <w:pPr>
        <w:widowControl w:val="0"/>
        <w:spacing w:after="160"/>
        <w:rPr>
          <w:rFonts w:ascii="Sylfaen" w:hAnsi="Sylfaen"/>
          <w:color w:val="000000"/>
          <w:sz w:val="24"/>
          <w:szCs w:val="24"/>
        </w:rPr>
      </w:pPr>
    </w:p>
    <w:p w14:paraId="004DF7A8" w14:textId="77777777" w:rsidR="003025A5" w:rsidRPr="00B5628C" w:rsidRDefault="00E56E1C" w:rsidP="00B5628C">
      <w:pPr>
        <w:widowControl w:val="0"/>
        <w:spacing w:after="160"/>
        <w:jc w:val="center"/>
        <w:outlineLvl w:val="2"/>
        <w:rPr>
          <w:rFonts w:ascii="Sylfaen" w:hAnsi="Sylfaen"/>
          <w:color w:val="000000"/>
          <w:sz w:val="24"/>
          <w:szCs w:val="24"/>
        </w:rPr>
      </w:pPr>
      <w:r w:rsidRPr="00B5628C">
        <w:rPr>
          <w:rFonts w:ascii="Sylfaen" w:eastAsiaTheme="majorEastAsia" w:hAnsi="Sylfaen" w:cstheme="majorBidi"/>
          <w:color w:val="000000" w:themeColor="text1"/>
          <w:sz w:val="24"/>
          <w:szCs w:val="24"/>
        </w:rPr>
        <w:t>«</w:t>
      </w:r>
      <w:r w:rsidR="00054B63" w:rsidRPr="00B5628C">
        <w:rPr>
          <w:rFonts w:ascii="Sylfaen" w:eastAsiaTheme="majorEastAsia" w:hAnsi="Sylfaen" w:cstheme="majorBidi"/>
          <w:color w:val="000000" w:themeColor="text1"/>
          <w:sz w:val="24"/>
          <w:szCs w:val="24"/>
        </w:rPr>
        <w:t xml:space="preserve">Ընդունված </w:t>
      </w:r>
      <w:r w:rsidRPr="00B5628C">
        <w:rPr>
          <w:rFonts w:ascii="Sylfaen" w:eastAsiaTheme="majorEastAsia" w:hAnsi="Sylfaen" w:cstheme="majorBidi"/>
          <w:color w:val="000000" w:themeColor="text1"/>
          <w:sz w:val="24"/>
          <w:szCs w:val="24"/>
        </w:rPr>
        <w:t>որոշման մասին ծանուցման ուղարկում» (P.PP.01.PRC.004) ընթացակարգը</w:t>
      </w:r>
    </w:p>
    <w:p w14:paraId="4A22924A" w14:textId="77777777" w:rsidR="003025A5" w:rsidRPr="00B5628C" w:rsidRDefault="00E56E1C" w:rsidP="006B4635">
      <w:pPr>
        <w:widowControl w:val="0"/>
        <w:tabs>
          <w:tab w:val="left" w:pos="1134"/>
        </w:tabs>
        <w:spacing w:after="160"/>
        <w:ind w:firstLine="567"/>
        <w:outlineLvl w:val="2"/>
        <w:rPr>
          <w:rFonts w:ascii="Sylfaen" w:eastAsia="Times New Roman" w:hAnsi="Sylfaen"/>
          <w:color w:val="000000"/>
          <w:sz w:val="24"/>
          <w:szCs w:val="24"/>
        </w:rPr>
      </w:pPr>
      <w:bookmarkStart w:id="48" w:name="_Toc369271037"/>
      <w:r w:rsidRPr="00B5628C">
        <w:rPr>
          <w:rFonts w:ascii="Sylfaen" w:hAnsi="Sylfaen"/>
          <w:color w:val="000000"/>
          <w:sz w:val="24"/>
          <w:szCs w:val="24"/>
        </w:rPr>
        <w:t>41.</w:t>
      </w:r>
      <w:r w:rsidR="006B4635" w:rsidRPr="006B4635">
        <w:rPr>
          <w:rFonts w:ascii="Sylfaen" w:hAnsi="Sylfaen"/>
          <w:color w:val="000000"/>
          <w:sz w:val="24"/>
          <w:szCs w:val="24"/>
        </w:rPr>
        <w:tab/>
      </w:r>
      <w:r w:rsidRPr="00B5628C">
        <w:rPr>
          <w:rFonts w:ascii="Sylfaen" w:hAnsi="Sylfaen"/>
          <w:color w:val="000000"/>
          <w:sz w:val="24"/>
          <w:szCs w:val="24"/>
        </w:rPr>
        <w:t>«</w:t>
      </w:r>
      <w:r w:rsidR="00054B63" w:rsidRPr="00B5628C">
        <w:rPr>
          <w:rFonts w:ascii="Sylfaen" w:hAnsi="Sylfaen"/>
          <w:color w:val="000000"/>
          <w:sz w:val="24"/>
          <w:szCs w:val="24"/>
        </w:rPr>
        <w:t xml:space="preserve">Ընդունված </w:t>
      </w:r>
      <w:r w:rsidRPr="00B5628C">
        <w:rPr>
          <w:rFonts w:ascii="Sylfaen" w:hAnsi="Sylfaen"/>
          <w:color w:val="000000"/>
          <w:sz w:val="24"/>
          <w:szCs w:val="24"/>
        </w:rPr>
        <w:t>որոշման մասին ծանուցման ուղարկում» (P.PP.01.PRC.004) ընթացակարգի կատարման սխեման ներկայացված է 5-րդ նկարում։</w:t>
      </w:r>
      <w:bookmarkEnd w:id="48"/>
    </w:p>
    <w:p w14:paraId="2B530BCF" w14:textId="77777777" w:rsidR="003025A5" w:rsidRPr="00B5628C" w:rsidRDefault="00000000" w:rsidP="00B5628C">
      <w:pPr>
        <w:widowControl w:val="0"/>
        <w:spacing w:after="160"/>
        <w:jc w:val="center"/>
        <w:rPr>
          <w:rFonts w:ascii="Sylfaen" w:eastAsia="Times New Roman" w:hAnsi="Sylfaen"/>
          <w:color w:val="000000"/>
          <w:sz w:val="24"/>
          <w:szCs w:val="24"/>
        </w:rPr>
      </w:pPr>
      <w:r>
        <w:rPr>
          <w:rFonts w:ascii="Sylfaen" w:eastAsia="Times New Roman" w:hAnsi="Sylfaen"/>
          <w:noProof/>
          <w:color w:val="000000"/>
          <w:sz w:val="24"/>
          <w:szCs w:val="24"/>
          <w:lang w:val="en-US" w:eastAsia="en-US" w:bidi="ar-SA"/>
        </w:rPr>
        <w:lastRenderedPageBreak/>
        <w:pict w14:anchorId="00373BF1">
          <v:group id="_x0000_s1204" style="position:absolute;left:0;text-align:left;margin-left:7.2pt;margin-top:2.45pt;width:456.45pt;height:235.3pt;z-index:251749376" coordorigin="1562,1467" coordsize="9129,4706">
            <v:group id="_x0000_s1080" style="position:absolute;left:1562;top:1467;width:9129;height:4701" coordorigin="15,14" coordsize="91,47012">
              <v:rect id="_x0000_s1073" style="position:absolute;left:15;top:14;width:45;height:6">
                <v:textbox>
                  <w:txbxContent>
                    <w:p w14:paraId="2F4AFCF2" w14:textId="77777777" w:rsidR="00AB4315" w:rsidRDefault="00AB4315">
                      <w:pPr>
                        <w:spacing w:line="240" w:lineRule="auto"/>
                        <w:jc w:val="center"/>
                        <w:rPr>
                          <w:rFonts w:ascii="Sylfaen" w:eastAsia="Times New Roman" w:hAnsi="Sylfaen"/>
                          <w:sz w:val="14"/>
                          <w:szCs w:val="14"/>
                        </w:rPr>
                      </w:pPr>
                      <w:r>
                        <w:rPr>
                          <w:rFonts w:ascii="Sylfaen" w:hAnsi="Sylfaen"/>
                          <w:color w:val="271621"/>
                          <w:sz w:val="14"/>
                        </w:rPr>
                        <w:t>: Տեղեկություններ ստացող (կենսաթոշակ նշանակող) իրավասու մարմին</w:t>
                      </w:r>
                    </w:p>
                  </w:txbxContent>
                </v:textbox>
              </v:rect>
              <v:rect id="_x0000_s1074" style="position:absolute;left:62;top:14;width:44;height:7">
                <v:textbox>
                  <w:txbxContent>
                    <w:p w14:paraId="464CB907" w14:textId="77777777" w:rsidR="00AB4315" w:rsidRDefault="00AB4315">
                      <w:pPr>
                        <w:spacing w:line="240" w:lineRule="auto"/>
                        <w:jc w:val="center"/>
                        <w:rPr>
                          <w:rFonts w:ascii="Sylfaen" w:eastAsia="Times New Roman" w:hAnsi="Sylfaen"/>
                          <w:sz w:val="14"/>
                          <w:szCs w:val="14"/>
                        </w:rPr>
                      </w:pPr>
                      <w:r>
                        <w:rPr>
                          <w:rFonts w:ascii="Sylfaen" w:hAnsi="Sylfaen"/>
                          <w:color w:val="271621"/>
                          <w:sz w:val="14"/>
                        </w:rPr>
                        <w:t>: Տեղեկություններ ուղարկող իրավասու մարմին</w:t>
                      </w:r>
                    </w:p>
                  </w:txbxContent>
                </v:textbox>
              </v:rect>
              <v:rect id="_x0000_s1075" style="position:absolute;left:20;top:27;width:32;height:8">
                <v:textbox>
                  <w:txbxContent>
                    <w:p w14:paraId="5FD0313C" w14:textId="77777777" w:rsidR="00AB4315" w:rsidRDefault="00AB4315">
                      <w:pPr>
                        <w:spacing w:line="240" w:lineRule="auto"/>
                        <w:jc w:val="center"/>
                        <w:rPr>
                          <w:rFonts w:ascii="Sylfaen" w:eastAsia="Times New Roman" w:hAnsi="Sylfaen"/>
                          <w:sz w:val="14"/>
                          <w:szCs w:val="14"/>
                        </w:rPr>
                      </w:pPr>
                      <w:r>
                        <w:rPr>
                          <w:rFonts w:ascii="Sylfaen" w:hAnsi="Sylfaen"/>
                          <w:color w:val="271621"/>
                          <w:sz w:val="14"/>
                        </w:rPr>
                        <w:t>Կայացված որոշման մասին ծանուցման փոխանցում (P.PP.01.OPR.010)</w:t>
                      </w:r>
                    </w:p>
                  </w:txbxContent>
                </v:textbox>
              </v:rect>
              <v:rect id="_x0000_s1076" style="position:absolute;left:65;top:27;width:38;height:8">
                <v:textbox>
                  <w:txbxContent>
                    <w:p w14:paraId="2ED2852E" w14:textId="77777777" w:rsidR="00AB4315" w:rsidRDefault="00AB4315">
                      <w:pPr>
                        <w:spacing w:line="240" w:lineRule="auto"/>
                        <w:jc w:val="center"/>
                        <w:rPr>
                          <w:rFonts w:ascii="Sylfaen" w:eastAsia="Times New Roman" w:hAnsi="Sylfaen"/>
                          <w:sz w:val="14"/>
                          <w:szCs w:val="14"/>
                        </w:rPr>
                      </w:pPr>
                      <w:r>
                        <w:rPr>
                          <w:rFonts w:ascii="Sylfaen" w:hAnsi="Sylfaen"/>
                          <w:color w:val="5C87AE"/>
                          <w:sz w:val="14"/>
                        </w:rPr>
                        <w:t xml:space="preserve">: </w:t>
                      </w:r>
                      <w:r>
                        <w:rPr>
                          <w:rFonts w:ascii="Sylfaen" w:hAnsi="Sylfaen"/>
                          <w:color w:val="271621"/>
                          <w:sz w:val="14"/>
                        </w:rPr>
                        <w:t>կայացված որոշման մասին ծանուցում [տեղեկությունները ներկայացվել են]</w:t>
                      </w:r>
                    </w:p>
                  </w:txbxContent>
                </v:textbox>
              </v:rect>
              <v:rect id="_x0000_s1077" style="position:absolute;left:17;top:38;width:39;height:8">
                <v:textbox>
                  <w:txbxContent>
                    <w:p w14:paraId="47B30047" w14:textId="77777777" w:rsidR="00AB4315" w:rsidRDefault="00AB4315">
                      <w:pPr>
                        <w:spacing w:line="240" w:lineRule="auto"/>
                        <w:jc w:val="center"/>
                        <w:rPr>
                          <w:rFonts w:ascii="Sylfaen" w:eastAsia="Times New Roman" w:hAnsi="Sylfaen"/>
                          <w:sz w:val="14"/>
                          <w:szCs w:val="14"/>
                        </w:rPr>
                      </w:pPr>
                      <w:r>
                        <w:rPr>
                          <w:rFonts w:ascii="Sylfaen" w:hAnsi="Sylfaen"/>
                          <w:color w:val="5C87AE"/>
                          <w:sz w:val="14"/>
                        </w:rPr>
                        <w:t xml:space="preserve">: </w:t>
                      </w:r>
                      <w:r>
                        <w:rPr>
                          <w:rFonts w:ascii="Sylfaen" w:hAnsi="Sylfaen"/>
                          <w:color w:val="271621"/>
                          <w:sz w:val="14"/>
                        </w:rPr>
                        <w:t>կայացված որոշման մասին ծանուցում [տեղեկությունները մշակվել են]</w:t>
                      </w:r>
                    </w:p>
                  </w:txbxContent>
                </v:textbox>
              </v:rect>
              <v:rect id="_x0000_s1078" style="position:absolute;left:69;top:38;width:29;height:13">
                <v:textbox>
                  <w:txbxContent>
                    <w:p w14:paraId="6136C7FD" w14:textId="77777777" w:rsidR="00AB4315" w:rsidRDefault="00AB4315">
                      <w:pPr>
                        <w:spacing w:line="240" w:lineRule="auto"/>
                        <w:jc w:val="center"/>
                        <w:rPr>
                          <w:rFonts w:ascii="Sylfaen" w:eastAsia="Times New Roman" w:hAnsi="Sylfaen"/>
                          <w:sz w:val="14"/>
                          <w:szCs w:val="14"/>
                        </w:rPr>
                      </w:pPr>
                      <w:r>
                        <w:rPr>
                          <w:rFonts w:ascii="Sylfaen" w:hAnsi="Sylfaen"/>
                          <w:sz w:val="14"/>
                          <w:szCs w:val="14"/>
                        </w:rPr>
                        <w:t>Կայացված որոշման մասին տեղեկությունների ընդունում և մշակում (P.PP.01.OPR.011)</w:t>
                      </w:r>
                    </w:p>
                  </w:txbxContent>
                </v:textbox>
              </v:rect>
              <v:rect id="_x0000_s1079" style="position:absolute;left:20;top:49;width:32;height:12">
                <v:textbox>
                  <w:txbxContent>
                    <w:p w14:paraId="458A95A0" w14:textId="77777777" w:rsidR="00AB4315" w:rsidRDefault="00AB4315">
                      <w:pPr>
                        <w:spacing w:line="240" w:lineRule="auto"/>
                        <w:jc w:val="center"/>
                        <w:rPr>
                          <w:rFonts w:ascii="Sylfaen" w:eastAsia="Times New Roman" w:hAnsi="Sylfaen"/>
                          <w:sz w:val="14"/>
                          <w:szCs w:val="14"/>
                        </w:rPr>
                      </w:pPr>
                      <w:r>
                        <w:rPr>
                          <w:rFonts w:ascii="Sylfaen" w:hAnsi="Sylfaen"/>
                          <w:color w:val="271621"/>
                          <w:sz w:val="14"/>
                        </w:rPr>
                        <w:t>Կայացված որոշման մասին ծանուցման մշակման մասին ծանուցման ստացում (P.PP.01.OPR.012)</w:t>
                      </w:r>
                    </w:p>
                  </w:txbxContent>
                </v:textbox>
              </v:rect>
            </v:group>
            <v:rect id="_x0000_s1197" style="position:absolute;left:1562;top:1472;width:4470;height:379" stroked="f">
              <v:textbox style="mso-next-textbox:#_x0000_s1197">
                <w:txbxContent>
                  <w:p w14:paraId="04FC2AAA" w14:textId="77777777" w:rsidR="00AB4315" w:rsidRPr="006B4635" w:rsidRDefault="00AB4315" w:rsidP="00397EF2">
                    <w:pPr>
                      <w:spacing w:line="240" w:lineRule="auto"/>
                      <w:jc w:val="center"/>
                      <w:rPr>
                        <w:rFonts w:ascii="Sylfaen" w:eastAsia="Times New Roman" w:hAnsi="Sylfaen"/>
                        <w:sz w:val="12"/>
                        <w:szCs w:val="14"/>
                      </w:rPr>
                    </w:pPr>
                    <w:r w:rsidRPr="006B4635">
                      <w:rPr>
                        <w:rFonts w:ascii="Sylfaen" w:hAnsi="Sylfaen"/>
                        <w:color w:val="271621"/>
                        <w:sz w:val="12"/>
                      </w:rPr>
                      <w:t>: Տեղեկություններ ստացող (կենսաթոշակ նշանակող) իրավասու մարմին</w:t>
                    </w:r>
                  </w:p>
                </w:txbxContent>
              </v:textbox>
            </v:rect>
            <v:rect id="_x0000_s1198" style="position:absolute;left:6208;top:1472;width:4483;height:379" stroked="f">
              <v:textbox style="mso-next-textbox:#_x0000_s1198">
                <w:txbxContent>
                  <w:p w14:paraId="0C25B38B" w14:textId="77777777" w:rsidR="00AB4315" w:rsidRPr="00397EF2" w:rsidRDefault="00AB4315" w:rsidP="00397EF2">
                    <w:pPr>
                      <w:spacing w:line="240" w:lineRule="auto"/>
                      <w:jc w:val="center"/>
                      <w:rPr>
                        <w:rFonts w:ascii="Sylfaen" w:eastAsia="Times New Roman" w:hAnsi="Sylfaen"/>
                        <w:sz w:val="14"/>
                        <w:szCs w:val="14"/>
                      </w:rPr>
                    </w:pPr>
                    <w:r>
                      <w:rPr>
                        <w:rFonts w:ascii="Sylfaen" w:hAnsi="Sylfaen"/>
                        <w:color w:val="271621"/>
                        <w:sz w:val="14"/>
                      </w:rPr>
                      <w:t>: Տեղեկություններ ուղարկող իրավասու մարմին</w:t>
                    </w:r>
                  </w:p>
                </w:txbxContent>
              </v:textbox>
            </v:rect>
            <v:rect id="_x0000_s1199" style="position:absolute;left:2092;top:2708;width:3179;height:690" stroked="f">
              <v:textbox style="mso-next-textbox:#_x0000_s1199">
                <w:txbxContent>
                  <w:p w14:paraId="5D21ED01" w14:textId="77777777" w:rsidR="00AB4315" w:rsidRPr="00397EF2" w:rsidRDefault="00AB4315" w:rsidP="00397EF2">
                    <w:pPr>
                      <w:spacing w:line="240" w:lineRule="auto"/>
                      <w:jc w:val="center"/>
                      <w:rPr>
                        <w:rFonts w:ascii="Sylfaen" w:eastAsia="Times New Roman" w:hAnsi="Sylfaen"/>
                        <w:sz w:val="14"/>
                        <w:szCs w:val="14"/>
                      </w:rPr>
                    </w:pPr>
                    <w:r>
                      <w:rPr>
                        <w:rFonts w:ascii="Sylfaen" w:hAnsi="Sylfaen"/>
                        <w:color w:val="271621"/>
                        <w:sz w:val="14"/>
                      </w:rPr>
                      <w:t>Կայացված որոշման մասին ծանուցման փոխանցում (P.PP.01.OPR.010)</w:t>
                    </w:r>
                  </w:p>
                </w:txbxContent>
              </v:textbox>
            </v:rect>
            <v:rect id="_x0000_s1200" style="position:absolute;left:6521;top:2834;width:3790;height:564" stroked="f">
              <v:textbox style="mso-next-textbox:#_x0000_s1200">
                <w:txbxContent>
                  <w:p w14:paraId="5FB97FE6" w14:textId="77777777" w:rsidR="00AB4315" w:rsidRPr="00397EF2" w:rsidRDefault="00AB4315" w:rsidP="00397EF2">
                    <w:pPr>
                      <w:spacing w:line="240" w:lineRule="auto"/>
                      <w:jc w:val="center"/>
                      <w:rPr>
                        <w:rFonts w:ascii="Sylfaen" w:eastAsia="Times New Roman" w:hAnsi="Sylfaen"/>
                        <w:sz w:val="14"/>
                        <w:szCs w:val="14"/>
                      </w:rPr>
                    </w:pPr>
                    <w:r>
                      <w:rPr>
                        <w:rFonts w:ascii="Sylfaen" w:hAnsi="Sylfaen"/>
                        <w:color w:val="5C87AE"/>
                        <w:sz w:val="14"/>
                      </w:rPr>
                      <w:t xml:space="preserve">: </w:t>
                    </w:r>
                    <w:r>
                      <w:rPr>
                        <w:rFonts w:ascii="Sylfaen" w:hAnsi="Sylfaen"/>
                        <w:color w:val="271621"/>
                        <w:sz w:val="14"/>
                      </w:rPr>
                      <w:t>կայացված որոշման մասին ծանուցում [տեղեկությունները ներկայացվել են]</w:t>
                    </w:r>
                  </w:p>
                </w:txbxContent>
              </v:textbox>
            </v:rect>
            <v:rect id="_x0000_s1201" style="position:absolute;left:1776;top:3997;width:3765;height:507" stroked="f">
              <v:textbox style="mso-next-textbox:#_x0000_s1201">
                <w:txbxContent>
                  <w:p w14:paraId="61FE6738" w14:textId="77777777" w:rsidR="00AB4315" w:rsidRPr="00397EF2" w:rsidRDefault="00AB4315" w:rsidP="00397EF2">
                    <w:pPr>
                      <w:spacing w:line="240" w:lineRule="auto"/>
                      <w:jc w:val="center"/>
                      <w:rPr>
                        <w:rFonts w:ascii="Sylfaen" w:eastAsia="Times New Roman" w:hAnsi="Sylfaen"/>
                        <w:sz w:val="14"/>
                        <w:szCs w:val="14"/>
                      </w:rPr>
                    </w:pPr>
                    <w:r>
                      <w:rPr>
                        <w:rFonts w:ascii="Sylfaen" w:hAnsi="Sylfaen"/>
                        <w:color w:val="5C87AE"/>
                        <w:sz w:val="14"/>
                      </w:rPr>
                      <w:t xml:space="preserve">: </w:t>
                    </w:r>
                    <w:r>
                      <w:rPr>
                        <w:rFonts w:ascii="Sylfaen" w:hAnsi="Sylfaen"/>
                        <w:color w:val="271621"/>
                        <w:sz w:val="14"/>
                      </w:rPr>
                      <w:t>կայացված որոշման մասին ծանուցում [տեղեկությունները մշակվել են]</w:t>
                    </w:r>
                  </w:p>
                </w:txbxContent>
              </v:textbox>
            </v:rect>
            <v:rect id="_x0000_s1202" style="position:absolute;left:6996;top:3997;width:2761;height:994" stroked="f">
              <v:textbox style="mso-next-textbox:#_x0000_s1202">
                <w:txbxContent>
                  <w:p w14:paraId="35C076A0" w14:textId="77777777" w:rsidR="00AB4315" w:rsidRPr="00B31918" w:rsidRDefault="00AB4315" w:rsidP="00397EF2">
                    <w:pPr>
                      <w:spacing w:line="240" w:lineRule="auto"/>
                      <w:jc w:val="center"/>
                      <w:rPr>
                        <w:rFonts w:ascii="Sylfaen" w:eastAsia="Times New Roman" w:hAnsi="Sylfaen"/>
                        <w:sz w:val="14"/>
                        <w:szCs w:val="14"/>
                      </w:rPr>
                    </w:pPr>
                    <w:r w:rsidRPr="00B31918">
                      <w:rPr>
                        <w:rFonts w:ascii="Sylfaen" w:hAnsi="Sylfaen"/>
                        <w:sz w:val="14"/>
                        <w:szCs w:val="14"/>
                      </w:rPr>
                      <w:t>Կայացված որոշման մասին տեղեկությունների ընդունում և մշակում (P.PP.01.OPR.011)</w:t>
                    </w:r>
                  </w:p>
                </w:txbxContent>
              </v:textbox>
            </v:rect>
            <v:rect id="_x0000_s1203" style="position:absolute;left:2092;top:5149;width:3179;height:1024" stroked="f">
              <v:textbox style="mso-next-textbox:#_x0000_s1203">
                <w:txbxContent>
                  <w:p w14:paraId="42AF32F5" w14:textId="77777777" w:rsidR="00AB4315" w:rsidRPr="00397EF2" w:rsidRDefault="00AB4315" w:rsidP="00397EF2">
                    <w:pPr>
                      <w:spacing w:line="240" w:lineRule="auto"/>
                      <w:jc w:val="center"/>
                      <w:rPr>
                        <w:rFonts w:ascii="Sylfaen" w:eastAsia="Times New Roman" w:hAnsi="Sylfaen"/>
                        <w:sz w:val="14"/>
                        <w:szCs w:val="14"/>
                      </w:rPr>
                    </w:pPr>
                    <w:r>
                      <w:rPr>
                        <w:rFonts w:ascii="Sylfaen" w:hAnsi="Sylfaen"/>
                        <w:color w:val="271621"/>
                        <w:sz w:val="14"/>
                      </w:rPr>
                      <w:t>Կայացված որոշման մասին ծանուցման մշակման մասին ծանուցման ստացում (P.PP.01.OPR.012)</w:t>
                    </w:r>
                  </w:p>
                </w:txbxContent>
              </v:textbox>
            </v:rect>
          </v:group>
        </w:pict>
      </w:r>
      <w:r w:rsidR="00E56E1C" w:rsidRPr="00B5628C">
        <w:rPr>
          <w:rFonts w:ascii="Sylfaen" w:eastAsia="Times New Roman" w:hAnsi="Sylfaen"/>
          <w:noProof/>
          <w:color w:val="000000"/>
          <w:sz w:val="24"/>
          <w:szCs w:val="24"/>
          <w:lang w:val="en-US" w:eastAsia="en-US" w:bidi="ar-SA"/>
        </w:rPr>
        <w:drawing>
          <wp:inline distT="0" distB="0" distL="0" distR="0" wp14:anchorId="6203378F" wp14:editId="30774CD5">
            <wp:extent cx="5939790" cy="3583940"/>
            <wp:effectExtent l="0" t="0" r="0" b="0"/>
            <wp:docPr id="9" name="db326a19-1127-4399-be6f-5f0f2eaff3ec.png" descr="db326a19-1127-4399-be6f-5f0f2eaff3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b326a19-1127-4399-be6f-5f0f2eaff3ec.png" descr="db326a19-1127-4399-be6f-5f0f2eaff3ec.png"/>
                    <pic:cNvPicPr>
                      <a:picLocks noChangeAspect="1"/>
                    </pic:cNvPicPr>
                  </pic:nvPicPr>
                  <pic:blipFill>
                    <a:blip r:embed="rId13" cstate="email"/>
                    <a:stretch>
                      <a:fillRect/>
                    </a:stretch>
                  </pic:blipFill>
                  <pic:spPr>
                    <a:xfrm>
                      <a:off x="0" y="0"/>
                      <a:ext cx="5939790" cy="3584108"/>
                    </a:xfrm>
                    <a:prstGeom prst="rect">
                      <a:avLst/>
                    </a:prstGeom>
                  </pic:spPr>
                </pic:pic>
              </a:graphicData>
            </a:graphic>
          </wp:inline>
        </w:drawing>
      </w:r>
    </w:p>
    <w:p w14:paraId="2BF8CDC8" w14:textId="77777777" w:rsidR="003025A5" w:rsidRPr="006B4635" w:rsidRDefault="00E56E1C" w:rsidP="00B5628C">
      <w:pPr>
        <w:widowControl w:val="0"/>
        <w:spacing w:after="160"/>
        <w:jc w:val="center"/>
        <w:rPr>
          <w:rFonts w:ascii="Sylfaen" w:hAnsi="Sylfaen"/>
          <w:color w:val="000000"/>
          <w:sz w:val="20"/>
          <w:szCs w:val="24"/>
        </w:rPr>
      </w:pPr>
      <w:bookmarkStart w:id="49" w:name="_Ref363494409"/>
      <w:bookmarkStart w:id="50" w:name="_Toc375908856"/>
      <w:r w:rsidRPr="006B4635">
        <w:rPr>
          <w:rFonts w:ascii="Sylfaen" w:hAnsi="Sylfaen"/>
          <w:color w:val="000000"/>
          <w:sz w:val="20"/>
          <w:szCs w:val="24"/>
        </w:rPr>
        <w:t>Նկ</w:t>
      </w:r>
      <w:bookmarkEnd w:id="49"/>
      <w:r w:rsidR="006E6AF2">
        <w:rPr>
          <w:rFonts w:ascii="Courier New" w:eastAsia="MS Mincho" w:hAnsi="Courier New" w:cs="Courier New"/>
          <w:color w:val="000000"/>
          <w:sz w:val="20"/>
          <w:szCs w:val="24"/>
        </w:rPr>
        <w:t>ար</w:t>
      </w:r>
      <w:r w:rsidRPr="006B4635">
        <w:rPr>
          <w:rFonts w:ascii="Sylfaen" w:hAnsi="Sylfaen"/>
          <w:color w:val="000000"/>
          <w:sz w:val="20"/>
          <w:szCs w:val="24"/>
        </w:rPr>
        <w:t xml:space="preserve"> 5. «</w:t>
      </w:r>
      <w:r w:rsidR="00054B63" w:rsidRPr="006B4635">
        <w:rPr>
          <w:rFonts w:ascii="Sylfaen" w:hAnsi="Sylfaen"/>
          <w:color w:val="000000"/>
          <w:sz w:val="20"/>
          <w:szCs w:val="24"/>
        </w:rPr>
        <w:t xml:space="preserve">Ընդունված </w:t>
      </w:r>
      <w:r w:rsidRPr="006B4635">
        <w:rPr>
          <w:rFonts w:ascii="Sylfaen" w:hAnsi="Sylfaen"/>
          <w:color w:val="000000"/>
          <w:sz w:val="20"/>
          <w:szCs w:val="24"/>
        </w:rPr>
        <w:t xml:space="preserve">որոշման մասին ծանուցման ուղարկում» (P.PP.01.PRC.004) </w:t>
      </w:r>
      <w:bookmarkEnd w:id="50"/>
      <w:r w:rsidRPr="006B4635">
        <w:rPr>
          <w:rFonts w:ascii="Sylfaen" w:hAnsi="Sylfaen"/>
          <w:color w:val="000000"/>
          <w:sz w:val="20"/>
          <w:szCs w:val="24"/>
        </w:rPr>
        <w:t>ընթացակարգի կատարման սխեմա</w:t>
      </w:r>
      <w:r w:rsidR="0071172F" w:rsidRPr="006B4635">
        <w:rPr>
          <w:rFonts w:ascii="Sylfaen" w:hAnsi="Sylfaen"/>
          <w:color w:val="000000"/>
          <w:sz w:val="20"/>
          <w:szCs w:val="24"/>
        </w:rPr>
        <w:t>ն</w:t>
      </w:r>
    </w:p>
    <w:p w14:paraId="02FB335F" w14:textId="77777777" w:rsidR="003509D2" w:rsidRPr="00A93EB9" w:rsidRDefault="003509D2" w:rsidP="00B5628C">
      <w:pPr>
        <w:widowControl w:val="0"/>
        <w:spacing w:after="160"/>
        <w:jc w:val="center"/>
        <w:rPr>
          <w:rFonts w:ascii="Sylfaen" w:eastAsia="Times New Roman" w:hAnsi="Sylfaen"/>
          <w:color w:val="A6A6A6" w:themeColor="background1" w:themeShade="A6"/>
          <w:sz w:val="24"/>
          <w:szCs w:val="24"/>
        </w:rPr>
      </w:pPr>
    </w:p>
    <w:p w14:paraId="79EE8273" w14:textId="77777777" w:rsidR="003025A5" w:rsidRPr="00B5628C" w:rsidRDefault="00E56E1C" w:rsidP="006B4635">
      <w:pPr>
        <w:widowControl w:val="0"/>
        <w:tabs>
          <w:tab w:val="left" w:pos="1134"/>
        </w:tabs>
        <w:spacing w:after="160"/>
        <w:ind w:firstLine="567"/>
        <w:outlineLvl w:val="2"/>
        <w:rPr>
          <w:rFonts w:ascii="Sylfaen" w:eastAsia="Times New Roman" w:hAnsi="Sylfaen"/>
          <w:color w:val="000000"/>
          <w:sz w:val="24"/>
          <w:szCs w:val="24"/>
        </w:rPr>
      </w:pPr>
      <w:bookmarkStart w:id="51" w:name="_Toc369271043"/>
      <w:r w:rsidRPr="00B5628C">
        <w:rPr>
          <w:rFonts w:ascii="Sylfaen" w:hAnsi="Sylfaen"/>
          <w:color w:val="000000"/>
          <w:sz w:val="24"/>
          <w:szCs w:val="24"/>
        </w:rPr>
        <w:t>42.</w:t>
      </w:r>
      <w:r w:rsidR="006B4635" w:rsidRPr="006B4635">
        <w:rPr>
          <w:rFonts w:ascii="Sylfaen" w:hAnsi="Sylfaen"/>
          <w:color w:val="000000"/>
          <w:sz w:val="24"/>
          <w:szCs w:val="24"/>
        </w:rPr>
        <w:tab/>
      </w:r>
      <w:r w:rsidRPr="00B5628C">
        <w:rPr>
          <w:rFonts w:ascii="Sylfaen" w:hAnsi="Sylfaen"/>
          <w:color w:val="000000"/>
          <w:sz w:val="24"/>
          <w:szCs w:val="24"/>
        </w:rPr>
        <w:t>«</w:t>
      </w:r>
      <w:r w:rsidR="00054B63" w:rsidRPr="00B5628C">
        <w:rPr>
          <w:rFonts w:ascii="Sylfaen" w:hAnsi="Sylfaen"/>
          <w:color w:val="000000"/>
          <w:sz w:val="24"/>
          <w:szCs w:val="24"/>
        </w:rPr>
        <w:t xml:space="preserve">Ընդունված </w:t>
      </w:r>
      <w:r w:rsidRPr="00B5628C">
        <w:rPr>
          <w:rFonts w:ascii="Sylfaen" w:hAnsi="Sylfaen"/>
          <w:color w:val="000000"/>
          <w:sz w:val="24"/>
          <w:szCs w:val="24"/>
        </w:rPr>
        <w:t>որոշման մասին ծանուցման ուղարկում» (P.PP.01.PRC.004) ընթացակարգը կատարվում է տեղեկություններ ստացող (կենսաթոշակ նշանակող) իրավասու մարմնի կողմից կենսաթոշակ նշանակելու (նշանակելը մերժելու) մասին որոշում կայացնելու դեպքում</w:t>
      </w:r>
      <w:bookmarkEnd w:id="51"/>
      <w:r w:rsidRPr="00B5628C">
        <w:rPr>
          <w:rFonts w:ascii="Sylfaen" w:hAnsi="Sylfaen"/>
          <w:color w:val="000000"/>
          <w:sz w:val="24"/>
          <w:szCs w:val="24"/>
        </w:rPr>
        <w:t>։</w:t>
      </w:r>
    </w:p>
    <w:p w14:paraId="4E0F65CC" w14:textId="77435A3C" w:rsidR="003025A5" w:rsidRPr="00B5628C" w:rsidRDefault="00E56E1C" w:rsidP="006B4635">
      <w:pPr>
        <w:widowControl w:val="0"/>
        <w:tabs>
          <w:tab w:val="left" w:pos="1134"/>
        </w:tabs>
        <w:spacing w:after="160"/>
        <w:ind w:firstLine="567"/>
        <w:outlineLvl w:val="2"/>
        <w:rPr>
          <w:rFonts w:ascii="Sylfaen" w:eastAsia="Times New Roman" w:hAnsi="Sylfaen"/>
          <w:color w:val="000000"/>
          <w:sz w:val="24"/>
          <w:szCs w:val="24"/>
        </w:rPr>
      </w:pPr>
      <w:r w:rsidRPr="00B5628C">
        <w:rPr>
          <w:rFonts w:ascii="Sylfaen" w:hAnsi="Sylfaen"/>
          <w:color w:val="000000"/>
          <w:sz w:val="24"/>
          <w:szCs w:val="24"/>
        </w:rPr>
        <w:t>43.</w:t>
      </w:r>
      <w:r w:rsidR="006B4635" w:rsidRPr="006B4635">
        <w:rPr>
          <w:rFonts w:ascii="Sylfaen" w:hAnsi="Sylfaen"/>
          <w:color w:val="000000"/>
          <w:sz w:val="24"/>
          <w:szCs w:val="24"/>
        </w:rPr>
        <w:tab/>
      </w:r>
      <w:r w:rsidRPr="00B5628C">
        <w:rPr>
          <w:rFonts w:ascii="Sylfaen" w:hAnsi="Sylfaen"/>
          <w:color w:val="000000"/>
          <w:sz w:val="24"/>
          <w:szCs w:val="24"/>
        </w:rPr>
        <w:t>Առաջինը կատարվում է «</w:t>
      </w:r>
      <w:r w:rsidR="00054B63" w:rsidRPr="00B5628C">
        <w:rPr>
          <w:rFonts w:ascii="Sylfaen" w:hAnsi="Sylfaen"/>
          <w:color w:val="000000"/>
          <w:sz w:val="24"/>
          <w:szCs w:val="24"/>
        </w:rPr>
        <w:t xml:space="preserve">Ընդունված </w:t>
      </w:r>
      <w:r w:rsidRPr="00B5628C">
        <w:rPr>
          <w:rFonts w:ascii="Sylfaen" w:hAnsi="Sylfaen"/>
          <w:color w:val="000000"/>
          <w:sz w:val="24"/>
          <w:szCs w:val="24"/>
        </w:rPr>
        <w:t>որոշման մասին ծանուցման փոխանցում» (P.PP.01.OPR.010) գործառնությունը, որի կատարման արդյունքներով տեղեկություններ ստացող (կենսաթոշակ նշանակող) իրավասու մարմինը ձ</w:t>
      </w:r>
      <w:r w:rsidR="00B9770F">
        <w:rPr>
          <w:rFonts w:ascii="Sylfaen" w:hAnsi="Sylfaen"/>
          <w:color w:val="000000"/>
          <w:sz w:val="24"/>
          <w:szCs w:val="24"/>
        </w:rPr>
        <w:t>և</w:t>
      </w:r>
      <w:r w:rsidRPr="00B5628C">
        <w:rPr>
          <w:rFonts w:ascii="Sylfaen" w:hAnsi="Sylfaen"/>
          <w:color w:val="000000"/>
          <w:sz w:val="24"/>
          <w:szCs w:val="24"/>
        </w:rPr>
        <w:t xml:space="preserve">ավորում </w:t>
      </w:r>
      <w:r w:rsidR="00B9770F">
        <w:rPr>
          <w:rFonts w:ascii="Sylfaen" w:hAnsi="Sylfaen"/>
          <w:color w:val="000000"/>
          <w:sz w:val="24"/>
          <w:szCs w:val="24"/>
        </w:rPr>
        <w:t>և</w:t>
      </w:r>
      <w:r w:rsidRPr="00B5628C">
        <w:rPr>
          <w:rFonts w:ascii="Sylfaen" w:hAnsi="Sylfaen"/>
          <w:color w:val="000000"/>
          <w:sz w:val="24"/>
          <w:szCs w:val="24"/>
        </w:rPr>
        <w:t xml:space="preserve"> տեղեկություններ ուղարկող իրավասու մարմնին է փոխանցում </w:t>
      </w:r>
      <w:r w:rsidR="00054B63" w:rsidRPr="00B5628C">
        <w:rPr>
          <w:rFonts w:ascii="Sylfaen" w:hAnsi="Sylfaen"/>
          <w:color w:val="000000"/>
          <w:sz w:val="24"/>
          <w:szCs w:val="24"/>
        </w:rPr>
        <w:t xml:space="preserve">ընդունված </w:t>
      </w:r>
      <w:r w:rsidRPr="00B5628C">
        <w:rPr>
          <w:rFonts w:ascii="Sylfaen" w:hAnsi="Sylfaen"/>
          <w:color w:val="000000"/>
          <w:sz w:val="24"/>
          <w:szCs w:val="24"/>
        </w:rPr>
        <w:t>որոշման մասին ծանուցումը։</w:t>
      </w:r>
    </w:p>
    <w:p w14:paraId="3FC122CB" w14:textId="25E976FC" w:rsidR="003025A5" w:rsidRPr="00B5628C" w:rsidRDefault="00E56E1C" w:rsidP="006B4635">
      <w:pPr>
        <w:widowControl w:val="0"/>
        <w:tabs>
          <w:tab w:val="left" w:pos="1134"/>
        </w:tabs>
        <w:spacing w:after="160"/>
        <w:ind w:firstLine="567"/>
        <w:outlineLvl w:val="2"/>
        <w:rPr>
          <w:rFonts w:ascii="Sylfaen" w:eastAsia="Times New Roman" w:hAnsi="Sylfaen"/>
          <w:color w:val="000000"/>
          <w:sz w:val="24"/>
          <w:szCs w:val="24"/>
        </w:rPr>
      </w:pPr>
      <w:r w:rsidRPr="00B5628C">
        <w:rPr>
          <w:rFonts w:ascii="Sylfaen" w:hAnsi="Sylfaen"/>
          <w:color w:val="000000"/>
          <w:sz w:val="24"/>
          <w:szCs w:val="24"/>
        </w:rPr>
        <w:t>44.</w:t>
      </w:r>
      <w:r w:rsidR="006B4635" w:rsidRPr="006B4635">
        <w:rPr>
          <w:rFonts w:ascii="Sylfaen" w:hAnsi="Sylfaen"/>
          <w:color w:val="000000"/>
          <w:sz w:val="24"/>
          <w:szCs w:val="24"/>
        </w:rPr>
        <w:tab/>
      </w:r>
      <w:r w:rsidRPr="00B5628C">
        <w:rPr>
          <w:rFonts w:ascii="Sylfaen" w:hAnsi="Sylfaen"/>
          <w:color w:val="000000"/>
          <w:sz w:val="24"/>
          <w:szCs w:val="24"/>
        </w:rPr>
        <w:t xml:space="preserve">Տեղեկություններ ուղարկող իրավասու մարմնի կողմից </w:t>
      </w:r>
      <w:r w:rsidR="00E73D3E" w:rsidRPr="00B5628C">
        <w:rPr>
          <w:rFonts w:ascii="Sylfaen" w:hAnsi="Sylfaen"/>
          <w:color w:val="000000"/>
          <w:sz w:val="24"/>
          <w:szCs w:val="24"/>
        </w:rPr>
        <w:t xml:space="preserve">ընդունված </w:t>
      </w:r>
      <w:r w:rsidRPr="00B5628C">
        <w:rPr>
          <w:rFonts w:ascii="Sylfaen" w:hAnsi="Sylfaen"/>
          <w:color w:val="000000"/>
          <w:sz w:val="24"/>
          <w:szCs w:val="24"/>
        </w:rPr>
        <w:t>որոշման մասին ծանուցումն ստացվելու դեպքում կատարվում է «</w:t>
      </w:r>
      <w:r w:rsidR="00E73D3E" w:rsidRPr="00B5628C">
        <w:rPr>
          <w:rFonts w:ascii="Sylfaen" w:hAnsi="Sylfaen"/>
          <w:color w:val="000000"/>
          <w:sz w:val="24"/>
          <w:szCs w:val="24"/>
        </w:rPr>
        <w:t xml:space="preserve">Ընդունված </w:t>
      </w:r>
      <w:r w:rsidRPr="00B5628C">
        <w:rPr>
          <w:rFonts w:ascii="Sylfaen" w:hAnsi="Sylfaen"/>
          <w:color w:val="000000"/>
          <w:sz w:val="24"/>
          <w:szCs w:val="24"/>
        </w:rPr>
        <w:t xml:space="preserve">որոշման մասին ծանուցման ընդունում </w:t>
      </w:r>
      <w:r w:rsidR="00B9770F">
        <w:rPr>
          <w:rFonts w:ascii="Sylfaen" w:hAnsi="Sylfaen"/>
          <w:color w:val="000000"/>
          <w:sz w:val="24"/>
          <w:szCs w:val="24"/>
        </w:rPr>
        <w:t>և</w:t>
      </w:r>
      <w:r w:rsidRPr="00B5628C">
        <w:rPr>
          <w:rFonts w:ascii="Sylfaen" w:hAnsi="Sylfaen"/>
          <w:color w:val="000000"/>
          <w:sz w:val="24"/>
          <w:szCs w:val="24"/>
        </w:rPr>
        <w:t xml:space="preserve"> մշակում» (P.PP.01.OPR.011) գործառնությունը, որի կատարման արդյունքներով իրականացվում է </w:t>
      </w:r>
      <w:r w:rsidR="00E73D3E" w:rsidRPr="00B5628C">
        <w:rPr>
          <w:rFonts w:ascii="Sylfaen" w:hAnsi="Sylfaen"/>
          <w:color w:val="000000"/>
          <w:sz w:val="24"/>
          <w:szCs w:val="24"/>
        </w:rPr>
        <w:t xml:space="preserve">ընդունված </w:t>
      </w:r>
      <w:r w:rsidRPr="00B5628C">
        <w:rPr>
          <w:rFonts w:ascii="Sylfaen" w:hAnsi="Sylfaen"/>
          <w:color w:val="000000"/>
          <w:sz w:val="24"/>
          <w:szCs w:val="24"/>
        </w:rPr>
        <w:lastRenderedPageBreak/>
        <w:t xml:space="preserve">որոշման մասին ծանուցման ընդունումը </w:t>
      </w:r>
      <w:r w:rsidR="00B9770F">
        <w:rPr>
          <w:rFonts w:ascii="Sylfaen" w:hAnsi="Sylfaen"/>
          <w:color w:val="000000"/>
          <w:sz w:val="24"/>
          <w:szCs w:val="24"/>
        </w:rPr>
        <w:t>և</w:t>
      </w:r>
      <w:r w:rsidRPr="00B5628C">
        <w:rPr>
          <w:rFonts w:ascii="Sylfaen" w:hAnsi="Sylfaen"/>
          <w:color w:val="000000"/>
          <w:sz w:val="24"/>
          <w:szCs w:val="24"/>
        </w:rPr>
        <w:t xml:space="preserve"> մշակումը։ Տեղեկություններ ստացող (կենսաթոշակ նշանակող) իրավասու մարմնին է փոխանցվում </w:t>
      </w:r>
      <w:r w:rsidR="00E73D3E" w:rsidRPr="00B5628C">
        <w:rPr>
          <w:rFonts w:ascii="Sylfaen" w:hAnsi="Sylfaen"/>
          <w:color w:val="000000"/>
          <w:sz w:val="24"/>
          <w:szCs w:val="24"/>
        </w:rPr>
        <w:t xml:space="preserve">ընդունված </w:t>
      </w:r>
      <w:r w:rsidRPr="00B5628C">
        <w:rPr>
          <w:rFonts w:ascii="Sylfaen" w:hAnsi="Sylfaen"/>
          <w:color w:val="000000"/>
          <w:sz w:val="24"/>
          <w:szCs w:val="24"/>
        </w:rPr>
        <w:t>որոշման մասին ծանուցման մշակման մասին ծանուցումը։</w:t>
      </w:r>
    </w:p>
    <w:p w14:paraId="6F609DDC" w14:textId="77777777" w:rsidR="003025A5" w:rsidRPr="00B5628C" w:rsidRDefault="00E56E1C" w:rsidP="006B4635">
      <w:pPr>
        <w:widowControl w:val="0"/>
        <w:tabs>
          <w:tab w:val="left" w:pos="1134"/>
        </w:tabs>
        <w:spacing w:after="160"/>
        <w:ind w:firstLine="567"/>
        <w:outlineLvl w:val="2"/>
        <w:rPr>
          <w:rFonts w:ascii="Sylfaen" w:eastAsia="Times New Roman" w:hAnsi="Sylfaen"/>
          <w:color w:val="000000"/>
          <w:sz w:val="24"/>
          <w:szCs w:val="24"/>
        </w:rPr>
      </w:pPr>
      <w:r w:rsidRPr="00B5628C">
        <w:rPr>
          <w:rFonts w:ascii="Sylfaen" w:hAnsi="Sylfaen"/>
          <w:color w:val="000000"/>
          <w:sz w:val="24"/>
          <w:szCs w:val="24"/>
        </w:rPr>
        <w:t>45.</w:t>
      </w:r>
      <w:r w:rsidR="006B4635" w:rsidRPr="006B4635">
        <w:rPr>
          <w:rFonts w:ascii="Sylfaen" w:hAnsi="Sylfaen"/>
          <w:color w:val="000000"/>
          <w:sz w:val="24"/>
          <w:szCs w:val="24"/>
        </w:rPr>
        <w:tab/>
      </w:r>
      <w:r w:rsidRPr="00B5628C">
        <w:rPr>
          <w:rFonts w:ascii="Sylfaen" w:hAnsi="Sylfaen"/>
          <w:color w:val="000000"/>
          <w:sz w:val="24"/>
          <w:szCs w:val="24"/>
        </w:rPr>
        <w:t>Տեղեկություններ ստացող (կենսաթոշակ նշանակող) իրավասու մարմնի կողմից ծանուցման մշակման մասին ծանուցումն ստացվելու դեպքում կատարվում է «</w:t>
      </w:r>
      <w:r w:rsidR="00054B63" w:rsidRPr="00B5628C">
        <w:rPr>
          <w:rFonts w:ascii="Sylfaen" w:hAnsi="Sylfaen"/>
          <w:color w:val="000000"/>
          <w:sz w:val="24"/>
          <w:szCs w:val="24"/>
        </w:rPr>
        <w:t xml:space="preserve">Ընդունված </w:t>
      </w:r>
      <w:r w:rsidRPr="00B5628C">
        <w:rPr>
          <w:rFonts w:ascii="Sylfaen" w:hAnsi="Sylfaen"/>
          <w:color w:val="000000"/>
          <w:sz w:val="24"/>
          <w:szCs w:val="24"/>
        </w:rPr>
        <w:t>որոշման մասին ծանուցման մշակման մասին ծանուցման ստացում» (P.PP.01.OPR.012) գործառնությունը։</w:t>
      </w:r>
    </w:p>
    <w:p w14:paraId="6894F223" w14:textId="77777777" w:rsidR="003025A5" w:rsidRPr="00B5628C" w:rsidRDefault="00E56E1C" w:rsidP="006B4635">
      <w:pPr>
        <w:widowControl w:val="0"/>
        <w:tabs>
          <w:tab w:val="left" w:pos="1134"/>
        </w:tabs>
        <w:spacing w:after="160"/>
        <w:ind w:firstLine="567"/>
        <w:outlineLvl w:val="2"/>
        <w:rPr>
          <w:rFonts w:ascii="Sylfaen" w:eastAsia="Times New Roman" w:hAnsi="Sylfaen"/>
          <w:color w:val="000000"/>
          <w:sz w:val="24"/>
          <w:szCs w:val="24"/>
        </w:rPr>
      </w:pPr>
      <w:r w:rsidRPr="00B5628C">
        <w:rPr>
          <w:rFonts w:ascii="Sylfaen" w:hAnsi="Sylfaen"/>
          <w:color w:val="000000"/>
          <w:sz w:val="24"/>
          <w:szCs w:val="24"/>
        </w:rPr>
        <w:t>46.</w:t>
      </w:r>
      <w:r w:rsidR="006B4635" w:rsidRPr="006B4635">
        <w:rPr>
          <w:rFonts w:ascii="Sylfaen" w:hAnsi="Sylfaen"/>
          <w:color w:val="000000"/>
          <w:sz w:val="24"/>
          <w:szCs w:val="24"/>
        </w:rPr>
        <w:tab/>
      </w:r>
      <w:r w:rsidRPr="00B5628C">
        <w:rPr>
          <w:rFonts w:ascii="Sylfaen" w:hAnsi="Sylfaen"/>
          <w:color w:val="000000"/>
          <w:sz w:val="24"/>
          <w:szCs w:val="24"/>
        </w:rPr>
        <w:t>«</w:t>
      </w:r>
      <w:r w:rsidR="00054B63" w:rsidRPr="00B5628C">
        <w:rPr>
          <w:rFonts w:ascii="Sylfaen" w:hAnsi="Sylfaen"/>
          <w:color w:val="000000"/>
          <w:sz w:val="24"/>
          <w:szCs w:val="24"/>
        </w:rPr>
        <w:t xml:space="preserve">Ընդունված </w:t>
      </w:r>
      <w:r w:rsidRPr="00B5628C">
        <w:rPr>
          <w:rFonts w:ascii="Sylfaen" w:hAnsi="Sylfaen"/>
          <w:color w:val="000000"/>
          <w:sz w:val="24"/>
          <w:szCs w:val="24"/>
        </w:rPr>
        <w:t xml:space="preserve">որոշման մասին ծանուցման ուղարկում» (P.PP.01.PRC.004) ընթացակարգի կատարման արդյունքը </w:t>
      </w:r>
      <w:r w:rsidR="00054B63" w:rsidRPr="00B5628C">
        <w:rPr>
          <w:rFonts w:ascii="Sylfaen" w:hAnsi="Sylfaen"/>
          <w:color w:val="000000"/>
          <w:sz w:val="24"/>
          <w:szCs w:val="24"/>
        </w:rPr>
        <w:t xml:space="preserve">ընդունված </w:t>
      </w:r>
      <w:r w:rsidRPr="00B5628C">
        <w:rPr>
          <w:rFonts w:ascii="Sylfaen" w:hAnsi="Sylfaen"/>
          <w:color w:val="000000"/>
          <w:sz w:val="24"/>
          <w:szCs w:val="24"/>
        </w:rPr>
        <w:t>որոշման մասին ծանուցումը տեղեկություններ ուղարկող իրավասու մարմնի կողմից ստանալն է։</w:t>
      </w:r>
    </w:p>
    <w:p w14:paraId="351A143D" w14:textId="77777777" w:rsidR="003025A5" w:rsidRPr="00B5628C" w:rsidRDefault="00E56E1C" w:rsidP="006B4635">
      <w:pPr>
        <w:widowControl w:val="0"/>
        <w:tabs>
          <w:tab w:val="left" w:pos="1134"/>
        </w:tabs>
        <w:spacing w:after="160"/>
        <w:ind w:firstLine="567"/>
        <w:outlineLvl w:val="2"/>
        <w:rPr>
          <w:rFonts w:ascii="Sylfaen" w:eastAsia="Times New Roman" w:hAnsi="Sylfaen"/>
          <w:color w:val="000000"/>
          <w:sz w:val="24"/>
          <w:szCs w:val="24"/>
        </w:rPr>
      </w:pPr>
      <w:r w:rsidRPr="00B5628C">
        <w:rPr>
          <w:rFonts w:ascii="Sylfaen" w:hAnsi="Sylfaen"/>
          <w:color w:val="000000"/>
          <w:sz w:val="24"/>
          <w:szCs w:val="24"/>
        </w:rPr>
        <w:t>47.</w:t>
      </w:r>
      <w:r w:rsidR="006B4635" w:rsidRPr="006B4635">
        <w:rPr>
          <w:rFonts w:ascii="Sylfaen" w:hAnsi="Sylfaen"/>
          <w:color w:val="000000"/>
          <w:sz w:val="24"/>
          <w:szCs w:val="24"/>
        </w:rPr>
        <w:tab/>
      </w:r>
      <w:r w:rsidRPr="00B5628C">
        <w:rPr>
          <w:rFonts w:ascii="Sylfaen" w:hAnsi="Sylfaen"/>
          <w:color w:val="000000"/>
          <w:sz w:val="24"/>
          <w:szCs w:val="24"/>
        </w:rPr>
        <w:t>«</w:t>
      </w:r>
      <w:r w:rsidR="00054B63" w:rsidRPr="00B5628C">
        <w:rPr>
          <w:rFonts w:ascii="Sylfaen" w:hAnsi="Sylfaen"/>
          <w:color w:val="000000"/>
          <w:sz w:val="24"/>
          <w:szCs w:val="24"/>
        </w:rPr>
        <w:t xml:space="preserve">Ընդունված </w:t>
      </w:r>
      <w:r w:rsidRPr="00B5628C">
        <w:rPr>
          <w:rFonts w:ascii="Sylfaen" w:hAnsi="Sylfaen"/>
          <w:color w:val="000000"/>
          <w:sz w:val="24"/>
          <w:szCs w:val="24"/>
        </w:rPr>
        <w:t>որոշման մասին ծանուցման ուղարկում» (P.PP.01.PRC.004) ընթացակարգի շրջանակներում կատարվող՝ ընդհանուր գործընթացի գործառնությունների ցանկը բերված է 17-րդ աղյուսակում։</w:t>
      </w:r>
      <w:bookmarkEnd w:id="47"/>
    </w:p>
    <w:p w14:paraId="448734BD" w14:textId="77777777" w:rsidR="003509D2" w:rsidRPr="00A93EB9" w:rsidRDefault="003509D2" w:rsidP="006B4635">
      <w:pPr>
        <w:widowControl w:val="0"/>
        <w:tabs>
          <w:tab w:val="left" w:pos="1134"/>
        </w:tabs>
        <w:spacing w:after="160"/>
        <w:ind w:firstLine="567"/>
        <w:rPr>
          <w:rFonts w:ascii="Sylfaen" w:hAnsi="Sylfaen"/>
          <w:color w:val="000000"/>
          <w:sz w:val="24"/>
          <w:szCs w:val="24"/>
        </w:rPr>
      </w:pPr>
    </w:p>
    <w:p w14:paraId="11FF0291" w14:textId="77777777" w:rsidR="003025A5" w:rsidRPr="00B5628C" w:rsidRDefault="00E56E1C" w:rsidP="00B5628C">
      <w:pPr>
        <w:widowControl w:val="0"/>
        <w:spacing w:after="160"/>
        <w:jc w:val="right"/>
        <w:rPr>
          <w:rFonts w:ascii="Sylfaen" w:eastAsia="Times New Roman" w:hAnsi="Sylfaen"/>
          <w:color w:val="000000"/>
          <w:sz w:val="24"/>
          <w:szCs w:val="24"/>
        </w:rPr>
      </w:pPr>
      <w:r w:rsidRPr="00B5628C">
        <w:rPr>
          <w:rFonts w:ascii="Sylfaen" w:hAnsi="Sylfaen"/>
          <w:color w:val="000000"/>
          <w:sz w:val="24"/>
          <w:szCs w:val="24"/>
        </w:rPr>
        <w:t>Աղյուսակ 17</w:t>
      </w:r>
    </w:p>
    <w:p w14:paraId="7F122839" w14:textId="77777777" w:rsidR="003025A5" w:rsidRPr="00B5628C" w:rsidRDefault="00E56E1C" w:rsidP="00B5628C">
      <w:pPr>
        <w:widowControl w:val="0"/>
        <w:spacing w:after="160"/>
        <w:jc w:val="center"/>
        <w:rPr>
          <w:rFonts w:ascii="Sylfaen" w:eastAsia="Times New Roman" w:hAnsi="Sylfaen" w:cs="Arial"/>
          <w:bCs/>
          <w:color w:val="000000"/>
          <w:sz w:val="24"/>
          <w:szCs w:val="24"/>
        </w:rPr>
      </w:pPr>
      <w:bookmarkStart w:id="52" w:name="_Toc375908870"/>
      <w:r w:rsidRPr="00B5628C">
        <w:rPr>
          <w:rFonts w:ascii="Sylfaen" w:hAnsi="Sylfaen"/>
          <w:color w:val="000000"/>
          <w:sz w:val="24"/>
          <w:szCs w:val="24"/>
        </w:rPr>
        <w:t>«</w:t>
      </w:r>
      <w:r w:rsidR="00054B63" w:rsidRPr="00B5628C">
        <w:rPr>
          <w:rFonts w:ascii="Sylfaen" w:hAnsi="Sylfaen"/>
          <w:color w:val="000000"/>
          <w:sz w:val="24"/>
          <w:szCs w:val="24"/>
        </w:rPr>
        <w:t xml:space="preserve">Ընդունված </w:t>
      </w:r>
      <w:r w:rsidRPr="00B5628C">
        <w:rPr>
          <w:rFonts w:ascii="Sylfaen" w:hAnsi="Sylfaen"/>
          <w:color w:val="000000"/>
          <w:sz w:val="24"/>
          <w:szCs w:val="24"/>
        </w:rPr>
        <w:t xml:space="preserve">որոշման մասին ծանուցման ուղարկում» (P.PP.01.PRC.004) </w:t>
      </w:r>
      <w:bookmarkEnd w:id="52"/>
      <w:r w:rsidRPr="00B5628C">
        <w:rPr>
          <w:rFonts w:ascii="Sylfaen" w:hAnsi="Sylfaen"/>
          <w:color w:val="000000"/>
          <w:sz w:val="24"/>
          <w:szCs w:val="24"/>
        </w:rPr>
        <w:t>ընթացակարգի շրջանակներում կատարվող՝ ընդհանուր գործընթացի գործառնությունների ցանկը</w:t>
      </w:r>
    </w:p>
    <w:tbl>
      <w:tblPr>
        <w:tblStyle w:val="30"/>
        <w:tblW w:w="9356" w:type="dxa"/>
        <w:tblLayout w:type="fixed"/>
        <w:tblLook w:val="04A0" w:firstRow="1" w:lastRow="0" w:firstColumn="1" w:lastColumn="0" w:noHBand="0" w:noVBand="1"/>
      </w:tblPr>
      <w:tblGrid>
        <w:gridCol w:w="2270"/>
        <w:gridCol w:w="4148"/>
        <w:gridCol w:w="2938"/>
      </w:tblGrid>
      <w:tr w:rsidR="003025A5" w:rsidRPr="003509D2" w14:paraId="6198E8AB" w14:textId="77777777" w:rsidTr="006B4635">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270" w:type="dxa"/>
            <w:vAlign w:val="top"/>
          </w:tcPr>
          <w:p w14:paraId="769E11B5" w14:textId="77777777" w:rsidR="003025A5" w:rsidRPr="003509D2" w:rsidRDefault="00E56E1C" w:rsidP="003509D2">
            <w:pPr>
              <w:widowControl w:val="0"/>
              <w:spacing w:after="120" w:line="240" w:lineRule="auto"/>
              <w:jc w:val="center"/>
              <w:rPr>
                <w:rFonts w:ascii="Sylfaen" w:hAnsi="Sylfaen"/>
                <w:sz w:val="20"/>
                <w:szCs w:val="24"/>
              </w:rPr>
            </w:pPr>
            <w:r w:rsidRPr="003509D2">
              <w:rPr>
                <w:rFonts w:ascii="Sylfaen" w:hAnsi="Sylfaen"/>
                <w:sz w:val="20"/>
                <w:szCs w:val="24"/>
              </w:rPr>
              <w:t>Ծածկագրային նշագիրը</w:t>
            </w:r>
          </w:p>
        </w:tc>
        <w:tc>
          <w:tcPr>
            <w:tcW w:w="4148" w:type="dxa"/>
            <w:vAlign w:val="top"/>
          </w:tcPr>
          <w:p w14:paraId="291A4876"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Անվանումը</w:t>
            </w:r>
          </w:p>
        </w:tc>
        <w:tc>
          <w:tcPr>
            <w:tcW w:w="2938" w:type="dxa"/>
            <w:vAlign w:val="top"/>
          </w:tcPr>
          <w:p w14:paraId="705AAC82"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Նկարագրությունը</w:t>
            </w:r>
          </w:p>
        </w:tc>
      </w:tr>
      <w:tr w:rsidR="003025A5" w:rsidRPr="003509D2" w14:paraId="3B567637" w14:textId="77777777" w:rsidTr="006B46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70" w:type="dxa"/>
          </w:tcPr>
          <w:p w14:paraId="4222C243" w14:textId="77777777" w:rsidR="003025A5" w:rsidRPr="003509D2" w:rsidRDefault="00E56E1C" w:rsidP="003509D2">
            <w:pPr>
              <w:widowControl w:val="0"/>
              <w:spacing w:after="120" w:line="240" w:lineRule="auto"/>
              <w:jc w:val="center"/>
              <w:rPr>
                <w:rFonts w:ascii="Sylfaen" w:hAnsi="Sylfaen"/>
                <w:sz w:val="20"/>
                <w:szCs w:val="24"/>
              </w:rPr>
            </w:pPr>
            <w:r w:rsidRPr="003509D2">
              <w:rPr>
                <w:rFonts w:ascii="Sylfaen" w:hAnsi="Sylfaen"/>
                <w:sz w:val="20"/>
                <w:szCs w:val="24"/>
              </w:rPr>
              <w:t>1</w:t>
            </w:r>
          </w:p>
        </w:tc>
        <w:tc>
          <w:tcPr>
            <w:tcW w:w="4148" w:type="dxa"/>
          </w:tcPr>
          <w:p w14:paraId="4A834B85"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2</w:t>
            </w:r>
          </w:p>
        </w:tc>
        <w:tc>
          <w:tcPr>
            <w:tcW w:w="2938" w:type="dxa"/>
          </w:tcPr>
          <w:p w14:paraId="29F51C96"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3</w:t>
            </w:r>
          </w:p>
        </w:tc>
      </w:tr>
      <w:tr w:rsidR="003025A5" w:rsidRPr="003509D2" w14:paraId="0DE97406" w14:textId="77777777" w:rsidTr="006B4635">
        <w:trPr>
          <w:cantSplit/>
        </w:trPr>
        <w:tc>
          <w:tcPr>
            <w:cnfStyle w:val="001000000000" w:firstRow="0" w:lastRow="0" w:firstColumn="1" w:lastColumn="0" w:oddVBand="0" w:evenVBand="0" w:oddHBand="0" w:evenHBand="0" w:firstRowFirstColumn="0" w:firstRowLastColumn="0" w:lastRowFirstColumn="0" w:lastRowLastColumn="0"/>
            <w:tcW w:w="2270" w:type="dxa"/>
            <w:tcBorders>
              <w:top w:val="single" w:sz="4" w:space="0" w:color="auto"/>
              <w:bottom w:val="single" w:sz="4" w:space="0" w:color="auto"/>
            </w:tcBorders>
            <w:vAlign w:val="top"/>
          </w:tcPr>
          <w:p w14:paraId="7F020002" w14:textId="77777777" w:rsidR="003025A5" w:rsidRPr="003509D2" w:rsidRDefault="00E56E1C" w:rsidP="003509D2">
            <w:pPr>
              <w:widowControl w:val="0"/>
              <w:spacing w:after="120" w:line="240" w:lineRule="auto"/>
              <w:jc w:val="left"/>
              <w:rPr>
                <w:rFonts w:ascii="Sylfaen" w:hAnsi="Sylfaen" w:cs="Arial"/>
                <w:bCs/>
                <w:sz w:val="20"/>
                <w:szCs w:val="24"/>
              </w:rPr>
            </w:pPr>
            <w:r w:rsidRPr="003509D2">
              <w:rPr>
                <w:rFonts w:ascii="Sylfaen" w:hAnsi="Sylfaen"/>
                <w:sz w:val="20"/>
                <w:szCs w:val="24"/>
              </w:rPr>
              <w:t>P.PP.01.OPR.010</w:t>
            </w:r>
          </w:p>
        </w:tc>
        <w:tc>
          <w:tcPr>
            <w:tcW w:w="4148" w:type="dxa"/>
            <w:tcBorders>
              <w:top w:val="single" w:sz="4" w:space="0" w:color="auto"/>
              <w:bottom w:val="single" w:sz="4" w:space="0" w:color="auto"/>
            </w:tcBorders>
            <w:vAlign w:val="top"/>
          </w:tcPr>
          <w:p w14:paraId="0AC73960" w14:textId="77777777" w:rsidR="003025A5" w:rsidRPr="003509D2" w:rsidRDefault="00054B63"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 xml:space="preserve">ընդունված </w:t>
            </w:r>
            <w:r w:rsidR="00E56E1C" w:rsidRPr="003509D2">
              <w:rPr>
                <w:rFonts w:ascii="Sylfaen" w:hAnsi="Sylfaen"/>
                <w:sz w:val="20"/>
                <w:szCs w:val="24"/>
              </w:rPr>
              <w:t>որոշման մասին ծանուցման փոխանցում</w:t>
            </w:r>
          </w:p>
        </w:tc>
        <w:tc>
          <w:tcPr>
            <w:tcW w:w="2938" w:type="dxa"/>
            <w:tcBorders>
              <w:top w:val="single" w:sz="4" w:space="0" w:color="auto"/>
              <w:bottom w:val="single" w:sz="4" w:space="0" w:color="auto"/>
            </w:tcBorders>
            <w:vAlign w:val="top"/>
          </w:tcPr>
          <w:p w14:paraId="17F0DA0A"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բերված է սույն կանոնների 18-րդ աղյուսակում</w:t>
            </w:r>
          </w:p>
        </w:tc>
      </w:tr>
      <w:tr w:rsidR="003025A5" w:rsidRPr="003509D2" w14:paraId="5C1588FC" w14:textId="77777777" w:rsidTr="006B4635">
        <w:trPr>
          <w:cantSplit/>
        </w:trPr>
        <w:tc>
          <w:tcPr>
            <w:cnfStyle w:val="001000000000" w:firstRow="0" w:lastRow="0" w:firstColumn="1" w:lastColumn="0" w:oddVBand="0" w:evenVBand="0" w:oddHBand="0" w:evenHBand="0" w:firstRowFirstColumn="0" w:firstRowLastColumn="0" w:lastRowFirstColumn="0" w:lastRowLastColumn="0"/>
            <w:tcW w:w="2270" w:type="dxa"/>
            <w:tcBorders>
              <w:top w:val="single" w:sz="4" w:space="0" w:color="auto"/>
              <w:bottom w:val="single" w:sz="4" w:space="0" w:color="auto"/>
            </w:tcBorders>
            <w:vAlign w:val="top"/>
          </w:tcPr>
          <w:p w14:paraId="5014BB1B" w14:textId="77777777" w:rsidR="003025A5" w:rsidRPr="003509D2" w:rsidRDefault="00E56E1C" w:rsidP="003509D2">
            <w:pPr>
              <w:widowControl w:val="0"/>
              <w:spacing w:after="120" w:line="240" w:lineRule="auto"/>
              <w:jc w:val="left"/>
              <w:rPr>
                <w:rFonts w:ascii="Sylfaen" w:hAnsi="Sylfaen" w:cs="Arial"/>
                <w:bCs/>
                <w:sz w:val="20"/>
                <w:szCs w:val="24"/>
              </w:rPr>
            </w:pPr>
            <w:r w:rsidRPr="003509D2">
              <w:rPr>
                <w:rFonts w:ascii="Sylfaen" w:hAnsi="Sylfaen"/>
                <w:sz w:val="20"/>
                <w:szCs w:val="24"/>
              </w:rPr>
              <w:t>P.PP.01.OPR.011</w:t>
            </w:r>
          </w:p>
        </w:tc>
        <w:tc>
          <w:tcPr>
            <w:tcW w:w="4148" w:type="dxa"/>
            <w:tcBorders>
              <w:top w:val="single" w:sz="4" w:space="0" w:color="auto"/>
              <w:bottom w:val="single" w:sz="4" w:space="0" w:color="auto"/>
            </w:tcBorders>
            <w:vAlign w:val="top"/>
          </w:tcPr>
          <w:p w14:paraId="465AEC1A" w14:textId="2292EE1E" w:rsidR="003025A5" w:rsidRPr="003509D2" w:rsidRDefault="00054B63"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 xml:space="preserve">ընդունված </w:t>
            </w:r>
            <w:r w:rsidR="00E56E1C" w:rsidRPr="003509D2">
              <w:rPr>
                <w:rFonts w:ascii="Sylfaen" w:hAnsi="Sylfaen"/>
                <w:sz w:val="20"/>
                <w:szCs w:val="24"/>
              </w:rPr>
              <w:t xml:space="preserve">որոշման մասին ծանուցման ընդունում </w:t>
            </w:r>
            <w:r w:rsidR="00B9770F">
              <w:rPr>
                <w:rFonts w:ascii="Sylfaen" w:hAnsi="Sylfaen"/>
                <w:sz w:val="20"/>
                <w:szCs w:val="24"/>
              </w:rPr>
              <w:t>և</w:t>
            </w:r>
            <w:r w:rsidR="00E56E1C" w:rsidRPr="003509D2">
              <w:rPr>
                <w:rFonts w:ascii="Sylfaen" w:hAnsi="Sylfaen"/>
                <w:sz w:val="20"/>
                <w:szCs w:val="24"/>
              </w:rPr>
              <w:t xml:space="preserve"> մշակում</w:t>
            </w:r>
          </w:p>
        </w:tc>
        <w:tc>
          <w:tcPr>
            <w:tcW w:w="2938" w:type="dxa"/>
            <w:tcBorders>
              <w:top w:val="single" w:sz="4" w:space="0" w:color="auto"/>
              <w:bottom w:val="single" w:sz="4" w:space="0" w:color="auto"/>
            </w:tcBorders>
            <w:vAlign w:val="top"/>
          </w:tcPr>
          <w:p w14:paraId="29206D80"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բերված է սույն կանոնների 19-րդ աղյուսակում</w:t>
            </w:r>
          </w:p>
        </w:tc>
      </w:tr>
      <w:tr w:rsidR="003025A5" w:rsidRPr="003509D2" w14:paraId="16159CCE" w14:textId="77777777" w:rsidTr="006B4635">
        <w:trPr>
          <w:cantSplit/>
        </w:trPr>
        <w:tc>
          <w:tcPr>
            <w:cnfStyle w:val="001000000000" w:firstRow="0" w:lastRow="0" w:firstColumn="1" w:lastColumn="0" w:oddVBand="0" w:evenVBand="0" w:oddHBand="0" w:evenHBand="0" w:firstRowFirstColumn="0" w:firstRowLastColumn="0" w:lastRowFirstColumn="0" w:lastRowLastColumn="0"/>
            <w:tcW w:w="2270" w:type="dxa"/>
            <w:tcBorders>
              <w:top w:val="single" w:sz="4" w:space="0" w:color="auto"/>
            </w:tcBorders>
            <w:vAlign w:val="top"/>
          </w:tcPr>
          <w:p w14:paraId="4135224F" w14:textId="77777777" w:rsidR="003025A5" w:rsidRPr="003509D2" w:rsidRDefault="00E56E1C" w:rsidP="003509D2">
            <w:pPr>
              <w:widowControl w:val="0"/>
              <w:spacing w:after="120" w:line="240" w:lineRule="auto"/>
              <w:jc w:val="left"/>
              <w:rPr>
                <w:rFonts w:ascii="Sylfaen" w:hAnsi="Sylfaen" w:cs="Arial"/>
                <w:bCs/>
                <w:sz w:val="20"/>
                <w:szCs w:val="24"/>
              </w:rPr>
            </w:pPr>
            <w:r w:rsidRPr="003509D2">
              <w:rPr>
                <w:rFonts w:ascii="Sylfaen" w:hAnsi="Sylfaen"/>
                <w:sz w:val="20"/>
                <w:szCs w:val="24"/>
              </w:rPr>
              <w:t>P.PP.01.OPR.012</w:t>
            </w:r>
          </w:p>
        </w:tc>
        <w:tc>
          <w:tcPr>
            <w:tcW w:w="4148" w:type="dxa"/>
            <w:tcBorders>
              <w:top w:val="single" w:sz="4" w:space="0" w:color="auto"/>
              <w:bottom w:val="single" w:sz="4" w:space="0" w:color="auto"/>
            </w:tcBorders>
            <w:vAlign w:val="top"/>
          </w:tcPr>
          <w:p w14:paraId="2E7206B8" w14:textId="77777777" w:rsidR="003025A5" w:rsidRPr="003509D2" w:rsidRDefault="00054B63"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 xml:space="preserve">ընդունված </w:t>
            </w:r>
            <w:r w:rsidR="00E56E1C" w:rsidRPr="003509D2">
              <w:rPr>
                <w:rFonts w:ascii="Sylfaen" w:hAnsi="Sylfaen"/>
                <w:sz w:val="20"/>
                <w:szCs w:val="24"/>
              </w:rPr>
              <w:t>որոշման մասին ծանուցման մշակման մասին ծանուցման ստացում</w:t>
            </w:r>
          </w:p>
        </w:tc>
        <w:tc>
          <w:tcPr>
            <w:tcW w:w="2938" w:type="dxa"/>
            <w:tcBorders>
              <w:top w:val="single" w:sz="4" w:space="0" w:color="auto"/>
              <w:bottom w:val="single" w:sz="4" w:space="0" w:color="auto"/>
            </w:tcBorders>
            <w:vAlign w:val="top"/>
          </w:tcPr>
          <w:p w14:paraId="67788866"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բերված է սույն կանոնների 20-րդ աղյուսակում</w:t>
            </w:r>
          </w:p>
        </w:tc>
      </w:tr>
    </w:tbl>
    <w:p w14:paraId="562D45F4" w14:textId="77777777" w:rsidR="003025A5" w:rsidRPr="00B5628C" w:rsidRDefault="003025A5" w:rsidP="00B5628C">
      <w:pPr>
        <w:widowControl w:val="0"/>
        <w:spacing w:after="160"/>
        <w:rPr>
          <w:rFonts w:ascii="Sylfaen" w:hAnsi="Sylfaen"/>
          <w:color w:val="000000"/>
          <w:sz w:val="24"/>
          <w:szCs w:val="24"/>
        </w:rPr>
      </w:pPr>
      <w:bookmarkStart w:id="53" w:name="_Ref363497369"/>
      <w:bookmarkStart w:id="54" w:name="_Toc375908871"/>
    </w:p>
    <w:p w14:paraId="21E1878C" w14:textId="77777777" w:rsidR="003025A5" w:rsidRPr="00B5628C" w:rsidRDefault="00E56E1C" w:rsidP="00B5628C">
      <w:pPr>
        <w:widowControl w:val="0"/>
        <w:spacing w:after="160"/>
        <w:jc w:val="right"/>
        <w:rPr>
          <w:rFonts w:ascii="Sylfaen" w:eastAsia="Times New Roman" w:hAnsi="Sylfaen"/>
          <w:color w:val="000000"/>
          <w:sz w:val="24"/>
          <w:szCs w:val="24"/>
        </w:rPr>
      </w:pPr>
      <w:r w:rsidRPr="00B5628C">
        <w:rPr>
          <w:rFonts w:ascii="Sylfaen" w:hAnsi="Sylfaen"/>
          <w:color w:val="000000"/>
          <w:sz w:val="24"/>
          <w:szCs w:val="24"/>
        </w:rPr>
        <w:lastRenderedPageBreak/>
        <w:t>Աղյուսակ 18</w:t>
      </w:r>
      <w:bookmarkEnd w:id="53"/>
    </w:p>
    <w:p w14:paraId="6419BA88" w14:textId="77777777" w:rsidR="003025A5" w:rsidRPr="00B5628C" w:rsidRDefault="00E56E1C" w:rsidP="00B5628C">
      <w:pPr>
        <w:widowControl w:val="0"/>
        <w:spacing w:after="160"/>
        <w:jc w:val="center"/>
        <w:rPr>
          <w:rFonts w:ascii="Sylfaen" w:eastAsia="Times New Roman" w:hAnsi="Sylfaen" w:cs="Arial"/>
          <w:bCs/>
          <w:color w:val="000000"/>
          <w:sz w:val="24"/>
          <w:szCs w:val="24"/>
        </w:rPr>
      </w:pPr>
      <w:r w:rsidRPr="00B5628C">
        <w:rPr>
          <w:rFonts w:ascii="Sylfaen" w:hAnsi="Sylfaen"/>
          <w:color w:val="000000"/>
          <w:sz w:val="24"/>
          <w:szCs w:val="24"/>
        </w:rPr>
        <w:t>«</w:t>
      </w:r>
      <w:r w:rsidR="00054B63" w:rsidRPr="00B5628C">
        <w:rPr>
          <w:rFonts w:ascii="Sylfaen" w:hAnsi="Sylfaen"/>
          <w:color w:val="000000"/>
          <w:sz w:val="24"/>
          <w:szCs w:val="24"/>
        </w:rPr>
        <w:t xml:space="preserve">Ընդունված </w:t>
      </w:r>
      <w:r w:rsidRPr="00B5628C">
        <w:rPr>
          <w:rFonts w:ascii="Sylfaen" w:hAnsi="Sylfaen"/>
          <w:color w:val="000000"/>
          <w:sz w:val="24"/>
          <w:szCs w:val="24"/>
        </w:rPr>
        <w:t xml:space="preserve">որոշման մասին ծանուցման փոխանցում» (P.PP.01.OPR.010) </w:t>
      </w:r>
      <w:bookmarkEnd w:id="54"/>
      <w:r w:rsidRPr="00B5628C">
        <w:rPr>
          <w:rFonts w:ascii="Sylfaen" w:hAnsi="Sylfaen"/>
          <w:color w:val="000000"/>
          <w:sz w:val="24"/>
          <w:szCs w:val="24"/>
        </w:rPr>
        <w:t>գործառնության նկարագրությունը</w:t>
      </w:r>
    </w:p>
    <w:tbl>
      <w:tblPr>
        <w:tblStyle w:val="30"/>
        <w:tblW w:w="9639" w:type="dxa"/>
        <w:tblLayout w:type="fixed"/>
        <w:tblLook w:val="04A0" w:firstRow="1" w:lastRow="0" w:firstColumn="1" w:lastColumn="0" w:noHBand="0" w:noVBand="1"/>
      </w:tblPr>
      <w:tblGrid>
        <w:gridCol w:w="1277"/>
        <w:gridCol w:w="2544"/>
        <w:gridCol w:w="5818"/>
      </w:tblGrid>
      <w:tr w:rsidR="003025A5" w:rsidRPr="003509D2" w14:paraId="02B3ADD1" w14:textId="77777777" w:rsidTr="006B4635">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277" w:type="dxa"/>
            <w:vAlign w:val="top"/>
          </w:tcPr>
          <w:p w14:paraId="4A15E7D8" w14:textId="77777777" w:rsidR="003025A5" w:rsidRPr="003509D2" w:rsidRDefault="00E56E1C" w:rsidP="003509D2">
            <w:pPr>
              <w:widowControl w:val="0"/>
              <w:spacing w:after="120" w:line="240" w:lineRule="auto"/>
              <w:jc w:val="center"/>
              <w:rPr>
                <w:rFonts w:ascii="Sylfaen" w:hAnsi="Sylfaen"/>
                <w:sz w:val="20"/>
                <w:szCs w:val="24"/>
              </w:rPr>
            </w:pPr>
            <w:r w:rsidRPr="003509D2">
              <w:rPr>
                <w:rFonts w:ascii="Sylfaen" w:hAnsi="Sylfaen"/>
                <w:sz w:val="20"/>
                <w:szCs w:val="24"/>
              </w:rPr>
              <w:t>Համարը՝ ը/կ</w:t>
            </w:r>
          </w:p>
        </w:tc>
        <w:tc>
          <w:tcPr>
            <w:tcW w:w="2544" w:type="dxa"/>
            <w:vAlign w:val="top"/>
          </w:tcPr>
          <w:p w14:paraId="456C2DA6"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Տարրի նշագիրը</w:t>
            </w:r>
          </w:p>
        </w:tc>
        <w:tc>
          <w:tcPr>
            <w:tcW w:w="5818" w:type="dxa"/>
            <w:vAlign w:val="top"/>
          </w:tcPr>
          <w:p w14:paraId="62200D86"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Նկարագրությունը</w:t>
            </w:r>
          </w:p>
        </w:tc>
      </w:tr>
      <w:tr w:rsidR="003025A5" w:rsidRPr="003509D2" w14:paraId="78BFB892" w14:textId="77777777" w:rsidTr="006B46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77" w:type="dxa"/>
          </w:tcPr>
          <w:p w14:paraId="421FE020" w14:textId="77777777" w:rsidR="003025A5" w:rsidRPr="003509D2" w:rsidRDefault="00E56E1C" w:rsidP="003509D2">
            <w:pPr>
              <w:widowControl w:val="0"/>
              <w:spacing w:after="120" w:line="240" w:lineRule="auto"/>
              <w:jc w:val="center"/>
              <w:rPr>
                <w:rFonts w:ascii="Sylfaen" w:hAnsi="Sylfaen"/>
                <w:sz w:val="20"/>
                <w:szCs w:val="24"/>
              </w:rPr>
            </w:pPr>
            <w:r w:rsidRPr="003509D2">
              <w:rPr>
                <w:rFonts w:ascii="Sylfaen" w:hAnsi="Sylfaen"/>
                <w:sz w:val="20"/>
                <w:szCs w:val="24"/>
              </w:rPr>
              <w:t>1</w:t>
            </w:r>
          </w:p>
        </w:tc>
        <w:tc>
          <w:tcPr>
            <w:tcW w:w="2544" w:type="dxa"/>
          </w:tcPr>
          <w:p w14:paraId="5BE6041E"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2</w:t>
            </w:r>
          </w:p>
        </w:tc>
        <w:tc>
          <w:tcPr>
            <w:tcW w:w="5818" w:type="dxa"/>
          </w:tcPr>
          <w:p w14:paraId="2238D13C"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3</w:t>
            </w:r>
          </w:p>
        </w:tc>
      </w:tr>
      <w:tr w:rsidR="003025A5" w:rsidRPr="003509D2" w14:paraId="4E034420" w14:textId="77777777" w:rsidTr="006B4635">
        <w:trPr>
          <w:cantSplit/>
        </w:trPr>
        <w:tc>
          <w:tcPr>
            <w:cnfStyle w:val="001000000000" w:firstRow="0" w:lastRow="0" w:firstColumn="1" w:lastColumn="0" w:oddVBand="0" w:evenVBand="0" w:oddHBand="0" w:evenHBand="0" w:firstRowFirstColumn="0" w:firstRowLastColumn="0" w:lastRowFirstColumn="0" w:lastRowLastColumn="0"/>
            <w:tcW w:w="1277" w:type="dxa"/>
            <w:tcBorders>
              <w:bottom w:val="single" w:sz="4" w:space="0" w:color="auto"/>
            </w:tcBorders>
            <w:vAlign w:val="top"/>
          </w:tcPr>
          <w:p w14:paraId="6E18A7B5"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1</w:t>
            </w:r>
          </w:p>
        </w:tc>
        <w:tc>
          <w:tcPr>
            <w:tcW w:w="2544" w:type="dxa"/>
            <w:tcBorders>
              <w:left w:val="single" w:sz="4" w:space="0" w:color="auto"/>
              <w:bottom w:val="single" w:sz="4" w:space="0" w:color="auto"/>
            </w:tcBorders>
            <w:vAlign w:val="top"/>
          </w:tcPr>
          <w:p w14:paraId="42E6AF88"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Ծածկագրային նշագիրը</w:t>
            </w:r>
          </w:p>
        </w:tc>
        <w:tc>
          <w:tcPr>
            <w:tcW w:w="5818" w:type="dxa"/>
            <w:vAlign w:val="top"/>
          </w:tcPr>
          <w:p w14:paraId="26E8DA16"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P.PP.01.OPR.010</w:t>
            </w:r>
          </w:p>
        </w:tc>
      </w:tr>
      <w:tr w:rsidR="003025A5" w:rsidRPr="003509D2" w14:paraId="374E345D" w14:textId="77777777" w:rsidTr="006B4635">
        <w:trPr>
          <w:cantSplit/>
        </w:trPr>
        <w:tc>
          <w:tcPr>
            <w:cnfStyle w:val="001000000000" w:firstRow="0" w:lastRow="0" w:firstColumn="1" w:lastColumn="0" w:oddVBand="0" w:evenVBand="0" w:oddHBand="0" w:evenHBand="0" w:firstRowFirstColumn="0" w:firstRowLastColumn="0" w:lastRowFirstColumn="0" w:lastRowLastColumn="0"/>
            <w:tcW w:w="1277" w:type="dxa"/>
            <w:tcBorders>
              <w:top w:val="single" w:sz="4" w:space="0" w:color="auto"/>
              <w:bottom w:val="single" w:sz="4" w:space="0" w:color="auto"/>
            </w:tcBorders>
            <w:vAlign w:val="top"/>
          </w:tcPr>
          <w:p w14:paraId="6E595A10"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2</w:t>
            </w:r>
          </w:p>
        </w:tc>
        <w:tc>
          <w:tcPr>
            <w:tcW w:w="2544" w:type="dxa"/>
            <w:tcBorders>
              <w:left w:val="single" w:sz="4" w:space="0" w:color="auto"/>
            </w:tcBorders>
            <w:vAlign w:val="top"/>
          </w:tcPr>
          <w:p w14:paraId="74E0FADD"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Գործառնության անվանումը</w:t>
            </w:r>
          </w:p>
        </w:tc>
        <w:tc>
          <w:tcPr>
            <w:tcW w:w="5818" w:type="dxa"/>
            <w:vAlign w:val="top"/>
          </w:tcPr>
          <w:p w14:paraId="7604F594" w14:textId="77777777" w:rsidR="003025A5" w:rsidRPr="003509D2" w:rsidRDefault="00054B63"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 xml:space="preserve">ընդունված </w:t>
            </w:r>
            <w:r w:rsidR="00E56E1C" w:rsidRPr="003509D2">
              <w:rPr>
                <w:rFonts w:ascii="Sylfaen" w:hAnsi="Sylfaen"/>
                <w:sz w:val="20"/>
                <w:szCs w:val="24"/>
              </w:rPr>
              <w:t>որոշման մասին ծանուցման փոխանցում</w:t>
            </w:r>
          </w:p>
        </w:tc>
      </w:tr>
      <w:tr w:rsidR="003025A5" w:rsidRPr="003509D2" w14:paraId="379751F0" w14:textId="77777777" w:rsidTr="006B4635">
        <w:trPr>
          <w:cantSplit/>
        </w:trPr>
        <w:tc>
          <w:tcPr>
            <w:cnfStyle w:val="001000000000" w:firstRow="0" w:lastRow="0" w:firstColumn="1" w:lastColumn="0" w:oddVBand="0" w:evenVBand="0" w:oddHBand="0" w:evenHBand="0" w:firstRowFirstColumn="0" w:firstRowLastColumn="0" w:lastRowFirstColumn="0" w:lastRowLastColumn="0"/>
            <w:tcW w:w="1277" w:type="dxa"/>
            <w:tcBorders>
              <w:top w:val="single" w:sz="4" w:space="0" w:color="auto"/>
              <w:bottom w:val="single" w:sz="4" w:space="0" w:color="auto"/>
            </w:tcBorders>
            <w:vAlign w:val="top"/>
          </w:tcPr>
          <w:p w14:paraId="4E3BA887"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3</w:t>
            </w:r>
          </w:p>
        </w:tc>
        <w:tc>
          <w:tcPr>
            <w:tcW w:w="2544" w:type="dxa"/>
            <w:tcBorders>
              <w:left w:val="single" w:sz="4" w:space="0" w:color="auto"/>
            </w:tcBorders>
            <w:vAlign w:val="top"/>
          </w:tcPr>
          <w:p w14:paraId="61BD2D97"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Կատարողը</w:t>
            </w:r>
          </w:p>
        </w:tc>
        <w:tc>
          <w:tcPr>
            <w:tcW w:w="5818" w:type="dxa"/>
            <w:vAlign w:val="top"/>
          </w:tcPr>
          <w:p w14:paraId="318ADEEF"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տեղեկություններ ստացող (կենսաթոշակ նշանակող) իրավասու մարմին</w:t>
            </w:r>
          </w:p>
        </w:tc>
      </w:tr>
      <w:tr w:rsidR="003025A5" w:rsidRPr="003509D2" w14:paraId="2F3FDCC3" w14:textId="77777777" w:rsidTr="006B4635">
        <w:trPr>
          <w:cantSplit/>
        </w:trPr>
        <w:tc>
          <w:tcPr>
            <w:cnfStyle w:val="001000000000" w:firstRow="0" w:lastRow="0" w:firstColumn="1" w:lastColumn="0" w:oddVBand="0" w:evenVBand="0" w:oddHBand="0" w:evenHBand="0" w:firstRowFirstColumn="0" w:firstRowLastColumn="0" w:lastRowFirstColumn="0" w:lastRowLastColumn="0"/>
            <w:tcW w:w="1277" w:type="dxa"/>
            <w:tcBorders>
              <w:top w:val="single" w:sz="4" w:space="0" w:color="auto"/>
              <w:bottom w:val="single" w:sz="4" w:space="0" w:color="auto"/>
            </w:tcBorders>
            <w:vAlign w:val="top"/>
          </w:tcPr>
          <w:p w14:paraId="432F393B"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4</w:t>
            </w:r>
          </w:p>
        </w:tc>
        <w:tc>
          <w:tcPr>
            <w:tcW w:w="2544" w:type="dxa"/>
            <w:tcBorders>
              <w:left w:val="single" w:sz="4" w:space="0" w:color="auto"/>
            </w:tcBorders>
            <w:vAlign w:val="top"/>
          </w:tcPr>
          <w:p w14:paraId="05B36C7F"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Կատարման պայմանները</w:t>
            </w:r>
          </w:p>
        </w:tc>
        <w:tc>
          <w:tcPr>
            <w:tcW w:w="5818" w:type="dxa"/>
            <w:vAlign w:val="top"/>
          </w:tcPr>
          <w:p w14:paraId="4F55F25E"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կատարվում է կենսաթոշակ նշանակելու (նշանակելը մերժելու) մասին որոշումը կատարողի կողմից կայացնելու դեպքում</w:t>
            </w:r>
          </w:p>
        </w:tc>
      </w:tr>
      <w:tr w:rsidR="003025A5" w:rsidRPr="003509D2" w14:paraId="4F8931E7" w14:textId="77777777" w:rsidTr="006B4635">
        <w:trPr>
          <w:cantSplit/>
        </w:trPr>
        <w:tc>
          <w:tcPr>
            <w:cnfStyle w:val="001000000000" w:firstRow="0" w:lastRow="0" w:firstColumn="1" w:lastColumn="0" w:oddVBand="0" w:evenVBand="0" w:oddHBand="0" w:evenHBand="0" w:firstRowFirstColumn="0" w:firstRowLastColumn="0" w:lastRowFirstColumn="0" w:lastRowLastColumn="0"/>
            <w:tcW w:w="1277" w:type="dxa"/>
            <w:tcBorders>
              <w:top w:val="single" w:sz="4" w:space="0" w:color="auto"/>
              <w:bottom w:val="single" w:sz="4" w:space="0" w:color="auto"/>
            </w:tcBorders>
            <w:vAlign w:val="top"/>
          </w:tcPr>
          <w:p w14:paraId="4004EBCC"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5</w:t>
            </w:r>
          </w:p>
        </w:tc>
        <w:tc>
          <w:tcPr>
            <w:tcW w:w="2544" w:type="dxa"/>
            <w:tcBorders>
              <w:left w:val="single" w:sz="4" w:space="0" w:color="auto"/>
            </w:tcBorders>
            <w:vAlign w:val="top"/>
          </w:tcPr>
          <w:p w14:paraId="17D6CB7A"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Սահմանափակումները</w:t>
            </w:r>
          </w:p>
        </w:tc>
        <w:tc>
          <w:tcPr>
            <w:tcW w:w="5818" w:type="dxa"/>
            <w:vAlign w:val="top"/>
          </w:tcPr>
          <w:p w14:paraId="2648BD0C" w14:textId="756E69AF"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տեղեկությունների ձ</w:t>
            </w:r>
            <w:r w:rsidR="00B9770F">
              <w:rPr>
                <w:rFonts w:ascii="Sylfaen" w:hAnsi="Sylfaen"/>
                <w:sz w:val="20"/>
                <w:szCs w:val="24"/>
              </w:rPr>
              <w:t>և</w:t>
            </w:r>
            <w:r w:rsidRPr="003509D2">
              <w:rPr>
                <w:rFonts w:ascii="Sylfaen" w:hAnsi="Sylfaen"/>
                <w:sz w:val="20"/>
                <w:szCs w:val="24"/>
              </w:rPr>
              <w:t xml:space="preserve">աչափն ու կառուցվածքը պետք է համապատասխանեն Էլեկտրոնային փաստաթղթերի </w:t>
            </w:r>
            <w:r w:rsidR="00B9770F">
              <w:rPr>
                <w:rFonts w:ascii="Sylfaen" w:hAnsi="Sylfaen"/>
                <w:sz w:val="20"/>
                <w:szCs w:val="24"/>
              </w:rPr>
              <w:t>և</w:t>
            </w:r>
            <w:r w:rsidRPr="003509D2">
              <w:rPr>
                <w:rFonts w:ascii="Sylfaen" w:hAnsi="Sylfaen"/>
                <w:sz w:val="20"/>
                <w:szCs w:val="24"/>
              </w:rPr>
              <w:t xml:space="preserve"> տեղեկությունների ձ</w:t>
            </w:r>
            <w:r w:rsidR="00B9770F">
              <w:rPr>
                <w:rFonts w:ascii="Sylfaen" w:hAnsi="Sylfaen"/>
                <w:sz w:val="20"/>
                <w:szCs w:val="24"/>
              </w:rPr>
              <w:t>և</w:t>
            </w:r>
            <w:r w:rsidRPr="003509D2">
              <w:rPr>
                <w:rFonts w:ascii="Sylfaen" w:hAnsi="Sylfaen"/>
                <w:sz w:val="20"/>
                <w:szCs w:val="24"/>
              </w:rPr>
              <w:t xml:space="preserve">աչափերի ու կառուցվածքների նկարագրությանը։ </w:t>
            </w:r>
            <w:r w:rsidR="00054B63" w:rsidRPr="003509D2">
              <w:rPr>
                <w:rFonts w:ascii="Sylfaen" w:hAnsi="Sylfaen"/>
                <w:sz w:val="20"/>
                <w:szCs w:val="24"/>
              </w:rPr>
              <w:t xml:space="preserve">Ընդունված </w:t>
            </w:r>
            <w:r w:rsidRPr="003509D2">
              <w:rPr>
                <w:rFonts w:ascii="Sylfaen" w:hAnsi="Sylfaen"/>
                <w:sz w:val="20"/>
                <w:szCs w:val="24"/>
              </w:rPr>
              <w:t>որոշման մասին ծանուցումը տեղեկություններ ուղարկող իրավասու մարմնին փոխանցվում է կենսաթոշակ նշանակելու (նշանակելը մերժելու) մասին որոշումը կատարողի կողմից կայացնելու օրվանից հետո 10 աշխատանքային օրվանից ոչ ուշ</w:t>
            </w:r>
          </w:p>
        </w:tc>
      </w:tr>
      <w:tr w:rsidR="003025A5" w:rsidRPr="003509D2" w14:paraId="76828B0E" w14:textId="77777777" w:rsidTr="006B4635">
        <w:trPr>
          <w:cantSplit/>
        </w:trPr>
        <w:tc>
          <w:tcPr>
            <w:cnfStyle w:val="001000000000" w:firstRow="0" w:lastRow="0" w:firstColumn="1" w:lastColumn="0" w:oddVBand="0" w:evenVBand="0" w:oddHBand="0" w:evenHBand="0" w:firstRowFirstColumn="0" w:firstRowLastColumn="0" w:lastRowFirstColumn="0" w:lastRowLastColumn="0"/>
            <w:tcW w:w="1277" w:type="dxa"/>
            <w:tcBorders>
              <w:top w:val="single" w:sz="4" w:space="0" w:color="auto"/>
              <w:bottom w:val="single" w:sz="4" w:space="0" w:color="auto"/>
            </w:tcBorders>
            <w:vAlign w:val="top"/>
          </w:tcPr>
          <w:p w14:paraId="5D4C3BC4"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6</w:t>
            </w:r>
          </w:p>
        </w:tc>
        <w:tc>
          <w:tcPr>
            <w:tcW w:w="2544" w:type="dxa"/>
            <w:tcBorders>
              <w:left w:val="single" w:sz="4" w:space="0" w:color="auto"/>
            </w:tcBorders>
            <w:vAlign w:val="top"/>
          </w:tcPr>
          <w:p w14:paraId="509DA7AB"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Գործառնության նկարագրությունը</w:t>
            </w:r>
          </w:p>
        </w:tc>
        <w:tc>
          <w:tcPr>
            <w:tcW w:w="5818" w:type="dxa"/>
            <w:vAlign w:val="top"/>
          </w:tcPr>
          <w:p w14:paraId="4B362050" w14:textId="690BD720"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կատարողը ձ</w:t>
            </w:r>
            <w:r w:rsidR="00B9770F">
              <w:rPr>
                <w:rFonts w:ascii="Sylfaen" w:hAnsi="Sylfaen"/>
                <w:sz w:val="20"/>
                <w:szCs w:val="24"/>
              </w:rPr>
              <w:t>և</w:t>
            </w:r>
            <w:r w:rsidRPr="003509D2">
              <w:rPr>
                <w:rFonts w:ascii="Sylfaen" w:hAnsi="Sylfaen"/>
                <w:sz w:val="20"/>
                <w:szCs w:val="24"/>
              </w:rPr>
              <w:t xml:space="preserve">ավորում է </w:t>
            </w:r>
            <w:r w:rsidR="00054B63" w:rsidRPr="003509D2">
              <w:rPr>
                <w:rFonts w:ascii="Sylfaen" w:hAnsi="Sylfaen"/>
                <w:sz w:val="20"/>
                <w:szCs w:val="24"/>
              </w:rPr>
              <w:t xml:space="preserve">ընդունված </w:t>
            </w:r>
            <w:r w:rsidRPr="003509D2">
              <w:rPr>
                <w:rFonts w:ascii="Sylfaen" w:hAnsi="Sylfaen"/>
                <w:sz w:val="20"/>
                <w:szCs w:val="24"/>
              </w:rPr>
              <w:t xml:space="preserve">որոշման մասին ծանուցումը </w:t>
            </w:r>
            <w:r w:rsidR="00B9770F">
              <w:rPr>
                <w:rFonts w:ascii="Sylfaen" w:hAnsi="Sylfaen"/>
                <w:sz w:val="20"/>
                <w:szCs w:val="24"/>
              </w:rPr>
              <w:t>և</w:t>
            </w:r>
            <w:r w:rsidRPr="003509D2">
              <w:rPr>
                <w:rFonts w:ascii="Sylfaen" w:hAnsi="Sylfaen"/>
                <w:sz w:val="20"/>
                <w:szCs w:val="24"/>
              </w:rPr>
              <w:t xml:space="preserve"> այն ուղարկում է տեղեկություններ ուղարկող իրավասու մարմին՝ Տեղեկատվական փոխգործակցության կանոնակարգին համապատասխան</w:t>
            </w:r>
          </w:p>
        </w:tc>
      </w:tr>
      <w:tr w:rsidR="003025A5" w:rsidRPr="003509D2" w14:paraId="3C570A70" w14:textId="77777777" w:rsidTr="006B4635">
        <w:trPr>
          <w:cantSplit/>
        </w:trPr>
        <w:tc>
          <w:tcPr>
            <w:cnfStyle w:val="001000000000" w:firstRow="0" w:lastRow="0" w:firstColumn="1" w:lastColumn="0" w:oddVBand="0" w:evenVBand="0" w:oddHBand="0" w:evenHBand="0" w:firstRowFirstColumn="0" w:firstRowLastColumn="0" w:lastRowFirstColumn="0" w:lastRowLastColumn="0"/>
            <w:tcW w:w="1277" w:type="dxa"/>
            <w:tcBorders>
              <w:top w:val="single" w:sz="4" w:space="0" w:color="auto"/>
            </w:tcBorders>
            <w:vAlign w:val="top"/>
          </w:tcPr>
          <w:p w14:paraId="091D8ACE"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7</w:t>
            </w:r>
          </w:p>
        </w:tc>
        <w:tc>
          <w:tcPr>
            <w:tcW w:w="2544" w:type="dxa"/>
            <w:tcBorders>
              <w:left w:val="single" w:sz="4" w:space="0" w:color="auto"/>
            </w:tcBorders>
            <w:vAlign w:val="top"/>
          </w:tcPr>
          <w:p w14:paraId="4D62B7E8"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Արդյունքները</w:t>
            </w:r>
          </w:p>
        </w:tc>
        <w:tc>
          <w:tcPr>
            <w:tcW w:w="5818" w:type="dxa"/>
            <w:vAlign w:val="top"/>
          </w:tcPr>
          <w:p w14:paraId="5F362C86" w14:textId="77777777" w:rsidR="003025A5" w:rsidRPr="003509D2" w:rsidRDefault="00054B63"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 xml:space="preserve">ընդունված </w:t>
            </w:r>
            <w:r w:rsidR="00E56E1C" w:rsidRPr="003509D2">
              <w:rPr>
                <w:rFonts w:ascii="Sylfaen" w:hAnsi="Sylfaen"/>
                <w:sz w:val="20"/>
                <w:szCs w:val="24"/>
              </w:rPr>
              <w:t>որոշման մասին ծանուցումը փոխանցվել է տեղեկություններ ուղարկող իրավասու մարմնին</w:t>
            </w:r>
          </w:p>
        </w:tc>
      </w:tr>
    </w:tbl>
    <w:p w14:paraId="72384AE5" w14:textId="77777777" w:rsidR="003025A5" w:rsidRPr="00B5628C" w:rsidRDefault="003025A5" w:rsidP="00B5628C">
      <w:pPr>
        <w:widowControl w:val="0"/>
        <w:spacing w:after="160"/>
        <w:rPr>
          <w:rFonts w:ascii="Sylfaen" w:hAnsi="Sylfaen"/>
          <w:color w:val="000000"/>
          <w:sz w:val="24"/>
          <w:szCs w:val="24"/>
        </w:rPr>
      </w:pPr>
    </w:p>
    <w:p w14:paraId="749E15B8" w14:textId="77777777" w:rsidR="006B4635" w:rsidRDefault="006B4635">
      <w:pPr>
        <w:spacing w:line="240" w:lineRule="auto"/>
        <w:jc w:val="left"/>
        <w:rPr>
          <w:rFonts w:ascii="Sylfaen" w:hAnsi="Sylfaen"/>
          <w:color w:val="000000"/>
          <w:sz w:val="24"/>
          <w:szCs w:val="24"/>
        </w:rPr>
      </w:pPr>
      <w:r>
        <w:rPr>
          <w:rFonts w:ascii="Sylfaen" w:hAnsi="Sylfaen"/>
          <w:color w:val="000000"/>
          <w:sz w:val="24"/>
          <w:szCs w:val="24"/>
        </w:rPr>
        <w:br w:type="page"/>
      </w:r>
    </w:p>
    <w:p w14:paraId="6FB42EA6" w14:textId="77777777" w:rsidR="003025A5" w:rsidRPr="00B5628C" w:rsidRDefault="00E56E1C" w:rsidP="00B5628C">
      <w:pPr>
        <w:widowControl w:val="0"/>
        <w:spacing w:after="160"/>
        <w:jc w:val="right"/>
        <w:rPr>
          <w:rFonts w:ascii="Sylfaen" w:eastAsia="Times New Roman" w:hAnsi="Sylfaen"/>
          <w:color w:val="000000"/>
          <w:sz w:val="24"/>
          <w:szCs w:val="24"/>
        </w:rPr>
      </w:pPr>
      <w:r w:rsidRPr="00B5628C">
        <w:rPr>
          <w:rFonts w:ascii="Sylfaen" w:hAnsi="Sylfaen"/>
          <w:color w:val="000000"/>
          <w:sz w:val="24"/>
          <w:szCs w:val="24"/>
        </w:rPr>
        <w:lastRenderedPageBreak/>
        <w:t>Աղյուսակ 19</w:t>
      </w:r>
    </w:p>
    <w:p w14:paraId="6E6E8B6A" w14:textId="32D826B4" w:rsidR="003025A5" w:rsidRPr="00B5628C" w:rsidRDefault="00E56E1C" w:rsidP="00B5628C">
      <w:pPr>
        <w:widowControl w:val="0"/>
        <w:spacing w:after="160"/>
        <w:jc w:val="center"/>
        <w:rPr>
          <w:rFonts w:ascii="Sylfaen" w:eastAsia="Times New Roman" w:hAnsi="Sylfaen" w:cs="Arial"/>
          <w:bCs/>
          <w:color w:val="000000"/>
          <w:sz w:val="24"/>
          <w:szCs w:val="24"/>
        </w:rPr>
      </w:pPr>
      <w:r w:rsidRPr="00B5628C">
        <w:rPr>
          <w:rFonts w:ascii="Sylfaen" w:hAnsi="Sylfaen"/>
          <w:color w:val="000000"/>
          <w:sz w:val="24"/>
          <w:szCs w:val="24"/>
        </w:rPr>
        <w:t>«</w:t>
      </w:r>
      <w:r w:rsidR="00054B63" w:rsidRPr="00B5628C">
        <w:rPr>
          <w:rFonts w:ascii="Sylfaen" w:hAnsi="Sylfaen"/>
          <w:color w:val="000000"/>
          <w:sz w:val="24"/>
          <w:szCs w:val="24"/>
        </w:rPr>
        <w:t xml:space="preserve">Ընդունված </w:t>
      </w:r>
      <w:r w:rsidRPr="00B5628C">
        <w:rPr>
          <w:rFonts w:ascii="Sylfaen" w:hAnsi="Sylfaen"/>
          <w:color w:val="000000"/>
          <w:sz w:val="24"/>
          <w:szCs w:val="24"/>
        </w:rPr>
        <w:t xml:space="preserve">որոշման մասին ծանուցման ընդունում </w:t>
      </w:r>
      <w:r w:rsidR="00B9770F">
        <w:rPr>
          <w:rFonts w:ascii="Sylfaen" w:hAnsi="Sylfaen"/>
          <w:color w:val="000000"/>
          <w:sz w:val="24"/>
          <w:szCs w:val="24"/>
        </w:rPr>
        <w:t>և</w:t>
      </w:r>
      <w:r w:rsidRPr="00B5628C">
        <w:rPr>
          <w:rFonts w:ascii="Sylfaen" w:hAnsi="Sylfaen"/>
          <w:color w:val="000000"/>
          <w:sz w:val="24"/>
          <w:szCs w:val="24"/>
        </w:rPr>
        <w:t xml:space="preserve"> մշակում» (P.PP.01.OPR.011) գործառնության նկարագրությունը</w:t>
      </w:r>
    </w:p>
    <w:tbl>
      <w:tblPr>
        <w:tblStyle w:val="30"/>
        <w:tblW w:w="9639" w:type="dxa"/>
        <w:tblLayout w:type="fixed"/>
        <w:tblLook w:val="04A0" w:firstRow="1" w:lastRow="0" w:firstColumn="1" w:lastColumn="0" w:noHBand="0" w:noVBand="1"/>
      </w:tblPr>
      <w:tblGrid>
        <w:gridCol w:w="1135"/>
        <w:gridCol w:w="2686"/>
        <w:gridCol w:w="5818"/>
      </w:tblGrid>
      <w:tr w:rsidR="003025A5" w:rsidRPr="003509D2" w14:paraId="2501B451" w14:textId="77777777" w:rsidTr="006B4635">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135" w:type="dxa"/>
            <w:vAlign w:val="top"/>
          </w:tcPr>
          <w:p w14:paraId="21E75E1E" w14:textId="77777777" w:rsidR="003025A5" w:rsidRPr="003509D2" w:rsidRDefault="00E56E1C" w:rsidP="003509D2">
            <w:pPr>
              <w:widowControl w:val="0"/>
              <w:spacing w:after="120" w:line="240" w:lineRule="auto"/>
              <w:jc w:val="center"/>
              <w:rPr>
                <w:rFonts w:ascii="Sylfaen" w:hAnsi="Sylfaen"/>
                <w:sz w:val="20"/>
                <w:szCs w:val="24"/>
              </w:rPr>
            </w:pPr>
            <w:r w:rsidRPr="003509D2">
              <w:rPr>
                <w:rFonts w:ascii="Sylfaen" w:hAnsi="Sylfaen"/>
                <w:sz w:val="20"/>
                <w:szCs w:val="24"/>
              </w:rPr>
              <w:t>Համարը՝ ը/կ</w:t>
            </w:r>
          </w:p>
        </w:tc>
        <w:tc>
          <w:tcPr>
            <w:tcW w:w="2686" w:type="dxa"/>
            <w:vAlign w:val="top"/>
          </w:tcPr>
          <w:p w14:paraId="44125B12"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Տարրի նշագիրը</w:t>
            </w:r>
          </w:p>
        </w:tc>
        <w:tc>
          <w:tcPr>
            <w:tcW w:w="5818" w:type="dxa"/>
            <w:vAlign w:val="top"/>
          </w:tcPr>
          <w:p w14:paraId="0F3CA7E5"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Նկարագրությունը</w:t>
            </w:r>
          </w:p>
        </w:tc>
      </w:tr>
      <w:tr w:rsidR="003025A5" w:rsidRPr="003509D2" w14:paraId="7236AF2E" w14:textId="77777777" w:rsidTr="006B46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5" w:type="dxa"/>
          </w:tcPr>
          <w:p w14:paraId="4D6F3CC6" w14:textId="77777777" w:rsidR="003025A5" w:rsidRPr="003509D2" w:rsidRDefault="00E56E1C" w:rsidP="003509D2">
            <w:pPr>
              <w:widowControl w:val="0"/>
              <w:spacing w:after="120" w:line="240" w:lineRule="auto"/>
              <w:jc w:val="center"/>
              <w:rPr>
                <w:rFonts w:ascii="Sylfaen" w:hAnsi="Sylfaen"/>
                <w:sz w:val="20"/>
                <w:szCs w:val="24"/>
              </w:rPr>
            </w:pPr>
            <w:r w:rsidRPr="003509D2">
              <w:rPr>
                <w:rFonts w:ascii="Sylfaen" w:hAnsi="Sylfaen"/>
                <w:sz w:val="20"/>
                <w:szCs w:val="24"/>
              </w:rPr>
              <w:t>1</w:t>
            </w:r>
          </w:p>
        </w:tc>
        <w:tc>
          <w:tcPr>
            <w:tcW w:w="2686" w:type="dxa"/>
          </w:tcPr>
          <w:p w14:paraId="3F7B5E5B"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2</w:t>
            </w:r>
          </w:p>
        </w:tc>
        <w:tc>
          <w:tcPr>
            <w:tcW w:w="5818" w:type="dxa"/>
          </w:tcPr>
          <w:p w14:paraId="7ADFAE82"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3</w:t>
            </w:r>
          </w:p>
        </w:tc>
      </w:tr>
      <w:tr w:rsidR="003025A5" w:rsidRPr="003509D2" w14:paraId="3FD7E887" w14:textId="77777777" w:rsidTr="006B4635">
        <w:trPr>
          <w:cantSplit/>
        </w:trPr>
        <w:tc>
          <w:tcPr>
            <w:cnfStyle w:val="001000000000" w:firstRow="0" w:lastRow="0" w:firstColumn="1" w:lastColumn="0" w:oddVBand="0" w:evenVBand="0" w:oddHBand="0" w:evenHBand="0" w:firstRowFirstColumn="0" w:firstRowLastColumn="0" w:lastRowFirstColumn="0" w:lastRowLastColumn="0"/>
            <w:tcW w:w="1135" w:type="dxa"/>
            <w:tcBorders>
              <w:bottom w:val="single" w:sz="4" w:space="0" w:color="auto"/>
            </w:tcBorders>
            <w:vAlign w:val="top"/>
          </w:tcPr>
          <w:p w14:paraId="36EB5E97"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1</w:t>
            </w:r>
          </w:p>
        </w:tc>
        <w:tc>
          <w:tcPr>
            <w:tcW w:w="2686" w:type="dxa"/>
            <w:tcBorders>
              <w:left w:val="single" w:sz="4" w:space="0" w:color="auto"/>
              <w:bottom w:val="single" w:sz="4" w:space="0" w:color="auto"/>
            </w:tcBorders>
            <w:vAlign w:val="top"/>
          </w:tcPr>
          <w:p w14:paraId="7E988977"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Ծածկագրային նշագիրը</w:t>
            </w:r>
          </w:p>
        </w:tc>
        <w:tc>
          <w:tcPr>
            <w:tcW w:w="5818" w:type="dxa"/>
            <w:vAlign w:val="top"/>
          </w:tcPr>
          <w:p w14:paraId="3CDE866D"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P.PP.01.OPR.011</w:t>
            </w:r>
          </w:p>
        </w:tc>
      </w:tr>
      <w:tr w:rsidR="003025A5" w:rsidRPr="003509D2" w14:paraId="54A4A9BF" w14:textId="77777777" w:rsidTr="006B4635">
        <w:trPr>
          <w:cantSplit/>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bottom w:val="single" w:sz="4" w:space="0" w:color="auto"/>
            </w:tcBorders>
            <w:vAlign w:val="top"/>
          </w:tcPr>
          <w:p w14:paraId="59005038"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2</w:t>
            </w:r>
          </w:p>
        </w:tc>
        <w:tc>
          <w:tcPr>
            <w:tcW w:w="2686" w:type="dxa"/>
            <w:tcBorders>
              <w:left w:val="single" w:sz="4" w:space="0" w:color="auto"/>
            </w:tcBorders>
            <w:vAlign w:val="top"/>
          </w:tcPr>
          <w:p w14:paraId="7C1251A0"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Գործառնության անվանումը</w:t>
            </w:r>
          </w:p>
        </w:tc>
        <w:tc>
          <w:tcPr>
            <w:tcW w:w="5818" w:type="dxa"/>
            <w:vAlign w:val="top"/>
          </w:tcPr>
          <w:p w14:paraId="65D26CCC" w14:textId="3744F86A" w:rsidR="003025A5" w:rsidRPr="003509D2" w:rsidRDefault="00054B63"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 xml:space="preserve">ընդունված </w:t>
            </w:r>
            <w:r w:rsidR="00E56E1C" w:rsidRPr="003509D2">
              <w:rPr>
                <w:rFonts w:ascii="Sylfaen" w:hAnsi="Sylfaen"/>
                <w:sz w:val="20"/>
                <w:szCs w:val="24"/>
              </w:rPr>
              <w:t xml:space="preserve">որոշման մասին ծանուցման ընդունում </w:t>
            </w:r>
            <w:r w:rsidR="00B9770F">
              <w:rPr>
                <w:rFonts w:ascii="Sylfaen" w:hAnsi="Sylfaen"/>
                <w:sz w:val="20"/>
                <w:szCs w:val="24"/>
              </w:rPr>
              <w:t>և</w:t>
            </w:r>
            <w:r w:rsidR="00E56E1C" w:rsidRPr="003509D2">
              <w:rPr>
                <w:rFonts w:ascii="Sylfaen" w:hAnsi="Sylfaen"/>
                <w:sz w:val="20"/>
                <w:szCs w:val="24"/>
              </w:rPr>
              <w:t xml:space="preserve"> մշակում</w:t>
            </w:r>
          </w:p>
        </w:tc>
      </w:tr>
      <w:tr w:rsidR="003025A5" w:rsidRPr="003509D2" w14:paraId="594861F0" w14:textId="77777777" w:rsidTr="006B4635">
        <w:trPr>
          <w:cantSplit/>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bottom w:val="single" w:sz="4" w:space="0" w:color="auto"/>
            </w:tcBorders>
            <w:vAlign w:val="top"/>
          </w:tcPr>
          <w:p w14:paraId="4C10E3D8"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3</w:t>
            </w:r>
          </w:p>
        </w:tc>
        <w:tc>
          <w:tcPr>
            <w:tcW w:w="2686" w:type="dxa"/>
            <w:tcBorders>
              <w:left w:val="single" w:sz="4" w:space="0" w:color="auto"/>
            </w:tcBorders>
            <w:vAlign w:val="top"/>
          </w:tcPr>
          <w:p w14:paraId="3F01BF0B"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Կատարողը</w:t>
            </w:r>
          </w:p>
        </w:tc>
        <w:tc>
          <w:tcPr>
            <w:tcW w:w="5818" w:type="dxa"/>
            <w:vAlign w:val="top"/>
          </w:tcPr>
          <w:p w14:paraId="410AE036"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տեղեկություններ ուղարկող իրավասու մարմին</w:t>
            </w:r>
          </w:p>
        </w:tc>
      </w:tr>
      <w:tr w:rsidR="003025A5" w:rsidRPr="003509D2" w14:paraId="307DF766" w14:textId="77777777" w:rsidTr="006B4635">
        <w:trPr>
          <w:cantSplit/>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bottom w:val="single" w:sz="4" w:space="0" w:color="auto"/>
            </w:tcBorders>
            <w:vAlign w:val="top"/>
          </w:tcPr>
          <w:p w14:paraId="48E22AB9"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4</w:t>
            </w:r>
          </w:p>
        </w:tc>
        <w:tc>
          <w:tcPr>
            <w:tcW w:w="2686" w:type="dxa"/>
            <w:tcBorders>
              <w:left w:val="single" w:sz="4" w:space="0" w:color="auto"/>
            </w:tcBorders>
            <w:vAlign w:val="top"/>
          </w:tcPr>
          <w:p w14:paraId="278DE2AF"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Կատարման պայմանները</w:t>
            </w:r>
          </w:p>
        </w:tc>
        <w:tc>
          <w:tcPr>
            <w:tcW w:w="5818" w:type="dxa"/>
            <w:vAlign w:val="top"/>
          </w:tcPr>
          <w:p w14:paraId="093E277F"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 xml:space="preserve">կատարվում է </w:t>
            </w:r>
            <w:r w:rsidR="00054B63" w:rsidRPr="003509D2">
              <w:rPr>
                <w:rFonts w:ascii="Sylfaen" w:hAnsi="Sylfaen"/>
                <w:sz w:val="20"/>
                <w:szCs w:val="24"/>
              </w:rPr>
              <w:t xml:space="preserve">ընդունված </w:t>
            </w:r>
            <w:r w:rsidRPr="003509D2">
              <w:rPr>
                <w:rFonts w:ascii="Sylfaen" w:hAnsi="Sylfaen"/>
                <w:sz w:val="20"/>
                <w:szCs w:val="24"/>
              </w:rPr>
              <w:t>որոշման մասին ծանուցումը կատարողի կողմից ստացվելու  դեպքում («</w:t>
            </w:r>
            <w:r w:rsidR="00054B63" w:rsidRPr="003509D2">
              <w:rPr>
                <w:rFonts w:ascii="Sylfaen" w:hAnsi="Sylfaen"/>
                <w:sz w:val="20"/>
                <w:szCs w:val="24"/>
              </w:rPr>
              <w:t xml:space="preserve">Ընդունված </w:t>
            </w:r>
            <w:r w:rsidRPr="003509D2">
              <w:rPr>
                <w:rFonts w:ascii="Sylfaen" w:hAnsi="Sylfaen"/>
                <w:sz w:val="20"/>
                <w:szCs w:val="24"/>
              </w:rPr>
              <w:t>որոշման մասին ծանուցման փոխանցում» (P.PP.01.OPR.010) գործառնություն)</w:t>
            </w:r>
          </w:p>
        </w:tc>
      </w:tr>
      <w:tr w:rsidR="003025A5" w:rsidRPr="003509D2" w14:paraId="05C6127A" w14:textId="77777777" w:rsidTr="006B4635">
        <w:trPr>
          <w:cantSplit/>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bottom w:val="single" w:sz="4" w:space="0" w:color="auto"/>
            </w:tcBorders>
            <w:vAlign w:val="top"/>
          </w:tcPr>
          <w:p w14:paraId="6B88C9BC"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5</w:t>
            </w:r>
          </w:p>
        </w:tc>
        <w:tc>
          <w:tcPr>
            <w:tcW w:w="2686" w:type="dxa"/>
            <w:tcBorders>
              <w:left w:val="single" w:sz="4" w:space="0" w:color="auto"/>
            </w:tcBorders>
            <w:vAlign w:val="top"/>
          </w:tcPr>
          <w:p w14:paraId="79B02EA6"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Սահմանափակումները</w:t>
            </w:r>
          </w:p>
        </w:tc>
        <w:tc>
          <w:tcPr>
            <w:tcW w:w="5818" w:type="dxa"/>
            <w:vAlign w:val="top"/>
          </w:tcPr>
          <w:p w14:paraId="76FA9228" w14:textId="7363E91A"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տեղեկությունների ձ</w:t>
            </w:r>
            <w:r w:rsidR="00B9770F">
              <w:rPr>
                <w:rFonts w:ascii="Sylfaen" w:hAnsi="Sylfaen"/>
                <w:sz w:val="20"/>
                <w:szCs w:val="24"/>
              </w:rPr>
              <w:t>և</w:t>
            </w:r>
            <w:r w:rsidRPr="003509D2">
              <w:rPr>
                <w:rFonts w:ascii="Sylfaen" w:hAnsi="Sylfaen"/>
                <w:sz w:val="20"/>
                <w:szCs w:val="24"/>
              </w:rPr>
              <w:t xml:space="preserve">աչափն ու կառուցվածքը պետք է համապատասխանեն Էլեկտրոնային փաստաթղթերի </w:t>
            </w:r>
            <w:r w:rsidR="00B9770F">
              <w:rPr>
                <w:rFonts w:ascii="Sylfaen" w:hAnsi="Sylfaen"/>
                <w:sz w:val="20"/>
                <w:szCs w:val="24"/>
              </w:rPr>
              <w:t>և</w:t>
            </w:r>
            <w:r w:rsidRPr="003509D2">
              <w:rPr>
                <w:rFonts w:ascii="Sylfaen" w:hAnsi="Sylfaen"/>
                <w:sz w:val="20"/>
                <w:szCs w:val="24"/>
              </w:rPr>
              <w:t xml:space="preserve"> տեղեկությունների ձ</w:t>
            </w:r>
            <w:r w:rsidR="00B9770F">
              <w:rPr>
                <w:rFonts w:ascii="Sylfaen" w:hAnsi="Sylfaen"/>
                <w:sz w:val="20"/>
                <w:szCs w:val="24"/>
              </w:rPr>
              <w:t>և</w:t>
            </w:r>
            <w:r w:rsidRPr="003509D2">
              <w:rPr>
                <w:rFonts w:ascii="Sylfaen" w:hAnsi="Sylfaen"/>
                <w:sz w:val="20"/>
                <w:szCs w:val="24"/>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3025A5" w:rsidRPr="003509D2" w14:paraId="7AFEC25A" w14:textId="77777777" w:rsidTr="006B4635">
        <w:trPr>
          <w:cantSplit/>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bottom w:val="single" w:sz="4" w:space="0" w:color="auto"/>
            </w:tcBorders>
            <w:vAlign w:val="top"/>
          </w:tcPr>
          <w:p w14:paraId="1ABF953C"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6</w:t>
            </w:r>
          </w:p>
        </w:tc>
        <w:tc>
          <w:tcPr>
            <w:tcW w:w="2686" w:type="dxa"/>
            <w:tcBorders>
              <w:left w:val="single" w:sz="4" w:space="0" w:color="auto"/>
            </w:tcBorders>
            <w:vAlign w:val="top"/>
          </w:tcPr>
          <w:p w14:paraId="42CCDA24"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Գործառնության նկարագրությունը</w:t>
            </w:r>
          </w:p>
        </w:tc>
        <w:tc>
          <w:tcPr>
            <w:tcW w:w="5818" w:type="dxa"/>
            <w:vAlign w:val="top"/>
          </w:tcPr>
          <w:p w14:paraId="47D96B86" w14:textId="217F44F0"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 xml:space="preserve">կատարողն ստանում է տեղեկությունները </w:t>
            </w:r>
            <w:r w:rsidR="00B9770F">
              <w:rPr>
                <w:rFonts w:ascii="Sylfaen" w:hAnsi="Sylfaen"/>
                <w:sz w:val="20"/>
                <w:szCs w:val="24"/>
              </w:rPr>
              <w:t>և</w:t>
            </w:r>
            <w:r w:rsidRPr="003509D2">
              <w:rPr>
                <w:rFonts w:ascii="Sylfaen" w:hAnsi="Sylfaen"/>
                <w:sz w:val="20"/>
                <w:szCs w:val="24"/>
              </w:rPr>
              <w:t xml:space="preserve"> ստուգում դրանք՝ Տեղեկատվական փոխգործակցության կանոնակարգին համապատասխան: Ստուգումը հաջողությամբ կատարելու դեպքում կատարողը ծանուցում է տեղեկություններ ստացող (կենսաթոշակ նշանակող) իրավասու մարմնին տեղեկությունների մշակման արդյունքների մասին՝ նշելով տեղեկությունների մշակմանը համապատասխանող մշակման արդյունքի ծածկագիրը՝ Տեղեկատվական փոխգործակցության կանոնակարգին համապատասխան</w:t>
            </w:r>
          </w:p>
        </w:tc>
      </w:tr>
      <w:tr w:rsidR="003025A5" w:rsidRPr="003509D2" w14:paraId="0CD3AB32" w14:textId="77777777" w:rsidTr="006B4635">
        <w:trPr>
          <w:cantSplit/>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tcBorders>
            <w:vAlign w:val="top"/>
          </w:tcPr>
          <w:p w14:paraId="1A72EC43"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7</w:t>
            </w:r>
          </w:p>
        </w:tc>
        <w:tc>
          <w:tcPr>
            <w:tcW w:w="2686" w:type="dxa"/>
            <w:tcBorders>
              <w:left w:val="single" w:sz="4" w:space="0" w:color="auto"/>
            </w:tcBorders>
            <w:vAlign w:val="top"/>
          </w:tcPr>
          <w:p w14:paraId="45DE79AA"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Արդյունքները</w:t>
            </w:r>
          </w:p>
        </w:tc>
        <w:tc>
          <w:tcPr>
            <w:tcW w:w="5818" w:type="dxa"/>
            <w:vAlign w:val="top"/>
          </w:tcPr>
          <w:p w14:paraId="02EE58DC" w14:textId="77777777" w:rsidR="003025A5" w:rsidRPr="003509D2" w:rsidRDefault="00054B63"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 xml:space="preserve">ընդունված </w:t>
            </w:r>
            <w:r w:rsidR="00E56E1C" w:rsidRPr="003509D2">
              <w:rPr>
                <w:rFonts w:ascii="Sylfaen" w:hAnsi="Sylfaen"/>
                <w:sz w:val="20"/>
                <w:szCs w:val="24"/>
              </w:rPr>
              <w:t xml:space="preserve">որոշման մասին ծանուցումն ստացվել է, </w:t>
            </w:r>
            <w:r w:rsidRPr="003509D2">
              <w:rPr>
                <w:rFonts w:ascii="Sylfaen" w:hAnsi="Sylfaen"/>
                <w:sz w:val="20"/>
                <w:szCs w:val="24"/>
              </w:rPr>
              <w:t xml:space="preserve">ընդունված </w:t>
            </w:r>
            <w:r w:rsidR="00E56E1C" w:rsidRPr="003509D2">
              <w:rPr>
                <w:rFonts w:ascii="Sylfaen" w:hAnsi="Sylfaen"/>
                <w:sz w:val="20"/>
                <w:szCs w:val="24"/>
              </w:rPr>
              <w:t>որոշման մասին ծանուցման մշակման մասին ծանուցումը փոխանցվել է տեղեկություններ ստացող (կենսաթոշակ նշանակող) իրավասու մարմնին</w:t>
            </w:r>
          </w:p>
        </w:tc>
      </w:tr>
    </w:tbl>
    <w:p w14:paraId="2F5B4448" w14:textId="77777777" w:rsidR="003025A5" w:rsidRPr="00B5628C" w:rsidRDefault="003025A5" w:rsidP="00B5628C">
      <w:pPr>
        <w:widowControl w:val="0"/>
        <w:spacing w:after="160"/>
        <w:rPr>
          <w:rFonts w:ascii="Sylfaen" w:hAnsi="Sylfaen"/>
          <w:color w:val="000000"/>
          <w:sz w:val="24"/>
          <w:szCs w:val="24"/>
        </w:rPr>
      </w:pPr>
    </w:p>
    <w:p w14:paraId="5B574195" w14:textId="77777777" w:rsidR="006B4635" w:rsidRPr="00FF0A73" w:rsidRDefault="006B4635" w:rsidP="00B5628C">
      <w:pPr>
        <w:widowControl w:val="0"/>
        <w:spacing w:after="160"/>
        <w:jc w:val="right"/>
        <w:rPr>
          <w:rFonts w:ascii="Sylfaen" w:hAnsi="Sylfaen"/>
          <w:color w:val="000000"/>
          <w:sz w:val="24"/>
          <w:szCs w:val="24"/>
        </w:rPr>
      </w:pPr>
    </w:p>
    <w:p w14:paraId="3D7BCE01" w14:textId="77777777" w:rsidR="003025A5" w:rsidRPr="00B5628C" w:rsidRDefault="00E56E1C" w:rsidP="00B5628C">
      <w:pPr>
        <w:widowControl w:val="0"/>
        <w:spacing w:after="160"/>
        <w:jc w:val="right"/>
        <w:rPr>
          <w:rFonts w:ascii="Sylfaen" w:eastAsia="Times New Roman" w:hAnsi="Sylfaen"/>
          <w:color w:val="000000"/>
          <w:sz w:val="24"/>
          <w:szCs w:val="24"/>
        </w:rPr>
      </w:pPr>
      <w:r w:rsidRPr="00B5628C">
        <w:rPr>
          <w:rFonts w:ascii="Sylfaen" w:hAnsi="Sylfaen"/>
          <w:color w:val="000000"/>
          <w:sz w:val="24"/>
          <w:szCs w:val="24"/>
        </w:rPr>
        <w:lastRenderedPageBreak/>
        <w:t>Աղյուսակ 20</w:t>
      </w:r>
    </w:p>
    <w:p w14:paraId="519AC87D" w14:textId="77777777" w:rsidR="003025A5" w:rsidRPr="00B5628C" w:rsidRDefault="00E56E1C" w:rsidP="00B5628C">
      <w:pPr>
        <w:widowControl w:val="0"/>
        <w:spacing w:after="160"/>
        <w:jc w:val="center"/>
        <w:rPr>
          <w:rFonts w:ascii="Sylfaen" w:eastAsia="Times New Roman" w:hAnsi="Sylfaen" w:cs="Arial"/>
          <w:bCs/>
          <w:color w:val="000000"/>
          <w:sz w:val="24"/>
          <w:szCs w:val="24"/>
        </w:rPr>
      </w:pPr>
      <w:r w:rsidRPr="00B5628C">
        <w:rPr>
          <w:rFonts w:ascii="Sylfaen" w:hAnsi="Sylfaen"/>
          <w:color w:val="000000"/>
          <w:sz w:val="24"/>
          <w:szCs w:val="24"/>
        </w:rPr>
        <w:t>«</w:t>
      </w:r>
      <w:r w:rsidR="00054B63" w:rsidRPr="00B5628C">
        <w:rPr>
          <w:rFonts w:ascii="Sylfaen" w:hAnsi="Sylfaen"/>
          <w:color w:val="000000"/>
          <w:sz w:val="24"/>
          <w:szCs w:val="24"/>
        </w:rPr>
        <w:t xml:space="preserve">Ընդունված </w:t>
      </w:r>
      <w:r w:rsidRPr="00B5628C">
        <w:rPr>
          <w:rFonts w:ascii="Sylfaen" w:hAnsi="Sylfaen"/>
          <w:color w:val="000000"/>
          <w:sz w:val="24"/>
          <w:szCs w:val="24"/>
        </w:rPr>
        <w:t>որոշման մասին ծանուցման մշակման մասին ծանուցման ստացում» (P.PP.01.OPR.012) գործառնության նկարագրությունը</w:t>
      </w:r>
    </w:p>
    <w:tbl>
      <w:tblPr>
        <w:tblStyle w:val="30"/>
        <w:tblW w:w="9568" w:type="dxa"/>
        <w:tblLayout w:type="fixed"/>
        <w:tblLook w:val="04A0" w:firstRow="1" w:lastRow="0" w:firstColumn="1" w:lastColumn="0" w:noHBand="0" w:noVBand="1"/>
      </w:tblPr>
      <w:tblGrid>
        <w:gridCol w:w="1064"/>
        <w:gridCol w:w="2686"/>
        <w:gridCol w:w="5818"/>
      </w:tblGrid>
      <w:tr w:rsidR="003025A5" w:rsidRPr="003509D2" w14:paraId="0F7226A1" w14:textId="77777777" w:rsidTr="006B4635">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064" w:type="dxa"/>
            <w:vAlign w:val="top"/>
          </w:tcPr>
          <w:p w14:paraId="3A0A523B" w14:textId="77777777" w:rsidR="003025A5" w:rsidRPr="003509D2" w:rsidRDefault="00E56E1C" w:rsidP="003509D2">
            <w:pPr>
              <w:widowControl w:val="0"/>
              <w:spacing w:after="120" w:line="240" w:lineRule="auto"/>
              <w:jc w:val="center"/>
              <w:rPr>
                <w:rFonts w:ascii="Sylfaen" w:hAnsi="Sylfaen"/>
                <w:sz w:val="20"/>
                <w:szCs w:val="24"/>
              </w:rPr>
            </w:pPr>
            <w:r w:rsidRPr="003509D2">
              <w:rPr>
                <w:rFonts w:ascii="Sylfaen" w:hAnsi="Sylfaen"/>
                <w:sz w:val="20"/>
                <w:szCs w:val="24"/>
              </w:rPr>
              <w:t>Համարը՝ ը/կ</w:t>
            </w:r>
          </w:p>
        </w:tc>
        <w:tc>
          <w:tcPr>
            <w:tcW w:w="2686" w:type="dxa"/>
            <w:vAlign w:val="top"/>
          </w:tcPr>
          <w:p w14:paraId="39016DB6"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Տարրի նշագիրը</w:t>
            </w:r>
          </w:p>
        </w:tc>
        <w:tc>
          <w:tcPr>
            <w:tcW w:w="5818" w:type="dxa"/>
            <w:vAlign w:val="top"/>
          </w:tcPr>
          <w:p w14:paraId="06DAB583"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Նկարագրությունը</w:t>
            </w:r>
          </w:p>
        </w:tc>
      </w:tr>
      <w:tr w:rsidR="003025A5" w:rsidRPr="003509D2" w14:paraId="3ED31620" w14:textId="77777777" w:rsidTr="006B46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64" w:type="dxa"/>
          </w:tcPr>
          <w:p w14:paraId="29409F45" w14:textId="77777777" w:rsidR="003025A5" w:rsidRPr="003509D2" w:rsidRDefault="00E56E1C" w:rsidP="003509D2">
            <w:pPr>
              <w:widowControl w:val="0"/>
              <w:spacing w:after="120" w:line="240" w:lineRule="auto"/>
              <w:jc w:val="center"/>
              <w:rPr>
                <w:rFonts w:ascii="Sylfaen" w:hAnsi="Sylfaen"/>
                <w:sz w:val="20"/>
                <w:szCs w:val="24"/>
              </w:rPr>
            </w:pPr>
            <w:r w:rsidRPr="003509D2">
              <w:rPr>
                <w:rFonts w:ascii="Sylfaen" w:hAnsi="Sylfaen"/>
                <w:sz w:val="20"/>
                <w:szCs w:val="24"/>
              </w:rPr>
              <w:t>1</w:t>
            </w:r>
          </w:p>
        </w:tc>
        <w:tc>
          <w:tcPr>
            <w:tcW w:w="2686" w:type="dxa"/>
          </w:tcPr>
          <w:p w14:paraId="2F2AD70F"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2</w:t>
            </w:r>
          </w:p>
        </w:tc>
        <w:tc>
          <w:tcPr>
            <w:tcW w:w="5818" w:type="dxa"/>
          </w:tcPr>
          <w:p w14:paraId="19892EBF" w14:textId="77777777" w:rsidR="003025A5" w:rsidRPr="003509D2" w:rsidRDefault="00E56E1C" w:rsidP="003509D2">
            <w:pPr>
              <w:widowControl w:val="0"/>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4"/>
              </w:rPr>
            </w:pPr>
            <w:r w:rsidRPr="003509D2">
              <w:rPr>
                <w:rFonts w:ascii="Sylfaen" w:hAnsi="Sylfaen"/>
                <w:sz w:val="20"/>
                <w:szCs w:val="24"/>
              </w:rPr>
              <w:t>3</w:t>
            </w:r>
          </w:p>
        </w:tc>
      </w:tr>
      <w:tr w:rsidR="003025A5" w:rsidRPr="003509D2" w14:paraId="2A845E70" w14:textId="77777777" w:rsidTr="006B4635">
        <w:trPr>
          <w:cantSplit/>
        </w:trPr>
        <w:tc>
          <w:tcPr>
            <w:cnfStyle w:val="001000000000" w:firstRow="0" w:lastRow="0" w:firstColumn="1" w:lastColumn="0" w:oddVBand="0" w:evenVBand="0" w:oddHBand="0" w:evenHBand="0" w:firstRowFirstColumn="0" w:firstRowLastColumn="0" w:lastRowFirstColumn="0" w:lastRowLastColumn="0"/>
            <w:tcW w:w="1064" w:type="dxa"/>
            <w:tcBorders>
              <w:bottom w:val="single" w:sz="4" w:space="0" w:color="auto"/>
            </w:tcBorders>
            <w:vAlign w:val="top"/>
          </w:tcPr>
          <w:p w14:paraId="4304A111"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1</w:t>
            </w:r>
          </w:p>
        </w:tc>
        <w:tc>
          <w:tcPr>
            <w:tcW w:w="2686" w:type="dxa"/>
            <w:tcBorders>
              <w:left w:val="single" w:sz="4" w:space="0" w:color="auto"/>
              <w:bottom w:val="single" w:sz="4" w:space="0" w:color="auto"/>
            </w:tcBorders>
            <w:vAlign w:val="top"/>
          </w:tcPr>
          <w:p w14:paraId="23A3E20B"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Ծածկագրային նշագիրը</w:t>
            </w:r>
          </w:p>
        </w:tc>
        <w:tc>
          <w:tcPr>
            <w:tcW w:w="5818" w:type="dxa"/>
            <w:vAlign w:val="top"/>
          </w:tcPr>
          <w:p w14:paraId="612383CE"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P.PP.01.OPR.012</w:t>
            </w:r>
          </w:p>
        </w:tc>
      </w:tr>
      <w:tr w:rsidR="003025A5" w:rsidRPr="003509D2" w14:paraId="304DB1A1" w14:textId="77777777" w:rsidTr="006B4635">
        <w:trPr>
          <w:cantSplit/>
        </w:trPr>
        <w:tc>
          <w:tcPr>
            <w:cnfStyle w:val="001000000000" w:firstRow="0" w:lastRow="0" w:firstColumn="1" w:lastColumn="0" w:oddVBand="0" w:evenVBand="0" w:oddHBand="0" w:evenHBand="0" w:firstRowFirstColumn="0" w:firstRowLastColumn="0" w:lastRowFirstColumn="0" w:lastRowLastColumn="0"/>
            <w:tcW w:w="1064" w:type="dxa"/>
            <w:tcBorders>
              <w:top w:val="single" w:sz="4" w:space="0" w:color="auto"/>
              <w:bottom w:val="single" w:sz="4" w:space="0" w:color="auto"/>
            </w:tcBorders>
            <w:vAlign w:val="top"/>
          </w:tcPr>
          <w:p w14:paraId="3327B80B"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2</w:t>
            </w:r>
          </w:p>
        </w:tc>
        <w:tc>
          <w:tcPr>
            <w:tcW w:w="2686" w:type="dxa"/>
            <w:tcBorders>
              <w:left w:val="single" w:sz="4" w:space="0" w:color="auto"/>
            </w:tcBorders>
            <w:vAlign w:val="top"/>
          </w:tcPr>
          <w:p w14:paraId="15CC512B"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Գործառնության անվանումը</w:t>
            </w:r>
          </w:p>
        </w:tc>
        <w:tc>
          <w:tcPr>
            <w:tcW w:w="5818" w:type="dxa"/>
            <w:vAlign w:val="top"/>
          </w:tcPr>
          <w:p w14:paraId="5A52A9EC" w14:textId="77777777" w:rsidR="003025A5" w:rsidRPr="003509D2" w:rsidRDefault="00054B63"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 xml:space="preserve">ընդունված </w:t>
            </w:r>
            <w:r w:rsidR="00E56E1C" w:rsidRPr="003509D2">
              <w:rPr>
                <w:rFonts w:ascii="Sylfaen" w:hAnsi="Sylfaen"/>
                <w:sz w:val="20"/>
                <w:szCs w:val="24"/>
              </w:rPr>
              <w:t>որոշման մասին ծանուցման մշակման մասին ծանուցման ստացում</w:t>
            </w:r>
          </w:p>
        </w:tc>
      </w:tr>
      <w:tr w:rsidR="003025A5" w:rsidRPr="003509D2" w14:paraId="341CAE66" w14:textId="77777777" w:rsidTr="006B4635">
        <w:trPr>
          <w:cantSplit/>
        </w:trPr>
        <w:tc>
          <w:tcPr>
            <w:cnfStyle w:val="001000000000" w:firstRow="0" w:lastRow="0" w:firstColumn="1" w:lastColumn="0" w:oddVBand="0" w:evenVBand="0" w:oddHBand="0" w:evenHBand="0" w:firstRowFirstColumn="0" w:firstRowLastColumn="0" w:lastRowFirstColumn="0" w:lastRowLastColumn="0"/>
            <w:tcW w:w="1064" w:type="dxa"/>
            <w:tcBorders>
              <w:top w:val="single" w:sz="4" w:space="0" w:color="auto"/>
              <w:bottom w:val="single" w:sz="4" w:space="0" w:color="auto"/>
            </w:tcBorders>
            <w:vAlign w:val="top"/>
          </w:tcPr>
          <w:p w14:paraId="2FA440BC"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3</w:t>
            </w:r>
          </w:p>
        </w:tc>
        <w:tc>
          <w:tcPr>
            <w:tcW w:w="2686" w:type="dxa"/>
            <w:tcBorders>
              <w:left w:val="single" w:sz="4" w:space="0" w:color="auto"/>
            </w:tcBorders>
            <w:vAlign w:val="top"/>
          </w:tcPr>
          <w:p w14:paraId="4B543E91"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Կատարողը</w:t>
            </w:r>
          </w:p>
        </w:tc>
        <w:tc>
          <w:tcPr>
            <w:tcW w:w="5818" w:type="dxa"/>
            <w:vAlign w:val="top"/>
          </w:tcPr>
          <w:p w14:paraId="79F12B72"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տեղեկություններ ստացող (կենսաթոշակ նշանակող) իրավասու մարմին</w:t>
            </w:r>
          </w:p>
        </w:tc>
      </w:tr>
      <w:tr w:rsidR="003025A5" w:rsidRPr="003509D2" w14:paraId="45098210" w14:textId="77777777" w:rsidTr="006B4635">
        <w:trPr>
          <w:cantSplit/>
        </w:trPr>
        <w:tc>
          <w:tcPr>
            <w:cnfStyle w:val="001000000000" w:firstRow="0" w:lastRow="0" w:firstColumn="1" w:lastColumn="0" w:oddVBand="0" w:evenVBand="0" w:oddHBand="0" w:evenHBand="0" w:firstRowFirstColumn="0" w:firstRowLastColumn="0" w:lastRowFirstColumn="0" w:lastRowLastColumn="0"/>
            <w:tcW w:w="1064" w:type="dxa"/>
            <w:tcBorders>
              <w:top w:val="single" w:sz="4" w:space="0" w:color="auto"/>
              <w:bottom w:val="single" w:sz="4" w:space="0" w:color="auto"/>
            </w:tcBorders>
            <w:vAlign w:val="top"/>
          </w:tcPr>
          <w:p w14:paraId="4B5B4DCE"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4</w:t>
            </w:r>
          </w:p>
        </w:tc>
        <w:tc>
          <w:tcPr>
            <w:tcW w:w="2686" w:type="dxa"/>
            <w:tcBorders>
              <w:left w:val="single" w:sz="4" w:space="0" w:color="auto"/>
            </w:tcBorders>
            <w:vAlign w:val="top"/>
          </w:tcPr>
          <w:p w14:paraId="08C4AE02"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Կատարման պայմանները</w:t>
            </w:r>
          </w:p>
        </w:tc>
        <w:tc>
          <w:tcPr>
            <w:tcW w:w="5818" w:type="dxa"/>
            <w:vAlign w:val="top"/>
          </w:tcPr>
          <w:p w14:paraId="7C5431DA" w14:textId="37A59E1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 xml:space="preserve">կատարվում է </w:t>
            </w:r>
            <w:r w:rsidR="00054B63" w:rsidRPr="003509D2">
              <w:rPr>
                <w:rFonts w:ascii="Sylfaen" w:hAnsi="Sylfaen"/>
                <w:sz w:val="20"/>
                <w:szCs w:val="24"/>
              </w:rPr>
              <w:t xml:space="preserve">ընդունված </w:t>
            </w:r>
            <w:r w:rsidRPr="003509D2">
              <w:rPr>
                <w:rFonts w:ascii="Sylfaen" w:hAnsi="Sylfaen"/>
                <w:sz w:val="20"/>
                <w:szCs w:val="24"/>
              </w:rPr>
              <w:t>որոշման մասին ծանուցման մշակման մասին ծանուցումը կատարողի կողմից ստացվելու դեպքում («</w:t>
            </w:r>
            <w:r w:rsidR="00054B63" w:rsidRPr="003509D2">
              <w:rPr>
                <w:rFonts w:ascii="Sylfaen" w:hAnsi="Sylfaen"/>
                <w:sz w:val="20"/>
                <w:szCs w:val="24"/>
              </w:rPr>
              <w:t xml:space="preserve">Ընդունված </w:t>
            </w:r>
            <w:r w:rsidRPr="003509D2">
              <w:rPr>
                <w:rFonts w:ascii="Sylfaen" w:hAnsi="Sylfaen"/>
                <w:sz w:val="20"/>
                <w:szCs w:val="24"/>
              </w:rPr>
              <w:t xml:space="preserve">որոշման մասին ծանուցման ընդունում </w:t>
            </w:r>
            <w:r w:rsidR="00B9770F">
              <w:rPr>
                <w:rFonts w:ascii="Sylfaen" w:hAnsi="Sylfaen"/>
                <w:sz w:val="20"/>
                <w:szCs w:val="24"/>
              </w:rPr>
              <w:t>և</w:t>
            </w:r>
            <w:r w:rsidRPr="003509D2">
              <w:rPr>
                <w:rFonts w:ascii="Sylfaen" w:hAnsi="Sylfaen"/>
                <w:sz w:val="20"/>
                <w:szCs w:val="24"/>
              </w:rPr>
              <w:t xml:space="preserve"> մշակում» (P.PP.01.OPR.011) գործառնություն)</w:t>
            </w:r>
          </w:p>
        </w:tc>
      </w:tr>
      <w:tr w:rsidR="003025A5" w:rsidRPr="003509D2" w14:paraId="734D2AA5" w14:textId="77777777" w:rsidTr="006B4635">
        <w:trPr>
          <w:cantSplit/>
        </w:trPr>
        <w:tc>
          <w:tcPr>
            <w:cnfStyle w:val="001000000000" w:firstRow="0" w:lastRow="0" w:firstColumn="1" w:lastColumn="0" w:oddVBand="0" w:evenVBand="0" w:oddHBand="0" w:evenHBand="0" w:firstRowFirstColumn="0" w:firstRowLastColumn="0" w:lastRowFirstColumn="0" w:lastRowLastColumn="0"/>
            <w:tcW w:w="1064" w:type="dxa"/>
            <w:tcBorders>
              <w:top w:val="single" w:sz="4" w:space="0" w:color="auto"/>
              <w:bottom w:val="single" w:sz="4" w:space="0" w:color="auto"/>
            </w:tcBorders>
            <w:vAlign w:val="top"/>
          </w:tcPr>
          <w:p w14:paraId="18CF820C"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5</w:t>
            </w:r>
          </w:p>
        </w:tc>
        <w:tc>
          <w:tcPr>
            <w:tcW w:w="2686" w:type="dxa"/>
            <w:tcBorders>
              <w:left w:val="single" w:sz="4" w:space="0" w:color="auto"/>
            </w:tcBorders>
            <w:vAlign w:val="top"/>
          </w:tcPr>
          <w:p w14:paraId="6BBCBEDA"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Սահմանափակումները</w:t>
            </w:r>
          </w:p>
        </w:tc>
        <w:tc>
          <w:tcPr>
            <w:tcW w:w="5818" w:type="dxa"/>
            <w:vAlign w:val="top"/>
          </w:tcPr>
          <w:p w14:paraId="42F2AFC0" w14:textId="265471B2"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ներկայացվող տեղեկությունների ձ</w:t>
            </w:r>
            <w:r w:rsidR="00B9770F">
              <w:rPr>
                <w:rFonts w:ascii="Sylfaen" w:hAnsi="Sylfaen"/>
                <w:sz w:val="20"/>
                <w:szCs w:val="24"/>
              </w:rPr>
              <w:t>և</w:t>
            </w:r>
            <w:r w:rsidRPr="003509D2">
              <w:rPr>
                <w:rFonts w:ascii="Sylfaen" w:hAnsi="Sylfaen"/>
                <w:sz w:val="20"/>
                <w:szCs w:val="24"/>
              </w:rPr>
              <w:t xml:space="preserve">աչափն ու կառուցվածքը պետք է համապատասխանեն Էլեկտրոնային փաստաթղթերի </w:t>
            </w:r>
            <w:r w:rsidR="00B9770F">
              <w:rPr>
                <w:rFonts w:ascii="Sylfaen" w:hAnsi="Sylfaen"/>
                <w:sz w:val="20"/>
                <w:szCs w:val="24"/>
              </w:rPr>
              <w:t>և</w:t>
            </w:r>
            <w:r w:rsidRPr="003509D2">
              <w:rPr>
                <w:rFonts w:ascii="Sylfaen" w:hAnsi="Sylfaen"/>
                <w:sz w:val="20"/>
                <w:szCs w:val="24"/>
              </w:rPr>
              <w:t xml:space="preserve"> տեղեկությունների ձ</w:t>
            </w:r>
            <w:r w:rsidR="00B9770F">
              <w:rPr>
                <w:rFonts w:ascii="Sylfaen" w:hAnsi="Sylfaen"/>
                <w:sz w:val="20"/>
                <w:szCs w:val="24"/>
              </w:rPr>
              <w:t>և</w:t>
            </w:r>
            <w:r w:rsidRPr="003509D2">
              <w:rPr>
                <w:rFonts w:ascii="Sylfaen" w:hAnsi="Sylfaen"/>
                <w:sz w:val="20"/>
                <w:szCs w:val="24"/>
              </w:rPr>
              <w:t>աչափերի ու կառուցվածքների նկարագրությանը</w:t>
            </w:r>
          </w:p>
        </w:tc>
      </w:tr>
      <w:tr w:rsidR="003025A5" w:rsidRPr="003509D2" w14:paraId="597F0FBB" w14:textId="77777777" w:rsidTr="006B4635">
        <w:trPr>
          <w:cantSplit/>
        </w:trPr>
        <w:tc>
          <w:tcPr>
            <w:cnfStyle w:val="001000000000" w:firstRow="0" w:lastRow="0" w:firstColumn="1" w:lastColumn="0" w:oddVBand="0" w:evenVBand="0" w:oddHBand="0" w:evenHBand="0" w:firstRowFirstColumn="0" w:firstRowLastColumn="0" w:lastRowFirstColumn="0" w:lastRowLastColumn="0"/>
            <w:tcW w:w="1064" w:type="dxa"/>
            <w:tcBorders>
              <w:top w:val="single" w:sz="4" w:space="0" w:color="auto"/>
              <w:bottom w:val="single" w:sz="4" w:space="0" w:color="auto"/>
            </w:tcBorders>
            <w:vAlign w:val="top"/>
          </w:tcPr>
          <w:p w14:paraId="7269EA3C"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6</w:t>
            </w:r>
          </w:p>
        </w:tc>
        <w:tc>
          <w:tcPr>
            <w:tcW w:w="2686" w:type="dxa"/>
            <w:tcBorders>
              <w:left w:val="single" w:sz="4" w:space="0" w:color="auto"/>
            </w:tcBorders>
            <w:vAlign w:val="top"/>
          </w:tcPr>
          <w:p w14:paraId="644BE805"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Գործառնության նկարագրությունը</w:t>
            </w:r>
          </w:p>
        </w:tc>
        <w:tc>
          <w:tcPr>
            <w:tcW w:w="5818" w:type="dxa"/>
            <w:vAlign w:val="top"/>
          </w:tcPr>
          <w:p w14:paraId="4F10FB21"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 xml:space="preserve">կատարողն ստանում է </w:t>
            </w:r>
            <w:r w:rsidR="00054B63" w:rsidRPr="003509D2">
              <w:rPr>
                <w:rFonts w:ascii="Sylfaen" w:hAnsi="Sylfaen"/>
                <w:sz w:val="20"/>
                <w:szCs w:val="24"/>
              </w:rPr>
              <w:t xml:space="preserve">ընդունված </w:t>
            </w:r>
            <w:r w:rsidRPr="003509D2">
              <w:rPr>
                <w:rFonts w:ascii="Sylfaen" w:hAnsi="Sylfaen"/>
                <w:sz w:val="20"/>
                <w:szCs w:val="24"/>
              </w:rPr>
              <w:t>որոշման մասին ծանուցման մշակման մասին ծանուցումը</w:t>
            </w:r>
          </w:p>
        </w:tc>
      </w:tr>
      <w:tr w:rsidR="003025A5" w:rsidRPr="003509D2" w14:paraId="25B519BA" w14:textId="77777777" w:rsidTr="006B4635">
        <w:trPr>
          <w:cantSplit/>
        </w:trPr>
        <w:tc>
          <w:tcPr>
            <w:cnfStyle w:val="001000000000" w:firstRow="0" w:lastRow="0" w:firstColumn="1" w:lastColumn="0" w:oddVBand="0" w:evenVBand="0" w:oddHBand="0" w:evenHBand="0" w:firstRowFirstColumn="0" w:firstRowLastColumn="0" w:lastRowFirstColumn="0" w:lastRowLastColumn="0"/>
            <w:tcW w:w="1064" w:type="dxa"/>
            <w:tcBorders>
              <w:top w:val="single" w:sz="4" w:space="0" w:color="auto"/>
            </w:tcBorders>
            <w:vAlign w:val="top"/>
          </w:tcPr>
          <w:p w14:paraId="7A8B649A" w14:textId="77777777" w:rsidR="003025A5" w:rsidRPr="003509D2" w:rsidRDefault="00E56E1C" w:rsidP="003509D2">
            <w:pPr>
              <w:widowControl w:val="0"/>
              <w:spacing w:after="120" w:line="240" w:lineRule="auto"/>
              <w:jc w:val="center"/>
              <w:rPr>
                <w:rFonts w:ascii="Sylfaen" w:hAnsi="Sylfaen" w:cs="Arial"/>
                <w:bCs/>
                <w:sz w:val="20"/>
                <w:szCs w:val="24"/>
              </w:rPr>
            </w:pPr>
            <w:r w:rsidRPr="003509D2">
              <w:rPr>
                <w:rFonts w:ascii="Sylfaen" w:hAnsi="Sylfaen"/>
                <w:sz w:val="20"/>
                <w:szCs w:val="24"/>
              </w:rPr>
              <w:t>7</w:t>
            </w:r>
          </w:p>
        </w:tc>
        <w:tc>
          <w:tcPr>
            <w:tcW w:w="2686" w:type="dxa"/>
            <w:tcBorders>
              <w:left w:val="single" w:sz="4" w:space="0" w:color="auto"/>
            </w:tcBorders>
            <w:vAlign w:val="top"/>
          </w:tcPr>
          <w:p w14:paraId="509F68D2"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Արդյունքները</w:t>
            </w:r>
          </w:p>
        </w:tc>
        <w:tc>
          <w:tcPr>
            <w:tcW w:w="5818" w:type="dxa"/>
            <w:vAlign w:val="top"/>
          </w:tcPr>
          <w:p w14:paraId="0E852A51" w14:textId="77777777" w:rsidR="003025A5" w:rsidRPr="003509D2" w:rsidRDefault="00E56E1C" w:rsidP="003509D2">
            <w:pPr>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Arial"/>
                <w:bCs/>
                <w:sz w:val="20"/>
                <w:szCs w:val="24"/>
              </w:rPr>
            </w:pPr>
            <w:r w:rsidRPr="003509D2">
              <w:rPr>
                <w:rFonts w:ascii="Sylfaen" w:hAnsi="Sylfaen"/>
                <w:sz w:val="20"/>
                <w:szCs w:val="24"/>
              </w:rPr>
              <w:t xml:space="preserve">տեղեկություններ ստացող (կենսաթոշակ նշանակող) իրավասու մարմնի կողմից ստացվել է </w:t>
            </w:r>
            <w:r w:rsidR="00054B63" w:rsidRPr="003509D2">
              <w:rPr>
                <w:rFonts w:ascii="Sylfaen" w:hAnsi="Sylfaen"/>
                <w:sz w:val="20"/>
                <w:szCs w:val="24"/>
              </w:rPr>
              <w:t xml:space="preserve">ընդունված </w:t>
            </w:r>
            <w:r w:rsidRPr="003509D2">
              <w:rPr>
                <w:rFonts w:ascii="Sylfaen" w:hAnsi="Sylfaen"/>
                <w:sz w:val="20"/>
                <w:szCs w:val="24"/>
              </w:rPr>
              <w:t>որոշման մասին ծանուցման մշակման մասին ծանուցում</w:t>
            </w:r>
          </w:p>
        </w:tc>
      </w:tr>
    </w:tbl>
    <w:p w14:paraId="2FA8C62B" w14:textId="77777777" w:rsidR="003025A5" w:rsidRPr="00B5628C" w:rsidRDefault="003025A5" w:rsidP="00B5628C">
      <w:pPr>
        <w:widowControl w:val="0"/>
        <w:spacing w:after="160"/>
        <w:rPr>
          <w:rFonts w:ascii="Sylfaen" w:hAnsi="Sylfaen"/>
          <w:color w:val="000000"/>
          <w:sz w:val="24"/>
          <w:szCs w:val="24"/>
        </w:rPr>
      </w:pPr>
    </w:p>
    <w:p w14:paraId="78C7320A" w14:textId="77777777" w:rsidR="003025A5" w:rsidRPr="00B5628C" w:rsidRDefault="00E56E1C" w:rsidP="00B5628C">
      <w:pPr>
        <w:widowControl w:val="0"/>
        <w:spacing w:after="160"/>
        <w:jc w:val="center"/>
        <w:outlineLvl w:val="0"/>
        <w:rPr>
          <w:rFonts w:ascii="Sylfaen" w:eastAsiaTheme="majorEastAsia" w:hAnsi="Sylfaen" w:cstheme="majorBidi"/>
          <w:bCs/>
          <w:color w:val="000000"/>
          <w:sz w:val="24"/>
          <w:szCs w:val="24"/>
        </w:rPr>
      </w:pPr>
      <w:r w:rsidRPr="00B5628C">
        <w:rPr>
          <w:rFonts w:ascii="Sylfaen" w:eastAsiaTheme="majorEastAsia" w:hAnsi="Sylfaen" w:cstheme="majorBidi"/>
          <w:color w:val="000000"/>
          <w:sz w:val="24"/>
          <w:szCs w:val="24"/>
        </w:rPr>
        <w:t>IX. Արտակարգ իրավիճակներում գործողությունների կարգը</w:t>
      </w:r>
    </w:p>
    <w:p w14:paraId="0CD7A259" w14:textId="65FE4B52" w:rsidR="003025A5" w:rsidRPr="00B5628C" w:rsidRDefault="00E56E1C" w:rsidP="006B4635">
      <w:pPr>
        <w:widowControl w:val="0"/>
        <w:tabs>
          <w:tab w:val="left" w:pos="1134"/>
        </w:tabs>
        <w:spacing w:after="160"/>
        <w:ind w:firstLine="567"/>
        <w:outlineLvl w:val="2"/>
        <w:rPr>
          <w:rFonts w:ascii="Sylfaen" w:eastAsia="Times New Roman" w:hAnsi="Sylfaen"/>
          <w:color w:val="000000"/>
          <w:sz w:val="24"/>
          <w:szCs w:val="24"/>
        </w:rPr>
      </w:pPr>
      <w:bookmarkStart w:id="55" w:name="_Toc369271103"/>
      <w:r w:rsidRPr="00B5628C">
        <w:rPr>
          <w:rFonts w:ascii="Sylfaen" w:hAnsi="Sylfaen"/>
          <w:color w:val="000000"/>
          <w:sz w:val="24"/>
          <w:szCs w:val="24"/>
        </w:rPr>
        <w:t>48.</w:t>
      </w:r>
      <w:r w:rsidR="006B4635" w:rsidRPr="006B4635">
        <w:rPr>
          <w:rFonts w:ascii="Sylfaen" w:hAnsi="Sylfaen"/>
          <w:color w:val="000000"/>
          <w:sz w:val="24"/>
          <w:szCs w:val="24"/>
        </w:rPr>
        <w:tab/>
      </w:r>
      <w:r w:rsidRPr="00B5628C">
        <w:rPr>
          <w:rFonts w:ascii="Sylfaen" w:hAnsi="Sylfaen"/>
          <w:color w:val="000000"/>
          <w:sz w:val="24"/>
          <w:szCs w:val="24"/>
        </w:rPr>
        <w:t xml:space="preserve">Ընդհանուր գործընթացի ընթացակարգերը կատարելիս հնարավոր են բացառիկ իրավիճակներ, որոնց ժամանակ տվյալների մշակումը չի կարող իրականացվել սովորական ռեժիմով։ Դա կարող է տեղի ունենալ տեխնիկական խափանումների, կառուցվածքային </w:t>
      </w:r>
      <w:r w:rsidR="00B9770F">
        <w:rPr>
          <w:rFonts w:ascii="Sylfaen" w:hAnsi="Sylfaen"/>
          <w:color w:val="000000"/>
          <w:sz w:val="24"/>
          <w:szCs w:val="24"/>
        </w:rPr>
        <w:t>և</w:t>
      </w:r>
      <w:r w:rsidRPr="00B5628C">
        <w:rPr>
          <w:rFonts w:ascii="Sylfaen" w:hAnsi="Sylfaen"/>
          <w:color w:val="000000"/>
          <w:sz w:val="24"/>
          <w:szCs w:val="24"/>
        </w:rPr>
        <w:t xml:space="preserve"> ձ</w:t>
      </w:r>
      <w:r w:rsidR="00B9770F">
        <w:rPr>
          <w:rFonts w:ascii="Sylfaen" w:hAnsi="Sylfaen"/>
          <w:color w:val="000000"/>
          <w:sz w:val="24"/>
          <w:szCs w:val="24"/>
        </w:rPr>
        <w:t>և</w:t>
      </w:r>
      <w:r w:rsidRPr="00B5628C">
        <w:rPr>
          <w:rFonts w:ascii="Sylfaen" w:hAnsi="Sylfaen"/>
          <w:color w:val="000000"/>
          <w:sz w:val="24"/>
          <w:szCs w:val="24"/>
        </w:rPr>
        <w:t xml:space="preserve">աչափատրամաբանական հսկողության սխալների առաջացման </w:t>
      </w:r>
      <w:r w:rsidR="00B9770F">
        <w:rPr>
          <w:rFonts w:ascii="Sylfaen" w:hAnsi="Sylfaen"/>
          <w:color w:val="000000"/>
          <w:sz w:val="24"/>
          <w:szCs w:val="24"/>
        </w:rPr>
        <w:t>և</w:t>
      </w:r>
      <w:r w:rsidRPr="00B5628C">
        <w:rPr>
          <w:rFonts w:ascii="Sylfaen" w:hAnsi="Sylfaen"/>
          <w:color w:val="000000"/>
          <w:sz w:val="24"/>
          <w:szCs w:val="24"/>
        </w:rPr>
        <w:t xml:space="preserve"> այլ դեպքերում:</w:t>
      </w:r>
    </w:p>
    <w:bookmarkEnd w:id="55"/>
    <w:p w14:paraId="477BD56C" w14:textId="6F5C7D54" w:rsidR="003025A5" w:rsidRPr="00B5628C" w:rsidRDefault="00E56E1C" w:rsidP="006B4635">
      <w:pPr>
        <w:widowControl w:val="0"/>
        <w:tabs>
          <w:tab w:val="left" w:pos="1134"/>
        </w:tabs>
        <w:spacing w:after="160"/>
        <w:ind w:firstLine="567"/>
        <w:outlineLvl w:val="2"/>
        <w:rPr>
          <w:rFonts w:ascii="Sylfaen" w:eastAsia="Times New Roman" w:hAnsi="Sylfaen"/>
          <w:color w:val="000000"/>
          <w:sz w:val="24"/>
          <w:szCs w:val="24"/>
        </w:rPr>
      </w:pPr>
      <w:r w:rsidRPr="00B5628C">
        <w:rPr>
          <w:rFonts w:ascii="Sylfaen" w:hAnsi="Sylfaen"/>
          <w:color w:val="000000"/>
          <w:sz w:val="24"/>
          <w:szCs w:val="24"/>
        </w:rPr>
        <w:lastRenderedPageBreak/>
        <w:t>49.</w:t>
      </w:r>
      <w:r w:rsidR="006B4635" w:rsidRPr="006B4635">
        <w:rPr>
          <w:rFonts w:ascii="Sylfaen" w:hAnsi="Sylfaen"/>
          <w:color w:val="000000"/>
          <w:sz w:val="24"/>
          <w:szCs w:val="24"/>
        </w:rPr>
        <w:tab/>
      </w:r>
      <w:r w:rsidRPr="00B5628C">
        <w:rPr>
          <w:rFonts w:ascii="Sylfaen" w:hAnsi="Sylfaen"/>
          <w:color w:val="000000"/>
          <w:sz w:val="24"/>
          <w:szCs w:val="24"/>
        </w:rPr>
        <w:t xml:space="preserve">Կառուցվածքային </w:t>
      </w:r>
      <w:r w:rsidR="00B9770F">
        <w:rPr>
          <w:rFonts w:ascii="Sylfaen" w:hAnsi="Sylfaen"/>
          <w:color w:val="000000"/>
          <w:sz w:val="24"/>
          <w:szCs w:val="24"/>
        </w:rPr>
        <w:t>և</w:t>
      </w:r>
      <w:r w:rsidRPr="00B5628C">
        <w:rPr>
          <w:rFonts w:ascii="Sylfaen" w:hAnsi="Sylfaen"/>
          <w:color w:val="000000"/>
          <w:sz w:val="24"/>
          <w:szCs w:val="24"/>
        </w:rPr>
        <w:t xml:space="preserve"> ձ</w:t>
      </w:r>
      <w:r w:rsidR="00B9770F">
        <w:rPr>
          <w:rFonts w:ascii="Sylfaen" w:hAnsi="Sylfaen"/>
          <w:color w:val="000000"/>
          <w:sz w:val="24"/>
          <w:szCs w:val="24"/>
        </w:rPr>
        <w:t>և</w:t>
      </w:r>
      <w:r w:rsidRPr="00B5628C">
        <w:rPr>
          <w:rFonts w:ascii="Sylfaen" w:hAnsi="Sylfaen"/>
          <w:color w:val="000000"/>
          <w:sz w:val="24"/>
          <w:szCs w:val="24"/>
        </w:rPr>
        <w:t xml:space="preserve">աչափատրամաբանական հսկողության սխալների առաջացման դեպքում անդամ պետության իրավասու մարմինն իրականացնում է այն հաղորդագրության ստուգումը, որի առնչությամբ ստացվել է սխալի մասին ծանուցումը՝ Էլեկտրոնային փաստաթղթերի </w:t>
      </w:r>
      <w:r w:rsidR="00B9770F">
        <w:rPr>
          <w:rFonts w:ascii="Sylfaen" w:hAnsi="Sylfaen"/>
          <w:color w:val="000000"/>
          <w:sz w:val="24"/>
          <w:szCs w:val="24"/>
        </w:rPr>
        <w:t>և</w:t>
      </w:r>
      <w:r w:rsidRPr="00B5628C">
        <w:rPr>
          <w:rFonts w:ascii="Sylfaen" w:hAnsi="Sylfaen"/>
          <w:color w:val="000000"/>
          <w:sz w:val="24"/>
          <w:szCs w:val="24"/>
        </w:rPr>
        <w:t xml:space="preserve"> տեղեկությունների ձ</w:t>
      </w:r>
      <w:r w:rsidR="00B9770F">
        <w:rPr>
          <w:rFonts w:ascii="Sylfaen" w:hAnsi="Sylfaen"/>
          <w:color w:val="000000"/>
          <w:sz w:val="24"/>
          <w:szCs w:val="24"/>
        </w:rPr>
        <w:t>և</w:t>
      </w:r>
      <w:r w:rsidRPr="00B5628C">
        <w:rPr>
          <w:rFonts w:ascii="Sylfaen" w:hAnsi="Sylfaen"/>
          <w:color w:val="000000"/>
          <w:sz w:val="24"/>
          <w:szCs w:val="24"/>
        </w:rPr>
        <w:t xml:space="preserve">աչափերի ու կառուցվածքների նկարագրությանը </w:t>
      </w:r>
      <w:r w:rsidR="00B9770F">
        <w:rPr>
          <w:rFonts w:ascii="Sylfaen" w:hAnsi="Sylfaen"/>
          <w:color w:val="000000"/>
          <w:sz w:val="24"/>
          <w:szCs w:val="24"/>
        </w:rPr>
        <w:t>և</w:t>
      </w:r>
      <w:r w:rsidRPr="00B5628C">
        <w:rPr>
          <w:rFonts w:ascii="Sylfaen" w:hAnsi="Sylfaen"/>
          <w:color w:val="000000"/>
          <w:sz w:val="24"/>
          <w:szCs w:val="24"/>
        </w:rPr>
        <w:t xml:space="preserve"> էլեկտրոնային փաստաթղթերի ու տեղեկությունների լրացմանը ներկայացվող պահանջներին համապատասխանության մասով՝ Տեղեկատվական փոխգործակցության կանոնակարգին համապատասխան: Նշված փաստաթղթերի պահանջներին տեղեկությունների անհամապատասխանություն հայտնաբերելու դեպքում անդամ պետության իրավասու մարմինն անհրաժեշտ միջոցներ է ձեռնարկում հայտնաբերված սխալը Տեղեկատվական փոխգործակցության կանոնակարգի VIII բաժնով նախատեսված կարգով վերացնելու համար։</w:t>
      </w:r>
    </w:p>
    <w:p w14:paraId="74B766B3" w14:textId="3B7AFFC7" w:rsidR="003025A5" w:rsidRPr="00B5628C" w:rsidRDefault="00E56E1C" w:rsidP="006B4635">
      <w:pPr>
        <w:widowControl w:val="0"/>
        <w:tabs>
          <w:tab w:val="left" w:pos="1134"/>
        </w:tabs>
        <w:spacing w:after="160"/>
        <w:ind w:firstLine="567"/>
        <w:outlineLvl w:val="2"/>
        <w:rPr>
          <w:rFonts w:ascii="Sylfaen" w:eastAsia="Times New Roman" w:hAnsi="Sylfaen"/>
          <w:color w:val="000000"/>
          <w:sz w:val="24"/>
          <w:szCs w:val="24"/>
        </w:rPr>
      </w:pPr>
      <w:bookmarkStart w:id="56" w:name="_Toc369271104"/>
      <w:r w:rsidRPr="00B5628C">
        <w:rPr>
          <w:rFonts w:ascii="Sylfaen" w:hAnsi="Sylfaen"/>
          <w:color w:val="000000"/>
          <w:sz w:val="24"/>
          <w:szCs w:val="24"/>
        </w:rPr>
        <w:t>50.</w:t>
      </w:r>
      <w:r w:rsidR="006B4635" w:rsidRPr="006B4635">
        <w:rPr>
          <w:rFonts w:ascii="Sylfaen" w:hAnsi="Sylfaen"/>
          <w:color w:val="000000"/>
          <w:sz w:val="24"/>
          <w:szCs w:val="24"/>
        </w:rPr>
        <w:tab/>
      </w:r>
      <w:r w:rsidRPr="00B5628C">
        <w:rPr>
          <w:rFonts w:ascii="Sylfaen" w:hAnsi="Sylfaen"/>
          <w:color w:val="000000"/>
          <w:sz w:val="24"/>
          <w:szCs w:val="24"/>
        </w:rPr>
        <w:t xml:space="preserve">Արտակարգ իրավիճակների կարգավորման նպատակով անդամ պետությունները միմյանց </w:t>
      </w:r>
      <w:r w:rsidR="00B9770F">
        <w:rPr>
          <w:rFonts w:ascii="Sylfaen" w:hAnsi="Sylfaen"/>
          <w:color w:val="000000"/>
          <w:sz w:val="24"/>
          <w:szCs w:val="24"/>
        </w:rPr>
        <w:t>և</w:t>
      </w:r>
      <w:r w:rsidRPr="00B5628C">
        <w:rPr>
          <w:rFonts w:ascii="Sylfaen" w:hAnsi="Sylfaen"/>
          <w:color w:val="000000"/>
          <w:sz w:val="24"/>
          <w:szCs w:val="24"/>
        </w:rPr>
        <w:t xml:space="preserve"> Եվրասիական տնտեսական հանձնաժողովին տեղեկացնում են անդամ պետությունների այն իրավասու մարմինների մասին, որոնց իրավասությանն է վերապահված սույն կանոններով նախատեսված պահանջների կատարումը, ինչպես նա</w:t>
      </w:r>
      <w:r w:rsidR="00B9770F">
        <w:rPr>
          <w:rFonts w:ascii="Sylfaen" w:hAnsi="Sylfaen"/>
          <w:color w:val="000000"/>
          <w:sz w:val="24"/>
          <w:szCs w:val="24"/>
        </w:rPr>
        <w:t>և</w:t>
      </w:r>
      <w:r w:rsidRPr="00B5628C">
        <w:rPr>
          <w:rFonts w:ascii="Sylfaen" w:hAnsi="Sylfaen"/>
          <w:color w:val="000000"/>
          <w:sz w:val="24"/>
          <w:szCs w:val="24"/>
        </w:rPr>
        <w:t xml:space="preserve"> տեղեկություններ են ներկայացնում ընդհանուր գործընթացն իրագործելիս տեխնիկական աջակցության ապահովման համար պատասխանատու անձանց մասին։</w:t>
      </w:r>
      <w:bookmarkEnd w:id="56"/>
      <w:r w:rsidRPr="00B5628C">
        <w:rPr>
          <w:rFonts w:ascii="Sylfaen" w:hAnsi="Sylfaen"/>
          <w:color w:val="000000"/>
          <w:sz w:val="24"/>
          <w:szCs w:val="24"/>
        </w:rPr>
        <w:t>»։</w:t>
      </w:r>
    </w:p>
    <w:p w14:paraId="3AEBD265" w14:textId="73BC1F0C" w:rsidR="003025A5" w:rsidRPr="00B5628C" w:rsidRDefault="00E56E1C" w:rsidP="006B4635">
      <w:pPr>
        <w:widowControl w:val="0"/>
        <w:tabs>
          <w:tab w:val="left" w:pos="1134"/>
        </w:tabs>
        <w:spacing w:after="160"/>
        <w:ind w:firstLine="567"/>
        <w:outlineLvl w:val="0"/>
        <w:rPr>
          <w:rFonts w:ascii="Sylfaen" w:hAnsi="Sylfaen"/>
          <w:sz w:val="24"/>
          <w:szCs w:val="24"/>
        </w:rPr>
      </w:pPr>
      <w:r w:rsidRPr="00B5628C">
        <w:rPr>
          <w:rFonts w:ascii="Sylfaen" w:hAnsi="Sylfaen"/>
          <w:sz w:val="24"/>
          <w:szCs w:val="24"/>
        </w:rPr>
        <w:t>2.</w:t>
      </w:r>
      <w:r w:rsidR="006B4635" w:rsidRPr="006B4635">
        <w:rPr>
          <w:rFonts w:ascii="Sylfaen" w:hAnsi="Sylfaen"/>
          <w:sz w:val="24"/>
          <w:szCs w:val="24"/>
        </w:rPr>
        <w:tab/>
      </w:r>
      <w:r w:rsidRPr="00B5628C">
        <w:rPr>
          <w:rFonts w:ascii="Sylfaen" w:hAnsi="Sylfaen"/>
          <w:sz w:val="24"/>
          <w:szCs w:val="24"/>
        </w:rPr>
        <w:t>Նշված որոշմամբ հաստատված՝ «Եվրասիական տնտեսական միության անդամ պետությունների իրավասու մարմինների միջ</w:t>
      </w:r>
      <w:r w:rsidR="00B9770F">
        <w:rPr>
          <w:rFonts w:ascii="Sylfaen" w:hAnsi="Sylfaen"/>
          <w:sz w:val="24"/>
          <w:szCs w:val="24"/>
        </w:rPr>
        <w:t>և</w:t>
      </w:r>
      <w:r w:rsidRPr="00B5628C">
        <w:rPr>
          <w:rFonts w:ascii="Sylfaen" w:hAnsi="Sylfaen"/>
          <w:sz w:val="24"/>
          <w:szCs w:val="24"/>
        </w:rPr>
        <w:t xml:space="preserve"> աշխատավորների (նրանց ընտանիքների անդամների) կենսաթոշակները սահմանելու </w:t>
      </w:r>
      <w:r w:rsidR="00B9770F">
        <w:rPr>
          <w:rFonts w:ascii="Sylfaen" w:hAnsi="Sylfaen"/>
          <w:sz w:val="24"/>
          <w:szCs w:val="24"/>
        </w:rPr>
        <w:t>և</w:t>
      </w:r>
      <w:r w:rsidRPr="00B5628C">
        <w:rPr>
          <w:rFonts w:ascii="Sylfaen" w:hAnsi="Sylfaen"/>
          <w:sz w:val="24"/>
          <w:szCs w:val="24"/>
        </w:rPr>
        <w:t xml:space="preserve"> վճարելու համար անհրաժեշտ էլեկտրոնային փաստաթղթերի </w:t>
      </w:r>
      <w:r w:rsidR="00B9770F">
        <w:rPr>
          <w:rFonts w:ascii="Sylfaen" w:hAnsi="Sylfaen"/>
          <w:sz w:val="24"/>
          <w:szCs w:val="24"/>
        </w:rPr>
        <w:t>և</w:t>
      </w:r>
      <w:r w:rsidRPr="00B5628C">
        <w:rPr>
          <w:rFonts w:ascii="Sylfaen" w:hAnsi="Sylfaen"/>
          <w:sz w:val="24"/>
          <w:szCs w:val="24"/>
        </w:rPr>
        <w:t xml:space="preserve"> (կամ) տեղեկությունների փոխանակման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իրավասու մարմինների միջ</w:t>
      </w:r>
      <w:r w:rsidR="00B9770F">
        <w:rPr>
          <w:rFonts w:ascii="Sylfaen" w:hAnsi="Sylfaen"/>
          <w:sz w:val="24"/>
          <w:szCs w:val="24"/>
        </w:rPr>
        <w:t>և</w:t>
      </w:r>
      <w:r w:rsidRPr="00B5628C">
        <w:rPr>
          <w:rFonts w:ascii="Sylfaen" w:hAnsi="Sylfaen"/>
          <w:sz w:val="24"/>
          <w:szCs w:val="24"/>
        </w:rPr>
        <w:t xml:space="preserve"> տեղեկատվական փոխգործակցության կանոնակարգը շարադրել հետ</w:t>
      </w:r>
      <w:r w:rsidR="00B9770F">
        <w:rPr>
          <w:rFonts w:ascii="Sylfaen" w:hAnsi="Sylfaen"/>
          <w:sz w:val="24"/>
          <w:szCs w:val="24"/>
        </w:rPr>
        <w:t>և</w:t>
      </w:r>
      <w:r w:rsidRPr="00B5628C">
        <w:rPr>
          <w:rFonts w:ascii="Sylfaen" w:hAnsi="Sylfaen"/>
          <w:sz w:val="24"/>
          <w:szCs w:val="24"/>
        </w:rPr>
        <w:t>յալ խմբագրությամբ</w:t>
      </w:r>
      <w:r w:rsidRPr="00B5628C">
        <w:rPr>
          <w:rFonts w:ascii="Sylfaen" w:hAnsi="Cambria Math" w:cs="Cambria Math"/>
          <w:sz w:val="24"/>
          <w:szCs w:val="24"/>
        </w:rPr>
        <w:t>․</w:t>
      </w:r>
    </w:p>
    <w:p w14:paraId="03F33FCA" w14:textId="77777777" w:rsidR="003025A5" w:rsidRPr="00B5628C" w:rsidRDefault="00E56E1C" w:rsidP="00B5628C">
      <w:pPr>
        <w:widowControl w:val="0"/>
        <w:spacing w:after="160"/>
        <w:ind w:left="4536"/>
        <w:jc w:val="center"/>
        <w:outlineLvl w:val="0"/>
        <w:rPr>
          <w:rFonts w:ascii="Sylfaen" w:eastAsia="Times New Roman" w:hAnsi="Sylfaen"/>
          <w:sz w:val="24"/>
          <w:szCs w:val="24"/>
        </w:rPr>
      </w:pPr>
      <w:r w:rsidRPr="00B5628C">
        <w:rPr>
          <w:rFonts w:ascii="Sylfaen" w:hAnsi="Sylfaen"/>
          <w:sz w:val="24"/>
          <w:szCs w:val="24"/>
        </w:rPr>
        <w:lastRenderedPageBreak/>
        <w:t>«ՀԱՍՏԱՏՎԱԾ Է</w:t>
      </w:r>
    </w:p>
    <w:p w14:paraId="25E2ECB8" w14:textId="77777777" w:rsidR="003025A5" w:rsidRPr="00B5628C" w:rsidRDefault="00E56E1C" w:rsidP="00B5628C">
      <w:pPr>
        <w:widowControl w:val="0"/>
        <w:spacing w:after="160"/>
        <w:ind w:left="4536"/>
        <w:jc w:val="center"/>
        <w:rPr>
          <w:rFonts w:ascii="Sylfaen" w:eastAsia="Times New Roman" w:hAnsi="Sylfaen"/>
          <w:sz w:val="24"/>
          <w:szCs w:val="24"/>
        </w:rPr>
      </w:pPr>
      <w:r w:rsidRPr="00B5628C">
        <w:rPr>
          <w:rFonts w:ascii="Sylfaen" w:hAnsi="Sylfaen"/>
          <w:sz w:val="24"/>
          <w:szCs w:val="24"/>
        </w:rPr>
        <w:t xml:space="preserve">Եվրասիական տնտեսական հանձնաժողովի կոլեգիայի </w:t>
      </w:r>
      <w:r w:rsidR="006B4635" w:rsidRPr="006B4635">
        <w:rPr>
          <w:rFonts w:ascii="Sylfaen" w:hAnsi="Sylfaen"/>
          <w:sz w:val="24"/>
          <w:szCs w:val="24"/>
        </w:rPr>
        <w:br/>
      </w:r>
      <w:r w:rsidRPr="00B5628C">
        <w:rPr>
          <w:rFonts w:ascii="Sylfaen" w:hAnsi="Sylfaen"/>
          <w:sz w:val="24"/>
          <w:szCs w:val="24"/>
        </w:rPr>
        <w:t xml:space="preserve">2023 թվականի մարտի 14-ի </w:t>
      </w:r>
      <w:r w:rsidR="006B4635" w:rsidRPr="006B4635">
        <w:rPr>
          <w:rFonts w:ascii="Sylfaen" w:hAnsi="Sylfaen"/>
          <w:sz w:val="24"/>
          <w:szCs w:val="24"/>
        </w:rPr>
        <w:br/>
      </w:r>
      <w:r w:rsidRPr="00B5628C">
        <w:rPr>
          <w:rFonts w:ascii="Sylfaen" w:hAnsi="Sylfaen"/>
          <w:sz w:val="24"/>
          <w:szCs w:val="24"/>
        </w:rPr>
        <w:t xml:space="preserve">թիվ 33 որոշմամբ (Եվրասիական տնտեսական հանձնաժողովի կոլեգիայի 2025 թվականի դեկտեմբերի 2-ի </w:t>
      </w:r>
      <w:r w:rsidR="006B4635" w:rsidRPr="006B4635">
        <w:rPr>
          <w:rFonts w:ascii="Sylfaen" w:hAnsi="Sylfaen"/>
          <w:sz w:val="24"/>
          <w:szCs w:val="24"/>
        </w:rPr>
        <w:br/>
      </w:r>
      <w:r w:rsidRPr="00B5628C">
        <w:rPr>
          <w:rFonts w:ascii="Sylfaen" w:hAnsi="Sylfaen"/>
          <w:sz w:val="24"/>
          <w:szCs w:val="24"/>
        </w:rPr>
        <w:t>թիվ 117 որոշման խմբագրությամբ)</w:t>
      </w:r>
    </w:p>
    <w:p w14:paraId="0DA01B80" w14:textId="77777777" w:rsidR="003025A5" w:rsidRPr="00B5628C" w:rsidRDefault="003025A5" w:rsidP="00B5628C">
      <w:pPr>
        <w:widowControl w:val="0"/>
        <w:spacing w:after="160"/>
        <w:ind w:firstLine="709"/>
        <w:outlineLvl w:val="0"/>
        <w:rPr>
          <w:rFonts w:ascii="Sylfaen" w:hAnsi="Sylfaen"/>
          <w:sz w:val="24"/>
          <w:szCs w:val="24"/>
        </w:rPr>
      </w:pPr>
    </w:p>
    <w:p w14:paraId="524BAA02" w14:textId="77777777" w:rsidR="003025A5" w:rsidRPr="00B5628C" w:rsidRDefault="00E56E1C" w:rsidP="00B5628C">
      <w:pPr>
        <w:widowControl w:val="0"/>
        <w:spacing w:after="160"/>
        <w:jc w:val="center"/>
        <w:rPr>
          <w:rFonts w:ascii="Sylfaen" w:eastAsia="Times New Roman" w:hAnsi="Sylfaen"/>
          <w:b/>
          <w:caps/>
          <w:sz w:val="24"/>
          <w:szCs w:val="24"/>
        </w:rPr>
      </w:pPr>
      <w:bookmarkStart w:id="57" w:name="_Hlk206751716"/>
      <w:r w:rsidRPr="00B5628C">
        <w:rPr>
          <w:rFonts w:ascii="Sylfaen" w:hAnsi="Sylfaen"/>
          <w:b/>
          <w:caps/>
          <w:sz w:val="24"/>
          <w:szCs w:val="24"/>
        </w:rPr>
        <w:t>Կանոնակարգ</w:t>
      </w:r>
    </w:p>
    <w:p w14:paraId="3BC5E485" w14:textId="54C2344D" w:rsidR="003025A5" w:rsidRPr="00B5628C" w:rsidRDefault="00E56E1C" w:rsidP="00B5628C">
      <w:pPr>
        <w:widowControl w:val="0"/>
        <w:spacing w:after="160"/>
        <w:jc w:val="center"/>
        <w:rPr>
          <w:rFonts w:ascii="Sylfaen" w:eastAsia="Times New Roman" w:hAnsi="Sylfaen"/>
          <w:b/>
          <w:sz w:val="24"/>
          <w:szCs w:val="24"/>
        </w:rPr>
      </w:pPr>
      <w:bookmarkStart w:id="58" w:name="_Hlk206751690"/>
      <w:r w:rsidRPr="00B5628C">
        <w:rPr>
          <w:rFonts w:ascii="Sylfaen" w:hAnsi="Sylfaen"/>
          <w:b/>
          <w:sz w:val="24"/>
          <w:szCs w:val="24"/>
        </w:rPr>
        <w:t>«Եվրասիական տնտեսական միության անդամ պետությունների իրավասու մարմինների միջ</w:t>
      </w:r>
      <w:r w:rsidR="00B9770F">
        <w:rPr>
          <w:rFonts w:ascii="Sylfaen" w:hAnsi="Sylfaen"/>
          <w:b/>
          <w:sz w:val="24"/>
          <w:szCs w:val="24"/>
        </w:rPr>
        <w:t>և</w:t>
      </w:r>
      <w:r w:rsidRPr="00B5628C">
        <w:rPr>
          <w:rFonts w:ascii="Sylfaen" w:hAnsi="Sylfaen"/>
          <w:b/>
          <w:sz w:val="24"/>
          <w:szCs w:val="24"/>
        </w:rPr>
        <w:t xml:space="preserve"> աշխատավորների (նրանց ընտանիքների անդամների) կենսաթոշակները սահմանելու </w:t>
      </w:r>
      <w:r w:rsidR="00B9770F">
        <w:rPr>
          <w:rFonts w:ascii="Sylfaen" w:hAnsi="Sylfaen"/>
          <w:b/>
          <w:sz w:val="24"/>
          <w:szCs w:val="24"/>
        </w:rPr>
        <w:t>և</w:t>
      </w:r>
      <w:r w:rsidRPr="00B5628C">
        <w:rPr>
          <w:rFonts w:ascii="Sylfaen" w:hAnsi="Sylfaen"/>
          <w:b/>
          <w:sz w:val="24"/>
          <w:szCs w:val="24"/>
        </w:rPr>
        <w:t xml:space="preserve"> վճարելու համար անհրաժեշտ էլեկտրոնային փաստաթղթերի </w:t>
      </w:r>
      <w:r w:rsidR="00B9770F">
        <w:rPr>
          <w:rFonts w:ascii="Sylfaen" w:hAnsi="Sylfaen"/>
          <w:b/>
          <w:sz w:val="24"/>
          <w:szCs w:val="24"/>
        </w:rPr>
        <w:t>և</w:t>
      </w:r>
      <w:r w:rsidRPr="00B5628C">
        <w:rPr>
          <w:rFonts w:ascii="Sylfaen" w:hAnsi="Sylfaen"/>
          <w:b/>
          <w:sz w:val="24"/>
          <w:szCs w:val="24"/>
        </w:rPr>
        <w:t xml:space="preserve"> (կամ) տեղեկությունների փոխանակման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իրավասու մարմինների միջ</w:t>
      </w:r>
      <w:r w:rsidR="00B9770F">
        <w:rPr>
          <w:rFonts w:ascii="Sylfaen" w:hAnsi="Sylfaen"/>
          <w:b/>
          <w:sz w:val="24"/>
          <w:szCs w:val="24"/>
        </w:rPr>
        <w:t>և</w:t>
      </w:r>
      <w:r w:rsidRPr="00B5628C">
        <w:rPr>
          <w:rFonts w:ascii="Sylfaen" w:hAnsi="Sylfaen"/>
          <w:b/>
          <w:sz w:val="24"/>
          <w:szCs w:val="24"/>
        </w:rPr>
        <w:t xml:space="preserve"> տեղեկատվական փոխգործակցության</w:t>
      </w:r>
    </w:p>
    <w:bookmarkEnd w:id="58"/>
    <w:p w14:paraId="31DC9B55" w14:textId="77777777" w:rsidR="003025A5" w:rsidRPr="00B5628C" w:rsidRDefault="003025A5" w:rsidP="00B5628C">
      <w:pPr>
        <w:widowControl w:val="0"/>
        <w:spacing w:after="160"/>
        <w:jc w:val="center"/>
        <w:rPr>
          <w:rFonts w:ascii="Sylfaen" w:eastAsia="Times New Roman" w:hAnsi="Sylfaen"/>
          <w:b/>
          <w:sz w:val="24"/>
          <w:szCs w:val="24"/>
        </w:rPr>
      </w:pPr>
    </w:p>
    <w:p w14:paraId="773FDD9F" w14:textId="77777777" w:rsidR="003025A5" w:rsidRPr="00B5628C" w:rsidRDefault="00E56E1C" w:rsidP="00B5628C">
      <w:pPr>
        <w:widowControl w:val="0"/>
        <w:spacing w:after="160"/>
        <w:jc w:val="center"/>
        <w:outlineLvl w:val="1"/>
        <w:rPr>
          <w:rFonts w:ascii="Sylfaen" w:eastAsia="Times New Roman" w:hAnsi="Sylfaen"/>
          <w:bCs/>
          <w:sz w:val="24"/>
          <w:szCs w:val="24"/>
        </w:rPr>
      </w:pPr>
      <w:r w:rsidRPr="00B5628C">
        <w:rPr>
          <w:rFonts w:ascii="Sylfaen" w:hAnsi="Sylfaen"/>
          <w:sz w:val="24"/>
          <w:szCs w:val="24"/>
        </w:rPr>
        <w:t>I. Ընդհանուր դրույթներ</w:t>
      </w:r>
    </w:p>
    <w:p w14:paraId="6826237B" w14:textId="0F5976F1" w:rsidR="003025A5" w:rsidRPr="00B5628C" w:rsidRDefault="00E56E1C" w:rsidP="006B4635">
      <w:pPr>
        <w:widowControl w:val="0"/>
        <w:tabs>
          <w:tab w:val="left" w:pos="1134"/>
        </w:tabs>
        <w:spacing w:after="160"/>
        <w:ind w:firstLine="567"/>
        <w:outlineLvl w:val="2"/>
        <w:rPr>
          <w:rFonts w:ascii="Sylfaen" w:eastAsia="Times New Roman" w:hAnsi="Sylfaen"/>
          <w:sz w:val="24"/>
          <w:szCs w:val="24"/>
        </w:rPr>
      </w:pPr>
      <w:r w:rsidRPr="00B5628C">
        <w:rPr>
          <w:rFonts w:ascii="Sylfaen" w:hAnsi="Sylfaen"/>
          <w:sz w:val="24"/>
          <w:szCs w:val="24"/>
        </w:rPr>
        <w:t>1.</w:t>
      </w:r>
      <w:r w:rsidR="006B4635" w:rsidRPr="006B4635">
        <w:rPr>
          <w:rFonts w:ascii="Sylfaen" w:hAnsi="Sylfaen"/>
          <w:sz w:val="24"/>
          <w:szCs w:val="24"/>
        </w:rPr>
        <w:tab/>
      </w:r>
      <w:r w:rsidRPr="00B5628C">
        <w:rPr>
          <w:rFonts w:ascii="Sylfaen" w:hAnsi="Sylfaen"/>
          <w:sz w:val="24"/>
          <w:szCs w:val="24"/>
        </w:rPr>
        <w:t>Սույն կանոնակարգը մշակվել է Եվրասիական տնտեսական միության (այսուհետ՝ Միություն) իրավունքը կազմող հետ</w:t>
      </w:r>
      <w:r w:rsidR="00B9770F">
        <w:rPr>
          <w:rFonts w:ascii="Sylfaen" w:hAnsi="Sylfaen"/>
          <w:sz w:val="24"/>
          <w:szCs w:val="24"/>
        </w:rPr>
        <w:t>և</w:t>
      </w:r>
      <w:r w:rsidRPr="00B5628C">
        <w:rPr>
          <w:rFonts w:ascii="Sylfaen" w:hAnsi="Sylfaen"/>
          <w:sz w:val="24"/>
          <w:szCs w:val="24"/>
        </w:rPr>
        <w:t xml:space="preserve">յալ միջազգային պայմանագրերին </w:t>
      </w:r>
      <w:r w:rsidR="00B9770F">
        <w:rPr>
          <w:rFonts w:ascii="Sylfaen" w:hAnsi="Sylfaen"/>
          <w:sz w:val="24"/>
          <w:szCs w:val="24"/>
        </w:rPr>
        <w:t>և</w:t>
      </w:r>
      <w:r w:rsidRPr="00B5628C">
        <w:rPr>
          <w:rFonts w:ascii="Sylfaen" w:hAnsi="Sylfaen"/>
          <w:sz w:val="24"/>
          <w:szCs w:val="24"/>
        </w:rPr>
        <w:t xml:space="preserve"> ակտերին համապատասխան</w:t>
      </w:r>
      <w:r w:rsidR="00450B78">
        <w:rPr>
          <w:sz w:val="24"/>
          <w:szCs w:val="24"/>
        </w:rPr>
        <w:t>․</w:t>
      </w:r>
    </w:p>
    <w:p w14:paraId="1A2C164E" w14:textId="77777777" w:rsidR="003025A5" w:rsidRPr="00FF0A73" w:rsidRDefault="00E56E1C" w:rsidP="006B4635">
      <w:pPr>
        <w:widowControl w:val="0"/>
        <w:tabs>
          <w:tab w:val="left" w:pos="1134"/>
        </w:tabs>
        <w:spacing w:after="160"/>
        <w:ind w:firstLine="567"/>
        <w:rPr>
          <w:rFonts w:ascii="Sylfaen" w:hAnsi="Sylfaen"/>
          <w:sz w:val="24"/>
          <w:szCs w:val="24"/>
        </w:rPr>
      </w:pPr>
      <w:r w:rsidRPr="00B5628C">
        <w:rPr>
          <w:rFonts w:ascii="Sylfaen" w:hAnsi="Sylfaen"/>
          <w:sz w:val="24"/>
          <w:szCs w:val="24"/>
        </w:rPr>
        <w:t>«Եվրասիական տնտեսական միության մասին» 2014 թվականի մայիսի 29-ի պայմանագիր.</w:t>
      </w:r>
    </w:p>
    <w:p w14:paraId="2860620A" w14:textId="77777777" w:rsidR="006B4635" w:rsidRPr="00FF0A73" w:rsidRDefault="006B4635" w:rsidP="006B4635">
      <w:pPr>
        <w:widowControl w:val="0"/>
        <w:tabs>
          <w:tab w:val="left" w:pos="1134"/>
        </w:tabs>
        <w:spacing w:after="160"/>
        <w:ind w:firstLine="567"/>
        <w:rPr>
          <w:rFonts w:ascii="Sylfaen" w:eastAsia="Times New Roman" w:hAnsi="Sylfaen"/>
          <w:color w:val="A6A6A6"/>
          <w:sz w:val="24"/>
          <w:szCs w:val="24"/>
        </w:rPr>
      </w:pPr>
    </w:p>
    <w:p w14:paraId="149DD9D9" w14:textId="77777777" w:rsidR="003025A5" w:rsidRPr="00B5628C" w:rsidRDefault="00E56E1C" w:rsidP="006B4635">
      <w:pPr>
        <w:widowControl w:val="0"/>
        <w:tabs>
          <w:tab w:val="left" w:pos="1134"/>
        </w:tabs>
        <w:spacing w:after="160"/>
        <w:ind w:firstLine="567"/>
        <w:rPr>
          <w:rFonts w:ascii="Sylfaen" w:eastAsia="Times New Roman" w:hAnsi="Sylfaen"/>
          <w:color w:val="A6A6A6"/>
          <w:sz w:val="24"/>
          <w:szCs w:val="24"/>
        </w:rPr>
      </w:pPr>
      <w:r w:rsidRPr="00B5628C">
        <w:rPr>
          <w:rFonts w:ascii="Sylfaen" w:hAnsi="Sylfaen"/>
          <w:sz w:val="24"/>
          <w:szCs w:val="24"/>
        </w:rPr>
        <w:lastRenderedPageBreak/>
        <w:t>«Եվրասիական տնտեսական միության անդամ պետությունների աշխատավորների կենսաթոշակային ապահովության մասին» 2019 թվականի դեկտեմբերի 20-ի համաձայնագիր</w:t>
      </w:r>
      <w:r w:rsidR="004E330F" w:rsidRPr="00B5628C">
        <w:rPr>
          <w:rFonts w:ascii="Sylfaen" w:hAnsi="Sylfaen"/>
          <w:sz w:val="24"/>
          <w:szCs w:val="24"/>
        </w:rPr>
        <w:t>.</w:t>
      </w:r>
    </w:p>
    <w:p w14:paraId="06BB26DD" w14:textId="61E58D85" w:rsidR="003025A5" w:rsidRPr="00B5628C" w:rsidRDefault="00E56E1C" w:rsidP="006B4635">
      <w:pPr>
        <w:widowControl w:val="0"/>
        <w:spacing w:after="160"/>
        <w:ind w:firstLine="567"/>
        <w:rPr>
          <w:rFonts w:ascii="Sylfaen" w:eastAsia="Times New Roman" w:hAnsi="Sylfaen"/>
          <w:color w:val="A6A6A6"/>
          <w:sz w:val="24"/>
          <w:szCs w:val="24"/>
        </w:rPr>
      </w:pPr>
      <w:r w:rsidRPr="00B5628C">
        <w:rPr>
          <w:rFonts w:ascii="Sylfaen" w:hAnsi="Sylfaen"/>
          <w:sz w:val="24"/>
          <w:szCs w:val="24"/>
        </w:rPr>
        <w:t xml:space="preserve">Եվրասիական տնտեսական հանձնաժողովի խորհրդի 2020 թվականի դեկտեմբերի 23-ի «Եվրասիական տնտեսական միության անդամ պետությունների աշխատավորների կենսաթոշակային ապահովության մասին» 2019 թվականի դեկտեմբերի 20-ի համաձայնագրի նորմերի կիրառման առնչությամբ՝ Եվրասիական տնտեսական միության անդամ պետությունների լիազորված մարմինների, իրավասու մարմինների </w:t>
      </w:r>
      <w:r w:rsidR="00B9770F">
        <w:rPr>
          <w:rFonts w:ascii="Sylfaen" w:hAnsi="Sylfaen"/>
          <w:sz w:val="24"/>
          <w:szCs w:val="24"/>
        </w:rPr>
        <w:t>և</w:t>
      </w:r>
      <w:r w:rsidRPr="00B5628C">
        <w:rPr>
          <w:rFonts w:ascii="Sylfaen" w:hAnsi="Sylfaen"/>
          <w:sz w:val="24"/>
          <w:szCs w:val="24"/>
        </w:rPr>
        <w:t xml:space="preserve"> Եվրասիական տնտեսական հանձնաժողովի միջ</w:t>
      </w:r>
      <w:r w:rsidR="00B9770F">
        <w:rPr>
          <w:rFonts w:ascii="Sylfaen" w:hAnsi="Sylfaen"/>
          <w:sz w:val="24"/>
          <w:szCs w:val="24"/>
        </w:rPr>
        <w:t>և</w:t>
      </w:r>
      <w:r w:rsidRPr="00B5628C">
        <w:rPr>
          <w:rFonts w:ascii="Sylfaen" w:hAnsi="Sylfaen"/>
          <w:sz w:val="24"/>
          <w:szCs w:val="24"/>
        </w:rPr>
        <w:t xml:space="preserve"> փոխգործակցության կարգի մասին» թիվ 122 որոշում</w:t>
      </w:r>
      <w:r w:rsidR="004E330F" w:rsidRPr="00B5628C">
        <w:rPr>
          <w:rFonts w:ascii="Sylfaen" w:hAnsi="Sylfaen"/>
          <w:sz w:val="24"/>
          <w:szCs w:val="24"/>
        </w:rPr>
        <w:t>.</w:t>
      </w:r>
    </w:p>
    <w:p w14:paraId="54CE9545" w14:textId="77777777" w:rsidR="003025A5" w:rsidRPr="00B5628C" w:rsidRDefault="00E56E1C" w:rsidP="006B4635">
      <w:pPr>
        <w:widowControl w:val="0"/>
        <w:spacing w:after="160"/>
        <w:ind w:firstLine="567"/>
        <w:rPr>
          <w:rFonts w:ascii="Sylfaen" w:eastAsia="Times New Roman" w:hAnsi="Sylfaen"/>
          <w:color w:val="A6A6A6"/>
          <w:sz w:val="24"/>
          <w:szCs w:val="24"/>
        </w:rPr>
      </w:pPr>
      <w:r w:rsidRPr="00B5628C">
        <w:rPr>
          <w:rFonts w:ascii="Sylfaen" w:hAnsi="Sylfaen"/>
          <w:sz w:val="24"/>
          <w:szCs w:val="24"/>
        </w:rPr>
        <w:t>Եվրասիական տնտեսական հանձնաժողովի կոլեգիայի 2022 թվականի փետրվարի 8-ի «Եվրասիական տնտեսական միության անդամ պետությունների աշխատավորների կենսաթոշակային ապահովության ոլորտում ընդհանուր գործընթացների իրագործման կանոնները հաստատելու մասին» թիվ 20 որոշում</w:t>
      </w:r>
      <w:r w:rsidR="004E330F" w:rsidRPr="00B5628C">
        <w:rPr>
          <w:rFonts w:ascii="Sylfaen" w:hAnsi="Sylfaen"/>
          <w:sz w:val="24"/>
          <w:szCs w:val="24"/>
        </w:rPr>
        <w:t>.</w:t>
      </w:r>
    </w:p>
    <w:p w14:paraId="14415F9F" w14:textId="07C6EDF5" w:rsidR="003025A5" w:rsidRPr="00B5628C" w:rsidRDefault="00E56E1C" w:rsidP="006B4635">
      <w:pPr>
        <w:widowControl w:val="0"/>
        <w:spacing w:after="160"/>
        <w:ind w:firstLine="567"/>
        <w:rPr>
          <w:rFonts w:ascii="Sylfaen" w:eastAsia="Times New Roman" w:hAnsi="Sylfaen"/>
          <w:color w:val="A6A6A6"/>
          <w:sz w:val="24"/>
          <w:szCs w:val="24"/>
        </w:rPr>
      </w:pPr>
      <w:r w:rsidRPr="00B5628C">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B9770F">
        <w:rPr>
          <w:rFonts w:ascii="Sylfaen" w:hAnsi="Sylfaen"/>
          <w:sz w:val="24"/>
          <w:szCs w:val="24"/>
        </w:rPr>
        <w:t>և</w:t>
      </w:r>
      <w:r w:rsidRPr="00B5628C">
        <w:rPr>
          <w:rFonts w:ascii="Sylfaen" w:hAnsi="Sylfaen"/>
          <w:sz w:val="24"/>
          <w:szCs w:val="24"/>
        </w:rPr>
        <w:t xml:space="preserve"> փոխադարձ առ</w:t>
      </w:r>
      <w:r w:rsidR="00B9770F">
        <w:rPr>
          <w:rFonts w:ascii="Sylfaen" w:hAnsi="Sylfaen"/>
          <w:sz w:val="24"/>
          <w:szCs w:val="24"/>
        </w:rPr>
        <w:t>և</w:t>
      </w:r>
      <w:r w:rsidRPr="00B5628C">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2AFE0B4A" w14:textId="20867EEC" w:rsidR="003025A5" w:rsidRPr="00B5628C" w:rsidRDefault="00E56E1C" w:rsidP="006B4635">
      <w:pPr>
        <w:widowControl w:val="0"/>
        <w:spacing w:after="160"/>
        <w:ind w:firstLine="567"/>
        <w:rPr>
          <w:rFonts w:ascii="Sylfaen" w:eastAsia="Times New Roman" w:hAnsi="Sylfaen"/>
          <w:color w:val="A6A6A6"/>
          <w:sz w:val="24"/>
          <w:szCs w:val="24"/>
        </w:rPr>
      </w:pPr>
      <w:r w:rsidRPr="00B5628C">
        <w:rPr>
          <w:rFonts w:ascii="Sylfaen" w:hAnsi="Sylfaen"/>
          <w:sz w:val="24"/>
          <w:szCs w:val="24"/>
        </w:rPr>
        <w:t xml:space="preserve">Եվրասիական տնտեսական հանձնաժողովի կոլեգիայի 2015 թվականի հունվարի 27-ի «Արտաքին </w:t>
      </w:r>
      <w:r w:rsidR="00B9770F">
        <w:rPr>
          <w:rFonts w:ascii="Sylfaen" w:hAnsi="Sylfaen"/>
          <w:sz w:val="24"/>
          <w:szCs w:val="24"/>
        </w:rPr>
        <w:t>և</w:t>
      </w:r>
      <w:r w:rsidRPr="00B5628C">
        <w:rPr>
          <w:rFonts w:ascii="Sylfaen" w:hAnsi="Sylfaen"/>
          <w:sz w:val="24"/>
          <w:szCs w:val="24"/>
        </w:rPr>
        <w:t xml:space="preserve"> փոխադարձ առ</w:t>
      </w:r>
      <w:r w:rsidR="00B9770F">
        <w:rPr>
          <w:rFonts w:ascii="Sylfaen" w:hAnsi="Sylfaen"/>
          <w:sz w:val="24"/>
          <w:szCs w:val="24"/>
        </w:rPr>
        <w:t>և</w:t>
      </w:r>
      <w:r w:rsidRPr="00B5628C">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6F03D605" w14:textId="76EEEA6C" w:rsidR="003025A5" w:rsidRPr="00B5628C" w:rsidRDefault="00E56E1C" w:rsidP="006B4635">
      <w:pPr>
        <w:widowControl w:val="0"/>
        <w:spacing w:after="160"/>
        <w:ind w:firstLine="567"/>
        <w:rPr>
          <w:rFonts w:ascii="Sylfaen" w:eastAsia="Times New Roman" w:hAnsi="Sylfaen"/>
          <w:color w:val="A6A6A6"/>
          <w:sz w:val="24"/>
          <w:szCs w:val="24"/>
        </w:rPr>
      </w:pPr>
      <w:r w:rsidRPr="00B5628C">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B9770F">
        <w:rPr>
          <w:rFonts w:ascii="Sylfaen" w:hAnsi="Sylfaen"/>
          <w:sz w:val="24"/>
          <w:szCs w:val="24"/>
        </w:rPr>
        <w:t>և</w:t>
      </w:r>
      <w:r w:rsidRPr="00B5628C">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01366A3E" w14:textId="212F4849" w:rsidR="003025A5" w:rsidRPr="00B5628C" w:rsidRDefault="00E56E1C" w:rsidP="006B4635">
      <w:pPr>
        <w:widowControl w:val="0"/>
        <w:spacing w:after="160"/>
        <w:ind w:firstLine="567"/>
        <w:rPr>
          <w:rFonts w:ascii="Sylfaen" w:eastAsia="Times New Roman" w:hAnsi="Sylfaen"/>
          <w:color w:val="A6A6A6"/>
          <w:sz w:val="24"/>
          <w:szCs w:val="24"/>
        </w:rPr>
      </w:pPr>
      <w:r w:rsidRPr="00B5628C">
        <w:rPr>
          <w:rFonts w:ascii="Sylfaen" w:hAnsi="Sylfaen"/>
          <w:sz w:val="24"/>
          <w:szCs w:val="24"/>
        </w:rPr>
        <w:lastRenderedPageBreak/>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B9770F">
        <w:rPr>
          <w:rFonts w:ascii="Sylfaen" w:hAnsi="Sylfaen"/>
          <w:sz w:val="24"/>
          <w:szCs w:val="24"/>
        </w:rPr>
        <w:t>և</w:t>
      </w:r>
      <w:r w:rsidRPr="00B5628C">
        <w:rPr>
          <w:rFonts w:ascii="Sylfaen" w:hAnsi="Sylfaen"/>
          <w:sz w:val="24"/>
          <w:szCs w:val="24"/>
        </w:rPr>
        <w:t xml:space="preserve"> նկարագրության մեթոդիկայի մասին» թիվ 63 որոշում.</w:t>
      </w:r>
    </w:p>
    <w:p w14:paraId="1F9679B5" w14:textId="12F66ED4" w:rsidR="003025A5" w:rsidRPr="00B5628C" w:rsidRDefault="00E56E1C" w:rsidP="006B4635">
      <w:pPr>
        <w:widowControl w:val="0"/>
        <w:spacing w:after="160"/>
        <w:ind w:firstLine="567"/>
        <w:rPr>
          <w:rFonts w:ascii="Sylfaen" w:eastAsia="Times New Roman" w:hAnsi="Sylfaen"/>
          <w:color w:val="A6A6A6"/>
          <w:sz w:val="24"/>
          <w:szCs w:val="24"/>
        </w:rPr>
      </w:pPr>
      <w:r w:rsidRPr="00B5628C">
        <w:rPr>
          <w:rFonts w:ascii="Sylfaen" w:hAnsi="Sylfaen"/>
          <w:sz w:val="24"/>
          <w:szCs w:val="24"/>
        </w:rPr>
        <w:t>Եվրասիական տնտեսական հանձնաժողովի կոլեգիայի 2015 թվականի սեպտեմբերի 28-ի</w:t>
      </w:r>
      <w:r w:rsidR="006B4635">
        <w:rPr>
          <w:rFonts w:ascii="Sylfaen" w:hAnsi="Sylfaen"/>
          <w:sz w:val="24"/>
          <w:szCs w:val="24"/>
        </w:rPr>
        <w:t xml:space="preserve"> </w:t>
      </w:r>
      <w:r w:rsidRPr="00B5628C">
        <w:rPr>
          <w:rFonts w:ascii="Sylfaen" w:hAnsi="Sylfaen"/>
          <w:sz w:val="24"/>
          <w:szCs w:val="24"/>
        </w:rPr>
        <w:t>«Եվրասիական տնտեսական միության անդամ պետությունների պետական իշխանության մարմինների՝ միմյանց միջ</w:t>
      </w:r>
      <w:r w:rsidR="00B9770F">
        <w:rPr>
          <w:rFonts w:ascii="Sylfaen" w:hAnsi="Sylfaen"/>
          <w:sz w:val="24"/>
          <w:szCs w:val="24"/>
        </w:rPr>
        <w:t>և</w:t>
      </w:r>
      <w:r w:rsidR="00450B78">
        <w:rPr>
          <w:rFonts w:ascii="Sylfaen" w:hAnsi="Sylfaen"/>
          <w:sz w:val="24"/>
          <w:szCs w:val="24"/>
        </w:rPr>
        <w:t>,</w:t>
      </w:r>
      <w:r w:rsidRPr="00B5628C">
        <w:rPr>
          <w:rFonts w:ascii="Sylfaen" w:hAnsi="Sylfaen"/>
          <w:sz w:val="24"/>
          <w:szCs w:val="24"/>
        </w:rPr>
        <w:t xml:space="preserve"> </w:t>
      </w:r>
      <w:r w:rsidR="00B9770F">
        <w:rPr>
          <w:rFonts w:ascii="Sylfaen" w:hAnsi="Sylfaen"/>
          <w:sz w:val="24"/>
          <w:szCs w:val="24"/>
        </w:rPr>
        <w:t>և</w:t>
      </w:r>
      <w:r w:rsidRPr="00B5628C">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մասին» հիմնադրույթի հաստատման մասին» թիվ 125 որոշում։</w:t>
      </w:r>
    </w:p>
    <w:p w14:paraId="6AC7DC89" w14:textId="77777777" w:rsidR="006B4635" w:rsidRPr="00FF0A73" w:rsidRDefault="006B4635" w:rsidP="00B5628C">
      <w:pPr>
        <w:widowControl w:val="0"/>
        <w:spacing w:after="160"/>
        <w:jc w:val="center"/>
        <w:outlineLvl w:val="0"/>
        <w:rPr>
          <w:rFonts w:ascii="Sylfaen" w:hAnsi="Sylfaen"/>
          <w:color w:val="000000"/>
          <w:sz w:val="24"/>
          <w:szCs w:val="24"/>
        </w:rPr>
      </w:pPr>
    </w:p>
    <w:p w14:paraId="10645990" w14:textId="77777777" w:rsidR="003025A5" w:rsidRPr="00B5628C" w:rsidRDefault="00E56E1C" w:rsidP="00B5628C">
      <w:pPr>
        <w:widowControl w:val="0"/>
        <w:spacing w:after="160"/>
        <w:jc w:val="center"/>
        <w:outlineLvl w:val="0"/>
        <w:rPr>
          <w:rFonts w:ascii="Sylfaen" w:eastAsia="Times New Roman" w:hAnsi="Sylfaen" w:cs="Arial"/>
          <w:bCs/>
          <w:color w:val="000000"/>
          <w:sz w:val="24"/>
          <w:szCs w:val="24"/>
        </w:rPr>
      </w:pPr>
      <w:r w:rsidRPr="00B5628C">
        <w:rPr>
          <w:rFonts w:ascii="Sylfaen" w:hAnsi="Sylfaen"/>
          <w:color w:val="000000"/>
          <w:sz w:val="24"/>
          <w:szCs w:val="24"/>
        </w:rPr>
        <w:t>II. Կիրառության ոլորտը</w:t>
      </w:r>
    </w:p>
    <w:p w14:paraId="74CCA6D3" w14:textId="6FFCAC15" w:rsidR="003025A5" w:rsidRPr="00B5628C" w:rsidRDefault="00E56E1C" w:rsidP="006B4635">
      <w:pPr>
        <w:widowControl w:val="0"/>
        <w:tabs>
          <w:tab w:val="left" w:pos="1134"/>
        </w:tabs>
        <w:spacing w:after="160"/>
        <w:ind w:firstLine="567"/>
        <w:outlineLvl w:val="2"/>
        <w:rPr>
          <w:rFonts w:ascii="Sylfaen" w:eastAsia="Times New Roman" w:hAnsi="Sylfaen"/>
          <w:sz w:val="24"/>
          <w:szCs w:val="24"/>
        </w:rPr>
      </w:pPr>
      <w:r w:rsidRPr="00B5628C">
        <w:rPr>
          <w:rFonts w:ascii="Sylfaen" w:hAnsi="Sylfaen"/>
          <w:sz w:val="24"/>
          <w:szCs w:val="24"/>
        </w:rPr>
        <w:t>2.</w:t>
      </w:r>
      <w:r w:rsidR="006B4635" w:rsidRPr="00FF0A73">
        <w:rPr>
          <w:rFonts w:ascii="Sylfaen" w:hAnsi="Sylfaen"/>
          <w:sz w:val="24"/>
          <w:szCs w:val="24"/>
        </w:rPr>
        <w:tab/>
      </w:r>
      <w:r w:rsidRPr="00B5628C">
        <w:rPr>
          <w:rFonts w:ascii="Sylfaen" w:hAnsi="Sylfaen"/>
          <w:sz w:val="24"/>
          <w:szCs w:val="24"/>
        </w:rPr>
        <w:t>Սույն կանոնակարգը մշակվել է ընդհանուր գործընթացի մասնակիցների կողմից «Եվրասիական տնտեսական միության անդամ պետությունների իրավասու մարմինների միջ</w:t>
      </w:r>
      <w:r w:rsidR="00B9770F">
        <w:rPr>
          <w:rFonts w:ascii="Sylfaen" w:hAnsi="Sylfaen"/>
          <w:sz w:val="24"/>
          <w:szCs w:val="24"/>
        </w:rPr>
        <w:t>և</w:t>
      </w:r>
      <w:r w:rsidRPr="00B5628C">
        <w:rPr>
          <w:rFonts w:ascii="Sylfaen" w:hAnsi="Sylfaen"/>
          <w:sz w:val="24"/>
          <w:szCs w:val="24"/>
        </w:rPr>
        <w:t xml:space="preserve"> աշխատավորների (նրանց ընտանիքների անդամների) կենսաթոշակները սահմանելու </w:t>
      </w:r>
      <w:r w:rsidR="00B9770F">
        <w:rPr>
          <w:rFonts w:ascii="Sylfaen" w:hAnsi="Sylfaen"/>
          <w:sz w:val="24"/>
          <w:szCs w:val="24"/>
        </w:rPr>
        <w:t>և</w:t>
      </w:r>
      <w:r w:rsidRPr="00B5628C">
        <w:rPr>
          <w:rFonts w:ascii="Sylfaen" w:hAnsi="Sylfaen"/>
          <w:sz w:val="24"/>
          <w:szCs w:val="24"/>
        </w:rPr>
        <w:t xml:space="preserve"> վճարելու համար անհրաժեշտ էլեկտրոնային փաստաթղթերի </w:t>
      </w:r>
      <w:r w:rsidR="00B9770F">
        <w:rPr>
          <w:rFonts w:ascii="Sylfaen" w:hAnsi="Sylfaen"/>
          <w:sz w:val="24"/>
          <w:szCs w:val="24"/>
        </w:rPr>
        <w:t>և</w:t>
      </w:r>
      <w:r w:rsidRPr="00B5628C">
        <w:rPr>
          <w:rFonts w:ascii="Sylfaen" w:hAnsi="Sylfaen"/>
          <w:sz w:val="24"/>
          <w:szCs w:val="24"/>
        </w:rPr>
        <w:t xml:space="preserve"> (կամ) տեղեկությունների փոխանակման ապահովում» ընդհանուր գործընթացի (այսուհետ՝ ընդհանուր գործընթաց) տրանզակցիաների կատարման կարգի </w:t>
      </w:r>
      <w:r w:rsidR="00B9770F">
        <w:rPr>
          <w:rFonts w:ascii="Sylfaen" w:hAnsi="Sylfaen"/>
          <w:sz w:val="24"/>
          <w:szCs w:val="24"/>
        </w:rPr>
        <w:t>և</w:t>
      </w:r>
      <w:r w:rsidRPr="00B5628C">
        <w:rPr>
          <w:rFonts w:ascii="Sylfaen" w:hAnsi="Sylfaen"/>
          <w:sz w:val="24"/>
          <w:szCs w:val="24"/>
        </w:rPr>
        <w:t xml:space="preserve"> պայմանների, ինչպես նա</w:t>
      </w:r>
      <w:r w:rsidR="00B9770F">
        <w:rPr>
          <w:rFonts w:ascii="Sylfaen" w:hAnsi="Sylfaen"/>
          <w:sz w:val="24"/>
          <w:szCs w:val="24"/>
        </w:rPr>
        <w:t>և</w:t>
      </w:r>
      <w:r w:rsidRPr="00B5628C">
        <w:rPr>
          <w:rFonts w:ascii="Sylfaen" w:hAnsi="Sylfaen"/>
          <w:sz w:val="24"/>
          <w:szCs w:val="24"/>
        </w:rPr>
        <w:t xml:space="preserve"> դրանց կատարման ժամանակ իրենց դերի միատեսակ կիրառումն ապահովելու նպատակով:</w:t>
      </w:r>
    </w:p>
    <w:p w14:paraId="6A28F1B9" w14:textId="1D806CD3" w:rsidR="003025A5" w:rsidRPr="00B5628C" w:rsidRDefault="00E56E1C" w:rsidP="006B4635">
      <w:pPr>
        <w:widowControl w:val="0"/>
        <w:tabs>
          <w:tab w:val="left" w:pos="1134"/>
        </w:tabs>
        <w:spacing w:after="160"/>
        <w:ind w:firstLine="567"/>
        <w:outlineLvl w:val="2"/>
        <w:rPr>
          <w:rFonts w:ascii="Sylfaen" w:eastAsia="Times New Roman" w:hAnsi="Sylfaen"/>
          <w:sz w:val="24"/>
          <w:szCs w:val="24"/>
        </w:rPr>
      </w:pPr>
      <w:r w:rsidRPr="00B5628C">
        <w:rPr>
          <w:rFonts w:ascii="Sylfaen" w:hAnsi="Sylfaen"/>
          <w:sz w:val="24"/>
          <w:szCs w:val="24"/>
        </w:rPr>
        <w:t>3.</w:t>
      </w:r>
      <w:r w:rsidR="006B4635" w:rsidRPr="006B4635">
        <w:rPr>
          <w:rFonts w:ascii="Sylfaen" w:hAnsi="Sylfaen"/>
          <w:sz w:val="24"/>
          <w:szCs w:val="24"/>
        </w:rPr>
        <w:tab/>
      </w:r>
      <w:r w:rsidRPr="00B5628C">
        <w:rPr>
          <w:rFonts w:ascii="Sylfaen" w:hAnsi="Sylfaen"/>
          <w:sz w:val="24"/>
          <w:szCs w:val="24"/>
        </w:rPr>
        <w:t>Սույն կանոնակարգով սահմանվում են ընդհանուր գործընթացի մասնակիցների միջ</w:t>
      </w:r>
      <w:r w:rsidR="00B9770F">
        <w:rPr>
          <w:rFonts w:ascii="Sylfaen" w:hAnsi="Sylfaen"/>
          <w:sz w:val="24"/>
          <w:szCs w:val="24"/>
        </w:rPr>
        <w:t>և</w:t>
      </w:r>
      <w:r w:rsidRPr="00B5628C">
        <w:rPr>
          <w:rFonts w:ascii="Sylfaen" w:hAnsi="Sylfaen"/>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ու պայմաններին ներկայացվող պահանջները։</w:t>
      </w:r>
    </w:p>
    <w:p w14:paraId="3FCE36D3" w14:textId="0B8C252E" w:rsidR="003025A5" w:rsidRPr="00B5628C" w:rsidRDefault="00E56E1C" w:rsidP="006B4635">
      <w:pPr>
        <w:widowControl w:val="0"/>
        <w:tabs>
          <w:tab w:val="left" w:pos="1134"/>
        </w:tabs>
        <w:spacing w:after="160"/>
        <w:ind w:firstLine="567"/>
        <w:outlineLvl w:val="2"/>
        <w:rPr>
          <w:rFonts w:ascii="Sylfaen" w:eastAsia="Times New Roman" w:hAnsi="Sylfaen"/>
          <w:sz w:val="24"/>
          <w:szCs w:val="24"/>
        </w:rPr>
      </w:pPr>
      <w:r w:rsidRPr="00B5628C">
        <w:rPr>
          <w:rFonts w:ascii="Sylfaen" w:hAnsi="Sylfaen"/>
          <w:sz w:val="24"/>
          <w:szCs w:val="24"/>
        </w:rPr>
        <w:t>4.</w:t>
      </w:r>
      <w:r w:rsidR="006B4635" w:rsidRPr="006B4635">
        <w:rPr>
          <w:rFonts w:ascii="Sylfaen" w:hAnsi="Sylfaen"/>
          <w:sz w:val="24"/>
          <w:szCs w:val="24"/>
        </w:rPr>
        <w:tab/>
      </w:r>
      <w:r w:rsidRPr="00B5628C">
        <w:rPr>
          <w:rFonts w:ascii="Sylfaen" w:hAnsi="Sylfaen"/>
          <w:sz w:val="24"/>
          <w:szCs w:val="24"/>
        </w:rPr>
        <w:t xml:space="preserve">Սույն կանոնակարգը ընդհանուր գործընթացի մասնակիցների կողմից կիրառվում է ընդհանուր գործընթացի շրջանակներում ընթացակարգերի </w:t>
      </w:r>
      <w:r w:rsidR="00B9770F">
        <w:rPr>
          <w:rFonts w:ascii="Sylfaen" w:hAnsi="Sylfaen"/>
          <w:sz w:val="24"/>
          <w:szCs w:val="24"/>
        </w:rPr>
        <w:t>և</w:t>
      </w:r>
      <w:r w:rsidRPr="00B5628C">
        <w:rPr>
          <w:rFonts w:ascii="Sylfaen" w:hAnsi="Sylfaen"/>
          <w:sz w:val="24"/>
          <w:szCs w:val="24"/>
        </w:rPr>
        <w:t xml:space="preserve"> </w:t>
      </w:r>
      <w:r w:rsidRPr="00B5628C">
        <w:rPr>
          <w:rFonts w:ascii="Sylfaen" w:hAnsi="Sylfaen"/>
          <w:sz w:val="24"/>
          <w:szCs w:val="24"/>
        </w:rPr>
        <w:lastRenderedPageBreak/>
        <w:t>գործառնությունների կատարման կարգը վերահսկելիս, ինչպես նա</w:t>
      </w:r>
      <w:r w:rsidR="00B9770F">
        <w:rPr>
          <w:rFonts w:ascii="Sylfaen" w:hAnsi="Sylfaen"/>
          <w:sz w:val="24"/>
          <w:szCs w:val="24"/>
        </w:rPr>
        <w:t>և</w:t>
      </w:r>
      <w:r w:rsidRPr="00B5628C">
        <w:rPr>
          <w:rFonts w:ascii="Sylfaen" w:hAnsi="Sylfaen"/>
          <w:sz w:val="24"/>
          <w:szCs w:val="24"/>
        </w:rPr>
        <w:t xml:space="preserve"> այդ ընդհանուր գործընթացի իրագործումն ապահովող տեղեկատվական համակարգերի բաղադրիչները նախագծելիս, մշակելիս </w:t>
      </w:r>
      <w:r w:rsidR="00B9770F">
        <w:rPr>
          <w:rFonts w:ascii="Sylfaen" w:hAnsi="Sylfaen"/>
          <w:sz w:val="24"/>
          <w:szCs w:val="24"/>
        </w:rPr>
        <w:t>և</w:t>
      </w:r>
      <w:r w:rsidRPr="00B5628C">
        <w:rPr>
          <w:rFonts w:ascii="Sylfaen" w:hAnsi="Sylfaen"/>
          <w:sz w:val="24"/>
          <w:szCs w:val="24"/>
        </w:rPr>
        <w:t xml:space="preserve"> լրամշակելիս։</w:t>
      </w:r>
    </w:p>
    <w:p w14:paraId="651A16B7" w14:textId="77777777" w:rsidR="006B4635" w:rsidRPr="00FF0A73" w:rsidRDefault="006B4635" w:rsidP="00B5628C">
      <w:pPr>
        <w:widowControl w:val="0"/>
        <w:spacing w:after="160"/>
        <w:jc w:val="center"/>
        <w:outlineLvl w:val="0"/>
        <w:rPr>
          <w:rFonts w:ascii="Sylfaen" w:hAnsi="Sylfaen"/>
          <w:sz w:val="24"/>
          <w:szCs w:val="24"/>
        </w:rPr>
      </w:pPr>
    </w:p>
    <w:p w14:paraId="34E6510F" w14:textId="77777777" w:rsidR="003025A5" w:rsidRPr="00B5628C" w:rsidRDefault="00E56E1C" w:rsidP="00B5628C">
      <w:pPr>
        <w:widowControl w:val="0"/>
        <w:spacing w:after="160"/>
        <w:jc w:val="center"/>
        <w:outlineLvl w:val="0"/>
        <w:rPr>
          <w:rFonts w:ascii="Sylfaen" w:eastAsia="Times New Roman" w:hAnsi="Sylfaen"/>
          <w:sz w:val="24"/>
          <w:szCs w:val="24"/>
        </w:rPr>
      </w:pPr>
      <w:r w:rsidRPr="00B5628C">
        <w:rPr>
          <w:rFonts w:ascii="Sylfaen" w:hAnsi="Sylfaen"/>
          <w:sz w:val="24"/>
          <w:szCs w:val="24"/>
        </w:rPr>
        <w:t>III. Հիմնական հասկացությունները</w:t>
      </w:r>
    </w:p>
    <w:p w14:paraId="02C0797B" w14:textId="7E109D1D" w:rsidR="003025A5" w:rsidRPr="00B5628C" w:rsidRDefault="00E56E1C" w:rsidP="006B4635">
      <w:pPr>
        <w:widowControl w:val="0"/>
        <w:tabs>
          <w:tab w:val="left" w:pos="1134"/>
        </w:tabs>
        <w:spacing w:after="160"/>
        <w:ind w:firstLine="567"/>
        <w:outlineLvl w:val="2"/>
        <w:rPr>
          <w:rFonts w:ascii="Sylfaen" w:eastAsia="Times New Roman" w:hAnsi="Sylfaen"/>
          <w:sz w:val="24"/>
          <w:szCs w:val="24"/>
        </w:rPr>
      </w:pPr>
      <w:r w:rsidRPr="00B5628C">
        <w:rPr>
          <w:rFonts w:ascii="Sylfaen" w:hAnsi="Sylfaen"/>
          <w:sz w:val="24"/>
          <w:szCs w:val="24"/>
        </w:rPr>
        <w:t>5.</w:t>
      </w:r>
      <w:r w:rsidR="006B4635" w:rsidRPr="00FF0A73">
        <w:rPr>
          <w:rFonts w:ascii="Sylfaen" w:hAnsi="Sylfaen"/>
          <w:sz w:val="24"/>
          <w:szCs w:val="24"/>
        </w:rPr>
        <w:tab/>
      </w:r>
      <w:r w:rsidRPr="00B5628C">
        <w:rPr>
          <w:rFonts w:ascii="Sylfaen" w:hAnsi="Sylfaen"/>
          <w:sz w:val="24"/>
          <w:szCs w:val="24"/>
        </w:rPr>
        <w:t>Սույն կանոնակարգի նպատակներով օգտագործվում են հասկացություններ, որոնք ունեն հետ</w:t>
      </w:r>
      <w:r w:rsidR="00B9770F">
        <w:rPr>
          <w:rFonts w:ascii="Sylfaen" w:hAnsi="Sylfaen"/>
          <w:sz w:val="24"/>
          <w:szCs w:val="24"/>
        </w:rPr>
        <w:t>և</w:t>
      </w:r>
      <w:r w:rsidRPr="00B5628C">
        <w:rPr>
          <w:rFonts w:ascii="Sylfaen" w:hAnsi="Sylfaen"/>
          <w:sz w:val="24"/>
          <w:szCs w:val="24"/>
        </w:rPr>
        <w:t>յալ իմաստը</w:t>
      </w:r>
      <w:r w:rsidR="008B751A">
        <w:rPr>
          <w:sz w:val="24"/>
          <w:szCs w:val="24"/>
        </w:rPr>
        <w:t>․</w:t>
      </w:r>
    </w:p>
    <w:p w14:paraId="2D010CAC" w14:textId="77777777" w:rsidR="003025A5" w:rsidRPr="00B5628C" w:rsidRDefault="00E56E1C" w:rsidP="006B4635">
      <w:pPr>
        <w:widowControl w:val="0"/>
        <w:tabs>
          <w:tab w:val="left" w:pos="1134"/>
        </w:tabs>
        <w:spacing w:after="160"/>
        <w:ind w:firstLine="567"/>
        <w:rPr>
          <w:rFonts w:ascii="Sylfaen" w:eastAsia="Times New Roman" w:hAnsi="Sylfaen"/>
          <w:sz w:val="24"/>
          <w:szCs w:val="24"/>
        </w:rPr>
      </w:pPr>
      <w:r w:rsidRPr="006B4635">
        <w:rPr>
          <w:rFonts w:ascii="Sylfaen" w:hAnsi="Sylfaen"/>
          <w:b/>
          <w:sz w:val="24"/>
          <w:szCs w:val="24"/>
        </w:rPr>
        <w:t>ավտորիզացում՝</w:t>
      </w:r>
      <w:r w:rsidRPr="00B5628C">
        <w:rPr>
          <w:rFonts w:ascii="Sylfaen" w:hAnsi="Sylfaen"/>
          <w:b/>
          <w:sz w:val="24"/>
          <w:szCs w:val="24"/>
        </w:rPr>
        <w:t xml:space="preserve"> </w:t>
      </w:r>
      <w:r w:rsidRPr="00B5628C">
        <w:rPr>
          <w:rFonts w:ascii="Sylfaen" w:hAnsi="Sylfaen"/>
          <w:sz w:val="24"/>
          <w:szCs w:val="24"/>
        </w:rPr>
        <w:t>ընդհանուր գործընթացի կոնկրետ մասնակցին որոշակի գործողություններ կատարելու իրավունքների տրամադրում.</w:t>
      </w:r>
    </w:p>
    <w:p w14:paraId="1C4FE3AD" w14:textId="77777777" w:rsidR="003025A5" w:rsidRPr="00B5628C" w:rsidRDefault="00E56E1C" w:rsidP="006B4635">
      <w:pPr>
        <w:widowControl w:val="0"/>
        <w:tabs>
          <w:tab w:val="left" w:pos="1134"/>
        </w:tabs>
        <w:spacing w:after="160"/>
        <w:ind w:firstLine="567"/>
        <w:rPr>
          <w:rFonts w:ascii="Sylfaen" w:eastAsia="Times New Roman" w:hAnsi="Sylfaen"/>
          <w:sz w:val="24"/>
          <w:szCs w:val="24"/>
        </w:rPr>
      </w:pPr>
      <w:r w:rsidRPr="006B4635">
        <w:rPr>
          <w:rFonts w:ascii="Sylfaen" w:hAnsi="Sylfaen"/>
          <w:b/>
          <w:sz w:val="24"/>
          <w:szCs w:val="24"/>
        </w:rPr>
        <w:t xml:space="preserve">էլեկտրոնային փաստաթղթի (տեղեկությունների) վավերապայման՝ </w:t>
      </w:r>
      <w:r w:rsidRPr="00B5628C">
        <w:rPr>
          <w:rFonts w:ascii="Sylfaen" w:hAnsi="Sylfaen"/>
          <w:sz w:val="24"/>
          <w:szCs w:val="24"/>
        </w:rPr>
        <w:t>էլեկտրոնային փաստաթղթի (տեղեկությունների) տվյալների միավոր, որը որոշակի համատեքստում համարվում է անբաժանելի։</w:t>
      </w:r>
    </w:p>
    <w:p w14:paraId="3FDE2F60" w14:textId="1123C146" w:rsidR="003025A5" w:rsidRPr="00B5628C" w:rsidRDefault="00E56E1C" w:rsidP="006B4635">
      <w:pPr>
        <w:widowControl w:val="0"/>
        <w:tabs>
          <w:tab w:val="left" w:pos="1134"/>
        </w:tabs>
        <w:spacing w:after="160"/>
        <w:ind w:firstLine="567"/>
        <w:rPr>
          <w:rFonts w:ascii="Sylfaen" w:eastAsia="Times New Roman" w:hAnsi="Sylfaen"/>
          <w:sz w:val="24"/>
          <w:szCs w:val="24"/>
        </w:rPr>
      </w:pPr>
      <w:r w:rsidRPr="00B5628C">
        <w:rPr>
          <w:rFonts w:ascii="Sylfaen" w:hAnsi="Sylfaen"/>
          <w:sz w:val="24"/>
          <w:szCs w:val="24"/>
        </w:rPr>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w:t>
      </w:r>
      <w:r w:rsidR="00B9770F">
        <w:rPr>
          <w:rFonts w:ascii="Sylfaen" w:hAnsi="Sylfaen"/>
          <w:sz w:val="24"/>
          <w:szCs w:val="24"/>
        </w:rPr>
        <w:t>և</w:t>
      </w:r>
      <w:r w:rsidRPr="00B5628C">
        <w:rPr>
          <w:rFonts w:ascii="Sylfaen" w:hAnsi="Sylfaen"/>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B9770F">
        <w:rPr>
          <w:rFonts w:ascii="Sylfaen" w:hAnsi="Sylfaen"/>
          <w:sz w:val="24"/>
          <w:szCs w:val="24"/>
        </w:rPr>
        <w:t>և</w:t>
      </w:r>
      <w:r w:rsidRPr="00B5628C">
        <w:rPr>
          <w:rFonts w:ascii="Sylfaen" w:hAnsi="Sylfaen"/>
          <w:sz w:val="24"/>
          <w:szCs w:val="24"/>
        </w:rPr>
        <w:t xml:space="preserve"> նկարագրության մեթոդիկայով սահմանված իմաստներով։</w:t>
      </w:r>
    </w:p>
    <w:p w14:paraId="49CC534F" w14:textId="4E09C2DA" w:rsidR="003025A5" w:rsidRPr="00B5628C" w:rsidRDefault="00E56E1C" w:rsidP="006B4635">
      <w:pPr>
        <w:widowControl w:val="0"/>
        <w:tabs>
          <w:tab w:val="left" w:pos="1134"/>
        </w:tabs>
        <w:spacing w:after="160"/>
        <w:ind w:firstLine="567"/>
        <w:rPr>
          <w:rFonts w:ascii="Sylfaen" w:eastAsia="Times New Roman" w:hAnsi="Sylfaen"/>
          <w:sz w:val="24"/>
          <w:szCs w:val="24"/>
        </w:rPr>
      </w:pPr>
      <w:r w:rsidRPr="00B5628C">
        <w:rPr>
          <w:rFonts w:ascii="Sylfaen" w:hAnsi="Sylfaen"/>
          <w:sz w:val="24"/>
          <w:szCs w:val="24"/>
        </w:rPr>
        <w:t>Սույն կանոնակարգում օգտագործվող մյուս հասկացությունները կիրառվում են Եվրասիական տնտեսական հանձնաժողովի կոլեգիայի 2023 թվականի մարտի</w:t>
      </w:r>
      <w:r w:rsidR="006B4635" w:rsidRPr="006B4635">
        <w:rPr>
          <w:rFonts w:ascii="Sylfaen" w:hAnsi="Sylfaen"/>
          <w:sz w:val="24"/>
          <w:szCs w:val="24"/>
        </w:rPr>
        <w:t> </w:t>
      </w:r>
      <w:r w:rsidRPr="00B5628C">
        <w:rPr>
          <w:rFonts w:ascii="Sylfaen" w:hAnsi="Sylfaen"/>
          <w:sz w:val="24"/>
          <w:szCs w:val="24"/>
        </w:rPr>
        <w:t>14-ի թիվ 33 որոշմամբ հաստատված՝ «Եվրասիական տնտեսական միության անդամ պետությունների իրավասու մարմինների միջ</w:t>
      </w:r>
      <w:r w:rsidR="00B9770F">
        <w:rPr>
          <w:rFonts w:ascii="Sylfaen" w:hAnsi="Sylfaen"/>
          <w:sz w:val="24"/>
          <w:szCs w:val="24"/>
        </w:rPr>
        <w:t>և</w:t>
      </w:r>
      <w:r w:rsidRPr="00B5628C">
        <w:rPr>
          <w:rFonts w:ascii="Sylfaen" w:hAnsi="Sylfaen"/>
          <w:sz w:val="24"/>
          <w:szCs w:val="24"/>
        </w:rPr>
        <w:t xml:space="preserve"> աշխատավորների (նրանց ընտանիքների անդամների) կենսաթոշակները սահմանելու </w:t>
      </w:r>
      <w:r w:rsidR="00B9770F">
        <w:rPr>
          <w:rFonts w:ascii="Sylfaen" w:hAnsi="Sylfaen"/>
          <w:sz w:val="24"/>
          <w:szCs w:val="24"/>
        </w:rPr>
        <w:t>և</w:t>
      </w:r>
      <w:r w:rsidRPr="00B5628C">
        <w:rPr>
          <w:rFonts w:ascii="Sylfaen" w:hAnsi="Sylfaen"/>
          <w:sz w:val="24"/>
          <w:szCs w:val="24"/>
        </w:rPr>
        <w:t xml:space="preserve"> վճարելու համար անհրաժեշտ էլեկտրոնային փաստաթղթերի </w:t>
      </w:r>
      <w:r w:rsidR="00B9770F">
        <w:rPr>
          <w:rFonts w:ascii="Sylfaen" w:hAnsi="Sylfaen"/>
          <w:sz w:val="24"/>
          <w:szCs w:val="24"/>
        </w:rPr>
        <w:t>և</w:t>
      </w:r>
      <w:r w:rsidRPr="00B5628C">
        <w:rPr>
          <w:rFonts w:ascii="Sylfaen" w:hAnsi="Sylfaen"/>
          <w:sz w:val="24"/>
          <w:szCs w:val="24"/>
        </w:rPr>
        <w:t xml:space="preserve"> (կամ) տեղեկությունների փոխանակման ապահովում» ընդհանուր գործընթացը </w:t>
      </w:r>
      <w:r w:rsidRPr="00B5628C">
        <w:rPr>
          <w:rFonts w:ascii="Sylfaen" w:hAnsi="Sylfaen"/>
          <w:sz w:val="24"/>
          <w:szCs w:val="24"/>
        </w:rPr>
        <w:lastRenderedPageBreak/>
        <w:t>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3EA4EAF2" w14:textId="77777777" w:rsidR="006B4635" w:rsidRPr="00FF0A73" w:rsidRDefault="006B4635" w:rsidP="00B5628C">
      <w:pPr>
        <w:widowControl w:val="0"/>
        <w:spacing w:after="160"/>
        <w:jc w:val="center"/>
        <w:outlineLvl w:val="0"/>
        <w:rPr>
          <w:rFonts w:ascii="Sylfaen" w:hAnsi="Sylfaen"/>
          <w:sz w:val="24"/>
          <w:szCs w:val="24"/>
        </w:rPr>
      </w:pPr>
    </w:p>
    <w:p w14:paraId="57D6194F" w14:textId="77777777" w:rsidR="003025A5" w:rsidRPr="00B5628C" w:rsidRDefault="00E56E1C" w:rsidP="00B5628C">
      <w:pPr>
        <w:widowControl w:val="0"/>
        <w:spacing w:after="160"/>
        <w:jc w:val="center"/>
        <w:outlineLvl w:val="0"/>
        <w:rPr>
          <w:rFonts w:ascii="Sylfaen" w:eastAsia="Times New Roman" w:hAnsi="Sylfaen"/>
          <w:sz w:val="24"/>
          <w:szCs w:val="24"/>
        </w:rPr>
      </w:pPr>
      <w:r w:rsidRPr="00B5628C">
        <w:rPr>
          <w:rFonts w:ascii="Sylfaen" w:hAnsi="Sylfaen"/>
          <w:sz w:val="24"/>
          <w:szCs w:val="24"/>
        </w:rPr>
        <w:t>IV. Ընդհանուր գործընթացի շրջանակներում տեղեկատվական փոխգործակցության մասին հիմնական տեղեկությունները</w:t>
      </w:r>
    </w:p>
    <w:p w14:paraId="4B95CBE8" w14:textId="77777777" w:rsidR="006B4635" w:rsidRPr="00FF0A73" w:rsidRDefault="006B4635" w:rsidP="00B5628C">
      <w:pPr>
        <w:widowControl w:val="0"/>
        <w:spacing w:after="160"/>
        <w:jc w:val="center"/>
        <w:outlineLvl w:val="1"/>
        <w:rPr>
          <w:rFonts w:ascii="Sylfaen" w:hAnsi="Sylfaen"/>
          <w:sz w:val="24"/>
          <w:szCs w:val="24"/>
        </w:rPr>
      </w:pPr>
    </w:p>
    <w:p w14:paraId="4CBC65D0" w14:textId="77777777" w:rsidR="003025A5" w:rsidRPr="00B5628C" w:rsidRDefault="00E56E1C" w:rsidP="00B5628C">
      <w:pPr>
        <w:widowControl w:val="0"/>
        <w:spacing w:after="160"/>
        <w:jc w:val="center"/>
        <w:outlineLvl w:val="1"/>
        <w:rPr>
          <w:rFonts w:ascii="Sylfaen" w:eastAsia="Times New Roman" w:hAnsi="Sylfaen"/>
          <w:bCs/>
          <w:sz w:val="24"/>
          <w:szCs w:val="24"/>
        </w:rPr>
      </w:pPr>
      <w:r w:rsidRPr="00B5628C">
        <w:rPr>
          <w:rFonts w:ascii="Sylfaen" w:hAnsi="Sylfaen"/>
          <w:sz w:val="24"/>
          <w:szCs w:val="24"/>
        </w:rPr>
        <w:t>1. Տեղեկատվական փոխգործակցության մասնակիցները</w:t>
      </w:r>
    </w:p>
    <w:p w14:paraId="729AB0EE" w14:textId="77777777" w:rsidR="003025A5" w:rsidRPr="00B5628C" w:rsidRDefault="00E56E1C" w:rsidP="006B4635">
      <w:pPr>
        <w:widowControl w:val="0"/>
        <w:tabs>
          <w:tab w:val="left" w:pos="1134"/>
        </w:tabs>
        <w:spacing w:after="160"/>
        <w:ind w:firstLine="567"/>
        <w:rPr>
          <w:rFonts w:ascii="Sylfaen" w:eastAsia="Times New Roman" w:hAnsi="Sylfaen"/>
          <w:sz w:val="24"/>
          <w:szCs w:val="24"/>
        </w:rPr>
      </w:pPr>
      <w:r w:rsidRPr="00B5628C">
        <w:rPr>
          <w:rFonts w:ascii="Sylfaen" w:hAnsi="Sylfaen"/>
          <w:sz w:val="24"/>
          <w:szCs w:val="24"/>
        </w:rPr>
        <w:t>6.</w:t>
      </w:r>
      <w:r w:rsidR="006B4635" w:rsidRPr="006B4635">
        <w:rPr>
          <w:rFonts w:ascii="Sylfaen" w:hAnsi="Sylfaen"/>
          <w:sz w:val="24"/>
          <w:szCs w:val="24"/>
        </w:rPr>
        <w:tab/>
      </w:r>
      <w:r w:rsidRPr="00B5628C">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14:paraId="33828888" w14:textId="77777777" w:rsidR="006B4635" w:rsidRPr="00FF0A73" w:rsidRDefault="006B4635" w:rsidP="00B5628C">
      <w:pPr>
        <w:widowControl w:val="0"/>
        <w:spacing w:after="160"/>
        <w:jc w:val="right"/>
        <w:rPr>
          <w:rFonts w:ascii="Sylfaen" w:hAnsi="Sylfaen"/>
          <w:sz w:val="24"/>
          <w:szCs w:val="24"/>
        </w:rPr>
      </w:pPr>
    </w:p>
    <w:p w14:paraId="31BC9CCD" w14:textId="77777777" w:rsidR="003025A5" w:rsidRPr="00B5628C" w:rsidRDefault="00E56E1C" w:rsidP="00B5628C">
      <w:pPr>
        <w:widowControl w:val="0"/>
        <w:spacing w:after="160"/>
        <w:jc w:val="right"/>
        <w:rPr>
          <w:rFonts w:ascii="Sylfaen" w:eastAsia="Times New Roman" w:hAnsi="Sylfaen" w:cs="Arial"/>
          <w:bCs/>
          <w:sz w:val="24"/>
          <w:szCs w:val="24"/>
        </w:rPr>
      </w:pPr>
      <w:r w:rsidRPr="00B5628C">
        <w:rPr>
          <w:rFonts w:ascii="Sylfaen" w:hAnsi="Sylfaen"/>
          <w:sz w:val="24"/>
          <w:szCs w:val="24"/>
        </w:rPr>
        <w:t>Աղյուսակ 1</w:t>
      </w:r>
    </w:p>
    <w:p w14:paraId="2BD844AF" w14:textId="77777777" w:rsidR="003025A5" w:rsidRPr="00B5628C" w:rsidRDefault="00E56E1C" w:rsidP="00B5628C">
      <w:pPr>
        <w:widowControl w:val="0"/>
        <w:spacing w:after="160"/>
        <w:jc w:val="center"/>
        <w:rPr>
          <w:rFonts w:ascii="Sylfaen" w:eastAsia="Times New Roman" w:hAnsi="Sylfaen"/>
          <w:bCs/>
          <w:sz w:val="24"/>
          <w:szCs w:val="24"/>
        </w:rPr>
      </w:pPr>
      <w:r w:rsidRPr="00B5628C">
        <w:rPr>
          <w:rFonts w:ascii="Sylfaen" w:hAnsi="Sylfaen"/>
          <w:sz w:val="24"/>
          <w:szCs w:val="24"/>
        </w:rPr>
        <w:t>Տեղեկատվական փոխգործակցության մասնակիցների դերերի ցանկը</w:t>
      </w:r>
    </w:p>
    <w:tbl>
      <w:tblPr>
        <w:tblW w:w="9356" w:type="dxa"/>
        <w:jc w:val="center"/>
        <w:tblLayout w:type="fixed"/>
        <w:tblLook w:val="04A0" w:firstRow="1" w:lastRow="0" w:firstColumn="1" w:lastColumn="0" w:noHBand="0" w:noVBand="1"/>
      </w:tblPr>
      <w:tblGrid>
        <w:gridCol w:w="2487"/>
        <w:gridCol w:w="3522"/>
        <w:gridCol w:w="3347"/>
      </w:tblGrid>
      <w:tr w:rsidR="003025A5" w:rsidRPr="003509D2" w14:paraId="1258E061" w14:textId="77777777" w:rsidTr="006B4635">
        <w:trPr>
          <w:tblHeader/>
          <w:jc w:val="center"/>
        </w:trPr>
        <w:tc>
          <w:tcPr>
            <w:tcW w:w="2487" w:type="dxa"/>
            <w:tcBorders>
              <w:top w:val="single" w:sz="4" w:space="0" w:color="auto"/>
              <w:left w:val="single" w:sz="4" w:space="0" w:color="auto"/>
              <w:bottom w:val="single" w:sz="4" w:space="0" w:color="auto"/>
              <w:right w:val="single" w:sz="4" w:space="0" w:color="auto"/>
            </w:tcBorders>
          </w:tcPr>
          <w:p w14:paraId="22CFA9BE" w14:textId="77777777" w:rsidR="003025A5" w:rsidRPr="003509D2" w:rsidRDefault="00E56E1C" w:rsidP="003509D2">
            <w:pPr>
              <w:widowControl w:val="0"/>
              <w:spacing w:after="120" w:line="240" w:lineRule="auto"/>
              <w:jc w:val="center"/>
              <w:rPr>
                <w:rFonts w:ascii="Sylfaen" w:eastAsia="Times New Roman" w:hAnsi="Sylfaen" w:cs="Arial"/>
                <w:bCs/>
                <w:sz w:val="20"/>
                <w:szCs w:val="24"/>
              </w:rPr>
            </w:pPr>
            <w:r w:rsidRPr="003509D2">
              <w:rPr>
                <w:rFonts w:ascii="Sylfaen" w:hAnsi="Sylfaen"/>
                <w:sz w:val="20"/>
                <w:szCs w:val="24"/>
              </w:rPr>
              <w:t>Դերի անվանումը</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13AFB265" w14:textId="77777777" w:rsidR="003025A5" w:rsidRPr="003509D2" w:rsidRDefault="00E56E1C" w:rsidP="003509D2">
            <w:pPr>
              <w:widowControl w:val="0"/>
              <w:spacing w:after="120" w:line="240" w:lineRule="auto"/>
              <w:jc w:val="center"/>
              <w:rPr>
                <w:rFonts w:ascii="Sylfaen" w:eastAsia="Times New Roman" w:hAnsi="Sylfaen" w:cs="Arial"/>
                <w:bCs/>
                <w:sz w:val="20"/>
                <w:szCs w:val="24"/>
              </w:rPr>
            </w:pPr>
            <w:r w:rsidRPr="003509D2">
              <w:rPr>
                <w:rFonts w:ascii="Sylfaen" w:hAnsi="Sylfaen"/>
                <w:sz w:val="20"/>
                <w:szCs w:val="24"/>
              </w:rPr>
              <w:t>Դերի նկարագրությունը</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565B9466" w14:textId="77777777" w:rsidR="003025A5" w:rsidRPr="003509D2" w:rsidRDefault="00E56E1C" w:rsidP="003509D2">
            <w:pPr>
              <w:widowControl w:val="0"/>
              <w:spacing w:after="120" w:line="240" w:lineRule="auto"/>
              <w:jc w:val="center"/>
              <w:rPr>
                <w:rFonts w:ascii="Sylfaen" w:eastAsia="Times New Roman" w:hAnsi="Sylfaen" w:cs="Arial"/>
                <w:bCs/>
                <w:sz w:val="20"/>
                <w:szCs w:val="24"/>
              </w:rPr>
            </w:pPr>
            <w:r w:rsidRPr="003509D2">
              <w:rPr>
                <w:rFonts w:ascii="Sylfaen" w:hAnsi="Sylfaen"/>
                <w:sz w:val="20"/>
                <w:szCs w:val="24"/>
              </w:rPr>
              <w:t>Դերը կատարող մասնակիցը</w:t>
            </w:r>
          </w:p>
        </w:tc>
      </w:tr>
      <w:tr w:rsidR="003025A5" w:rsidRPr="003509D2" w14:paraId="664B814B" w14:textId="77777777" w:rsidTr="006B4635">
        <w:trPr>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76A49C1D" w14:textId="77777777" w:rsidR="003025A5" w:rsidRPr="003509D2" w:rsidRDefault="00E56E1C" w:rsidP="003509D2">
            <w:pPr>
              <w:widowControl w:val="0"/>
              <w:spacing w:after="120" w:line="240" w:lineRule="auto"/>
              <w:jc w:val="center"/>
              <w:rPr>
                <w:rFonts w:ascii="Sylfaen" w:eastAsia="Times New Roman" w:hAnsi="Sylfaen" w:cs="Arial"/>
                <w:bCs/>
                <w:sz w:val="20"/>
                <w:szCs w:val="24"/>
              </w:rPr>
            </w:pPr>
            <w:r w:rsidRPr="003509D2">
              <w:rPr>
                <w:rFonts w:ascii="Sylfaen" w:hAnsi="Sylfaen"/>
                <w:sz w:val="20"/>
                <w:szCs w:val="24"/>
              </w:rPr>
              <w:t>1</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405EB30" w14:textId="77777777" w:rsidR="003025A5" w:rsidRPr="003509D2" w:rsidRDefault="00E56E1C" w:rsidP="003509D2">
            <w:pPr>
              <w:widowControl w:val="0"/>
              <w:spacing w:after="120" w:line="240" w:lineRule="auto"/>
              <w:jc w:val="center"/>
              <w:rPr>
                <w:rFonts w:ascii="Sylfaen" w:eastAsia="Times New Roman" w:hAnsi="Sylfaen" w:cs="Arial"/>
                <w:bCs/>
                <w:sz w:val="20"/>
                <w:szCs w:val="24"/>
              </w:rPr>
            </w:pPr>
            <w:r w:rsidRPr="003509D2">
              <w:rPr>
                <w:rFonts w:ascii="Sylfaen" w:hAnsi="Sylfaen"/>
                <w:sz w:val="20"/>
                <w:szCs w:val="24"/>
              </w:rPr>
              <w:t>2</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21C6496" w14:textId="77777777" w:rsidR="003025A5" w:rsidRPr="003509D2" w:rsidRDefault="00E56E1C" w:rsidP="003509D2">
            <w:pPr>
              <w:widowControl w:val="0"/>
              <w:spacing w:after="120" w:line="240" w:lineRule="auto"/>
              <w:jc w:val="center"/>
              <w:rPr>
                <w:rFonts w:ascii="Sylfaen" w:eastAsia="Times New Roman" w:hAnsi="Sylfaen" w:cs="Arial"/>
                <w:bCs/>
                <w:sz w:val="20"/>
                <w:szCs w:val="24"/>
              </w:rPr>
            </w:pPr>
            <w:r w:rsidRPr="003509D2">
              <w:rPr>
                <w:rFonts w:ascii="Sylfaen" w:hAnsi="Sylfaen"/>
                <w:sz w:val="20"/>
                <w:szCs w:val="24"/>
              </w:rPr>
              <w:t>3</w:t>
            </w:r>
          </w:p>
        </w:tc>
      </w:tr>
      <w:tr w:rsidR="003025A5" w:rsidRPr="003509D2" w14:paraId="449C9FD8" w14:textId="77777777" w:rsidTr="006B4635">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9ABF9ED" w14:textId="77777777"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Տեղեկություններին տիրապետողը</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559FF793" w14:textId="761038BB"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 xml:space="preserve">ներկայացնում է նշանակալի հանգամանքների մասին </w:t>
            </w:r>
            <w:r w:rsidR="00B9770F">
              <w:rPr>
                <w:rFonts w:ascii="Sylfaen" w:hAnsi="Sylfaen"/>
                <w:sz w:val="20"/>
                <w:szCs w:val="24"/>
              </w:rPr>
              <w:t>և</w:t>
            </w:r>
            <w:r w:rsidR="00397D51" w:rsidRPr="003509D2">
              <w:rPr>
                <w:rFonts w:ascii="Sylfaen" w:hAnsi="Sylfaen"/>
                <w:sz w:val="20"/>
                <w:szCs w:val="24"/>
              </w:rPr>
              <w:t xml:space="preserve"> </w:t>
            </w:r>
            <w:r w:rsidRPr="003509D2">
              <w:rPr>
                <w:rFonts w:ascii="Sylfaen" w:hAnsi="Sylfaen"/>
                <w:sz w:val="20"/>
                <w:szCs w:val="24"/>
              </w:rPr>
              <w:t>հարցումով լրացուցիչ տեղեկություններ</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74E9B39E" w14:textId="77777777"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տեղեկություններ ուղարկող իրավասու մարմին (P.PP.01.ACT.002)</w:t>
            </w:r>
          </w:p>
        </w:tc>
      </w:tr>
      <w:tr w:rsidR="003025A5" w:rsidRPr="003509D2" w14:paraId="5BBD4D9E" w14:textId="77777777" w:rsidTr="006B4635">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7AD0D97" w14:textId="77777777"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Տեղեկություններ ուղարկողը</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54EF37D1" w14:textId="4FADF2E2"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 xml:space="preserve">ներկայացնում է տեղեկություններ՝ կենսաթոշակ սահմանելու </w:t>
            </w:r>
            <w:r w:rsidR="00B9770F">
              <w:rPr>
                <w:rFonts w:ascii="Sylfaen" w:hAnsi="Sylfaen"/>
                <w:sz w:val="20"/>
                <w:szCs w:val="24"/>
              </w:rPr>
              <w:t>և</w:t>
            </w:r>
            <w:r w:rsidRPr="003509D2">
              <w:rPr>
                <w:rFonts w:ascii="Sylfaen" w:hAnsi="Sylfaen"/>
                <w:sz w:val="20"/>
                <w:szCs w:val="24"/>
              </w:rPr>
              <w:t xml:space="preserve"> վճարելու համար, ընդունում </w:t>
            </w:r>
            <w:r w:rsidR="00B9770F">
              <w:rPr>
                <w:rFonts w:ascii="Sylfaen" w:hAnsi="Sylfaen"/>
                <w:sz w:val="20"/>
                <w:szCs w:val="24"/>
              </w:rPr>
              <w:t>և</w:t>
            </w:r>
            <w:r w:rsidRPr="003509D2">
              <w:rPr>
                <w:rFonts w:ascii="Sylfaen" w:hAnsi="Sylfaen"/>
                <w:sz w:val="20"/>
                <w:szCs w:val="24"/>
              </w:rPr>
              <w:t xml:space="preserve"> մշակում է կենսաթոշակ նշանակելու (նշանակելը մերժելու) վերաբերյալ </w:t>
            </w:r>
            <w:r w:rsidR="00054B63" w:rsidRPr="003509D2">
              <w:rPr>
                <w:rFonts w:ascii="Sylfaen" w:hAnsi="Sylfaen"/>
                <w:sz w:val="20"/>
                <w:szCs w:val="24"/>
              </w:rPr>
              <w:t xml:space="preserve">ընդունված </w:t>
            </w:r>
            <w:r w:rsidRPr="003509D2">
              <w:rPr>
                <w:rFonts w:ascii="Sylfaen" w:hAnsi="Sylfaen"/>
                <w:sz w:val="20"/>
                <w:szCs w:val="24"/>
              </w:rPr>
              <w:t>որոշման մասին ծանուցում</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783D1E38" w14:textId="77777777"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տեղեկություններ ուղարկող իրավասու մարմին (P.PP.01.ACT.002)</w:t>
            </w:r>
          </w:p>
        </w:tc>
      </w:tr>
      <w:tr w:rsidR="003025A5" w:rsidRPr="003509D2" w14:paraId="761EFD1F" w14:textId="77777777" w:rsidTr="006B4635">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857893C" w14:textId="77777777"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Գրանցողը</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21386651" w14:textId="51F2F684"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 xml:space="preserve">հարցում է կատարում, ընդունում </w:t>
            </w:r>
            <w:r w:rsidR="00B9770F">
              <w:rPr>
                <w:rFonts w:ascii="Sylfaen" w:hAnsi="Sylfaen"/>
                <w:sz w:val="20"/>
                <w:szCs w:val="24"/>
              </w:rPr>
              <w:t>և</w:t>
            </w:r>
            <w:r w:rsidRPr="003509D2">
              <w:rPr>
                <w:rFonts w:ascii="Sylfaen" w:hAnsi="Sylfaen"/>
                <w:sz w:val="20"/>
                <w:szCs w:val="24"/>
              </w:rPr>
              <w:t xml:space="preserve"> մշակում է լրացուցիչ տեղեկությունները. ընդունում </w:t>
            </w:r>
            <w:r w:rsidR="00B9770F">
              <w:rPr>
                <w:rFonts w:ascii="Sylfaen" w:hAnsi="Sylfaen"/>
                <w:sz w:val="20"/>
                <w:szCs w:val="24"/>
              </w:rPr>
              <w:t>և</w:t>
            </w:r>
            <w:r w:rsidRPr="003509D2">
              <w:rPr>
                <w:rFonts w:ascii="Sylfaen" w:hAnsi="Sylfaen"/>
                <w:sz w:val="20"/>
                <w:szCs w:val="24"/>
              </w:rPr>
              <w:t xml:space="preserve"> մշակում է նշանակալի </w:t>
            </w:r>
            <w:r w:rsidRPr="003509D2">
              <w:rPr>
                <w:rFonts w:ascii="Sylfaen" w:hAnsi="Sylfaen"/>
                <w:sz w:val="20"/>
                <w:szCs w:val="24"/>
              </w:rPr>
              <w:lastRenderedPageBreak/>
              <w:t xml:space="preserve">հանգամանքների մասին տեղեկությունները. որոշում է կայացնում կենսաթոշակ նշանակելու (նշանակելը մերժելու) մասին </w:t>
            </w:r>
            <w:r w:rsidR="00B9770F">
              <w:rPr>
                <w:rFonts w:ascii="Sylfaen" w:hAnsi="Sylfaen"/>
                <w:sz w:val="20"/>
                <w:szCs w:val="24"/>
              </w:rPr>
              <w:t>և</w:t>
            </w:r>
            <w:r w:rsidRPr="003509D2">
              <w:rPr>
                <w:rFonts w:ascii="Sylfaen" w:hAnsi="Sylfaen"/>
                <w:sz w:val="20"/>
                <w:szCs w:val="24"/>
              </w:rPr>
              <w:t xml:space="preserve"> </w:t>
            </w:r>
            <w:r w:rsidR="00E73D3E" w:rsidRPr="003509D2">
              <w:rPr>
                <w:rFonts w:ascii="Sylfaen" w:hAnsi="Sylfaen"/>
                <w:sz w:val="20"/>
                <w:szCs w:val="24"/>
              </w:rPr>
              <w:t xml:space="preserve">ընդունված </w:t>
            </w:r>
            <w:r w:rsidRPr="003509D2">
              <w:rPr>
                <w:rFonts w:ascii="Sylfaen" w:hAnsi="Sylfaen"/>
                <w:sz w:val="20"/>
                <w:szCs w:val="24"/>
              </w:rPr>
              <w:t>որոշման մասին ուղարկում է ծանուցում</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0BB9E8A7" w14:textId="77777777"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lastRenderedPageBreak/>
              <w:t xml:space="preserve">տեղեկություններ ստացող (կենսաթոշակ նշանակող) իրավասու մարմին </w:t>
            </w:r>
            <w:r w:rsidRPr="003509D2">
              <w:rPr>
                <w:rFonts w:ascii="Sylfaen" w:hAnsi="Sylfaen"/>
                <w:sz w:val="20"/>
                <w:szCs w:val="24"/>
              </w:rPr>
              <w:lastRenderedPageBreak/>
              <w:t>(P.PP.01.ACT.003)</w:t>
            </w:r>
          </w:p>
        </w:tc>
      </w:tr>
    </w:tbl>
    <w:p w14:paraId="1DE17FC8" w14:textId="77777777" w:rsidR="003509D2" w:rsidRPr="00A93EB9" w:rsidRDefault="003509D2" w:rsidP="00B5628C">
      <w:pPr>
        <w:widowControl w:val="0"/>
        <w:spacing w:after="160"/>
        <w:jc w:val="center"/>
        <w:outlineLvl w:val="1"/>
        <w:rPr>
          <w:rFonts w:ascii="Sylfaen" w:hAnsi="Sylfaen"/>
          <w:sz w:val="24"/>
          <w:szCs w:val="24"/>
        </w:rPr>
      </w:pPr>
    </w:p>
    <w:p w14:paraId="6EEFD653" w14:textId="77777777" w:rsidR="003025A5" w:rsidRPr="00B5628C" w:rsidRDefault="00E56E1C" w:rsidP="00B5628C">
      <w:pPr>
        <w:widowControl w:val="0"/>
        <w:spacing w:after="160"/>
        <w:jc w:val="center"/>
        <w:outlineLvl w:val="1"/>
        <w:rPr>
          <w:rFonts w:ascii="Sylfaen" w:eastAsia="Times New Roman" w:hAnsi="Sylfaen"/>
          <w:bCs/>
          <w:sz w:val="24"/>
          <w:szCs w:val="24"/>
        </w:rPr>
      </w:pPr>
      <w:r w:rsidRPr="00B5628C">
        <w:rPr>
          <w:rFonts w:ascii="Sylfaen" w:hAnsi="Sylfaen"/>
          <w:sz w:val="24"/>
          <w:szCs w:val="24"/>
        </w:rPr>
        <w:t>2. Տեղեկատվական փոխգործակցության կառուցվածքը</w:t>
      </w:r>
    </w:p>
    <w:p w14:paraId="01FE109D" w14:textId="12AE197E" w:rsidR="003025A5" w:rsidRPr="00B5628C" w:rsidRDefault="00E56E1C" w:rsidP="006B4635">
      <w:pPr>
        <w:widowControl w:val="0"/>
        <w:tabs>
          <w:tab w:val="left" w:pos="1134"/>
        </w:tabs>
        <w:spacing w:after="160"/>
        <w:ind w:firstLine="567"/>
        <w:outlineLvl w:val="2"/>
        <w:rPr>
          <w:rFonts w:ascii="Sylfaen" w:eastAsia="Times New Roman" w:hAnsi="Sylfaen"/>
          <w:sz w:val="24"/>
          <w:szCs w:val="24"/>
        </w:rPr>
      </w:pPr>
      <w:r w:rsidRPr="00B5628C">
        <w:rPr>
          <w:rFonts w:ascii="Sylfaen" w:hAnsi="Sylfaen"/>
          <w:sz w:val="24"/>
          <w:szCs w:val="24"/>
        </w:rPr>
        <w:t>7.</w:t>
      </w:r>
      <w:r w:rsidR="006B4635" w:rsidRPr="006B4635">
        <w:rPr>
          <w:rFonts w:ascii="Sylfaen" w:hAnsi="Sylfaen"/>
          <w:sz w:val="24"/>
          <w:szCs w:val="24"/>
        </w:rPr>
        <w:tab/>
      </w:r>
      <w:r w:rsidRPr="00B5628C">
        <w:rPr>
          <w:rFonts w:ascii="Sylfaen" w:hAnsi="Sylfaen"/>
          <w:sz w:val="24"/>
          <w:szCs w:val="24"/>
        </w:rPr>
        <w:t>Ընդհանուր գործընթացի շրջանակներում տեղեկատվական փոխգործակցությունն իրականացվում է Միության անդամ պետությունների իրավասու մարմինների (այսուհետ համապատասխանաբար՝ անդամ պետություններ, իրավասու մարմիններ) միջ</w:t>
      </w:r>
      <w:r w:rsidR="00B9770F">
        <w:rPr>
          <w:rFonts w:ascii="Sylfaen" w:hAnsi="Sylfaen"/>
          <w:sz w:val="24"/>
          <w:szCs w:val="24"/>
        </w:rPr>
        <w:t>և</w:t>
      </w:r>
      <w:r w:rsidRPr="00B5628C">
        <w:rPr>
          <w:rFonts w:ascii="Sylfaen" w:hAnsi="Sylfaen"/>
          <w:sz w:val="24"/>
          <w:szCs w:val="24"/>
        </w:rPr>
        <w:t>՝ ընդհանուր գործընթացի ընթացակարգերին համապատասխան՝</w:t>
      </w:r>
    </w:p>
    <w:p w14:paraId="0ACFFE3A" w14:textId="0399FF79" w:rsidR="003025A5" w:rsidRPr="00B5628C" w:rsidRDefault="00E56E1C" w:rsidP="006B4635">
      <w:pPr>
        <w:widowControl w:val="0"/>
        <w:tabs>
          <w:tab w:val="left" w:pos="1134"/>
        </w:tabs>
        <w:spacing w:after="160"/>
        <w:ind w:firstLine="567"/>
        <w:rPr>
          <w:rFonts w:ascii="Sylfaen" w:eastAsia="Times New Roman" w:hAnsi="Sylfaen"/>
          <w:sz w:val="24"/>
          <w:szCs w:val="24"/>
        </w:rPr>
      </w:pPr>
      <w:r w:rsidRPr="00B5628C">
        <w:rPr>
          <w:rFonts w:ascii="Sylfaen" w:hAnsi="Sylfaen"/>
          <w:sz w:val="24"/>
          <w:szCs w:val="24"/>
        </w:rPr>
        <w:t>ա)</w:t>
      </w:r>
      <w:r w:rsidR="006B4635" w:rsidRPr="006B4635">
        <w:rPr>
          <w:rFonts w:ascii="Sylfaen" w:hAnsi="Sylfaen"/>
          <w:sz w:val="24"/>
          <w:szCs w:val="24"/>
        </w:rPr>
        <w:tab/>
      </w:r>
      <w:r w:rsidRPr="00B5628C">
        <w:rPr>
          <w:rFonts w:ascii="Sylfaen" w:hAnsi="Sylfaen"/>
          <w:sz w:val="24"/>
          <w:szCs w:val="24"/>
        </w:rPr>
        <w:t xml:space="preserve">կենսաթոշակ սահմանելու </w:t>
      </w:r>
      <w:r w:rsidR="00B9770F">
        <w:rPr>
          <w:rFonts w:ascii="Sylfaen" w:hAnsi="Sylfaen"/>
          <w:sz w:val="24"/>
          <w:szCs w:val="24"/>
        </w:rPr>
        <w:t>և</w:t>
      </w:r>
      <w:r w:rsidRPr="00B5628C">
        <w:rPr>
          <w:rFonts w:ascii="Sylfaen" w:hAnsi="Sylfaen"/>
          <w:sz w:val="24"/>
          <w:szCs w:val="24"/>
        </w:rPr>
        <w:t xml:space="preserve"> վճարելու համար տեղեկությունների ներկայացում</w:t>
      </w:r>
      <w:r w:rsidRPr="00B5628C">
        <w:rPr>
          <w:rFonts w:ascii="Sylfaen" w:eastAsia="MS Mincho" w:hAnsi="Cambria Math" w:cs="Cambria Math"/>
          <w:sz w:val="24"/>
          <w:szCs w:val="24"/>
        </w:rPr>
        <w:t>․</w:t>
      </w:r>
    </w:p>
    <w:p w14:paraId="6858AA79" w14:textId="77777777" w:rsidR="003025A5" w:rsidRPr="00B5628C" w:rsidRDefault="00E56E1C" w:rsidP="006B4635">
      <w:pPr>
        <w:widowControl w:val="0"/>
        <w:tabs>
          <w:tab w:val="left" w:pos="1134"/>
        </w:tabs>
        <w:spacing w:after="160"/>
        <w:ind w:firstLine="567"/>
        <w:rPr>
          <w:rFonts w:ascii="Sylfaen" w:eastAsia="Times New Roman" w:hAnsi="Sylfaen"/>
          <w:sz w:val="24"/>
          <w:szCs w:val="24"/>
        </w:rPr>
      </w:pPr>
      <w:r w:rsidRPr="00B5628C">
        <w:rPr>
          <w:rFonts w:ascii="Sylfaen" w:hAnsi="Sylfaen"/>
          <w:sz w:val="24"/>
          <w:szCs w:val="24"/>
        </w:rPr>
        <w:t>բ)</w:t>
      </w:r>
      <w:r w:rsidR="006B4635" w:rsidRPr="006B4635">
        <w:rPr>
          <w:rFonts w:ascii="Sylfaen" w:hAnsi="Sylfaen"/>
          <w:sz w:val="24"/>
          <w:szCs w:val="24"/>
        </w:rPr>
        <w:tab/>
      </w:r>
      <w:r w:rsidRPr="00B5628C">
        <w:rPr>
          <w:rFonts w:ascii="Sylfaen" w:hAnsi="Sylfaen"/>
          <w:sz w:val="24"/>
          <w:szCs w:val="24"/>
        </w:rPr>
        <w:t>հարցումով լրացուցիչ տեղեկությունների ներկայացում.</w:t>
      </w:r>
    </w:p>
    <w:p w14:paraId="2C90C5A8" w14:textId="77777777" w:rsidR="003025A5" w:rsidRPr="00B5628C" w:rsidRDefault="00E56E1C" w:rsidP="006B4635">
      <w:pPr>
        <w:widowControl w:val="0"/>
        <w:tabs>
          <w:tab w:val="left" w:pos="1134"/>
        </w:tabs>
        <w:spacing w:after="160"/>
        <w:ind w:firstLine="567"/>
        <w:rPr>
          <w:rFonts w:ascii="Sylfaen" w:eastAsia="Times New Roman" w:hAnsi="Sylfaen"/>
          <w:sz w:val="24"/>
          <w:szCs w:val="24"/>
        </w:rPr>
      </w:pPr>
      <w:r w:rsidRPr="00B5628C">
        <w:rPr>
          <w:rFonts w:ascii="Sylfaen" w:hAnsi="Sylfaen"/>
          <w:sz w:val="24"/>
          <w:szCs w:val="24"/>
        </w:rPr>
        <w:t>գ)</w:t>
      </w:r>
      <w:r w:rsidR="006B4635" w:rsidRPr="006B4635">
        <w:rPr>
          <w:rFonts w:ascii="Sylfaen" w:hAnsi="Sylfaen"/>
          <w:sz w:val="24"/>
          <w:szCs w:val="24"/>
        </w:rPr>
        <w:tab/>
      </w:r>
      <w:r w:rsidRPr="00B5628C">
        <w:rPr>
          <w:rFonts w:ascii="Sylfaen" w:hAnsi="Sylfaen"/>
          <w:sz w:val="24"/>
          <w:szCs w:val="24"/>
        </w:rPr>
        <w:t>նշանակալի հանգամանքների մասին տեղեկությունների ներկայացում.</w:t>
      </w:r>
    </w:p>
    <w:p w14:paraId="48FB8331" w14:textId="77777777" w:rsidR="003025A5" w:rsidRPr="00B5628C" w:rsidRDefault="00E56E1C" w:rsidP="006B4635">
      <w:pPr>
        <w:widowControl w:val="0"/>
        <w:tabs>
          <w:tab w:val="left" w:pos="1134"/>
        </w:tabs>
        <w:spacing w:after="160"/>
        <w:ind w:firstLine="567"/>
        <w:rPr>
          <w:rFonts w:ascii="Sylfaen" w:eastAsia="Times New Roman" w:hAnsi="Sylfaen"/>
          <w:color w:val="A6A6A6"/>
          <w:sz w:val="24"/>
          <w:szCs w:val="24"/>
        </w:rPr>
      </w:pPr>
      <w:r w:rsidRPr="00B5628C">
        <w:rPr>
          <w:rFonts w:ascii="Sylfaen" w:hAnsi="Sylfaen"/>
          <w:sz w:val="24"/>
          <w:szCs w:val="24"/>
        </w:rPr>
        <w:t>դ)</w:t>
      </w:r>
      <w:r w:rsidR="006B4635" w:rsidRPr="006B4635">
        <w:rPr>
          <w:rFonts w:ascii="Sylfaen" w:hAnsi="Sylfaen"/>
          <w:sz w:val="24"/>
          <w:szCs w:val="24"/>
        </w:rPr>
        <w:tab/>
      </w:r>
      <w:r w:rsidR="00E73D3E" w:rsidRPr="00B5628C">
        <w:rPr>
          <w:rFonts w:ascii="Sylfaen" w:hAnsi="Sylfaen"/>
          <w:sz w:val="24"/>
          <w:szCs w:val="24"/>
        </w:rPr>
        <w:t xml:space="preserve">ընդունված </w:t>
      </w:r>
      <w:r w:rsidRPr="00B5628C">
        <w:rPr>
          <w:rFonts w:ascii="Sylfaen" w:hAnsi="Sylfaen"/>
          <w:sz w:val="24"/>
          <w:szCs w:val="24"/>
        </w:rPr>
        <w:t>որոշման մասին ծանուցման ուղարկում:</w:t>
      </w:r>
    </w:p>
    <w:p w14:paraId="73E4BB60" w14:textId="4E7FD2FB" w:rsidR="003025A5" w:rsidRPr="00B5628C" w:rsidRDefault="00E56E1C" w:rsidP="006B4635">
      <w:pPr>
        <w:widowControl w:val="0"/>
        <w:tabs>
          <w:tab w:val="left" w:pos="1134"/>
        </w:tabs>
        <w:spacing w:after="160"/>
        <w:ind w:firstLine="567"/>
        <w:rPr>
          <w:rFonts w:ascii="Sylfaen" w:eastAsia="Times New Roman" w:hAnsi="Sylfaen"/>
          <w:sz w:val="24"/>
          <w:szCs w:val="24"/>
        </w:rPr>
      </w:pPr>
      <w:r w:rsidRPr="00B5628C">
        <w:rPr>
          <w:rFonts w:ascii="Sylfaen" w:hAnsi="Sylfaen"/>
          <w:sz w:val="24"/>
          <w:szCs w:val="24"/>
        </w:rPr>
        <w:t>Իրավասու մարմինների միջ</w:t>
      </w:r>
      <w:r w:rsidR="00B9770F">
        <w:rPr>
          <w:rFonts w:ascii="Sylfaen" w:hAnsi="Sylfaen"/>
          <w:sz w:val="24"/>
          <w:szCs w:val="24"/>
        </w:rPr>
        <w:t>և</w:t>
      </w:r>
      <w:r w:rsidRPr="00B5628C">
        <w:rPr>
          <w:rFonts w:ascii="Sylfaen" w:hAnsi="Sylfaen"/>
          <w:sz w:val="24"/>
          <w:szCs w:val="24"/>
        </w:rPr>
        <w:t xml:space="preserve"> տեղեկատվական փոխգործակցության կառուցվածքը ներկայացված է 1-ին նկարում։</w:t>
      </w:r>
    </w:p>
    <w:p w14:paraId="28F54424" w14:textId="77777777" w:rsidR="003025A5" w:rsidRPr="00B5628C" w:rsidRDefault="00000000" w:rsidP="00B5628C">
      <w:pPr>
        <w:widowControl w:val="0"/>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pict w14:anchorId="6BCB4E1C">
          <v:group id="_x0000_s1211" style="position:absolute;left:0;text-align:left;margin-left:-5.65pt;margin-top:2.55pt;width:476.75pt;height:100.05pt;z-index:251756544" coordorigin="1305,12403" coordsize="9535,2001">
            <v:rect id="_x0000_s1206" style="position:absolute;left:3018;top:12403;width:1913;height:353" stroked="f">
              <v:textbox style="mso-next-textbox:#_x0000_s1206">
                <w:txbxContent>
                  <w:p w14:paraId="57859378" w14:textId="77777777" w:rsidR="00AB4315" w:rsidRPr="006A591E" w:rsidRDefault="00AB4315" w:rsidP="006A591E">
                    <w:pPr>
                      <w:spacing w:line="240" w:lineRule="auto"/>
                      <w:jc w:val="center"/>
                      <w:rPr>
                        <w:rFonts w:ascii="Sylfaen" w:eastAsia="Times New Roman" w:hAnsi="Sylfaen"/>
                        <w:sz w:val="14"/>
                        <w:szCs w:val="14"/>
                      </w:rPr>
                    </w:pPr>
                    <w:r>
                      <w:rPr>
                        <w:rFonts w:ascii="Sylfaen" w:hAnsi="Sylfaen"/>
                        <w:color w:val="271621"/>
                        <w:sz w:val="14"/>
                      </w:rPr>
                      <w:t>«Մասնակցություն»</w:t>
                    </w:r>
                  </w:p>
                  <w:p w14:paraId="3A774B1F" w14:textId="77777777" w:rsidR="00AB4315" w:rsidRPr="006A591E" w:rsidRDefault="00AB4315">
                    <w:pPr>
                      <w:rPr>
                        <w:rFonts w:ascii="Sylfaen" w:hAnsi="Sylfaen"/>
                        <w:sz w:val="14"/>
                        <w:szCs w:val="14"/>
                      </w:rPr>
                    </w:pPr>
                  </w:p>
                </w:txbxContent>
              </v:textbox>
            </v:rect>
            <v:rect id="_x0000_s1207" style="position:absolute;left:7350;top:12403;width:1878;height:353" stroked="f">
              <v:textbox style="mso-next-textbox:#_x0000_s1207">
                <w:txbxContent>
                  <w:p w14:paraId="74CB0598" w14:textId="77777777" w:rsidR="00AB4315" w:rsidRPr="006A591E" w:rsidRDefault="00AB4315" w:rsidP="006A591E">
                    <w:pPr>
                      <w:spacing w:line="240" w:lineRule="auto"/>
                      <w:jc w:val="center"/>
                      <w:rPr>
                        <w:rFonts w:ascii="Sylfaen" w:eastAsia="Times New Roman" w:hAnsi="Sylfaen"/>
                        <w:sz w:val="14"/>
                        <w:szCs w:val="14"/>
                      </w:rPr>
                    </w:pPr>
                    <w:r>
                      <w:rPr>
                        <w:rFonts w:ascii="Sylfaen" w:hAnsi="Sylfaen"/>
                        <w:color w:val="271621"/>
                        <w:sz w:val="14"/>
                      </w:rPr>
                      <w:t>«Մասնակցություն»</w:t>
                    </w:r>
                  </w:p>
                  <w:p w14:paraId="2BA28983" w14:textId="77777777" w:rsidR="00AB4315" w:rsidRPr="006A591E" w:rsidRDefault="00AB4315">
                    <w:pPr>
                      <w:rPr>
                        <w:rFonts w:ascii="Sylfaen" w:hAnsi="Sylfaen"/>
                        <w:sz w:val="14"/>
                        <w:szCs w:val="14"/>
                      </w:rPr>
                    </w:pPr>
                  </w:p>
                </w:txbxContent>
              </v:textbox>
            </v:rect>
            <v:rect id="_x0000_s1208" style="position:absolute;left:1305;top:13630;width:2350;height:598" stroked="f">
              <v:textbox style="mso-next-textbox:#_x0000_s1208">
                <w:txbxContent>
                  <w:p w14:paraId="3EDDA56E" w14:textId="77777777" w:rsidR="00AB4315" w:rsidRPr="006A591E" w:rsidRDefault="00AB4315" w:rsidP="006A591E">
                    <w:pPr>
                      <w:spacing w:line="240" w:lineRule="auto"/>
                      <w:jc w:val="center"/>
                      <w:rPr>
                        <w:rFonts w:ascii="Sylfaen" w:eastAsia="Times New Roman" w:hAnsi="Sylfaen"/>
                        <w:sz w:val="14"/>
                        <w:szCs w:val="14"/>
                      </w:rPr>
                    </w:pPr>
                    <w:r>
                      <w:rPr>
                        <w:rFonts w:ascii="Sylfaen" w:hAnsi="Sylfaen"/>
                        <w:color w:val="000000"/>
                        <w:sz w:val="14"/>
                      </w:rPr>
                      <w:t>Տեղեկություններ ուղարկող իրավասու մարմին</w:t>
                    </w:r>
                  </w:p>
                </w:txbxContent>
              </v:textbox>
            </v:rect>
            <v:rect id="_x0000_s1209" style="position:absolute;left:3764;top:13121;width:4180;height:1215" stroked="f">
              <v:textbox style="mso-next-textbox:#_x0000_s1209">
                <w:txbxContent>
                  <w:p w14:paraId="67DEC870" w14:textId="77777777" w:rsidR="00AB4315" w:rsidRPr="006A591E" w:rsidRDefault="00AB4315" w:rsidP="006A591E">
                    <w:pPr>
                      <w:spacing w:line="240" w:lineRule="auto"/>
                      <w:jc w:val="center"/>
                      <w:rPr>
                        <w:rFonts w:ascii="Sylfaen" w:eastAsia="Times New Roman" w:hAnsi="Sylfaen"/>
                        <w:color w:val="000000" w:themeColor="text1"/>
                        <w:sz w:val="14"/>
                        <w:szCs w:val="14"/>
                      </w:rPr>
                    </w:pPr>
                    <w:r>
                      <w:rPr>
                        <w:rFonts w:ascii="Sylfaen" w:hAnsi="Sylfaen"/>
                        <w:color w:val="000000" w:themeColor="text1"/>
                        <w:sz w:val="14"/>
                      </w:rPr>
                      <w:t>Տեղեկատվական փոխգործակցությունը՝ աշխատավորին (ընտանիքի անդամին) կենսաթոշակ սահմանելու և վճարելու նպատակով իրավասու մարմինների միջև տեղեկություններ փոխանակելիս (P.PP.01.BCV.001)</w:t>
                    </w:r>
                  </w:p>
                </w:txbxContent>
              </v:textbox>
            </v:rect>
            <v:rect id="_x0000_s1210" style="position:absolute;left:8369;top:13720;width:2471;height:684" stroked="f">
              <v:textbox style="mso-next-textbox:#_x0000_s1210">
                <w:txbxContent>
                  <w:p w14:paraId="1D864C0F" w14:textId="77777777" w:rsidR="00AB4315" w:rsidRPr="006A591E" w:rsidRDefault="00AB4315" w:rsidP="006A591E">
                    <w:pPr>
                      <w:spacing w:line="240" w:lineRule="auto"/>
                      <w:jc w:val="center"/>
                      <w:rPr>
                        <w:rFonts w:ascii="Sylfaen" w:eastAsia="Times New Roman" w:hAnsi="Sylfaen"/>
                        <w:sz w:val="14"/>
                        <w:szCs w:val="14"/>
                      </w:rPr>
                    </w:pPr>
                    <w:r>
                      <w:rPr>
                        <w:rFonts w:ascii="Sylfaen" w:hAnsi="Sylfaen"/>
                        <w:color w:val="271621"/>
                        <w:sz w:val="14"/>
                      </w:rPr>
                      <w:t>Տեղեկություններ ստացող (կենսաթոշակ նշանակող) իրավասու մարմին</w:t>
                    </w:r>
                  </w:p>
                </w:txbxContent>
              </v:textbox>
            </v:rect>
          </v:group>
        </w:pict>
      </w:r>
      <w:r w:rsidR="00E56E1C" w:rsidRPr="00B5628C">
        <w:rPr>
          <w:rFonts w:ascii="Sylfaen" w:eastAsia="Times New Roman" w:hAnsi="Sylfaen"/>
          <w:noProof/>
          <w:sz w:val="24"/>
          <w:szCs w:val="24"/>
          <w:lang w:val="en-US" w:eastAsia="en-US" w:bidi="ar-SA"/>
        </w:rPr>
        <w:drawing>
          <wp:inline distT="0" distB="0" distL="0" distR="0" wp14:anchorId="718073FE" wp14:editId="67EEBFCC">
            <wp:extent cx="5939790" cy="1351915"/>
            <wp:effectExtent l="19050" t="0" r="3810" b="0"/>
            <wp:docPr id="372669180" name="c190110c-059e-48a1-8ed7-7d138c5cabbc.png" descr="c190110c-059e-48a1-8ed7-7d138c5cab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669180" name="c190110c-059e-48a1-8ed7-7d138c5cabbc.png" descr="c190110c-059e-48a1-8ed7-7d138c5cabbc.png"/>
                    <pic:cNvPicPr>
                      <a:picLocks noChangeAspect="1"/>
                    </pic:cNvPicPr>
                  </pic:nvPicPr>
                  <pic:blipFill>
                    <a:blip r:embed="rId14" cstate="email"/>
                    <a:stretch>
                      <a:fillRect/>
                    </a:stretch>
                  </pic:blipFill>
                  <pic:spPr>
                    <a:xfrm>
                      <a:off x="0" y="0"/>
                      <a:ext cx="5939790" cy="1352082"/>
                    </a:xfrm>
                    <a:prstGeom prst="rect">
                      <a:avLst/>
                    </a:prstGeom>
                  </pic:spPr>
                </pic:pic>
              </a:graphicData>
            </a:graphic>
          </wp:inline>
        </w:drawing>
      </w:r>
    </w:p>
    <w:p w14:paraId="6443F311" w14:textId="273C62D2" w:rsidR="003025A5" w:rsidRPr="006B4635" w:rsidRDefault="00E56E1C" w:rsidP="00B5628C">
      <w:pPr>
        <w:widowControl w:val="0"/>
        <w:spacing w:after="160"/>
        <w:jc w:val="center"/>
        <w:rPr>
          <w:rFonts w:ascii="Sylfaen" w:eastAsia="Times New Roman" w:hAnsi="Sylfaen" w:cs="Arial"/>
          <w:sz w:val="20"/>
          <w:szCs w:val="24"/>
        </w:rPr>
      </w:pPr>
      <w:r w:rsidRPr="006B4635">
        <w:rPr>
          <w:rFonts w:ascii="Sylfaen" w:hAnsi="Sylfaen"/>
          <w:sz w:val="20"/>
          <w:szCs w:val="24"/>
        </w:rPr>
        <w:t>Նկ</w:t>
      </w:r>
      <w:r w:rsidR="008B751A">
        <w:rPr>
          <w:rFonts w:ascii="Sylfaen" w:hAnsi="Sylfaen"/>
          <w:sz w:val="20"/>
          <w:szCs w:val="24"/>
        </w:rPr>
        <w:t>ար</w:t>
      </w:r>
      <w:r w:rsidRPr="006B4635">
        <w:rPr>
          <w:rFonts w:ascii="Sylfaen" w:hAnsi="Sylfaen"/>
          <w:sz w:val="20"/>
          <w:szCs w:val="24"/>
        </w:rPr>
        <w:t xml:space="preserve"> 1. Իրավասու մարմինների միջ</w:t>
      </w:r>
      <w:r w:rsidR="00B9770F">
        <w:rPr>
          <w:rFonts w:ascii="Sylfaen" w:hAnsi="Sylfaen"/>
          <w:sz w:val="20"/>
          <w:szCs w:val="24"/>
        </w:rPr>
        <w:t>և</w:t>
      </w:r>
      <w:r w:rsidRPr="006B4635">
        <w:rPr>
          <w:rFonts w:ascii="Sylfaen" w:hAnsi="Sylfaen"/>
          <w:sz w:val="20"/>
          <w:szCs w:val="24"/>
        </w:rPr>
        <w:t xml:space="preserve"> տեղեկատվական փոխգործակցության կառուցվածքը</w:t>
      </w:r>
    </w:p>
    <w:p w14:paraId="1DD0B2C9" w14:textId="0CBEDAD2" w:rsidR="003025A5" w:rsidRPr="00B5628C" w:rsidRDefault="00E56E1C" w:rsidP="006B4635">
      <w:pPr>
        <w:widowControl w:val="0"/>
        <w:tabs>
          <w:tab w:val="left" w:pos="1134"/>
        </w:tabs>
        <w:spacing w:after="160"/>
        <w:ind w:firstLine="567"/>
        <w:outlineLvl w:val="2"/>
        <w:rPr>
          <w:rFonts w:ascii="Sylfaen" w:eastAsia="Times New Roman" w:hAnsi="Sylfaen"/>
          <w:sz w:val="24"/>
          <w:szCs w:val="24"/>
        </w:rPr>
      </w:pPr>
      <w:r w:rsidRPr="00B5628C">
        <w:rPr>
          <w:rFonts w:ascii="Sylfaen" w:hAnsi="Sylfaen"/>
          <w:sz w:val="24"/>
          <w:szCs w:val="24"/>
        </w:rPr>
        <w:lastRenderedPageBreak/>
        <w:t>8.</w:t>
      </w:r>
      <w:r w:rsidR="006B4635" w:rsidRPr="006B4635">
        <w:rPr>
          <w:rFonts w:ascii="Sylfaen" w:hAnsi="Sylfaen"/>
          <w:sz w:val="24"/>
          <w:szCs w:val="24"/>
        </w:rPr>
        <w:tab/>
      </w:r>
      <w:r w:rsidRPr="00B5628C">
        <w:rPr>
          <w:rFonts w:ascii="Sylfaen" w:hAnsi="Sylfaen"/>
          <w:sz w:val="24"/>
          <w:szCs w:val="24"/>
        </w:rPr>
        <w:t>Իրավասու մարմինների միջ</w:t>
      </w:r>
      <w:r w:rsidR="00B9770F">
        <w:rPr>
          <w:rFonts w:ascii="Sylfaen" w:hAnsi="Sylfaen"/>
          <w:sz w:val="24"/>
          <w:szCs w:val="24"/>
        </w:rPr>
        <w:t>և</w:t>
      </w:r>
      <w:r w:rsidRPr="00B5628C">
        <w:rPr>
          <w:rFonts w:ascii="Sylfaen" w:hAnsi="Sylfaen"/>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14:paraId="6A679A2A" w14:textId="3A38E143" w:rsidR="003025A5" w:rsidRPr="00B5628C" w:rsidRDefault="00E56E1C" w:rsidP="006B4635">
      <w:pPr>
        <w:widowControl w:val="0"/>
        <w:tabs>
          <w:tab w:val="left" w:pos="1134"/>
        </w:tabs>
        <w:spacing w:after="160"/>
        <w:ind w:firstLine="567"/>
        <w:outlineLvl w:val="2"/>
        <w:rPr>
          <w:rFonts w:ascii="Sylfaen" w:eastAsia="Times New Roman" w:hAnsi="Sylfaen"/>
          <w:sz w:val="24"/>
          <w:szCs w:val="24"/>
        </w:rPr>
      </w:pPr>
      <w:r w:rsidRPr="00B5628C">
        <w:rPr>
          <w:rFonts w:ascii="Sylfaen" w:hAnsi="Sylfaen"/>
          <w:sz w:val="24"/>
          <w:szCs w:val="24"/>
        </w:rPr>
        <w:t>9.</w:t>
      </w:r>
      <w:r w:rsidR="006B4635" w:rsidRPr="006B4635">
        <w:rPr>
          <w:rFonts w:ascii="Sylfaen" w:hAnsi="Sylfaen"/>
          <w:sz w:val="24"/>
          <w:szCs w:val="24"/>
        </w:rPr>
        <w:tab/>
      </w:r>
      <w:r w:rsidRPr="00B5628C">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B9770F">
        <w:rPr>
          <w:rFonts w:ascii="Sylfaen" w:hAnsi="Sylfaen"/>
          <w:sz w:val="24"/>
          <w:szCs w:val="24"/>
        </w:rPr>
        <w:t>և</w:t>
      </w:r>
      <w:r w:rsidRPr="00B5628C">
        <w:rPr>
          <w:rFonts w:ascii="Sylfaen" w:hAnsi="Sylfaen"/>
          <w:sz w:val="24"/>
          <w:szCs w:val="24"/>
        </w:rPr>
        <w:t xml:space="preserve"> ընդհանուր գործընթացի տեղեկատվական օբյեկտի վիճակների համաժամանակեցման նպատակով հաղորդագրությունների փոխանակում է։ Տեղեկատվական յուրաքանչյուր փոխգործակցության համար սահմանված են ընդհանուր գործընթացի գործառնությունների </w:t>
      </w:r>
      <w:r w:rsidR="00B9770F">
        <w:rPr>
          <w:rFonts w:ascii="Sylfaen" w:hAnsi="Sylfaen"/>
          <w:sz w:val="24"/>
          <w:szCs w:val="24"/>
        </w:rPr>
        <w:t>և</w:t>
      </w:r>
      <w:r w:rsidRPr="00B5628C">
        <w:rPr>
          <w:rFonts w:ascii="Sylfaen" w:hAnsi="Sylfaen"/>
          <w:sz w:val="24"/>
          <w:szCs w:val="24"/>
        </w:rPr>
        <w:t xml:space="preserve"> այդ գործառնություններին համապատասխանող գործարքների միջ</w:t>
      </w:r>
      <w:r w:rsidR="00B9770F">
        <w:rPr>
          <w:rFonts w:ascii="Sylfaen" w:hAnsi="Sylfaen"/>
          <w:sz w:val="24"/>
          <w:szCs w:val="24"/>
        </w:rPr>
        <w:t>և</w:t>
      </w:r>
      <w:r w:rsidRPr="00B5628C">
        <w:rPr>
          <w:rFonts w:ascii="Sylfaen" w:hAnsi="Sylfaen"/>
          <w:sz w:val="24"/>
          <w:szCs w:val="24"/>
        </w:rPr>
        <w:t xml:space="preserve"> փոխադարձ կապերը:</w:t>
      </w:r>
    </w:p>
    <w:p w14:paraId="23923299" w14:textId="603035E1" w:rsidR="003025A5" w:rsidRPr="00B5628C" w:rsidRDefault="00E56E1C" w:rsidP="006B4635">
      <w:pPr>
        <w:widowControl w:val="0"/>
        <w:tabs>
          <w:tab w:val="left" w:pos="1134"/>
        </w:tabs>
        <w:spacing w:after="160"/>
        <w:ind w:firstLine="567"/>
        <w:outlineLvl w:val="2"/>
        <w:rPr>
          <w:rFonts w:ascii="Sylfaen" w:eastAsia="Times New Roman" w:hAnsi="Sylfaen"/>
          <w:sz w:val="24"/>
          <w:szCs w:val="24"/>
        </w:rPr>
      </w:pPr>
      <w:r w:rsidRPr="00B5628C">
        <w:rPr>
          <w:rFonts w:ascii="Sylfaen" w:hAnsi="Sylfaen"/>
          <w:sz w:val="24"/>
          <w:szCs w:val="24"/>
        </w:rPr>
        <w:t>10.</w:t>
      </w:r>
      <w:r w:rsidR="006B4635" w:rsidRPr="006B4635">
        <w:rPr>
          <w:rFonts w:ascii="Sylfaen" w:hAnsi="Sylfaen"/>
          <w:sz w:val="24"/>
          <w:szCs w:val="24"/>
        </w:rPr>
        <w:tab/>
      </w:r>
      <w:r w:rsidRPr="00B5628C">
        <w:rPr>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պատասխան հաղորդագրություն՝ պայմանավորված ընդհանուր գործընթացի տրանզակցիայի ձ</w:t>
      </w:r>
      <w:r w:rsidR="00B9770F">
        <w:rPr>
          <w:rFonts w:ascii="Sylfaen" w:hAnsi="Sylfaen"/>
          <w:sz w:val="24"/>
          <w:szCs w:val="24"/>
        </w:rPr>
        <w:t>և</w:t>
      </w:r>
      <w:r w:rsidRPr="00B5628C">
        <w:rPr>
          <w:rFonts w:ascii="Sylfaen" w:hAnsi="Sylfaen"/>
          <w:sz w:val="24"/>
          <w:szCs w:val="24"/>
        </w:rPr>
        <w:t>անմուշով։ Հաղորդագրության կազմում տվյալների կառուցվածքը պետք է համապատասխանի Եվրասիական տնտեսական հանձնաժողովի կոլեգիայի 2023 թվականի մարտի 14-ի թիվ 33 որոշմամբ հաստատված՝ «Եվրասիական տնտեսական միության անդամ պետությունների իրավասու մարմինների միջ</w:t>
      </w:r>
      <w:r w:rsidR="00B9770F">
        <w:rPr>
          <w:rFonts w:ascii="Sylfaen" w:hAnsi="Sylfaen"/>
          <w:sz w:val="24"/>
          <w:szCs w:val="24"/>
        </w:rPr>
        <w:t>և</w:t>
      </w:r>
      <w:r w:rsidRPr="00B5628C">
        <w:rPr>
          <w:rFonts w:ascii="Sylfaen" w:hAnsi="Sylfaen"/>
          <w:sz w:val="24"/>
          <w:szCs w:val="24"/>
        </w:rPr>
        <w:t xml:space="preserve"> աշխատավորների (նրանց ընտանիքների անդամների) կենսաթոշակները սահմանելու </w:t>
      </w:r>
      <w:r w:rsidR="00B9770F">
        <w:rPr>
          <w:rFonts w:ascii="Sylfaen" w:hAnsi="Sylfaen"/>
          <w:sz w:val="24"/>
          <w:szCs w:val="24"/>
        </w:rPr>
        <w:t>և</w:t>
      </w:r>
      <w:r w:rsidRPr="00B5628C">
        <w:rPr>
          <w:rFonts w:ascii="Sylfaen" w:hAnsi="Sylfaen"/>
          <w:sz w:val="24"/>
          <w:szCs w:val="24"/>
        </w:rPr>
        <w:t xml:space="preserve"> վճարելու համար անհրաժեշտ էլեկտրոնային փաստաթղթերի </w:t>
      </w:r>
      <w:r w:rsidR="00B9770F">
        <w:rPr>
          <w:rFonts w:ascii="Sylfaen" w:hAnsi="Sylfaen"/>
          <w:sz w:val="24"/>
          <w:szCs w:val="24"/>
        </w:rPr>
        <w:t>և</w:t>
      </w:r>
      <w:r w:rsidRPr="00B5628C">
        <w:rPr>
          <w:rFonts w:ascii="Sylfaen" w:hAnsi="Sylfaen"/>
          <w:sz w:val="24"/>
          <w:szCs w:val="24"/>
        </w:rPr>
        <w:t xml:space="preserve"> (կամ) տեղեկությունների փոխանակման ապահովում»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B9770F">
        <w:rPr>
          <w:rFonts w:ascii="Sylfaen" w:hAnsi="Sylfaen"/>
          <w:sz w:val="24"/>
          <w:szCs w:val="24"/>
        </w:rPr>
        <w:t>և</w:t>
      </w:r>
      <w:r w:rsidRPr="00B5628C">
        <w:rPr>
          <w:rFonts w:ascii="Sylfaen" w:hAnsi="Sylfaen"/>
          <w:sz w:val="24"/>
          <w:szCs w:val="24"/>
        </w:rPr>
        <w:t xml:space="preserve"> տեղեկությունների ձ</w:t>
      </w:r>
      <w:r w:rsidR="00B9770F">
        <w:rPr>
          <w:rFonts w:ascii="Sylfaen" w:hAnsi="Sylfaen"/>
          <w:sz w:val="24"/>
          <w:szCs w:val="24"/>
        </w:rPr>
        <w:t>և</w:t>
      </w:r>
      <w:r w:rsidRPr="00B5628C">
        <w:rPr>
          <w:rFonts w:ascii="Sylfaen" w:hAnsi="Sylfaen"/>
          <w:sz w:val="24"/>
          <w:szCs w:val="24"/>
        </w:rPr>
        <w:t xml:space="preserve">աչափերի ու կառուցվածքների նկարագրությանը (այսուհետ՝ Էլեկտրոնային փաստաթղթերի </w:t>
      </w:r>
      <w:r w:rsidR="00B9770F">
        <w:rPr>
          <w:rFonts w:ascii="Sylfaen" w:hAnsi="Sylfaen"/>
          <w:sz w:val="24"/>
          <w:szCs w:val="24"/>
        </w:rPr>
        <w:t>և</w:t>
      </w:r>
      <w:r w:rsidRPr="00B5628C">
        <w:rPr>
          <w:rFonts w:ascii="Sylfaen" w:hAnsi="Sylfaen"/>
          <w:sz w:val="24"/>
          <w:szCs w:val="24"/>
        </w:rPr>
        <w:t xml:space="preserve"> տեղեկությունների ձ</w:t>
      </w:r>
      <w:r w:rsidR="00B9770F">
        <w:rPr>
          <w:rFonts w:ascii="Sylfaen" w:hAnsi="Sylfaen"/>
          <w:sz w:val="24"/>
          <w:szCs w:val="24"/>
        </w:rPr>
        <w:t>և</w:t>
      </w:r>
      <w:r w:rsidRPr="00B5628C">
        <w:rPr>
          <w:rFonts w:ascii="Sylfaen" w:hAnsi="Sylfaen"/>
          <w:sz w:val="24"/>
          <w:szCs w:val="24"/>
        </w:rPr>
        <w:t>աչափերի ու կառուցվածքների նկարագրություն)։</w:t>
      </w:r>
    </w:p>
    <w:p w14:paraId="3AABDC4B" w14:textId="77777777" w:rsidR="003025A5" w:rsidRPr="00B5628C" w:rsidRDefault="00E56E1C" w:rsidP="006B4635">
      <w:pPr>
        <w:widowControl w:val="0"/>
        <w:tabs>
          <w:tab w:val="left" w:pos="1134"/>
        </w:tabs>
        <w:spacing w:after="160"/>
        <w:ind w:firstLine="567"/>
        <w:outlineLvl w:val="2"/>
        <w:rPr>
          <w:rFonts w:ascii="Sylfaen" w:eastAsia="Times New Roman" w:hAnsi="Sylfaen"/>
          <w:sz w:val="24"/>
          <w:szCs w:val="24"/>
        </w:rPr>
      </w:pPr>
      <w:r w:rsidRPr="00B5628C">
        <w:rPr>
          <w:rFonts w:ascii="Sylfaen" w:hAnsi="Sylfaen"/>
          <w:sz w:val="24"/>
          <w:szCs w:val="24"/>
        </w:rPr>
        <w:lastRenderedPageBreak/>
        <w:t>11.</w:t>
      </w:r>
      <w:r w:rsidR="006B4635" w:rsidRPr="006B4635">
        <w:rPr>
          <w:rFonts w:ascii="Sylfaen" w:hAnsi="Sylfaen"/>
          <w:sz w:val="24"/>
          <w:szCs w:val="24"/>
        </w:rPr>
        <w:tab/>
      </w:r>
      <w:r w:rsidRPr="00B5628C">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w:t>
      </w:r>
      <w:r w:rsidR="006B710F">
        <w:rPr>
          <w:rFonts w:ascii="Sylfaen" w:hAnsi="Sylfaen"/>
          <w:sz w:val="24"/>
          <w:szCs w:val="24"/>
        </w:rPr>
        <w:t>,</w:t>
      </w:r>
      <w:r w:rsidRPr="00B5628C">
        <w:rPr>
          <w:rFonts w:ascii="Sylfaen" w:hAnsi="Sylfaen"/>
          <w:sz w:val="24"/>
          <w:szCs w:val="24"/>
        </w:rPr>
        <w:t xml:space="preserve"> ինչպես սահմանված է սույն կանոնակարգով։</w:t>
      </w:r>
    </w:p>
    <w:p w14:paraId="6E2EF260" w14:textId="5A093A37" w:rsidR="003025A5" w:rsidRPr="00B5628C" w:rsidRDefault="00E56E1C" w:rsidP="006B4635">
      <w:pPr>
        <w:widowControl w:val="0"/>
        <w:tabs>
          <w:tab w:val="left" w:pos="1134"/>
        </w:tabs>
        <w:spacing w:after="160"/>
        <w:ind w:firstLine="567"/>
        <w:outlineLvl w:val="2"/>
        <w:rPr>
          <w:rFonts w:ascii="Sylfaen" w:eastAsia="Times New Roman" w:hAnsi="Sylfaen"/>
          <w:sz w:val="24"/>
          <w:szCs w:val="24"/>
        </w:rPr>
      </w:pPr>
      <w:r w:rsidRPr="00B5628C">
        <w:rPr>
          <w:rFonts w:ascii="Sylfaen" w:hAnsi="Sylfaen"/>
          <w:sz w:val="24"/>
          <w:szCs w:val="24"/>
        </w:rPr>
        <w:t>12.</w:t>
      </w:r>
      <w:r w:rsidR="006B4635" w:rsidRPr="006B4635">
        <w:rPr>
          <w:rFonts w:ascii="Sylfaen" w:hAnsi="Sylfaen"/>
          <w:sz w:val="24"/>
          <w:szCs w:val="24"/>
        </w:rPr>
        <w:tab/>
      </w:r>
      <w:r w:rsidRPr="00B5628C">
        <w:rPr>
          <w:rFonts w:ascii="Sylfaen" w:hAnsi="Sylfaen"/>
          <w:sz w:val="24"/>
          <w:szCs w:val="24"/>
        </w:rPr>
        <w:t>Ընդհանուր գործընթացի մի քանի մասնակիցների կողմից մեկ դեր կատարելու պայմաններում տեղեկությունների երթուղման ընթացակարգերը կատարելու նպատակներով ընդհանուր գործընթացի մասնակցի տրամաբանական հասցեն ձ</w:t>
      </w:r>
      <w:r w:rsidR="00B9770F">
        <w:rPr>
          <w:rFonts w:ascii="Sylfaen" w:hAnsi="Sylfaen"/>
          <w:sz w:val="24"/>
          <w:szCs w:val="24"/>
        </w:rPr>
        <w:t>և</w:t>
      </w:r>
      <w:r w:rsidRPr="00B5628C">
        <w:rPr>
          <w:rFonts w:ascii="Sylfaen" w:hAnsi="Sylfaen"/>
          <w:sz w:val="24"/>
          <w:szCs w:val="24"/>
        </w:rPr>
        <w:t xml:space="preserve">ավորելիս լրացուցիչ նշվում է անդամ պետության պետական իշխանության մարմնի կամ դրա կողմից լիազորված կազմակերպության նույնականացուցիչը՝ Հանձնաժողովի կոլեգիայի 2015 թվականի հունվարի 27-ի թիվ 5 որոշմամբ հաստատված՝ Արտաքին </w:t>
      </w:r>
      <w:r w:rsidR="00B9770F">
        <w:rPr>
          <w:rFonts w:ascii="Sylfaen" w:hAnsi="Sylfaen"/>
          <w:sz w:val="24"/>
          <w:szCs w:val="24"/>
        </w:rPr>
        <w:t>և</w:t>
      </w:r>
      <w:r w:rsidRPr="00B5628C">
        <w:rPr>
          <w:rFonts w:ascii="Sylfaen" w:hAnsi="Sylfaen"/>
          <w:sz w:val="24"/>
          <w:szCs w:val="24"/>
        </w:rPr>
        <w:t xml:space="preserve"> փոխադարձ առ</w:t>
      </w:r>
      <w:r w:rsidR="00B9770F">
        <w:rPr>
          <w:rFonts w:ascii="Sylfaen" w:hAnsi="Sylfaen"/>
          <w:sz w:val="24"/>
          <w:szCs w:val="24"/>
        </w:rPr>
        <w:t>և</w:t>
      </w:r>
      <w:r w:rsidRPr="00B5628C">
        <w:rPr>
          <w:rFonts w:ascii="Sylfaen" w:hAnsi="Sylfaen"/>
          <w:sz w:val="24"/>
          <w:szCs w:val="24"/>
        </w:rPr>
        <w:t xml:space="preserve">տրի ինտեգրված տեղեկատվական համակարգում տվյալների էլեկտրոնային փոխանակման կանոնների 52-րդ կետին համապատասխան: </w:t>
      </w:r>
    </w:p>
    <w:p w14:paraId="1A153182" w14:textId="77777777" w:rsidR="003025A5" w:rsidRPr="00B5628C" w:rsidRDefault="00E56E1C" w:rsidP="006B4635">
      <w:pPr>
        <w:widowControl w:val="0"/>
        <w:tabs>
          <w:tab w:val="left" w:pos="1134"/>
        </w:tabs>
        <w:spacing w:after="160"/>
        <w:ind w:firstLine="567"/>
        <w:rPr>
          <w:rFonts w:ascii="Sylfaen" w:eastAsia="Times New Roman" w:hAnsi="Sylfaen"/>
          <w:sz w:val="24"/>
          <w:szCs w:val="24"/>
        </w:rPr>
      </w:pPr>
      <w:r w:rsidRPr="00B5628C">
        <w:rPr>
          <w:rFonts w:ascii="Sylfaen" w:hAnsi="Sylfaen"/>
          <w:sz w:val="24"/>
          <w:szCs w:val="24"/>
        </w:rPr>
        <w:t xml:space="preserve">Անդամ պետության պետական իշխանության մարմնի կամ դրա կողմից լիազորված կազմակերպության նույնականացուցիչը նշվում է Տեղեկատվական փոխգործակցության կանոնների VII բաժնում նշված տեղեկագրքին համապատասխան: </w:t>
      </w:r>
    </w:p>
    <w:p w14:paraId="3A18F99B" w14:textId="77777777" w:rsidR="006B4635" w:rsidRPr="00FF0A73" w:rsidRDefault="006B4635" w:rsidP="00B5628C">
      <w:pPr>
        <w:widowControl w:val="0"/>
        <w:spacing w:after="160"/>
        <w:jc w:val="center"/>
        <w:outlineLvl w:val="0"/>
        <w:rPr>
          <w:rFonts w:ascii="Sylfaen" w:hAnsi="Sylfaen"/>
          <w:sz w:val="24"/>
          <w:szCs w:val="24"/>
        </w:rPr>
      </w:pPr>
    </w:p>
    <w:p w14:paraId="6B2C7DAE" w14:textId="77777777" w:rsidR="003025A5" w:rsidRPr="00B5628C" w:rsidRDefault="00E56E1C" w:rsidP="00B5628C">
      <w:pPr>
        <w:widowControl w:val="0"/>
        <w:spacing w:after="160"/>
        <w:jc w:val="center"/>
        <w:outlineLvl w:val="0"/>
        <w:rPr>
          <w:rFonts w:ascii="Sylfaen" w:eastAsia="Times New Roman" w:hAnsi="Sylfaen"/>
          <w:sz w:val="24"/>
          <w:szCs w:val="24"/>
        </w:rPr>
      </w:pPr>
      <w:r w:rsidRPr="00B5628C">
        <w:rPr>
          <w:rFonts w:ascii="Sylfaen" w:hAnsi="Sylfaen"/>
          <w:sz w:val="24"/>
          <w:szCs w:val="24"/>
        </w:rPr>
        <w:t>V. Տեղեկատվական փոխգործակցությունն ընթացակարգերի շրջանակներում</w:t>
      </w:r>
    </w:p>
    <w:p w14:paraId="24DE7C44" w14:textId="77777777" w:rsidR="006B4635" w:rsidRPr="00FF0A73" w:rsidRDefault="006B4635" w:rsidP="00B5628C">
      <w:pPr>
        <w:widowControl w:val="0"/>
        <w:spacing w:after="160"/>
        <w:jc w:val="center"/>
        <w:outlineLvl w:val="1"/>
        <w:rPr>
          <w:rFonts w:ascii="Sylfaen" w:hAnsi="Sylfaen"/>
          <w:sz w:val="24"/>
          <w:szCs w:val="24"/>
        </w:rPr>
      </w:pPr>
    </w:p>
    <w:p w14:paraId="06520084" w14:textId="598CB7C1" w:rsidR="003025A5" w:rsidRPr="00B5628C" w:rsidRDefault="00E56E1C" w:rsidP="00B5628C">
      <w:pPr>
        <w:widowControl w:val="0"/>
        <w:spacing w:after="160"/>
        <w:jc w:val="center"/>
        <w:outlineLvl w:val="1"/>
        <w:rPr>
          <w:rFonts w:ascii="Sylfaen" w:eastAsia="Times New Roman" w:hAnsi="Sylfaen"/>
          <w:bCs/>
          <w:sz w:val="24"/>
          <w:szCs w:val="24"/>
        </w:rPr>
      </w:pPr>
      <w:r w:rsidRPr="00B5628C">
        <w:rPr>
          <w:rFonts w:ascii="Sylfaen" w:hAnsi="Sylfaen"/>
          <w:sz w:val="24"/>
          <w:szCs w:val="24"/>
        </w:rPr>
        <w:t xml:space="preserve">1. Տեղեկատվական փոխգործակցությունը՝ կենսաթոշակ սահմանելու </w:t>
      </w:r>
      <w:r w:rsidR="00B9770F">
        <w:rPr>
          <w:rFonts w:ascii="Sylfaen" w:hAnsi="Sylfaen"/>
          <w:sz w:val="24"/>
          <w:szCs w:val="24"/>
        </w:rPr>
        <w:t>և</w:t>
      </w:r>
      <w:r w:rsidRPr="00B5628C">
        <w:rPr>
          <w:rFonts w:ascii="Sylfaen" w:hAnsi="Sylfaen"/>
          <w:sz w:val="24"/>
          <w:szCs w:val="24"/>
        </w:rPr>
        <w:t xml:space="preserve"> վճարելու համար տեղեկություններ ներկայացնելիս</w:t>
      </w:r>
    </w:p>
    <w:p w14:paraId="12EA8A31" w14:textId="42987ADD" w:rsidR="003025A5" w:rsidRPr="00B5628C" w:rsidRDefault="00E56E1C" w:rsidP="006B4635">
      <w:pPr>
        <w:widowControl w:val="0"/>
        <w:tabs>
          <w:tab w:val="left" w:pos="1134"/>
        </w:tabs>
        <w:spacing w:after="160"/>
        <w:ind w:firstLine="567"/>
        <w:outlineLvl w:val="2"/>
        <w:rPr>
          <w:rFonts w:ascii="Sylfaen" w:eastAsia="Times New Roman" w:hAnsi="Sylfaen"/>
          <w:sz w:val="24"/>
          <w:szCs w:val="24"/>
        </w:rPr>
      </w:pPr>
      <w:r w:rsidRPr="00B5628C">
        <w:rPr>
          <w:rFonts w:ascii="Sylfaen" w:hAnsi="Sylfaen"/>
          <w:sz w:val="24"/>
          <w:szCs w:val="24"/>
        </w:rPr>
        <w:t>13.</w:t>
      </w:r>
      <w:r w:rsidR="006B4635" w:rsidRPr="006B4635">
        <w:rPr>
          <w:rFonts w:ascii="Sylfaen" w:hAnsi="Sylfaen"/>
          <w:sz w:val="24"/>
          <w:szCs w:val="24"/>
        </w:rPr>
        <w:tab/>
      </w:r>
      <w:r w:rsidRPr="00B5628C">
        <w:rPr>
          <w:rFonts w:ascii="Sylfaen" w:hAnsi="Sylfaen"/>
          <w:sz w:val="24"/>
          <w:szCs w:val="24"/>
        </w:rPr>
        <w:t xml:space="preserve">Կենսաթոշակ սահմանելու </w:t>
      </w:r>
      <w:r w:rsidR="00B9770F">
        <w:rPr>
          <w:rFonts w:ascii="Sylfaen" w:hAnsi="Sylfaen"/>
          <w:sz w:val="24"/>
          <w:szCs w:val="24"/>
        </w:rPr>
        <w:t>և</w:t>
      </w:r>
      <w:r w:rsidRPr="00B5628C">
        <w:rPr>
          <w:rFonts w:ascii="Sylfaen" w:hAnsi="Sylfaen"/>
          <w:sz w:val="24"/>
          <w:szCs w:val="24"/>
        </w:rPr>
        <w:t xml:space="preserve"> վճարելու համար տեղեկություններ ներկայացնելիս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ու վերջնական վիճակների </w:t>
      </w:r>
      <w:r w:rsidR="00B9770F">
        <w:rPr>
          <w:rFonts w:ascii="Sylfaen" w:hAnsi="Sylfaen"/>
          <w:sz w:val="24"/>
          <w:szCs w:val="24"/>
        </w:rPr>
        <w:t>և</w:t>
      </w:r>
      <w:r w:rsidRPr="00B5628C">
        <w:rPr>
          <w:rFonts w:ascii="Sylfaen" w:hAnsi="Sylfaen"/>
          <w:sz w:val="24"/>
          <w:szCs w:val="24"/>
        </w:rPr>
        <w:t xml:space="preserve"> ընդհանուր գործընթացի տրանզակցիաների միջ</w:t>
      </w:r>
      <w:r w:rsidR="00B9770F">
        <w:rPr>
          <w:rFonts w:ascii="Sylfaen" w:hAnsi="Sylfaen"/>
          <w:sz w:val="24"/>
          <w:szCs w:val="24"/>
        </w:rPr>
        <w:t>և</w:t>
      </w:r>
      <w:r w:rsidRPr="00B5628C">
        <w:rPr>
          <w:rFonts w:ascii="Sylfaen" w:hAnsi="Sylfaen"/>
          <w:sz w:val="24"/>
          <w:szCs w:val="24"/>
        </w:rPr>
        <w:t xml:space="preserve"> կապը:</w:t>
      </w:r>
    </w:p>
    <w:p w14:paraId="4AC44328" w14:textId="77777777" w:rsidR="003025A5" w:rsidRPr="00B5628C" w:rsidRDefault="00000000" w:rsidP="00B5628C">
      <w:pPr>
        <w:widowControl w:val="0"/>
        <w:spacing w:after="160"/>
        <w:jc w:val="center"/>
        <w:rPr>
          <w:rFonts w:ascii="Sylfaen" w:eastAsia="Times New Roman" w:hAnsi="Sylfaen"/>
          <w:sz w:val="24"/>
          <w:szCs w:val="24"/>
        </w:rPr>
      </w:pPr>
      <w:r>
        <w:rPr>
          <w:rFonts w:ascii="Sylfaen" w:hAnsi="Sylfaen"/>
          <w:noProof/>
          <w:sz w:val="24"/>
          <w:szCs w:val="24"/>
          <w:lang w:val="en-US" w:eastAsia="en-US" w:bidi="ar-SA"/>
        </w:rPr>
        <w:lastRenderedPageBreak/>
        <w:pict w14:anchorId="4D40DDEF">
          <v:group id="_x0000_s1223" style="position:absolute;left:0;text-align:left;margin-left:4.5pt;margin-top:2.25pt;width:456.05pt;height:283.95pt;z-index:251768832" coordorigin="1508,1463" coordsize="9121,5679">
            <v:group id="_x0000_s1104" style="position:absolute;left:1508;top:1558;width:9047;height:5584" coordorigin="15,55" coordsize="90,55842">
              <v:rect id="_x0000_s1088" style="position:absolute;left:15;top:55;width:18;height:4">
                <v:textbox>
                  <w:txbxContent>
                    <w:p w14:paraId="313D1E94" w14:textId="77777777" w:rsidR="00AB4315" w:rsidRDefault="00AB4315">
                      <w:pPr>
                        <w:spacing w:line="240" w:lineRule="auto"/>
                        <w:jc w:val="left"/>
                        <w:rPr>
                          <w:rFonts w:ascii="Sylfaen" w:eastAsia="Times New Roman" w:hAnsi="Sylfaen"/>
                          <w:sz w:val="14"/>
                          <w:szCs w:val="14"/>
                        </w:rPr>
                      </w:pPr>
                      <w:r>
                        <w:rPr>
                          <w:rFonts w:ascii="Sylfaen" w:hAnsi="Sylfaen"/>
                          <w:color w:val="271621"/>
                          <w:sz w:val="14"/>
                        </w:rPr>
                        <w:t>։Տեղեկություններ ուղարկողը</w:t>
                      </w:r>
                    </w:p>
                  </w:txbxContent>
                </v:textbox>
              </v:rect>
              <v:rect id="_x0000_s1089" style="position:absolute;left:54;top:55;width:17;height:4">
                <v:textbox>
                  <w:txbxContent>
                    <w:p w14:paraId="543822E9" w14:textId="77777777" w:rsidR="00AB4315" w:rsidRDefault="00AB4315">
                      <w:pPr>
                        <w:spacing w:line="240" w:lineRule="auto"/>
                        <w:jc w:val="left"/>
                        <w:rPr>
                          <w:rFonts w:ascii="Sylfaen" w:eastAsia="Times New Roman" w:hAnsi="Sylfaen"/>
                          <w:sz w:val="14"/>
                          <w:szCs w:val="14"/>
                        </w:rPr>
                      </w:pPr>
                      <w:r>
                        <w:rPr>
                          <w:rFonts w:ascii="Sylfaen" w:hAnsi="Sylfaen"/>
                          <w:color w:val="271621"/>
                          <w:sz w:val="14"/>
                        </w:rPr>
                        <w:t>: Գրանցողը</w:t>
                      </w:r>
                    </w:p>
                  </w:txbxContent>
                </v:textbox>
              </v:rect>
              <v:rect id="_x0000_s1090" style="position:absolute;left:88;top:55;width:17;height:4">
                <v:textbox>
                  <w:txbxContent>
                    <w:p w14:paraId="034AFAE0" w14:textId="77777777" w:rsidR="00AB4315" w:rsidRDefault="00AB4315">
                      <w:pPr>
                        <w:spacing w:line="240" w:lineRule="auto"/>
                        <w:jc w:val="left"/>
                        <w:rPr>
                          <w:rFonts w:ascii="Sylfaen" w:eastAsia="Times New Roman" w:hAnsi="Sylfaen"/>
                          <w:sz w:val="14"/>
                          <w:szCs w:val="14"/>
                        </w:rPr>
                      </w:pPr>
                      <w:r>
                        <w:rPr>
                          <w:rFonts w:ascii="Sylfaen" w:hAnsi="Sylfaen"/>
                          <w:color w:val="000000"/>
                          <w:sz w:val="14"/>
                        </w:rPr>
                        <w:t>։Տեղեկություններին տիրապետողը</w:t>
                      </w:r>
                    </w:p>
                  </w:txbxContent>
                </v:textbox>
              </v:rect>
              <v:rect id="_x0000_s1091" style="position:absolute;left:25;top:62;width:33;height:8">
                <v:textbox>
                  <w:txbxContent>
                    <w:p w14:paraId="5075F001" w14:textId="77777777" w:rsidR="00AB4315" w:rsidRDefault="00AB4315">
                      <w:pPr>
                        <w:spacing w:line="240" w:lineRule="auto"/>
                        <w:jc w:val="center"/>
                        <w:rPr>
                          <w:rFonts w:ascii="Sylfaen" w:eastAsia="Times New Roman" w:hAnsi="Sylfaen"/>
                          <w:sz w:val="14"/>
                          <w:szCs w:val="14"/>
                        </w:rPr>
                      </w:pPr>
                      <w:r>
                        <w:rPr>
                          <w:rFonts w:ascii="Sylfaen" w:hAnsi="Sylfaen"/>
                          <w:color w:val="271621"/>
                          <w:sz w:val="14"/>
                        </w:rPr>
                        <w:t>Կենսաթոշակ սահմանելու և վճարելու համար տեղեկությունների ներկայացում (P.PP.01.TRN.001)</w:t>
                      </w:r>
                    </w:p>
                  </w:txbxContent>
                </v:textbox>
              </v:rect>
              <v:rect id="_x0000_s1096" style="position:absolute;left:58;top:88;width:37;height:3">
                <v:textbox>
                  <w:txbxContent>
                    <w:p w14:paraId="2ED8A70F" w14:textId="77777777" w:rsidR="00AB4315" w:rsidRDefault="00AB4315">
                      <w:pPr>
                        <w:spacing w:line="240" w:lineRule="auto"/>
                        <w:jc w:val="center"/>
                        <w:rPr>
                          <w:rFonts w:ascii="Sylfaen" w:eastAsia="Times New Roman" w:hAnsi="Sylfaen"/>
                          <w:sz w:val="14"/>
                          <w:szCs w:val="14"/>
                        </w:rPr>
                      </w:pPr>
                      <w:r>
                        <w:rPr>
                          <w:rFonts w:ascii="Sylfaen" w:hAnsi="Sylfaen"/>
                          <w:color w:val="271621"/>
                          <w:sz w:val="14"/>
                        </w:rPr>
                        <w:t>[բացահայտվել են նշանակալի հանգամանքներ]</w:t>
                      </w:r>
                    </w:p>
                  </w:txbxContent>
                </v:textbox>
              </v:rect>
              <v:rect id="_x0000_s1099" style="position:absolute;left:58;top:72;width:38;height:11">
                <v:textbox>
                  <w:txbxContent>
                    <w:p w14:paraId="00BEA76C" w14:textId="77777777" w:rsidR="00AB4315" w:rsidRDefault="00AB4315">
                      <w:pPr>
                        <w:spacing w:line="240" w:lineRule="auto"/>
                        <w:jc w:val="center"/>
                        <w:rPr>
                          <w:rFonts w:ascii="Sylfaen" w:eastAsia="Times New Roman" w:hAnsi="Sylfaen"/>
                          <w:sz w:val="14"/>
                          <w:szCs w:val="14"/>
                        </w:rPr>
                      </w:pPr>
                      <w:r>
                        <w:rPr>
                          <w:rFonts w:ascii="Sylfaen" w:hAnsi="Sylfaen"/>
                          <w:color w:val="271621"/>
                          <w:sz w:val="14"/>
                        </w:rPr>
                        <w:t>[պահանջվում է լրացուցիչ տեղեկությունների ստացում]</w:t>
                      </w:r>
                    </w:p>
                    <w:p w14:paraId="2D298E29" w14:textId="77777777" w:rsidR="00AB4315" w:rsidRDefault="00AB4315">
                      <w:pPr>
                        <w:spacing w:line="240" w:lineRule="auto"/>
                        <w:jc w:val="center"/>
                        <w:rPr>
                          <w:rFonts w:ascii="Sylfaen" w:eastAsia="Times New Roman" w:hAnsi="Sylfaen"/>
                          <w:sz w:val="14"/>
                          <w:szCs w:val="14"/>
                        </w:rPr>
                      </w:pPr>
                      <w:r>
                        <w:rPr>
                          <w:rFonts w:ascii="Sylfaen" w:hAnsi="Sylfaen"/>
                          <w:color w:val="271621"/>
                          <w:sz w:val="14"/>
                        </w:rPr>
                        <w:t>Լրացուցիչ տեղեկությունների հարցում (P.PP.01.TRN.002)</w:t>
                      </w:r>
                    </w:p>
                  </w:txbxContent>
                </v:textbox>
              </v:rect>
              <v:rect id="_x0000_s1100" style="position:absolute;left:64;top:93;width:34;height:9">
                <v:textbox>
                  <w:txbxContent>
                    <w:p w14:paraId="5784B59E" w14:textId="77777777" w:rsidR="00AB4315" w:rsidRDefault="00AB4315">
                      <w:pPr>
                        <w:spacing w:line="240" w:lineRule="auto"/>
                        <w:jc w:val="center"/>
                        <w:rPr>
                          <w:rFonts w:ascii="Sylfaen" w:eastAsia="Times New Roman" w:hAnsi="Sylfaen"/>
                          <w:sz w:val="14"/>
                          <w:szCs w:val="14"/>
                        </w:rPr>
                      </w:pPr>
                      <w:r>
                        <w:rPr>
                          <w:rFonts w:ascii="Sylfaen" w:hAnsi="Sylfaen"/>
                          <w:color w:val="271621"/>
                          <w:sz w:val="14"/>
                        </w:rPr>
                        <w:t>Նշանակալի հանգամանքների մասին տեղեկությունների ներկայացում</w:t>
                      </w:r>
                    </w:p>
                    <w:p w14:paraId="19384D86" w14:textId="77777777" w:rsidR="00AB4315" w:rsidRDefault="00AB4315">
                      <w:pPr>
                        <w:jc w:val="center"/>
                        <w:rPr>
                          <w:rFonts w:ascii="Sylfaen" w:hAnsi="Sylfaen"/>
                          <w:sz w:val="14"/>
                          <w:szCs w:val="14"/>
                        </w:rPr>
                      </w:pPr>
                      <w:r>
                        <w:rPr>
                          <w:rFonts w:ascii="Sylfaen" w:hAnsi="Sylfaen"/>
                          <w:color w:val="271621"/>
                          <w:sz w:val="14"/>
                        </w:rPr>
                        <w:t>(P.PP.01.TRN.003)</w:t>
                      </w:r>
                    </w:p>
                  </w:txbxContent>
                </v:textbox>
              </v:rect>
              <v:rect id="_x0000_s1101" style="position:absolute;left:28;top:102;width:26;height:8">
                <v:textbox>
                  <w:txbxContent>
                    <w:p w14:paraId="25400720" w14:textId="77777777" w:rsidR="00AB4315" w:rsidRDefault="00AB4315">
                      <w:pPr>
                        <w:spacing w:line="240" w:lineRule="auto"/>
                        <w:jc w:val="center"/>
                        <w:rPr>
                          <w:rFonts w:ascii="Sylfaen" w:hAnsi="Sylfaen"/>
                          <w:sz w:val="14"/>
                          <w:szCs w:val="14"/>
                        </w:rPr>
                      </w:pPr>
                      <w:r>
                        <w:rPr>
                          <w:rFonts w:ascii="Sylfaen" w:hAnsi="Sylfaen"/>
                          <w:sz w:val="14"/>
                          <w:szCs w:val="14"/>
                        </w:rPr>
                        <w:t>Կայացված որոշման մասին ծանուցման ուղարկում (P.PP.01.TRN.004)</w:t>
                      </w:r>
                    </w:p>
                  </w:txbxContent>
                </v:textbox>
              </v:rect>
              <v:rect id="_x0000_s1102" style="position:absolute;left:51;top:71;width:6;height:3">
                <v:textbox>
                  <w:txbxContent>
                    <w:p w14:paraId="4C1CFAE9" w14:textId="77777777" w:rsidR="00AB4315" w:rsidRDefault="00AB4315">
                      <w:pPr>
                        <w:rPr>
                          <w:rFonts w:ascii="Sylfaen" w:hAnsi="Sylfaen"/>
                          <w:sz w:val="14"/>
                          <w:szCs w:val="14"/>
                        </w:rPr>
                      </w:pPr>
                      <w:r>
                        <w:rPr>
                          <w:rFonts w:ascii="Sylfaen" w:hAnsi="Sylfaen"/>
                          <w:sz w:val="14"/>
                        </w:rPr>
                        <w:t>opt</w:t>
                      </w:r>
                    </w:p>
                  </w:txbxContent>
                </v:textbox>
              </v:rect>
              <v:rect id="_x0000_s1103" style="position:absolute;left:51;top:88;width:6;height:3">
                <v:textbox>
                  <w:txbxContent>
                    <w:p w14:paraId="41B86FA4" w14:textId="77777777" w:rsidR="00AB4315" w:rsidRDefault="00AB4315">
                      <w:pPr>
                        <w:rPr>
                          <w:rFonts w:ascii="Sylfaen" w:hAnsi="Sylfaen"/>
                          <w:sz w:val="14"/>
                          <w:szCs w:val="14"/>
                        </w:rPr>
                      </w:pPr>
                      <w:r>
                        <w:rPr>
                          <w:rFonts w:ascii="Sylfaen" w:hAnsi="Sylfaen"/>
                          <w:sz w:val="14"/>
                        </w:rPr>
                        <w:t>opt</w:t>
                      </w:r>
                    </w:p>
                  </w:txbxContent>
                </v:textbox>
              </v:rect>
            </v:group>
            <v:rect id="_x0000_s1213" style="position:absolute;left:1508;top:1558;width:1908;height:394" stroked="f">
              <v:textbox style="mso-next-textbox:#_x0000_s1213">
                <w:txbxContent>
                  <w:p w14:paraId="17A61D13" w14:textId="77777777" w:rsidR="00AB4315" w:rsidRPr="00A003AD" w:rsidRDefault="00AB4315" w:rsidP="00A003AD">
                    <w:pPr>
                      <w:spacing w:line="240" w:lineRule="auto"/>
                      <w:jc w:val="center"/>
                      <w:rPr>
                        <w:rFonts w:ascii="Sylfaen" w:eastAsia="Times New Roman" w:hAnsi="Sylfaen"/>
                        <w:sz w:val="12"/>
                        <w:szCs w:val="14"/>
                      </w:rPr>
                    </w:pPr>
                    <w:r w:rsidRPr="00A003AD">
                      <w:rPr>
                        <w:rFonts w:ascii="Sylfaen" w:hAnsi="Sylfaen"/>
                        <w:color w:val="271621"/>
                        <w:sz w:val="12"/>
                      </w:rPr>
                      <w:t>։Տեղեկություններ ուղարկողը</w:t>
                    </w:r>
                  </w:p>
                </w:txbxContent>
              </v:textbox>
            </v:rect>
            <v:rect id="_x0000_s1214" style="position:absolute;left:5250;top:1558;width:1983;height:394" stroked="f">
              <v:textbox style="mso-next-textbox:#_x0000_s1214">
                <w:txbxContent>
                  <w:p w14:paraId="1A38EF8E" w14:textId="77777777" w:rsidR="00AB4315" w:rsidRPr="006A591E" w:rsidRDefault="00AB4315" w:rsidP="00A003AD">
                    <w:pPr>
                      <w:spacing w:line="240" w:lineRule="auto"/>
                      <w:jc w:val="center"/>
                      <w:rPr>
                        <w:rFonts w:ascii="Sylfaen" w:eastAsia="Times New Roman" w:hAnsi="Sylfaen"/>
                        <w:sz w:val="14"/>
                        <w:szCs w:val="14"/>
                      </w:rPr>
                    </w:pPr>
                    <w:r>
                      <w:rPr>
                        <w:rFonts w:ascii="Sylfaen" w:hAnsi="Sylfaen"/>
                        <w:color w:val="271621"/>
                        <w:sz w:val="14"/>
                      </w:rPr>
                      <w:t>: Գրանցողը</w:t>
                    </w:r>
                  </w:p>
                </w:txbxContent>
              </v:textbox>
            </v:rect>
            <v:rect id="_x0000_s1215" style="position:absolute;left:8767;top:1463;width:1862;height:489" stroked="f">
              <v:textbox style="mso-next-textbox:#_x0000_s1215">
                <w:txbxContent>
                  <w:p w14:paraId="72A1E40A" w14:textId="77777777" w:rsidR="00AB4315" w:rsidRPr="00A003AD" w:rsidRDefault="00AB4315" w:rsidP="00A003AD">
                    <w:pPr>
                      <w:spacing w:line="240" w:lineRule="auto"/>
                      <w:jc w:val="center"/>
                      <w:rPr>
                        <w:rFonts w:ascii="Sylfaen" w:eastAsia="Times New Roman" w:hAnsi="Sylfaen"/>
                        <w:sz w:val="12"/>
                        <w:szCs w:val="14"/>
                      </w:rPr>
                    </w:pPr>
                    <w:r w:rsidRPr="00A003AD">
                      <w:rPr>
                        <w:rFonts w:ascii="Sylfaen" w:hAnsi="Sylfaen"/>
                        <w:color w:val="000000"/>
                        <w:sz w:val="12"/>
                      </w:rPr>
                      <w:t>։Տեղեկություններին տիրապետողը</w:t>
                    </w:r>
                  </w:p>
                </w:txbxContent>
              </v:textbox>
            </v:rect>
            <v:rect id="_x0000_s1216" style="position:absolute;left:2532;top:2154;width:3329;height:883" stroked="f">
              <v:textbox style="mso-next-textbox:#_x0000_s1216">
                <w:txbxContent>
                  <w:p w14:paraId="3992A0DD" w14:textId="77777777" w:rsidR="00AB4315" w:rsidRPr="00A003AD" w:rsidRDefault="00AB4315" w:rsidP="006A591E">
                    <w:pPr>
                      <w:spacing w:line="240" w:lineRule="auto"/>
                      <w:jc w:val="center"/>
                      <w:rPr>
                        <w:rFonts w:ascii="Sylfaen" w:eastAsia="Times New Roman" w:hAnsi="Sylfaen"/>
                        <w:sz w:val="12"/>
                        <w:szCs w:val="14"/>
                      </w:rPr>
                    </w:pPr>
                    <w:r w:rsidRPr="00A003AD">
                      <w:rPr>
                        <w:rFonts w:ascii="Sylfaen" w:hAnsi="Sylfaen"/>
                        <w:color w:val="271621"/>
                        <w:sz w:val="12"/>
                      </w:rPr>
                      <w:t>Կենսաթոշակ սահմանելու և վճարելու համար տեղեկությունների ներկայացում (P.PP.01.TRN.001)</w:t>
                    </w:r>
                  </w:p>
                </w:txbxContent>
              </v:textbox>
            </v:rect>
            <v:rect id="_x0000_s1217" style="position:absolute;left:5830;top:4846;width:3682;height:394" stroked="f">
              <v:textbox style="mso-next-textbox:#_x0000_s1217">
                <w:txbxContent>
                  <w:p w14:paraId="238661C5" w14:textId="77777777" w:rsidR="00AB4315" w:rsidRPr="006A591E" w:rsidRDefault="00AB4315" w:rsidP="00A003AD">
                    <w:pPr>
                      <w:spacing w:line="240" w:lineRule="auto"/>
                      <w:jc w:val="left"/>
                      <w:rPr>
                        <w:rFonts w:ascii="Sylfaen" w:eastAsia="Times New Roman" w:hAnsi="Sylfaen"/>
                        <w:sz w:val="14"/>
                        <w:szCs w:val="14"/>
                      </w:rPr>
                    </w:pPr>
                    <w:r>
                      <w:rPr>
                        <w:rFonts w:ascii="Sylfaen" w:hAnsi="Sylfaen"/>
                        <w:color w:val="271621"/>
                        <w:sz w:val="14"/>
                      </w:rPr>
                      <w:t>[բացահայտվել են նշանակալի հանգամանքներ]</w:t>
                    </w:r>
                  </w:p>
                </w:txbxContent>
              </v:textbox>
            </v:rect>
            <v:rect id="_x0000_s1218" style="position:absolute;left:5943;top:3260;width:3607;height:1279" stroked="f">
              <v:textbox style="mso-next-textbox:#_x0000_s1218">
                <w:txbxContent>
                  <w:p w14:paraId="3B6402D8" w14:textId="77777777" w:rsidR="00AB4315" w:rsidRPr="006A591E" w:rsidRDefault="00AB4315" w:rsidP="00A003AD">
                    <w:pPr>
                      <w:spacing w:line="240" w:lineRule="auto"/>
                      <w:jc w:val="left"/>
                      <w:rPr>
                        <w:rFonts w:ascii="Sylfaen" w:eastAsia="Times New Roman" w:hAnsi="Sylfaen"/>
                        <w:sz w:val="14"/>
                        <w:szCs w:val="14"/>
                      </w:rPr>
                    </w:pPr>
                    <w:r>
                      <w:rPr>
                        <w:rFonts w:ascii="Sylfaen" w:hAnsi="Sylfaen"/>
                        <w:color w:val="271621"/>
                        <w:sz w:val="14"/>
                      </w:rPr>
                      <w:t>[պահանջվում է լրացուցիչ տեղեկությունների ստացում]</w:t>
                    </w:r>
                  </w:p>
                  <w:p w14:paraId="06CDE99F" w14:textId="77777777" w:rsidR="00AB4315" w:rsidRPr="006A591E" w:rsidRDefault="00AB4315" w:rsidP="006A591E">
                    <w:pPr>
                      <w:spacing w:line="240" w:lineRule="auto"/>
                      <w:jc w:val="center"/>
                      <w:rPr>
                        <w:rFonts w:ascii="Sylfaen" w:eastAsia="Times New Roman" w:hAnsi="Sylfaen"/>
                        <w:sz w:val="14"/>
                        <w:szCs w:val="14"/>
                      </w:rPr>
                    </w:pPr>
                    <w:r>
                      <w:rPr>
                        <w:rFonts w:ascii="Sylfaen" w:hAnsi="Sylfaen"/>
                        <w:color w:val="271621"/>
                        <w:sz w:val="14"/>
                      </w:rPr>
                      <w:t>Լրացուցիչ տեղեկությունների հարցում (P.PP.01.TRN.002)</w:t>
                    </w:r>
                  </w:p>
                </w:txbxContent>
              </v:textbox>
            </v:rect>
            <v:rect id="_x0000_s1219" style="position:absolute;left:6405;top:5240;width:3145;height:771" stroked="f">
              <v:textbox style="mso-next-textbox:#_x0000_s1219">
                <w:txbxContent>
                  <w:p w14:paraId="15752496" w14:textId="77777777" w:rsidR="00AB4315" w:rsidRPr="006A591E" w:rsidRDefault="00AB4315" w:rsidP="00A003AD">
                    <w:pPr>
                      <w:spacing w:line="240" w:lineRule="auto"/>
                      <w:jc w:val="center"/>
                      <w:rPr>
                        <w:rFonts w:ascii="Sylfaen" w:hAnsi="Sylfaen"/>
                        <w:sz w:val="14"/>
                        <w:szCs w:val="14"/>
                      </w:rPr>
                    </w:pPr>
                    <w:r>
                      <w:rPr>
                        <w:rFonts w:ascii="Sylfaen" w:hAnsi="Sylfaen"/>
                        <w:color w:val="271621"/>
                        <w:sz w:val="14"/>
                      </w:rPr>
                      <w:t>Նշանակալի հանգամանքների մասին տեղեկությունների ներկայացում</w:t>
                    </w:r>
                    <w:r>
                      <w:rPr>
                        <w:rFonts w:ascii="Sylfaen" w:hAnsi="Sylfaen"/>
                        <w:color w:val="271621"/>
                        <w:sz w:val="14"/>
                        <w:lang w:val="en-US"/>
                      </w:rPr>
                      <w:t xml:space="preserve"> </w:t>
                    </w:r>
                    <w:r>
                      <w:rPr>
                        <w:rFonts w:ascii="Sylfaen" w:hAnsi="Sylfaen"/>
                        <w:color w:val="271621"/>
                        <w:sz w:val="14"/>
                      </w:rPr>
                      <w:t>(P.PP.01.TRN.003)</w:t>
                    </w:r>
                  </w:p>
                </w:txbxContent>
              </v:textbox>
            </v:rect>
            <v:rect id="_x0000_s1220" style="position:absolute;left:2927;top:6110;width:2323;height:883" stroked="f">
              <v:textbox style="mso-next-textbox:#_x0000_s1220">
                <w:txbxContent>
                  <w:p w14:paraId="63735363" w14:textId="77777777" w:rsidR="00AB4315" w:rsidRPr="00043A96" w:rsidRDefault="00AB4315" w:rsidP="006A591E">
                    <w:pPr>
                      <w:spacing w:line="240" w:lineRule="auto"/>
                      <w:jc w:val="center"/>
                      <w:rPr>
                        <w:rFonts w:ascii="Sylfaen" w:hAnsi="Sylfaen"/>
                        <w:sz w:val="14"/>
                        <w:szCs w:val="14"/>
                      </w:rPr>
                    </w:pPr>
                    <w:r w:rsidRPr="00043A96">
                      <w:rPr>
                        <w:rFonts w:ascii="Sylfaen" w:hAnsi="Sylfaen"/>
                        <w:sz w:val="14"/>
                        <w:szCs w:val="14"/>
                      </w:rPr>
                      <w:t>Կայացված որոշման մասին ծանուցման ուղարկում (P.PP.01.TRN.004)</w:t>
                    </w:r>
                  </w:p>
                </w:txbxContent>
              </v:textbox>
            </v:rect>
            <v:rect id="_x0000_s1221" style="position:absolute;left:5250;top:3202;width:611;height:340" stroked="f">
              <v:textbox style="mso-next-textbox:#_x0000_s1221">
                <w:txbxContent>
                  <w:p w14:paraId="3C73D00B" w14:textId="77777777" w:rsidR="00AB4315" w:rsidRPr="006A591E" w:rsidRDefault="00AB4315">
                    <w:pPr>
                      <w:rPr>
                        <w:rFonts w:ascii="Sylfaen" w:hAnsi="Sylfaen"/>
                        <w:sz w:val="14"/>
                        <w:szCs w:val="14"/>
                      </w:rPr>
                    </w:pPr>
                    <w:r>
                      <w:rPr>
                        <w:rFonts w:ascii="Sylfaen" w:hAnsi="Sylfaen"/>
                        <w:sz w:val="14"/>
                      </w:rPr>
                      <w:t>opt</w:t>
                    </w:r>
                  </w:p>
                </w:txbxContent>
              </v:textbox>
            </v:rect>
            <v:rect id="_x0000_s1222" style="position:absolute;left:5250;top:4846;width:611;height:340" stroked="f">
              <v:textbox style="mso-next-textbox:#_x0000_s1222">
                <w:txbxContent>
                  <w:p w14:paraId="3E61AF8F" w14:textId="77777777" w:rsidR="00AB4315" w:rsidRPr="006A591E" w:rsidRDefault="00AB4315" w:rsidP="006A591E">
                    <w:pPr>
                      <w:rPr>
                        <w:rFonts w:ascii="Sylfaen" w:hAnsi="Sylfaen"/>
                        <w:sz w:val="14"/>
                        <w:szCs w:val="14"/>
                      </w:rPr>
                    </w:pPr>
                    <w:r>
                      <w:rPr>
                        <w:rFonts w:ascii="Sylfaen" w:hAnsi="Sylfaen"/>
                        <w:sz w:val="14"/>
                      </w:rPr>
                      <w:t>opt</w:t>
                    </w:r>
                  </w:p>
                </w:txbxContent>
              </v:textbox>
            </v:rect>
          </v:group>
        </w:pict>
      </w:r>
      <w:r w:rsidR="00E56E1C" w:rsidRPr="00B5628C">
        <w:rPr>
          <w:rFonts w:ascii="Sylfaen" w:eastAsia="Times New Roman" w:hAnsi="Sylfaen"/>
          <w:noProof/>
          <w:sz w:val="24"/>
          <w:szCs w:val="24"/>
          <w:lang w:val="en-US" w:eastAsia="en-US" w:bidi="ar-SA"/>
        </w:rPr>
        <w:drawing>
          <wp:inline distT="0" distB="0" distL="0" distR="0" wp14:anchorId="4C8EF815" wp14:editId="23D02ACD">
            <wp:extent cx="5939790" cy="3916680"/>
            <wp:effectExtent l="0" t="0" r="0" b="0"/>
            <wp:docPr id="1375655473" name="f4a49314-148c-466d-a580-28f4635a8d99.png" descr="f4a49314-148c-466d-a580-28f4635a8d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655473" name="f4a49314-148c-466d-a580-28f4635a8d99.png" descr="f4a49314-148c-466d-a580-28f4635a8d99.png"/>
                    <pic:cNvPicPr>
                      <a:picLocks noChangeAspect="1"/>
                    </pic:cNvPicPr>
                  </pic:nvPicPr>
                  <pic:blipFill>
                    <a:blip r:embed="rId15" cstate="email"/>
                    <a:stretch>
                      <a:fillRect/>
                    </a:stretch>
                  </pic:blipFill>
                  <pic:spPr>
                    <a:xfrm>
                      <a:off x="0" y="0"/>
                      <a:ext cx="5939790" cy="3917302"/>
                    </a:xfrm>
                    <a:prstGeom prst="rect">
                      <a:avLst/>
                    </a:prstGeom>
                  </pic:spPr>
                </pic:pic>
              </a:graphicData>
            </a:graphic>
          </wp:inline>
        </w:drawing>
      </w:r>
    </w:p>
    <w:p w14:paraId="665128B3" w14:textId="2C8A1FE3" w:rsidR="003025A5" w:rsidRPr="00A003AD" w:rsidRDefault="00E56E1C" w:rsidP="00B5628C">
      <w:pPr>
        <w:widowControl w:val="0"/>
        <w:spacing w:after="160"/>
        <w:jc w:val="center"/>
        <w:rPr>
          <w:rFonts w:ascii="Sylfaen" w:eastAsia="Times New Roman" w:hAnsi="Sylfaen" w:cs="Arial"/>
          <w:sz w:val="20"/>
          <w:szCs w:val="24"/>
        </w:rPr>
      </w:pPr>
      <w:r w:rsidRPr="00A003AD">
        <w:rPr>
          <w:rFonts w:ascii="Sylfaen" w:hAnsi="Sylfaen"/>
          <w:sz w:val="20"/>
          <w:szCs w:val="24"/>
        </w:rPr>
        <w:t>Նկ</w:t>
      </w:r>
      <w:r w:rsidR="006B710F">
        <w:rPr>
          <w:rFonts w:ascii="Sylfaen" w:hAnsi="Sylfaen"/>
          <w:sz w:val="20"/>
          <w:szCs w:val="24"/>
        </w:rPr>
        <w:t>ար</w:t>
      </w:r>
      <w:r w:rsidRPr="00A003AD">
        <w:rPr>
          <w:rFonts w:ascii="Sylfaen" w:hAnsi="Sylfaen"/>
          <w:sz w:val="20"/>
          <w:szCs w:val="24"/>
        </w:rPr>
        <w:t xml:space="preserve"> 2. Կենսաթոշակ սահմանելու </w:t>
      </w:r>
      <w:r w:rsidR="00B9770F">
        <w:rPr>
          <w:rFonts w:ascii="Sylfaen" w:hAnsi="Sylfaen"/>
          <w:sz w:val="20"/>
          <w:szCs w:val="24"/>
        </w:rPr>
        <w:t>և</w:t>
      </w:r>
      <w:r w:rsidRPr="00A003AD">
        <w:rPr>
          <w:rFonts w:ascii="Sylfaen" w:hAnsi="Sylfaen"/>
          <w:sz w:val="20"/>
          <w:szCs w:val="24"/>
        </w:rPr>
        <w:t xml:space="preserve"> վճարելու համար տեղեկություններ ներկայացնելիս ընդհանուր գործընթացի տրանզակցիաների կատարման սխեմա</w:t>
      </w:r>
      <w:r w:rsidR="00DD42DC" w:rsidRPr="00A003AD">
        <w:rPr>
          <w:rFonts w:ascii="Sylfaen" w:hAnsi="Sylfaen"/>
          <w:sz w:val="20"/>
          <w:szCs w:val="24"/>
        </w:rPr>
        <w:t>ն</w:t>
      </w:r>
    </w:p>
    <w:p w14:paraId="52934CB1" w14:textId="77777777" w:rsidR="003025A5" w:rsidRPr="00A003AD" w:rsidRDefault="003025A5" w:rsidP="00B5628C">
      <w:pPr>
        <w:widowControl w:val="0"/>
        <w:spacing w:after="160"/>
        <w:jc w:val="right"/>
        <w:rPr>
          <w:rFonts w:ascii="Sylfaen" w:eastAsia="Times New Roman" w:hAnsi="Sylfaen" w:cs="Arial"/>
          <w:bCs/>
          <w:sz w:val="20"/>
          <w:szCs w:val="24"/>
        </w:rPr>
      </w:pPr>
    </w:p>
    <w:p w14:paraId="77F21131" w14:textId="77777777" w:rsidR="003509D2" w:rsidRPr="00A003AD" w:rsidRDefault="003509D2" w:rsidP="00B5628C">
      <w:pPr>
        <w:widowControl w:val="0"/>
        <w:spacing w:after="160"/>
        <w:jc w:val="right"/>
        <w:rPr>
          <w:rFonts w:ascii="Sylfaen" w:eastAsia="Times New Roman" w:hAnsi="Sylfaen" w:cs="Arial"/>
          <w:bCs/>
          <w:sz w:val="20"/>
          <w:szCs w:val="24"/>
        </w:rPr>
        <w:sectPr w:rsidR="003509D2" w:rsidRPr="00A003AD" w:rsidSect="004614E8">
          <w:footerReference w:type="default" r:id="rId16"/>
          <w:pgSz w:w="11907" w:h="16840"/>
          <w:pgMar w:top="1418" w:right="1418" w:bottom="1418" w:left="1418" w:header="709" w:footer="512" w:gutter="0"/>
          <w:pgNumType w:start="1"/>
          <w:cols w:space="708"/>
          <w:titlePg/>
          <w:docGrid w:linePitch="408"/>
        </w:sectPr>
      </w:pPr>
    </w:p>
    <w:p w14:paraId="1C8A7E69" w14:textId="77777777" w:rsidR="003025A5" w:rsidRPr="00B5628C" w:rsidRDefault="00E56E1C" w:rsidP="00B5628C">
      <w:pPr>
        <w:widowControl w:val="0"/>
        <w:spacing w:after="160"/>
        <w:jc w:val="right"/>
        <w:rPr>
          <w:rFonts w:ascii="Sylfaen" w:eastAsia="Times New Roman" w:hAnsi="Sylfaen" w:cs="Arial"/>
          <w:bCs/>
          <w:sz w:val="24"/>
          <w:szCs w:val="24"/>
        </w:rPr>
      </w:pPr>
      <w:r w:rsidRPr="00B5628C">
        <w:rPr>
          <w:rFonts w:ascii="Sylfaen" w:hAnsi="Sylfaen"/>
          <w:sz w:val="24"/>
          <w:szCs w:val="24"/>
        </w:rPr>
        <w:lastRenderedPageBreak/>
        <w:t>Աղյուսակ 2</w:t>
      </w:r>
    </w:p>
    <w:p w14:paraId="0820547F" w14:textId="77777777" w:rsidR="003025A5" w:rsidRPr="00B5628C" w:rsidRDefault="00E56E1C" w:rsidP="00B5628C">
      <w:pPr>
        <w:widowControl w:val="0"/>
        <w:spacing w:after="160"/>
        <w:jc w:val="center"/>
        <w:rPr>
          <w:rFonts w:ascii="Sylfaen" w:eastAsia="Times New Roman" w:hAnsi="Sylfaen"/>
          <w:bCs/>
          <w:sz w:val="24"/>
          <w:szCs w:val="24"/>
        </w:rPr>
      </w:pPr>
      <w:r w:rsidRPr="00B5628C">
        <w:rPr>
          <w:rFonts w:ascii="Sylfaen" w:hAnsi="Sylfaen"/>
          <w:sz w:val="24"/>
          <w:szCs w:val="24"/>
        </w:rPr>
        <w:t>Ընդհանուր գործընթացի տրանզակցիաների ցանկ</w:t>
      </w:r>
      <w:r w:rsidR="00397D51" w:rsidRPr="00B5628C">
        <w:rPr>
          <w:rFonts w:ascii="Sylfaen" w:hAnsi="Sylfaen"/>
          <w:sz w:val="24"/>
          <w:szCs w:val="24"/>
        </w:rPr>
        <w:t>ը</w:t>
      </w:r>
    </w:p>
    <w:tbl>
      <w:tblPr>
        <w:tblW w:w="14855" w:type="dxa"/>
        <w:jc w:val="center"/>
        <w:tblLayout w:type="fixed"/>
        <w:tblLook w:val="04A0" w:firstRow="1" w:lastRow="0" w:firstColumn="1" w:lastColumn="0" w:noHBand="0" w:noVBand="1"/>
      </w:tblPr>
      <w:tblGrid>
        <w:gridCol w:w="1136"/>
        <w:gridCol w:w="2986"/>
        <w:gridCol w:w="3250"/>
        <w:gridCol w:w="2718"/>
        <w:gridCol w:w="2421"/>
        <w:gridCol w:w="2344"/>
      </w:tblGrid>
      <w:tr w:rsidR="003025A5" w:rsidRPr="003509D2" w14:paraId="08DAF0C5" w14:textId="77777777" w:rsidTr="00A003AD">
        <w:trPr>
          <w:tblHeade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5B563126"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Համարը՝ ը/կ</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14A874AB"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Նախաձեռնողի կողմից կատարվող գործառնությունը</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1D90933F"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Ընդհանուր գործընթացի տեղեկատվական օբյեկտի միջանկյալ վիճակը</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4E6DAA88"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Ռեսպոնդենտի կողմից կատարվող գործառնությունը</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60340AA8"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Ընդհանուր գործընթացի տեղեկատվական օբյեկտի վերջնական վիճակը</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4789B469"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Ընդհանուր գործընթացի տրանզակցիան</w:t>
            </w:r>
          </w:p>
        </w:tc>
      </w:tr>
      <w:tr w:rsidR="003025A5" w:rsidRPr="003509D2" w14:paraId="70835DAF" w14:textId="77777777" w:rsidTr="00A003AD">
        <w:trPr>
          <w:tblHeade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2537A20"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1</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780FF2E"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2</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ACA7495"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3</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3E74F0C"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4</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BD04DCE"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5</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145DEDC"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6</w:t>
            </w:r>
          </w:p>
        </w:tc>
      </w:tr>
      <w:tr w:rsidR="003025A5" w:rsidRPr="003509D2" w14:paraId="1E059002" w14:textId="77777777" w:rsidTr="00A003AD">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AADF284" w14:textId="77777777" w:rsidR="003025A5" w:rsidRPr="003509D2" w:rsidRDefault="00E56E1C" w:rsidP="003509D2">
            <w:pPr>
              <w:widowControl w:val="0"/>
              <w:spacing w:after="120" w:line="240" w:lineRule="auto"/>
              <w:jc w:val="center"/>
              <w:rPr>
                <w:rFonts w:ascii="Sylfaen" w:eastAsia="Times New Roman" w:hAnsi="Sylfaen" w:cs="Arial"/>
                <w:bCs/>
                <w:sz w:val="20"/>
                <w:szCs w:val="20"/>
                <w:highlight w:val="yellow"/>
              </w:rPr>
            </w:pPr>
            <w:r w:rsidRPr="003509D2">
              <w:rPr>
                <w:rFonts w:ascii="Sylfaen" w:hAnsi="Sylfaen"/>
                <w:sz w:val="20"/>
                <w:szCs w:val="20"/>
              </w:rPr>
              <w:t>1</w:t>
            </w:r>
          </w:p>
        </w:tc>
        <w:tc>
          <w:tcPr>
            <w:tcW w:w="4618" w:type="pct"/>
            <w:gridSpan w:val="5"/>
            <w:tcBorders>
              <w:top w:val="single" w:sz="4" w:space="0" w:color="auto"/>
              <w:left w:val="single" w:sz="4" w:space="0" w:color="auto"/>
              <w:bottom w:val="single" w:sz="4" w:space="0" w:color="auto"/>
              <w:right w:val="single" w:sz="4" w:space="0" w:color="auto"/>
            </w:tcBorders>
            <w:vAlign w:val="center"/>
          </w:tcPr>
          <w:p w14:paraId="7E3DA590" w14:textId="02C47AE0"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 xml:space="preserve">Կենսաթոշակ սահմանելու </w:t>
            </w:r>
            <w:r w:rsidR="00B9770F">
              <w:rPr>
                <w:rFonts w:ascii="Sylfaen" w:hAnsi="Sylfaen"/>
                <w:sz w:val="20"/>
                <w:szCs w:val="20"/>
              </w:rPr>
              <w:t>և</w:t>
            </w:r>
            <w:r w:rsidRPr="003509D2">
              <w:rPr>
                <w:rFonts w:ascii="Sylfaen" w:hAnsi="Sylfaen"/>
                <w:sz w:val="20"/>
                <w:szCs w:val="20"/>
              </w:rPr>
              <w:t xml:space="preserve"> վճարելու համար տեղեկությունների ներկայացում (P.PP.01.PRC.001)</w:t>
            </w:r>
          </w:p>
        </w:tc>
      </w:tr>
      <w:tr w:rsidR="003025A5" w:rsidRPr="003509D2" w14:paraId="038D4C6F" w14:textId="77777777" w:rsidTr="00A003AD">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56725898" w14:textId="77777777" w:rsidR="003025A5" w:rsidRPr="003509D2" w:rsidRDefault="00E56E1C" w:rsidP="003509D2">
            <w:pPr>
              <w:widowControl w:val="0"/>
              <w:spacing w:after="120" w:line="240" w:lineRule="auto"/>
              <w:jc w:val="center"/>
              <w:rPr>
                <w:rFonts w:ascii="Sylfaen" w:eastAsia="Times New Roman" w:hAnsi="Sylfaen" w:cs="Arial"/>
                <w:bCs/>
                <w:sz w:val="20"/>
                <w:szCs w:val="20"/>
                <w:highlight w:val="yellow"/>
              </w:rPr>
            </w:pPr>
            <w:r w:rsidRPr="003509D2">
              <w:rPr>
                <w:rFonts w:ascii="Sylfaen" w:hAnsi="Sylfaen"/>
                <w:sz w:val="20"/>
                <w:szCs w:val="20"/>
              </w:rPr>
              <w:t>1.1</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7BBD9E13" w14:textId="16D4D89E"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Կենսաթոշակ սահմանելու </w:t>
            </w:r>
            <w:r w:rsidR="00B9770F">
              <w:rPr>
                <w:rFonts w:ascii="Sylfaen" w:hAnsi="Sylfaen"/>
                <w:sz w:val="20"/>
                <w:szCs w:val="20"/>
              </w:rPr>
              <w:t>և</w:t>
            </w:r>
            <w:r w:rsidRPr="003509D2">
              <w:rPr>
                <w:rFonts w:ascii="Sylfaen" w:hAnsi="Sylfaen"/>
                <w:sz w:val="20"/>
                <w:szCs w:val="20"/>
              </w:rPr>
              <w:t xml:space="preserve"> վճարելու համար տեղեկությունների փոխանցում (P.PP.01.OPR.001):</w:t>
            </w:r>
          </w:p>
          <w:p w14:paraId="34663D75" w14:textId="17ECE785"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Կենսաթոշակ սահմանելու </w:t>
            </w:r>
            <w:r w:rsidR="00B9770F">
              <w:rPr>
                <w:rFonts w:ascii="Sylfaen" w:hAnsi="Sylfaen"/>
                <w:sz w:val="20"/>
                <w:szCs w:val="20"/>
              </w:rPr>
              <w:t>և</w:t>
            </w:r>
            <w:r w:rsidRPr="003509D2">
              <w:rPr>
                <w:rFonts w:ascii="Sylfaen" w:hAnsi="Sylfaen"/>
                <w:sz w:val="20"/>
                <w:szCs w:val="20"/>
              </w:rPr>
              <w:t xml:space="preserve"> վճարելու համար տեղեկությունների մշակման մասին ծանուցման ստացում (P.PP.01.OPR.003)</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51508366" w14:textId="5AE4A676"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կենսաթոշակ սահմանելու </w:t>
            </w:r>
            <w:r w:rsidR="00B9770F">
              <w:rPr>
                <w:rFonts w:ascii="Sylfaen" w:hAnsi="Sylfaen"/>
                <w:sz w:val="20"/>
                <w:szCs w:val="20"/>
              </w:rPr>
              <w:t>և</w:t>
            </w:r>
            <w:r w:rsidRPr="003509D2">
              <w:rPr>
                <w:rFonts w:ascii="Sylfaen" w:hAnsi="Sylfaen"/>
                <w:sz w:val="20"/>
                <w:szCs w:val="20"/>
              </w:rPr>
              <w:t xml:space="preserve"> վճարելու համար տեղեկություններ (P.PP.01.BEN.001)՝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18CDCE5A" w14:textId="36925A14" w:rsidR="003025A5" w:rsidRPr="003509D2" w:rsidRDefault="00E56E1C" w:rsidP="00A003AD">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կենսաթոշակ սահմանելու </w:t>
            </w:r>
            <w:r w:rsidR="00B9770F">
              <w:rPr>
                <w:rFonts w:ascii="Sylfaen" w:hAnsi="Sylfaen"/>
                <w:sz w:val="20"/>
                <w:szCs w:val="20"/>
              </w:rPr>
              <w:t>և</w:t>
            </w:r>
            <w:r w:rsidRPr="003509D2">
              <w:rPr>
                <w:rFonts w:ascii="Sylfaen" w:hAnsi="Sylfaen"/>
                <w:sz w:val="20"/>
                <w:szCs w:val="20"/>
              </w:rPr>
              <w:t xml:space="preserve"> վճարելու համար տեղեկությունների ընդունում </w:t>
            </w:r>
            <w:r w:rsidR="00B9770F">
              <w:rPr>
                <w:rFonts w:ascii="Sylfaen" w:hAnsi="Sylfaen"/>
                <w:sz w:val="20"/>
                <w:szCs w:val="20"/>
              </w:rPr>
              <w:t>և</w:t>
            </w:r>
            <w:r w:rsidRPr="003509D2">
              <w:rPr>
                <w:rFonts w:ascii="Sylfaen" w:hAnsi="Sylfaen"/>
                <w:sz w:val="20"/>
                <w:szCs w:val="20"/>
              </w:rPr>
              <w:t xml:space="preserve"> մշակում (P.PP.01.OPR.002)</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2A72148F" w14:textId="521082C3"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կենսաթոշակ սահմանելու </w:t>
            </w:r>
            <w:r w:rsidR="00B9770F">
              <w:rPr>
                <w:rFonts w:ascii="Sylfaen" w:hAnsi="Sylfaen"/>
                <w:sz w:val="20"/>
                <w:szCs w:val="20"/>
              </w:rPr>
              <w:t>և</w:t>
            </w:r>
            <w:r w:rsidRPr="003509D2">
              <w:rPr>
                <w:rFonts w:ascii="Sylfaen" w:hAnsi="Sylfaen"/>
                <w:sz w:val="20"/>
                <w:szCs w:val="20"/>
              </w:rPr>
              <w:t xml:space="preserve"> վճարելու համար տեղեկություններ (P.PP.01.BEN.001)՝ տեղեկությունները մշակվել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758B7ED3" w14:textId="53CF4F1C"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կենսաթոշակ սահմանելու </w:t>
            </w:r>
            <w:r w:rsidR="00B9770F">
              <w:rPr>
                <w:rFonts w:ascii="Sylfaen" w:hAnsi="Sylfaen"/>
                <w:sz w:val="20"/>
                <w:szCs w:val="20"/>
              </w:rPr>
              <w:t>և</w:t>
            </w:r>
            <w:r w:rsidRPr="003509D2">
              <w:rPr>
                <w:rFonts w:ascii="Sylfaen" w:hAnsi="Sylfaen"/>
                <w:sz w:val="20"/>
                <w:szCs w:val="20"/>
              </w:rPr>
              <w:t xml:space="preserve"> վճարելու համար տեղեկությունների ներկայացում (P.PP.01.TRN.001)</w:t>
            </w:r>
          </w:p>
        </w:tc>
      </w:tr>
      <w:tr w:rsidR="003025A5" w:rsidRPr="003509D2" w14:paraId="7E5493AA" w14:textId="77777777" w:rsidTr="00A003AD">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EB9E177" w14:textId="77777777" w:rsidR="003025A5" w:rsidRPr="003509D2" w:rsidRDefault="00E56E1C" w:rsidP="003509D2">
            <w:pPr>
              <w:widowControl w:val="0"/>
              <w:spacing w:after="120" w:line="240" w:lineRule="auto"/>
              <w:jc w:val="center"/>
              <w:rPr>
                <w:rFonts w:ascii="Sylfaen" w:eastAsia="Times New Roman" w:hAnsi="Sylfaen" w:cs="Arial"/>
                <w:bCs/>
                <w:sz w:val="20"/>
                <w:szCs w:val="20"/>
                <w:highlight w:val="yellow"/>
              </w:rPr>
            </w:pPr>
            <w:r w:rsidRPr="003509D2">
              <w:rPr>
                <w:rFonts w:ascii="Sylfaen" w:hAnsi="Sylfaen"/>
                <w:sz w:val="20"/>
                <w:szCs w:val="20"/>
              </w:rPr>
              <w:t>2</w:t>
            </w:r>
          </w:p>
        </w:tc>
        <w:tc>
          <w:tcPr>
            <w:tcW w:w="4618" w:type="pct"/>
            <w:gridSpan w:val="5"/>
            <w:tcBorders>
              <w:top w:val="single" w:sz="4" w:space="0" w:color="auto"/>
              <w:left w:val="single" w:sz="4" w:space="0" w:color="auto"/>
              <w:bottom w:val="single" w:sz="4" w:space="0" w:color="auto"/>
              <w:right w:val="single" w:sz="4" w:space="0" w:color="auto"/>
            </w:tcBorders>
            <w:vAlign w:val="center"/>
          </w:tcPr>
          <w:p w14:paraId="1C0B7357"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Հարցումով լրացուցիչ տեղեկությունների ներկայացում (P.PP.01.PRC.002)</w:t>
            </w:r>
          </w:p>
        </w:tc>
      </w:tr>
      <w:tr w:rsidR="003025A5" w:rsidRPr="003509D2" w14:paraId="3EF84D79" w14:textId="77777777" w:rsidTr="00A003AD">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0DB1D068" w14:textId="77777777" w:rsidR="003025A5" w:rsidRPr="003509D2" w:rsidRDefault="00E56E1C" w:rsidP="003509D2">
            <w:pPr>
              <w:widowControl w:val="0"/>
              <w:spacing w:after="120" w:line="240" w:lineRule="auto"/>
              <w:jc w:val="center"/>
              <w:rPr>
                <w:rFonts w:ascii="Sylfaen" w:eastAsia="Times New Roman" w:hAnsi="Sylfaen" w:cs="Arial"/>
                <w:bCs/>
                <w:sz w:val="20"/>
                <w:szCs w:val="20"/>
                <w:highlight w:val="yellow"/>
              </w:rPr>
            </w:pPr>
            <w:r w:rsidRPr="003509D2">
              <w:rPr>
                <w:rFonts w:ascii="Sylfaen" w:hAnsi="Sylfaen"/>
                <w:sz w:val="20"/>
                <w:szCs w:val="20"/>
              </w:rPr>
              <w:t>2.1</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7994CBC4"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Լրացուցիչ տեղեկությունների հարցում (P.PP.01.OPR.004):</w:t>
            </w:r>
          </w:p>
          <w:p w14:paraId="5C5A21ED" w14:textId="42FF34B2"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Լրացուցիչ տեղեկությունների ընդունում </w:t>
            </w:r>
            <w:r w:rsidR="00B9770F">
              <w:rPr>
                <w:rFonts w:ascii="Sylfaen" w:hAnsi="Sylfaen"/>
                <w:sz w:val="20"/>
                <w:szCs w:val="20"/>
              </w:rPr>
              <w:t>և</w:t>
            </w:r>
            <w:r w:rsidRPr="003509D2">
              <w:rPr>
                <w:rFonts w:ascii="Sylfaen" w:hAnsi="Sylfaen"/>
                <w:sz w:val="20"/>
                <w:szCs w:val="20"/>
              </w:rPr>
              <w:t xml:space="preserve"> մշակում </w:t>
            </w:r>
            <w:r w:rsidRPr="003509D2">
              <w:rPr>
                <w:rFonts w:ascii="Sylfaen" w:hAnsi="Sylfaen"/>
                <w:sz w:val="20"/>
                <w:szCs w:val="20"/>
              </w:rPr>
              <w:lastRenderedPageBreak/>
              <w:t>(P.PP.01.OPR.006)</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08D46787"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lastRenderedPageBreak/>
              <w:t>լրացուցիչ տեղեկություններ (P.PP.01.BEN.003)՝ տեղեկությունները հարցվել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57946522" w14:textId="2496FA62"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հարցման մշակում </w:t>
            </w:r>
            <w:r w:rsidR="00B9770F">
              <w:rPr>
                <w:rFonts w:ascii="Sylfaen" w:hAnsi="Sylfaen"/>
                <w:sz w:val="20"/>
                <w:szCs w:val="20"/>
              </w:rPr>
              <w:t>և</w:t>
            </w:r>
            <w:r w:rsidRPr="003509D2">
              <w:rPr>
                <w:rFonts w:ascii="Sylfaen" w:hAnsi="Sylfaen"/>
                <w:sz w:val="20"/>
                <w:szCs w:val="20"/>
              </w:rPr>
              <w:t xml:space="preserve"> լրացուցիչ տեղեկությունների ներկայացում </w:t>
            </w:r>
            <w:r w:rsidRPr="003509D2">
              <w:rPr>
                <w:rFonts w:ascii="Sylfaen" w:hAnsi="Sylfaen"/>
                <w:sz w:val="20"/>
                <w:szCs w:val="20"/>
              </w:rPr>
              <w:lastRenderedPageBreak/>
              <w:t>(P.PP.01.OPR.005)</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72F8A0F1"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lastRenderedPageBreak/>
              <w:t xml:space="preserve">լրացուցիչ տեղեկություններ (P.PP.01.BEN.003)՝ տեղեկությունները </w:t>
            </w:r>
            <w:r w:rsidRPr="003509D2">
              <w:rPr>
                <w:rFonts w:ascii="Sylfaen" w:hAnsi="Sylfaen"/>
                <w:sz w:val="20"/>
                <w:szCs w:val="20"/>
              </w:rPr>
              <w:lastRenderedPageBreak/>
              <w:t>ներկայացվել են։</w:t>
            </w:r>
          </w:p>
          <w:p w14:paraId="4743245A"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Լրացուցիչ տեղեկություններ (P.PP.01.BEN.003)՝ տեղեկությունները բացակայում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75D672A0"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lastRenderedPageBreak/>
              <w:t>լրացուցիչ տեղեկությունների հարցում (P.PP.01.TRN.002)</w:t>
            </w:r>
          </w:p>
        </w:tc>
      </w:tr>
      <w:tr w:rsidR="003025A5" w:rsidRPr="003509D2" w14:paraId="2F46172E" w14:textId="77777777" w:rsidTr="00A003AD">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6C103C8" w14:textId="77777777" w:rsidR="003025A5" w:rsidRPr="003509D2" w:rsidRDefault="00E56E1C" w:rsidP="003509D2">
            <w:pPr>
              <w:widowControl w:val="0"/>
              <w:spacing w:after="120" w:line="240" w:lineRule="auto"/>
              <w:jc w:val="center"/>
              <w:rPr>
                <w:rFonts w:ascii="Sylfaen" w:eastAsia="Times New Roman" w:hAnsi="Sylfaen" w:cs="Arial"/>
                <w:bCs/>
                <w:sz w:val="20"/>
                <w:szCs w:val="20"/>
                <w:highlight w:val="yellow"/>
              </w:rPr>
            </w:pPr>
            <w:r w:rsidRPr="003509D2">
              <w:rPr>
                <w:rFonts w:ascii="Sylfaen" w:hAnsi="Sylfaen"/>
                <w:sz w:val="20"/>
                <w:szCs w:val="20"/>
              </w:rPr>
              <w:t>3</w:t>
            </w:r>
          </w:p>
        </w:tc>
        <w:tc>
          <w:tcPr>
            <w:tcW w:w="4618" w:type="pct"/>
            <w:gridSpan w:val="5"/>
            <w:tcBorders>
              <w:top w:val="single" w:sz="4" w:space="0" w:color="auto"/>
              <w:left w:val="single" w:sz="4" w:space="0" w:color="auto"/>
              <w:bottom w:val="single" w:sz="4" w:space="0" w:color="auto"/>
              <w:right w:val="single" w:sz="4" w:space="0" w:color="auto"/>
            </w:tcBorders>
            <w:vAlign w:val="center"/>
          </w:tcPr>
          <w:p w14:paraId="45BAEDEB"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Նշանակալի հանգամանքների մասին տեղեկությունների ներկայացում (P.PP.01.PRC.003)</w:t>
            </w:r>
          </w:p>
        </w:tc>
      </w:tr>
      <w:tr w:rsidR="003025A5" w:rsidRPr="003509D2" w14:paraId="6762DFBC" w14:textId="77777777" w:rsidTr="00A003AD">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2EF40C24" w14:textId="77777777" w:rsidR="003025A5" w:rsidRPr="003509D2" w:rsidRDefault="00E56E1C" w:rsidP="003509D2">
            <w:pPr>
              <w:widowControl w:val="0"/>
              <w:spacing w:after="120" w:line="240" w:lineRule="auto"/>
              <w:jc w:val="center"/>
              <w:rPr>
                <w:rFonts w:ascii="Sylfaen" w:eastAsia="Times New Roman" w:hAnsi="Sylfaen" w:cs="Arial"/>
                <w:bCs/>
                <w:sz w:val="20"/>
                <w:szCs w:val="20"/>
                <w:highlight w:val="yellow"/>
              </w:rPr>
            </w:pPr>
            <w:r w:rsidRPr="003509D2">
              <w:rPr>
                <w:rFonts w:ascii="Sylfaen" w:hAnsi="Sylfaen"/>
                <w:sz w:val="20"/>
                <w:szCs w:val="20"/>
              </w:rPr>
              <w:t>3.1</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63827F0B"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Նշանակալի հանգամանքների մասին տեղեկությունների փոխանցում (P.PP.01.OPR.007):</w:t>
            </w:r>
          </w:p>
          <w:p w14:paraId="2050AB28"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Նշանակալի հանգամանքների մասին տեղեկությունների մշակման վերաբերյալ ծանուցման ստացում (P.PP.01.OPR.009)</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51C2CF0F"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նշանակալի հանգամանքների մասին տեղեկություններ (P.PP.01.BEN.002)՝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398E4EC3" w14:textId="407CDC23"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նշանակալի հանգամանքների մասին տեղեկությունների ընդունում </w:t>
            </w:r>
            <w:r w:rsidR="00B9770F">
              <w:rPr>
                <w:rFonts w:ascii="Sylfaen" w:hAnsi="Sylfaen"/>
                <w:sz w:val="20"/>
                <w:szCs w:val="20"/>
              </w:rPr>
              <w:t>և</w:t>
            </w:r>
            <w:r w:rsidRPr="003509D2">
              <w:rPr>
                <w:rFonts w:ascii="Sylfaen" w:hAnsi="Sylfaen"/>
                <w:sz w:val="20"/>
                <w:szCs w:val="20"/>
              </w:rPr>
              <w:t xml:space="preserve"> մշակում (P.PP.01.OPR.008)</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2370604A"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նշանակալի հանգամանքների մասին տեղեկություններ (P.PP.01.BEN.002)՝ տեղեկությունները մշակվել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292ABB5E"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նշանակալի հանգամանքների մասին տեղեկությունների ներկայացում (P.PP.01.TRN.003)</w:t>
            </w:r>
          </w:p>
        </w:tc>
      </w:tr>
      <w:tr w:rsidR="003025A5" w:rsidRPr="003509D2" w14:paraId="60D36091" w14:textId="77777777" w:rsidTr="00A003AD">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72E204A" w14:textId="77777777" w:rsidR="003025A5" w:rsidRPr="003509D2" w:rsidRDefault="00E56E1C" w:rsidP="003509D2">
            <w:pPr>
              <w:widowControl w:val="0"/>
              <w:spacing w:after="120" w:line="240" w:lineRule="auto"/>
              <w:jc w:val="center"/>
              <w:rPr>
                <w:rFonts w:ascii="Sylfaen" w:eastAsia="Times New Roman" w:hAnsi="Sylfaen" w:cs="Arial"/>
                <w:bCs/>
                <w:sz w:val="20"/>
                <w:szCs w:val="20"/>
                <w:highlight w:val="yellow"/>
              </w:rPr>
            </w:pPr>
            <w:r w:rsidRPr="003509D2">
              <w:rPr>
                <w:rFonts w:ascii="Sylfaen" w:hAnsi="Sylfaen"/>
                <w:sz w:val="20"/>
                <w:szCs w:val="20"/>
              </w:rPr>
              <w:t>4</w:t>
            </w:r>
          </w:p>
        </w:tc>
        <w:tc>
          <w:tcPr>
            <w:tcW w:w="4618" w:type="pct"/>
            <w:gridSpan w:val="5"/>
            <w:tcBorders>
              <w:top w:val="single" w:sz="4" w:space="0" w:color="auto"/>
              <w:left w:val="single" w:sz="4" w:space="0" w:color="auto"/>
              <w:bottom w:val="single" w:sz="4" w:space="0" w:color="auto"/>
              <w:right w:val="single" w:sz="4" w:space="0" w:color="auto"/>
            </w:tcBorders>
            <w:vAlign w:val="center"/>
          </w:tcPr>
          <w:p w14:paraId="1F998D6D" w14:textId="77777777" w:rsidR="003025A5" w:rsidRPr="003509D2" w:rsidRDefault="00E73D3E"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 xml:space="preserve">Ընդունված </w:t>
            </w:r>
            <w:r w:rsidR="00E56E1C" w:rsidRPr="003509D2">
              <w:rPr>
                <w:rFonts w:ascii="Sylfaen" w:hAnsi="Sylfaen"/>
                <w:sz w:val="20"/>
                <w:szCs w:val="20"/>
              </w:rPr>
              <w:t>որոշման մասին ծանուցման ուղարկում (P.PP.01.PRC.004)</w:t>
            </w:r>
          </w:p>
        </w:tc>
      </w:tr>
      <w:tr w:rsidR="003025A5" w:rsidRPr="003509D2" w14:paraId="13F3B22B" w14:textId="77777777" w:rsidTr="00A003AD">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282C8FF1" w14:textId="77777777" w:rsidR="003025A5" w:rsidRPr="003509D2" w:rsidRDefault="00E56E1C" w:rsidP="003509D2">
            <w:pPr>
              <w:widowControl w:val="0"/>
              <w:spacing w:after="120" w:line="240" w:lineRule="auto"/>
              <w:jc w:val="center"/>
              <w:rPr>
                <w:rFonts w:ascii="Sylfaen" w:eastAsia="Times New Roman" w:hAnsi="Sylfaen" w:cs="Arial"/>
                <w:bCs/>
                <w:sz w:val="20"/>
                <w:szCs w:val="20"/>
                <w:highlight w:val="yellow"/>
              </w:rPr>
            </w:pPr>
            <w:r w:rsidRPr="003509D2">
              <w:rPr>
                <w:rFonts w:ascii="Sylfaen" w:hAnsi="Sylfaen"/>
                <w:sz w:val="20"/>
                <w:szCs w:val="20"/>
              </w:rPr>
              <w:t>4.1</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509ACE4A" w14:textId="77777777" w:rsidR="003025A5" w:rsidRPr="003509D2" w:rsidRDefault="00E73D3E"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Ընդունված </w:t>
            </w:r>
            <w:r w:rsidR="00E56E1C" w:rsidRPr="003509D2">
              <w:rPr>
                <w:rFonts w:ascii="Sylfaen" w:hAnsi="Sylfaen"/>
                <w:sz w:val="20"/>
                <w:szCs w:val="20"/>
              </w:rPr>
              <w:t xml:space="preserve">որոշման մասին ծանուցման փոխանցում </w:t>
            </w:r>
            <w:r w:rsidR="00E56E1C" w:rsidRPr="003509D2">
              <w:rPr>
                <w:rFonts w:ascii="Sylfaen" w:hAnsi="Sylfaen"/>
                <w:sz w:val="20"/>
                <w:szCs w:val="20"/>
              </w:rPr>
              <w:lastRenderedPageBreak/>
              <w:t>(P.PP.01.OPR.010):</w:t>
            </w:r>
          </w:p>
          <w:p w14:paraId="5DE8E07F" w14:textId="77777777" w:rsidR="003025A5" w:rsidRPr="003509D2" w:rsidRDefault="00E73D3E"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Ընդունված </w:t>
            </w:r>
            <w:r w:rsidR="00E56E1C" w:rsidRPr="003509D2">
              <w:rPr>
                <w:rFonts w:ascii="Sylfaen" w:hAnsi="Sylfaen"/>
                <w:sz w:val="20"/>
                <w:szCs w:val="20"/>
              </w:rPr>
              <w:t>որոշման մասին ծանուցման մշակման մասին ծանուցման ստացում (P.PP.01.OPR.012)</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49F94C64" w14:textId="77777777" w:rsidR="003025A5" w:rsidRPr="003509D2" w:rsidRDefault="00E73D3E"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lastRenderedPageBreak/>
              <w:t xml:space="preserve">ընդունված </w:t>
            </w:r>
            <w:r w:rsidR="00E56E1C" w:rsidRPr="003509D2">
              <w:rPr>
                <w:rFonts w:ascii="Sylfaen" w:hAnsi="Sylfaen"/>
                <w:sz w:val="20"/>
                <w:szCs w:val="20"/>
              </w:rPr>
              <w:t xml:space="preserve">որոշման մասին ծանուցում (P.PP.01.BEN.004)՝ </w:t>
            </w:r>
            <w:r w:rsidR="00E56E1C" w:rsidRPr="003509D2">
              <w:rPr>
                <w:rFonts w:ascii="Sylfaen" w:hAnsi="Sylfaen"/>
                <w:sz w:val="20"/>
                <w:szCs w:val="20"/>
              </w:rPr>
              <w:lastRenderedPageBreak/>
              <w:t>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7BF47383" w14:textId="16743958" w:rsidR="003025A5" w:rsidRPr="003509D2" w:rsidRDefault="00E73D3E"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lastRenderedPageBreak/>
              <w:t xml:space="preserve">ընդունված </w:t>
            </w:r>
            <w:r w:rsidR="00E56E1C" w:rsidRPr="003509D2">
              <w:rPr>
                <w:rFonts w:ascii="Sylfaen" w:hAnsi="Sylfaen"/>
                <w:sz w:val="20"/>
                <w:szCs w:val="20"/>
              </w:rPr>
              <w:t xml:space="preserve">որոշման մասին տեղեկությունների </w:t>
            </w:r>
            <w:r w:rsidR="00E56E1C" w:rsidRPr="003509D2">
              <w:rPr>
                <w:rFonts w:ascii="Sylfaen" w:hAnsi="Sylfaen"/>
                <w:sz w:val="20"/>
                <w:szCs w:val="20"/>
              </w:rPr>
              <w:lastRenderedPageBreak/>
              <w:t xml:space="preserve">ընդունում </w:t>
            </w:r>
            <w:r w:rsidR="00B9770F">
              <w:rPr>
                <w:rFonts w:ascii="Sylfaen" w:hAnsi="Sylfaen"/>
                <w:sz w:val="20"/>
                <w:szCs w:val="20"/>
              </w:rPr>
              <w:t>և</w:t>
            </w:r>
            <w:r w:rsidR="00E56E1C" w:rsidRPr="003509D2">
              <w:rPr>
                <w:rFonts w:ascii="Sylfaen" w:hAnsi="Sylfaen"/>
                <w:sz w:val="20"/>
                <w:szCs w:val="20"/>
              </w:rPr>
              <w:t xml:space="preserve"> մշակում (P.PP.01.OPR.011)</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6C006AF6" w14:textId="77777777" w:rsidR="003025A5" w:rsidRPr="003509D2" w:rsidRDefault="00E73D3E"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lastRenderedPageBreak/>
              <w:t xml:space="preserve">ընդունված </w:t>
            </w:r>
            <w:r w:rsidR="00E56E1C" w:rsidRPr="003509D2">
              <w:rPr>
                <w:rFonts w:ascii="Sylfaen" w:hAnsi="Sylfaen"/>
                <w:sz w:val="20"/>
                <w:szCs w:val="20"/>
              </w:rPr>
              <w:t xml:space="preserve">որոշման մասին ծանուցում </w:t>
            </w:r>
            <w:r w:rsidR="00E56E1C" w:rsidRPr="003509D2">
              <w:rPr>
                <w:rFonts w:ascii="Sylfaen" w:hAnsi="Sylfaen"/>
                <w:sz w:val="20"/>
                <w:szCs w:val="20"/>
              </w:rPr>
              <w:lastRenderedPageBreak/>
              <w:t>(P.PP.01.BEN.004)՝ տեղեկությունները մշակվել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671461AA" w14:textId="77777777" w:rsidR="003025A5" w:rsidRPr="003509D2" w:rsidRDefault="00E73D3E"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lastRenderedPageBreak/>
              <w:t xml:space="preserve">ընդունված </w:t>
            </w:r>
            <w:r w:rsidR="00E56E1C" w:rsidRPr="003509D2">
              <w:rPr>
                <w:rFonts w:ascii="Sylfaen" w:hAnsi="Sylfaen"/>
                <w:sz w:val="20"/>
                <w:szCs w:val="20"/>
              </w:rPr>
              <w:t xml:space="preserve">որոշման մասին ծանուցման </w:t>
            </w:r>
            <w:r w:rsidR="00E56E1C" w:rsidRPr="003509D2">
              <w:rPr>
                <w:rFonts w:ascii="Sylfaen" w:hAnsi="Sylfaen"/>
                <w:sz w:val="20"/>
                <w:szCs w:val="20"/>
              </w:rPr>
              <w:lastRenderedPageBreak/>
              <w:t>ուղարկում (P.PP.01.TRN.004)</w:t>
            </w:r>
          </w:p>
        </w:tc>
      </w:tr>
    </w:tbl>
    <w:p w14:paraId="0706D552" w14:textId="77777777" w:rsidR="003509D2" w:rsidRPr="00A93EB9" w:rsidRDefault="003509D2" w:rsidP="00B5628C">
      <w:pPr>
        <w:widowControl w:val="0"/>
        <w:spacing w:after="160"/>
        <w:jc w:val="center"/>
        <w:outlineLvl w:val="0"/>
        <w:rPr>
          <w:rFonts w:ascii="Sylfaen" w:hAnsi="Sylfaen"/>
          <w:color w:val="A6A6A6"/>
          <w:sz w:val="24"/>
          <w:szCs w:val="24"/>
        </w:rPr>
        <w:sectPr w:rsidR="003509D2" w:rsidRPr="00A93EB9" w:rsidSect="004614E8">
          <w:pgSz w:w="16840" w:h="11907" w:orient="landscape"/>
          <w:pgMar w:top="1418" w:right="1418" w:bottom="1418" w:left="1418" w:header="709" w:footer="680" w:gutter="0"/>
          <w:cols w:space="708"/>
          <w:docGrid w:linePitch="408"/>
        </w:sectPr>
      </w:pPr>
    </w:p>
    <w:p w14:paraId="2C325905" w14:textId="77777777" w:rsidR="003025A5" w:rsidRPr="00B5628C" w:rsidRDefault="00E56E1C" w:rsidP="00B5628C">
      <w:pPr>
        <w:widowControl w:val="0"/>
        <w:spacing w:after="160"/>
        <w:jc w:val="center"/>
        <w:outlineLvl w:val="0"/>
        <w:rPr>
          <w:rFonts w:ascii="Sylfaen" w:eastAsia="Times New Roman" w:hAnsi="Sylfaen"/>
          <w:sz w:val="24"/>
          <w:szCs w:val="24"/>
        </w:rPr>
      </w:pPr>
      <w:r w:rsidRPr="00B5628C">
        <w:rPr>
          <w:rFonts w:ascii="Sylfaen" w:hAnsi="Sylfaen"/>
          <w:color w:val="A6A6A6"/>
          <w:sz w:val="24"/>
          <w:szCs w:val="24"/>
        </w:rPr>
        <w:lastRenderedPageBreak/>
        <w:t xml:space="preserve"> </w:t>
      </w:r>
      <w:r w:rsidRPr="00B5628C">
        <w:rPr>
          <w:rFonts w:ascii="Sylfaen" w:hAnsi="Sylfaen"/>
          <w:sz w:val="24"/>
          <w:szCs w:val="24"/>
        </w:rPr>
        <w:t>VI. Ընդհանուր գործընթացի հաղորդագրությունների նկարագրությունը</w:t>
      </w:r>
    </w:p>
    <w:p w14:paraId="228DF16E" w14:textId="6565DF39" w:rsidR="003025A5" w:rsidRPr="00B5628C" w:rsidRDefault="00E56E1C" w:rsidP="00A003AD">
      <w:pPr>
        <w:widowControl w:val="0"/>
        <w:tabs>
          <w:tab w:val="left" w:pos="1134"/>
        </w:tabs>
        <w:spacing w:after="160"/>
        <w:ind w:firstLine="567"/>
        <w:outlineLvl w:val="2"/>
        <w:rPr>
          <w:rFonts w:ascii="Sylfaen" w:eastAsia="Times New Roman" w:hAnsi="Sylfaen"/>
          <w:sz w:val="24"/>
          <w:szCs w:val="24"/>
        </w:rPr>
      </w:pPr>
      <w:r w:rsidRPr="00B5628C">
        <w:rPr>
          <w:rFonts w:ascii="Sylfaen" w:hAnsi="Sylfaen"/>
          <w:sz w:val="24"/>
          <w:szCs w:val="24"/>
        </w:rPr>
        <w:t>14.</w:t>
      </w:r>
      <w:r w:rsidR="00A003AD" w:rsidRPr="00A003AD">
        <w:rPr>
          <w:rFonts w:ascii="Sylfaen" w:hAnsi="Sylfaen"/>
          <w:sz w:val="24"/>
          <w:szCs w:val="24"/>
        </w:rPr>
        <w:tab/>
      </w:r>
      <w:r w:rsidRPr="00B5628C">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w:t>
      </w:r>
      <w:r w:rsidR="00B9770F">
        <w:rPr>
          <w:rFonts w:ascii="Sylfaen" w:hAnsi="Sylfaen"/>
          <w:sz w:val="24"/>
          <w:szCs w:val="24"/>
        </w:rPr>
        <w:t>և</w:t>
      </w:r>
      <w:r w:rsidRPr="00B5628C">
        <w:rPr>
          <w:rFonts w:ascii="Sylfaen" w:hAnsi="Sylfaen"/>
          <w:sz w:val="24"/>
          <w:szCs w:val="24"/>
        </w:rPr>
        <w:t xml:space="preserve"> տեղեկությունների ձ</w:t>
      </w:r>
      <w:r w:rsidR="00B9770F">
        <w:rPr>
          <w:rFonts w:ascii="Sylfaen" w:hAnsi="Sylfaen"/>
          <w:sz w:val="24"/>
          <w:szCs w:val="24"/>
        </w:rPr>
        <w:t>և</w:t>
      </w:r>
      <w:r w:rsidRPr="00B5628C">
        <w:rPr>
          <w:rFonts w:ascii="Sylfaen" w:hAnsi="Sylfaen"/>
          <w:sz w:val="24"/>
          <w:szCs w:val="24"/>
        </w:rPr>
        <w:t xml:space="preserve">աչափերի ու կառուցվածքների նկարագրությանը։ Էլեկտրոնային փաստաթղթերի </w:t>
      </w:r>
      <w:r w:rsidR="00B9770F">
        <w:rPr>
          <w:rFonts w:ascii="Sylfaen" w:hAnsi="Sylfaen"/>
          <w:sz w:val="24"/>
          <w:szCs w:val="24"/>
        </w:rPr>
        <w:t>և</w:t>
      </w:r>
      <w:r w:rsidRPr="00B5628C">
        <w:rPr>
          <w:rFonts w:ascii="Sylfaen" w:hAnsi="Sylfaen"/>
          <w:sz w:val="24"/>
          <w:szCs w:val="24"/>
        </w:rPr>
        <w:t xml:space="preserve"> տեղեկությունների ձ</w:t>
      </w:r>
      <w:r w:rsidR="00B9770F">
        <w:rPr>
          <w:rFonts w:ascii="Sylfaen" w:hAnsi="Sylfaen"/>
          <w:sz w:val="24"/>
          <w:szCs w:val="24"/>
        </w:rPr>
        <w:t>և</w:t>
      </w:r>
      <w:r w:rsidRPr="00B5628C">
        <w:rPr>
          <w:rFonts w:ascii="Sylfaen" w:hAnsi="Sylfaen"/>
          <w:sz w:val="24"/>
          <w:szCs w:val="24"/>
        </w:rPr>
        <w:t>աչափերի ու կառուցվածքների նկարագրության մեջ համապատասխան կառուցվածքին հղումը սահմանվում է ըստ 3-րդ աղյուսակի 3-րդ սյունակի արժեքի:</w:t>
      </w:r>
    </w:p>
    <w:p w14:paraId="3A73CFEB" w14:textId="77777777" w:rsidR="00A003AD" w:rsidRPr="00FF0A73" w:rsidRDefault="00A003AD" w:rsidP="00B5628C">
      <w:pPr>
        <w:widowControl w:val="0"/>
        <w:spacing w:after="160"/>
        <w:jc w:val="right"/>
        <w:rPr>
          <w:rFonts w:ascii="Sylfaen" w:hAnsi="Sylfaen"/>
          <w:sz w:val="24"/>
          <w:szCs w:val="24"/>
        </w:rPr>
      </w:pPr>
    </w:p>
    <w:p w14:paraId="07FC44BD" w14:textId="77777777" w:rsidR="003025A5" w:rsidRPr="00B5628C" w:rsidRDefault="00E56E1C" w:rsidP="00B5628C">
      <w:pPr>
        <w:widowControl w:val="0"/>
        <w:spacing w:after="160"/>
        <w:jc w:val="right"/>
        <w:rPr>
          <w:rFonts w:ascii="Sylfaen" w:eastAsia="Times New Roman" w:hAnsi="Sylfaen"/>
          <w:color w:val="A6A6A6"/>
          <w:sz w:val="24"/>
          <w:szCs w:val="24"/>
        </w:rPr>
      </w:pPr>
      <w:r w:rsidRPr="00B5628C">
        <w:rPr>
          <w:rFonts w:ascii="Sylfaen" w:hAnsi="Sylfaen"/>
          <w:sz w:val="24"/>
          <w:szCs w:val="24"/>
        </w:rPr>
        <w:t>Աղյուսակ 3</w:t>
      </w:r>
    </w:p>
    <w:p w14:paraId="73E5BC62" w14:textId="77777777" w:rsidR="003025A5" w:rsidRPr="00B5628C" w:rsidRDefault="00E56E1C" w:rsidP="00B5628C">
      <w:pPr>
        <w:widowControl w:val="0"/>
        <w:spacing w:after="160"/>
        <w:jc w:val="center"/>
        <w:rPr>
          <w:rFonts w:ascii="Sylfaen" w:eastAsia="Times New Roman" w:hAnsi="Sylfaen"/>
          <w:bCs/>
          <w:sz w:val="24"/>
          <w:szCs w:val="24"/>
        </w:rPr>
      </w:pPr>
      <w:r w:rsidRPr="00B5628C">
        <w:rPr>
          <w:rFonts w:ascii="Sylfaen" w:hAnsi="Sylfaen"/>
          <w:sz w:val="24"/>
          <w:szCs w:val="24"/>
        </w:rPr>
        <w:t>Ընդհանուր գործընթացի հաղորդագրությունների ցանկը</w:t>
      </w:r>
    </w:p>
    <w:tbl>
      <w:tblPr>
        <w:tblW w:w="9356" w:type="dxa"/>
        <w:tblLayout w:type="fixed"/>
        <w:tblLook w:val="04A0" w:firstRow="1" w:lastRow="0" w:firstColumn="1" w:lastColumn="0" w:noHBand="0" w:noVBand="1"/>
      </w:tblPr>
      <w:tblGrid>
        <w:gridCol w:w="2487"/>
        <w:gridCol w:w="3521"/>
        <w:gridCol w:w="3348"/>
      </w:tblGrid>
      <w:tr w:rsidR="003025A5" w:rsidRPr="003509D2" w14:paraId="117E977F" w14:textId="77777777" w:rsidTr="003509D2">
        <w:trPr>
          <w:tblHeader/>
        </w:trPr>
        <w:tc>
          <w:tcPr>
            <w:tcW w:w="2487" w:type="dxa"/>
            <w:tcBorders>
              <w:top w:val="single" w:sz="4" w:space="0" w:color="auto"/>
              <w:left w:val="single" w:sz="4" w:space="0" w:color="auto"/>
              <w:bottom w:val="single" w:sz="4" w:space="0" w:color="auto"/>
              <w:right w:val="single" w:sz="4" w:space="0" w:color="auto"/>
            </w:tcBorders>
          </w:tcPr>
          <w:p w14:paraId="4F78DE82" w14:textId="77777777" w:rsidR="003025A5" w:rsidRPr="003509D2" w:rsidRDefault="00E56E1C" w:rsidP="003509D2">
            <w:pPr>
              <w:widowControl w:val="0"/>
              <w:spacing w:after="120" w:line="240" w:lineRule="auto"/>
              <w:jc w:val="center"/>
              <w:rPr>
                <w:rFonts w:ascii="Sylfaen" w:eastAsia="Times New Roman" w:hAnsi="Sylfaen" w:cs="Arial"/>
                <w:bCs/>
                <w:sz w:val="20"/>
                <w:szCs w:val="24"/>
              </w:rPr>
            </w:pPr>
            <w:r w:rsidRPr="003509D2">
              <w:rPr>
                <w:rFonts w:ascii="Sylfaen" w:hAnsi="Sylfaen"/>
                <w:sz w:val="20"/>
                <w:szCs w:val="24"/>
              </w:rPr>
              <w:t>Ծածկագրային նշագիրը</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AFCF212" w14:textId="77777777" w:rsidR="003025A5" w:rsidRPr="003509D2" w:rsidRDefault="00E56E1C" w:rsidP="003509D2">
            <w:pPr>
              <w:widowControl w:val="0"/>
              <w:spacing w:after="120" w:line="240" w:lineRule="auto"/>
              <w:jc w:val="center"/>
              <w:rPr>
                <w:rFonts w:ascii="Sylfaen" w:eastAsia="Times New Roman" w:hAnsi="Sylfaen" w:cs="Arial"/>
                <w:bCs/>
                <w:sz w:val="20"/>
                <w:szCs w:val="24"/>
              </w:rPr>
            </w:pPr>
            <w:r w:rsidRPr="003509D2">
              <w:rPr>
                <w:rFonts w:ascii="Sylfaen" w:hAnsi="Sylfaen"/>
                <w:sz w:val="20"/>
                <w:szCs w:val="24"/>
              </w:rPr>
              <w:t>Անվանումը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4DF9C5F" w14:textId="77777777" w:rsidR="003025A5" w:rsidRPr="003509D2" w:rsidRDefault="00E56E1C" w:rsidP="003509D2">
            <w:pPr>
              <w:widowControl w:val="0"/>
              <w:spacing w:after="120" w:line="240" w:lineRule="auto"/>
              <w:jc w:val="center"/>
              <w:rPr>
                <w:rFonts w:ascii="Sylfaen" w:eastAsia="Times New Roman" w:hAnsi="Sylfaen" w:cs="Arial"/>
                <w:bCs/>
                <w:sz w:val="20"/>
                <w:szCs w:val="24"/>
              </w:rPr>
            </w:pPr>
            <w:r w:rsidRPr="003509D2">
              <w:rPr>
                <w:rFonts w:ascii="Sylfaen" w:hAnsi="Sylfaen"/>
                <w:sz w:val="20"/>
                <w:szCs w:val="24"/>
              </w:rPr>
              <w:t>Էլեկտրոնային փաստաթղթի (տեղեկությունների) կառուցվածքը</w:t>
            </w:r>
          </w:p>
        </w:tc>
      </w:tr>
      <w:tr w:rsidR="003025A5" w:rsidRPr="003509D2" w14:paraId="01E1F91D" w14:textId="77777777" w:rsidTr="003509D2">
        <w:trPr>
          <w:tblHeader/>
        </w:trPr>
        <w:tc>
          <w:tcPr>
            <w:tcW w:w="2487" w:type="dxa"/>
            <w:tcBorders>
              <w:top w:val="single" w:sz="4" w:space="0" w:color="auto"/>
              <w:left w:val="single" w:sz="4" w:space="0" w:color="auto"/>
              <w:bottom w:val="single" w:sz="4" w:space="0" w:color="auto"/>
              <w:right w:val="single" w:sz="4" w:space="0" w:color="auto"/>
            </w:tcBorders>
            <w:vAlign w:val="center"/>
          </w:tcPr>
          <w:p w14:paraId="40869258" w14:textId="77777777" w:rsidR="003025A5" w:rsidRPr="003509D2" w:rsidRDefault="00E56E1C" w:rsidP="003509D2">
            <w:pPr>
              <w:widowControl w:val="0"/>
              <w:spacing w:after="120" w:line="240" w:lineRule="auto"/>
              <w:jc w:val="center"/>
              <w:rPr>
                <w:rFonts w:ascii="Sylfaen" w:eastAsia="Times New Roman" w:hAnsi="Sylfaen" w:cs="Arial"/>
                <w:bCs/>
                <w:sz w:val="20"/>
                <w:szCs w:val="24"/>
              </w:rPr>
            </w:pPr>
            <w:r w:rsidRPr="003509D2">
              <w:rPr>
                <w:rFonts w:ascii="Sylfaen" w:hAnsi="Sylfaen"/>
                <w:sz w:val="20"/>
                <w:szCs w:val="24"/>
              </w:rPr>
              <w:t>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5A8FE15" w14:textId="77777777" w:rsidR="003025A5" w:rsidRPr="003509D2" w:rsidRDefault="00E56E1C" w:rsidP="003509D2">
            <w:pPr>
              <w:widowControl w:val="0"/>
              <w:spacing w:after="120" w:line="240" w:lineRule="auto"/>
              <w:jc w:val="center"/>
              <w:rPr>
                <w:rFonts w:ascii="Sylfaen" w:eastAsia="Times New Roman" w:hAnsi="Sylfaen" w:cs="Arial"/>
                <w:bCs/>
                <w:sz w:val="20"/>
                <w:szCs w:val="24"/>
              </w:rPr>
            </w:pPr>
            <w:r w:rsidRPr="003509D2">
              <w:rPr>
                <w:rFonts w:ascii="Sylfaen" w:hAnsi="Sylfaen"/>
                <w:sz w:val="20"/>
                <w:szCs w:val="24"/>
              </w:rPr>
              <w:t>2</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F282360" w14:textId="77777777" w:rsidR="003025A5" w:rsidRPr="003509D2" w:rsidRDefault="00E56E1C" w:rsidP="003509D2">
            <w:pPr>
              <w:widowControl w:val="0"/>
              <w:spacing w:after="120" w:line="240" w:lineRule="auto"/>
              <w:jc w:val="center"/>
              <w:rPr>
                <w:rFonts w:ascii="Sylfaen" w:eastAsia="Times New Roman" w:hAnsi="Sylfaen" w:cs="Arial"/>
                <w:bCs/>
                <w:sz w:val="20"/>
                <w:szCs w:val="24"/>
              </w:rPr>
            </w:pPr>
            <w:r w:rsidRPr="003509D2">
              <w:rPr>
                <w:rFonts w:ascii="Sylfaen" w:hAnsi="Sylfaen"/>
                <w:sz w:val="20"/>
                <w:szCs w:val="24"/>
              </w:rPr>
              <w:t>3</w:t>
            </w:r>
          </w:p>
        </w:tc>
      </w:tr>
      <w:tr w:rsidR="003025A5" w:rsidRPr="003509D2" w14:paraId="6DE9F2F6" w14:textId="77777777" w:rsidTr="003509D2">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51E7BD7" w14:textId="77777777"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P.PP.01.MSG.001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D81CAB1" w14:textId="05DB9E2B"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 xml:space="preserve">կենսաթոշակ սահմանելու </w:t>
            </w:r>
            <w:r w:rsidR="00B9770F">
              <w:rPr>
                <w:rFonts w:ascii="Sylfaen" w:hAnsi="Sylfaen"/>
                <w:sz w:val="20"/>
                <w:szCs w:val="24"/>
              </w:rPr>
              <w:t>և</w:t>
            </w:r>
            <w:r w:rsidRPr="003509D2">
              <w:rPr>
                <w:rFonts w:ascii="Sylfaen" w:hAnsi="Sylfaen"/>
                <w:sz w:val="20"/>
                <w:szCs w:val="24"/>
              </w:rPr>
              <w:t xml:space="preserve"> վճարելու համար տեղեկություններ, նշանակալի հանգամանքների մասին տեղեկություններ, բժշկական հետազոտության մասին տեղեկություններ </w:t>
            </w:r>
            <w:r w:rsidR="00B9770F">
              <w:rPr>
                <w:rFonts w:ascii="Sylfaen" w:hAnsi="Sylfaen"/>
                <w:sz w:val="20"/>
                <w:szCs w:val="24"/>
              </w:rPr>
              <w:t>և</w:t>
            </w:r>
            <w:r w:rsidRPr="003509D2">
              <w:rPr>
                <w:rFonts w:ascii="Sylfaen" w:hAnsi="Sylfaen"/>
                <w:sz w:val="20"/>
                <w:szCs w:val="24"/>
              </w:rPr>
              <w:t xml:space="preserve"> աշխատանքի ստաժի մասին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7499BC7" w14:textId="155084D3"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էլեկտրոնային փաստաթղթի (տեղեկությունների) ընդհանրացված կառուցվածքը (R.010) ներառում է հետ</w:t>
            </w:r>
            <w:r w:rsidR="00B9770F">
              <w:rPr>
                <w:rFonts w:ascii="Sylfaen" w:hAnsi="Sylfaen"/>
                <w:sz w:val="20"/>
                <w:szCs w:val="24"/>
              </w:rPr>
              <w:t>և</w:t>
            </w:r>
            <w:r w:rsidRPr="003509D2">
              <w:rPr>
                <w:rFonts w:ascii="Sylfaen" w:hAnsi="Sylfaen"/>
                <w:sz w:val="20"/>
                <w:szCs w:val="24"/>
              </w:rPr>
              <w:t xml:space="preserve">յալ կառուցվածքները՝ կենսաթոշակ սահմանելու </w:t>
            </w:r>
            <w:r w:rsidR="00B9770F">
              <w:rPr>
                <w:rFonts w:ascii="Sylfaen" w:hAnsi="Sylfaen"/>
                <w:sz w:val="20"/>
                <w:szCs w:val="24"/>
              </w:rPr>
              <w:t>և</w:t>
            </w:r>
            <w:r w:rsidRPr="003509D2">
              <w:rPr>
                <w:rFonts w:ascii="Sylfaen" w:hAnsi="Sylfaen"/>
                <w:sz w:val="20"/>
                <w:szCs w:val="24"/>
              </w:rPr>
              <w:t xml:space="preserve"> վճարելու համար տեղեկություններ (R.SP.PP.01.001), կենսաթոշակային ապահովության մասնակցի վերաբերյալ նշանակալի հանգամանքների մասին տեղեկություններ (R.SP.PP.01.003), բժշկական հետազոտության մասին տեղեկություններ (R.SP.PP.01.002), աշխատանքի ստաժի մասին տեղեկություններ (R.SP.PP.01.006)</w:t>
            </w:r>
          </w:p>
        </w:tc>
      </w:tr>
      <w:tr w:rsidR="003025A5" w:rsidRPr="003509D2" w14:paraId="416FBA20" w14:textId="77777777" w:rsidTr="003509D2">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31AC71F" w14:textId="77777777"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P.PP.01.MSG.002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555BE8F" w14:textId="77777777"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 xml:space="preserve">տեղեկությունների մշակման մասին </w:t>
            </w:r>
            <w:r w:rsidRPr="003509D2">
              <w:rPr>
                <w:rFonts w:ascii="Sylfaen" w:hAnsi="Sylfaen"/>
                <w:sz w:val="20"/>
                <w:szCs w:val="24"/>
              </w:rPr>
              <w:lastRenderedPageBreak/>
              <w:t>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57C6D08" w14:textId="77777777"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lastRenderedPageBreak/>
              <w:t xml:space="preserve">մշակման արդյունքի մասին </w:t>
            </w:r>
            <w:r w:rsidRPr="003509D2">
              <w:rPr>
                <w:rFonts w:ascii="Sylfaen" w:hAnsi="Sylfaen"/>
                <w:sz w:val="20"/>
                <w:szCs w:val="24"/>
              </w:rPr>
              <w:lastRenderedPageBreak/>
              <w:t>ծանուցում (R.006)</w:t>
            </w:r>
          </w:p>
        </w:tc>
      </w:tr>
      <w:tr w:rsidR="003025A5" w:rsidRPr="003509D2" w14:paraId="05C15CF2" w14:textId="77777777" w:rsidTr="003509D2">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6443EF4" w14:textId="77777777"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lastRenderedPageBreak/>
              <w:t>P.PP.01.MSG.003</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33014F9" w14:textId="77777777"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լրացուցիչ 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6A15186" w14:textId="77777777"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աշխատավորի (ընտանիքի անդամի) մասին լրացուցիչ տեղեկությունների հարցում (R.SP.PP.01.005)</w:t>
            </w:r>
          </w:p>
        </w:tc>
      </w:tr>
      <w:tr w:rsidR="003025A5" w:rsidRPr="003509D2" w14:paraId="09905282" w14:textId="77777777" w:rsidTr="003509D2">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6176C87" w14:textId="77777777"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P.PP.01.MSG.004</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BAB7539" w14:textId="77777777"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լրացուցիչ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BBCE10C" w14:textId="3950A2A9"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էլեկտրոնային փաստաթղթի (տեղեկությունների) ընդհանրացված կառուցվածքը (R.010) ներառում է հետ</w:t>
            </w:r>
            <w:r w:rsidR="00B9770F">
              <w:rPr>
                <w:rFonts w:ascii="Sylfaen" w:hAnsi="Sylfaen"/>
                <w:sz w:val="20"/>
                <w:szCs w:val="24"/>
              </w:rPr>
              <w:t>և</w:t>
            </w:r>
            <w:r w:rsidRPr="003509D2">
              <w:rPr>
                <w:rFonts w:ascii="Sylfaen" w:hAnsi="Sylfaen"/>
                <w:sz w:val="20"/>
                <w:szCs w:val="24"/>
              </w:rPr>
              <w:t xml:space="preserve">յալ կառուցվածքները՝ կենսաթոշակային ապահովության մասնակցի վերաբերյալ նշանակալի հանգամանքների մասին տեղեկություններ (R.SP.PP.01.003), </w:t>
            </w:r>
          </w:p>
          <w:p w14:paraId="4812854A" w14:textId="77777777"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բժշկական հետազոտության մասին տեղեկություններ (R.SP.PP.01.002), աշխատանքի ստաժի մասին տեղեկություններ (R.SP.PP.01.006)</w:t>
            </w:r>
          </w:p>
        </w:tc>
      </w:tr>
      <w:tr w:rsidR="003025A5" w:rsidRPr="003509D2" w14:paraId="31E7E3EE" w14:textId="77777777" w:rsidTr="003509D2">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0BA0AEA" w14:textId="77777777"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P.PP.01.MSG.005</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C4163A2" w14:textId="77777777"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նշանակալի հանգամանքների մասին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39839A2" w14:textId="77777777"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կենսաթոշակային ապահովության մասնակցի վերաբերյալ նշանակալի հանգամանքների մասին տեղեկություններ (R.SP.PP.01.003)</w:t>
            </w:r>
          </w:p>
        </w:tc>
      </w:tr>
      <w:tr w:rsidR="003025A5" w:rsidRPr="003509D2" w14:paraId="3AE02384" w14:textId="77777777" w:rsidTr="003509D2">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81FE07A" w14:textId="77777777"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P.PP.01.MSG.006</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9F378F1" w14:textId="77777777" w:rsidR="003025A5" w:rsidRPr="003509D2" w:rsidRDefault="00E73D3E"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 xml:space="preserve">ընդունված </w:t>
            </w:r>
            <w:r w:rsidR="00E56E1C" w:rsidRPr="003509D2">
              <w:rPr>
                <w:rFonts w:ascii="Sylfaen" w:hAnsi="Sylfaen"/>
                <w:sz w:val="20"/>
                <w:szCs w:val="24"/>
              </w:rPr>
              <w:t>որոշման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C73A079" w14:textId="77777777"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 xml:space="preserve">կենսաթոշակային ապահովության ոլորտում </w:t>
            </w:r>
            <w:r w:rsidR="00E73D3E" w:rsidRPr="003509D2">
              <w:rPr>
                <w:rFonts w:ascii="Sylfaen" w:hAnsi="Sylfaen"/>
                <w:sz w:val="20"/>
                <w:szCs w:val="24"/>
              </w:rPr>
              <w:t xml:space="preserve">ընդունված </w:t>
            </w:r>
            <w:r w:rsidRPr="003509D2">
              <w:rPr>
                <w:rFonts w:ascii="Sylfaen" w:hAnsi="Sylfaen"/>
                <w:sz w:val="20"/>
                <w:szCs w:val="24"/>
              </w:rPr>
              <w:t>որոշման մասին ծանուցում (R.SP.PP.01.004)</w:t>
            </w:r>
          </w:p>
        </w:tc>
      </w:tr>
      <w:tr w:rsidR="003025A5" w:rsidRPr="003509D2" w14:paraId="06B0BB41" w14:textId="77777777" w:rsidTr="003509D2">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3BF4576" w14:textId="77777777"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P.PP.01.MSG.007</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BD896C9" w14:textId="77777777"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հարցվող տեղեկությունների բացակայության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F1D6B78" w14:textId="77777777"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մշակման արդյունքի մասին ծանուցում (R.006)</w:t>
            </w:r>
          </w:p>
        </w:tc>
      </w:tr>
    </w:tbl>
    <w:p w14:paraId="450C6C3A" w14:textId="77777777" w:rsidR="00A003AD" w:rsidRDefault="00A003AD" w:rsidP="00B5628C">
      <w:pPr>
        <w:widowControl w:val="0"/>
        <w:spacing w:after="160"/>
        <w:jc w:val="center"/>
        <w:outlineLvl w:val="0"/>
        <w:rPr>
          <w:rFonts w:ascii="Sylfaen" w:hAnsi="Sylfaen"/>
          <w:sz w:val="24"/>
          <w:szCs w:val="24"/>
        </w:rPr>
      </w:pPr>
    </w:p>
    <w:p w14:paraId="08A0CF15" w14:textId="77777777" w:rsidR="00A003AD" w:rsidRDefault="00A003AD">
      <w:pPr>
        <w:spacing w:line="240" w:lineRule="auto"/>
        <w:jc w:val="left"/>
        <w:rPr>
          <w:rFonts w:ascii="Sylfaen" w:hAnsi="Sylfaen"/>
          <w:sz w:val="24"/>
          <w:szCs w:val="24"/>
        </w:rPr>
      </w:pPr>
      <w:r>
        <w:rPr>
          <w:rFonts w:ascii="Sylfaen" w:hAnsi="Sylfaen"/>
          <w:sz w:val="24"/>
          <w:szCs w:val="24"/>
        </w:rPr>
        <w:br w:type="page"/>
      </w:r>
    </w:p>
    <w:p w14:paraId="1C34FC39" w14:textId="77777777" w:rsidR="003025A5" w:rsidRPr="00A93EB9" w:rsidRDefault="00E56E1C" w:rsidP="00B5628C">
      <w:pPr>
        <w:widowControl w:val="0"/>
        <w:spacing w:after="160"/>
        <w:jc w:val="center"/>
        <w:outlineLvl w:val="0"/>
        <w:rPr>
          <w:rFonts w:ascii="Sylfaen" w:hAnsi="Sylfaen"/>
          <w:sz w:val="24"/>
          <w:szCs w:val="24"/>
        </w:rPr>
      </w:pPr>
      <w:r w:rsidRPr="00B5628C">
        <w:rPr>
          <w:rFonts w:ascii="Sylfaen" w:hAnsi="Sylfaen"/>
          <w:sz w:val="24"/>
          <w:szCs w:val="24"/>
        </w:rPr>
        <w:lastRenderedPageBreak/>
        <w:t>VII. Ընդհանուր գործընթացի տրանզակցիաների նկարագրությունը</w:t>
      </w:r>
    </w:p>
    <w:p w14:paraId="37BCD4E6" w14:textId="77777777" w:rsidR="003509D2" w:rsidRPr="00A93EB9" w:rsidRDefault="003509D2" w:rsidP="00B5628C">
      <w:pPr>
        <w:widowControl w:val="0"/>
        <w:spacing w:after="160"/>
        <w:jc w:val="center"/>
        <w:outlineLvl w:val="0"/>
        <w:rPr>
          <w:rFonts w:ascii="Sylfaen" w:eastAsia="Times New Roman" w:hAnsi="Sylfaen"/>
          <w:sz w:val="24"/>
          <w:szCs w:val="24"/>
        </w:rPr>
      </w:pPr>
    </w:p>
    <w:p w14:paraId="62404C40" w14:textId="05D3B9C5" w:rsidR="003025A5" w:rsidRPr="00B5628C" w:rsidRDefault="00E56E1C" w:rsidP="00B5628C">
      <w:pPr>
        <w:widowControl w:val="0"/>
        <w:spacing w:after="160"/>
        <w:jc w:val="center"/>
        <w:outlineLvl w:val="1"/>
        <w:rPr>
          <w:rFonts w:ascii="Sylfaen" w:eastAsia="Times New Roman" w:hAnsi="Sylfaen"/>
          <w:bCs/>
          <w:sz w:val="24"/>
          <w:szCs w:val="24"/>
        </w:rPr>
      </w:pPr>
      <w:r w:rsidRPr="00B5628C">
        <w:rPr>
          <w:rFonts w:ascii="Sylfaen" w:hAnsi="Sylfaen"/>
          <w:sz w:val="24"/>
          <w:szCs w:val="24"/>
        </w:rPr>
        <w:t xml:space="preserve">1. Ընդհանուր գործընթացի՝ «Կենսաթոշակ սահմանելու </w:t>
      </w:r>
      <w:r w:rsidR="00B9770F">
        <w:rPr>
          <w:rFonts w:ascii="Sylfaen" w:hAnsi="Sylfaen"/>
          <w:sz w:val="24"/>
          <w:szCs w:val="24"/>
        </w:rPr>
        <w:t>և</w:t>
      </w:r>
      <w:r w:rsidRPr="00B5628C">
        <w:rPr>
          <w:rFonts w:ascii="Sylfaen" w:hAnsi="Sylfaen"/>
          <w:sz w:val="24"/>
          <w:szCs w:val="24"/>
        </w:rPr>
        <w:t xml:space="preserve"> վճարելու համար տեղեկությունների ներկայացում» (P.PP.01.TRN.001) տրանզակցիա</w:t>
      </w:r>
    </w:p>
    <w:p w14:paraId="57BA2524" w14:textId="59887831" w:rsidR="003025A5" w:rsidRPr="00B5628C" w:rsidRDefault="00E56E1C" w:rsidP="00A003AD">
      <w:pPr>
        <w:widowControl w:val="0"/>
        <w:tabs>
          <w:tab w:val="left" w:pos="1134"/>
        </w:tabs>
        <w:spacing w:after="160"/>
        <w:ind w:firstLine="567"/>
        <w:outlineLvl w:val="2"/>
        <w:rPr>
          <w:rFonts w:ascii="Sylfaen" w:eastAsia="Times New Roman" w:hAnsi="Sylfaen"/>
          <w:sz w:val="24"/>
          <w:szCs w:val="24"/>
        </w:rPr>
      </w:pPr>
      <w:r w:rsidRPr="00B5628C">
        <w:rPr>
          <w:rFonts w:ascii="Sylfaen" w:hAnsi="Sylfaen"/>
          <w:sz w:val="24"/>
          <w:szCs w:val="24"/>
        </w:rPr>
        <w:t>15.</w:t>
      </w:r>
      <w:r w:rsidR="00A003AD" w:rsidRPr="00A003AD">
        <w:rPr>
          <w:rFonts w:ascii="Sylfaen" w:hAnsi="Sylfaen"/>
          <w:sz w:val="24"/>
          <w:szCs w:val="24"/>
        </w:rPr>
        <w:tab/>
      </w:r>
      <w:r w:rsidRPr="00B5628C">
        <w:rPr>
          <w:rFonts w:ascii="Sylfaen" w:hAnsi="Sylfaen"/>
          <w:sz w:val="24"/>
          <w:szCs w:val="24"/>
        </w:rPr>
        <w:t xml:space="preserve">Ընդհանուր գործընթացի՝ «Կենսաթոշակ սահմանելու </w:t>
      </w:r>
      <w:r w:rsidR="00B9770F">
        <w:rPr>
          <w:rFonts w:ascii="Sylfaen" w:hAnsi="Sylfaen"/>
          <w:sz w:val="24"/>
          <w:szCs w:val="24"/>
        </w:rPr>
        <w:t>և</w:t>
      </w:r>
      <w:r w:rsidRPr="00B5628C">
        <w:rPr>
          <w:rFonts w:ascii="Sylfaen" w:hAnsi="Sylfaen"/>
          <w:sz w:val="24"/>
          <w:szCs w:val="24"/>
        </w:rPr>
        <w:t xml:space="preserve"> վճարելու համար տեղեկությունների ներկայացում» (P.PP.01.TRN.001) տրանզակցիան կատարվում է կենսաթոշակ սահմանելու </w:t>
      </w:r>
      <w:r w:rsidR="00B9770F">
        <w:rPr>
          <w:rFonts w:ascii="Sylfaen" w:hAnsi="Sylfaen"/>
          <w:sz w:val="24"/>
          <w:szCs w:val="24"/>
        </w:rPr>
        <w:t>և</w:t>
      </w:r>
      <w:r w:rsidRPr="00B5628C">
        <w:rPr>
          <w:rFonts w:ascii="Sylfaen" w:hAnsi="Sylfaen"/>
          <w:sz w:val="24"/>
          <w:szCs w:val="24"/>
        </w:rPr>
        <w:t xml:space="preserve"> վճարելու համար անհրաժեշտ տեղեկությունները ռեսպոնդենտին ներկայացնելու համար: Ընդհանուր գործընթացի նշված տրանզակցիայի կատարման սխեման ներկայացված է 3-րդ նկարում։ Ընդհանուր գործընթացի տրանզակցիայի պարամետրերը բերված են 4-րդ աղյուսակում։</w:t>
      </w:r>
    </w:p>
    <w:p w14:paraId="1B2FB384" w14:textId="77777777" w:rsidR="003025A5" w:rsidRPr="00B5628C" w:rsidRDefault="00000000" w:rsidP="00B5628C">
      <w:pPr>
        <w:widowControl w:val="0"/>
        <w:spacing w:after="160"/>
        <w:jc w:val="center"/>
        <w:rPr>
          <w:rFonts w:ascii="Sylfaen" w:eastAsia="Times New Roman" w:hAnsi="Sylfaen"/>
          <w:sz w:val="24"/>
          <w:szCs w:val="24"/>
        </w:rPr>
      </w:pPr>
      <w:r>
        <w:rPr>
          <w:rFonts w:ascii="Sylfaen" w:hAnsi="Sylfaen"/>
          <w:noProof/>
          <w:sz w:val="24"/>
          <w:szCs w:val="24"/>
          <w:lang w:val="en-US" w:eastAsia="en-US" w:bidi="ar-SA"/>
        </w:rPr>
        <w:pict w14:anchorId="0406C6E7">
          <v:rect id="_x0000_s1113" style="position:absolute;left:0;text-align:left;margin-left:107.15pt;margin-top:2.1pt;width:35.25pt;height:0;z-index:251788288">
            <v:textbox>
              <w:txbxContent>
                <w:p w14:paraId="38C05587" w14:textId="77777777" w:rsidR="00AB4315" w:rsidRDefault="00AB4315">
                  <w:pPr>
                    <w:rPr>
                      <w:rFonts w:ascii="Sylfaen" w:hAnsi="Sylfaen"/>
                      <w:sz w:val="14"/>
                      <w:szCs w:val="14"/>
                    </w:rPr>
                  </w:pPr>
                  <w:r>
                    <w:rPr>
                      <w:rFonts w:ascii="Sylfaen" w:hAnsi="Sylfaen"/>
                      <w:color w:val="271621"/>
                      <w:sz w:val="14"/>
                    </w:rPr>
                    <w:t>Հաջողված է</w:t>
                  </w:r>
                </w:p>
              </w:txbxContent>
            </v:textbox>
          </v:rect>
        </w:pict>
      </w:r>
      <w:r>
        <w:rPr>
          <w:rFonts w:ascii="Sylfaen" w:hAnsi="Sylfaen"/>
          <w:noProof/>
          <w:sz w:val="24"/>
          <w:szCs w:val="24"/>
          <w:lang w:val="en-US" w:eastAsia="en-US" w:bidi="ar-SA"/>
        </w:rPr>
        <w:pict w14:anchorId="130949E3">
          <v:rect id="_x0000_s1112" style="position:absolute;left:0;text-align:left;margin-left:21.65pt;margin-top:2pt;width:201.25pt;height:.05pt;z-index:251787264">
            <v:textbox>
              <w:txbxContent>
                <w:p w14:paraId="5698A02A" w14:textId="77777777" w:rsidR="00AB4315" w:rsidRDefault="00AB4315">
                  <w:pPr>
                    <w:spacing w:line="240" w:lineRule="auto"/>
                    <w:jc w:val="center"/>
                    <w:rPr>
                      <w:rFonts w:ascii="Sylfaen" w:eastAsia="Times New Roman" w:hAnsi="Sylfaen"/>
                      <w:sz w:val="14"/>
                      <w:szCs w:val="14"/>
                    </w:rPr>
                  </w:pPr>
                  <w:r>
                    <w:rPr>
                      <w:rFonts w:ascii="Sylfaen" w:hAnsi="Sylfaen"/>
                      <w:color w:val="1D4A70"/>
                      <w:sz w:val="14"/>
                    </w:rPr>
                    <w:t xml:space="preserve">: </w:t>
                  </w:r>
                  <w:r>
                    <w:rPr>
                      <w:rFonts w:ascii="Sylfaen" w:hAnsi="Sylfaen"/>
                      <w:color w:val="271621"/>
                      <w:sz w:val="14"/>
                    </w:rPr>
                    <w:t>կենսաթոշակ սահմանելու և վճարելու համար տեղեկություններ [տեղեկությունները մշակվել են]</w:t>
                  </w:r>
                </w:p>
              </w:txbxContent>
            </v:textbox>
          </v:rect>
        </w:pict>
      </w:r>
      <w:r>
        <w:rPr>
          <w:rFonts w:ascii="Sylfaen" w:hAnsi="Sylfaen"/>
          <w:noProof/>
          <w:sz w:val="24"/>
          <w:szCs w:val="24"/>
          <w:lang w:val="en-US" w:eastAsia="en-US" w:bidi="ar-SA"/>
        </w:rPr>
        <w:pict w14:anchorId="66644541">
          <v:rect id="_x0000_s1111" style="position:absolute;left:0;text-align:left;margin-left:323.5pt;margin-top:1.9pt;width:120.75pt;height:.05pt;z-index:251786240">
            <v:textbox>
              <w:txbxContent>
                <w:p w14:paraId="532850E2" w14:textId="77777777" w:rsidR="00AB4315" w:rsidRDefault="00AB4315">
                  <w:pPr>
                    <w:spacing w:line="240" w:lineRule="auto"/>
                    <w:jc w:val="center"/>
                    <w:rPr>
                      <w:rFonts w:ascii="Sylfaen" w:eastAsia="Times New Roman" w:hAnsi="Sylfaen"/>
                      <w:sz w:val="14"/>
                      <w:szCs w:val="14"/>
                    </w:rPr>
                  </w:pPr>
                  <w:r>
                    <w:rPr>
                      <w:rFonts w:ascii="Sylfaen" w:hAnsi="Sylfaen"/>
                      <w:sz w:val="14"/>
                      <w:szCs w:val="14"/>
                    </w:rPr>
                    <w:t>Կենսաթոշակ սահմանելու և վճարելու համար տեղեկությունների ընդունում և մշակում</w:t>
                  </w:r>
                </w:p>
              </w:txbxContent>
            </v:textbox>
          </v:rect>
        </w:pict>
      </w:r>
      <w:r>
        <w:rPr>
          <w:rFonts w:ascii="Sylfaen" w:hAnsi="Sylfaen"/>
          <w:noProof/>
          <w:sz w:val="24"/>
          <w:szCs w:val="24"/>
          <w:lang w:val="en-US" w:eastAsia="en-US" w:bidi="ar-SA"/>
        </w:rPr>
        <w:pict w14:anchorId="2FC1CCDE">
          <v:rect id="_x0000_s1110" style="position:absolute;left:0;text-align:left;margin-left:187.65pt;margin-top:1.9pt;width:125.8pt;height:.05pt;z-index:251785216">
            <v:textbox>
              <w:txbxContent>
                <w:p w14:paraId="2B3D755E" w14:textId="77777777" w:rsidR="00AB4315" w:rsidRDefault="00AB4315">
                  <w:pPr>
                    <w:spacing w:line="240" w:lineRule="auto"/>
                    <w:jc w:val="center"/>
                    <w:rPr>
                      <w:rFonts w:ascii="Sylfaen" w:eastAsia="Times New Roman" w:hAnsi="Sylfaen"/>
                      <w:sz w:val="14"/>
                      <w:szCs w:val="14"/>
                    </w:rPr>
                  </w:pPr>
                  <w:r>
                    <w:rPr>
                      <w:rFonts w:ascii="Sylfaen" w:hAnsi="Sylfaen"/>
                      <w:color w:val="271621"/>
                      <w:sz w:val="14"/>
                    </w:rPr>
                    <w:t>Տեղեկությունների մշակման մասին ծանուցում (Р.РР.01.MSG.002)</w:t>
                  </w:r>
                </w:p>
              </w:txbxContent>
            </v:textbox>
          </v:rect>
        </w:pict>
      </w:r>
      <w:r>
        <w:rPr>
          <w:rFonts w:ascii="Sylfaen" w:hAnsi="Sylfaen"/>
          <w:noProof/>
          <w:sz w:val="24"/>
          <w:szCs w:val="24"/>
          <w:lang w:val="en-US" w:eastAsia="en-US" w:bidi="ar-SA"/>
        </w:rPr>
        <w:pict w14:anchorId="38DD3CF6">
          <v:rect id="_x0000_s1109" style="position:absolute;left:0;text-align:left;margin-left:182.65pt;margin-top:1.8pt;width:130.8pt;height:.1pt;z-index:251784192">
            <v:textbox>
              <w:txbxContent>
                <w:p w14:paraId="0D7CB519" w14:textId="77777777" w:rsidR="00AB4315" w:rsidRDefault="00AB4315">
                  <w:pPr>
                    <w:spacing w:line="240" w:lineRule="auto"/>
                    <w:jc w:val="center"/>
                    <w:rPr>
                      <w:rFonts w:ascii="Sylfaen" w:eastAsia="Times New Roman" w:hAnsi="Sylfaen"/>
                      <w:sz w:val="14"/>
                      <w:szCs w:val="14"/>
                    </w:rPr>
                  </w:pPr>
                  <w:r>
                    <w:rPr>
                      <w:rFonts w:ascii="Sylfaen" w:hAnsi="Sylfaen"/>
                      <w:sz w:val="14"/>
                      <w:szCs w:val="14"/>
                    </w:rPr>
                    <w:t>Կենսաթոշակ սահմանելու և վճարելու համար տեղեկություններ, նշանակալի հանգամանքների մասին տեղեկություններ, բժշկական հետազոտության մասին տեղեկություններ և աշխատանքի ստաժի մասին տեղեկություններ (P.PP.01.MSG.001)</w:t>
                  </w:r>
                </w:p>
              </w:txbxContent>
            </v:textbox>
          </v:rect>
        </w:pict>
      </w:r>
      <w:r>
        <w:rPr>
          <w:rFonts w:ascii="Sylfaen" w:hAnsi="Sylfaen"/>
          <w:noProof/>
          <w:sz w:val="24"/>
          <w:szCs w:val="24"/>
          <w:lang w:val="en-US" w:eastAsia="en-US" w:bidi="ar-SA"/>
        </w:rPr>
        <w:pict w14:anchorId="1A787AD1">
          <v:rect id="_x0000_s1108" style="position:absolute;left:0;text-align:left;margin-left:66.9pt;margin-top:1.9pt;width:105.65pt;height:.05pt;z-index:251783168">
            <v:textbox>
              <w:txbxContent>
                <w:p w14:paraId="174A6754" w14:textId="77777777" w:rsidR="00AB4315" w:rsidRDefault="00AB4315">
                  <w:pPr>
                    <w:spacing w:line="240" w:lineRule="auto"/>
                    <w:jc w:val="center"/>
                    <w:rPr>
                      <w:rFonts w:ascii="Sylfaen" w:eastAsia="Times New Roman" w:hAnsi="Sylfaen"/>
                      <w:sz w:val="14"/>
                      <w:szCs w:val="14"/>
                    </w:rPr>
                  </w:pPr>
                  <w:r>
                    <w:rPr>
                      <w:rFonts w:ascii="Sylfaen" w:hAnsi="Sylfaen"/>
                      <w:color w:val="271621"/>
                      <w:sz w:val="14"/>
                    </w:rPr>
                    <w:t>Կենսաթոշակ սահմանելու և վճարելու համար տեղեկությունների փոխանցում</w:t>
                  </w:r>
                </w:p>
              </w:txbxContent>
            </v:textbox>
          </v:rect>
        </w:pict>
      </w:r>
      <w:r>
        <w:rPr>
          <w:rFonts w:ascii="Sylfaen" w:hAnsi="Sylfaen"/>
          <w:noProof/>
          <w:sz w:val="24"/>
          <w:szCs w:val="24"/>
          <w:lang w:val="en-US" w:eastAsia="en-US" w:bidi="ar-SA"/>
        </w:rPr>
        <w:pict w14:anchorId="1B0C686A">
          <v:rect id="_x0000_s1107" style="position:absolute;left:0;text-align:left;margin-left:6.55pt;margin-top:1.9pt;width:50.3pt;height:0;z-index:251782144">
            <v:textbox>
              <w:txbxContent>
                <w:p w14:paraId="44A2C676" w14:textId="77777777" w:rsidR="00AB4315" w:rsidRDefault="00AB4315">
                  <w:pPr>
                    <w:spacing w:line="240" w:lineRule="auto"/>
                    <w:jc w:val="center"/>
                    <w:rPr>
                      <w:rFonts w:ascii="Sylfaen" w:eastAsia="Times New Roman" w:hAnsi="Sylfaen"/>
                      <w:sz w:val="14"/>
                      <w:szCs w:val="14"/>
                    </w:rPr>
                  </w:pPr>
                  <w:r>
                    <w:rPr>
                      <w:rFonts w:ascii="Sylfaen" w:hAnsi="Sylfaen"/>
                      <w:color w:val="271621"/>
                      <w:sz w:val="14"/>
                    </w:rPr>
                    <w:t>Հսկողության սխալ</w:t>
                  </w:r>
                </w:p>
                <w:p w14:paraId="33A486BE" w14:textId="77777777" w:rsidR="00AB4315" w:rsidRDefault="00AB4315">
                  <w:pPr>
                    <w:rPr>
                      <w:rFonts w:ascii="Sylfaen" w:hAnsi="Sylfaen"/>
                      <w:sz w:val="14"/>
                      <w:szCs w:val="14"/>
                    </w:rPr>
                  </w:pPr>
                </w:p>
              </w:txbxContent>
            </v:textbox>
          </v:rect>
        </w:pict>
      </w:r>
      <w:r>
        <w:rPr>
          <w:rFonts w:ascii="Sylfaen" w:hAnsi="Sylfaen"/>
          <w:noProof/>
          <w:sz w:val="24"/>
          <w:szCs w:val="24"/>
          <w:lang w:val="en-US" w:eastAsia="en-US" w:bidi="ar-SA"/>
        </w:rPr>
        <w:pict w14:anchorId="460E5EBC">
          <v:rect id="_x0000_s1106" style="position:absolute;left:0;text-align:left;margin-left:308.4pt;margin-top:1.8pt;width:100.6pt;height:0;z-index:251781120">
            <v:textbox>
              <w:txbxContent>
                <w:p w14:paraId="1680E698" w14:textId="77777777" w:rsidR="00AB4315" w:rsidRDefault="00AB4315">
                  <w:pPr>
                    <w:spacing w:line="240" w:lineRule="auto"/>
                    <w:jc w:val="center"/>
                    <w:rPr>
                      <w:rFonts w:ascii="Sylfaen" w:eastAsia="Times New Roman" w:hAnsi="Sylfaen"/>
                      <w:sz w:val="14"/>
                      <w:szCs w:val="14"/>
                    </w:rPr>
                  </w:pPr>
                  <w:r>
                    <w:rPr>
                      <w:rFonts w:ascii="Sylfaen" w:hAnsi="Sylfaen"/>
                      <w:color w:val="000000"/>
                      <w:sz w:val="14"/>
                    </w:rPr>
                    <w:t>: Ռեսպոնդենտը</w:t>
                  </w:r>
                </w:p>
              </w:txbxContent>
            </v:textbox>
          </v:rect>
        </w:pict>
      </w:r>
      <w:r>
        <w:rPr>
          <w:rFonts w:ascii="Sylfaen" w:hAnsi="Sylfaen"/>
          <w:noProof/>
          <w:sz w:val="24"/>
          <w:szCs w:val="24"/>
          <w:lang w:val="en-US" w:eastAsia="en-US" w:bidi="ar-SA"/>
        </w:rPr>
        <w:pict w14:anchorId="30551CED">
          <v:rect id="_x0000_s1105" style="position:absolute;left:0;text-align:left;margin-left:77pt;margin-top:1.8pt;width:105.65pt;height:0;z-index:251780096">
            <v:textbox>
              <w:txbxContent>
                <w:p w14:paraId="28F0146F" w14:textId="77777777" w:rsidR="00AB4315" w:rsidRDefault="00AB4315">
                  <w:pPr>
                    <w:spacing w:line="240" w:lineRule="auto"/>
                    <w:jc w:val="center"/>
                    <w:rPr>
                      <w:rFonts w:ascii="Sylfaen" w:eastAsia="Times New Roman" w:hAnsi="Sylfaen"/>
                      <w:sz w:val="14"/>
                      <w:szCs w:val="14"/>
                    </w:rPr>
                  </w:pPr>
                  <w:r>
                    <w:rPr>
                      <w:rFonts w:ascii="Sylfaen" w:hAnsi="Sylfaen"/>
                      <w:color w:val="000000"/>
                      <w:sz w:val="14"/>
                    </w:rPr>
                    <w:t>: Նախաձեռնողը</w:t>
                  </w:r>
                </w:p>
                <w:p w14:paraId="1D4CB48D" w14:textId="77777777" w:rsidR="00AB4315" w:rsidRDefault="00AB4315">
                  <w:pPr>
                    <w:rPr>
                      <w:rFonts w:ascii="Sylfaen" w:hAnsi="Sylfaen"/>
                      <w:sz w:val="14"/>
                      <w:szCs w:val="14"/>
                    </w:rPr>
                  </w:pPr>
                </w:p>
              </w:txbxContent>
            </v:textbox>
          </v:rect>
        </w:pict>
      </w:r>
      <w:r>
        <w:rPr>
          <w:rFonts w:ascii="Sylfaen" w:hAnsi="Sylfaen"/>
          <w:noProof/>
          <w:sz w:val="24"/>
          <w:szCs w:val="24"/>
          <w:lang w:val="en-US" w:eastAsia="en-US" w:bidi="ar-SA"/>
        </w:rPr>
        <w:pict w14:anchorId="4C4386A4">
          <v:rect id="_x0000_s1233" style="position:absolute;left:0;text-align:left;margin-left:97.25pt;margin-top:288.7pt;width:54.15pt;height:17pt;z-index:251779072" stroked="f">
            <v:textbox style="mso-next-textbox:#_x0000_s1233">
              <w:txbxContent>
                <w:p w14:paraId="6DAA52CC" w14:textId="77777777" w:rsidR="00AB4315" w:rsidRPr="00907855" w:rsidRDefault="00AB4315">
                  <w:pPr>
                    <w:rPr>
                      <w:rFonts w:ascii="Sylfaen" w:hAnsi="Sylfaen"/>
                      <w:sz w:val="14"/>
                      <w:szCs w:val="14"/>
                    </w:rPr>
                  </w:pPr>
                  <w:r>
                    <w:rPr>
                      <w:rFonts w:ascii="Sylfaen" w:hAnsi="Sylfaen"/>
                      <w:color w:val="271621"/>
                      <w:sz w:val="14"/>
                    </w:rPr>
                    <w:t>Հաջողված է</w:t>
                  </w:r>
                </w:p>
              </w:txbxContent>
            </v:textbox>
          </v:rect>
        </w:pict>
      </w:r>
      <w:r>
        <w:rPr>
          <w:rFonts w:ascii="Sylfaen" w:hAnsi="Sylfaen"/>
          <w:noProof/>
          <w:sz w:val="24"/>
          <w:szCs w:val="24"/>
          <w:lang w:val="en-US" w:eastAsia="en-US" w:bidi="ar-SA"/>
        </w:rPr>
        <w:pict w14:anchorId="5591138C">
          <v:rect id="_x0000_s1232" style="position:absolute;left:0;text-align:left;margin-left:21.65pt;margin-top:193.65pt;width:201.25pt;height:55pt;z-index:251778048" stroked="f">
            <v:textbox style="mso-next-textbox:#_x0000_s1232">
              <w:txbxContent>
                <w:p w14:paraId="742BB0DD" w14:textId="77777777" w:rsidR="00AB4315" w:rsidRPr="00474504" w:rsidRDefault="00AB4315" w:rsidP="00474504">
                  <w:pPr>
                    <w:spacing w:line="240" w:lineRule="auto"/>
                    <w:jc w:val="center"/>
                    <w:rPr>
                      <w:rFonts w:ascii="Sylfaen" w:eastAsia="Times New Roman" w:hAnsi="Sylfaen"/>
                      <w:sz w:val="14"/>
                      <w:szCs w:val="14"/>
                    </w:rPr>
                  </w:pPr>
                  <w:r>
                    <w:rPr>
                      <w:rFonts w:ascii="Sylfaen" w:hAnsi="Sylfaen"/>
                      <w:color w:val="1D4A70"/>
                      <w:sz w:val="14"/>
                    </w:rPr>
                    <w:t xml:space="preserve">: </w:t>
                  </w:r>
                  <w:r>
                    <w:rPr>
                      <w:rFonts w:ascii="Sylfaen" w:hAnsi="Sylfaen"/>
                      <w:color w:val="271621"/>
                      <w:sz w:val="14"/>
                    </w:rPr>
                    <w:t>կենսաթոշակ սահմանելու և վճարելու համար տեղեկություններ [տեղեկությունները մշակվել են]</w:t>
                  </w:r>
                </w:p>
              </w:txbxContent>
            </v:textbox>
          </v:rect>
        </w:pict>
      </w:r>
      <w:r>
        <w:rPr>
          <w:rFonts w:ascii="Sylfaen" w:hAnsi="Sylfaen"/>
          <w:noProof/>
          <w:sz w:val="24"/>
          <w:szCs w:val="24"/>
          <w:lang w:val="en-US" w:eastAsia="en-US" w:bidi="ar-SA"/>
        </w:rPr>
        <w:pict w14:anchorId="39A7D71F">
          <v:rect id="_x0000_s1228" style="position:absolute;left:0;text-align:left;margin-left:62.15pt;margin-top:95.4pt;width:111.9pt;height:60.2pt;z-index:251773952" stroked="f">
            <v:textbox style="mso-next-textbox:#_x0000_s1228">
              <w:txbxContent>
                <w:p w14:paraId="1AFBFE4D" w14:textId="77777777" w:rsidR="00AB4315" w:rsidRPr="00907855" w:rsidRDefault="00AB4315" w:rsidP="00907855">
                  <w:pPr>
                    <w:spacing w:line="240" w:lineRule="auto"/>
                    <w:jc w:val="center"/>
                    <w:rPr>
                      <w:rFonts w:ascii="Sylfaen" w:eastAsia="Times New Roman" w:hAnsi="Sylfaen"/>
                      <w:sz w:val="14"/>
                      <w:szCs w:val="14"/>
                    </w:rPr>
                  </w:pPr>
                  <w:r>
                    <w:rPr>
                      <w:rFonts w:ascii="Sylfaen" w:hAnsi="Sylfaen"/>
                      <w:color w:val="271621"/>
                      <w:sz w:val="14"/>
                    </w:rPr>
                    <w:t>Կենսաթոշակ սահմանելու և վճարելու համար տեղեկությունների փոխանցում</w:t>
                  </w:r>
                </w:p>
              </w:txbxContent>
            </v:textbox>
          </v:rect>
        </w:pict>
      </w:r>
      <w:r>
        <w:rPr>
          <w:rFonts w:ascii="Sylfaen" w:hAnsi="Sylfaen"/>
          <w:noProof/>
          <w:sz w:val="24"/>
          <w:szCs w:val="24"/>
          <w:lang w:val="en-US" w:eastAsia="en-US" w:bidi="ar-SA"/>
        </w:rPr>
        <w:pict w14:anchorId="76F4A45D">
          <v:rect id="_x0000_s1227" style="position:absolute;left:0;text-align:left;margin-left:3.4pt;margin-top:89.7pt;width:47.8pt;height:28.55pt;z-index:251772928" stroked="f">
            <v:textbox style="mso-next-textbox:#_x0000_s1227">
              <w:txbxContent>
                <w:p w14:paraId="486EC38B" w14:textId="77777777" w:rsidR="00AB4315" w:rsidRPr="00A003AD" w:rsidRDefault="00AB4315" w:rsidP="00A003AD">
                  <w:pPr>
                    <w:spacing w:line="240" w:lineRule="auto"/>
                    <w:jc w:val="center"/>
                    <w:rPr>
                      <w:rFonts w:ascii="Sylfaen" w:eastAsia="Times New Roman" w:hAnsi="Sylfaen"/>
                      <w:sz w:val="12"/>
                      <w:szCs w:val="14"/>
                      <w:lang w:val="en-US"/>
                    </w:rPr>
                  </w:pPr>
                  <w:r w:rsidRPr="00A003AD">
                    <w:rPr>
                      <w:rFonts w:ascii="Sylfaen" w:hAnsi="Sylfaen"/>
                      <w:color w:val="271621"/>
                      <w:sz w:val="12"/>
                    </w:rPr>
                    <w:t>Հսկողության սխալ</w:t>
                  </w:r>
                </w:p>
              </w:txbxContent>
            </v:textbox>
          </v:rect>
        </w:pict>
      </w:r>
      <w:r>
        <w:rPr>
          <w:rFonts w:ascii="Sylfaen" w:hAnsi="Sylfaen"/>
          <w:noProof/>
          <w:sz w:val="24"/>
          <w:szCs w:val="24"/>
          <w:lang w:val="en-US" w:eastAsia="en-US" w:bidi="ar-SA"/>
        </w:rPr>
        <w:pict w14:anchorId="22527767">
          <v:rect id="_x0000_s1229" style="position:absolute;left:0;text-align:left;margin-left:187.65pt;margin-top:26.55pt;width:125.8pt;height:76.35pt;z-index:251774976" stroked="f">
            <v:textbox style="mso-next-textbox:#_x0000_s1229">
              <w:txbxContent>
                <w:p w14:paraId="1973D645" w14:textId="77777777" w:rsidR="00AB4315" w:rsidRPr="00A003AD" w:rsidRDefault="00AB4315" w:rsidP="00474504">
                  <w:pPr>
                    <w:spacing w:line="240" w:lineRule="auto"/>
                    <w:jc w:val="center"/>
                    <w:rPr>
                      <w:rFonts w:ascii="Sylfaen" w:eastAsia="Times New Roman" w:hAnsi="Sylfaen"/>
                      <w:sz w:val="10"/>
                      <w:szCs w:val="14"/>
                    </w:rPr>
                  </w:pPr>
                  <w:r w:rsidRPr="00A003AD">
                    <w:rPr>
                      <w:rFonts w:ascii="Sylfaen" w:hAnsi="Sylfaen"/>
                      <w:sz w:val="10"/>
                      <w:szCs w:val="14"/>
                    </w:rPr>
                    <w:t>Կենսաթոշակ սահմանելու և վճարելու համար տեղեկություններ, նշանակալի հանգամանքների մասին տեղեկություններ, բժշկական հետազոտության մասին տեղեկություններ և աշխատանքի ստաժի մասին տեղեկություններ (P.PP.01.MSG.001)</w:t>
                  </w:r>
                </w:p>
              </w:txbxContent>
            </v:textbox>
          </v:rect>
        </w:pict>
      </w:r>
      <w:r>
        <w:rPr>
          <w:rFonts w:ascii="Sylfaen" w:hAnsi="Sylfaen"/>
          <w:noProof/>
          <w:sz w:val="24"/>
          <w:szCs w:val="24"/>
          <w:lang w:val="en-US" w:eastAsia="en-US" w:bidi="ar-SA"/>
        </w:rPr>
        <w:pict w14:anchorId="50BB6862">
          <v:rect id="_x0000_s1230" style="position:absolute;left:0;text-align:left;margin-left:194.6pt;margin-top:107.35pt;width:110.5pt;height:41.45pt;z-index:251776000" stroked="f">
            <v:textbox style="mso-next-textbox:#_x0000_s1230">
              <w:txbxContent>
                <w:p w14:paraId="08DEEED1" w14:textId="77777777" w:rsidR="00AB4315" w:rsidRPr="00907855" w:rsidRDefault="00AB4315" w:rsidP="00474504">
                  <w:pPr>
                    <w:spacing w:line="240" w:lineRule="auto"/>
                    <w:jc w:val="center"/>
                    <w:rPr>
                      <w:rFonts w:ascii="Sylfaen" w:eastAsia="Times New Roman" w:hAnsi="Sylfaen"/>
                      <w:sz w:val="14"/>
                      <w:szCs w:val="14"/>
                    </w:rPr>
                  </w:pPr>
                  <w:r>
                    <w:rPr>
                      <w:rFonts w:ascii="Sylfaen" w:hAnsi="Sylfaen"/>
                      <w:color w:val="271621"/>
                      <w:sz w:val="14"/>
                    </w:rPr>
                    <w:t>Տեղեկությունների մշակման մասին ծանուցում (Р.РР.01.MSG.002)</w:t>
                  </w:r>
                </w:p>
              </w:txbxContent>
            </v:textbox>
          </v:rect>
        </w:pict>
      </w:r>
      <w:r>
        <w:rPr>
          <w:rFonts w:ascii="Sylfaen" w:hAnsi="Sylfaen"/>
          <w:noProof/>
          <w:sz w:val="24"/>
          <w:szCs w:val="24"/>
          <w:lang w:val="en-US" w:eastAsia="en-US" w:bidi="ar-SA"/>
        </w:rPr>
        <w:pict w14:anchorId="40A059C2">
          <v:rect id="_x0000_s1231" style="position:absolute;left:0;text-align:left;margin-left:323.5pt;margin-top:98.55pt;width:115.7pt;height:57.05pt;z-index:251777024" stroked="f">
            <v:textbox style="mso-next-textbox:#_x0000_s1231">
              <w:txbxContent>
                <w:p w14:paraId="249C2D4E" w14:textId="77777777" w:rsidR="00AB4315" w:rsidRPr="00043A96" w:rsidRDefault="00AB4315" w:rsidP="00474504">
                  <w:pPr>
                    <w:spacing w:line="240" w:lineRule="auto"/>
                    <w:jc w:val="center"/>
                    <w:rPr>
                      <w:rFonts w:ascii="Sylfaen" w:eastAsia="Times New Roman" w:hAnsi="Sylfaen"/>
                      <w:sz w:val="14"/>
                      <w:szCs w:val="14"/>
                    </w:rPr>
                  </w:pPr>
                  <w:r w:rsidRPr="00043A96">
                    <w:rPr>
                      <w:rFonts w:ascii="Sylfaen" w:hAnsi="Sylfaen"/>
                      <w:sz w:val="14"/>
                      <w:szCs w:val="14"/>
                    </w:rPr>
                    <w:t>Կենսաթոշակ սահմանելու և վճարելու համար տեղեկությունների ընդունում և մշակում</w:t>
                  </w:r>
                </w:p>
              </w:txbxContent>
            </v:textbox>
          </v:rect>
        </w:pict>
      </w:r>
      <w:r>
        <w:rPr>
          <w:rFonts w:ascii="Sylfaen" w:hAnsi="Sylfaen"/>
          <w:noProof/>
          <w:sz w:val="24"/>
          <w:szCs w:val="24"/>
          <w:lang w:val="en-US" w:eastAsia="en-US" w:bidi="ar-SA"/>
        </w:rPr>
        <w:pict w14:anchorId="62A03F5E">
          <v:rect id="_x0000_s1225" style="position:absolute;left:0;text-align:left;margin-left:51.2pt;margin-top:2.1pt;width:122.85pt;height:19pt;z-index:251770880" stroked="f">
            <v:textbox style="mso-next-textbox:#_x0000_s1225">
              <w:txbxContent>
                <w:p w14:paraId="311C4307" w14:textId="77777777" w:rsidR="00AB4315" w:rsidRPr="00907855" w:rsidRDefault="00AB4315" w:rsidP="00907855">
                  <w:pPr>
                    <w:spacing w:line="240" w:lineRule="auto"/>
                    <w:jc w:val="center"/>
                    <w:rPr>
                      <w:rFonts w:ascii="Sylfaen" w:eastAsia="Times New Roman" w:hAnsi="Sylfaen"/>
                      <w:sz w:val="14"/>
                      <w:szCs w:val="14"/>
                    </w:rPr>
                  </w:pPr>
                  <w:r>
                    <w:rPr>
                      <w:rFonts w:ascii="Sylfaen" w:hAnsi="Sylfaen"/>
                      <w:color w:val="000000"/>
                      <w:sz w:val="14"/>
                    </w:rPr>
                    <w:t>: Նախաձեռնողը</w:t>
                  </w:r>
                </w:p>
                <w:p w14:paraId="244436F1" w14:textId="77777777" w:rsidR="00AB4315" w:rsidRPr="00907855" w:rsidRDefault="00AB4315">
                  <w:pPr>
                    <w:rPr>
                      <w:rFonts w:ascii="Sylfaen" w:hAnsi="Sylfaen"/>
                      <w:sz w:val="14"/>
                      <w:szCs w:val="14"/>
                    </w:rPr>
                  </w:pPr>
                </w:p>
              </w:txbxContent>
            </v:textbox>
          </v:rect>
        </w:pict>
      </w:r>
      <w:r>
        <w:rPr>
          <w:rFonts w:ascii="Sylfaen" w:hAnsi="Sylfaen"/>
          <w:noProof/>
          <w:sz w:val="24"/>
          <w:szCs w:val="24"/>
          <w:lang w:val="en-US" w:eastAsia="en-US" w:bidi="ar-SA"/>
        </w:rPr>
        <w:pict w14:anchorId="38ABD576">
          <v:rect id="_x0000_s1226" style="position:absolute;left:0;text-align:left;margin-left:299pt;margin-top:2.1pt;width:97.8pt;height:19pt;z-index:251771904" stroked="f">
            <v:textbox style="mso-next-textbox:#_x0000_s1226">
              <w:txbxContent>
                <w:p w14:paraId="5B308639" w14:textId="77777777" w:rsidR="00AB4315" w:rsidRPr="00907855" w:rsidRDefault="00AB4315" w:rsidP="00907855">
                  <w:pPr>
                    <w:spacing w:line="240" w:lineRule="auto"/>
                    <w:jc w:val="center"/>
                    <w:rPr>
                      <w:rFonts w:ascii="Sylfaen" w:eastAsia="Times New Roman" w:hAnsi="Sylfaen"/>
                      <w:sz w:val="14"/>
                      <w:szCs w:val="14"/>
                    </w:rPr>
                  </w:pPr>
                  <w:r>
                    <w:rPr>
                      <w:rFonts w:ascii="Sylfaen" w:hAnsi="Sylfaen"/>
                      <w:color w:val="000000"/>
                      <w:sz w:val="14"/>
                    </w:rPr>
                    <w:t>: Ռեսպոնդենտը</w:t>
                  </w:r>
                </w:p>
              </w:txbxContent>
            </v:textbox>
          </v:rect>
        </w:pict>
      </w:r>
      <w:r w:rsidR="00E56E1C" w:rsidRPr="00B5628C">
        <w:rPr>
          <w:rFonts w:ascii="Sylfaen" w:eastAsia="Times New Roman" w:hAnsi="Sylfaen"/>
          <w:noProof/>
          <w:sz w:val="24"/>
          <w:szCs w:val="24"/>
          <w:lang w:val="en-US" w:eastAsia="en-US" w:bidi="ar-SA"/>
        </w:rPr>
        <w:drawing>
          <wp:inline distT="0" distB="0" distL="0" distR="0" wp14:anchorId="3328E151" wp14:editId="4258A4E9">
            <wp:extent cx="5939790" cy="4010025"/>
            <wp:effectExtent l="0" t="0" r="0" b="0"/>
            <wp:docPr id="893482415" name="88b013a8-41db-4be5-bd2b-a08b74096b49.png" descr="88b013a8-41db-4be5-bd2b-a08b74096b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482415" name="88b013a8-41db-4be5-bd2b-a08b74096b49.png" descr="88b013a8-41db-4be5-bd2b-a08b74096b49.png"/>
                    <pic:cNvPicPr>
                      <a:picLocks noChangeAspect="1"/>
                    </pic:cNvPicPr>
                  </pic:nvPicPr>
                  <pic:blipFill>
                    <a:blip r:embed="rId17" cstate="email"/>
                    <a:stretch>
                      <a:fillRect/>
                    </a:stretch>
                  </pic:blipFill>
                  <pic:spPr>
                    <a:xfrm>
                      <a:off x="0" y="0"/>
                      <a:ext cx="5939790" cy="4010442"/>
                    </a:xfrm>
                    <a:prstGeom prst="rect">
                      <a:avLst/>
                    </a:prstGeom>
                  </pic:spPr>
                </pic:pic>
              </a:graphicData>
            </a:graphic>
          </wp:inline>
        </w:drawing>
      </w:r>
    </w:p>
    <w:p w14:paraId="100695D7" w14:textId="079BD1F1" w:rsidR="003025A5" w:rsidRPr="00A003AD" w:rsidRDefault="00E56E1C" w:rsidP="00B5628C">
      <w:pPr>
        <w:widowControl w:val="0"/>
        <w:spacing w:after="160"/>
        <w:jc w:val="center"/>
        <w:rPr>
          <w:rFonts w:ascii="Sylfaen" w:eastAsia="Times New Roman" w:hAnsi="Sylfaen" w:cs="Arial"/>
          <w:sz w:val="20"/>
          <w:szCs w:val="24"/>
        </w:rPr>
      </w:pPr>
      <w:r w:rsidRPr="00A003AD">
        <w:rPr>
          <w:rFonts w:ascii="Sylfaen" w:hAnsi="Sylfaen"/>
          <w:sz w:val="20"/>
          <w:szCs w:val="24"/>
        </w:rPr>
        <w:t>Նկ</w:t>
      </w:r>
      <w:r w:rsidR="006B710F">
        <w:rPr>
          <w:rFonts w:ascii="Sylfaen" w:hAnsi="Sylfaen"/>
          <w:sz w:val="20"/>
          <w:szCs w:val="24"/>
        </w:rPr>
        <w:t>ար</w:t>
      </w:r>
      <w:r w:rsidRPr="00A003AD">
        <w:rPr>
          <w:rFonts w:ascii="Sylfaen" w:hAnsi="Sylfaen"/>
          <w:sz w:val="20"/>
          <w:szCs w:val="24"/>
        </w:rPr>
        <w:t xml:space="preserve"> 3. Ընդհանուր գործընթացի՝ «Կենսաթոշակ սահմանելու </w:t>
      </w:r>
      <w:r w:rsidR="00B9770F">
        <w:rPr>
          <w:rFonts w:ascii="Sylfaen" w:hAnsi="Sylfaen"/>
          <w:sz w:val="20"/>
          <w:szCs w:val="24"/>
        </w:rPr>
        <w:t>և</w:t>
      </w:r>
      <w:r w:rsidRPr="00A003AD">
        <w:rPr>
          <w:rFonts w:ascii="Sylfaen" w:hAnsi="Sylfaen"/>
          <w:sz w:val="20"/>
          <w:szCs w:val="24"/>
        </w:rPr>
        <w:t xml:space="preserve"> վճարելու համար տեղեկությունների ներկայացում» (P.PP.01.TRN.001) տրանզակցիայի կատարման սխեմա</w:t>
      </w:r>
      <w:r w:rsidR="00DD42DC" w:rsidRPr="00A003AD">
        <w:rPr>
          <w:rFonts w:ascii="Sylfaen" w:hAnsi="Sylfaen"/>
          <w:sz w:val="20"/>
          <w:szCs w:val="24"/>
        </w:rPr>
        <w:t>ն</w:t>
      </w:r>
    </w:p>
    <w:p w14:paraId="67AF0623" w14:textId="77777777" w:rsidR="003509D2" w:rsidRPr="00A93EB9" w:rsidRDefault="003509D2" w:rsidP="00B5628C">
      <w:pPr>
        <w:widowControl w:val="0"/>
        <w:spacing w:after="160"/>
        <w:jc w:val="right"/>
        <w:rPr>
          <w:rFonts w:ascii="Sylfaen" w:hAnsi="Sylfaen"/>
          <w:sz w:val="24"/>
          <w:szCs w:val="24"/>
        </w:rPr>
      </w:pPr>
    </w:p>
    <w:p w14:paraId="408B4CEC" w14:textId="77777777" w:rsidR="003025A5" w:rsidRPr="00B5628C" w:rsidRDefault="00E56E1C" w:rsidP="00B5628C">
      <w:pPr>
        <w:widowControl w:val="0"/>
        <w:spacing w:after="160"/>
        <w:jc w:val="right"/>
        <w:rPr>
          <w:rFonts w:ascii="Sylfaen" w:eastAsia="Times New Roman" w:hAnsi="Sylfaen"/>
          <w:color w:val="A6A6A6"/>
          <w:sz w:val="24"/>
          <w:szCs w:val="24"/>
        </w:rPr>
      </w:pPr>
      <w:r w:rsidRPr="00B5628C">
        <w:rPr>
          <w:rFonts w:ascii="Sylfaen" w:hAnsi="Sylfaen"/>
          <w:sz w:val="24"/>
          <w:szCs w:val="24"/>
        </w:rPr>
        <w:lastRenderedPageBreak/>
        <w:t>Աղյուսակ 4</w:t>
      </w:r>
    </w:p>
    <w:p w14:paraId="3B12DC44" w14:textId="2B4331ED" w:rsidR="003025A5" w:rsidRPr="00B5628C" w:rsidRDefault="00E56E1C" w:rsidP="00B5628C">
      <w:pPr>
        <w:widowControl w:val="0"/>
        <w:spacing w:after="160"/>
        <w:jc w:val="center"/>
        <w:rPr>
          <w:rFonts w:ascii="Sylfaen" w:eastAsia="Times New Roman" w:hAnsi="Sylfaen"/>
          <w:bCs/>
          <w:sz w:val="24"/>
          <w:szCs w:val="24"/>
        </w:rPr>
      </w:pPr>
      <w:r w:rsidRPr="00B5628C">
        <w:rPr>
          <w:rFonts w:ascii="Sylfaen" w:hAnsi="Sylfaen"/>
          <w:sz w:val="24"/>
          <w:szCs w:val="24"/>
        </w:rPr>
        <w:t xml:space="preserve">Ընդհանուր գործընթացի՝ «Կենսաթոշակ սահմանելու </w:t>
      </w:r>
      <w:r w:rsidR="00B9770F">
        <w:rPr>
          <w:rFonts w:ascii="Sylfaen" w:hAnsi="Sylfaen"/>
          <w:sz w:val="24"/>
          <w:szCs w:val="24"/>
        </w:rPr>
        <w:t>և</w:t>
      </w:r>
      <w:r w:rsidRPr="00B5628C">
        <w:rPr>
          <w:rFonts w:ascii="Sylfaen" w:hAnsi="Sylfaen"/>
          <w:sz w:val="24"/>
          <w:szCs w:val="24"/>
        </w:rPr>
        <w:t xml:space="preserve"> վճարելու համար տեղեկությունների ներկայացում» (P.PP.01.TRN.001) տրանզակցիայի նկարագրությունը</w:t>
      </w:r>
    </w:p>
    <w:tbl>
      <w:tblPr>
        <w:tblW w:w="9568" w:type="dxa"/>
        <w:jc w:val="center"/>
        <w:tblLayout w:type="fixed"/>
        <w:tblLook w:val="04A0" w:firstRow="1" w:lastRow="0" w:firstColumn="1" w:lastColumn="0" w:noHBand="0" w:noVBand="1"/>
      </w:tblPr>
      <w:tblGrid>
        <w:gridCol w:w="1064"/>
        <w:gridCol w:w="3117"/>
        <w:gridCol w:w="5387"/>
      </w:tblGrid>
      <w:tr w:rsidR="003025A5" w:rsidRPr="003509D2" w14:paraId="7294C583" w14:textId="77777777" w:rsidTr="00A003AD">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cPr>
          <w:p w14:paraId="5D98F112"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Համարը՝ ը/կ</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F652D9C"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Պարտադիր տարրը</w:t>
            </w:r>
          </w:p>
        </w:tc>
        <w:tc>
          <w:tcPr>
            <w:tcW w:w="28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7938CFD"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Նկարագրությունը</w:t>
            </w:r>
          </w:p>
        </w:tc>
      </w:tr>
      <w:tr w:rsidR="003025A5" w:rsidRPr="003509D2" w14:paraId="4E2BB684" w14:textId="77777777" w:rsidTr="00A003AD">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vAlign w:val="center"/>
          </w:tcPr>
          <w:p w14:paraId="506A1951"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15A1378"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2</w:t>
            </w:r>
          </w:p>
        </w:tc>
        <w:tc>
          <w:tcPr>
            <w:tcW w:w="28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7A98A4E"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3</w:t>
            </w:r>
          </w:p>
        </w:tc>
      </w:tr>
      <w:tr w:rsidR="003025A5" w:rsidRPr="003509D2" w14:paraId="6B18F33A" w14:textId="77777777" w:rsidTr="00A003AD">
        <w:trPr>
          <w:cantSplit/>
          <w:jc w:val="center"/>
        </w:trPr>
        <w:tc>
          <w:tcPr>
            <w:tcW w:w="556" w:type="pct"/>
            <w:tcBorders>
              <w:top w:val="single" w:sz="4" w:space="0" w:color="auto"/>
              <w:left w:val="single" w:sz="4" w:space="0" w:color="auto"/>
              <w:bottom w:val="single" w:sz="4" w:space="0" w:color="auto"/>
            </w:tcBorders>
            <w:shd w:val="clear" w:color="auto" w:fill="FFFFFF"/>
          </w:tcPr>
          <w:p w14:paraId="7E05BA2B"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CC40A1E"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Ծածկագրային նշագիրը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47C4FC89"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P.PP.01.TRN.001</w:t>
            </w:r>
          </w:p>
        </w:tc>
      </w:tr>
      <w:tr w:rsidR="003025A5" w:rsidRPr="003509D2" w14:paraId="182D91A0" w14:textId="77777777" w:rsidTr="00A003AD">
        <w:trPr>
          <w:cantSplit/>
          <w:jc w:val="center"/>
        </w:trPr>
        <w:tc>
          <w:tcPr>
            <w:tcW w:w="556" w:type="pct"/>
            <w:tcBorders>
              <w:top w:val="single" w:sz="4" w:space="0" w:color="auto"/>
              <w:left w:val="single" w:sz="4" w:space="0" w:color="auto"/>
              <w:bottom w:val="single" w:sz="4" w:space="0" w:color="auto"/>
            </w:tcBorders>
            <w:shd w:val="clear" w:color="auto" w:fill="FFFFFF"/>
          </w:tcPr>
          <w:p w14:paraId="3737E1A5"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2</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5D84E3B"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Ընդհանուր գործընթացի տրանզակցիայի անվանումը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063E1EBB" w14:textId="47E7343E"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կենսաթոշակ սահմանելու </w:t>
            </w:r>
            <w:r w:rsidR="00B9770F">
              <w:rPr>
                <w:rFonts w:ascii="Sylfaen" w:hAnsi="Sylfaen"/>
                <w:sz w:val="20"/>
                <w:szCs w:val="20"/>
              </w:rPr>
              <w:t>և</w:t>
            </w:r>
            <w:r w:rsidRPr="003509D2">
              <w:rPr>
                <w:rFonts w:ascii="Sylfaen" w:hAnsi="Sylfaen"/>
                <w:sz w:val="20"/>
                <w:szCs w:val="20"/>
              </w:rPr>
              <w:t xml:space="preserve"> վճարելու համար տեղեկությունների ներկայացում</w:t>
            </w:r>
          </w:p>
        </w:tc>
      </w:tr>
      <w:tr w:rsidR="003025A5" w:rsidRPr="003509D2" w14:paraId="6EBBE686" w14:textId="77777777" w:rsidTr="00A003AD">
        <w:trPr>
          <w:cantSplit/>
          <w:jc w:val="center"/>
        </w:trPr>
        <w:tc>
          <w:tcPr>
            <w:tcW w:w="556" w:type="pct"/>
            <w:tcBorders>
              <w:top w:val="single" w:sz="4" w:space="0" w:color="auto"/>
              <w:left w:val="single" w:sz="4" w:space="0" w:color="auto"/>
              <w:bottom w:val="single" w:sz="4" w:space="0" w:color="auto"/>
            </w:tcBorders>
            <w:shd w:val="clear" w:color="auto" w:fill="FFFFFF"/>
          </w:tcPr>
          <w:p w14:paraId="2738689D"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3</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A121F6F" w14:textId="2F80516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Ընդհանուր գործընթացի տրանզակցիայի ձ</w:t>
            </w:r>
            <w:r w:rsidR="00B9770F">
              <w:rPr>
                <w:rFonts w:ascii="Sylfaen" w:hAnsi="Sylfaen"/>
                <w:sz w:val="20"/>
                <w:szCs w:val="20"/>
              </w:rPr>
              <w:t>և</w:t>
            </w:r>
            <w:r w:rsidRPr="003509D2">
              <w:rPr>
                <w:rFonts w:ascii="Sylfaen" w:hAnsi="Sylfaen"/>
                <w:sz w:val="20"/>
                <w:szCs w:val="20"/>
              </w:rPr>
              <w:t>անմուշը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644CBB57"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հարցում/պատասխան</w:t>
            </w:r>
          </w:p>
        </w:tc>
      </w:tr>
      <w:tr w:rsidR="003025A5" w:rsidRPr="003509D2" w14:paraId="1D854671" w14:textId="77777777" w:rsidTr="00A003AD">
        <w:trPr>
          <w:cantSplit/>
          <w:jc w:val="center"/>
        </w:trPr>
        <w:tc>
          <w:tcPr>
            <w:tcW w:w="556" w:type="pct"/>
            <w:tcBorders>
              <w:top w:val="single" w:sz="4" w:space="0" w:color="auto"/>
              <w:left w:val="single" w:sz="4" w:space="0" w:color="auto"/>
              <w:bottom w:val="single" w:sz="4" w:space="0" w:color="auto"/>
            </w:tcBorders>
            <w:shd w:val="clear" w:color="auto" w:fill="FFFFFF"/>
          </w:tcPr>
          <w:p w14:paraId="39878E6D"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4</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06FCD3B"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Սկզբնավորող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7C211DE8"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նախաձեռնող</w:t>
            </w:r>
          </w:p>
        </w:tc>
      </w:tr>
      <w:tr w:rsidR="003025A5" w:rsidRPr="003509D2" w14:paraId="7E12B072" w14:textId="77777777" w:rsidTr="00A003AD">
        <w:trPr>
          <w:cantSplit/>
          <w:jc w:val="center"/>
        </w:trPr>
        <w:tc>
          <w:tcPr>
            <w:tcW w:w="556" w:type="pct"/>
            <w:tcBorders>
              <w:top w:val="single" w:sz="4" w:space="0" w:color="auto"/>
              <w:left w:val="single" w:sz="4" w:space="0" w:color="auto"/>
              <w:bottom w:val="single" w:sz="4" w:space="0" w:color="auto"/>
            </w:tcBorders>
            <w:shd w:val="clear" w:color="auto" w:fill="FFFFFF"/>
          </w:tcPr>
          <w:p w14:paraId="1CEC2BF4"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5</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B5EED62" w14:textId="77777777" w:rsidR="003025A5" w:rsidRPr="003509D2" w:rsidRDefault="00E56E1C" w:rsidP="003509D2">
            <w:pPr>
              <w:widowControl w:val="0"/>
              <w:spacing w:after="120" w:line="240" w:lineRule="auto"/>
              <w:jc w:val="left"/>
              <w:rPr>
                <w:rFonts w:ascii="Sylfaen" w:eastAsia="Times New Roman" w:hAnsi="Sylfaen"/>
                <w:bCs/>
                <w:sz w:val="20"/>
                <w:szCs w:val="20"/>
              </w:rPr>
            </w:pPr>
            <w:r w:rsidRPr="003509D2">
              <w:rPr>
                <w:rFonts w:ascii="Sylfaen" w:hAnsi="Sylfaen"/>
                <w:sz w:val="20"/>
                <w:szCs w:val="20"/>
              </w:rPr>
              <w:t>Սկզբնավորող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73C595DA" w14:textId="1DCB5322" w:rsidR="003025A5" w:rsidRPr="003509D2" w:rsidRDefault="00E56E1C" w:rsidP="003509D2">
            <w:pPr>
              <w:widowControl w:val="0"/>
              <w:spacing w:after="120" w:line="240" w:lineRule="auto"/>
              <w:jc w:val="left"/>
              <w:rPr>
                <w:rFonts w:ascii="Sylfaen" w:eastAsia="Times New Roman" w:hAnsi="Sylfaen"/>
                <w:bCs/>
                <w:sz w:val="20"/>
                <w:szCs w:val="20"/>
              </w:rPr>
            </w:pPr>
            <w:r w:rsidRPr="003509D2">
              <w:rPr>
                <w:rFonts w:ascii="Sylfaen" w:hAnsi="Sylfaen"/>
                <w:sz w:val="20"/>
                <w:szCs w:val="20"/>
              </w:rPr>
              <w:t xml:space="preserve">կենսաթոշակ սահմանելու </w:t>
            </w:r>
            <w:r w:rsidR="00B9770F">
              <w:rPr>
                <w:rFonts w:ascii="Sylfaen" w:hAnsi="Sylfaen"/>
                <w:sz w:val="20"/>
                <w:szCs w:val="20"/>
              </w:rPr>
              <w:t>և</w:t>
            </w:r>
            <w:r w:rsidRPr="003509D2">
              <w:rPr>
                <w:rFonts w:ascii="Sylfaen" w:hAnsi="Sylfaen"/>
                <w:sz w:val="20"/>
                <w:szCs w:val="20"/>
              </w:rPr>
              <w:t xml:space="preserve"> վճարելու համար տեղեկությունների փոխանցում</w:t>
            </w:r>
          </w:p>
        </w:tc>
      </w:tr>
      <w:tr w:rsidR="003025A5" w:rsidRPr="003509D2" w14:paraId="3A2F75A2" w14:textId="77777777" w:rsidTr="00A003AD">
        <w:trPr>
          <w:cantSplit/>
          <w:jc w:val="center"/>
        </w:trPr>
        <w:tc>
          <w:tcPr>
            <w:tcW w:w="556" w:type="pct"/>
            <w:tcBorders>
              <w:top w:val="single" w:sz="4" w:space="0" w:color="auto"/>
              <w:left w:val="single" w:sz="4" w:space="0" w:color="auto"/>
              <w:bottom w:val="single" w:sz="4" w:space="0" w:color="auto"/>
            </w:tcBorders>
            <w:shd w:val="clear" w:color="auto" w:fill="FFFFFF"/>
          </w:tcPr>
          <w:p w14:paraId="2E08071E"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6</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505CD90" w14:textId="77777777" w:rsidR="003025A5" w:rsidRPr="003509D2" w:rsidRDefault="00E56E1C" w:rsidP="003509D2">
            <w:pPr>
              <w:widowControl w:val="0"/>
              <w:spacing w:after="120" w:line="240" w:lineRule="auto"/>
              <w:jc w:val="left"/>
              <w:rPr>
                <w:rFonts w:ascii="Sylfaen" w:eastAsia="Times New Roman" w:hAnsi="Sylfaen"/>
                <w:bCs/>
                <w:sz w:val="20"/>
                <w:szCs w:val="20"/>
              </w:rPr>
            </w:pPr>
            <w:r w:rsidRPr="003509D2">
              <w:rPr>
                <w:rFonts w:ascii="Sylfaen" w:hAnsi="Sylfaen"/>
                <w:sz w:val="20"/>
                <w:szCs w:val="20"/>
              </w:rPr>
              <w:t>Արձագանքող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4AABC19D"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ռեսպոնդենտ</w:t>
            </w:r>
          </w:p>
        </w:tc>
      </w:tr>
      <w:tr w:rsidR="003025A5" w:rsidRPr="003509D2" w14:paraId="0FA2A823" w14:textId="77777777" w:rsidTr="00A003AD">
        <w:trPr>
          <w:cantSplit/>
          <w:jc w:val="center"/>
        </w:trPr>
        <w:tc>
          <w:tcPr>
            <w:tcW w:w="556" w:type="pct"/>
            <w:tcBorders>
              <w:top w:val="single" w:sz="4" w:space="0" w:color="auto"/>
              <w:left w:val="single" w:sz="4" w:space="0" w:color="auto"/>
              <w:bottom w:val="single" w:sz="4" w:space="0" w:color="auto"/>
            </w:tcBorders>
            <w:shd w:val="clear" w:color="auto" w:fill="FFFFFF"/>
          </w:tcPr>
          <w:p w14:paraId="49C09A46"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7</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CEB41C6" w14:textId="77777777" w:rsidR="003025A5" w:rsidRPr="003509D2" w:rsidRDefault="00E56E1C" w:rsidP="003509D2">
            <w:pPr>
              <w:widowControl w:val="0"/>
              <w:spacing w:after="120" w:line="240" w:lineRule="auto"/>
              <w:jc w:val="left"/>
              <w:rPr>
                <w:rFonts w:ascii="Sylfaen" w:eastAsia="Times New Roman" w:hAnsi="Sylfaen"/>
                <w:bCs/>
                <w:sz w:val="20"/>
                <w:szCs w:val="20"/>
              </w:rPr>
            </w:pPr>
            <w:r w:rsidRPr="003509D2">
              <w:rPr>
                <w:rFonts w:ascii="Sylfaen" w:hAnsi="Sylfaen"/>
                <w:sz w:val="20"/>
                <w:szCs w:val="20"/>
              </w:rPr>
              <w:t>Ընդունող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68473AAB" w14:textId="652533BB"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կենսաթոշակ սահմանելու </w:t>
            </w:r>
            <w:r w:rsidR="00B9770F">
              <w:rPr>
                <w:rFonts w:ascii="Sylfaen" w:hAnsi="Sylfaen"/>
                <w:sz w:val="20"/>
                <w:szCs w:val="20"/>
              </w:rPr>
              <w:t>և</w:t>
            </w:r>
            <w:r w:rsidRPr="003509D2">
              <w:rPr>
                <w:rFonts w:ascii="Sylfaen" w:hAnsi="Sylfaen"/>
                <w:sz w:val="20"/>
                <w:szCs w:val="20"/>
              </w:rPr>
              <w:t xml:space="preserve"> վճարելու համար տեղեկությունների ընդունում </w:t>
            </w:r>
            <w:r w:rsidR="00B9770F">
              <w:rPr>
                <w:rFonts w:ascii="Sylfaen" w:hAnsi="Sylfaen"/>
                <w:sz w:val="20"/>
                <w:szCs w:val="20"/>
              </w:rPr>
              <w:t>և</w:t>
            </w:r>
            <w:r w:rsidRPr="003509D2">
              <w:rPr>
                <w:rFonts w:ascii="Sylfaen" w:hAnsi="Sylfaen"/>
                <w:sz w:val="20"/>
                <w:szCs w:val="20"/>
              </w:rPr>
              <w:t xml:space="preserve"> մշակում</w:t>
            </w:r>
          </w:p>
        </w:tc>
      </w:tr>
      <w:tr w:rsidR="003025A5" w:rsidRPr="003509D2" w14:paraId="1057BF26" w14:textId="77777777" w:rsidTr="00A003AD">
        <w:trPr>
          <w:cantSplit/>
          <w:jc w:val="center"/>
        </w:trPr>
        <w:tc>
          <w:tcPr>
            <w:tcW w:w="556" w:type="pct"/>
            <w:tcBorders>
              <w:top w:val="single" w:sz="4" w:space="0" w:color="auto"/>
              <w:left w:val="single" w:sz="4" w:space="0" w:color="auto"/>
              <w:bottom w:val="single" w:sz="4" w:space="0" w:color="auto"/>
            </w:tcBorders>
            <w:shd w:val="clear" w:color="auto" w:fill="FFFFFF"/>
          </w:tcPr>
          <w:p w14:paraId="6E18FD69"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8</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FBE95E9"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Ընդհանուր գործընթացի տրանզակցիայի կատարման արդյունքը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5D89F3B8" w14:textId="7A2CF240"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կենսաթոշակ սահմանելու </w:t>
            </w:r>
            <w:r w:rsidR="00B9770F">
              <w:rPr>
                <w:rFonts w:ascii="Sylfaen" w:hAnsi="Sylfaen"/>
                <w:sz w:val="20"/>
                <w:szCs w:val="20"/>
              </w:rPr>
              <w:t>և</w:t>
            </w:r>
            <w:r w:rsidRPr="003509D2">
              <w:rPr>
                <w:rFonts w:ascii="Sylfaen" w:hAnsi="Sylfaen"/>
                <w:sz w:val="20"/>
                <w:szCs w:val="20"/>
              </w:rPr>
              <w:t xml:space="preserve"> վճարելու համար տեղեկություններ (P.PP.01.BEN.001)՝ տեղեկությունները մշակվել են</w:t>
            </w:r>
          </w:p>
        </w:tc>
      </w:tr>
      <w:tr w:rsidR="003025A5" w:rsidRPr="003509D2" w14:paraId="6CBA2106" w14:textId="77777777" w:rsidTr="00A003AD">
        <w:trPr>
          <w:cantSplit/>
          <w:jc w:val="center"/>
        </w:trPr>
        <w:tc>
          <w:tcPr>
            <w:tcW w:w="556" w:type="pct"/>
            <w:tcBorders>
              <w:top w:val="single" w:sz="4" w:space="0" w:color="auto"/>
              <w:left w:val="single" w:sz="4" w:space="0" w:color="auto"/>
            </w:tcBorders>
            <w:shd w:val="clear" w:color="auto" w:fill="FFFFFF"/>
          </w:tcPr>
          <w:p w14:paraId="114CDE76"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9</w:t>
            </w:r>
          </w:p>
        </w:tc>
        <w:tc>
          <w:tcPr>
            <w:tcW w:w="1629" w:type="pct"/>
            <w:tcBorders>
              <w:top w:val="single" w:sz="4" w:space="0" w:color="auto"/>
              <w:left w:val="single" w:sz="4" w:space="0" w:color="auto"/>
              <w:right w:val="single" w:sz="4" w:space="0" w:color="auto"/>
            </w:tcBorders>
            <w:shd w:val="clear" w:color="auto" w:fill="FFFFFF"/>
            <w:tcMar>
              <w:top w:w="85" w:type="dxa"/>
              <w:bottom w:w="85" w:type="dxa"/>
            </w:tcMar>
          </w:tcPr>
          <w:p w14:paraId="4CFF1D8C"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Ընդհանուր գործընթացի տրանզակցիայի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721D650A"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r>
      <w:tr w:rsidR="003025A5" w:rsidRPr="003509D2" w14:paraId="5B712E71" w14:textId="77777777" w:rsidTr="00A003AD">
        <w:trPr>
          <w:cantSplit/>
          <w:jc w:val="center"/>
        </w:trPr>
        <w:tc>
          <w:tcPr>
            <w:tcW w:w="556" w:type="pct"/>
            <w:tcBorders>
              <w:left w:val="single" w:sz="4" w:space="0" w:color="auto"/>
            </w:tcBorders>
            <w:shd w:val="clear" w:color="auto" w:fill="FFFFFF"/>
          </w:tcPr>
          <w:p w14:paraId="3B91CEB4" w14:textId="77777777" w:rsidR="003025A5" w:rsidRPr="003509D2" w:rsidRDefault="003025A5" w:rsidP="003509D2">
            <w:pPr>
              <w:widowControl w:val="0"/>
              <w:spacing w:after="120" w:line="240" w:lineRule="auto"/>
              <w:jc w:val="center"/>
              <w:rPr>
                <w:rFonts w:ascii="Sylfaen" w:eastAsia="Times New Roman" w:hAnsi="Sylfaen" w:cs="Arial"/>
                <w:bCs/>
                <w:sz w:val="20"/>
                <w:szCs w:val="20"/>
              </w:rPr>
            </w:pPr>
          </w:p>
        </w:tc>
        <w:tc>
          <w:tcPr>
            <w:tcW w:w="1629" w:type="pct"/>
            <w:tcBorders>
              <w:left w:val="single" w:sz="4" w:space="0" w:color="auto"/>
              <w:right w:val="single" w:sz="4" w:space="0" w:color="auto"/>
            </w:tcBorders>
            <w:shd w:val="clear" w:color="auto" w:fill="FFFFFF"/>
            <w:tcMar>
              <w:top w:w="85" w:type="dxa"/>
              <w:bottom w:w="85" w:type="dxa"/>
            </w:tcMar>
          </w:tcPr>
          <w:p w14:paraId="63B39C0A" w14:textId="77777777" w:rsidR="003025A5" w:rsidRPr="003509D2" w:rsidRDefault="00E56E1C" w:rsidP="003509D2">
            <w:pPr>
              <w:widowControl w:val="0"/>
              <w:spacing w:after="120" w:line="240" w:lineRule="auto"/>
              <w:ind w:left="284"/>
              <w:jc w:val="left"/>
              <w:rPr>
                <w:rFonts w:ascii="Sylfaen" w:eastAsia="Times New Roman" w:hAnsi="Sylfaen" w:cs="Arial"/>
                <w:bCs/>
                <w:sz w:val="20"/>
                <w:szCs w:val="20"/>
              </w:rPr>
            </w:pPr>
            <w:r w:rsidRPr="003509D2">
              <w:rPr>
                <w:rFonts w:ascii="Sylfaen" w:hAnsi="Sylfaen"/>
                <w:sz w:val="20"/>
                <w:szCs w:val="20"/>
              </w:rPr>
              <w:t>ստացումը հաստատելու համար ժամանակը</w:t>
            </w:r>
          </w:p>
        </w:tc>
        <w:tc>
          <w:tcPr>
            <w:tcW w:w="2815" w:type="pct"/>
            <w:tcBorders>
              <w:left w:val="single" w:sz="4" w:space="0" w:color="auto"/>
              <w:right w:val="single" w:sz="4" w:space="0" w:color="auto"/>
            </w:tcBorders>
            <w:tcMar>
              <w:top w:w="85" w:type="dxa"/>
              <w:bottom w:w="85" w:type="dxa"/>
            </w:tcMar>
          </w:tcPr>
          <w:p w14:paraId="7C7624DD"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5 րոպե</w:t>
            </w:r>
          </w:p>
        </w:tc>
      </w:tr>
      <w:tr w:rsidR="003025A5" w:rsidRPr="003509D2" w14:paraId="368DB407" w14:textId="77777777" w:rsidTr="00A003AD">
        <w:trPr>
          <w:cantSplit/>
          <w:jc w:val="center"/>
        </w:trPr>
        <w:tc>
          <w:tcPr>
            <w:tcW w:w="556" w:type="pct"/>
            <w:tcBorders>
              <w:left w:val="single" w:sz="4" w:space="0" w:color="auto"/>
            </w:tcBorders>
            <w:shd w:val="clear" w:color="auto" w:fill="FFFFFF"/>
          </w:tcPr>
          <w:p w14:paraId="200F7E25"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c>
          <w:tcPr>
            <w:tcW w:w="1629" w:type="pct"/>
            <w:tcBorders>
              <w:left w:val="single" w:sz="4" w:space="0" w:color="auto"/>
              <w:right w:val="single" w:sz="4" w:space="0" w:color="auto"/>
            </w:tcBorders>
            <w:shd w:val="clear" w:color="auto" w:fill="FFFFFF"/>
            <w:tcMar>
              <w:top w:w="85" w:type="dxa"/>
              <w:bottom w:w="85" w:type="dxa"/>
            </w:tcMar>
          </w:tcPr>
          <w:p w14:paraId="0D6703CC" w14:textId="77777777" w:rsidR="003025A5" w:rsidRPr="003509D2" w:rsidRDefault="00E56E1C" w:rsidP="003509D2">
            <w:pPr>
              <w:widowControl w:val="0"/>
              <w:spacing w:after="120" w:line="240" w:lineRule="auto"/>
              <w:ind w:left="284"/>
              <w:jc w:val="left"/>
              <w:rPr>
                <w:rFonts w:ascii="Sylfaen" w:eastAsia="Times New Roman" w:hAnsi="Sylfaen" w:cs="Arial"/>
                <w:bCs/>
                <w:sz w:val="20"/>
                <w:szCs w:val="20"/>
              </w:rPr>
            </w:pPr>
            <w:r w:rsidRPr="003509D2">
              <w:rPr>
                <w:rFonts w:ascii="Sylfaen" w:hAnsi="Sylfaen"/>
                <w:sz w:val="20"/>
                <w:szCs w:val="20"/>
              </w:rPr>
              <w:t>մշակման ընդունելու հաստատման ժամանակը</w:t>
            </w:r>
          </w:p>
        </w:tc>
        <w:tc>
          <w:tcPr>
            <w:tcW w:w="2815" w:type="pct"/>
            <w:tcBorders>
              <w:left w:val="single" w:sz="4" w:space="0" w:color="auto"/>
              <w:right w:val="single" w:sz="4" w:space="0" w:color="auto"/>
            </w:tcBorders>
            <w:tcMar>
              <w:top w:w="85" w:type="dxa"/>
              <w:bottom w:w="85" w:type="dxa"/>
            </w:tcMar>
          </w:tcPr>
          <w:p w14:paraId="44095EFC"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20 րոպե</w:t>
            </w:r>
          </w:p>
        </w:tc>
      </w:tr>
      <w:tr w:rsidR="003025A5" w:rsidRPr="003509D2" w14:paraId="4AC130E1" w14:textId="77777777" w:rsidTr="00A003AD">
        <w:trPr>
          <w:cantSplit/>
          <w:jc w:val="center"/>
        </w:trPr>
        <w:tc>
          <w:tcPr>
            <w:tcW w:w="556" w:type="pct"/>
            <w:tcBorders>
              <w:left w:val="single" w:sz="4" w:space="0" w:color="auto"/>
            </w:tcBorders>
            <w:shd w:val="clear" w:color="auto" w:fill="FFFFFF"/>
          </w:tcPr>
          <w:p w14:paraId="75403925"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c>
          <w:tcPr>
            <w:tcW w:w="1629" w:type="pct"/>
            <w:tcBorders>
              <w:left w:val="single" w:sz="4" w:space="0" w:color="auto"/>
              <w:right w:val="single" w:sz="4" w:space="0" w:color="auto"/>
            </w:tcBorders>
            <w:shd w:val="clear" w:color="auto" w:fill="FFFFFF"/>
            <w:tcMar>
              <w:top w:w="85" w:type="dxa"/>
              <w:bottom w:w="85" w:type="dxa"/>
            </w:tcMar>
          </w:tcPr>
          <w:p w14:paraId="3BDD4105" w14:textId="77777777" w:rsidR="003025A5" w:rsidRPr="003509D2" w:rsidRDefault="00E56E1C" w:rsidP="003509D2">
            <w:pPr>
              <w:widowControl w:val="0"/>
              <w:spacing w:after="120" w:line="240" w:lineRule="auto"/>
              <w:ind w:left="284"/>
              <w:jc w:val="left"/>
              <w:rPr>
                <w:rFonts w:ascii="Sylfaen" w:eastAsia="Times New Roman" w:hAnsi="Sylfaen" w:cs="Arial"/>
                <w:bCs/>
                <w:sz w:val="20"/>
                <w:szCs w:val="20"/>
              </w:rPr>
            </w:pPr>
            <w:r w:rsidRPr="003509D2">
              <w:rPr>
                <w:rFonts w:ascii="Sylfaen" w:hAnsi="Sylfaen"/>
                <w:sz w:val="20"/>
                <w:szCs w:val="20"/>
              </w:rPr>
              <w:t>պատասխանին սպասելու ժամանակը</w:t>
            </w:r>
          </w:p>
        </w:tc>
        <w:tc>
          <w:tcPr>
            <w:tcW w:w="2815" w:type="pct"/>
            <w:tcBorders>
              <w:left w:val="single" w:sz="4" w:space="0" w:color="auto"/>
              <w:right w:val="single" w:sz="4" w:space="0" w:color="auto"/>
            </w:tcBorders>
            <w:tcMar>
              <w:top w:w="85" w:type="dxa"/>
              <w:bottom w:w="85" w:type="dxa"/>
            </w:tcMar>
          </w:tcPr>
          <w:p w14:paraId="32142AF8"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30 րոպե</w:t>
            </w:r>
          </w:p>
        </w:tc>
      </w:tr>
      <w:tr w:rsidR="003025A5" w:rsidRPr="003509D2" w14:paraId="42152922" w14:textId="77777777" w:rsidTr="00A003AD">
        <w:trPr>
          <w:cantSplit/>
          <w:jc w:val="center"/>
        </w:trPr>
        <w:tc>
          <w:tcPr>
            <w:tcW w:w="556" w:type="pct"/>
            <w:tcBorders>
              <w:left w:val="single" w:sz="4" w:space="0" w:color="auto"/>
            </w:tcBorders>
            <w:shd w:val="clear" w:color="auto" w:fill="FFFFFF"/>
          </w:tcPr>
          <w:p w14:paraId="707CF7D6"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c>
          <w:tcPr>
            <w:tcW w:w="1629" w:type="pct"/>
            <w:tcBorders>
              <w:left w:val="single" w:sz="4" w:space="0" w:color="auto"/>
              <w:right w:val="single" w:sz="4" w:space="0" w:color="auto"/>
            </w:tcBorders>
            <w:shd w:val="clear" w:color="auto" w:fill="FFFFFF"/>
            <w:tcMar>
              <w:top w:w="85" w:type="dxa"/>
              <w:bottom w:w="85" w:type="dxa"/>
            </w:tcMar>
          </w:tcPr>
          <w:p w14:paraId="053CAD41" w14:textId="77777777" w:rsidR="003025A5" w:rsidRPr="003509D2" w:rsidRDefault="00E56E1C" w:rsidP="003509D2">
            <w:pPr>
              <w:widowControl w:val="0"/>
              <w:spacing w:after="120" w:line="240" w:lineRule="auto"/>
              <w:ind w:left="284"/>
              <w:jc w:val="left"/>
              <w:rPr>
                <w:rFonts w:ascii="Sylfaen" w:eastAsia="Times New Roman" w:hAnsi="Sylfaen" w:cs="Arial"/>
                <w:bCs/>
                <w:sz w:val="20"/>
                <w:szCs w:val="20"/>
              </w:rPr>
            </w:pPr>
            <w:r w:rsidRPr="003509D2">
              <w:rPr>
                <w:rFonts w:ascii="Sylfaen" w:hAnsi="Sylfaen"/>
                <w:sz w:val="20"/>
                <w:szCs w:val="20"/>
              </w:rPr>
              <w:t>ավտորիզացման հատկանիշը</w:t>
            </w:r>
          </w:p>
        </w:tc>
        <w:tc>
          <w:tcPr>
            <w:tcW w:w="2815" w:type="pct"/>
            <w:tcBorders>
              <w:left w:val="single" w:sz="4" w:space="0" w:color="auto"/>
              <w:right w:val="single" w:sz="4" w:space="0" w:color="auto"/>
            </w:tcBorders>
            <w:tcMar>
              <w:top w:w="85" w:type="dxa"/>
              <w:bottom w:w="85" w:type="dxa"/>
            </w:tcMar>
          </w:tcPr>
          <w:p w14:paraId="03CF484B"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այո</w:t>
            </w:r>
          </w:p>
        </w:tc>
      </w:tr>
      <w:tr w:rsidR="003025A5" w:rsidRPr="003509D2" w14:paraId="07B82A8C" w14:textId="77777777" w:rsidTr="00A003AD">
        <w:trPr>
          <w:cantSplit/>
          <w:jc w:val="center"/>
        </w:trPr>
        <w:tc>
          <w:tcPr>
            <w:tcW w:w="556" w:type="pct"/>
            <w:tcBorders>
              <w:left w:val="single" w:sz="4" w:space="0" w:color="auto"/>
              <w:bottom w:val="single" w:sz="4" w:space="0" w:color="auto"/>
            </w:tcBorders>
            <w:shd w:val="clear" w:color="auto" w:fill="FFFFFF"/>
          </w:tcPr>
          <w:p w14:paraId="40D7C68F"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c>
          <w:tcPr>
            <w:tcW w:w="1629" w:type="pct"/>
            <w:tcBorders>
              <w:left w:val="single" w:sz="4" w:space="0" w:color="auto"/>
              <w:bottom w:val="single" w:sz="4" w:space="0" w:color="auto"/>
              <w:right w:val="single" w:sz="4" w:space="0" w:color="auto"/>
            </w:tcBorders>
            <w:shd w:val="clear" w:color="auto" w:fill="FFFFFF"/>
            <w:tcMar>
              <w:top w:w="85" w:type="dxa"/>
              <w:bottom w:w="85" w:type="dxa"/>
            </w:tcMar>
          </w:tcPr>
          <w:p w14:paraId="30E9212F" w14:textId="77777777" w:rsidR="003025A5" w:rsidRPr="003509D2" w:rsidRDefault="00E56E1C" w:rsidP="003509D2">
            <w:pPr>
              <w:widowControl w:val="0"/>
              <w:spacing w:after="120" w:line="240" w:lineRule="auto"/>
              <w:ind w:left="284"/>
              <w:jc w:val="left"/>
              <w:rPr>
                <w:rFonts w:ascii="Sylfaen" w:eastAsia="Times New Roman" w:hAnsi="Sylfaen" w:cs="Arial"/>
                <w:bCs/>
                <w:sz w:val="20"/>
                <w:szCs w:val="20"/>
              </w:rPr>
            </w:pPr>
            <w:r w:rsidRPr="003509D2">
              <w:rPr>
                <w:rFonts w:ascii="Sylfaen" w:hAnsi="Sylfaen"/>
                <w:sz w:val="20"/>
                <w:szCs w:val="20"/>
              </w:rPr>
              <w:t>կրկնությունների քանակը</w:t>
            </w:r>
          </w:p>
        </w:tc>
        <w:tc>
          <w:tcPr>
            <w:tcW w:w="2815" w:type="pct"/>
            <w:tcBorders>
              <w:left w:val="single" w:sz="4" w:space="0" w:color="auto"/>
              <w:bottom w:val="single" w:sz="4" w:space="0" w:color="auto"/>
              <w:right w:val="single" w:sz="4" w:space="0" w:color="auto"/>
            </w:tcBorders>
            <w:tcMar>
              <w:top w:w="85" w:type="dxa"/>
              <w:bottom w:w="85" w:type="dxa"/>
            </w:tcMar>
          </w:tcPr>
          <w:p w14:paraId="7AAADB9E"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3</w:t>
            </w:r>
          </w:p>
        </w:tc>
      </w:tr>
      <w:tr w:rsidR="003025A5" w:rsidRPr="003509D2" w14:paraId="278D9EE7" w14:textId="77777777" w:rsidTr="00A003AD">
        <w:trPr>
          <w:cantSplit/>
          <w:jc w:val="center"/>
        </w:trPr>
        <w:tc>
          <w:tcPr>
            <w:tcW w:w="556" w:type="pct"/>
            <w:tcBorders>
              <w:top w:val="single" w:sz="4" w:space="0" w:color="auto"/>
              <w:left w:val="single" w:sz="4" w:space="0" w:color="auto"/>
            </w:tcBorders>
            <w:shd w:val="clear" w:color="auto" w:fill="FFFFFF"/>
          </w:tcPr>
          <w:p w14:paraId="3F44F0EF"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10</w:t>
            </w:r>
          </w:p>
        </w:tc>
        <w:tc>
          <w:tcPr>
            <w:tcW w:w="1629" w:type="pct"/>
            <w:tcBorders>
              <w:top w:val="single" w:sz="4" w:space="0" w:color="auto"/>
              <w:left w:val="single" w:sz="4" w:space="0" w:color="auto"/>
              <w:right w:val="single" w:sz="4" w:space="0" w:color="auto"/>
            </w:tcBorders>
            <w:shd w:val="clear" w:color="auto" w:fill="FFFFFF"/>
            <w:tcMar>
              <w:top w:w="85" w:type="dxa"/>
              <w:bottom w:w="85" w:type="dxa"/>
            </w:tcMar>
          </w:tcPr>
          <w:p w14:paraId="52DBE3E1"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Ընդհանուր գործընթացի տրանզակցիայի հաղորդագրությունները՝</w:t>
            </w:r>
          </w:p>
        </w:tc>
        <w:tc>
          <w:tcPr>
            <w:tcW w:w="2815" w:type="pct"/>
            <w:tcBorders>
              <w:top w:val="single" w:sz="4" w:space="0" w:color="auto"/>
              <w:left w:val="single" w:sz="4" w:space="0" w:color="auto"/>
              <w:right w:val="single" w:sz="4" w:space="0" w:color="auto"/>
            </w:tcBorders>
            <w:tcMar>
              <w:top w:w="85" w:type="dxa"/>
              <w:bottom w:w="85" w:type="dxa"/>
            </w:tcMar>
          </w:tcPr>
          <w:p w14:paraId="58C20D85"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r>
      <w:tr w:rsidR="003025A5" w:rsidRPr="003509D2" w14:paraId="1A459597" w14:textId="77777777" w:rsidTr="00A003AD">
        <w:trPr>
          <w:cantSplit/>
          <w:jc w:val="center"/>
        </w:trPr>
        <w:tc>
          <w:tcPr>
            <w:tcW w:w="556" w:type="pct"/>
            <w:tcBorders>
              <w:left w:val="single" w:sz="4" w:space="0" w:color="auto"/>
            </w:tcBorders>
            <w:shd w:val="clear" w:color="auto" w:fill="FFFFFF"/>
          </w:tcPr>
          <w:p w14:paraId="7F15D9DB"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c>
          <w:tcPr>
            <w:tcW w:w="1629" w:type="pct"/>
            <w:tcBorders>
              <w:left w:val="single" w:sz="4" w:space="0" w:color="auto"/>
              <w:right w:val="single" w:sz="4" w:space="0" w:color="auto"/>
            </w:tcBorders>
            <w:shd w:val="clear" w:color="auto" w:fill="FFFFFF"/>
            <w:tcMar>
              <w:top w:w="85" w:type="dxa"/>
              <w:bottom w:w="85" w:type="dxa"/>
            </w:tcMar>
          </w:tcPr>
          <w:p w14:paraId="0453B3E1" w14:textId="77777777" w:rsidR="003025A5" w:rsidRPr="003509D2" w:rsidRDefault="00E56E1C" w:rsidP="003509D2">
            <w:pPr>
              <w:widowControl w:val="0"/>
              <w:spacing w:after="120" w:line="240" w:lineRule="auto"/>
              <w:ind w:left="284"/>
              <w:jc w:val="left"/>
              <w:rPr>
                <w:rFonts w:ascii="Sylfaen" w:eastAsia="Times New Roman" w:hAnsi="Sylfaen" w:cs="Arial"/>
                <w:bCs/>
                <w:sz w:val="20"/>
                <w:szCs w:val="20"/>
              </w:rPr>
            </w:pPr>
            <w:r w:rsidRPr="003509D2">
              <w:rPr>
                <w:rFonts w:ascii="Sylfaen" w:hAnsi="Sylfaen"/>
                <w:sz w:val="20"/>
                <w:szCs w:val="20"/>
              </w:rPr>
              <w:t>սկզբնավորող հաղորդագրությունը</w:t>
            </w:r>
          </w:p>
        </w:tc>
        <w:tc>
          <w:tcPr>
            <w:tcW w:w="2815" w:type="pct"/>
            <w:tcBorders>
              <w:left w:val="single" w:sz="4" w:space="0" w:color="auto"/>
              <w:right w:val="single" w:sz="4" w:space="0" w:color="auto"/>
            </w:tcBorders>
            <w:tcMar>
              <w:top w:w="85" w:type="dxa"/>
              <w:bottom w:w="85" w:type="dxa"/>
            </w:tcMar>
          </w:tcPr>
          <w:p w14:paraId="1A286208" w14:textId="5AC025DC" w:rsidR="003025A5" w:rsidRPr="003509D2" w:rsidRDefault="00E56E1C" w:rsidP="003509D2">
            <w:pPr>
              <w:widowControl w:val="0"/>
              <w:spacing w:after="120" w:line="240" w:lineRule="auto"/>
              <w:jc w:val="left"/>
              <w:rPr>
                <w:rFonts w:ascii="Sylfaen" w:eastAsia="Times New Roman" w:hAnsi="Sylfaen"/>
                <w:bCs/>
                <w:sz w:val="20"/>
                <w:szCs w:val="20"/>
              </w:rPr>
            </w:pPr>
            <w:r w:rsidRPr="003509D2">
              <w:rPr>
                <w:rFonts w:ascii="Sylfaen" w:hAnsi="Sylfaen"/>
                <w:sz w:val="20"/>
                <w:szCs w:val="20"/>
              </w:rPr>
              <w:t xml:space="preserve">կենսաթոշակ սահմանելու </w:t>
            </w:r>
            <w:r w:rsidR="00B9770F">
              <w:rPr>
                <w:rFonts w:ascii="Sylfaen" w:hAnsi="Sylfaen"/>
                <w:sz w:val="20"/>
                <w:szCs w:val="20"/>
              </w:rPr>
              <w:t>և</w:t>
            </w:r>
            <w:r w:rsidRPr="003509D2">
              <w:rPr>
                <w:rFonts w:ascii="Sylfaen" w:hAnsi="Sylfaen"/>
                <w:sz w:val="20"/>
                <w:szCs w:val="20"/>
              </w:rPr>
              <w:t xml:space="preserve"> վճարելու համար տեղեկություններ, նշանակալի հանգամանքների մասին տեղեկություններ, բժշկական հետազոտության մասին տեղեկություններ </w:t>
            </w:r>
            <w:r w:rsidR="00B9770F">
              <w:rPr>
                <w:rFonts w:ascii="Sylfaen" w:hAnsi="Sylfaen"/>
                <w:sz w:val="20"/>
                <w:szCs w:val="20"/>
              </w:rPr>
              <w:t>և</w:t>
            </w:r>
            <w:r w:rsidRPr="003509D2">
              <w:rPr>
                <w:rFonts w:ascii="Sylfaen" w:hAnsi="Sylfaen"/>
                <w:sz w:val="20"/>
                <w:szCs w:val="20"/>
              </w:rPr>
              <w:t xml:space="preserve"> աշխատանքի ստաժի մասին տեղեկություններ (P.PP.01.MSG.001)</w:t>
            </w:r>
          </w:p>
        </w:tc>
      </w:tr>
      <w:tr w:rsidR="003025A5" w:rsidRPr="003509D2" w14:paraId="4AC7A222" w14:textId="77777777" w:rsidTr="00A003AD">
        <w:trPr>
          <w:cantSplit/>
          <w:jc w:val="center"/>
        </w:trPr>
        <w:tc>
          <w:tcPr>
            <w:tcW w:w="556" w:type="pct"/>
            <w:tcBorders>
              <w:left w:val="single" w:sz="4" w:space="0" w:color="auto"/>
              <w:bottom w:val="single" w:sz="4" w:space="0" w:color="auto"/>
            </w:tcBorders>
            <w:shd w:val="clear" w:color="auto" w:fill="FFFFFF"/>
          </w:tcPr>
          <w:p w14:paraId="7A887CAC"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c>
          <w:tcPr>
            <w:tcW w:w="1629" w:type="pct"/>
            <w:tcBorders>
              <w:left w:val="single" w:sz="4" w:space="0" w:color="auto"/>
              <w:bottom w:val="single" w:sz="4" w:space="0" w:color="auto"/>
              <w:right w:val="single" w:sz="4" w:space="0" w:color="auto"/>
            </w:tcBorders>
            <w:shd w:val="clear" w:color="auto" w:fill="FFFFFF"/>
            <w:tcMar>
              <w:top w:w="85" w:type="dxa"/>
              <w:bottom w:w="85" w:type="dxa"/>
            </w:tcMar>
          </w:tcPr>
          <w:p w14:paraId="6123C2E0" w14:textId="77777777" w:rsidR="003025A5" w:rsidRPr="003509D2" w:rsidRDefault="00E56E1C" w:rsidP="003509D2">
            <w:pPr>
              <w:widowControl w:val="0"/>
              <w:spacing w:after="120" w:line="240" w:lineRule="auto"/>
              <w:ind w:left="284"/>
              <w:jc w:val="left"/>
              <w:rPr>
                <w:rFonts w:ascii="Sylfaen" w:eastAsia="Times New Roman" w:hAnsi="Sylfaen" w:cs="Arial"/>
                <w:bCs/>
                <w:sz w:val="20"/>
                <w:szCs w:val="20"/>
              </w:rPr>
            </w:pPr>
            <w:r w:rsidRPr="003509D2">
              <w:rPr>
                <w:rFonts w:ascii="Sylfaen" w:hAnsi="Sylfaen"/>
                <w:sz w:val="20"/>
                <w:szCs w:val="20"/>
              </w:rPr>
              <w:t>պատասխան հաղորդագրությունը</w:t>
            </w:r>
          </w:p>
        </w:tc>
        <w:tc>
          <w:tcPr>
            <w:tcW w:w="2815" w:type="pct"/>
            <w:tcBorders>
              <w:left w:val="single" w:sz="4" w:space="0" w:color="auto"/>
              <w:bottom w:val="single" w:sz="4" w:space="0" w:color="auto"/>
              <w:right w:val="single" w:sz="4" w:space="0" w:color="auto"/>
            </w:tcBorders>
            <w:tcMar>
              <w:top w:w="85" w:type="dxa"/>
              <w:bottom w:w="85" w:type="dxa"/>
            </w:tcMar>
          </w:tcPr>
          <w:p w14:paraId="33F7F6E6" w14:textId="77777777" w:rsidR="003025A5" w:rsidRPr="003509D2" w:rsidRDefault="00E56E1C" w:rsidP="003509D2">
            <w:pPr>
              <w:widowControl w:val="0"/>
              <w:spacing w:after="120" w:line="240" w:lineRule="auto"/>
              <w:jc w:val="left"/>
              <w:rPr>
                <w:rFonts w:ascii="Sylfaen" w:eastAsia="Times New Roman" w:hAnsi="Sylfaen"/>
                <w:bCs/>
                <w:sz w:val="20"/>
                <w:szCs w:val="20"/>
              </w:rPr>
            </w:pPr>
            <w:r w:rsidRPr="003509D2">
              <w:rPr>
                <w:rFonts w:ascii="Sylfaen" w:hAnsi="Sylfaen"/>
                <w:sz w:val="20"/>
                <w:szCs w:val="20"/>
              </w:rPr>
              <w:t>տեղեկությունների մշակման մասին ծանուցում (P.PP.01.MSG.002)</w:t>
            </w:r>
          </w:p>
        </w:tc>
      </w:tr>
      <w:tr w:rsidR="003025A5" w:rsidRPr="003509D2" w14:paraId="06D73AD9" w14:textId="77777777" w:rsidTr="00A003AD">
        <w:trPr>
          <w:cantSplit/>
          <w:jc w:val="center"/>
        </w:trPr>
        <w:tc>
          <w:tcPr>
            <w:tcW w:w="556" w:type="pct"/>
            <w:tcBorders>
              <w:top w:val="single" w:sz="4" w:space="0" w:color="auto"/>
              <w:left w:val="single" w:sz="4" w:space="0" w:color="auto"/>
            </w:tcBorders>
            <w:shd w:val="clear" w:color="auto" w:fill="FFFFFF"/>
          </w:tcPr>
          <w:p w14:paraId="67A3BE40"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11</w:t>
            </w:r>
          </w:p>
        </w:tc>
        <w:tc>
          <w:tcPr>
            <w:tcW w:w="1629" w:type="pct"/>
            <w:tcBorders>
              <w:top w:val="single" w:sz="4" w:space="0" w:color="auto"/>
              <w:left w:val="single" w:sz="4" w:space="0" w:color="auto"/>
              <w:right w:val="single" w:sz="4" w:space="0" w:color="auto"/>
            </w:tcBorders>
            <w:shd w:val="clear" w:color="auto" w:fill="FFFFFF"/>
            <w:tcMar>
              <w:top w:w="85" w:type="dxa"/>
              <w:bottom w:w="85" w:type="dxa"/>
            </w:tcMar>
          </w:tcPr>
          <w:p w14:paraId="0FC69D88"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Ընդհանուր գործընթացի տրանզակցիայի հաղորդագրությունների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51961CAF"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r>
      <w:tr w:rsidR="003025A5" w:rsidRPr="003509D2" w14:paraId="08E190D9" w14:textId="77777777" w:rsidTr="00A003AD">
        <w:trPr>
          <w:cantSplit/>
          <w:jc w:val="center"/>
        </w:trPr>
        <w:tc>
          <w:tcPr>
            <w:tcW w:w="556" w:type="pct"/>
            <w:tcBorders>
              <w:left w:val="single" w:sz="4" w:space="0" w:color="auto"/>
            </w:tcBorders>
            <w:shd w:val="clear" w:color="auto" w:fill="FFFFFF"/>
          </w:tcPr>
          <w:p w14:paraId="09F93F12"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c>
          <w:tcPr>
            <w:tcW w:w="1629" w:type="pct"/>
            <w:tcBorders>
              <w:left w:val="single" w:sz="4" w:space="0" w:color="auto"/>
              <w:right w:val="single" w:sz="4" w:space="0" w:color="auto"/>
            </w:tcBorders>
            <w:shd w:val="clear" w:color="auto" w:fill="FFFFFF"/>
            <w:tcMar>
              <w:top w:w="85" w:type="dxa"/>
              <w:bottom w:w="85" w:type="dxa"/>
            </w:tcMar>
          </w:tcPr>
          <w:p w14:paraId="39F55DC5" w14:textId="77777777" w:rsidR="003025A5" w:rsidRPr="003509D2" w:rsidRDefault="00E56E1C" w:rsidP="003509D2">
            <w:pPr>
              <w:widowControl w:val="0"/>
              <w:spacing w:after="120" w:line="240" w:lineRule="auto"/>
              <w:ind w:left="284"/>
              <w:jc w:val="left"/>
              <w:rPr>
                <w:rFonts w:ascii="Sylfaen" w:eastAsia="Times New Roman" w:hAnsi="Sylfaen" w:cs="Arial"/>
                <w:bCs/>
                <w:sz w:val="20"/>
                <w:szCs w:val="20"/>
              </w:rPr>
            </w:pPr>
            <w:r w:rsidRPr="003509D2">
              <w:rPr>
                <w:rFonts w:ascii="Sylfaen" w:hAnsi="Sylfaen"/>
                <w:sz w:val="20"/>
                <w:szCs w:val="20"/>
              </w:rPr>
              <w:t>ԷԹՍ-ի հատկանիշը</w:t>
            </w:r>
          </w:p>
        </w:tc>
        <w:tc>
          <w:tcPr>
            <w:tcW w:w="2815" w:type="pct"/>
            <w:tcBorders>
              <w:left w:val="single" w:sz="4" w:space="0" w:color="auto"/>
              <w:right w:val="single" w:sz="4" w:space="0" w:color="auto"/>
            </w:tcBorders>
            <w:tcMar>
              <w:top w:w="85" w:type="dxa"/>
              <w:bottom w:w="85" w:type="dxa"/>
            </w:tcMar>
          </w:tcPr>
          <w:p w14:paraId="151B2C4E"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P.PP.01.MSG.001-ի համար</w:t>
            </w:r>
            <w:r w:rsidR="004E330F" w:rsidRPr="003509D2">
              <w:rPr>
                <w:rFonts w:ascii="Sylfaen" w:hAnsi="Sylfaen"/>
                <w:sz w:val="20"/>
                <w:szCs w:val="20"/>
              </w:rPr>
              <w:t>.</w:t>
            </w:r>
          </w:p>
          <w:p w14:paraId="4E7F68BA"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ոչ՝ P.PP.01.MSG.002-ի համար</w:t>
            </w:r>
          </w:p>
        </w:tc>
      </w:tr>
      <w:tr w:rsidR="003025A5" w:rsidRPr="003509D2" w14:paraId="2A8D826F" w14:textId="77777777" w:rsidTr="00A003AD">
        <w:trPr>
          <w:cantSplit/>
          <w:jc w:val="center"/>
        </w:trPr>
        <w:tc>
          <w:tcPr>
            <w:tcW w:w="556" w:type="pct"/>
            <w:tcBorders>
              <w:left w:val="single" w:sz="4" w:space="0" w:color="auto"/>
              <w:bottom w:val="single" w:sz="4" w:space="0" w:color="auto"/>
            </w:tcBorders>
            <w:shd w:val="clear" w:color="auto" w:fill="FFFFFF"/>
          </w:tcPr>
          <w:p w14:paraId="507E902D"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c>
          <w:tcPr>
            <w:tcW w:w="1629" w:type="pct"/>
            <w:tcBorders>
              <w:left w:val="single" w:sz="4" w:space="0" w:color="auto"/>
              <w:bottom w:val="single" w:sz="4" w:space="0" w:color="auto"/>
              <w:right w:val="single" w:sz="4" w:space="0" w:color="auto"/>
            </w:tcBorders>
            <w:shd w:val="clear" w:color="auto" w:fill="FFFFFF"/>
            <w:tcMar>
              <w:top w:w="85" w:type="dxa"/>
              <w:bottom w:w="85" w:type="dxa"/>
            </w:tcMar>
          </w:tcPr>
          <w:p w14:paraId="226DE2CB" w14:textId="77777777" w:rsidR="003025A5" w:rsidRPr="003509D2" w:rsidRDefault="00E56E1C" w:rsidP="003509D2">
            <w:pPr>
              <w:widowControl w:val="0"/>
              <w:spacing w:after="120" w:line="240" w:lineRule="auto"/>
              <w:ind w:left="284"/>
              <w:jc w:val="left"/>
              <w:rPr>
                <w:rFonts w:ascii="Sylfaen" w:eastAsia="Times New Roman" w:hAnsi="Sylfaen" w:cs="Arial"/>
                <w:bCs/>
                <w:sz w:val="20"/>
                <w:szCs w:val="20"/>
              </w:rPr>
            </w:pPr>
            <w:r w:rsidRPr="003509D2">
              <w:rPr>
                <w:rFonts w:ascii="Sylfaen" w:hAnsi="Sylfaen"/>
                <w:sz w:val="20"/>
                <w:szCs w:val="20"/>
              </w:rPr>
              <w:t>ոչ ճիշտ ԷԹՍ-ով էլեկտրոնային փաստաթղթի փոխանցում</w:t>
            </w:r>
          </w:p>
        </w:tc>
        <w:tc>
          <w:tcPr>
            <w:tcW w:w="2815" w:type="pct"/>
            <w:tcBorders>
              <w:left w:val="single" w:sz="4" w:space="0" w:color="auto"/>
              <w:bottom w:val="single" w:sz="4" w:space="0" w:color="auto"/>
              <w:right w:val="single" w:sz="4" w:space="0" w:color="auto"/>
            </w:tcBorders>
            <w:tcMar>
              <w:top w:w="85" w:type="dxa"/>
              <w:bottom w:w="85" w:type="dxa"/>
            </w:tcMar>
          </w:tcPr>
          <w:p w14:paraId="6CA2546B"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ոչ</w:t>
            </w:r>
          </w:p>
        </w:tc>
      </w:tr>
    </w:tbl>
    <w:p w14:paraId="11D1B604" w14:textId="77777777" w:rsidR="003025A5" w:rsidRPr="00A003AD" w:rsidRDefault="003025A5" w:rsidP="00A003AD">
      <w:pPr>
        <w:widowControl w:val="0"/>
        <w:spacing w:after="160" w:line="240" w:lineRule="auto"/>
        <w:rPr>
          <w:rFonts w:ascii="Sylfaen" w:eastAsia="Times New Roman" w:hAnsi="Sylfaen"/>
          <w:sz w:val="18"/>
          <w:szCs w:val="24"/>
        </w:rPr>
      </w:pPr>
    </w:p>
    <w:p w14:paraId="35407B30" w14:textId="77777777" w:rsidR="003025A5" w:rsidRPr="00B5628C" w:rsidRDefault="00E56E1C" w:rsidP="00A003AD">
      <w:pPr>
        <w:widowControl w:val="0"/>
        <w:spacing w:after="160" w:line="341" w:lineRule="auto"/>
        <w:jc w:val="center"/>
        <w:outlineLvl w:val="1"/>
        <w:rPr>
          <w:rFonts w:ascii="Sylfaen" w:eastAsia="Times New Roman" w:hAnsi="Sylfaen"/>
          <w:bCs/>
          <w:sz w:val="24"/>
          <w:szCs w:val="24"/>
        </w:rPr>
      </w:pPr>
      <w:r w:rsidRPr="00B5628C">
        <w:rPr>
          <w:rFonts w:ascii="Sylfaen" w:hAnsi="Sylfaen"/>
          <w:sz w:val="24"/>
          <w:szCs w:val="24"/>
        </w:rPr>
        <w:t>2. Ընդհանուր գործընթացի՝ «Լրացուցիչ տեղեկությունների հարցում» (P.PP.01.TRN.002) տրանզակցիա</w:t>
      </w:r>
    </w:p>
    <w:p w14:paraId="05C2C213" w14:textId="77777777" w:rsidR="003025A5" w:rsidRPr="00B5628C" w:rsidRDefault="00E56E1C" w:rsidP="00A003AD">
      <w:pPr>
        <w:widowControl w:val="0"/>
        <w:tabs>
          <w:tab w:val="left" w:pos="1134"/>
        </w:tabs>
        <w:spacing w:after="160" w:line="341" w:lineRule="auto"/>
        <w:ind w:firstLine="567"/>
        <w:outlineLvl w:val="2"/>
        <w:rPr>
          <w:rFonts w:ascii="Sylfaen" w:eastAsia="Times New Roman" w:hAnsi="Sylfaen"/>
          <w:sz w:val="24"/>
          <w:szCs w:val="24"/>
        </w:rPr>
      </w:pPr>
      <w:r w:rsidRPr="00B5628C">
        <w:rPr>
          <w:rFonts w:ascii="Sylfaen" w:hAnsi="Sylfaen"/>
          <w:sz w:val="24"/>
          <w:szCs w:val="24"/>
        </w:rPr>
        <w:t>16.</w:t>
      </w:r>
      <w:r w:rsidR="00A003AD" w:rsidRPr="00A003AD">
        <w:rPr>
          <w:rFonts w:ascii="Sylfaen" w:hAnsi="Sylfaen"/>
          <w:sz w:val="24"/>
          <w:szCs w:val="24"/>
        </w:rPr>
        <w:tab/>
      </w:r>
      <w:r w:rsidRPr="00B5628C">
        <w:rPr>
          <w:rFonts w:ascii="Sylfaen" w:hAnsi="Sylfaen"/>
          <w:sz w:val="24"/>
          <w:szCs w:val="24"/>
        </w:rPr>
        <w:t xml:space="preserve">Ընդհանուր գործընթացի՝ «Լրացուցիչ տեղեկությունների հարցում» (P.PP.01.TRN.002) տրանզակցիան կատարվում է կենսաթոշակային ապահովության մասնակցի կենսաթոշակային ապահովության համար </w:t>
      </w:r>
      <w:r w:rsidRPr="00B5628C">
        <w:rPr>
          <w:rFonts w:ascii="Sylfaen" w:hAnsi="Sylfaen"/>
          <w:sz w:val="24"/>
          <w:szCs w:val="24"/>
        </w:rPr>
        <w:lastRenderedPageBreak/>
        <w:t>նշանակություն ունեցող լրացուցիչ տեղեկությունների հարցումը ռեսպոնդենտին ներկայացնելու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14:paraId="1B9BFA04" w14:textId="77777777" w:rsidR="003025A5" w:rsidRPr="00B5628C" w:rsidRDefault="00000000" w:rsidP="00B5628C">
      <w:pPr>
        <w:widowControl w:val="0"/>
        <w:spacing w:after="160"/>
        <w:jc w:val="center"/>
        <w:rPr>
          <w:rFonts w:ascii="Sylfaen" w:eastAsia="Times New Roman" w:hAnsi="Sylfaen"/>
          <w:sz w:val="24"/>
          <w:szCs w:val="24"/>
        </w:rPr>
      </w:pPr>
      <w:r>
        <w:rPr>
          <w:rFonts w:ascii="Sylfaen" w:eastAsia="Times New Roman" w:hAnsi="Sylfaen"/>
          <w:noProof/>
          <w:sz w:val="24"/>
          <w:szCs w:val="24"/>
          <w:lang w:val="en-US" w:eastAsia="en-US" w:bidi="ar-SA"/>
        </w:rPr>
        <w:pict w14:anchorId="5DBB593B">
          <v:group id="_x0000_s1247" style="position:absolute;left:0;text-align:left;margin-left:2.45pt;margin-top:1.1pt;width:455.7pt;height:315.6pt;z-index:251802624" coordorigin="1467,3496" coordsize="9114,6312">
            <v:group id="_x0000_s1127" style="position:absolute;left:1467;top:3496;width:8817;height:6303" coordorigin="14,14" coordsize="88,63032">
              <v:rect id="_x0000_s1115" style="position:absolute;left:25;top:14;width:31;height:5">
                <v:textbox>
                  <w:txbxContent>
                    <w:p w14:paraId="03F47FFA" w14:textId="77777777" w:rsidR="00AB4315" w:rsidRDefault="00AB4315">
                      <w:pPr>
                        <w:jc w:val="center"/>
                        <w:rPr>
                          <w:rFonts w:ascii="Sylfaen" w:hAnsi="Sylfaen"/>
                          <w:sz w:val="14"/>
                          <w:szCs w:val="14"/>
                        </w:rPr>
                      </w:pPr>
                      <w:r>
                        <w:rPr>
                          <w:rFonts w:ascii="Sylfaen" w:hAnsi="Sylfaen"/>
                          <w:color w:val="271621"/>
                          <w:sz w:val="14"/>
                        </w:rPr>
                        <w:t>: Նախաձեռնողը</w:t>
                      </w:r>
                    </w:p>
                  </w:txbxContent>
                </v:textbox>
              </v:rect>
              <v:rect id="_x0000_s1116" style="position:absolute;left:68;top:14;width:34;height:5">
                <v:textbox>
                  <w:txbxContent>
                    <w:p w14:paraId="4B50F967" w14:textId="77777777" w:rsidR="00AB4315" w:rsidRDefault="00AB4315">
                      <w:pPr>
                        <w:spacing w:line="240" w:lineRule="auto"/>
                        <w:jc w:val="center"/>
                        <w:rPr>
                          <w:rFonts w:ascii="Sylfaen" w:eastAsia="Times New Roman" w:hAnsi="Sylfaen"/>
                          <w:sz w:val="14"/>
                          <w:szCs w:val="14"/>
                        </w:rPr>
                      </w:pPr>
                      <w:r>
                        <w:rPr>
                          <w:rFonts w:ascii="Sylfaen" w:hAnsi="Sylfaen"/>
                          <w:color w:val="1D4A70"/>
                          <w:sz w:val="14"/>
                        </w:rPr>
                        <w:t xml:space="preserve">: </w:t>
                      </w:r>
                      <w:r>
                        <w:rPr>
                          <w:rFonts w:ascii="Sylfaen" w:hAnsi="Sylfaen"/>
                          <w:color w:val="271621"/>
                          <w:sz w:val="14"/>
                        </w:rPr>
                        <w:t>Ռեսպոնդենտը</w:t>
                      </w:r>
                    </w:p>
                  </w:txbxContent>
                </v:textbox>
              </v:rect>
              <v:rect id="_x0000_s1117" style="position:absolute;left:14;top:30;width:9;height:6">
                <v:textbox>
                  <w:txbxContent>
                    <w:p w14:paraId="59E92CA5" w14:textId="77777777" w:rsidR="00AB4315" w:rsidRDefault="00AB4315">
                      <w:pPr>
                        <w:spacing w:line="240" w:lineRule="auto"/>
                        <w:jc w:val="left"/>
                        <w:rPr>
                          <w:rFonts w:ascii="Sylfaen" w:eastAsia="Times New Roman" w:hAnsi="Sylfaen"/>
                          <w:sz w:val="14"/>
                          <w:szCs w:val="14"/>
                        </w:rPr>
                      </w:pPr>
                      <w:r>
                        <w:rPr>
                          <w:rFonts w:ascii="Sylfaen" w:hAnsi="Sylfaen"/>
                          <w:color w:val="271621"/>
                          <w:sz w:val="14"/>
                        </w:rPr>
                        <w:t>Հսկողության սխալ</w:t>
                      </w:r>
                    </w:p>
                  </w:txbxContent>
                </v:textbox>
              </v:rect>
              <v:rect id="_x0000_s1118" style="position:absolute;left:25;top:32;width:22;height:9">
                <v:textbox>
                  <w:txbxContent>
                    <w:p w14:paraId="20409A27" w14:textId="77777777" w:rsidR="00AB4315" w:rsidRDefault="00AB4315">
                      <w:pPr>
                        <w:spacing w:line="240" w:lineRule="auto"/>
                        <w:jc w:val="center"/>
                        <w:rPr>
                          <w:rFonts w:ascii="Sylfaen" w:eastAsia="Times New Roman" w:hAnsi="Sylfaen"/>
                          <w:sz w:val="14"/>
                          <w:szCs w:val="14"/>
                        </w:rPr>
                      </w:pPr>
                      <w:r>
                        <w:rPr>
                          <w:rFonts w:ascii="Sylfaen" w:hAnsi="Sylfaen"/>
                          <w:color w:val="271621"/>
                          <w:sz w:val="14"/>
                        </w:rPr>
                        <w:t>Լրացուցիչ տեղեկությունների հարցում</w:t>
                      </w:r>
                    </w:p>
                  </w:txbxContent>
                </v:textbox>
              </v:rect>
              <v:rect id="_x0000_s1119" style="position:absolute;left:49;top:26;width:27;height:6">
                <v:textbox>
                  <w:txbxContent>
                    <w:p w14:paraId="205B81A9" w14:textId="77777777" w:rsidR="00AB4315" w:rsidRDefault="00AB4315">
                      <w:pPr>
                        <w:spacing w:line="240" w:lineRule="auto"/>
                        <w:jc w:val="center"/>
                        <w:rPr>
                          <w:rFonts w:ascii="Sylfaen" w:eastAsia="Times New Roman" w:hAnsi="Sylfaen"/>
                          <w:sz w:val="14"/>
                          <w:szCs w:val="14"/>
                        </w:rPr>
                      </w:pPr>
                      <w:r>
                        <w:rPr>
                          <w:rFonts w:ascii="Sylfaen" w:hAnsi="Sylfaen"/>
                          <w:color w:val="271621"/>
                          <w:sz w:val="14"/>
                        </w:rPr>
                        <w:t>Լրացուցիչ տեղեկությունների հարցում</w:t>
                      </w:r>
                    </w:p>
                    <w:p w14:paraId="7189FD58" w14:textId="77777777" w:rsidR="00AB4315" w:rsidRDefault="00AB4315">
                      <w:pPr>
                        <w:jc w:val="center"/>
                        <w:rPr>
                          <w:rFonts w:ascii="Sylfaen" w:hAnsi="Sylfaen"/>
                          <w:sz w:val="14"/>
                          <w:szCs w:val="14"/>
                        </w:rPr>
                      </w:pPr>
                      <w:r>
                        <w:rPr>
                          <w:rFonts w:ascii="Sylfaen" w:hAnsi="Sylfaen"/>
                          <w:color w:val="271621"/>
                          <w:sz w:val="14"/>
                        </w:rPr>
                        <w:t>(Р.РР.01.МSG.003)</w:t>
                      </w:r>
                    </w:p>
                  </w:txbxContent>
                </v:textbox>
              </v:rect>
              <v:rect id="_x0000_s1120" style="position:absolute;left:50;top:34;width:24;height:6">
                <v:textbox>
                  <w:txbxContent>
                    <w:p w14:paraId="1C39BCF1" w14:textId="77777777" w:rsidR="00AB4315" w:rsidRDefault="00AB4315">
                      <w:pPr>
                        <w:spacing w:line="240" w:lineRule="auto"/>
                        <w:jc w:val="center"/>
                        <w:rPr>
                          <w:rFonts w:ascii="Sylfaen" w:eastAsia="Times New Roman" w:hAnsi="Sylfaen"/>
                          <w:sz w:val="14"/>
                          <w:szCs w:val="14"/>
                        </w:rPr>
                      </w:pPr>
                      <w:r>
                        <w:rPr>
                          <w:rFonts w:ascii="Sylfaen" w:hAnsi="Sylfaen"/>
                          <w:color w:val="271621"/>
                          <w:sz w:val="14"/>
                        </w:rPr>
                        <w:t>Լրացուցիչ տեղեկություններ</w:t>
                      </w:r>
                    </w:p>
                    <w:p w14:paraId="6E122BA3" w14:textId="77777777" w:rsidR="00AB4315" w:rsidRDefault="00AB4315">
                      <w:pPr>
                        <w:jc w:val="center"/>
                        <w:rPr>
                          <w:rFonts w:ascii="Sylfaen" w:hAnsi="Sylfaen"/>
                          <w:sz w:val="14"/>
                          <w:szCs w:val="14"/>
                        </w:rPr>
                      </w:pPr>
                      <w:r>
                        <w:rPr>
                          <w:rFonts w:ascii="Sylfaen" w:hAnsi="Sylfaen"/>
                          <w:color w:val="271621"/>
                          <w:sz w:val="14"/>
                        </w:rPr>
                        <w:t>(Р.РР.01.МSG.004)</w:t>
                      </w:r>
                    </w:p>
                  </w:txbxContent>
                </v:textbox>
              </v:rect>
              <v:rect id="_x0000_s1121" style="position:absolute;left:50;top:41;width:24;height:8">
                <v:textbox>
                  <w:txbxContent>
                    <w:p w14:paraId="6C572B1F" w14:textId="77777777" w:rsidR="00AB4315" w:rsidRDefault="00AB4315">
                      <w:pPr>
                        <w:spacing w:line="240" w:lineRule="auto"/>
                        <w:jc w:val="center"/>
                        <w:rPr>
                          <w:rFonts w:ascii="Sylfaen" w:eastAsia="Times New Roman" w:hAnsi="Sylfaen"/>
                          <w:sz w:val="14"/>
                          <w:szCs w:val="14"/>
                        </w:rPr>
                      </w:pPr>
                      <w:r>
                        <w:rPr>
                          <w:rFonts w:ascii="Sylfaen" w:hAnsi="Sylfaen"/>
                          <w:color w:val="271621"/>
                          <w:sz w:val="14"/>
                        </w:rPr>
                        <w:t>Հարցվող տեղեկությունների բացակայության մասին ծանուցում (Р.РР.01.МSG.007)</w:t>
                      </w:r>
                    </w:p>
                    <w:p w14:paraId="671E3C25" w14:textId="77777777" w:rsidR="00AB4315" w:rsidRDefault="00AB4315">
                      <w:pPr>
                        <w:jc w:val="center"/>
                        <w:rPr>
                          <w:rFonts w:ascii="Sylfaen" w:hAnsi="Sylfaen"/>
                          <w:sz w:val="14"/>
                          <w:szCs w:val="14"/>
                        </w:rPr>
                      </w:pPr>
                    </w:p>
                  </w:txbxContent>
                </v:textbox>
              </v:rect>
              <v:rect id="_x0000_s1122" style="position:absolute;left:77;top:30;width:23;height:13">
                <v:textbox>
                  <w:txbxContent>
                    <w:p w14:paraId="3C653F72" w14:textId="77777777" w:rsidR="00AB4315" w:rsidRDefault="00AB4315">
                      <w:pPr>
                        <w:spacing w:line="240" w:lineRule="auto"/>
                        <w:jc w:val="center"/>
                        <w:rPr>
                          <w:rFonts w:ascii="Sylfaen" w:eastAsia="Times New Roman" w:hAnsi="Sylfaen"/>
                          <w:sz w:val="14"/>
                          <w:szCs w:val="14"/>
                        </w:rPr>
                      </w:pPr>
                      <w:r>
                        <w:rPr>
                          <w:rFonts w:ascii="Sylfaen" w:hAnsi="Sylfaen"/>
                          <w:color w:val="271621"/>
                          <w:sz w:val="14"/>
                        </w:rPr>
                        <w:t>Հարցման մշակում և լրացուցիչ տեղեկությունների ներկայացում</w:t>
                      </w:r>
                    </w:p>
                  </w:txbxContent>
                </v:textbox>
              </v:rect>
              <v:rect id="_x0000_s1123" style="position:absolute;left:15;top:53;width:22;height:10">
                <v:textbox>
                  <w:txbxContent>
                    <w:p w14:paraId="1038B2E5" w14:textId="77777777" w:rsidR="00AB4315" w:rsidRDefault="00AB4315">
                      <w:pPr>
                        <w:spacing w:line="240" w:lineRule="auto"/>
                        <w:jc w:val="center"/>
                        <w:rPr>
                          <w:rFonts w:ascii="Sylfaen" w:hAnsi="Sylfaen"/>
                          <w:sz w:val="14"/>
                          <w:szCs w:val="14"/>
                        </w:rPr>
                      </w:pPr>
                      <w:r>
                        <w:rPr>
                          <w:rFonts w:ascii="Sylfaen" w:hAnsi="Sylfaen"/>
                          <w:color w:val="1D4A70"/>
                          <w:sz w:val="14"/>
                        </w:rPr>
                        <w:t xml:space="preserve">: </w:t>
                      </w:r>
                      <w:r>
                        <w:rPr>
                          <w:rFonts w:ascii="Sylfaen" w:hAnsi="Sylfaen"/>
                          <w:color w:val="271621"/>
                          <w:sz w:val="14"/>
                        </w:rPr>
                        <w:t>լրացուցիչ տեղեկություններ [տեղեկությունները ներկայացվել են]</w:t>
                      </w:r>
                    </w:p>
                  </w:txbxContent>
                </v:textbox>
              </v:rect>
              <v:rect id="_x0000_s1124" style="position:absolute;left:39;top:53;width:20;height:9">
                <v:textbox>
                  <w:txbxContent>
                    <w:p w14:paraId="5D3C16B8" w14:textId="77777777" w:rsidR="00AB4315" w:rsidRDefault="00AB4315">
                      <w:pPr>
                        <w:spacing w:line="240" w:lineRule="auto"/>
                        <w:jc w:val="center"/>
                        <w:rPr>
                          <w:rFonts w:ascii="Sylfaen" w:hAnsi="Sylfaen"/>
                          <w:sz w:val="14"/>
                          <w:szCs w:val="14"/>
                        </w:rPr>
                      </w:pPr>
                      <w:r>
                        <w:rPr>
                          <w:rFonts w:ascii="Sylfaen" w:hAnsi="Sylfaen"/>
                          <w:color w:val="1D4A70"/>
                          <w:sz w:val="14"/>
                        </w:rPr>
                        <w:t xml:space="preserve">: </w:t>
                      </w:r>
                      <w:r>
                        <w:rPr>
                          <w:rFonts w:ascii="Sylfaen" w:hAnsi="Sylfaen"/>
                          <w:color w:val="271621"/>
                          <w:sz w:val="14"/>
                        </w:rPr>
                        <w:t>լրացուցիչ տեղեկություններ [տեղեկությունները բացակայում են]</w:t>
                      </w:r>
                    </w:p>
                  </w:txbxContent>
                </v:textbox>
              </v:rect>
              <v:rect id="_x0000_s1125" style="position:absolute;left:22;top:74;width:10;height:3">
                <v:textbox>
                  <w:txbxContent>
                    <w:p w14:paraId="77EF97B4" w14:textId="77777777" w:rsidR="00AB4315" w:rsidRDefault="00AB4315">
                      <w:pPr>
                        <w:rPr>
                          <w:rFonts w:ascii="Sylfaen" w:hAnsi="Sylfaen"/>
                          <w:sz w:val="14"/>
                          <w:szCs w:val="14"/>
                        </w:rPr>
                      </w:pPr>
                      <w:r>
                        <w:rPr>
                          <w:rFonts w:ascii="Sylfaen" w:hAnsi="Sylfaen"/>
                          <w:color w:val="271621"/>
                          <w:sz w:val="14"/>
                        </w:rPr>
                        <w:t>Հաջողված է</w:t>
                      </w:r>
                    </w:p>
                  </w:txbxContent>
                </v:textbox>
              </v:rect>
              <v:rect id="_x0000_s1126" style="position:absolute;left:45;top:74;width:8;height:3">
                <v:textbox>
                  <w:txbxContent>
                    <w:p w14:paraId="1B6EBD0A" w14:textId="77777777" w:rsidR="00AB4315" w:rsidRDefault="00AB4315">
                      <w:pPr>
                        <w:rPr>
                          <w:rFonts w:ascii="Sylfaen" w:hAnsi="Sylfaen"/>
                          <w:sz w:val="14"/>
                          <w:szCs w:val="14"/>
                        </w:rPr>
                      </w:pPr>
                      <w:r>
                        <w:rPr>
                          <w:rFonts w:ascii="Sylfaen" w:hAnsi="Sylfaen"/>
                          <w:color w:val="271621"/>
                          <w:sz w:val="14"/>
                        </w:rPr>
                        <w:t>Հաջողված է</w:t>
                      </w:r>
                    </w:p>
                  </w:txbxContent>
                </v:textbox>
              </v:rect>
            </v:group>
            <v:rect id="_x0000_s1235" style="position:absolute;left:2810;top:3505;width:3111;height:462" stroked="f">
              <v:textbox style="mso-next-textbox:#_x0000_s1235">
                <w:txbxContent>
                  <w:p w14:paraId="5DEFDA2C" w14:textId="77777777" w:rsidR="00AB4315" w:rsidRPr="00474504" w:rsidRDefault="00AB4315" w:rsidP="00474504">
                    <w:pPr>
                      <w:jc w:val="center"/>
                      <w:rPr>
                        <w:rFonts w:ascii="Sylfaen" w:hAnsi="Sylfaen"/>
                        <w:sz w:val="14"/>
                        <w:szCs w:val="14"/>
                      </w:rPr>
                    </w:pPr>
                    <w:r>
                      <w:rPr>
                        <w:rFonts w:ascii="Sylfaen" w:hAnsi="Sylfaen"/>
                        <w:color w:val="271621"/>
                        <w:sz w:val="14"/>
                      </w:rPr>
                      <w:t>: Նախաձեռնողը</w:t>
                    </w:r>
                  </w:p>
                </w:txbxContent>
              </v:textbox>
            </v:rect>
            <v:rect id="_x0000_s1236" style="position:absolute;left:7171;top:3505;width:3410;height:462" stroked="f">
              <v:textbox style="mso-next-textbox:#_x0000_s1236">
                <w:txbxContent>
                  <w:p w14:paraId="519F834C" w14:textId="77777777" w:rsidR="00AB4315" w:rsidRPr="00474504" w:rsidRDefault="00AB4315" w:rsidP="00474504">
                    <w:pPr>
                      <w:spacing w:line="240" w:lineRule="auto"/>
                      <w:jc w:val="center"/>
                      <w:rPr>
                        <w:rFonts w:ascii="Sylfaen" w:eastAsia="Times New Roman" w:hAnsi="Sylfaen"/>
                        <w:sz w:val="14"/>
                        <w:szCs w:val="14"/>
                      </w:rPr>
                    </w:pPr>
                    <w:r>
                      <w:rPr>
                        <w:rFonts w:ascii="Sylfaen" w:hAnsi="Sylfaen"/>
                        <w:color w:val="1D4A70"/>
                        <w:sz w:val="14"/>
                      </w:rPr>
                      <w:t xml:space="preserve">: </w:t>
                    </w:r>
                    <w:r>
                      <w:rPr>
                        <w:rFonts w:ascii="Sylfaen" w:hAnsi="Sylfaen"/>
                        <w:color w:val="271621"/>
                        <w:sz w:val="14"/>
                      </w:rPr>
                      <w:t>Ռեսպոնդենտը</w:t>
                    </w:r>
                  </w:p>
                </w:txbxContent>
              </v:textbox>
            </v:rect>
            <v:rect id="_x0000_s1237" style="position:absolute;left:1567;top:5094;width:883;height:502" stroked="f">
              <v:textbox style="mso-next-textbox:#_x0000_s1237">
                <w:txbxContent>
                  <w:p w14:paraId="24A9BD89" w14:textId="77777777" w:rsidR="00AB4315" w:rsidRPr="00A003AD" w:rsidRDefault="00AB4315" w:rsidP="00474504">
                    <w:pPr>
                      <w:spacing w:line="240" w:lineRule="auto"/>
                      <w:jc w:val="left"/>
                      <w:rPr>
                        <w:rFonts w:ascii="Sylfaen" w:eastAsia="Times New Roman" w:hAnsi="Sylfaen"/>
                        <w:sz w:val="12"/>
                        <w:szCs w:val="14"/>
                      </w:rPr>
                    </w:pPr>
                    <w:r w:rsidRPr="00A003AD">
                      <w:rPr>
                        <w:rFonts w:ascii="Sylfaen" w:hAnsi="Sylfaen"/>
                        <w:color w:val="271621"/>
                        <w:sz w:val="12"/>
                      </w:rPr>
                      <w:t>Հսկողության սխալ</w:t>
                    </w:r>
                  </w:p>
                </w:txbxContent>
              </v:textbox>
            </v:rect>
            <v:rect id="_x0000_s1238" style="position:absolute;left:2579;top:5270;width:2133;height:979" stroked="f">
              <v:textbox style="mso-next-textbox:#_x0000_s1238">
                <w:txbxContent>
                  <w:p w14:paraId="04487914" w14:textId="77777777" w:rsidR="00AB4315" w:rsidRPr="00474504" w:rsidRDefault="00AB4315" w:rsidP="00474504">
                    <w:pPr>
                      <w:spacing w:line="240" w:lineRule="auto"/>
                      <w:jc w:val="center"/>
                      <w:rPr>
                        <w:rFonts w:ascii="Sylfaen" w:eastAsia="Times New Roman" w:hAnsi="Sylfaen"/>
                        <w:sz w:val="14"/>
                        <w:szCs w:val="14"/>
                      </w:rPr>
                    </w:pPr>
                    <w:r>
                      <w:rPr>
                        <w:rFonts w:ascii="Sylfaen" w:hAnsi="Sylfaen"/>
                        <w:color w:val="271621"/>
                        <w:sz w:val="14"/>
                      </w:rPr>
                      <w:t>Լրացուցիչ տեղեկությունների հարցում</w:t>
                    </w:r>
                  </w:p>
                </w:txbxContent>
              </v:textbox>
            </v:rect>
            <v:rect id="_x0000_s1239" style="position:absolute;left:4974;top:4424;width:2705;height:972" stroked="f">
              <v:textbox style="mso-next-textbox:#_x0000_s1239">
                <w:txbxContent>
                  <w:p w14:paraId="669F570F" w14:textId="77777777" w:rsidR="00AB4315" w:rsidRPr="00474504" w:rsidRDefault="00AB4315" w:rsidP="00A003AD">
                    <w:pPr>
                      <w:spacing w:line="240" w:lineRule="auto"/>
                      <w:jc w:val="center"/>
                      <w:rPr>
                        <w:rFonts w:ascii="Sylfaen" w:hAnsi="Sylfaen"/>
                        <w:sz w:val="14"/>
                        <w:szCs w:val="14"/>
                      </w:rPr>
                    </w:pPr>
                    <w:r>
                      <w:rPr>
                        <w:rFonts w:ascii="Sylfaen" w:hAnsi="Sylfaen"/>
                        <w:color w:val="271621"/>
                        <w:sz w:val="14"/>
                      </w:rPr>
                      <w:t>Լրացուցիչ տեղեկությունների հարցում</w:t>
                    </w:r>
                    <w:r>
                      <w:rPr>
                        <w:rFonts w:ascii="Sylfaen" w:hAnsi="Sylfaen"/>
                        <w:color w:val="271621"/>
                        <w:sz w:val="14"/>
                        <w:lang w:val="en-US"/>
                      </w:rPr>
                      <w:t xml:space="preserve"> </w:t>
                    </w:r>
                    <w:r>
                      <w:rPr>
                        <w:rFonts w:ascii="Sylfaen" w:hAnsi="Sylfaen"/>
                        <w:color w:val="271621"/>
                        <w:sz w:val="14"/>
                      </w:rPr>
                      <w:t>(Р.РР.01.МSG.003)</w:t>
                    </w:r>
                  </w:p>
                </w:txbxContent>
              </v:textbox>
            </v:rect>
            <v:rect id="_x0000_s1240" style="position:absolute;left:5074;top:5529;width:2506;height:544" stroked="f">
              <v:textbox style="mso-next-textbox:#_x0000_s1240">
                <w:txbxContent>
                  <w:p w14:paraId="50AB1DFF" w14:textId="77777777" w:rsidR="00AB4315" w:rsidRPr="00474504" w:rsidRDefault="00AB4315" w:rsidP="00474504">
                    <w:pPr>
                      <w:spacing w:line="240" w:lineRule="auto"/>
                      <w:jc w:val="center"/>
                      <w:rPr>
                        <w:rFonts w:ascii="Sylfaen" w:eastAsia="Times New Roman" w:hAnsi="Sylfaen"/>
                        <w:sz w:val="14"/>
                        <w:szCs w:val="14"/>
                      </w:rPr>
                    </w:pPr>
                    <w:r>
                      <w:rPr>
                        <w:rFonts w:ascii="Sylfaen" w:hAnsi="Sylfaen"/>
                        <w:color w:val="271621"/>
                        <w:sz w:val="14"/>
                      </w:rPr>
                      <w:t>Լրացուցիչ տեղեկություններ</w:t>
                    </w:r>
                  </w:p>
                  <w:p w14:paraId="4FAAA59D" w14:textId="77777777" w:rsidR="00AB4315" w:rsidRPr="00474504" w:rsidRDefault="00AB4315" w:rsidP="00474504">
                    <w:pPr>
                      <w:jc w:val="center"/>
                      <w:rPr>
                        <w:rFonts w:ascii="Sylfaen" w:hAnsi="Sylfaen"/>
                        <w:sz w:val="14"/>
                        <w:szCs w:val="14"/>
                      </w:rPr>
                    </w:pPr>
                    <w:r>
                      <w:rPr>
                        <w:rFonts w:ascii="Sylfaen" w:hAnsi="Sylfaen"/>
                        <w:color w:val="271621"/>
                        <w:sz w:val="14"/>
                      </w:rPr>
                      <w:t>(Р.РР.01.МSG.004)</w:t>
                    </w:r>
                  </w:p>
                </w:txbxContent>
              </v:textbox>
            </v:rect>
            <v:rect id="_x0000_s1241" style="position:absolute;left:5162;top:6249;width:2418;height:734" stroked="f">
              <v:textbox style="mso-next-textbox:#_x0000_s1241">
                <w:txbxContent>
                  <w:p w14:paraId="02AB21F4" w14:textId="77777777" w:rsidR="00AB4315" w:rsidRPr="00474504" w:rsidRDefault="00AB4315" w:rsidP="00474504">
                    <w:pPr>
                      <w:spacing w:line="240" w:lineRule="auto"/>
                      <w:jc w:val="center"/>
                      <w:rPr>
                        <w:rFonts w:ascii="Sylfaen" w:eastAsia="Times New Roman" w:hAnsi="Sylfaen"/>
                        <w:sz w:val="14"/>
                        <w:szCs w:val="14"/>
                      </w:rPr>
                    </w:pPr>
                    <w:r>
                      <w:rPr>
                        <w:rFonts w:ascii="Sylfaen" w:hAnsi="Sylfaen"/>
                        <w:color w:val="271621"/>
                        <w:sz w:val="14"/>
                      </w:rPr>
                      <w:t>Հարցվող տեղեկությունների բացակայության մասին ծանուցում (Р.РР.01.МSG.007)</w:t>
                    </w:r>
                  </w:p>
                  <w:p w14:paraId="7A424BD4" w14:textId="77777777" w:rsidR="00AB4315" w:rsidRPr="00474504" w:rsidRDefault="00AB4315" w:rsidP="00474504">
                    <w:pPr>
                      <w:jc w:val="center"/>
                      <w:rPr>
                        <w:rFonts w:ascii="Sylfaen" w:hAnsi="Sylfaen"/>
                        <w:sz w:val="14"/>
                        <w:szCs w:val="14"/>
                      </w:rPr>
                    </w:pPr>
                  </w:p>
                </w:txbxContent>
              </v:textbox>
            </v:rect>
            <v:rect id="_x0000_s1242" style="position:absolute;left:7701;top:5196;width:2377;height:1117" stroked="f">
              <v:textbox style="mso-next-textbox:#_x0000_s1242">
                <w:txbxContent>
                  <w:p w14:paraId="02A410CD" w14:textId="77777777" w:rsidR="00AB4315" w:rsidRPr="00474504" w:rsidRDefault="00AB4315" w:rsidP="00474504">
                    <w:pPr>
                      <w:spacing w:line="240" w:lineRule="auto"/>
                      <w:jc w:val="center"/>
                      <w:rPr>
                        <w:rFonts w:ascii="Sylfaen" w:eastAsia="Times New Roman" w:hAnsi="Sylfaen"/>
                        <w:sz w:val="14"/>
                        <w:szCs w:val="14"/>
                      </w:rPr>
                    </w:pPr>
                    <w:r>
                      <w:rPr>
                        <w:rFonts w:ascii="Sylfaen" w:hAnsi="Sylfaen"/>
                        <w:color w:val="271621"/>
                        <w:sz w:val="14"/>
                      </w:rPr>
                      <w:t>Հարցման մշակում և լրացուցիչ տեղեկությունների ներկայացում</w:t>
                    </w:r>
                  </w:p>
                </w:txbxContent>
              </v:textbox>
            </v:rect>
            <v:rect id="_x0000_s1243" style="position:absolute;left:1659;top:7125;width:2016;height:1457" stroked="f">
              <v:textbox style="mso-next-textbox:#_x0000_s1243">
                <w:txbxContent>
                  <w:p w14:paraId="0DA7D465" w14:textId="77777777" w:rsidR="00AB4315" w:rsidRPr="00474504" w:rsidRDefault="00AB4315" w:rsidP="00474504">
                    <w:pPr>
                      <w:spacing w:line="240" w:lineRule="auto"/>
                      <w:jc w:val="center"/>
                      <w:rPr>
                        <w:rFonts w:ascii="Sylfaen" w:hAnsi="Sylfaen"/>
                        <w:sz w:val="14"/>
                        <w:szCs w:val="14"/>
                      </w:rPr>
                    </w:pPr>
                    <w:r>
                      <w:rPr>
                        <w:rFonts w:ascii="Sylfaen" w:hAnsi="Sylfaen"/>
                        <w:color w:val="1D4A70"/>
                        <w:sz w:val="14"/>
                      </w:rPr>
                      <w:t xml:space="preserve">: </w:t>
                    </w:r>
                    <w:r>
                      <w:rPr>
                        <w:rFonts w:ascii="Sylfaen" w:hAnsi="Sylfaen"/>
                        <w:color w:val="271621"/>
                        <w:sz w:val="14"/>
                      </w:rPr>
                      <w:t>լրացուցիչ տեղեկություններ [տեղեկությունները ներկայացվել են]</w:t>
                    </w:r>
                  </w:p>
                </w:txbxContent>
              </v:textbox>
            </v:rect>
            <v:rect id="_x0000_s1244" style="position:absolute;left:3972;top:7125;width:1983;height:1457" stroked="f">
              <v:textbox style="mso-next-textbox:#_x0000_s1244">
                <w:txbxContent>
                  <w:p w14:paraId="64B5D8D7" w14:textId="77777777" w:rsidR="00AB4315" w:rsidRPr="00474504" w:rsidRDefault="00AB4315" w:rsidP="00474504">
                    <w:pPr>
                      <w:spacing w:line="240" w:lineRule="auto"/>
                      <w:jc w:val="center"/>
                      <w:rPr>
                        <w:rFonts w:ascii="Sylfaen" w:hAnsi="Sylfaen"/>
                        <w:sz w:val="14"/>
                        <w:szCs w:val="14"/>
                      </w:rPr>
                    </w:pPr>
                    <w:r>
                      <w:rPr>
                        <w:rFonts w:ascii="Sylfaen" w:hAnsi="Sylfaen"/>
                        <w:color w:val="1D4A70"/>
                        <w:sz w:val="14"/>
                      </w:rPr>
                      <w:t xml:space="preserve">: </w:t>
                    </w:r>
                    <w:r>
                      <w:rPr>
                        <w:rFonts w:ascii="Sylfaen" w:hAnsi="Sylfaen"/>
                        <w:color w:val="271621"/>
                        <w:sz w:val="14"/>
                      </w:rPr>
                      <w:t>լրացուցիչ տեղեկություններ [տեղեկությունները բացակայում են]</w:t>
                    </w:r>
                  </w:p>
                </w:txbxContent>
              </v:textbox>
            </v:rect>
            <v:rect id="_x0000_s1245" style="position:absolute;left:2269;top:9496;width:1234;height:312" stroked="f">
              <v:textbox style="mso-next-textbox:#_x0000_s1245">
                <w:txbxContent>
                  <w:p w14:paraId="2865C2CB" w14:textId="77777777" w:rsidR="00AB4315" w:rsidRPr="00474504" w:rsidRDefault="00AB4315">
                    <w:pPr>
                      <w:rPr>
                        <w:rFonts w:ascii="Sylfaen" w:hAnsi="Sylfaen"/>
                        <w:sz w:val="14"/>
                        <w:szCs w:val="14"/>
                      </w:rPr>
                    </w:pPr>
                    <w:r>
                      <w:rPr>
                        <w:rFonts w:ascii="Sylfaen" w:hAnsi="Sylfaen"/>
                        <w:color w:val="271621"/>
                        <w:sz w:val="14"/>
                      </w:rPr>
                      <w:t>Հաջողված է</w:t>
                    </w:r>
                  </w:p>
                </w:txbxContent>
              </v:textbox>
            </v:rect>
            <v:rect id="_x0000_s1246" style="position:absolute;left:4712;top:9487;width:1209;height:312" stroked="f">
              <v:textbox style="mso-next-textbox:#_x0000_s1246">
                <w:txbxContent>
                  <w:p w14:paraId="77C0A2A2" w14:textId="77777777" w:rsidR="00AB4315" w:rsidRPr="00474504" w:rsidRDefault="00AB4315">
                    <w:pPr>
                      <w:rPr>
                        <w:rFonts w:ascii="Sylfaen" w:hAnsi="Sylfaen"/>
                        <w:sz w:val="14"/>
                        <w:szCs w:val="14"/>
                      </w:rPr>
                    </w:pPr>
                    <w:r>
                      <w:rPr>
                        <w:rFonts w:ascii="Sylfaen" w:hAnsi="Sylfaen"/>
                        <w:color w:val="271621"/>
                        <w:sz w:val="14"/>
                      </w:rPr>
                      <w:t>Հաջողված է</w:t>
                    </w:r>
                  </w:p>
                </w:txbxContent>
              </v:textbox>
            </v:rect>
          </v:group>
        </w:pict>
      </w:r>
      <w:r w:rsidR="00E56E1C" w:rsidRPr="00B5628C">
        <w:rPr>
          <w:rFonts w:ascii="Sylfaen" w:eastAsia="Times New Roman" w:hAnsi="Sylfaen"/>
          <w:noProof/>
          <w:sz w:val="24"/>
          <w:szCs w:val="24"/>
          <w:lang w:val="en-US" w:eastAsia="en-US" w:bidi="ar-SA"/>
        </w:rPr>
        <w:drawing>
          <wp:inline distT="0" distB="0" distL="0" distR="0" wp14:anchorId="775B1D6C" wp14:editId="7D84B523">
            <wp:extent cx="5939790" cy="4132580"/>
            <wp:effectExtent l="0" t="0" r="0" b="0"/>
            <wp:docPr id="280928003" name="c1b82b0b-7a2d-4efc-b539-46c26dab5e48.png" descr="c1b82b0b-7a2d-4efc-b539-46c26dab5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928003" name="c1b82b0b-7a2d-4efc-b539-46c26dab5e48.png" descr="c1b82b0b-7a2d-4efc-b539-46c26dab5e48.png"/>
                    <pic:cNvPicPr>
                      <a:picLocks noChangeAspect="1"/>
                    </pic:cNvPicPr>
                  </pic:nvPicPr>
                  <pic:blipFill>
                    <a:blip r:embed="rId18" cstate="email"/>
                    <a:stretch>
                      <a:fillRect/>
                    </a:stretch>
                  </pic:blipFill>
                  <pic:spPr>
                    <a:xfrm>
                      <a:off x="0" y="0"/>
                      <a:ext cx="5939790" cy="4132655"/>
                    </a:xfrm>
                    <a:prstGeom prst="rect">
                      <a:avLst/>
                    </a:prstGeom>
                  </pic:spPr>
                </pic:pic>
              </a:graphicData>
            </a:graphic>
          </wp:inline>
        </w:drawing>
      </w:r>
    </w:p>
    <w:p w14:paraId="49D33E40" w14:textId="77777777" w:rsidR="003025A5" w:rsidRPr="00A003AD" w:rsidRDefault="00E56E1C" w:rsidP="00A003AD">
      <w:pPr>
        <w:widowControl w:val="0"/>
        <w:spacing w:after="160" w:line="341" w:lineRule="auto"/>
        <w:jc w:val="center"/>
        <w:rPr>
          <w:rFonts w:ascii="Sylfaen" w:eastAsia="Times New Roman" w:hAnsi="Sylfaen" w:cs="Arial"/>
          <w:sz w:val="20"/>
          <w:szCs w:val="24"/>
        </w:rPr>
      </w:pPr>
      <w:r w:rsidRPr="00A003AD">
        <w:rPr>
          <w:rFonts w:ascii="Sylfaen" w:hAnsi="Sylfaen"/>
          <w:sz w:val="20"/>
          <w:szCs w:val="24"/>
        </w:rPr>
        <w:t>Նկ</w:t>
      </w:r>
      <w:r w:rsidR="008E2A64">
        <w:rPr>
          <w:rFonts w:ascii="Sylfaen" w:hAnsi="Sylfaen"/>
          <w:sz w:val="20"/>
          <w:szCs w:val="24"/>
        </w:rPr>
        <w:t>ար</w:t>
      </w:r>
      <w:r w:rsidRPr="00A003AD">
        <w:rPr>
          <w:rFonts w:ascii="Sylfaen" w:hAnsi="Sylfaen"/>
          <w:sz w:val="20"/>
          <w:szCs w:val="24"/>
        </w:rPr>
        <w:t xml:space="preserve"> 4. Ընդհանուր գործընթացի՝ «Լրացուցիչ տեղեկությունների հարցում» (P.PP.01.TRN.002) տրանզակցիայի կատարման սխեմա</w:t>
      </w:r>
      <w:r w:rsidR="00DD42DC" w:rsidRPr="00A003AD">
        <w:rPr>
          <w:rFonts w:ascii="Sylfaen" w:hAnsi="Sylfaen"/>
          <w:sz w:val="20"/>
          <w:szCs w:val="24"/>
        </w:rPr>
        <w:t>ն</w:t>
      </w:r>
    </w:p>
    <w:p w14:paraId="4807EC13" w14:textId="77777777" w:rsidR="00A003AD" w:rsidRPr="00FF0A73" w:rsidRDefault="00A003AD" w:rsidP="00A003AD">
      <w:pPr>
        <w:widowControl w:val="0"/>
        <w:spacing w:after="160" w:line="341" w:lineRule="auto"/>
        <w:jc w:val="right"/>
        <w:rPr>
          <w:rFonts w:ascii="Sylfaen" w:hAnsi="Sylfaen"/>
          <w:sz w:val="24"/>
          <w:szCs w:val="24"/>
        </w:rPr>
      </w:pPr>
    </w:p>
    <w:p w14:paraId="72F87209" w14:textId="77777777" w:rsidR="003025A5" w:rsidRPr="00B5628C" w:rsidRDefault="00E56E1C" w:rsidP="00A003AD">
      <w:pPr>
        <w:widowControl w:val="0"/>
        <w:spacing w:after="160" w:line="341" w:lineRule="auto"/>
        <w:jc w:val="right"/>
        <w:rPr>
          <w:rFonts w:ascii="Sylfaen" w:eastAsia="Times New Roman" w:hAnsi="Sylfaen"/>
          <w:color w:val="A6A6A6"/>
          <w:sz w:val="24"/>
          <w:szCs w:val="24"/>
        </w:rPr>
      </w:pPr>
      <w:r w:rsidRPr="00B5628C">
        <w:rPr>
          <w:rFonts w:ascii="Sylfaen" w:hAnsi="Sylfaen"/>
          <w:sz w:val="24"/>
          <w:szCs w:val="24"/>
        </w:rPr>
        <w:t>Աղյուսակ 5</w:t>
      </w:r>
    </w:p>
    <w:p w14:paraId="403BBB01" w14:textId="77777777" w:rsidR="003025A5" w:rsidRPr="00B5628C" w:rsidRDefault="00E56E1C" w:rsidP="00A003AD">
      <w:pPr>
        <w:widowControl w:val="0"/>
        <w:spacing w:after="160" w:line="341" w:lineRule="auto"/>
        <w:jc w:val="center"/>
        <w:rPr>
          <w:rFonts w:ascii="Sylfaen" w:eastAsia="Times New Roman" w:hAnsi="Sylfaen"/>
          <w:bCs/>
          <w:sz w:val="24"/>
          <w:szCs w:val="24"/>
        </w:rPr>
      </w:pPr>
      <w:r w:rsidRPr="00B5628C">
        <w:rPr>
          <w:rFonts w:ascii="Sylfaen" w:hAnsi="Sylfaen"/>
          <w:sz w:val="24"/>
          <w:szCs w:val="24"/>
        </w:rPr>
        <w:t>Ընդհանուր գործընթացի՝ «Լրացուցիչ տեղեկությունների հարցում» (P.PP.01.TRN.002) տրանզակցիայի 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3025A5" w:rsidRPr="003509D2" w14:paraId="39FE2345" w14:textId="77777777" w:rsidTr="00A003AD">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cPr>
          <w:p w14:paraId="4E81F964"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B495DF9"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8A701D4"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Նկարագրությունը</w:t>
            </w:r>
          </w:p>
        </w:tc>
      </w:tr>
      <w:tr w:rsidR="003025A5" w:rsidRPr="003509D2" w14:paraId="3BAADDC9" w14:textId="77777777" w:rsidTr="00A003AD">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14:paraId="659BCE47"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5456D2F"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37A736C"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3</w:t>
            </w:r>
          </w:p>
        </w:tc>
      </w:tr>
      <w:tr w:rsidR="003025A5" w:rsidRPr="003509D2" w14:paraId="27F26825" w14:textId="77777777" w:rsidTr="00A003AD">
        <w:trPr>
          <w:cantSplit/>
          <w:jc w:val="center"/>
        </w:trPr>
        <w:tc>
          <w:tcPr>
            <w:tcW w:w="589" w:type="pct"/>
            <w:tcBorders>
              <w:top w:val="single" w:sz="4" w:space="0" w:color="auto"/>
              <w:left w:val="single" w:sz="4" w:space="0" w:color="auto"/>
              <w:bottom w:val="single" w:sz="4" w:space="0" w:color="auto"/>
            </w:tcBorders>
            <w:shd w:val="clear" w:color="auto" w:fill="FFFFFF"/>
          </w:tcPr>
          <w:p w14:paraId="250B430F"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C186486"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ED54CDD"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P.PP.01.TRN.002</w:t>
            </w:r>
          </w:p>
        </w:tc>
      </w:tr>
      <w:tr w:rsidR="003025A5" w:rsidRPr="003509D2" w14:paraId="382A4739" w14:textId="77777777" w:rsidTr="00A003AD">
        <w:trPr>
          <w:cantSplit/>
          <w:jc w:val="center"/>
        </w:trPr>
        <w:tc>
          <w:tcPr>
            <w:tcW w:w="589" w:type="pct"/>
            <w:tcBorders>
              <w:top w:val="single" w:sz="4" w:space="0" w:color="auto"/>
              <w:left w:val="single" w:sz="4" w:space="0" w:color="auto"/>
              <w:bottom w:val="single" w:sz="4" w:space="0" w:color="auto"/>
            </w:tcBorders>
            <w:shd w:val="clear" w:color="auto" w:fill="FFFFFF"/>
          </w:tcPr>
          <w:p w14:paraId="19920D37"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lastRenderedPageBreak/>
              <w:t>2</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311AC2F"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8073934"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լրացուցիչ տեղեկությունների հարցում</w:t>
            </w:r>
          </w:p>
        </w:tc>
      </w:tr>
      <w:tr w:rsidR="003025A5" w:rsidRPr="003509D2" w14:paraId="3CB20139" w14:textId="77777777" w:rsidTr="00A003AD">
        <w:trPr>
          <w:cantSplit/>
          <w:jc w:val="center"/>
        </w:trPr>
        <w:tc>
          <w:tcPr>
            <w:tcW w:w="589" w:type="pct"/>
            <w:tcBorders>
              <w:top w:val="single" w:sz="4" w:space="0" w:color="auto"/>
              <w:left w:val="single" w:sz="4" w:space="0" w:color="auto"/>
              <w:bottom w:val="single" w:sz="4" w:space="0" w:color="auto"/>
            </w:tcBorders>
            <w:shd w:val="clear" w:color="auto" w:fill="FFFFFF"/>
          </w:tcPr>
          <w:p w14:paraId="48FB2C8C"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6E8E4B4" w14:textId="0366F1F3"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Ընդհանուր գործընթացի տրանզակցիայի ձ</w:t>
            </w:r>
            <w:r w:rsidR="00B9770F">
              <w:rPr>
                <w:rFonts w:ascii="Sylfaen" w:hAnsi="Sylfaen"/>
                <w:sz w:val="20"/>
                <w:szCs w:val="20"/>
              </w:rPr>
              <w:t>և</w:t>
            </w:r>
            <w:r w:rsidRPr="003509D2">
              <w:rPr>
                <w:rFonts w:ascii="Sylfaen" w:hAnsi="Sylfaen"/>
                <w:sz w:val="20"/>
                <w:szCs w:val="20"/>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F9AB22C"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հարցում/պատասխան</w:t>
            </w:r>
          </w:p>
        </w:tc>
      </w:tr>
      <w:tr w:rsidR="003025A5" w:rsidRPr="003509D2" w14:paraId="51C4430A" w14:textId="77777777" w:rsidTr="00A003AD">
        <w:trPr>
          <w:cantSplit/>
          <w:jc w:val="center"/>
        </w:trPr>
        <w:tc>
          <w:tcPr>
            <w:tcW w:w="589" w:type="pct"/>
            <w:tcBorders>
              <w:top w:val="single" w:sz="4" w:space="0" w:color="auto"/>
              <w:left w:val="single" w:sz="4" w:space="0" w:color="auto"/>
              <w:bottom w:val="single" w:sz="4" w:space="0" w:color="auto"/>
            </w:tcBorders>
            <w:shd w:val="clear" w:color="auto" w:fill="FFFFFF"/>
          </w:tcPr>
          <w:p w14:paraId="13E5CD3D"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1FF555B"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B7A66BD" w14:textId="77777777" w:rsidR="003025A5" w:rsidRPr="003509D2" w:rsidRDefault="00E56E1C" w:rsidP="003509D2">
            <w:pPr>
              <w:widowControl w:val="0"/>
              <w:spacing w:after="120" w:line="240" w:lineRule="auto"/>
              <w:jc w:val="left"/>
              <w:rPr>
                <w:rFonts w:ascii="Sylfaen" w:eastAsia="Times New Roman" w:hAnsi="Sylfaen" w:cs="Arial"/>
                <w:bCs/>
                <w:sz w:val="20"/>
                <w:szCs w:val="20"/>
                <w:lang w:val="en-US"/>
              </w:rPr>
            </w:pPr>
            <w:r w:rsidRPr="003509D2">
              <w:rPr>
                <w:rFonts w:ascii="Sylfaen" w:hAnsi="Sylfaen"/>
                <w:sz w:val="20"/>
                <w:szCs w:val="20"/>
              </w:rPr>
              <w:t>նախաձեռնող</w:t>
            </w:r>
          </w:p>
        </w:tc>
      </w:tr>
      <w:tr w:rsidR="003025A5" w:rsidRPr="003509D2" w14:paraId="5BFDC977" w14:textId="77777777" w:rsidTr="00A003AD">
        <w:trPr>
          <w:cantSplit/>
          <w:jc w:val="center"/>
        </w:trPr>
        <w:tc>
          <w:tcPr>
            <w:tcW w:w="589" w:type="pct"/>
            <w:tcBorders>
              <w:top w:val="single" w:sz="4" w:space="0" w:color="auto"/>
              <w:left w:val="single" w:sz="4" w:space="0" w:color="auto"/>
              <w:bottom w:val="single" w:sz="4" w:space="0" w:color="auto"/>
            </w:tcBorders>
            <w:shd w:val="clear" w:color="auto" w:fill="FFFFFF"/>
          </w:tcPr>
          <w:p w14:paraId="714CC380"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8F502C8" w14:textId="77777777" w:rsidR="003025A5" w:rsidRPr="003509D2" w:rsidRDefault="00E56E1C" w:rsidP="003509D2">
            <w:pPr>
              <w:widowControl w:val="0"/>
              <w:spacing w:after="120" w:line="240" w:lineRule="auto"/>
              <w:jc w:val="left"/>
              <w:rPr>
                <w:rFonts w:ascii="Sylfaen" w:eastAsia="Times New Roman" w:hAnsi="Sylfaen"/>
                <w:bCs/>
                <w:sz w:val="20"/>
                <w:szCs w:val="20"/>
              </w:rPr>
            </w:pPr>
            <w:r w:rsidRPr="003509D2">
              <w:rPr>
                <w:rFonts w:ascii="Sylfaen" w:hAnsi="Sylfaen"/>
                <w:sz w:val="20"/>
                <w:szCs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A78811B" w14:textId="77777777" w:rsidR="003025A5" w:rsidRPr="003509D2" w:rsidRDefault="00E56E1C" w:rsidP="003509D2">
            <w:pPr>
              <w:widowControl w:val="0"/>
              <w:spacing w:after="120" w:line="240" w:lineRule="auto"/>
              <w:jc w:val="left"/>
              <w:rPr>
                <w:rFonts w:ascii="Sylfaen" w:eastAsia="Times New Roman" w:hAnsi="Sylfaen"/>
                <w:bCs/>
                <w:sz w:val="20"/>
                <w:szCs w:val="20"/>
              </w:rPr>
            </w:pPr>
            <w:r w:rsidRPr="003509D2">
              <w:rPr>
                <w:rFonts w:ascii="Sylfaen" w:hAnsi="Sylfaen"/>
                <w:sz w:val="20"/>
                <w:szCs w:val="20"/>
              </w:rPr>
              <w:t>լրացուցիչ տեղեկությունների հարցում</w:t>
            </w:r>
          </w:p>
        </w:tc>
      </w:tr>
      <w:tr w:rsidR="003025A5" w:rsidRPr="003509D2" w14:paraId="66BD90CC" w14:textId="77777777" w:rsidTr="00A003AD">
        <w:trPr>
          <w:cantSplit/>
          <w:jc w:val="center"/>
        </w:trPr>
        <w:tc>
          <w:tcPr>
            <w:tcW w:w="589" w:type="pct"/>
            <w:tcBorders>
              <w:top w:val="single" w:sz="4" w:space="0" w:color="auto"/>
              <w:left w:val="single" w:sz="4" w:space="0" w:color="auto"/>
              <w:bottom w:val="single" w:sz="4" w:space="0" w:color="auto"/>
            </w:tcBorders>
            <w:shd w:val="clear" w:color="auto" w:fill="FFFFFF"/>
          </w:tcPr>
          <w:p w14:paraId="3226C036"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3A89343" w14:textId="77777777" w:rsidR="003025A5" w:rsidRPr="003509D2" w:rsidRDefault="00E56E1C" w:rsidP="003509D2">
            <w:pPr>
              <w:widowControl w:val="0"/>
              <w:spacing w:after="120" w:line="240" w:lineRule="auto"/>
              <w:jc w:val="left"/>
              <w:rPr>
                <w:rFonts w:ascii="Sylfaen" w:eastAsia="Times New Roman" w:hAnsi="Sylfaen"/>
                <w:bCs/>
                <w:sz w:val="20"/>
                <w:szCs w:val="20"/>
              </w:rPr>
            </w:pPr>
            <w:r w:rsidRPr="003509D2">
              <w:rPr>
                <w:rFonts w:ascii="Sylfaen" w:hAnsi="Sylfaen"/>
                <w:sz w:val="20"/>
                <w:szCs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5263B4B"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ռեսպոնդենտ</w:t>
            </w:r>
          </w:p>
        </w:tc>
      </w:tr>
      <w:tr w:rsidR="003025A5" w:rsidRPr="003509D2" w14:paraId="5399EE80" w14:textId="77777777" w:rsidTr="00A003AD">
        <w:trPr>
          <w:cantSplit/>
          <w:jc w:val="center"/>
        </w:trPr>
        <w:tc>
          <w:tcPr>
            <w:tcW w:w="589" w:type="pct"/>
            <w:tcBorders>
              <w:top w:val="single" w:sz="4" w:space="0" w:color="auto"/>
              <w:left w:val="single" w:sz="4" w:space="0" w:color="auto"/>
              <w:bottom w:val="single" w:sz="4" w:space="0" w:color="auto"/>
            </w:tcBorders>
            <w:shd w:val="clear" w:color="auto" w:fill="FFFFFF"/>
          </w:tcPr>
          <w:p w14:paraId="1168D92C"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E603882" w14:textId="77777777" w:rsidR="003025A5" w:rsidRPr="003509D2" w:rsidRDefault="00E56E1C" w:rsidP="003509D2">
            <w:pPr>
              <w:widowControl w:val="0"/>
              <w:spacing w:after="120" w:line="240" w:lineRule="auto"/>
              <w:jc w:val="left"/>
              <w:rPr>
                <w:rFonts w:ascii="Sylfaen" w:eastAsia="Times New Roman" w:hAnsi="Sylfaen"/>
                <w:bCs/>
                <w:sz w:val="20"/>
                <w:szCs w:val="20"/>
              </w:rPr>
            </w:pPr>
            <w:r w:rsidRPr="003509D2">
              <w:rPr>
                <w:rFonts w:ascii="Sylfaen" w:hAnsi="Sylfaen"/>
                <w:sz w:val="20"/>
                <w:szCs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C64D706" w14:textId="40FB60B1"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հարցման մշակում </w:t>
            </w:r>
            <w:r w:rsidR="00B9770F">
              <w:rPr>
                <w:rFonts w:ascii="Sylfaen" w:hAnsi="Sylfaen"/>
                <w:sz w:val="20"/>
                <w:szCs w:val="20"/>
              </w:rPr>
              <w:t>և</w:t>
            </w:r>
            <w:r w:rsidRPr="003509D2">
              <w:rPr>
                <w:rFonts w:ascii="Sylfaen" w:hAnsi="Sylfaen"/>
                <w:sz w:val="20"/>
                <w:szCs w:val="20"/>
              </w:rPr>
              <w:t xml:space="preserve"> լրացուցիչ տեղեկությունների ներկայացում</w:t>
            </w:r>
          </w:p>
        </w:tc>
      </w:tr>
      <w:tr w:rsidR="003025A5" w:rsidRPr="003509D2" w14:paraId="69E5584E" w14:textId="77777777" w:rsidTr="00A003AD">
        <w:trPr>
          <w:cantSplit/>
          <w:jc w:val="center"/>
        </w:trPr>
        <w:tc>
          <w:tcPr>
            <w:tcW w:w="589" w:type="pct"/>
            <w:tcBorders>
              <w:top w:val="single" w:sz="4" w:space="0" w:color="auto"/>
              <w:left w:val="single" w:sz="4" w:space="0" w:color="auto"/>
              <w:bottom w:val="single" w:sz="4" w:space="0" w:color="auto"/>
            </w:tcBorders>
            <w:shd w:val="clear" w:color="auto" w:fill="FFFFFF"/>
          </w:tcPr>
          <w:p w14:paraId="535F7EDD"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192C060"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5EADF6B"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լրացուցիչ տեղեկություններ (P.PP.01.BEN.003)՝ տեղեկությունները ներկայացվել են</w:t>
            </w:r>
          </w:p>
          <w:p w14:paraId="5E89DCB8"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լրացուցիչ տեղեկություններ (P.PP.01.BEN.003)՝ տեղեկությունները բացակայում են</w:t>
            </w:r>
          </w:p>
        </w:tc>
      </w:tr>
      <w:tr w:rsidR="003025A5" w:rsidRPr="003509D2" w14:paraId="0F7BE9BA" w14:textId="77777777" w:rsidTr="00A003AD">
        <w:trPr>
          <w:cantSplit/>
          <w:jc w:val="center"/>
        </w:trPr>
        <w:tc>
          <w:tcPr>
            <w:tcW w:w="589" w:type="pct"/>
            <w:tcBorders>
              <w:top w:val="single" w:sz="4" w:space="0" w:color="auto"/>
              <w:left w:val="single" w:sz="4" w:space="0" w:color="auto"/>
            </w:tcBorders>
            <w:shd w:val="clear" w:color="auto" w:fill="FFFFFF"/>
          </w:tcPr>
          <w:p w14:paraId="1E79A3E5"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9</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3B914FD3"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50B01E01"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r>
      <w:tr w:rsidR="003025A5" w:rsidRPr="003509D2" w14:paraId="1621B592" w14:textId="77777777" w:rsidTr="00A003AD">
        <w:trPr>
          <w:cantSplit/>
          <w:jc w:val="center"/>
        </w:trPr>
        <w:tc>
          <w:tcPr>
            <w:tcW w:w="589" w:type="pct"/>
            <w:tcBorders>
              <w:left w:val="single" w:sz="4" w:space="0" w:color="auto"/>
            </w:tcBorders>
            <w:shd w:val="clear" w:color="auto" w:fill="FFFFFF"/>
          </w:tcPr>
          <w:p w14:paraId="1FC2447D" w14:textId="77777777" w:rsidR="003025A5" w:rsidRPr="003509D2" w:rsidRDefault="003025A5" w:rsidP="003509D2">
            <w:pPr>
              <w:widowControl w:val="0"/>
              <w:spacing w:after="120" w:line="240" w:lineRule="auto"/>
              <w:jc w:val="center"/>
              <w:rPr>
                <w:rFonts w:ascii="Sylfaen" w:eastAsia="Times New Roman" w:hAnsi="Sylfaen" w:cs="Arial"/>
                <w:bCs/>
                <w:sz w:val="20"/>
                <w:szCs w:val="20"/>
              </w:rPr>
            </w:pPr>
          </w:p>
        </w:tc>
        <w:tc>
          <w:tcPr>
            <w:tcW w:w="1617" w:type="pct"/>
            <w:tcBorders>
              <w:left w:val="single" w:sz="4" w:space="0" w:color="auto"/>
              <w:right w:val="single" w:sz="4" w:space="0" w:color="auto"/>
            </w:tcBorders>
            <w:shd w:val="clear" w:color="auto" w:fill="FFFFFF"/>
            <w:tcMar>
              <w:top w:w="85" w:type="dxa"/>
              <w:bottom w:w="85" w:type="dxa"/>
            </w:tcMar>
          </w:tcPr>
          <w:p w14:paraId="7ACA208F" w14:textId="77777777" w:rsidR="003025A5" w:rsidRPr="003509D2" w:rsidRDefault="00E56E1C" w:rsidP="003509D2">
            <w:pPr>
              <w:widowControl w:val="0"/>
              <w:spacing w:after="120" w:line="240" w:lineRule="auto"/>
              <w:ind w:left="284"/>
              <w:jc w:val="left"/>
              <w:rPr>
                <w:rFonts w:ascii="Sylfaen" w:eastAsia="Times New Roman" w:hAnsi="Sylfaen" w:cs="Arial"/>
                <w:bCs/>
                <w:sz w:val="20"/>
                <w:szCs w:val="20"/>
              </w:rPr>
            </w:pPr>
            <w:r w:rsidRPr="003509D2">
              <w:rPr>
                <w:rFonts w:ascii="Sylfaen" w:hAnsi="Sylfaen"/>
                <w:sz w:val="20"/>
                <w:szCs w:val="20"/>
              </w:rPr>
              <w:t>ստացումը հաստատելու համար ժամանակը</w:t>
            </w:r>
          </w:p>
        </w:tc>
        <w:tc>
          <w:tcPr>
            <w:tcW w:w="2794" w:type="pct"/>
            <w:tcBorders>
              <w:left w:val="single" w:sz="4" w:space="0" w:color="auto"/>
              <w:right w:val="single" w:sz="4" w:space="0" w:color="auto"/>
            </w:tcBorders>
            <w:tcMar>
              <w:top w:w="85" w:type="dxa"/>
              <w:bottom w:w="85" w:type="dxa"/>
            </w:tcMar>
          </w:tcPr>
          <w:p w14:paraId="37501426"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5 րոպե</w:t>
            </w:r>
          </w:p>
        </w:tc>
      </w:tr>
      <w:tr w:rsidR="003025A5" w:rsidRPr="003509D2" w14:paraId="08F572FF" w14:textId="77777777" w:rsidTr="00A003AD">
        <w:trPr>
          <w:cantSplit/>
          <w:jc w:val="center"/>
        </w:trPr>
        <w:tc>
          <w:tcPr>
            <w:tcW w:w="589" w:type="pct"/>
            <w:tcBorders>
              <w:left w:val="single" w:sz="4" w:space="0" w:color="auto"/>
            </w:tcBorders>
            <w:shd w:val="clear" w:color="auto" w:fill="FFFFFF"/>
          </w:tcPr>
          <w:p w14:paraId="263F6B9F"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c>
          <w:tcPr>
            <w:tcW w:w="1617" w:type="pct"/>
            <w:tcBorders>
              <w:left w:val="single" w:sz="4" w:space="0" w:color="auto"/>
              <w:right w:val="single" w:sz="4" w:space="0" w:color="auto"/>
            </w:tcBorders>
            <w:shd w:val="clear" w:color="auto" w:fill="FFFFFF"/>
            <w:tcMar>
              <w:top w:w="85" w:type="dxa"/>
              <w:bottom w:w="85" w:type="dxa"/>
            </w:tcMar>
          </w:tcPr>
          <w:p w14:paraId="6A107479" w14:textId="77777777" w:rsidR="003025A5" w:rsidRPr="003509D2" w:rsidRDefault="00E56E1C" w:rsidP="003509D2">
            <w:pPr>
              <w:widowControl w:val="0"/>
              <w:spacing w:after="120" w:line="240" w:lineRule="auto"/>
              <w:ind w:left="284"/>
              <w:jc w:val="left"/>
              <w:rPr>
                <w:rFonts w:ascii="Sylfaen" w:eastAsia="Times New Roman" w:hAnsi="Sylfaen" w:cs="Arial"/>
                <w:bCs/>
                <w:sz w:val="20"/>
                <w:szCs w:val="20"/>
              </w:rPr>
            </w:pPr>
            <w:r w:rsidRPr="003509D2">
              <w:rPr>
                <w:rFonts w:ascii="Sylfaen" w:hAnsi="Sylfaen"/>
                <w:sz w:val="20"/>
                <w:szCs w:val="20"/>
              </w:rPr>
              <w:t>մշակման ընդունելու հաստատման ժամանակը</w:t>
            </w:r>
          </w:p>
        </w:tc>
        <w:tc>
          <w:tcPr>
            <w:tcW w:w="2794" w:type="pct"/>
            <w:tcBorders>
              <w:left w:val="single" w:sz="4" w:space="0" w:color="auto"/>
              <w:right w:val="single" w:sz="4" w:space="0" w:color="auto"/>
            </w:tcBorders>
            <w:tcMar>
              <w:top w:w="85" w:type="dxa"/>
              <w:bottom w:w="85" w:type="dxa"/>
            </w:tcMar>
          </w:tcPr>
          <w:p w14:paraId="14512B43"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20 րոպե</w:t>
            </w:r>
          </w:p>
        </w:tc>
      </w:tr>
      <w:tr w:rsidR="003025A5" w:rsidRPr="003509D2" w14:paraId="6D96318C" w14:textId="77777777" w:rsidTr="00A003AD">
        <w:trPr>
          <w:cantSplit/>
          <w:jc w:val="center"/>
        </w:trPr>
        <w:tc>
          <w:tcPr>
            <w:tcW w:w="589" w:type="pct"/>
            <w:tcBorders>
              <w:left w:val="single" w:sz="4" w:space="0" w:color="auto"/>
            </w:tcBorders>
            <w:shd w:val="clear" w:color="auto" w:fill="FFFFFF"/>
          </w:tcPr>
          <w:p w14:paraId="4B496951"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c>
          <w:tcPr>
            <w:tcW w:w="1617" w:type="pct"/>
            <w:tcBorders>
              <w:left w:val="single" w:sz="4" w:space="0" w:color="auto"/>
              <w:right w:val="single" w:sz="4" w:space="0" w:color="auto"/>
            </w:tcBorders>
            <w:shd w:val="clear" w:color="auto" w:fill="FFFFFF"/>
            <w:tcMar>
              <w:top w:w="85" w:type="dxa"/>
              <w:bottom w:w="85" w:type="dxa"/>
            </w:tcMar>
          </w:tcPr>
          <w:p w14:paraId="5A5A299B" w14:textId="77777777" w:rsidR="003025A5" w:rsidRPr="003509D2" w:rsidRDefault="00E56E1C" w:rsidP="003509D2">
            <w:pPr>
              <w:widowControl w:val="0"/>
              <w:spacing w:after="120" w:line="240" w:lineRule="auto"/>
              <w:ind w:left="284"/>
              <w:jc w:val="left"/>
              <w:rPr>
                <w:rFonts w:ascii="Sylfaen" w:eastAsia="Times New Roman" w:hAnsi="Sylfaen" w:cs="Arial"/>
                <w:bCs/>
                <w:sz w:val="20"/>
                <w:szCs w:val="20"/>
              </w:rPr>
            </w:pPr>
            <w:r w:rsidRPr="003509D2">
              <w:rPr>
                <w:rFonts w:ascii="Sylfaen" w:hAnsi="Sylfaen"/>
                <w:sz w:val="20"/>
                <w:szCs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4FFB0FB3"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10 աշխատանքային օր</w:t>
            </w:r>
          </w:p>
        </w:tc>
      </w:tr>
      <w:tr w:rsidR="003025A5" w:rsidRPr="003509D2" w14:paraId="324A03F5" w14:textId="77777777" w:rsidTr="00A003AD">
        <w:trPr>
          <w:cantSplit/>
          <w:jc w:val="center"/>
        </w:trPr>
        <w:tc>
          <w:tcPr>
            <w:tcW w:w="589" w:type="pct"/>
            <w:tcBorders>
              <w:left w:val="single" w:sz="4" w:space="0" w:color="auto"/>
            </w:tcBorders>
            <w:shd w:val="clear" w:color="auto" w:fill="FFFFFF"/>
          </w:tcPr>
          <w:p w14:paraId="35F7BACD"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c>
          <w:tcPr>
            <w:tcW w:w="1617" w:type="pct"/>
            <w:tcBorders>
              <w:left w:val="single" w:sz="4" w:space="0" w:color="auto"/>
              <w:right w:val="single" w:sz="4" w:space="0" w:color="auto"/>
            </w:tcBorders>
            <w:shd w:val="clear" w:color="auto" w:fill="FFFFFF"/>
            <w:tcMar>
              <w:top w:w="85" w:type="dxa"/>
              <w:bottom w:w="85" w:type="dxa"/>
            </w:tcMar>
          </w:tcPr>
          <w:p w14:paraId="7BC61686" w14:textId="77777777" w:rsidR="003025A5" w:rsidRPr="003509D2" w:rsidRDefault="00E56E1C" w:rsidP="003509D2">
            <w:pPr>
              <w:widowControl w:val="0"/>
              <w:spacing w:after="120" w:line="240" w:lineRule="auto"/>
              <w:ind w:left="284"/>
              <w:jc w:val="left"/>
              <w:rPr>
                <w:rFonts w:ascii="Sylfaen" w:eastAsia="Times New Roman" w:hAnsi="Sylfaen" w:cs="Arial"/>
                <w:bCs/>
                <w:sz w:val="20"/>
                <w:szCs w:val="20"/>
              </w:rPr>
            </w:pPr>
            <w:r w:rsidRPr="003509D2">
              <w:rPr>
                <w:rFonts w:ascii="Sylfaen" w:hAnsi="Sylfaen"/>
                <w:sz w:val="20"/>
                <w:szCs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795AFA87"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այո</w:t>
            </w:r>
          </w:p>
        </w:tc>
      </w:tr>
      <w:tr w:rsidR="003025A5" w:rsidRPr="003509D2" w14:paraId="76E17693" w14:textId="77777777" w:rsidTr="00A003AD">
        <w:trPr>
          <w:cantSplit/>
          <w:jc w:val="center"/>
        </w:trPr>
        <w:tc>
          <w:tcPr>
            <w:tcW w:w="589" w:type="pct"/>
            <w:tcBorders>
              <w:left w:val="single" w:sz="4" w:space="0" w:color="auto"/>
              <w:bottom w:val="single" w:sz="4" w:space="0" w:color="auto"/>
            </w:tcBorders>
            <w:shd w:val="clear" w:color="auto" w:fill="FFFFFF"/>
          </w:tcPr>
          <w:p w14:paraId="5C868BAB"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30A90BC5" w14:textId="77777777" w:rsidR="003025A5" w:rsidRPr="003509D2" w:rsidRDefault="00E56E1C" w:rsidP="003509D2">
            <w:pPr>
              <w:widowControl w:val="0"/>
              <w:spacing w:after="120" w:line="240" w:lineRule="auto"/>
              <w:ind w:left="284"/>
              <w:jc w:val="left"/>
              <w:rPr>
                <w:rFonts w:ascii="Sylfaen" w:eastAsia="Times New Roman" w:hAnsi="Sylfaen" w:cs="Arial"/>
                <w:bCs/>
                <w:sz w:val="20"/>
                <w:szCs w:val="20"/>
              </w:rPr>
            </w:pPr>
            <w:r w:rsidRPr="003509D2">
              <w:rPr>
                <w:rFonts w:ascii="Sylfaen" w:hAnsi="Sylfaen"/>
                <w:sz w:val="20"/>
                <w:szCs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60354694"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3</w:t>
            </w:r>
          </w:p>
        </w:tc>
      </w:tr>
      <w:tr w:rsidR="003025A5" w:rsidRPr="003509D2" w14:paraId="32080914" w14:textId="77777777" w:rsidTr="00A003AD">
        <w:trPr>
          <w:cantSplit/>
          <w:jc w:val="center"/>
        </w:trPr>
        <w:tc>
          <w:tcPr>
            <w:tcW w:w="589" w:type="pct"/>
            <w:tcBorders>
              <w:top w:val="single" w:sz="4" w:space="0" w:color="auto"/>
              <w:left w:val="single" w:sz="4" w:space="0" w:color="auto"/>
            </w:tcBorders>
            <w:shd w:val="clear" w:color="auto" w:fill="FFFFFF"/>
          </w:tcPr>
          <w:p w14:paraId="428EEB4D"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10</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7FE5B339"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2A199223"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r>
      <w:tr w:rsidR="003025A5" w:rsidRPr="003509D2" w14:paraId="5A047D0A" w14:textId="77777777" w:rsidTr="00A003AD">
        <w:trPr>
          <w:cantSplit/>
          <w:jc w:val="center"/>
        </w:trPr>
        <w:tc>
          <w:tcPr>
            <w:tcW w:w="589" w:type="pct"/>
            <w:tcBorders>
              <w:left w:val="single" w:sz="4" w:space="0" w:color="auto"/>
            </w:tcBorders>
            <w:shd w:val="clear" w:color="auto" w:fill="FFFFFF"/>
          </w:tcPr>
          <w:p w14:paraId="79511F3A"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c>
          <w:tcPr>
            <w:tcW w:w="1617" w:type="pct"/>
            <w:tcBorders>
              <w:left w:val="single" w:sz="4" w:space="0" w:color="auto"/>
              <w:right w:val="single" w:sz="4" w:space="0" w:color="auto"/>
            </w:tcBorders>
            <w:shd w:val="clear" w:color="auto" w:fill="FFFFFF"/>
            <w:tcMar>
              <w:top w:w="85" w:type="dxa"/>
              <w:bottom w:w="85" w:type="dxa"/>
            </w:tcMar>
          </w:tcPr>
          <w:p w14:paraId="3827E18B" w14:textId="77777777" w:rsidR="003025A5" w:rsidRPr="003509D2" w:rsidRDefault="00E56E1C" w:rsidP="003509D2">
            <w:pPr>
              <w:widowControl w:val="0"/>
              <w:spacing w:after="120" w:line="240" w:lineRule="auto"/>
              <w:ind w:left="284"/>
              <w:jc w:val="left"/>
              <w:rPr>
                <w:rFonts w:ascii="Sylfaen" w:eastAsia="Times New Roman" w:hAnsi="Sylfaen" w:cs="Arial"/>
                <w:bCs/>
                <w:sz w:val="20"/>
                <w:szCs w:val="20"/>
              </w:rPr>
            </w:pPr>
            <w:r w:rsidRPr="003509D2">
              <w:rPr>
                <w:rFonts w:ascii="Sylfaen" w:hAnsi="Sylfaen"/>
                <w:sz w:val="20"/>
                <w:szCs w:val="20"/>
              </w:rPr>
              <w:t>սկզբնավորող հաղորդագրությունը</w:t>
            </w:r>
          </w:p>
        </w:tc>
        <w:tc>
          <w:tcPr>
            <w:tcW w:w="2794" w:type="pct"/>
            <w:tcBorders>
              <w:left w:val="single" w:sz="4" w:space="0" w:color="auto"/>
              <w:right w:val="single" w:sz="4" w:space="0" w:color="auto"/>
            </w:tcBorders>
            <w:tcMar>
              <w:top w:w="85" w:type="dxa"/>
              <w:bottom w:w="85" w:type="dxa"/>
            </w:tcMar>
          </w:tcPr>
          <w:p w14:paraId="6D045381" w14:textId="77777777" w:rsidR="003025A5" w:rsidRPr="003509D2" w:rsidRDefault="00E56E1C" w:rsidP="003509D2">
            <w:pPr>
              <w:widowControl w:val="0"/>
              <w:spacing w:after="120" w:line="240" w:lineRule="auto"/>
              <w:jc w:val="left"/>
              <w:rPr>
                <w:rFonts w:ascii="Sylfaen" w:eastAsia="Times New Roman" w:hAnsi="Sylfaen"/>
                <w:bCs/>
                <w:sz w:val="20"/>
                <w:szCs w:val="20"/>
              </w:rPr>
            </w:pPr>
            <w:r w:rsidRPr="003509D2">
              <w:rPr>
                <w:rFonts w:ascii="Sylfaen" w:hAnsi="Sylfaen"/>
                <w:sz w:val="20"/>
                <w:szCs w:val="20"/>
              </w:rPr>
              <w:t>լրացուցիչ տեղեկությունների հարցում (P.PP.01.MSG.003)</w:t>
            </w:r>
          </w:p>
        </w:tc>
      </w:tr>
      <w:tr w:rsidR="003025A5" w:rsidRPr="003509D2" w14:paraId="2CEB864F" w14:textId="77777777" w:rsidTr="00A003AD">
        <w:trPr>
          <w:cantSplit/>
          <w:jc w:val="center"/>
        </w:trPr>
        <w:tc>
          <w:tcPr>
            <w:tcW w:w="589" w:type="pct"/>
            <w:tcBorders>
              <w:left w:val="single" w:sz="4" w:space="0" w:color="auto"/>
              <w:bottom w:val="single" w:sz="4" w:space="0" w:color="auto"/>
            </w:tcBorders>
            <w:shd w:val="clear" w:color="auto" w:fill="FFFFFF"/>
          </w:tcPr>
          <w:p w14:paraId="793DC82A"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5234E3CD" w14:textId="77777777" w:rsidR="003025A5" w:rsidRPr="003509D2" w:rsidRDefault="00E56E1C" w:rsidP="003509D2">
            <w:pPr>
              <w:widowControl w:val="0"/>
              <w:spacing w:after="120" w:line="240" w:lineRule="auto"/>
              <w:ind w:left="284"/>
              <w:jc w:val="left"/>
              <w:rPr>
                <w:rFonts w:ascii="Sylfaen" w:eastAsia="Times New Roman" w:hAnsi="Sylfaen" w:cs="Arial"/>
                <w:bCs/>
                <w:sz w:val="20"/>
                <w:szCs w:val="20"/>
              </w:rPr>
            </w:pPr>
            <w:r w:rsidRPr="003509D2">
              <w:rPr>
                <w:rFonts w:ascii="Sylfaen" w:hAnsi="Sylfaen"/>
                <w:sz w:val="20"/>
                <w:szCs w:val="20"/>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521402B8" w14:textId="77777777" w:rsidR="003025A5" w:rsidRPr="003509D2" w:rsidRDefault="00E56E1C" w:rsidP="003509D2">
            <w:pPr>
              <w:widowControl w:val="0"/>
              <w:spacing w:after="120" w:line="240" w:lineRule="auto"/>
              <w:jc w:val="left"/>
              <w:rPr>
                <w:rFonts w:ascii="Sylfaen" w:eastAsia="Times New Roman" w:hAnsi="Sylfaen"/>
                <w:bCs/>
                <w:sz w:val="20"/>
                <w:szCs w:val="20"/>
              </w:rPr>
            </w:pPr>
            <w:r w:rsidRPr="003509D2">
              <w:rPr>
                <w:rFonts w:ascii="Sylfaen" w:hAnsi="Sylfaen"/>
                <w:sz w:val="20"/>
                <w:szCs w:val="20"/>
              </w:rPr>
              <w:t>լրացուցիչ տեղեկություններ (P.PP.01.MSG.004)</w:t>
            </w:r>
          </w:p>
          <w:p w14:paraId="64B91F1D" w14:textId="77777777" w:rsidR="003025A5" w:rsidRPr="003509D2" w:rsidRDefault="00E56E1C" w:rsidP="003509D2">
            <w:pPr>
              <w:widowControl w:val="0"/>
              <w:spacing w:after="120" w:line="240" w:lineRule="auto"/>
              <w:jc w:val="left"/>
              <w:rPr>
                <w:rFonts w:ascii="Sylfaen" w:eastAsia="Times New Roman" w:hAnsi="Sylfaen"/>
                <w:bCs/>
                <w:sz w:val="20"/>
                <w:szCs w:val="20"/>
              </w:rPr>
            </w:pPr>
            <w:r w:rsidRPr="003509D2">
              <w:rPr>
                <w:rFonts w:ascii="Sylfaen" w:hAnsi="Sylfaen"/>
                <w:sz w:val="20"/>
                <w:szCs w:val="20"/>
              </w:rPr>
              <w:t>հարցվող տեղեկությունների բացակայության մասին ծանուցում (P.PP.01.MSG.007)</w:t>
            </w:r>
          </w:p>
        </w:tc>
      </w:tr>
      <w:tr w:rsidR="003025A5" w:rsidRPr="003509D2" w14:paraId="3EC6E377" w14:textId="77777777" w:rsidTr="00A003AD">
        <w:trPr>
          <w:cantSplit/>
          <w:jc w:val="center"/>
        </w:trPr>
        <w:tc>
          <w:tcPr>
            <w:tcW w:w="589" w:type="pct"/>
            <w:tcBorders>
              <w:top w:val="single" w:sz="4" w:space="0" w:color="auto"/>
              <w:left w:val="single" w:sz="4" w:space="0" w:color="auto"/>
            </w:tcBorders>
            <w:shd w:val="clear" w:color="auto" w:fill="FFFFFF"/>
          </w:tcPr>
          <w:p w14:paraId="628C5851"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11</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3D25108A"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51F8544D"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r>
      <w:tr w:rsidR="003025A5" w:rsidRPr="003509D2" w14:paraId="74389D61" w14:textId="77777777" w:rsidTr="00A003AD">
        <w:trPr>
          <w:cantSplit/>
          <w:jc w:val="center"/>
        </w:trPr>
        <w:tc>
          <w:tcPr>
            <w:tcW w:w="589" w:type="pct"/>
            <w:tcBorders>
              <w:left w:val="single" w:sz="4" w:space="0" w:color="auto"/>
            </w:tcBorders>
            <w:shd w:val="clear" w:color="auto" w:fill="FFFFFF"/>
          </w:tcPr>
          <w:p w14:paraId="6F112FBC"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c>
          <w:tcPr>
            <w:tcW w:w="1617" w:type="pct"/>
            <w:tcBorders>
              <w:left w:val="single" w:sz="4" w:space="0" w:color="auto"/>
              <w:right w:val="single" w:sz="4" w:space="0" w:color="auto"/>
            </w:tcBorders>
            <w:shd w:val="clear" w:color="auto" w:fill="FFFFFF"/>
            <w:tcMar>
              <w:top w:w="85" w:type="dxa"/>
              <w:bottom w:w="85" w:type="dxa"/>
            </w:tcMar>
          </w:tcPr>
          <w:p w14:paraId="01612188" w14:textId="77777777" w:rsidR="003025A5" w:rsidRPr="003509D2" w:rsidRDefault="00E56E1C" w:rsidP="003509D2">
            <w:pPr>
              <w:widowControl w:val="0"/>
              <w:spacing w:after="120" w:line="240" w:lineRule="auto"/>
              <w:ind w:left="284"/>
              <w:jc w:val="left"/>
              <w:rPr>
                <w:rFonts w:ascii="Sylfaen" w:eastAsia="Times New Roman" w:hAnsi="Sylfaen" w:cs="Arial"/>
                <w:bCs/>
                <w:sz w:val="20"/>
                <w:szCs w:val="20"/>
              </w:rPr>
            </w:pPr>
            <w:r w:rsidRPr="003509D2">
              <w:rPr>
                <w:rFonts w:ascii="Sylfaen" w:hAnsi="Sylfaen"/>
                <w:sz w:val="20"/>
                <w:szCs w:val="20"/>
              </w:rPr>
              <w:t>ԷԹՍ-ի հատկանիշը</w:t>
            </w:r>
          </w:p>
        </w:tc>
        <w:tc>
          <w:tcPr>
            <w:tcW w:w="2794" w:type="pct"/>
            <w:tcBorders>
              <w:left w:val="single" w:sz="4" w:space="0" w:color="auto"/>
              <w:right w:val="single" w:sz="4" w:space="0" w:color="auto"/>
            </w:tcBorders>
            <w:tcMar>
              <w:top w:w="85" w:type="dxa"/>
              <w:bottom w:w="85" w:type="dxa"/>
            </w:tcMar>
          </w:tcPr>
          <w:p w14:paraId="065016FB"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P.PP.01.MSG.003-ի, P.PP.01.MSG.004-ի համար</w:t>
            </w:r>
            <w:r w:rsidR="004E330F" w:rsidRPr="003509D2">
              <w:rPr>
                <w:rFonts w:ascii="Sylfaen" w:hAnsi="Sylfaen"/>
                <w:sz w:val="20"/>
                <w:szCs w:val="20"/>
              </w:rPr>
              <w:t>.</w:t>
            </w:r>
          </w:p>
          <w:p w14:paraId="498E53FB"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ոչ՝ P.PP.01.MSG.007-ի համար</w:t>
            </w:r>
          </w:p>
        </w:tc>
      </w:tr>
      <w:tr w:rsidR="003025A5" w:rsidRPr="003509D2" w14:paraId="1AB53459" w14:textId="77777777" w:rsidTr="00A003AD">
        <w:trPr>
          <w:cantSplit/>
          <w:jc w:val="center"/>
        </w:trPr>
        <w:tc>
          <w:tcPr>
            <w:tcW w:w="589" w:type="pct"/>
            <w:tcBorders>
              <w:left w:val="single" w:sz="4" w:space="0" w:color="auto"/>
              <w:bottom w:val="single" w:sz="4" w:space="0" w:color="auto"/>
            </w:tcBorders>
            <w:shd w:val="clear" w:color="auto" w:fill="FFFFFF"/>
          </w:tcPr>
          <w:p w14:paraId="3AFA80FC"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37330902" w14:textId="77777777" w:rsidR="003025A5" w:rsidRPr="003509D2" w:rsidRDefault="00E56E1C" w:rsidP="003509D2">
            <w:pPr>
              <w:widowControl w:val="0"/>
              <w:spacing w:after="120" w:line="240" w:lineRule="auto"/>
              <w:ind w:left="284"/>
              <w:jc w:val="left"/>
              <w:rPr>
                <w:rFonts w:ascii="Sylfaen" w:eastAsia="Times New Roman" w:hAnsi="Sylfaen" w:cs="Arial"/>
                <w:bCs/>
                <w:sz w:val="20"/>
                <w:szCs w:val="20"/>
              </w:rPr>
            </w:pPr>
            <w:r w:rsidRPr="003509D2">
              <w:rPr>
                <w:rFonts w:ascii="Sylfaen" w:hAnsi="Sylfaen"/>
                <w:sz w:val="20"/>
                <w:szCs w:val="20"/>
              </w:rPr>
              <w:t>ոչ ճիշտ ԷԹՍ-ով էլեկտրոնային փաստաթղթի փոխանցում</w:t>
            </w:r>
          </w:p>
        </w:tc>
        <w:tc>
          <w:tcPr>
            <w:tcW w:w="2794" w:type="pct"/>
            <w:tcBorders>
              <w:left w:val="single" w:sz="4" w:space="0" w:color="auto"/>
              <w:bottom w:val="single" w:sz="4" w:space="0" w:color="auto"/>
              <w:right w:val="single" w:sz="4" w:space="0" w:color="auto"/>
            </w:tcBorders>
            <w:tcMar>
              <w:top w:w="85" w:type="dxa"/>
              <w:bottom w:w="85" w:type="dxa"/>
            </w:tcMar>
          </w:tcPr>
          <w:p w14:paraId="3BED53D0"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ոչ</w:t>
            </w:r>
          </w:p>
        </w:tc>
      </w:tr>
    </w:tbl>
    <w:p w14:paraId="34A5EF62" w14:textId="77777777" w:rsidR="003025A5" w:rsidRPr="00B5628C" w:rsidRDefault="003025A5" w:rsidP="00B5628C">
      <w:pPr>
        <w:widowControl w:val="0"/>
        <w:spacing w:after="160"/>
        <w:rPr>
          <w:rFonts w:ascii="Sylfaen" w:eastAsia="Times New Roman" w:hAnsi="Sylfaen"/>
          <w:sz w:val="24"/>
          <w:szCs w:val="24"/>
        </w:rPr>
      </w:pPr>
    </w:p>
    <w:p w14:paraId="5CDD4D27" w14:textId="77777777" w:rsidR="003025A5" w:rsidRPr="00B5628C" w:rsidRDefault="00E56E1C" w:rsidP="00B5628C">
      <w:pPr>
        <w:widowControl w:val="0"/>
        <w:spacing w:after="160"/>
        <w:jc w:val="center"/>
        <w:outlineLvl w:val="1"/>
        <w:rPr>
          <w:rFonts w:ascii="Sylfaen" w:eastAsia="Times New Roman" w:hAnsi="Sylfaen"/>
          <w:bCs/>
          <w:sz w:val="24"/>
          <w:szCs w:val="24"/>
        </w:rPr>
      </w:pPr>
      <w:r w:rsidRPr="00B5628C">
        <w:rPr>
          <w:rFonts w:ascii="Sylfaen" w:hAnsi="Sylfaen"/>
          <w:sz w:val="24"/>
          <w:szCs w:val="24"/>
        </w:rPr>
        <w:t>3. Ընդհանուր գործընթացի՝ «Նշանակալի հանգամանքների մասին տեղեկությունների ներկայացում» (P.PP.01.TRN.003) տրանզակցիա</w:t>
      </w:r>
    </w:p>
    <w:p w14:paraId="30E5C71B" w14:textId="77777777" w:rsidR="003025A5" w:rsidRPr="00B5628C" w:rsidRDefault="00E56E1C" w:rsidP="00A003AD">
      <w:pPr>
        <w:widowControl w:val="0"/>
        <w:tabs>
          <w:tab w:val="left" w:pos="1134"/>
        </w:tabs>
        <w:spacing w:after="160"/>
        <w:ind w:firstLine="567"/>
        <w:outlineLvl w:val="2"/>
        <w:rPr>
          <w:rFonts w:ascii="Sylfaen" w:eastAsia="Times New Roman" w:hAnsi="Sylfaen"/>
          <w:sz w:val="24"/>
          <w:szCs w:val="24"/>
        </w:rPr>
      </w:pPr>
      <w:r w:rsidRPr="00B5628C">
        <w:rPr>
          <w:rFonts w:ascii="Sylfaen" w:hAnsi="Sylfaen"/>
          <w:sz w:val="24"/>
          <w:szCs w:val="24"/>
        </w:rPr>
        <w:t>17.</w:t>
      </w:r>
      <w:r w:rsidR="00A003AD" w:rsidRPr="00A003AD">
        <w:rPr>
          <w:rFonts w:ascii="Sylfaen" w:hAnsi="Sylfaen"/>
          <w:sz w:val="24"/>
          <w:szCs w:val="24"/>
        </w:rPr>
        <w:tab/>
      </w:r>
      <w:r w:rsidRPr="00B5628C">
        <w:rPr>
          <w:rFonts w:ascii="Sylfaen" w:hAnsi="Sylfaen"/>
          <w:sz w:val="24"/>
          <w:szCs w:val="24"/>
        </w:rPr>
        <w:t>Ընդհանուր գործընթացի՝ «Նշանակալի հանգամանքների մասին տեղեկությունների ներկայացում» (P.PP.01.TRN.003) տրանզակցիան կատարվում է կենսաթոշակային ապահովության մասնակցի կենսաթոշակային ապահովության համար նշանակություն ունեցող նշանակալի հանգամանքների մասին տեղեկությունները ռեսպոնդենտին ներկայացնելու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14:paraId="7A142CE6" w14:textId="77777777" w:rsidR="003025A5" w:rsidRPr="00B5628C" w:rsidRDefault="00000000" w:rsidP="00B5628C">
      <w:pPr>
        <w:widowControl w:val="0"/>
        <w:spacing w:after="160"/>
        <w:jc w:val="center"/>
        <w:rPr>
          <w:rFonts w:ascii="Sylfaen" w:eastAsia="Times New Roman" w:hAnsi="Sylfaen"/>
          <w:sz w:val="24"/>
          <w:szCs w:val="24"/>
        </w:rPr>
      </w:pPr>
      <w:r>
        <w:rPr>
          <w:rFonts w:ascii="Sylfaen" w:hAnsi="Sylfaen"/>
          <w:noProof/>
          <w:sz w:val="24"/>
          <w:szCs w:val="24"/>
          <w:lang w:val="en-US" w:eastAsia="en-US" w:bidi="ar-SA"/>
        </w:rPr>
        <w:lastRenderedPageBreak/>
        <w:pict w14:anchorId="6725F81F">
          <v:group id="_x0000_s1258" style="position:absolute;left:0;text-align:left;margin-left:2pt;margin-top:1.1pt;width:445.8pt;height:292.4pt;z-index:251813888" coordorigin="1458,1440" coordsize="8916,5848">
            <v:group id="_x0000_s1137" style="position:absolute;left:1562;top:1440;width:8708;height:5842" coordorigin="15,14" coordsize="87,58422">
              <v:rect id="_x0000_s1128" style="position:absolute;left:25;top:14;width:27;height:4">
                <v:textbox>
                  <w:txbxContent>
                    <w:p w14:paraId="1A8178E8" w14:textId="77777777" w:rsidR="00AB4315" w:rsidRDefault="00AB4315">
                      <w:pPr>
                        <w:jc w:val="center"/>
                        <w:rPr>
                          <w:rFonts w:ascii="Sylfaen" w:hAnsi="Sylfaen"/>
                          <w:sz w:val="14"/>
                          <w:szCs w:val="14"/>
                        </w:rPr>
                      </w:pPr>
                      <w:r>
                        <w:rPr>
                          <w:rFonts w:ascii="Sylfaen" w:hAnsi="Sylfaen"/>
                          <w:sz w:val="14"/>
                        </w:rPr>
                        <w:t>: Նախաձեռնողը</w:t>
                      </w:r>
                    </w:p>
                  </w:txbxContent>
                </v:textbox>
              </v:rect>
              <v:rect id="_x0000_s1129" style="position:absolute;left:70;top:14;width:32;height:4">
                <v:textbox>
                  <w:txbxContent>
                    <w:p w14:paraId="7653DFFF" w14:textId="77777777" w:rsidR="00AB4315" w:rsidRDefault="00AB4315">
                      <w:pPr>
                        <w:jc w:val="center"/>
                        <w:rPr>
                          <w:rFonts w:ascii="Sylfaen" w:hAnsi="Sylfaen"/>
                          <w:sz w:val="14"/>
                          <w:szCs w:val="14"/>
                        </w:rPr>
                      </w:pPr>
                      <w:r>
                        <w:rPr>
                          <w:rFonts w:ascii="Sylfaen" w:hAnsi="Sylfaen"/>
                          <w:sz w:val="14"/>
                        </w:rPr>
                        <w:t>: Ռեսպոնդենտը</w:t>
                      </w:r>
                    </w:p>
                  </w:txbxContent>
                </v:textbox>
              </v:rect>
              <v:rect id="_x0000_s1130" style="position:absolute;left:15;top:31;width:10;height:6">
                <v:textbox>
                  <w:txbxContent>
                    <w:p w14:paraId="49EA0EA1" w14:textId="77777777" w:rsidR="00AB4315" w:rsidRDefault="00AB4315">
                      <w:pPr>
                        <w:spacing w:line="240" w:lineRule="auto"/>
                        <w:jc w:val="left"/>
                        <w:rPr>
                          <w:rFonts w:ascii="Sylfaen" w:eastAsia="Times New Roman" w:hAnsi="Sylfaen"/>
                          <w:sz w:val="14"/>
                          <w:szCs w:val="14"/>
                        </w:rPr>
                      </w:pPr>
                      <w:r>
                        <w:rPr>
                          <w:rFonts w:ascii="Sylfaen" w:hAnsi="Sylfaen"/>
                          <w:color w:val="271621"/>
                          <w:sz w:val="14"/>
                        </w:rPr>
                        <w:t>Հսկողության սխալ</w:t>
                      </w:r>
                    </w:p>
                    <w:p w14:paraId="33401AE5" w14:textId="77777777" w:rsidR="00AB4315" w:rsidRDefault="00AB4315">
                      <w:pPr>
                        <w:rPr>
                          <w:rFonts w:ascii="Sylfaen" w:hAnsi="Sylfaen"/>
                          <w:sz w:val="14"/>
                          <w:szCs w:val="14"/>
                        </w:rPr>
                      </w:pPr>
                    </w:p>
                  </w:txbxContent>
                </v:textbox>
              </v:rect>
              <v:rect id="_x0000_s1131" style="position:absolute;left:26;top:32;width:23;height:13">
                <v:textbox>
                  <w:txbxContent>
                    <w:p w14:paraId="6EA3B568" w14:textId="77777777" w:rsidR="00AB4315" w:rsidRDefault="00AB4315">
                      <w:pPr>
                        <w:spacing w:line="240" w:lineRule="auto"/>
                        <w:jc w:val="center"/>
                        <w:rPr>
                          <w:rFonts w:ascii="Sylfaen" w:eastAsia="Times New Roman" w:hAnsi="Sylfaen"/>
                          <w:sz w:val="14"/>
                          <w:szCs w:val="14"/>
                        </w:rPr>
                      </w:pPr>
                      <w:r>
                        <w:rPr>
                          <w:rFonts w:ascii="Sylfaen" w:hAnsi="Sylfaen"/>
                          <w:color w:val="271621"/>
                          <w:sz w:val="14"/>
                        </w:rPr>
                        <w:t>Նշանակալի հանգամանքների մասին տեղեկությունների փոխանցում</w:t>
                      </w:r>
                    </w:p>
                  </w:txbxContent>
                </v:textbox>
              </v:rect>
              <v:rect id="_x0000_s1132" style="position:absolute;left:52;top:26;width:22;height:8">
                <v:textbox>
                  <w:txbxContent>
                    <w:p w14:paraId="794A0E60" w14:textId="77777777" w:rsidR="00AB4315" w:rsidRDefault="00AB4315">
                      <w:pPr>
                        <w:spacing w:line="240" w:lineRule="auto"/>
                        <w:jc w:val="center"/>
                        <w:rPr>
                          <w:rFonts w:ascii="Sylfaen" w:hAnsi="Sylfaen"/>
                          <w:sz w:val="14"/>
                          <w:szCs w:val="14"/>
                        </w:rPr>
                      </w:pPr>
                      <w:r>
                        <w:rPr>
                          <w:rFonts w:ascii="Sylfaen" w:hAnsi="Sylfaen"/>
                          <w:color w:val="271621"/>
                          <w:sz w:val="14"/>
                        </w:rPr>
                        <w:t>Նշանակալի հանգամանքների մասին տեղեկություններ (P.PP.01.MSG.005)</w:t>
                      </w:r>
                    </w:p>
                  </w:txbxContent>
                </v:textbox>
              </v:rect>
              <v:rect id="_x0000_s1133" style="position:absolute;left:52;top:36;width:23;height:7">
                <v:textbox>
                  <w:txbxContent>
                    <w:p w14:paraId="5EB1201E" w14:textId="77777777" w:rsidR="00AB4315" w:rsidRDefault="00AB4315">
                      <w:pPr>
                        <w:spacing w:line="240" w:lineRule="auto"/>
                        <w:jc w:val="center"/>
                        <w:rPr>
                          <w:rFonts w:ascii="Sylfaen" w:eastAsia="Times New Roman" w:hAnsi="Sylfaen"/>
                          <w:sz w:val="14"/>
                          <w:szCs w:val="14"/>
                        </w:rPr>
                      </w:pPr>
                      <w:r>
                        <w:rPr>
                          <w:rFonts w:ascii="Sylfaen" w:hAnsi="Sylfaen"/>
                          <w:color w:val="271621"/>
                          <w:sz w:val="14"/>
                        </w:rPr>
                        <w:t>Տեղեկությունների մշակման մասին ծանուցում (P.PP.01.MSG.002)</w:t>
                      </w:r>
                    </w:p>
                  </w:txbxContent>
                </v:textbox>
              </v:rect>
              <v:rect id="_x0000_s1134" style="position:absolute;left:79;top:33;width:23;height:12">
                <v:textbox>
                  <w:txbxContent>
                    <w:p w14:paraId="021B521F" w14:textId="77777777" w:rsidR="00AB4315" w:rsidRDefault="00AB4315">
                      <w:pPr>
                        <w:spacing w:line="240" w:lineRule="auto"/>
                        <w:jc w:val="center"/>
                        <w:rPr>
                          <w:rFonts w:ascii="Sylfaen" w:eastAsia="Times New Roman" w:hAnsi="Sylfaen"/>
                          <w:sz w:val="14"/>
                          <w:szCs w:val="14"/>
                        </w:rPr>
                      </w:pPr>
                      <w:r>
                        <w:rPr>
                          <w:rFonts w:ascii="Sylfaen" w:hAnsi="Sylfaen"/>
                          <w:color w:val="271621"/>
                          <w:sz w:val="14"/>
                        </w:rPr>
                        <w:t>Նշանակալի հանգամանքների մասին տեղեկությունների ընդունում և մշակում</w:t>
                      </w:r>
                    </w:p>
                  </w:txbxContent>
                </v:textbox>
              </v:rect>
              <v:rect id="_x0000_s1135" style="position:absolute;left:22;top:52;width:33;height:8">
                <v:textbox>
                  <w:txbxContent>
                    <w:p w14:paraId="01A67F51" w14:textId="77777777" w:rsidR="00AB4315" w:rsidRDefault="00AB4315">
                      <w:pPr>
                        <w:spacing w:line="240" w:lineRule="auto"/>
                        <w:jc w:val="center"/>
                        <w:rPr>
                          <w:rFonts w:ascii="Sylfaen" w:eastAsia="Times New Roman" w:hAnsi="Sylfaen"/>
                          <w:sz w:val="14"/>
                          <w:szCs w:val="14"/>
                        </w:rPr>
                      </w:pPr>
                      <w:r>
                        <w:rPr>
                          <w:rFonts w:ascii="Sylfaen" w:hAnsi="Sylfaen"/>
                          <w:color w:val="1D4A70"/>
                          <w:sz w:val="14"/>
                          <w:szCs w:val="14"/>
                        </w:rPr>
                        <w:t xml:space="preserve">: </w:t>
                      </w:r>
                      <w:r>
                        <w:rPr>
                          <w:rFonts w:ascii="Sylfaen" w:hAnsi="Sylfaen"/>
                          <w:sz w:val="14"/>
                          <w:szCs w:val="14"/>
                        </w:rPr>
                        <w:t>նշանակալի հանգամանքների մասին տեղեկություններ [տեղեկությունները մշակվել են]</w:t>
                      </w:r>
                    </w:p>
                  </w:txbxContent>
                </v:textbox>
              </v:rect>
              <v:rect id="_x0000_s1136" style="position:absolute;left:34;top:69;width:9;height:3">
                <v:textbox>
                  <w:txbxContent>
                    <w:p w14:paraId="1B5925E3" w14:textId="77777777" w:rsidR="00AB4315" w:rsidRDefault="00AB4315">
                      <w:pPr>
                        <w:jc w:val="center"/>
                        <w:rPr>
                          <w:rFonts w:ascii="Sylfaen" w:hAnsi="Sylfaen"/>
                          <w:sz w:val="14"/>
                          <w:szCs w:val="14"/>
                        </w:rPr>
                      </w:pPr>
                      <w:r>
                        <w:rPr>
                          <w:rFonts w:ascii="Sylfaen" w:hAnsi="Sylfaen"/>
                          <w:sz w:val="14"/>
                        </w:rPr>
                        <w:t>Հաջողված է</w:t>
                      </w:r>
                    </w:p>
                  </w:txbxContent>
                </v:textbox>
              </v:rect>
            </v:group>
            <v:rect id="_x0000_s1249" style="position:absolute;left:2658;top:1446;width:2649;height:421" stroked="f">
              <v:textbox style="mso-next-textbox:#_x0000_s1249">
                <w:txbxContent>
                  <w:p w14:paraId="50B91F2B" w14:textId="77777777" w:rsidR="00AB4315" w:rsidRPr="008862B2" w:rsidRDefault="00AB4315" w:rsidP="008862B2">
                    <w:pPr>
                      <w:jc w:val="center"/>
                      <w:rPr>
                        <w:rFonts w:ascii="Sylfaen" w:hAnsi="Sylfaen"/>
                        <w:sz w:val="14"/>
                        <w:szCs w:val="14"/>
                      </w:rPr>
                    </w:pPr>
                    <w:r>
                      <w:rPr>
                        <w:rFonts w:ascii="Sylfaen" w:hAnsi="Sylfaen"/>
                        <w:sz w:val="14"/>
                      </w:rPr>
                      <w:t>: Նախաձեռնողը</w:t>
                    </w:r>
                  </w:p>
                </w:txbxContent>
              </v:textbox>
            </v:rect>
            <v:rect id="_x0000_s1250" style="position:absolute;left:7155;top:1446;width:3219;height:421" stroked="f">
              <v:textbox style="mso-next-textbox:#_x0000_s1250">
                <w:txbxContent>
                  <w:p w14:paraId="7C8A9605" w14:textId="77777777" w:rsidR="00AB4315" w:rsidRPr="008862B2" w:rsidRDefault="00AB4315" w:rsidP="008862B2">
                    <w:pPr>
                      <w:jc w:val="center"/>
                      <w:rPr>
                        <w:rFonts w:ascii="Sylfaen" w:hAnsi="Sylfaen"/>
                        <w:sz w:val="14"/>
                        <w:szCs w:val="14"/>
                      </w:rPr>
                    </w:pPr>
                    <w:r>
                      <w:rPr>
                        <w:rFonts w:ascii="Sylfaen" w:hAnsi="Sylfaen"/>
                        <w:sz w:val="14"/>
                      </w:rPr>
                      <w:t>: Ռեսպոնդենտը</w:t>
                    </w:r>
                  </w:p>
                </w:txbxContent>
              </v:textbox>
            </v:rect>
            <v:rect id="_x0000_s1251" style="position:absolute;left:1458;top:3076;width:992;height:726" stroked="f">
              <v:textbox style="mso-next-textbox:#_x0000_s1251">
                <w:txbxContent>
                  <w:p w14:paraId="7A9074CA" w14:textId="77777777" w:rsidR="00AB4315" w:rsidRPr="00A003AD" w:rsidRDefault="00AB4315" w:rsidP="00A003AD">
                    <w:pPr>
                      <w:spacing w:line="240" w:lineRule="auto"/>
                      <w:jc w:val="center"/>
                      <w:rPr>
                        <w:rFonts w:ascii="Sylfaen" w:eastAsia="Times New Roman" w:hAnsi="Sylfaen"/>
                        <w:sz w:val="14"/>
                        <w:szCs w:val="14"/>
                        <w:lang w:val="en-US"/>
                      </w:rPr>
                    </w:pPr>
                    <w:r>
                      <w:rPr>
                        <w:rFonts w:ascii="Sylfaen" w:hAnsi="Sylfaen"/>
                        <w:color w:val="271621"/>
                        <w:sz w:val="14"/>
                      </w:rPr>
                      <w:t>Հսկողության սխալ</w:t>
                    </w:r>
                  </w:p>
                </w:txbxContent>
              </v:textbox>
            </v:rect>
            <v:rect id="_x0000_s1252" style="position:absolute;left:2658;top:3294;width:2307;height:1236" stroked="f">
              <v:textbox style="mso-next-textbox:#_x0000_s1252">
                <w:txbxContent>
                  <w:p w14:paraId="4FFDD5B5" w14:textId="77777777" w:rsidR="00AB4315" w:rsidRPr="008862B2" w:rsidRDefault="00AB4315" w:rsidP="008862B2">
                    <w:pPr>
                      <w:spacing w:line="240" w:lineRule="auto"/>
                      <w:jc w:val="center"/>
                      <w:rPr>
                        <w:rFonts w:ascii="Sylfaen" w:eastAsia="Times New Roman" w:hAnsi="Sylfaen"/>
                        <w:sz w:val="14"/>
                        <w:szCs w:val="14"/>
                      </w:rPr>
                    </w:pPr>
                    <w:r>
                      <w:rPr>
                        <w:rFonts w:ascii="Sylfaen" w:hAnsi="Sylfaen"/>
                        <w:color w:val="271621"/>
                        <w:sz w:val="14"/>
                      </w:rPr>
                      <w:t>Նշանակալի հանգամանքների մասին տեղեկությունների փոխանցում</w:t>
                    </w:r>
                  </w:p>
                </w:txbxContent>
              </v:textbox>
            </v:rect>
            <v:rect id="_x0000_s1253" style="position:absolute;left:5402;top:2442;width:2147;height:1042" stroked="f">
              <v:textbox style="mso-next-textbox:#_x0000_s1253">
                <w:txbxContent>
                  <w:p w14:paraId="09D58C3E" w14:textId="77777777" w:rsidR="00AB4315" w:rsidRPr="008862B2" w:rsidRDefault="00AB4315" w:rsidP="008862B2">
                    <w:pPr>
                      <w:spacing w:line="240" w:lineRule="auto"/>
                      <w:jc w:val="center"/>
                      <w:rPr>
                        <w:rFonts w:ascii="Sylfaen" w:hAnsi="Sylfaen"/>
                        <w:sz w:val="14"/>
                        <w:szCs w:val="14"/>
                      </w:rPr>
                    </w:pPr>
                    <w:r>
                      <w:rPr>
                        <w:rFonts w:ascii="Sylfaen" w:hAnsi="Sylfaen"/>
                        <w:color w:val="271621"/>
                        <w:sz w:val="14"/>
                      </w:rPr>
                      <w:t>Նշանակալի հանգամանքների մասին տեղեկություններ (P.PP.01.MSG.005)</w:t>
                    </w:r>
                  </w:p>
                </w:txbxContent>
              </v:textbox>
            </v:rect>
            <v:rect id="_x0000_s1254" style="position:absolute;left:5307;top:3633;width:2364;height:693" stroked="f">
              <v:textbox style="mso-next-textbox:#_x0000_s1254">
                <w:txbxContent>
                  <w:p w14:paraId="0DD000A1" w14:textId="77777777" w:rsidR="00AB4315" w:rsidRPr="008862B2" w:rsidRDefault="00AB4315" w:rsidP="008862B2">
                    <w:pPr>
                      <w:spacing w:line="240" w:lineRule="auto"/>
                      <w:jc w:val="center"/>
                      <w:rPr>
                        <w:rFonts w:ascii="Sylfaen" w:eastAsia="Times New Roman" w:hAnsi="Sylfaen"/>
                        <w:sz w:val="14"/>
                        <w:szCs w:val="14"/>
                      </w:rPr>
                    </w:pPr>
                    <w:r>
                      <w:rPr>
                        <w:rFonts w:ascii="Sylfaen" w:hAnsi="Sylfaen"/>
                        <w:color w:val="271621"/>
                        <w:sz w:val="14"/>
                      </w:rPr>
                      <w:t>Տեղեկությունների մշակման մասին ծանուցում (P.PP.01.MSG.002)</w:t>
                    </w:r>
                  </w:p>
                </w:txbxContent>
              </v:textbox>
            </v:rect>
            <v:rect id="_x0000_s1255" style="position:absolute;left:7846;top:3376;width:2326;height:1154" stroked="f">
              <v:textbox style="mso-next-textbox:#_x0000_s1255">
                <w:txbxContent>
                  <w:p w14:paraId="567F648C" w14:textId="77777777" w:rsidR="00AB4315" w:rsidRPr="008862B2" w:rsidRDefault="00AB4315" w:rsidP="008862B2">
                    <w:pPr>
                      <w:spacing w:line="240" w:lineRule="auto"/>
                      <w:jc w:val="center"/>
                      <w:rPr>
                        <w:rFonts w:ascii="Sylfaen" w:eastAsia="Times New Roman" w:hAnsi="Sylfaen"/>
                        <w:sz w:val="14"/>
                        <w:szCs w:val="14"/>
                      </w:rPr>
                    </w:pPr>
                    <w:r>
                      <w:rPr>
                        <w:rFonts w:ascii="Sylfaen" w:hAnsi="Sylfaen"/>
                        <w:color w:val="271621"/>
                        <w:sz w:val="14"/>
                      </w:rPr>
                      <w:t>Նշանակալի հանգամանքների մասին տեղեկությունների ընդունում և մշակում</w:t>
                    </w:r>
                  </w:p>
                </w:txbxContent>
              </v:textbox>
            </v:rect>
            <v:rect id="_x0000_s1256" style="position:absolute;left:2318;top:5304;width:3142;height:720" stroked="f">
              <v:textbox style="mso-next-textbox:#_x0000_s1256">
                <w:txbxContent>
                  <w:p w14:paraId="131E7A86" w14:textId="77777777" w:rsidR="00AB4315" w:rsidRPr="00043A96" w:rsidRDefault="00AB4315" w:rsidP="008862B2">
                    <w:pPr>
                      <w:spacing w:line="240" w:lineRule="auto"/>
                      <w:jc w:val="center"/>
                      <w:rPr>
                        <w:rFonts w:ascii="Sylfaen" w:eastAsia="Times New Roman" w:hAnsi="Sylfaen"/>
                        <w:sz w:val="14"/>
                        <w:szCs w:val="14"/>
                      </w:rPr>
                    </w:pPr>
                    <w:r w:rsidRPr="00043A96">
                      <w:rPr>
                        <w:rFonts w:ascii="Sylfaen" w:hAnsi="Sylfaen"/>
                        <w:color w:val="1D4A70"/>
                        <w:sz w:val="14"/>
                        <w:szCs w:val="14"/>
                      </w:rPr>
                      <w:t xml:space="preserve">: </w:t>
                    </w:r>
                    <w:r w:rsidRPr="00043A96">
                      <w:rPr>
                        <w:rFonts w:ascii="Sylfaen" w:hAnsi="Sylfaen"/>
                        <w:sz w:val="14"/>
                        <w:szCs w:val="14"/>
                      </w:rPr>
                      <w:t>նշանակալի հանգամանքների մասին տեղեկություններ [տեղեկությունները մշակվել են]</w:t>
                    </w:r>
                  </w:p>
                </w:txbxContent>
              </v:textbox>
            </v:rect>
            <v:rect id="_x0000_s1257" style="position:absolute;left:3568;top:6948;width:1397;height:340" stroked="f">
              <v:textbox style="mso-next-textbox:#_x0000_s1257">
                <w:txbxContent>
                  <w:p w14:paraId="5E772D82" w14:textId="77777777" w:rsidR="00AB4315" w:rsidRPr="008862B2" w:rsidRDefault="00AB4315" w:rsidP="008862B2">
                    <w:pPr>
                      <w:jc w:val="center"/>
                      <w:rPr>
                        <w:rFonts w:ascii="Sylfaen" w:hAnsi="Sylfaen"/>
                        <w:sz w:val="14"/>
                        <w:szCs w:val="14"/>
                      </w:rPr>
                    </w:pPr>
                    <w:r>
                      <w:rPr>
                        <w:rFonts w:ascii="Sylfaen" w:hAnsi="Sylfaen"/>
                        <w:sz w:val="14"/>
                      </w:rPr>
                      <w:t>Հաջողված է</w:t>
                    </w:r>
                  </w:p>
                </w:txbxContent>
              </v:textbox>
            </v:rect>
          </v:group>
        </w:pict>
      </w:r>
      <w:r w:rsidR="00E56E1C" w:rsidRPr="00B5628C">
        <w:rPr>
          <w:rFonts w:ascii="Sylfaen" w:eastAsia="Times New Roman" w:hAnsi="Sylfaen"/>
          <w:noProof/>
          <w:sz w:val="24"/>
          <w:szCs w:val="24"/>
          <w:lang w:val="en-US" w:eastAsia="en-US" w:bidi="ar-SA"/>
        </w:rPr>
        <w:drawing>
          <wp:inline distT="0" distB="0" distL="0" distR="0" wp14:anchorId="36ACB992" wp14:editId="1B57D6A1">
            <wp:extent cx="5939790" cy="4010025"/>
            <wp:effectExtent l="0" t="0" r="0" b="0"/>
            <wp:docPr id="505850512" name="cdce3626-c178-47d3-84b1-0abc7ce1abef.png" descr="cdce3626-c178-47d3-84b1-0abc7ce1ab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850512" name="cdce3626-c178-47d3-84b1-0abc7ce1abef.png" descr="cdce3626-c178-47d3-84b1-0abc7ce1abef.png"/>
                    <pic:cNvPicPr>
                      <a:picLocks noChangeAspect="1"/>
                    </pic:cNvPicPr>
                  </pic:nvPicPr>
                  <pic:blipFill>
                    <a:blip r:embed="rId19" cstate="email"/>
                    <a:stretch>
                      <a:fillRect/>
                    </a:stretch>
                  </pic:blipFill>
                  <pic:spPr>
                    <a:xfrm>
                      <a:off x="0" y="0"/>
                      <a:ext cx="5939790" cy="4010442"/>
                    </a:xfrm>
                    <a:prstGeom prst="rect">
                      <a:avLst/>
                    </a:prstGeom>
                  </pic:spPr>
                </pic:pic>
              </a:graphicData>
            </a:graphic>
          </wp:inline>
        </w:drawing>
      </w:r>
    </w:p>
    <w:p w14:paraId="730B6871" w14:textId="77777777" w:rsidR="003025A5" w:rsidRPr="00A003AD" w:rsidRDefault="00E56E1C" w:rsidP="00B5628C">
      <w:pPr>
        <w:widowControl w:val="0"/>
        <w:spacing w:after="160"/>
        <w:jc w:val="center"/>
        <w:rPr>
          <w:rFonts w:ascii="Sylfaen" w:eastAsia="Times New Roman" w:hAnsi="Sylfaen" w:cs="Arial"/>
          <w:sz w:val="20"/>
          <w:szCs w:val="24"/>
        </w:rPr>
      </w:pPr>
      <w:r w:rsidRPr="00A003AD">
        <w:rPr>
          <w:rFonts w:ascii="Sylfaen" w:hAnsi="Sylfaen"/>
          <w:sz w:val="20"/>
          <w:szCs w:val="24"/>
        </w:rPr>
        <w:t>Նկ</w:t>
      </w:r>
      <w:r w:rsidR="008E2A64">
        <w:rPr>
          <w:rFonts w:ascii="Sylfaen" w:hAnsi="Sylfaen"/>
          <w:sz w:val="20"/>
          <w:szCs w:val="24"/>
        </w:rPr>
        <w:t>ար</w:t>
      </w:r>
      <w:r w:rsidRPr="00A003AD">
        <w:rPr>
          <w:rFonts w:ascii="Sylfaen" w:hAnsi="Sylfaen"/>
          <w:sz w:val="20"/>
          <w:szCs w:val="24"/>
        </w:rPr>
        <w:t xml:space="preserve"> 5. Ընդհանուր գործընթացի՝ «Նշանակալի հանգամանքների մասին տեղեկությունների ներկայացում» (P.PP.01.TRN.003) տրանզակցիայի կատարման սխեմա</w:t>
      </w:r>
      <w:r w:rsidR="00DD42DC" w:rsidRPr="00A003AD">
        <w:rPr>
          <w:rFonts w:ascii="Sylfaen" w:hAnsi="Sylfaen"/>
          <w:sz w:val="20"/>
          <w:szCs w:val="24"/>
        </w:rPr>
        <w:t>ն</w:t>
      </w:r>
    </w:p>
    <w:p w14:paraId="17B29EAE" w14:textId="77777777" w:rsidR="003509D2" w:rsidRPr="00A93EB9" w:rsidRDefault="003509D2" w:rsidP="00B5628C">
      <w:pPr>
        <w:widowControl w:val="0"/>
        <w:spacing w:after="160"/>
        <w:jc w:val="right"/>
        <w:rPr>
          <w:rFonts w:ascii="Sylfaen" w:hAnsi="Sylfaen"/>
          <w:sz w:val="24"/>
          <w:szCs w:val="24"/>
        </w:rPr>
      </w:pPr>
    </w:p>
    <w:p w14:paraId="3A7E34C8" w14:textId="77777777" w:rsidR="003025A5" w:rsidRPr="00B5628C" w:rsidRDefault="00E56E1C" w:rsidP="00B5628C">
      <w:pPr>
        <w:widowControl w:val="0"/>
        <w:spacing w:after="160"/>
        <w:jc w:val="right"/>
        <w:rPr>
          <w:rFonts w:ascii="Sylfaen" w:eastAsia="Times New Roman" w:hAnsi="Sylfaen"/>
          <w:color w:val="A6A6A6"/>
          <w:sz w:val="24"/>
          <w:szCs w:val="24"/>
        </w:rPr>
      </w:pPr>
      <w:r w:rsidRPr="00B5628C">
        <w:rPr>
          <w:rFonts w:ascii="Sylfaen" w:hAnsi="Sylfaen"/>
          <w:sz w:val="24"/>
          <w:szCs w:val="24"/>
        </w:rPr>
        <w:t>Աղյուսակ 6</w:t>
      </w:r>
    </w:p>
    <w:p w14:paraId="16BB9FA5" w14:textId="77777777" w:rsidR="003025A5" w:rsidRPr="00B5628C" w:rsidRDefault="00E56E1C" w:rsidP="00B5628C">
      <w:pPr>
        <w:widowControl w:val="0"/>
        <w:spacing w:after="160"/>
        <w:jc w:val="center"/>
        <w:rPr>
          <w:rFonts w:ascii="Sylfaen" w:eastAsia="Times New Roman" w:hAnsi="Sylfaen"/>
          <w:bCs/>
          <w:sz w:val="24"/>
          <w:szCs w:val="24"/>
        </w:rPr>
      </w:pPr>
      <w:r w:rsidRPr="00B5628C">
        <w:rPr>
          <w:rFonts w:ascii="Sylfaen" w:hAnsi="Sylfaen"/>
          <w:sz w:val="24"/>
          <w:szCs w:val="24"/>
        </w:rPr>
        <w:t>Ընդհանուր գործընթացի՝ «Նշանակալի հանգամանքների մասին տեղեկությունների ներկայացում» (P.PP.01.TRN.003) տրանզակցիայի նկարագրությունը</w:t>
      </w:r>
    </w:p>
    <w:tbl>
      <w:tblPr>
        <w:tblW w:w="9497" w:type="dxa"/>
        <w:jc w:val="center"/>
        <w:tblLayout w:type="fixed"/>
        <w:tblLook w:val="04A0" w:firstRow="1" w:lastRow="0" w:firstColumn="1" w:lastColumn="0" w:noHBand="0" w:noVBand="1"/>
      </w:tblPr>
      <w:tblGrid>
        <w:gridCol w:w="1136"/>
        <w:gridCol w:w="2974"/>
        <w:gridCol w:w="5387"/>
      </w:tblGrid>
      <w:tr w:rsidR="003025A5" w:rsidRPr="003509D2" w14:paraId="47C0CDD6" w14:textId="77777777" w:rsidTr="00A003AD">
        <w:trPr>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cPr>
          <w:p w14:paraId="36E83F41"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Համարը՝ ը/կ</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6CF70F1"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Պարտադիր տարրը</w:t>
            </w:r>
          </w:p>
        </w:tc>
        <w:tc>
          <w:tcPr>
            <w:tcW w:w="283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F2C763C"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Նկարագրությունը</w:t>
            </w:r>
          </w:p>
        </w:tc>
      </w:tr>
      <w:tr w:rsidR="003025A5" w:rsidRPr="003509D2" w14:paraId="688CE9F5" w14:textId="77777777" w:rsidTr="00A003AD">
        <w:trPr>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vAlign w:val="center"/>
          </w:tcPr>
          <w:p w14:paraId="4AA5761D"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8B11B8A"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2</w:t>
            </w:r>
          </w:p>
        </w:tc>
        <w:tc>
          <w:tcPr>
            <w:tcW w:w="283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D7A5147"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3</w:t>
            </w:r>
          </w:p>
        </w:tc>
      </w:tr>
      <w:tr w:rsidR="003025A5" w:rsidRPr="003509D2" w14:paraId="475F8419" w14:textId="77777777" w:rsidTr="00A003AD">
        <w:trPr>
          <w:jc w:val="center"/>
        </w:trPr>
        <w:tc>
          <w:tcPr>
            <w:tcW w:w="598" w:type="pct"/>
            <w:tcBorders>
              <w:top w:val="single" w:sz="4" w:space="0" w:color="auto"/>
              <w:left w:val="single" w:sz="4" w:space="0" w:color="auto"/>
              <w:bottom w:val="single" w:sz="4" w:space="0" w:color="auto"/>
            </w:tcBorders>
            <w:shd w:val="clear" w:color="auto" w:fill="FFFFFF"/>
          </w:tcPr>
          <w:p w14:paraId="00F83BB1"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E16A70D"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Ծածկագրային նշագիրը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56138EF0"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P.PP.01.TRN.003</w:t>
            </w:r>
          </w:p>
        </w:tc>
      </w:tr>
      <w:tr w:rsidR="003025A5" w:rsidRPr="003509D2" w14:paraId="5FD1A795" w14:textId="77777777" w:rsidTr="00A003AD">
        <w:trPr>
          <w:jc w:val="center"/>
        </w:trPr>
        <w:tc>
          <w:tcPr>
            <w:tcW w:w="598" w:type="pct"/>
            <w:tcBorders>
              <w:top w:val="single" w:sz="4" w:space="0" w:color="auto"/>
              <w:left w:val="single" w:sz="4" w:space="0" w:color="auto"/>
              <w:bottom w:val="single" w:sz="4" w:space="0" w:color="auto"/>
            </w:tcBorders>
            <w:shd w:val="clear" w:color="auto" w:fill="FFFFFF"/>
          </w:tcPr>
          <w:p w14:paraId="365B970A"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2</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2BE19F2"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Ընդհանուր գործընթացի տրանզակցիայի անվանումը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01F6456A"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նշանակալի հանգամանքների մասին տեղեկությունների ներկայացում</w:t>
            </w:r>
          </w:p>
        </w:tc>
      </w:tr>
      <w:tr w:rsidR="003025A5" w:rsidRPr="003509D2" w14:paraId="25A4BDD2" w14:textId="77777777" w:rsidTr="00A003AD">
        <w:trPr>
          <w:jc w:val="center"/>
        </w:trPr>
        <w:tc>
          <w:tcPr>
            <w:tcW w:w="598" w:type="pct"/>
            <w:tcBorders>
              <w:top w:val="single" w:sz="4" w:space="0" w:color="auto"/>
              <w:left w:val="single" w:sz="4" w:space="0" w:color="auto"/>
              <w:bottom w:val="single" w:sz="4" w:space="0" w:color="auto"/>
            </w:tcBorders>
            <w:shd w:val="clear" w:color="auto" w:fill="FFFFFF"/>
          </w:tcPr>
          <w:p w14:paraId="0916E231"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3</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DF01ADC" w14:textId="0A6027F4"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Ընդհանուր գործընթացի </w:t>
            </w:r>
            <w:r w:rsidRPr="003509D2">
              <w:rPr>
                <w:rFonts w:ascii="Sylfaen" w:hAnsi="Sylfaen"/>
                <w:sz w:val="20"/>
                <w:szCs w:val="20"/>
              </w:rPr>
              <w:lastRenderedPageBreak/>
              <w:t>տրանզակցիայի ձ</w:t>
            </w:r>
            <w:r w:rsidR="00B9770F">
              <w:rPr>
                <w:rFonts w:ascii="Sylfaen" w:hAnsi="Sylfaen"/>
                <w:sz w:val="20"/>
                <w:szCs w:val="20"/>
              </w:rPr>
              <w:t>և</w:t>
            </w:r>
            <w:r w:rsidRPr="003509D2">
              <w:rPr>
                <w:rFonts w:ascii="Sylfaen" w:hAnsi="Sylfaen"/>
                <w:sz w:val="20"/>
                <w:szCs w:val="20"/>
              </w:rPr>
              <w:t>անմուշը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0F435872"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lastRenderedPageBreak/>
              <w:t>հարցում/պատասխան</w:t>
            </w:r>
          </w:p>
        </w:tc>
      </w:tr>
      <w:tr w:rsidR="003025A5" w:rsidRPr="003509D2" w14:paraId="042F06B7" w14:textId="77777777" w:rsidTr="00A003AD">
        <w:trPr>
          <w:jc w:val="center"/>
        </w:trPr>
        <w:tc>
          <w:tcPr>
            <w:tcW w:w="598" w:type="pct"/>
            <w:tcBorders>
              <w:top w:val="single" w:sz="4" w:space="0" w:color="auto"/>
              <w:left w:val="single" w:sz="4" w:space="0" w:color="auto"/>
              <w:bottom w:val="single" w:sz="4" w:space="0" w:color="auto"/>
            </w:tcBorders>
            <w:shd w:val="clear" w:color="auto" w:fill="FFFFFF"/>
          </w:tcPr>
          <w:p w14:paraId="3C12E1CE"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4</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B6D5E5F"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Սկզբնավորող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6DCA47BD" w14:textId="77777777" w:rsidR="003025A5" w:rsidRPr="003509D2" w:rsidRDefault="00E56E1C" w:rsidP="003509D2">
            <w:pPr>
              <w:widowControl w:val="0"/>
              <w:spacing w:after="120" w:line="240" w:lineRule="auto"/>
              <w:jc w:val="left"/>
              <w:rPr>
                <w:rFonts w:ascii="Sylfaen" w:eastAsia="Times New Roman" w:hAnsi="Sylfaen" w:cs="Arial"/>
                <w:bCs/>
                <w:sz w:val="20"/>
                <w:szCs w:val="20"/>
                <w:lang w:val="en-US"/>
              </w:rPr>
            </w:pPr>
            <w:r w:rsidRPr="003509D2">
              <w:rPr>
                <w:rFonts w:ascii="Sylfaen" w:hAnsi="Sylfaen"/>
                <w:sz w:val="20"/>
                <w:szCs w:val="20"/>
              </w:rPr>
              <w:t>նախաձեռնող</w:t>
            </w:r>
          </w:p>
        </w:tc>
      </w:tr>
      <w:tr w:rsidR="003025A5" w:rsidRPr="003509D2" w14:paraId="68644682" w14:textId="77777777" w:rsidTr="00A003AD">
        <w:trPr>
          <w:jc w:val="center"/>
        </w:trPr>
        <w:tc>
          <w:tcPr>
            <w:tcW w:w="598" w:type="pct"/>
            <w:tcBorders>
              <w:top w:val="single" w:sz="4" w:space="0" w:color="auto"/>
              <w:left w:val="single" w:sz="4" w:space="0" w:color="auto"/>
              <w:bottom w:val="single" w:sz="4" w:space="0" w:color="auto"/>
            </w:tcBorders>
            <w:shd w:val="clear" w:color="auto" w:fill="FFFFFF"/>
          </w:tcPr>
          <w:p w14:paraId="1B214112"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5</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5CA17EB" w14:textId="77777777" w:rsidR="003025A5" w:rsidRPr="003509D2" w:rsidRDefault="00E56E1C" w:rsidP="003509D2">
            <w:pPr>
              <w:widowControl w:val="0"/>
              <w:spacing w:after="120" w:line="240" w:lineRule="auto"/>
              <w:jc w:val="left"/>
              <w:rPr>
                <w:rFonts w:ascii="Sylfaen" w:eastAsia="Times New Roman" w:hAnsi="Sylfaen"/>
                <w:bCs/>
                <w:sz w:val="20"/>
                <w:szCs w:val="20"/>
              </w:rPr>
            </w:pPr>
            <w:r w:rsidRPr="003509D2">
              <w:rPr>
                <w:rFonts w:ascii="Sylfaen" w:hAnsi="Sylfaen"/>
                <w:sz w:val="20"/>
                <w:szCs w:val="20"/>
              </w:rPr>
              <w:t>Սկզբնավորող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15047E0C" w14:textId="77777777" w:rsidR="003025A5" w:rsidRPr="003509D2" w:rsidRDefault="00E56E1C" w:rsidP="003509D2">
            <w:pPr>
              <w:widowControl w:val="0"/>
              <w:spacing w:after="120" w:line="240" w:lineRule="auto"/>
              <w:jc w:val="left"/>
              <w:rPr>
                <w:rFonts w:ascii="Sylfaen" w:eastAsia="Times New Roman" w:hAnsi="Sylfaen"/>
                <w:bCs/>
                <w:sz w:val="20"/>
                <w:szCs w:val="20"/>
              </w:rPr>
            </w:pPr>
            <w:r w:rsidRPr="003509D2">
              <w:rPr>
                <w:rFonts w:ascii="Sylfaen" w:hAnsi="Sylfaen"/>
                <w:sz w:val="20"/>
                <w:szCs w:val="20"/>
              </w:rPr>
              <w:t>նշանակալի հանգամանքների մասին տեղեկությունների փոխանցում</w:t>
            </w:r>
          </w:p>
        </w:tc>
      </w:tr>
      <w:tr w:rsidR="003025A5" w:rsidRPr="003509D2" w14:paraId="23B1FECF" w14:textId="77777777" w:rsidTr="00A003AD">
        <w:trPr>
          <w:jc w:val="center"/>
        </w:trPr>
        <w:tc>
          <w:tcPr>
            <w:tcW w:w="598" w:type="pct"/>
            <w:tcBorders>
              <w:top w:val="single" w:sz="4" w:space="0" w:color="auto"/>
              <w:left w:val="single" w:sz="4" w:space="0" w:color="auto"/>
              <w:bottom w:val="single" w:sz="4" w:space="0" w:color="auto"/>
            </w:tcBorders>
            <w:shd w:val="clear" w:color="auto" w:fill="FFFFFF"/>
          </w:tcPr>
          <w:p w14:paraId="69F1D33F"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6</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D4218E9" w14:textId="77777777" w:rsidR="003025A5" w:rsidRPr="003509D2" w:rsidRDefault="00E56E1C" w:rsidP="003509D2">
            <w:pPr>
              <w:widowControl w:val="0"/>
              <w:spacing w:after="120" w:line="240" w:lineRule="auto"/>
              <w:jc w:val="left"/>
              <w:rPr>
                <w:rFonts w:ascii="Sylfaen" w:eastAsia="Times New Roman" w:hAnsi="Sylfaen"/>
                <w:bCs/>
                <w:sz w:val="20"/>
                <w:szCs w:val="20"/>
              </w:rPr>
            </w:pPr>
            <w:r w:rsidRPr="003509D2">
              <w:rPr>
                <w:rFonts w:ascii="Sylfaen" w:hAnsi="Sylfaen"/>
                <w:sz w:val="20"/>
                <w:szCs w:val="20"/>
              </w:rPr>
              <w:t>Արձագանքող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6BC29A9A"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ռեսպոնդենտ</w:t>
            </w:r>
          </w:p>
        </w:tc>
      </w:tr>
      <w:tr w:rsidR="003025A5" w:rsidRPr="003509D2" w14:paraId="469E7BC3" w14:textId="77777777" w:rsidTr="00A003AD">
        <w:trPr>
          <w:jc w:val="center"/>
        </w:trPr>
        <w:tc>
          <w:tcPr>
            <w:tcW w:w="598" w:type="pct"/>
            <w:tcBorders>
              <w:top w:val="single" w:sz="4" w:space="0" w:color="auto"/>
              <w:left w:val="single" w:sz="4" w:space="0" w:color="auto"/>
              <w:bottom w:val="single" w:sz="4" w:space="0" w:color="auto"/>
            </w:tcBorders>
            <w:shd w:val="clear" w:color="auto" w:fill="FFFFFF"/>
          </w:tcPr>
          <w:p w14:paraId="7E88FE39"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7</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88DC54B" w14:textId="77777777" w:rsidR="003025A5" w:rsidRPr="003509D2" w:rsidRDefault="00E56E1C" w:rsidP="003509D2">
            <w:pPr>
              <w:widowControl w:val="0"/>
              <w:spacing w:after="120" w:line="240" w:lineRule="auto"/>
              <w:jc w:val="left"/>
              <w:rPr>
                <w:rFonts w:ascii="Sylfaen" w:eastAsia="Times New Roman" w:hAnsi="Sylfaen"/>
                <w:bCs/>
                <w:sz w:val="20"/>
                <w:szCs w:val="20"/>
              </w:rPr>
            </w:pPr>
            <w:r w:rsidRPr="003509D2">
              <w:rPr>
                <w:rFonts w:ascii="Sylfaen" w:hAnsi="Sylfaen"/>
                <w:sz w:val="20"/>
                <w:szCs w:val="20"/>
              </w:rPr>
              <w:t>Ընդունող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21D6C05D" w14:textId="08EDF15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նշանակալի հանգամանքների մասին տեղեկությունների ընդունում </w:t>
            </w:r>
            <w:r w:rsidR="00B9770F">
              <w:rPr>
                <w:rFonts w:ascii="Sylfaen" w:hAnsi="Sylfaen"/>
                <w:sz w:val="20"/>
                <w:szCs w:val="20"/>
              </w:rPr>
              <w:t>և</w:t>
            </w:r>
            <w:r w:rsidRPr="003509D2">
              <w:rPr>
                <w:rFonts w:ascii="Sylfaen" w:hAnsi="Sylfaen"/>
                <w:sz w:val="20"/>
                <w:szCs w:val="20"/>
              </w:rPr>
              <w:t xml:space="preserve"> մշակում</w:t>
            </w:r>
          </w:p>
        </w:tc>
      </w:tr>
      <w:tr w:rsidR="003025A5" w:rsidRPr="003509D2" w14:paraId="4AE66722" w14:textId="77777777" w:rsidTr="00A003AD">
        <w:trPr>
          <w:jc w:val="center"/>
        </w:trPr>
        <w:tc>
          <w:tcPr>
            <w:tcW w:w="598" w:type="pct"/>
            <w:tcBorders>
              <w:top w:val="single" w:sz="4" w:space="0" w:color="auto"/>
              <w:left w:val="single" w:sz="4" w:space="0" w:color="auto"/>
              <w:bottom w:val="single" w:sz="4" w:space="0" w:color="auto"/>
            </w:tcBorders>
            <w:shd w:val="clear" w:color="auto" w:fill="FFFFFF"/>
          </w:tcPr>
          <w:p w14:paraId="48FEC8B9"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8</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16735B9"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Ընդհանուր գործընթացի տրանզակցիայի կատարման արդյունքը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1F84F637"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նշանակալի հանգամանքների մասին տեղեկություններ (P.PP.01.BEN.002)՝ տեղեկությունները մշակվել են</w:t>
            </w:r>
          </w:p>
        </w:tc>
      </w:tr>
      <w:tr w:rsidR="003025A5" w:rsidRPr="003509D2" w14:paraId="3FFD18D2" w14:textId="77777777" w:rsidTr="00A003AD">
        <w:trPr>
          <w:jc w:val="center"/>
        </w:trPr>
        <w:tc>
          <w:tcPr>
            <w:tcW w:w="598" w:type="pct"/>
            <w:tcBorders>
              <w:top w:val="single" w:sz="4" w:space="0" w:color="auto"/>
              <w:left w:val="single" w:sz="4" w:space="0" w:color="auto"/>
            </w:tcBorders>
            <w:shd w:val="clear" w:color="auto" w:fill="FFFFFF"/>
          </w:tcPr>
          <w:p w14:paraId="040F6450"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9</w:t>
            </w:r>
          </w:p>
        </w:tc>
        <w:tc>
          <w:tcPr>
            <w:tcW w:w="1566" w:type="pct"/>
            <w:tcBorders>
              <w:top w:val="single" w:sz="4" w:space="0" w:color="auto"/>
              <w:left w:val="single" w:sz="4" w:space="0" w:color="auto"/>
              <w:right w:val="single" w:sz="4" w:space="0" w:color="auto"/>
            </w:tcBorders>
            <w:shd w:val="clear" w:color="auto" w:fill="FFFFFF"/>
            <w:tcMar>
              <w:top w:w="85" w:type="dxa"/>
              <w:bottom w:w="85" w:type="dxa"/>
            </w:tcMar>
          </w:tcPr>
          <w:p w14:paraId="5D88062F"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Ընդհանուր գործընթացի տրանզակցիայի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466230F6"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r>
      <w:tr w:rsidR="003025A5" w:rsidRPr="003509D2" w14:paraId="3948FCFE" w14:textId="77777777" w:rsidTr="00A003AD">
        <w:trPr>
          <w:jc w:val="center"/>
        </w:trPr>
        <w:tc>
          <w:tcPr>
            <w:tcW w:w="598" w:type="pct"/>
            <w:tcBorders>
              <w:left w:val="single" w:sz="4" w:space="0" w:color="auto"/>
            </w:tcBorders>
            <w:shd w:val="clear" w:color="auto" w:fill="FFFFFF"/>
          </w:tcPr>
          <w:p w14:paraId="6BAE06C1" w14:textId="77777777" w:rsidR="003025A5" w:rsidRPr="003509D2" w:rsidRDefault="003025A5" w:rsidP="003509D2">
            <w:pPr>
              <w:widowControl w:val="0"/>
              <w:spacing w:after="120" w:line="240" w:lineRule="auto"/>
              <w:jc w:val="center"/>
              <w:rPr>
                <w:rFonts w:ascii="Sylfaen" w:eastAsia="Times New Roman" w:hAnsi="Sylfaen" w:cs="Arial"/>
                <w:bCs/>
                <w:sz w:val="20"/>
                <w:szCs w:val="20"/>
              </w:rPr>
            </w:pPr>
          </w:p>
        </w:tc>
        <w:tc>
          <w:tcPr>
            <w:tcW w:w="1566" w:type="pct"/>
            <w:tcBorders>
              <w:left w:val="single" w:sz="4" w:space="0" w:color="auto"/>
              <w:right w:val="single" w:sz="4" w:space="0" w:color="auto"/>
            </w:tcBorders>
            <w:shd w:val="clear" w:color="auto" w:fill="FFFFFF"/>
            <w:tcMar>
              <w:top w:w="85" w:type="dxa"/>
              <w:bottom w:w="85" w:type="dxa"/>
            </w:tcMar>
          </w:tcPr>
          <w:p w14:paraId="0E460B7C" w14:textId="77777777" w:rsidR="003025A5" w:rsidRPr="003509D2" w:rsidRDefault="00E56E1C" w:rsidP="003509D2">
            <w:pPr>
              <w:widowControl w:val="0"/>
              <w:spacing w:after="120" w:line="240" w:lineRule="auto"/>
              <w:ind w:left="284"/>
              <w:jc w:val="left"/>
              <w:rPr>
                <w:rFonts w:ascii="Sylfaen" w:eastAsia="Times New Roman" w:hAnsi="Sylfaen" w:cs="Arial"/>
                <w:bCs/>
                <w:sz w:val="20"/>
                <w:szCs w:val="20"/>
              </w:rPr>
            </w:pPr>
            <w:r w:rsidRPr="003509D2">
              <w:rPr>
                <w:rFonts w:ascii="Sylfaen" w:hAnsi="Sylfaen"/>
                <w:sz w:val="20"/>
                <w:szCs w:val="20"/>
              </w:rPr>
              <w:t>ստացումը հաստատելու համար ժամանակը</w:t>
            </w:r>
          </w:p>
        </w:tc>
        <w:tc>
          <w:tcPr>
            <w:tcW w:w="2836" w:type="pct"/>
            <w:tcBorders>
              <w:left w:val="single" w:sz="4" w:space="0" w:color="auto"/>
              <w:right w:val="single" w:sz="4" w:space="0" w:color="auto"/>
            </w:tcBorders>
            <w:tcMar>
              <w:top w:w="85" w:type="dxa"/>
              <w:bottom w:w="85" w:type="dxa"/>
            </w:tcMar>
          </w:tcPr>
          <w:p w14:paraId="303340C8"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5 րոպե</w:t>
            </w:r>
          </w:p>
        </w:tc>
      </w:tr>
      <w:tr w:rsidR="003025A5" w:rsidRPr="003509D2" w14:paraId="547C0E7B" w14:textId="77777777" w:rsidTr="00A003AD">
        <w:trPr>
          <w:jc w:val="center"/>
        </w:trPr>
        <w:tc>
          <w:tcPr>
            <w:tcW w:w="598" w:type="pct"/>
            <w:tcBorders>
              <w:left w:val="single" w:sz="4" w:space="0" w:color="auto"/>
            </w:tcBorders>
            <w:shd w:val="clear" w:color="auto" w:fill="FFFFFF"/>
          </w:tcPr>
          <w:p w14:paraId="401E68ED"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c>
          <w:tcPr>
            <w:tcW w:w="1566" w:type="pct"/>
            <w:tcBorders>
              <w:left w:val="single" w:sz="4" w:space="0" w:color="auto"/>
              <w:right w:val="single" w:sz="4" w:space="0" w:color="auto"/>
            </w:tcBorders>
            <w:shd w:val="clear" w:color="auto" w:fill="FFFFFF"/>
            <w:tcMar>
              <w:top w:w="85" w:type="dxa"/>
              <w:bottom w:w="85" w:type="dxa"/>
            </w:tcMar>
          </w:tcPr>
          <w:p w14:paraId="69AC1EF7" w14:textId="77777777" w:rsidR="003025A5" w:rsidRPr="003509D2" w:rsidRDefault="00E56E1C" w:rsidP="003509D2">
            <w:pPr>
              <w:widowControl w:val="0"/>
              <w:spacing w:after="120" w:line="240" w:lineRule="auto"/>
              <w:ind w:left="284"/>
              <w:jc w:val="left"/>
              <w:rPr>
                <w:rFonts w:ascii="Sylfaen" w:eastAsia="Times New Roman" w:hAnsi="Sylfaen" w:cs="Arial"/>
                <w:bCs/>
                <w:sz w:val="20"/>
                <w:szCs w:val="20"/>
              </w:rPr>
            </w:pPr>
            <w:r w:rsidRPr="003509D2">
              <w:rPr>
                <w:rFonts w:ascii="Sylfaen" w:hAnsi="Sylfaen"/>
                <w:sz w:val="20"/>
                <w:szCs w:val="20"/>
              </w:rPr>
              <w:t>մշակման ընդունելու հաստատման ժամանակը</w:t>
            </w:r>
          </w:p>
        </w:tc>
        <w:tc>
          <w:tcPr>
            <w:tcW w:w="2836" w:type="pct"/>
            <w:tcBorders>
              <w:left w:val="single" w:sz="4" w:space="0" w:color="auto"/>
              <w:right w:val="single" w:sz="4" w:space="0" w:color="auto"/>
            </w:tcBorders>
            <w:tcMar>
              <w:top w:w="85" w:type="dxa"/>
              <w:bottom w:w="85" w:type="dxa"/>
            </w:tcMar>
          </w:tcPr>
          <w:p w14:paraId="0B2CE5E4"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20 րոպե</w:t>
            </w:r>
          </w:p>
        </w:tc>
      </w:tr>
      <w:tr w:rsidR="003025A5" w:rsidRPr="003509D2" w14:paraId="1B9BEE65" w14:textId="77777777" w:rsidTr="00A003AD">
        <w:trPr>
          <w:jc w:val="center"/>
        </w:trPr>
        <w:tc>
          <w:tcPr>
            <w:tcW w:w="598" w:type="pct"/>
            <w:tcBorders>
              <w:left w:val="single" w:sz="4" w:space="0" w:color="auto"/>
            </w:tcBorders>
            <w:shd w:val="clear" w:color="auto" w:fill="FFFFFF"/>
          </w:tcPr>
          <w:p w14:paraId="3644566E"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c>
          <w:tcPr>
            <w:tcW w:w="1566" w:type="pct"/>
            <w:tcBorders>
              <w:left w:val="single" w:sz="4" w:space="0" w:color="auto"/>
              <w:right w:val="single" w:sz="4" w:space="0" w:color="auto"/>
            </w:tcBorders>
            <w:shd w:val="clear" w:color="auto" w:fill="FFFFFF"/>
            <w:tcMar>
              <w:top w:w="85" w:type="dxa"/>
              <w:bottom w:w="85" w:type="dxa"/>
            </w:tcMar>
          </w:tcPr>
          <w:p w14:paraId="76B49A51" w14:textId="77777777" w:rsidR="003025A5" w:rsidRPr="003509D2" w:rsidRDefault="00E56E1C" w:rsidP="003509D2">
            <w:pPr>
              <w:widowControl w:val="0"/>
              <w:spacing w:after="120" w:line="240" w:lineRule="auto"/>
              <w:ind w:left="284"/>
              <w:jc w:val="left"/>
              <w:rPr>
                <w:rFonts w:ascii="Sylfaen" w:eastAsia="Times New Roman" w:hAnsi="Sylfaen" w:cs="Arial"/>
                <w:bCs/>
                <w:sz w:val="20"/>
                <w:szCs w:val="20"/>
              </w:rPr>
            </w:pPr>
            <w:r w:rsidRPr="003509D2">
              <w:rPr>
                <w:rFonts w:ascii="Sylfaen" w:hAnsi="Sylfaen"/>
                <w:sz w:val="20"/>
                <w:szCs w:val="20"/>
              </w:rPr>
              <w:t>պատասխանին սպասելու ժամանակը</w:t>
            </w:r>
          </w:p>
        </w:tc>
        <w:tc>
          <w:tcPr>
            <w:tcW w:w="2836" w:type="pct"/>
            <w:tcBorders>
              <w:left w:val="single" w:sz="4" w:space="0" w:color="auto"/>
              <w:right w:val="single" w:sz="4" w:space="0" w:color="auto"/>
            </w:tcBorders>
            <w:tcMar>
              <w:top w:w="85" w:type="dxa"/>
              <w:bottom w:w="85" w:type="dxa"/>
            </w:tcMar>
          </w:tcPr>
          <w:p w14:paraId="099105E6"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30 րոպե</w:t>
            </w:r>
          </w:p>
        </w:tc>
      </w:tr>
      <w:tr w:rsidR="003025A5" w:rsidRPr="003509D2" w14:paraId="7BBB2C38" w14:textId="77777777" w:rsidTr="00A003AD">
        <w:trPr>
          <w:jc w:val="center"/>
        </w:trPr>
        <w:tc>
          <w:tcPr>
            <w:tcW w:w="598" w:type="pct"/>
            <w:tcBorders>
              <w:left w:val="single" w:sz="4" w:space="0" w:color="auto"/>
            </w:tcBorders>
            <w:shd w:val="clear" w:color="auto" w:fill="FFFFFF"/>
          </w:tcPr>
          <w:p w14:paraId="4815681D"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c>
          <w:tcPr>
            <w:tcW w:w="1566" w:type="pct"/>
            <w:tcBorders>
              <w:left w:val="single" w:sz="4" w:space="0" w:color="auto"/>
              <w:right w:val="single" w:sz="4" w:space="0" w:color="auto"/>
            </w:tcBorders>
            <w:shd w:val="clear" w:color="auto" w:fill="FFFFFF"/>
            <w:tcMar>
              <w:top w:w="85" w:type="dxa"/>
              <w:bottom w:w="85" w:type="dxa"/>
            </w:tcMar>
          </w:tcPr>
          <w:p w14:paraId="78480F0D" w14:textId="77777777" w:rsidR="003025A5" w:rsidRPr="003509D2" w:rsidRDefault="00E56E1C" w:rsidP="003509D2">
            <w:pPr>
              <w:widowControl w:val="0"/>
              <w:spacing w:after="120" w:line="240" w:lineRule="auto"/>
              <w:ind w:left="284"/>
              <w:jc w:val="left"/>
              <w:rPr>
                <w:rFonts w:ascii="Sylfaen" w:eastAsia="Times New Roman" w:hAnsi="Sylfaen" w:cs="Arial"/>
                <w:bCs/>
                <w:sz w:val="20"/>
                <w:szCs w:val="20"/>
              </w:rPr>
            </w:pPr>
            <w:r w:rsidRPr="003509D2">
              <w:rPr>
                <w:rFonts w:ascii="Sylfaen" w:hAnsi="Sylfaen"/>
                <w:sz w:val="20"/>
                <w:szCs w:val="20"/>
              </w:rPr>
              <w:t>ավտորիզացման հատկանիշը</w:t>
            </w:r>
          </w:p>
        </w:tc>
        <w:tc>
          <w:tcPr>
            <w:tcW w:w="2836" w:type="pct"/>
            <w:tcBorders>
              <w:left w:val="single" w:sz="4" w:space="0" w:color="auto"/>
              <w:right w:val="single" w:sz="4" w:space="0" w:color="auto"/>
            </w:tcBorders>
            <w:tcMar>
              <w:top w:w="85" w:type="dxa"/>
              <w:bottom w:w="85" w:type="dxa"/>
            </w:tcMar>
          </w:tcPr>
          <w:p w14:paraId="7F7662D9"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այո</w:t>
            </w:r>
          </w:p>
        </w:tc>
      </w:tr>
      <w:tr w:rsidR="003025A5" w:rsidRPr="003509D2" w14:paraId="2B5C0F15" w14:textId="77777777" w:rsidTr="00A003AD">
        <w:trPr>
          <w:jc w:val="center"/>
        </w:trPr>
        <w:tc>
          <w:tcPr>
            <w:tcW w:w="598" w:type="pct"/>
            <w:tcBorders>
              <w:left w:val="single" w:sz="4" w:space="0" w:color="auto"/>
              <w:bottom w:val="single" w:sz="4" w:space="0" w:color="auto"/>
            </w:tcBorders>
            <w:shd w:val="clear" w:color="auto" w:fill="FFFFFF"/>
          </w:tcPr>
          <w:p w14:paraId="569C5741"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c>
          <w:tcPr>
            <w:tcW w:w="1566" w:type="pct"/>
            <w:tcBorders>
              <w:left w:val="single" w:sz="4" w:space="0" w:color="auto"/>
              <w:bottom w:val="single" w:sz="4" w:space="0" w:color="auto"/>
              <w:right w:val="single" w:sz="4" w:space="0" w:color="auto"/>
            </w:tcBorders>
            <w:shd w:val="clear" w:color="auto" w:fill="FFFFFF"/>
            <w:tcMar>
              <w:top w:w="85" w:type="dxa"/>
              <w:bottom w:w="85" w:type="dxa"/>
            </w:tcMar>
          </w:tcPr>
          <w:p w14:paraId="46CC3CA4" w14:textId="77777777" w:rsidR="003025A5" w:rsidRPr="003509D2" w:rsidRDefault="00E56E1C" w:rsidP="003509D2">
            <w:pPr>
              <w:widowControl w:val="0"/>
              <w:spacing w:after="120" w:line="240" w:lineRule="auto"/>
              <w:ind w:left="284"/>
              <w:jc w:val="left"/>
              <w:rPr>
                <w:rFonts w:ascii="Sylfaen" w:eastAsia="Times New Roman" w:hAnsi="Sylfaen" w:cs="Arial"/>
                <w:bCs/>
                <w:sz w:val="20"/>
                <w:szCs w:val="20"/>
              </w:rPr>
            </w:pPr>
            <w:r w:rsidRPr="003509D2">
              <w:rPr>
                <w:rFonts w:ascii="Sylfaen" w:hAnsi="Sylfaen"/>
                <w:sz w:val="20"/>
                <w:szCs w:val="20"/>
              </w:rPr>
              <w:t>կրկնությունների քանակը</w:t>
            </w:r>
          </w:p>
        </w:tc>
        <w:tc>
          <w:tcPr>
            <w:tcW w:w="2836" w:type="pct"/>
            <w:tcBorders>
              <w:left w:val="single" w:sz="4" w:space="0" w:color="auto"/>
              <w:bottom w:val="single" w:sz="4" w:space="0" w:color="auto"/>
              <w:right w:val="single" w:sz="4" w:space="0" w:color="auto"/>
            </w:tcBorders>
            <w:tcMar>
              <w:top w:w="85" w:type="dxa"/>
              <w:bottom w:w="85" w:type="dxa"/>
            </w:tcMar>
          </w:tcPr>
          <w:p w14:paraId="243F4C3A"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3</w:t>
            </w:r>
          </w:p>
        </w:tc>
      </w:tr>
      <w:tr w:rsidR="003025A5" w:rsidRPr="003509D2" w14:paraId="080C4A96" w14:textId="77777777" w:rsidTr="00A003AD">
        <w:trPr>
          <w:jc w:val="center"/>
        </w:trPr>
        <w:tc>
          <w:tcPr>
            <w:tcW w:w="598" w:type="pct"/>
            <w:tcBorders>
              <w:top w:val="single" w:sz="4" w:space="0" w:color="auto"/>
              <w:left w:val="single" w:sz="4" w:space="0" w:color="auto"/>
            </w:tcBorders>
            <w:shd w:val="clear" w:color="auto" w:fill="FFFFFF"/>
          </w:tcPr>
          <w:p w14:paraId="05BB7372"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10</w:t>
            </w:r>
          </w:p>
        </w:tc>
        <w:tc>
          <w:tcPr>
            <w:tcW w:w="1566" w:type="pct"/>
            <w:tcBorders>
              <w:top w:val="single" w:sz="4" w:space="0" w:color="auto"/>
              <w:left w:val="single" w:sz="4" w:space="0" w:color="auto"/>
              <w:right w:val="single" w:sz="4" w:space="0" w:color="auto"/>
            </w:tcBorders>
            <w:shd w:val="clear" w:color="auto" w:fill="FFFFFF"/>
            <w:tcMar>
              <w:top w:w="85" w:type="dxa"/>
              <w:bottom w:w="85" w:type="dxa"/>
            </w:tcMar>
          </w:tcPr>
          <w:p w14:paraId="03489597"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Ընդհանուր գործընթացի տրանզակցիայի հաղորդագրությունները՝</w:t>
            </w:r>
          </w:p>
        </w:tc>
        <w:tc>
          <w:tcPr>
            <w:tcW w:w="2836" w:type="pct"/>
            <w:tcBorders>
              <w:top w:val="single" w:sz="4" w:space="0" w:color="auto"/>
              <w:left w:val="single" w:sz="4" w:space="0" w:color="auto"/>
              <w:right w:val="single" w:sz="4" w:space="0" w:color="auto"/>
            </w:tcBorders>
            <w:tcMar>
              <w:top w:w="85" w:type="dxa"/>
              <w:bottom w:w="85" w:type="dxa"/>
            </w:tcMar>
          </w:tcPr>
          <w:p w14:paraId="129F65AD"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r>
      <w:tr w:rsidR="003025A5" w:rsidRPr="003509D2" w14:paraId="62F38F7F" w14:textId="77777777" w:rsidTr="00A003AD">
        <w:trPr>
          <w:jc w:val="center"/>
        </w:trPr>
        <w:tc>
          <w:tcPr>
            <w:tcW w:w="598" w:type="pct"/>
            <w:tcBorders>
              <w:left w:val="single" w:sz="4" w:space="0" w:color="auto"/>
            </w:tcBorders>
            <w:shd w:val="clear" w:color="auto" w:fill="FFFFFF"/>
          </w:tcPr>
          <w:p w14:paraId="5A961177"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c>
          <w:tcPr>
            <w:tcW w:w="1566" w:type="pct"/>
            <w:tcBorders>
              <w:left w:val="single" w:sz="4" w:space="0" w:color="auto"/>
              <w:right w:val="single" w:sz="4" w:space="0" w:color="auto"/>
            </w:tcBorders>
            <w:shd w:val="clear" w:color="auto" w:fill="FFFFFF"/>
            <w:tcMar>
              <w:top w:w="85" w:type="dxa"/>
              <w:bottom w:w="85" w:type="dxa"/>
            </w:tcMar>
          </w:tcPr>
          <w:p w14:paraId="4A28EC2E" w14:textId="77777777" w:rsidR="003025A5" w:rsidRPr="003509D2" w:rsidRDefault="00E56E1C" w:rsidP="003509D2">
            <w:pPr>
              <w:widowControl w:val="0"/>
              <w:spacing w:after="120" w:line="240" w:lineRule="auto"/>
              <w:ind w:left="284"/>
              <w:jc w:val="left"/>
              <w:rPr>
                <w:rFonts w:ascii="Sylfaen" w:eastAsia="Times New Roman" w:hAnsi="Sylfaen" w:cs="Arial"/>
                <w:bCs/>
                <w:sz w:val="20"/>
                <w:szCs w:val="20"/>
              </w:rPr>
            </w:pPr>
            <w:r w:rsidRPr="003509D2">
              <w:rPr>
                <w:rFonts w:ascii="Sylfaen" w:hAnsi="Sylfaen"/>
                <w:sz w:val="20"/>
                <w:szCs w:val="20"/>
              </w:rPr>
              <w:t>սկզբնավորող հաղորդագրությունը</w:t>
            </w:r>
          </w:p>
        </w:tc>
        <w:tc>
          <w:tcPr>
            <w:tcW w:w="2836" w:type="pct"/>
            <w:tcBorders>
              <w:left w:val="single" w:sz="4" w:space="0" w:color="auto"/>
              <w:right w:val="single" w:sz="4" w:space="0" w:color="auto"/>
            </w:tcBorders>
            <w:tcMar>
              <w:top w:w="85" w:type="dxa"/>
              <w:bottom w:w="85" w:type="dxa"/>
            </w:tcMar>
          </w:tcPr>
          <w:p w14:paraId="1EF97468" w14:textId="77777777" w:rsidR="003025A5" w:rsidRPr="003509D2" w:rsidRDefault="00E56E1C" w:rsidP="003509D2">
            <w:pPr>
              <w:widowControl w:val="0"/>
              <w:spacing w:after="120" w:line="240" w:lineRule="auto"/>
              <w:jc w:val="left"/>
              <w:rPr>
                <w:rFonts w:ascii="Sylfaen" w:eastAsia="Times New Roman" w:hAnsi="Sylfaen"/>
                <w:bCs/>
                <w:sz w:val="20"/>
                <w:szCs w:val="20"/>
              </w:rPr>
            </w:pPr>
            <w:r w:rsidRPr="003509D2">
              <w:rPr>
                <w:rFonts w:ascii="Sylfaen" w:hAnsi="Sylfaen"/>
                <w:sz w:val="20"/>
                <w:szCs w:val="20"/>
              </w:rPr>
              <w:t>նշանակալի հանգամանքների մասին տեղեկություններ (P.PP.01.MSG.005)</w:t>
            </w:r>
          </w:p>
        </w:tc>
      </w:tr>
      <w:tr w:rsidR="003025A5" w:rsidRPr="003509D2" w14:paraId="28668737" w14:textId="77777777" w:rsidTr="00A003AD">
        <w:trPr>
          <w:jc w:val="center"/>
        </w:trPr>
        <w:tc>
          <w:tcPr>
            <w:tcW w:w="598" w:type="pct"/>
            <w:tcBorders>
              <w:left w:val="single" w:sz="4" w:space="0" w:color="auto"/>
              <w:bottom w:val="single" w:sz="4" w:space="0" w:color="auto"/>
            </w:tcBorders>
            <w:shd w:val="clear" w:color="auto" w:fill="FFFFFF"/>
          </w:tcPr>
          <w:p w14:paraId="34D4F38C"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c>
          <w:tcPr>
            <w:tcW w:w="1566" w:type="pct"/>
            <w:tcBorders>
              <w:left w:val="single" w:sz="4" w:space="0" w:color="auto"/>
              <w:bottom w:val="single" w:sz="4" w:space="0" w:color="auto"/>
              <w:right w:val="single" w:sz="4" w:space="0" w:color="auto"/>
            </w:tcBorders>
            <w:shd w:val="clear" w:color="auto" w:fill="FFFFFF"/>
            <w:tcMar>
              <w:top w:w="85" w:type="dxa"/>
              <w:bottom w:w="85" w:type="dxa"/>
            </w:tcMar>
          </w:tcPr>
          <w:p w14:paraId="689017BA" w14:textId="77777777" w:rsidR="003025A5" w:rsidRPr="003509D2" w:rsidRDefault="00E56E1C" w:rsidP="003509D2">
            <w:pPr>
              <w:widowControl w:val="0"/>
              <w:spacing w:after="120" w:line="240" w:lineRule="auto"/>
              <w:ind w:left="284"/>
              <w:jc w:val="left"/>
              <w:rPr>
                <w:rFonts w:ascii="Sylfaen" w:eastAsia="Times New Roman" w:hAnsi="Sylfaen" w:cs="Arial"/>
                <w:bCs/>
                <w:sz w:val="20"/>
                <w:szCs w:val="20"/>
              </w:rPr>
            </w:pPr>
            <w:r w:rsidRPr="003509D2">
              <w:rPr>
                <w:rFonts w:ascii="Sylfaen" w:hAnsi="Sylfaen"/>
                <w:sz w:val="20"/>
                <w:szCs w:val="20"/>
              </w:rPr>
              <w:t>պատասխան հաղորդագրությունը</w:t>
            </w:r>
          </w:p>
        </w:tc>
        <w:tc>
          <w:tcPr>
            <w:tcW w:w="2836" w:type="pct"/>
            <w:tcBorders>
              <w:left w:val="single" w:sz="4" w:space="0" w:color="auto"/>
              <w:bottom w:val="single" w:sz="4" w:space="0" w:color="auto"/>
              <w:right w:val="single" w:sz="4" w:space="0" w:color="auto"/>
            </w:tcBorders>
            <w:tcMar>
              <w:top w:w="85" w:type="dxa"/>
              <w:bottom w:w="85" w:type="dxa"/>
            </w:tcMar>
          </w:tcPr>
          <w:p w14:paraId="7AEB1A8D" w14:textId="77777777" w:rsidR="003025A5" w:rsidRPr="003509D2" w:rsidRDefault="00E56E1C" w:rsidP="003509D2">
            <w:pPr>
              <w:widowControl w:val="0"/>
              <w:spacing w:after="120" w:line="240" w:lineRule="auto"/>
              <w:jc w:val="left"/>
              <w:rPr>
                <w:rFonts w:ascii="Sylfaen" w:eastAsia="Times New Roman" w:hAnsi="Sylfaen"/>
                <w:bCs/>
                <w:sz w:val="20"/>
                <w:szCs w:val="20"/>
              </w:rPr>
            </w:pPr>
            <w:r w:rsidRPr="003509D2">
              <w:rPr>
                <w:rFonts w:ascii="Sylfaen" w:hAnsi="Sylfaen"/>
                <w:sz w:val="20"/>
                <w:szCs w:val="20"/>
              </w:rPr>
              <w:t>տեղեկությունների մշակման մասին ծանուցում (P.PP.01.MSG.002)</w:t>
            </w:r>
          </w:p>
        </w:tc>
      </w:tr>
      <w:tr w:rsidR="003025A5" w:rsidRPr="003509D2" w14:paraId="051A72EE" w14:textId="77777777" w:rsidTr="00A003AD">
        <w:trPr>
          <w:jc w:val="center"/>
        </w:trPr>
        <w:tc>
          <w:tcPr>
            <w:tcW w:w="598" w:type="pct"/>
            <w:tcBorders>
              <w:top w:val="single" w:sz="4" w:space="0" w:color="auto"/>
              <w:left w:val="single" w:sz="4" w:space="0" w:color="auto"/>
            </w:tcBorders>
            <w:shd w:val="clear" w:color="auto" w:fill="FFFFFF"/>
          </w:tcPr>
          <w:p w14:paraId="005E035B"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lastRenderedPageBreak/>
              <w:t>11</w:t>
            </w:r>
          </w:p>
        </w:tc>
        <w:tc>
          <w:tcPr>
            <w:tcW w:w="1566" w:type="pct"/>
            <w:tcBorders>
              <w:top w:val="single" w:sz="4" w:space="0" w:color="auto"/>
              <w:left w:val="single" w:sz="4" w:space="0" w:color="auto"/>
              <w:right w:val="single" w:sz="4" w:space="0" w:color="auto"/>
            </w:tcBorders>
            <w:shd w:val="clear" w:color="auto" w:fill="FFFFFF"/>
            <w:tcMar>
              <w:top w:w="85" w:type="dxa"/>
              <w:bottom w:w="85" w:type="dxa"/>
            </w:tcMar>
          </w:tcPr>
          <w:p w14:paraId="31B35A47"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Ընդհանուր գործընթացի տրանզակցիայի հաղորդագրությունների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489B33AE"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r>
      <w:tr w:rsidR="003025A5" w:rsidRPr="003509D2" w14:paraId="73EB0571" w14:textId="77777777" w:rsidTr="00A003AD">
        <w:trPr>
          <w:jc w:val="center"/>
        </w:trPr>
        <w:tc>
          <w:tcPr>
            <w:tcW w:w="598" w:type="pct"/>
            <w:tcBorders>
              <w:left w:val="single" w:sz="4" w:space="0" w:color="auto"/>
            </w:tcBorders>
            <w:shd w:val="clear" w:color="auto" w:fill="FFFFFF"/>
          </w:tcPr>
          <w:p w14:paraId="62B7CA55"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c>
          <w:tcPr>
            <w:tcW w:w="1566" w:type="pct"/>
            <w:tcBorders>
              <w:left w:val="single" w:sz="4" w:space="0" w:color="auto"/>
              <w:right w:val="single" w:sz="4" w:space="0" w:color="auto"/>
            </w:tcBorders>
            <w:shd w:val="clear" w:color="auto" w:fill="FFFFFF"/>
            <w:tcMar>
              <w:top w:w="85" w:type="dxa"/>
              <w:bottom w:w="85" w:type="dxa"/>
            </w:tcMar>
          </w:tcPr>
          <w:p w14:paraId="3FDA0FB9" w14:textId="77777777" w:rsidR="003025A5" w:rsidRPr="003509D2" w:rsidRDefault="00E56E1C" w:rsidP="003509D2">
            <w:pPr>
              <w:widowControl w:val="0"/>
              <w:spacing w:after="120" w:line="240" w:lineRule="auto"/>
              <w:ind w:left="284"/>
              <w:jc w:val="left"/>
              <w:rPr>
                <w:rFonts w:ascii="Sylfaen" w:eastAsia="Times New Roman" w:hAnsi="Sylfaen" w:cs="Arial"/>
                <w:bCs/>
                <w:sz w:val="20"/>
                <w:szCs w:val="20"/>
              </w:rPr>
            </w:pPr>
            <w:r w:rsidRPr="003509D2">
              <w:rPr>
                <w:rFonts w:ascii="Sylfaen" w:hAnsi="Sylfaen"/>
                <w:sz w:val="20"/>
                <w:szCs w:val="20"/>
              </w:rPr>
              <w:t>ԷԹՍ-ի հատկանիշը</w:t>
            </w:r>
          </w:p>
        </w:tc>
        <w:tc>
          <w:tcPr>
            <w:tcW w:w="2836" w:type="pct"/>
            <w:tcBorders>
              <w:left w:val="single" w:sz="4" w:space="0" w:color="auto"/>
              <w:right w:val="single" w:sz="4" w:space="0" w:color="auto"/>
            </w:tcBorders>
            <w:tcMar>
              <w:top w:w="85" w:type="dxa"/>
              <w:bottom w:w="85" w:type="dxa"/>
            </w:tcMar>
          </w:tcPr>
          <w:p w14:paraId="2B99F4D0"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P.PP.01.MSG.005-ի համար</w:t>
            </w:r>
            <w:r w:rsidRPr="003509D2">
              <w:rPr>
                <w:rFonts w:ascii="Sylfaen" w:eastAsia="MS Mincho" w:hAnsi="Cambria Math" w:cs="Cambria Math"/>
                <w:sz w:val="20"/>
                <w:szCs w:val="20"/>
              </w:rPr>
              <w:t>․</w:t>
            </w:r>
          </w:p>
          <w:p w14:paraId="4C51A9C7"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ոչ՝ P.PP.01.MSG.002-ի համար</w:t>
            </w:r>
          </w:p>
        </w:tc>
      </w:tr>
      <w:tr w:rsidR="003025A5" w:rsidRPr="003509D2" w14:paraId="0EEB8FAD" w14:textId="77777777" w:rsidTr="00A003AD">
        <w:trPr>
          <w:jc w:val="center"/>
        </w:trPr>
        <w:tc>
          <w:tcPr>
            <w:tcW w:w="598" w:type="pct"/>
            <w:tcBorders>
              <w:left w:val="single" w:sz="4" w:space="0" w:color="auto"/>
              <w:bottom w:val="single" w:sz="4" w:space="0" w:color="auto"/>
            </w:tcBorders>
            <w:shd w:val="clear" w:color="auto" w:fill="FFFFFF"/>
          </w:tcPr>
          <w:p w14:paraId="1A3CAB33"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c>
          <w:tcPr>
            <w:tcW w:w="1566" w:type="pct"/>
            <w:tcBorders>
              <w:left w:val="single" w:sz="4" w:space="0" w:color="auto"/>
              <w:bottom w:val="single" w:sz="4" w:space="0" w:color="auto"/>
              <w:right w:val="single" w:sz="4" w:space="0" w:color="auto"/>
            </w:tcBorders>
            <w:shd w:val="clear" w:color="auto" w:fill="FFFFFF"/>
            <w:tcMar>
              <w:top w:w="85" w:type="dxa"/>
              <w:bottom w:w="85" w:type="dxa"/>
            </w:tcMar>
          </w:tcPr>
          <w:p w14:paraId="248093C7" w14:textId="77777777" w:rsidR="003025A5" w:rsidRPr="003509D2" w:rsidRDefault="00E56E1C" w:rsidP="003509D2">
            <w:pPr>
              <w:widowControl w:val="0"/>
              <w:spacing w:after="120" w:line="240" w:lineRule="auto"/>
              <w:ind w:left="284"/>
              <w:jc w:val="left"/>
              <w:rPr>
                <w:rFonts w:ascii="Sylfaen" w:eastAsia="Times New Roman" w:hAnsi="Sylfaen" w:cs="Arial"/>
                <w:bCs/>
                <w:sz w:val="20"/>
                <w:szCs w:val="20"/>
              </w:rPr>
            </w:pPr>
            <w:r w:rsidRPr="003509D2">
              <w:rPr>
                <w:rFonts w:ascii="Sylfaen" w:hAnsi="Sylfaen"/>
                <w:sz w:val="20"/>
                <w:szCs w:val="20"/>
              </w:rPr>
              <w:t>ոչ ճիշտ ԷԹՍ-ով էլեկտրոնային փաստաթղթի փոխանցում</w:t>
            </w:r>
          </w:p>
        </w:tc>
        <w:tc>
          <w:tcPr>
            <w:tcW w:w="2836" w:type="pct"/>
            <w:tcBorders>
              <w:left w:val="single" w:sz="4" w:space="0" w:color="auto"/>
              <w:bottom w:val="single" w:sz="4" w:space="0" w:color="auto"/>
              <w:right w:val="single" w:sz="4" w:space="0" w:color="auto"/>
            </w:tcBorders>
            <w:tcMar>
              <w:top w:w="85" w:type="dxa"/>
              <w:bottom w:w="85" w:type="dxa"/>
            </w:tcMar>
          </w:tcPr>
          <w:p w14:paraId="73B2015F"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ոչ</w:t>
            </w:r>
          </w:p>
        </w:tc>
      </w:tr>
    </w:tbl>
    <w:p w14:paraId="7DF3A48E" w14:textId="77777777" w:rsidR="003025A5" w:rsidRPr="00B5628C" w:rsidRDefault="003025A5" w:rsidP="00B5628C">
      <w:pPr>
        <w:widowControl w:val="0"/>
        <w:spacing w:after="160"/>
        <w:rPr>
          <w:rFonts w:ascii="Sylfaen" w:eastAsia="Times New Roman" w:hAnsi="Sylfaen"/>
          <w:sz w:val="24"/>
          <w:szCs w:val="24"/>
        </w:rPr>
      </w:pPr>
    </w:p>
    <w:p w14:paraId="06FCCB15" w14:textId="77777777" w:rsidR="003025A5" w:rsidRPr="00B5628C" w:rsidRDefault="00E56E1C" w:rsidP="00B5628C">
      <w:pPr>
        <w:widowControl w:val="0"/>
        <w:spacing w:after="160"/>
        <w:jc w:val="center"/>
        <w:outlineLvl w:val="1"/>
        <w:rPr>
          <w:rFonts w:ascii="Sylfaen" w:eastAsia="Times New Roman" w:hAnsi="Sylfaen"/>
          <w:bCs/>
          <w:sz w:val="24"/>
          <w:szCs w:val="24"/>
        </w:rPr>
      </w:pPr>
      <w:r w:rsidRPr="00B5628C">
        <w:rPr>
          <w:rFonts w:ascii="Sylfaen" w:hAnsi="Sylfaen"/>
          <w:sz w:val="24"/>
          <w:szCs w:val="24"/>
        </w:rPr>
        <w:t>4. Ընդհանուր գործընթացի՝ «</w:t>
      </w:r>
      <w:r w:rsidR="00E73D3E" w:rsidRPr="00B5628C">
        <w:rPr>
          <w:rFonts w:ascii="Sylfaen" w:hAnsi="Sylfaen"/>
          <w:sz w:val="24"/>
          <w:szCs w:val="24"/>
        </w:rPr>
        <w:t xml:space="preserve">Ընդունված </w:t>
      </w:r>
      <w:r w:rsidRPr="00B5628C">
        <w:rPr>
          <w:rFonts w:ascii="Sylfaen" w:hAnsi="Sylfaen"/>
          <w:sz w:val="24"/>
          <w:szCs w:val="24"/>
        </w:rPr>
        <w:t>որոշման մասին ծանուցման ուղարկում» (P.PP.01.TRN.004) տրանզակցիա</w:t>
      </w:r>
    </w:p>
    <w:p w14:paraId="2B07A2E5" w14:textId="77777777" w:rsidR="003025A5" w:rsidRPr="00B5628C" w:rsidRDefault="00E56E1C" w:rsidP="00A003AD">
      <w:pPr>
        <w:widowControl w:val="0"/>
        <w:tabs>
          <w:tab w:val="left" w:pos="1134"/>
        </w:tabs>
        <w:spacing w:after="160"/>
        <w:ind w:firstLine="567"/>
        <w:outlineLvl w:val="2"/>
        <w:rPr>
          <w:rFonts w:ascii="Sylfaen" w:eastAsia="Times New Roman" w:hAnsi="Sylfaen"/>
          <w:sz w:val="24"/>
          <w:szCs w:val="24"/>
        </w:rPr>
      </w:pPr>
      <w:r w:rsidRPr="00B5628C">
        <w:rPr>
          <w:rFonts w:ascii="Sylfaen" w:hAnsi="Sylfaen"/>
          <w:sz w:val="24"/>
          <w:szCs w:val="24"/>
        </w:rPr>
        <w:t>18.</w:t>
      </w:r>
      <w:r w:rsidR="00A003AD" w:rsidRPr="00A003AD">
        <w:rPr>
          <w:rFonts w:ascii="Sylfaen" w:hAnsi="Sylfaen"/>
          <w:sz w:val="24"/>
          <w:szCs w:val="24"/>
        </w:rPr>
        <w:tab/>
      </w:r>
      <w:r w:rsidRPr="00B5628C">
        <w:rPr>
          <w:rFonts w:ascii="Sylfaen" w:hAnsi="Sylfaen"/>
          <w:sz w:val="24"/>
          <w:szCs w:val="24"/>
        </w:rPr>
        <w:t>Ընդհանուր գործընթացի՝ «</w:t>
      </w:r>
      <w:r w:rsidR="00E73D3E" w:rsidRPr="00B5628C">
        <w:rPr>
          <w:rFonts w:ascii="Sylfaen" w:hAnsi="Sylfaen"/>
          <w:sz w:val="24"/>
          <w:szCs w:val="24"/>
        </w:rPr>
        <w:t xml:space="preserve">Ընդունված </w:t>
      </w:r>
      <w:r w:rsidRPr="00B5628C">
        <w:rPr>
          <w:rFonts w:ascii="Sylfaen" w:hAnsi="Sylfaen"/>
          <w:sz w:val="24"/>
          <w:szCs w:val="24"/>
        </w:rPr>
        <w:t xml:space="preserve">որոշման մասին ծանուցման ուղարկում» (P.PP.01.TRN.004) տրանզակցիան կատարվում է կենսաթոշակ նշանակելու (նշանակելը մերժելու) վերաբերյալ </w:t>
      </w:r>
      <w:r w:rsidR="00E73D3E" w:rsidRPr="00B5628C">
        <w:rPr>
          <w:rFonts w:ascii="Sylfaen" w:hAnsi="Sylfaen"/>
          <w:sz w:val="24"/>
          <w:szCs w:val="24"/>
        </w:rPr>
        <w:t xml:space="preserve">ընդունված </w:t>
      </w:r>
      <w:r w:rsidRPr="00B5628C">
        <w:rPr>
          <w:rFonts w:ascii="Sylfaen" w:hAnsi="Sylfaen"/>
          <w:sz w:val="24"/>
          <w:szCs w:val="24"/>
        </w:rPr>
        <w:t>որոշման մասին տեղեկությունները ռեսպոնդենտին ներկայացնելու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14:paraId="5F0102DB" w14:textId="77777777" w:rsidR="003025A5" w:rsidRPr="00B5628C" w:rsidRDefault="00000000" w:rsidP="00B5628C">
      <w:pPr>
        <w:widowControl w:val="0"/>
        <w:spacing w:after="160"/>
        <w:jc w:val="center"/>
        <w:rPr>
          <w:rFonts w:ascii="Sylfaen" w:eastAsia="Times New Roman" w:hAnsi="Sylfaen"/>
          <w:sz w:val="24"/>
          <w:szCs w:val="24"/>
        </w:rPr>
      </w:pPr>
      <w:r>
        <w:rPr>
          <w:rFonts w:ascii="Sylfaen" w:hAnsi="Sylfaen"/>
          <w:noProof/>
          <w:sz w:val="24"/>
          <w:szCs w:val="24"/>
          <w:lang w:val="en-US" w:eastAsia="en-US" w:bidi="ar-SA"/>
        </w:rPr>
        <w:lastRenderedPageBreak/>
        <w:pict w14:anchorId="13D1A7FF">
          <v:group id="_x0000_s1269" style="position:absolute;left:0;text-align:left;margin-left:3.55pt;margin-top:-.25pt;width:437.3pt;height:293.6pt;z-index:251825152" coordorigin="1489,1413" coordsize="8746,5872">
            <v:group id="_x0000_s1147" style="position:absolute;left:1549;top:1413;width:8585;height:5869" coordorigin="15,14" coordsize="85,58692">
              <v:rect id="_x0000_s1138" style="position:absolute;left:25;top:14;width:27;height:5">
                <v:textbox>
                  <w:txbxContent>
                    <w:p w14:paraId="01D21ED4" w14:textId="77777777" w:rsidR="00AB4315" w:rsidRDefault="00AB4315">
                      <w:pPr>
                        <w:jc w:val="center"/>
                        <w:rPr>
                          <w:rFonts w:ascii="Sylfaen" w:hAnsi="Sylfaen"/>
                          <w:sz w:val="14"/>
                          <w:szCs w:val="14"/>
                        </w:rPr>
                      </w:pPr>
                      <w:r>
                        <w:rPr>
                          <w:rFonts w:ascii="Sylfaen" w:hAnsi="Sylfaen"/>
                          <w:color w:val="3E4244"/>
                          <w:sz w:val="14"/>
                        </w:rPr>
                        <w:t xml:space="preserve">: </w:t>
                      </w:r>
                      <w:r>
                        <w:rPr>
                          <w:rFonts w:ascii="Sylfaen" w:hAnsi="Sylfaen"/>
                          <w:color w:val="271621"/>
                          <w:sz w:val="14"/>
                        </w:rPr>
                        <w:t>Նախաձեռնողը</w:t>
                      </w:r>
                    </w:p>
                  </w:txbxContent>
                </v:textbox>
              </v:rect>
              <v:rect id="_x0000_s1139" style="position:absolute;left:68;top:14;width:33;height:5">
                <v:textbox>
                  <w:txbxContent>
                    <w:p w14:paraId="03E65D13" w14:textId="77777777" w:rsidR="00AB4315" w:rsidRDefault="00AB4315">
                      <w:pPr>
                        <w:jc w:val="center"/>
                        <w:rPr>
                          <w:rFonts w:ascii="Sylfaen" w:hAnsi="Sylfaen"/>
                          <w:sz w:val="14"/>
                          <w:szCs w:val="14"/>
                        </w:rPr>
                      </w:pPr>
                      <w:r>
                        <w:rPr>
                          <w:rFonts w:ascii="Sylfaen" w:hAnsi="Sylfaen"/>
                          <w:color w:val="271621"/>
                          <w:sz w:val="14"/>
                        </w:rPr>
                        <w:t>: Ռեսպոնդենտը</w:t>
                      </w:r>
                    </w:p>
                  </w:txbxContent>
                </v:textbox>
              </v:rect>
              <v:rect id="_x0000_s1140" style="position:absolute;left:15;top:31;width:10;height:6">
                <v:textbox>
                  <w:txbxContent>
                    <w:p w14:paraId="41C1168D" w14:textId="77777777" w:rsidR="00AB4315" w:rsidRDefault="00AB4315">
                      <w:pPr>
                        <w:spacing w:line="240" w:lineRule="auto"/>
                        <w:jc w:val="center"/>
                        <w:rPr>
                          <w:rFonts w:ascii="Sylfaen" w:hAnsi="Sylfaen"/>
                          <w:sz w:val="14"/>
                          <w:szCs w:val="14"/>
                        </w:rPr>
                      </w:pPr>
                      <w:r>
                        <w:rPr>
                          <w:rFonts w:ascii="Sylfaen" w:hAnsi="Sylfaen"/>
                          <w:color w:val="271621"/>
                          <w:sz w:val="14"/>
                        </w:rPr>
                        <w:t>Հսկողության սխալ</w:t>
                      </w:r>
                    </w:p>
                  </w:txbxContent>
                </v:textbox>
              </v:rect>
              <v:rect id="_x0000_s1141" style="position:absolute;left:26;top:33;width:23;height:11">
                <v:textbox>
                  <w:txbxContent>
                    <w:p w14:paraId="1A2E24BA" w14:textId="77777777" w:rsidR="00AB4315" w:rsidRDefault="00AB4315">
                      <w:pPr>
                        <w:spacing w:line="240" w:lineRule="auto"/>
                        <w:jc w:val="center"/>
                        <w:rPr>
                          <w:rFonts w:ascii="Sylfaen" w:eastAsia="Times New Roman" w:hAnsi="Sylfaen"/>
                          <w:sz w:val="14"/>
                          <w:szCs w:val="14"/>
                        </w:rPr>
                      </w:pPr>
                      <w:r>
                        <w:rPr>
                          <w:rFonts w:ascii="Sylfaen" w:hAnsi="Sylfaen"/>
                          <w:color w:val="271621"/>
                          <w:sz w:val="14"/>
                        </w:rPr>
                        <w:t>Կայացված որոշման մասին ծանուցման փոխանցում</w:t>
                      </w:r>
                    </w:p>
                  </w:txbxContent>
                </v:textbox>
              </v:rect>
              <v:rect id="_x0000_s1142" style="position:absolute;left:52;top:26;width:25;height:8">
                <v:textbox>
                  <w:txbxContent>
                    <w:p w14:paraId="7C8B6513" w14:textId="77777777" w:rsidR="00AB4315" w:rsidRDefault="00AB4315">
                      <w:pPr>
                        <w:spacing w:line="240" w:lineRule="auto"/>
                        <w:jc w:val="center"/>
                        <w:rPr>
                          <w:rFonts w:ascii="Sylfaen" w:hAnsi="Sylfaen"/>
                          <w:sz w:val="14"/>
                          <w:szCs w:val="14"/>
                        </w:rPr>
                      </w:pPr>
                      <w:r>
                        <w:rPr>
                          <w:rFonts w:ascii="Sylfaen" w:hAnsi="Sylfaen"/>
                          <w:color w:val="271621"/>
                          <w:sz w:val="14"/>
                        </w:rPr>
                        <w:t>Կայացված որոշման մասին ծանուցում (P.PP.01.MSG.006)</w:t>
                      </w:r>
                    </w:p>
                  </w:txbxContent>
                </v:textbox>
              </v:rect>
              <v:rect id="_x0000_s1143" style="position:absolute;left:51;top:36;width:26;height:8">
                <v:textbox>
                  <w:txbxContent>
                    <w:p w14:paraId="58C3F747" w14:textId="77777777" w:rsidR="00AB4315" w:rsidRDefault="00AB4315">
                      <w:pPr>
                        <w:spacing w:line="240" w:lineRule="auto"/>
                        <w:jc w:val="center"/>
                        <w:rPr>
                          <w:rFonts w:ascii="Sylfaen" w:hAnsi="Sylfaen"/>
                          <w:sz w:val="14"/>
                          <w:szCs w:val="14"/>
                        </w:rPr>
                      </w:pPr>
                      <w:r>
                        <w:rPr>
                          <w:rFonts w:ascii="Sylfaen" w:hAnsi="Sylfaen"/>
                          <w:color w:val="271621"/>
                          <w:sz w:val="14"/>
                        </w:rPr>
                        <w:t>Տեղեկությունների մշակման մասին ծանուցում (P.PP.01.MSG.002)</w:t>
                      </w:r>
                    </w:p>
                  </w:txbxContent>
                </v:textbox>
              </v:rect>
              <v:rect id="_x0000_s1144" style="position:absolute;left:80;top:33;width:21;height:12">
                <v:textbox>
                  <w:txbxContent>
                    <w:p w14:paraId="19257CFF" w14:textId="77777777" w:rsidR="00AB4315" w:rsidRDefault="00AB4315">
                      <w:pPr>
                        <w:spacing w:line="240" w:lineRule="auto"/>
                        <w:jc w:val="center"/>
                        <w:rPr>
                          <w:rFonts w:ascii="Sylfaen" w:hAnsi="Sylfaen"/>
                          <w:sz w:val="14"/>
                          <w:szCs w:val="14"/>
                        </w:rPr>
                      </w:pPr>
                      <w:r>
                        <w:rPr>
                          <w:rFonts w:ascii="Sylfaen" w:hAnsi="Sylfaen"/>
                          <w:color w:val="271621"/>
                          <w:sz w:val="14"/>
                        </w:rPr>
                        <w:t>Կայացված որոշման մասին ծանուցման ընդունում և մշակում</w:t>
                      </w:r>
                    </w:p>
                  </w:txbxContent>
                </v:textbox>
              </v:rect>
              <v:rect id="_x0000_s1145" style="position:absolute;left:22;top:52;width:32;height:8">
                <v:textbox>
                  <w:txbxContent>
                    <w:p w14:paraId="7EB31540" w14:textId="77777777" w:rsidR="00AB4315" w:rsidRDefault="00AB4315">
                      <w:pPr>
                        <w:spacing w:line="240" w:lineRule="auto"/>
                        <w:jc w:val="center"/>
                        <w:rPr>
                          <w:rFonts w:ascii="Sylfaen" w:hAnsi="Sylfaen"/>
                          <w:sz w:val="14"/>
                          <w:szCs w:val="14"/>
                        </w:rPr>
                      </w:pPr>
                      <w:r>
                        <w:rPr>
                          <w:rFonts w:ascii="Sylfaen" w:hAnsi="Sylfaen"/>
                          <w:color w:val="271621"/>
                          <w:sz w:val="14"/>
                        </w:rPr>
                        <w:t>կայացված որոշման մասին ծանուցում [տեղեկությունները մշակվել են]</w:t>
                      </w:r>
                    </w:p>
                  </w:txbxContent>
                </v:textbox>
              </v:rect>
              <v:rect id="_x0000_s1146" style="position:absolute;left:35;top:69;width:7;height:3">
                <v:textbox>
                  <w:txbxContent>
                    <w:p w14:paraId="26EB2222" w14:textId="77777777" w:rsidR="00AB4315" w:rsidRDefault="00AB4315">
                      <w:pPr>
                        <w:rPr>
                          <w:rFonts w:ascii="Sylfaen" w:hAnsi="Sylfaen"/>
                          <w:sz w:val="14"/>
                          <w:szCs w:val="14"/>
                        </w:rPr>
                      </w:pPr>
                      <w:r>
                        <w:rPr>
                          <w:rFonts w:ascii="Sylfaen" w:hAnsi="Sylfaen"/>
                          <w:color w:val="271621"/>
                          <w:sz w:val="14"/>
                        </w:rPr>
                        <w:t>Հաջողված է</w:t>
                      </w:r>
                    </w:p>
                  </w:txbxContent>
                </v:textbox>
              </v:rect>
            </v:group>
            <v:rect id="_x0000_s1260" style="position:absolute;left:2614;top:1416;width:2758;height:404" stroked="f">
              <v:textbox style="mso-next-textbox:#_x0000_s1260">
                <w:txbxContent>
                  <w:p w14:paraId="1D347CE2" w14:textId="77777777" w:rsidR="00AB4315" w:rsidRPr="008862B2" w:rsidRDefault="00AB4315" w:rsidP="008862B2">
                    <w:pPr>
                      <w:jc w:val="center"/>
                      <w:rPr>
                        <w:rFonts w:ascii="Sylfaen" w:hAnsi="Sylfaen"/>
                        <w:sz w:val="14"/>
                        <w:szCs w:val="14"/>
                      </w:rPr>
                    </w:pPr>
                    <w:r>
                      <w:rPr>
                        <w:rFonts w:ascii="Sylfaen" w:hAnsi="Sylfaen"/>
                        <w:color w:val="3E4244"/>
                        <w:sz w:val="14"/>
                      </w:rPr>
                      <w:t xml:space="preserve">: </w:t>
                    </w:r>
                    <w:r>
                      <w:rPr>
                        <w:rFonts w:ascii="Sylfaen" w:hAnsi="Sylfaen"/>
                        <w:color w:val="271621"/>
                        <w:sz w:val="14"/>
                      </w:rPr>
                      <w:t>Նախաձեռնողը</w:t>
                    </w:r>
                  </w:p>
                </w:txbxContent>
              </v:textbox>
            </v:rect>
            <v:rect id="_x0000_s1261" style="position:absolute;left:6975;top:1416;width:3260;height:404" stroked="f">
              <v:textbox style="mso-next-textbox:#_x0000_s1261">
                <w:txbxContent>
                  <w:p w14:paraId="18D04BDC" w14:textId="77777777" w:rsidR="00AB4315" w:rsidRPr="008862B2" w:rsidRDefault="00AB4315" w:rsidP="008862B2">
                    <w:pPr>
                      <w:jc w:val="center"/>
                      <w:rPr>
                        <w:rFonts w:ascii="Sylfaen" w:hAnsi="Sylfaen"/>
                        <w:sz w:val="14"/>
                        <w:szCs w:val="14"/>
                      </w:rPr>
                    </w:pPr>
                    <w:r>
                      <w:rPr>
                        <w:rFonts w:ascii="Sylfaen" w:hAnsi="Sylfaen"/>
                        <w:color w:val="271621"/>
                        <w:sz w:val="14"/>
                      </w:rPr>
                      <w:t>: Ռեսպոնդենտը</w:t>
                    </w:r>
                  </w:p>
                </w:txbxContent>
              </v:textbox>
            </v:rect>
            <v:rect id="_x0000_s1262" style="position:absolute;left:1489;top:3168;width:964;height:584" stroked="f">
              <v:textbox style="mso-next-textbox:#_x0000_s1262">
                <w:txbxContent>
                  <w:p w14:paraId="7B6C37CD" w14:textId="77777777" w:rsidR="00AB4315" w:rsidRPr="008862B2" w:rsidRDefault="00AB4315" w:rsidP="008862B2">
                    <w:pPr>
                      <w:spacing w:line="240" w:lineRule="auto"/>
                      <w:jc w:val="center"/>
                      <w:rPr>
                        <w:rFonts w:ascii="Sylfaen" w:hAnsi="Sylfaen"/>
                        <w:sz w:val="14"/>
                        <w:szCs w:val="14"/>
                      </w:rPr>
                    </w:pPr>
                    <w:r>
                      <w:rPr>
                        <w:rFonts w:ascii="Sylfaen" w:hAnsi="Sylfaen"/>
                        <w:color w:val="271621"/>
                        <w:sz w:val="14"/>
                      </w:rPr>
                      <w:t>Հսկողության սխալ</w:t>
                    </w:r>
                  </w:p>
                </w:txbxContent>
              </v:textbox>
            </v:rect>
            <v:rect id="_x0000_s1263" style="position:absolute;left:2750;top:3399;width:2163;height:1006" stroked="f">
              <v:textbox style="mso-next-textbox:#_x0000_s1263">
                <w:txbxContent>
                  <w:p w14:paraId="4B59C799" w14:textId="77777777" w:rsidR="00AB4315" w:rsidRPr="008862B2" w:rsidRDefault="00AB4315" w:rsidP="008862B2">
                    <w:pPr>
                      <w:spacing w:line="240" w:lineRule="auto"/>
                      <w:jc w:val="center"/>
                      <w:rPr>
                        <w:rFonts w:ascii="Sylfaen" w:eastAsia="Times New Roman" w:hAnsi="Sylfaen"/>
                        <w:sz w:val="14"/>
                        <w:szCs w:val="14"/>
                      </w:rPr>
                    </w:pPr>
                    <w:r>
                      <w:rPr>
                        <w:rFonts w:ascii="Sylfaen" w:hAnsi="Sylfaen"/>
                        <w:color w:val="271621"/>
                        <w:sz w:val="14"/>
                      </w:rPr>
                      <w:t>Կայացված որոշման մասին ծանուցման փոխանցում</w:t>
                    </w:r>
                  </w:p>
                </w:txbxContent>
              </v:textbox>
            </v:rect>
            <v:rect id="_x0000_s1264" style="position:absolute;left:5372;top:2666;width:2243;height:828" stroked="f">
              <v:textbox style="mso-next-textbox:#_x0000_s1264">
                <w:txbxContent>
                  <w:p w14:paraId="316D721B" w14:textId="77777777" w:rsidR="00AB4315" w:rsidRPr="008862B2" w:rsidRDefault="00AB4315" w:rsidP="008862B2">
                    <w:pPr>
                      <w:spacing w:line="240" w:lineRule="auto"/>
                      <w:jc w:val="center"/>
                      <w:rPr>
                        <w:rFonts w:ascii="Sylfaen" w:hAnsi="Sylfaen"/>
                        <w:sz w:val="14"/>
                        <w:szCs w:val="14"/>
                      </w:rPr>
                    </w:pPr>
                    <w:r>
                      <w:rPr>
                        <w:rFonts w:ascii="Sylfaen" w:hAnsi="Sylfaen"/>
                        <w:color w:val="271621"/>
                        <w:sz w:val="14"/>
                      </w:rPr>
                      <w:t>Կայացված որոշման մասին ծանուցում (P.PP.01.MSG.006)</w:t>
                    </w:r>
                  </w:p>
                </w:txbxContent>
              </v:textbox>
            </v:rect>
            <v:rect id="_x0000_s1265" style="position:absolute;left:5277;top:3630;width:2418;height:775" stroked="f">
              <v:textbox style="mso-next-textbox:#_x0000_s1265">
                <w:txbxContent>
                  <w:p w14:paraId="17F897AD" w14:textId="77777777" w:rsidR="00AB4315" w:rsidRPr="008862B2" w:rsidRDefault="00AB4315" w:rsidP="008862B2">
                    <w:pPr>
                      <w:spacing w:line="240" w:lineRule="auto"/>
                      <w:jc w:val="center"/>
                      <w:rPr>
                        <w:rFonts w:ascii="Sylfaen" w:hAnsi="Sylfaen"/>
                        <w:sz w:val="14"/>
                        <w:szCs w:val="14"/>
                      </w:rPr>
                    </w:pPr>
                    <w:r>
                      <w:rPr>
                        <w:rFonts w:ascii="Sylfaen" w:hAnsi="Sylfaen"/>
                        <w:color w:val="271621"/>
                        <w:sz w:val="14"/>
                      </w:rPr>
                      <w:t>Տեղեկությունների մշակման մասին ծանուցում (P.PP.01.MSG.002)</w:t>
                    </w:r>
                  </w:p>
                </w:txbxContent>
              </v:textbox>
            </v:rect>
            <v:rect id="_x0000_s1266" style="position:absolute;left:7926;top:3318;width:2309;height:1195" stroked="f">
              <v:textbox style="mso-next-textbox:#_x0000_s1266">
                <w:txbxContent>
                  <w:p w14:paraId="371AAA5C" w14:textId="77777777" w:rsidR="00AB4315" w:rsidRPr="008862B2" w:rsidRDefault="00AB4315" w:rsidP="008862B2">
                    <w:pPr>
                      <w:spacing w:line="240" w:lineRule="auto"/>
                      <w:jc w:val="center"/>
                      <w:rPr>
                        <w:rFonts w:ascii="Sylfaen" w:hAnsi="Sylfaen"/>
                        <w:sz w:val="14"/>
                        <w:szCs w:val="14"/>
                      </w:rPr>
                    </w:pPr>
                    <w:r>
                      <w:rPr>
                        <w:rFonts w:ascii="Sylfaen" w:hAnsi="Sylfaen"/>
                        <w:color w:val="271621"/>
                        <w:sz w:val="14"/>
                      </w:rPr>
                      <w:t>Կայացված որոշման մասին ծանուցման ընդունում և մշակում</w:t>
                    </w:r>
                  </w:p>
                </w:txbxContent>
              </v:textbox>
            </v:rect>
            <v:rect id="_x0000_s1267" style="position:absolute;left:2356;top:5357;width:3016;height:691" stroked="f">
              <v:textbox style="mso-next-textbox:#_x0000_s1267">
                <w:txbxContent>
                  <w:p w14:paraId="2F34265C" w14:textId="77777777" w:rsidR="00AB4315" w:rsidRPr="008862B2" w:rsidRDefault="00AB4315" w:rsidP="008862B2">
                    <w:pPr>
                      <w:spacing w:line="240" w:lineRule="auto"/>
                      <w:jc w:val="center"/>
                      <w:rPr>
                        <w:rFonts w:ascii="Sylfaen" w:hAnsi="Sylfaen"/>
                        <w:sz w:val="14"/>
                        <w:szCs w:val="14"/>
                      </w:rPr>
                    </w:pPr>
                    <w:r>
                      <w:rPr>
                        <w:rFonts w:ascii="Sylfaen" w:hAnsi="Sylfaen"/>
                        <w:color w:val="271621"/>
                        <w:sz w:val="14"/>
                      </w:rPr>
                      <w:t>կայացված որոշման մասին ծանուցում [տեղեկությունները մշակվել են]</w:t>
                    </w:r>
                  </w:p>
                </w:txbxContent>
              </v:textbox>
            </v:rect>
            <v:rect id="_x0000_s1268" style="position:absolute;left:3619;top:6945;width:1364;height:340" stroked="f">
              <v:textbox style="mso-next-textbox:#_x0000_s1268">
                <w:txbxContent>
                  <w:p w14:paraId="5235262A" w14:textId="77777777" w:rsidR="00AB4315" w:rsidRPr="008862B2" w:rsidRDefault="00AB4315">
                    <w:pPr>
                      <w:rPr>
                        <w:rFonts w:ascii="Sylfaen" w:hAnsi="Sylfaen"/>
                        <w:sz w:val="14"/>
                        <w:szCs w:val="14"/>
                      </w:rPr>
                    </w:pPr>
                    <w:r>
                      <w:rPr>
                        <w:rFonts w:ascii="Sylfaen" w:hAnsi="Sylfaen"/>
                        <w:color w:val="271621"/>
                        <w:sz w:val="14"/>
                      </w:rPr>
                      <w:t>Հաջողված է</w:t>
                    </w:r>
                  </w:p>
                </w:txbxContent>
              </v:textbox>
            </v:rect>
          </v:group>
        </w:pict>
      </w:r>
      <w:r w:rsidR="00E56E1C" w:rsidRPr="00B5628C">
        <w:rPr>
          <w:rFonts w:ascii="Sylfaen" w:eastAsia="Times New Roman" w:hAnsi="Sylfaen"/>
          <w:noProof/>
          <w:sz w:val="24"/>
          <w:szCs w:val="24"/>
          <w:lang w:val="en-US" w:eastAsia="en-US" w:bidi="ar-SA"/>
        </w:rPr>
        <w:drawing>
          <wp:inline distT="0" distB="0" distL="0" distR="0" wp14:anchorId="6D269C61" wp14:editId="7D4A1EA9">
            <wp:extent cx="5939790" cy="4010025"/>
            <wp:effectExtent l="0" t="0" r="0" b="0"/>
            <wp:docPr id="11" name="2c065c59-8e57-4187-8a04-5b6df9774d1a.png" descr="2c065c59-8e57-4187-8a04-5b6df9774d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c065c59-8e57-4187-8a04-5b6df9774d1a.png" descr="2c065c59-8e57-4187-8a04-5b6df9774d1a.png"/>
                    <pic:cNvPicPr>
                      <a:picLocks noChangeAspect="1"/>
                    </pic:cNvPicPr>
                  </pic:nvPicPr>
                  <pic:blipFill>
                    <a:blip r:embed="rId20" cstate="email"/>
                    <a:stretch>
                      <a:fillRect/>
                    </a:stretch>
                  </pic:blipFill>
                  <pic:spPr>
                    <a:xfrm>
                      <a:off x="0" y="0"/>
                      <a:ext cx="5939790" cy="4010442"/>
                    </a:xfrm>
                    <a:prstGeom prst="rect">
                      <a:avLst/>
                    </a:prstGeom>
                  </pic:spPr>
                </pic:pic>
              </a:graphicData>
            </a:graphic>
          </wp:inline>
        </w:drawing>
      </w:r>
    </w:p>
    <w:p w14:paraId="44D77954" w14:textId="77777777" w:rsidR="003025A5" w:rsidRPr="00A003AD" w:rsidRDefault="00E56E1C" w:rsidP="00B5628C">
      <w:pPr>
        <w:widowControl w:val="0"/>
        <w:spacing w:after="160"/>
        <w:jc w:val="center"/>
        <w:rPr>
          <w:rFonts w:ascii="Sylfaen" w:eastAsia="Times New Roman" w:hAnsi="Sylfaen" w:cs="Arial"/>
          <w:sz w:val="20"/>
          <w:szCs w:val="24"/>
        </w:rPr>
      </w:pPr>
      <w:r w:rsidRPr="00A003AD">
        <w:rPr>
          <w:rFonts w:ascii="Sylfaen" w:hAnsi="Sylfaen"/>
          <w:sz w:val="20"/>
          <w:szCs w:val="24"/>
        </w:rPr>
        <w:t>Նկ</w:t>
      </w:r>
      <w:r w:rsidR="008E2A64">
        <w:rPr>
          <w:rFonts w:ascii="Sylfaen" w:hAnsi="Sylfaen"/>
          <w:sz w:val="20"/>
          <w:szCs w:val="24"/>
        </w:rPr>
        <w:t>ար</w:t>
      </w:r>
      <w:r w:rsidRPr="00A003AD">
        <w:rPr>
          <w:rFonts w:ascii="Sylfaen" w:hAnsi="Sylfaen"/>
          <w:sz w:val="20"/>
          <w:szCs w:val="24"/>
        </w:rPr>
        <w:t xml:space="preserve"> 6. Ընդհանուր գործընթացի՝ «</w:t>
      </w:r>
      <w:r w:rsidR="00E73D3E" w:rsidRPr="00A003AD">
        <w:rPr>
          <w:rFonts w:ascii="Sylfaen" w:hAnsi="Sylfaen"/>
          <w:sz w:val="20"/>
          <w:szCs w:val="24"/>
        </w:rPr>
        <w:t xml:space="preserve">Ընդունված </w:t>
      </w:r>
      <w:r w:rsidRPr="00A003AD">
        <w:rPr>
          <w:rFonts w:ascii="Sylfaen" w:hAnsi="Sylfaen"/>
          <w:sz w:val="20"/>
          <w:szCs w:val="24"/>
        </w:rPr>
        <w:t>որոշման մասին ծանուցման ուղարկում» (P.PP.01.TRN.004) տրանզակցիայի կատարման սխեմա</w:t>
      </w:r>
      <w:r w:rsidR="00DD42DC" w:rsidRPr="00A003AD">
        <w:rPr>
          <w:rFonts w:ascii="Sylfaen" w:hAnsi="Sylfaen"/>
          <w:sz w:val="20"/>
          <w:szCs w:val="24"/>
        </w:rPr>
        <w:t>ն</w:t>
      </w:r>
    </w:p>
    <w:p w14:paraId="19566954" w14:textId="77777777" w:rsidR="003509D2" w:rsidRPr="00A93EB9" w:rsidRDefault="003509D2" w:rsidP="00B5628C">
      <w:pPr>
        <w:widowControl w:val="0"/>
        <w:spacing w:after="160"/>
        <w:jc w:val="right"/>
        <w:rPr>
          <w:rFonts w:ascii="Sylfaen" w:hAnsi="Sylfaen"/>
          <w:sz w:val="24"/>
          <w:szCs w:val="24"/>
        </w:rPr>
      </w:pPr>
    </w:p>
    <w:p w14:paraId="23137EE1" w14:textId="77777777" w:rsidR="003025A5" w:rsidRPr="00B5628C" w:rsidRDefault="00E56E1C" w:rsidP="00B5628C">
      <w:pPr>
        <w:widowControl w:val="0"/>
        <w:spacing w:after="160"/>
        <w:jc w:val="right"/>
        <w:rPr>
          <w:rFonts w:ascii="Sylfaen" w:eastAsia="Times New Roman" w:hAnsi="Sylfaen"/>
          <w:color w:val="A6A6A6"/>
          <w:sz w:val="24"/>
          <w:szCs w:val="24"/>
        </w:rPr>
      </w:pPr>
      <w:r w:rsidRPr="00B5628C">
        <w:rPr>
          <w:rFonts w:ascii="Sylfaen" w:hAnsi="Sylfaen"/>
          <w:sz w:val="24"/>
          <w:szCs w:val="24"/>
        </w:rPr>
        <w:t>Աղյուսակ 7</w:t>
      </w:r>
    </w:p>
    <w:p w14:paraId="3DF73C87" w14:textId="77777777" w:rsidR="003025A5" w:rsidRPr="00B5628C" w:rsidRDefault="00E56E1C" w:rsidP="00B5628C">
      <w:pPr>
        <w:widowControl w:val="0"/>
        <w:spacing w:after="160"/>
        <w:jc w:val="center"/>
        <w:rPr>
          <w:rFonts w:ascii="Sylfaen" w:eastAsia="Times New Roman" w:hAnsi="Sylfaen"/>
          <w:bCs/>
          <w:sz w:val="24"/>
          <w:szCs w:val="24"/>
        </w:rPr>
      </w:pPr>
      <w:r w:rsidRPr="00B5628C">
        <w:rPr>
          <w:rFonts w:ascii="Sylfaen" w:hAnsi="Sylfaen"/>
          <w:sz w:val="24"/>
          <w:szCs w:val="24"/>
        </w:rPr>
        <w:t>Ընդհանուր գործընթացի՝ «</w:t>
      </w:r>
      <w:r w:rsidR="00E73D3E" w:rsidRPr="00B5628C">
        <w:rPr>
          <w:rFonts w:ascii="Sylfaen" w:hAnsi="Sylfaen"/>
          <w:sz w:val="24"/>
          <w:szCs w:val="24"/>
        </w:rPr>
        <w:t xml:space="preserve">Ընդունված </w:t>
      </w:r>
      <w:r w:rsidRPr="00B5628C">
        <w:rPr>
          <w:rFonts w:ascii="Sylfaen" w:hAnsi="Sylfaen"/>
          <w:sz w:val="24"/>
          <w:szCs w:val="24"/>
        </w:rPr>
        <w:t>որոշման մասին ծանուցման ուղարկում» (P.PP.01.TRN.004) տրանզակցիայի նկարագրությունը</w:t>
      </w:r>
    </w:p>
    <w:tbl>
      <w:tblPr>
        <w:tblW w:w="9568" w:type="dxa"/>
        <w:jc w:val="center"/>
        <w:tblLayout w:type="fixed"/>
        <w:tblLook w:val="04A0" w:firstRow="1" w:lastRow="0" w:firstColumn="1" w:lastColumn="0" w:noHBand="0" w:noVBand="1"/>
      </w:tblPr>
      <w:tblGrid>
        <w:gridCol w:w="1064"/>
        <w:gridCol w:w="3117"/>
        <w:gridCol w:w="5387"/>
      </w:tblGrid>
      <w:tr w:rsidR="003025A5" w:rsidRPr="003509D2" w14:paraId="7F2FA651" w14:textId="77777777" w:rsidTr="00A003AD">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cPr>
          <w:p w14:paraId="50D9E920"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Համարը՝ ը/կ</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2D1418C"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Պարտադիր տարրը</w:t>
            </w:r>
          </w:p>
        </w:tc>
        <w:tc>
          <w:tcPr>
            <w:tcW w:w="28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0CC784B"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Նկարագրությունը</w:t>
            </w:r>
          </w:p>
        </w:tc>
      </w:tr>
      <w:tr w:rsidR="003025A5" w:rsidRPr="003509D2" w14:paraId="0A381561" w14:textId="77777777" w:rsidTr="00A003AD">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vAlign w:val="center"/>
          </w:tcPr>
          <w:p w14:paraId="620C5FCB"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FC3DE05"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2</w:t>
            </w:r>
          </w:p>
        </w:tc>
        <w:tc>
          <w:tcPr>
            <w:tcW w:w="28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8290F2D"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3</w:t>
            </w:r>
          </w:p>
        </w:tc>
      </w:tr>
      <w:tr w:rsidR="003025A5" w:rsidRPr="003509D2" w14:paraId="08082B13" w14:textId="77777777" w:rsidTr="00A003AD">
        <w:trPr>
          <w:cantSplit/>
          <w:jc w:val="center"/>
        </w:trPr>
        <w:tc>
          <w:tcPr>
            <w:tcW w:w="556" w:type="pct"/>
            <w:tcBorders>
              <w:top w:val="single" w:sz="4" w:space="0" w:color="auto"/>
              <w:left w:val="single" w:sz="4" w:space="0" w:color="auto"/>
              <w:bottom w:val="single" w:sz="4" w:space="0" w:color="auto"/>
            </w:tcBorders>
            <w:shd w:val="clear" w:color="auto" w:fill="FFFFFF"/>
          </w:tcPr>
          <w:p w14:paraId="2498F086"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A5006B2"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Ծածկագրային նշագիրը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0B1D8F1E"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P.PP.01.TRN.004</w:t>
            </w:r>
          </w:p>
        </w:tc>
      </w:tr>
      <w:tr w:rsidR="003025A5" w:rsidRPr="003509D2" w14:paraId="49C4621E" w14:textId="77777777" w:rsidTr="00A003AD">
        <w:trPr>
          <w:cantSplit/>
          <w:jc w:val="center"/>
        </w:trPr>
        <w:tc>
          <w:tcPr>
            <w:tcW w:w="556" w:type="pct"/>
            <w:tcBorders>
              <w:top w:val="single" w:sz="4" w:space="0" w:color="auto"/>
              <w:left w:val="single" w:sz="4" w:space="0" w:color="auto"/>
              <w:bottom w:val="single" w:sz="4" w:space="0" w:color="auto"/>
            </w:tcBorders>
            <w:shd w:val="clear" w:color="auto" w:fill="FFFFFF"/>
          </w:tcPr>
          <w:p w14:paraId="3C691BB8"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2</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75934F1"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Ընդհանուր գործընթացի տրանզակցիայի անվանումը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2450C5E3" w14:textId="77777777" w:rsidR="003025A5" w:rsidRPr="003509D2" w:rsidRDefault="00E73D3E"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ընդունված </w:t>
            </w:r>
            <w:r w:rsidR="00E56E1C" w:rsidRPr="003509D2">
              <w:rPr>
                <w:rFonts w:ascii="Sylfaen" w:hAnsi="Sylfaen"/>
                <w:sz w:val="20"/>
                <w:szCs w:val="20"/>
              </w:rPr>
              <w:t>որոշման մասին ծանուցման ուղարկում</w:t>
            </w:r>
          </w:p>
        </w:tc>
      </w:tr>
      <w:tr w:rsidR="003025A5" w:rsidRPr="003509D2" w14:paraId="34A77E6F" w14:textId="77777777" w:rsidTr="00A003AD">
        <w:trPr>
          <w:cantSplit/>
          <w:jc w:val="center"/>
        </w:trPr>
        <w:tc>
          <w:tcPr>
            <w:tcW w:w="556" w:type="pct"/>
            <w:tcBorders>
              <w:top w:val="single" w:sz="4" w:space="0" w:color="auto"/>
              <w:left w:val="single" w:sz="4" w:space="0" w:color="auto"/>
              <w:bottom w:val="single" w:sz="4" w:space="0" w:color="auto"/>
            </w:tcBorders>
            <w:shd w:val="clear" w:color="auto" w:fill="FFFFFF"/>
          </w:tcPr>
          <w:p w14:paraId="0DF4EBC6"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3</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805BA5D" w14:textId="414E03C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Ընդհանուր գործընթացի տրանզակցիայի ձ</w:t>
            </w:r>
            <w:r w:rsidR="00B9770F">
              <w:rPr>
                <w:rFonts w:ascii="Sylfaen" w:hAnsi="Sylfaen"/>
                <w:sz w:val="20"/>
                <w:szCs w:val="20"/>
              </w:rPr>
              <w:t>և</w:t>
            </w:r>
            <w:r w:rsidRPr="003509D2">
              <w:rPr>
                <w:rFonts w:ascii="Sylfaen" w:hAnsi="Sylfaen"/>
                <w:sz w:val="20"/>
                <w:szCs w:val="20"/>
              </w:rPr>
              <w:t>անմուշը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5ECB346F"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հարցում/պատասխան</w:t>
            </w:r>
          </w:p>
        </w:tc>
      </w:tr>
      <w:tr w:rsidR="003025A5" w:rsidRPr="003509D2" w14:paraId="74BE980F" w14:textId="77777777" w:rsidTr="00A003AD">
        <w:trPr>
          <w:cantSplit/>
          <w:jc w:val="center"/>
        </w:trPr>
        <w:tc>
          <w:tcPr>
            <w:tcW w:w="556" w:type="pct"/>
            <w:tcBorders>
              <w:top w:val="single" w:sz="4" w:space="0" w:color="auto"/>
              <w:left w:val="single" w:sz="4" w:space="0" w:color="auto"/>
              <w:bottom w:val="single" w:sz="4" w:space="0" w:color="auto"/>
            </w:tcBorders>
            <w:shd w:val="clear" w:color="auto" w:fill="FFFFFF"/>
          </w:tcPr>
          <w:p w14:paraId="18AA48AF"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lastRenderedPageBreak/>
              <w:t>4</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7B32BAD"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Սկզբնավորող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0F9F7E57"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նախաձեռնող</w:t>
            </w:r>
          </w:p>
        </w:tc>
      </w:tr>
      <w:tr w:rsidR="003025A5" w:rsidRPr="003509D2" w14:paraId="18332918" w14:textId="77777777" w:rsidTr="00A003AD">
        <w:trPr>
          <w:cantSplit/>
          <w:jc w:val="center"/>
        </w:trPr>
        <w:tc>
          <w:tcPr>
            <w:tcW w:w="556" w:type="pct"/>
            <w:tcBorders>
              <w:top w:val="single" w:sz="4" w:space="0" w:color="auto"/>
              <w:left w:val="single" w:sz="4" w:space="0" w:color="auto"/>
              <w:bottom w:val="single" w:sz="4" w:space="0" w:color="auto"/>
            </w:tcBorders>
            <w:shd w:val="clear" w:color="auto" w:fill="FFFFFF"/>
          </w:tcPr>
          <w:p w14:paraId="4EDC6A17"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5</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8DECAE5" w14:textId="77777777" w:rsidR="003025A5" w:rsidRPr="003509D2" w:rsidRDefault="00E56E1C" w:rsidP="003509D2">
            <w:pPr>
              <w:widowControl w:val="0"/>
              <w:spacing w:after="120" w:line="240" w:lineRule="auto"/>
              <w:jc w:val="left"/>
              <w:rPr>
                <w:rFonts w:ascii="Sylfaen" w:eastAsia="Times New Roman" w:hAnsi="Sylfaen"/>
                <w:bCs/>
                <w:sz w:val="20"/>
                <w:szCs w:val="20"/>
              </w:rPr>
            </w:pPr>
            <w:r w:rsidRPr="003509D2">
              <w:rPr>
                <w:rFonts w:ascii="Sylfaen" w:hAnsi="Sylfaen"/>
                <w:sz w:val="20"/>
                <w:szCs w:val="20"/>
              </w:rPr>
              <w:t>Սկզբնավորող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161AAB87" w14:textId="77777777" w:rsidR="003025A5" w:rsidRPr="003509D2" w:rsidRDefault="00E73D3E" w:rsidP="003509D2">
            <w:pPr>
              <w:widowControl w:val="0"/>
              <w:spacing w:after="120" w:line="240" w:lineRule="auto"/>
              <w:jc w:val="left"/>
              <w:rPr>
                <w:rFonts w:ascii="Sylfaen" w:eastAsia="Times New Roman" w:hAnsi="Sylfaen"/>
                <w:bCs/>
                <w:sz w:val="20"/>
                <w:szCs w:val="20"/>
              </w:rPr>
            </w:pPr>
            <w:r w:rsidRPr="003509D2">
              <w:rPr>
                <w:rFonts w:ascii="Sylfaen" w:hAnsi="Sylfaen"/>
                <w:sz w:val="20"/>
                <w:szCs w:val="20"/>
              </w:rPr>
              <w:t xml:space="preserve">ընդունված </w:t>
            </w:r>
            <w:r w:rsidR="00E56E1C" w:rsidRPr="003509D2">
              <w:rPr>
                <w:rFonts w:ascii="Sylfaen" w:hAnsi="Sylfaen"/>
                <w:sz w:val="20"/>
                <w:szCs w:val="20"/>
              </w:rPr>
              <w:t>որոշման մասին ծանուցման փոխանցում</w:t>
            </w:r>
          </w:p>
        </w:tc>
      </w:tr>
      <w:tr w:rsidR="003025A5" w:rsidRPr="003509D2" w14:paraId="5ECB52F0" w14:textId="77777777" w:rsidTr="00A003AD">
        <w:trPr>
          <w:cantSplit/>
          <w:jc w:val="center"/>
        </w:trPr>
        <w:tc>
          <w:tcPr>
            <w:tcW w:w="556" w:type="pct"/>
            <w:tcBorders>
              <w:top w:val="single" w:sz="4" w:space="0" w:color="auto"/>
              <w:left w:val="single" w:sz="4" w:space="0" w:color="auto"/>
              <w:bottom w:val="single" w:sz="4" w:space="0" w:color="auto"/>
            </w:tcBorders>
            <w:shd w:val="clear" w:color="auto" w:fill="FFFFFF"/>
          </w:tcPr>
          <w:p w14:paraId="7DBC4965"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6</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B589310" w14:textId="77777777" w:rsidR="003025A5" w:rsidRPr="003509D2" w:rsidRDefault="00E56E1C" w:rsidP="003509D2">
            <w:pPr>
              <w:widowControl w:val="0"/>
              <w:spacing w:after="120" w:line="240" w:lineRule="auto"/>
              <w:jc w:val="left"/>
              <w:rPr>
                <w:rFonts w:ascii="Sylfaen" w:eastAsia="Times New Roman" w:hAnsi="Sylfaen"/>
                <w:bCs/>
                <w:sz w:val="20"/>
                <w:szCs w:val="20"/>
              </w:rPr>
            </w:pPr>
            <w:r w:rsidRPr="003509D2">
              <w:rPr>
                <w:rFonts w:ascii="Sylfaen" w:hAnsi="Sylfaen"/>
                <w:sz w:val="20"/>
                <w:szCs w:val="20"/>
              </w:rPr>
              <w:t>Արձագանքող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500EB1E4"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ռեսպոնդենտ</w:t>
            </w:r>
          </w:p>
        </w:tc>
      </w:tr>
      <w:tr w:rsidR="003025A5" w:rsidRPr="003509D2" w14:paraId="55BC15A6" w14:textId="77777777" w:rsidTr="00A003AD">
        <w:trPr>
          <w:cantSplit/>
          <w:jc w:val="center"/>
        </w:trPr>
        <w:tc>
          <w:tcPr>
            <w:tcW w:w="556" w:type="pct"/>
            <w:tcBorders>
              <w:top w:val="single" w:sz="4" w:space="0" w:color="auto"/>
              <w:left w:val="single" w:sz="4" w:space="0" w:color="auto"/>
              <w:bottom w:val="single" w:sz="4" w:space="0" w:color="auto"/>
            </w:tcBorders>
            <w:shd w:val="clear" w:color="auto" w:fill="FFFFFF"/>
          </w:tcPr>
          <w:p w14:paraId="3939BC98"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7</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704F346" w14:textId="77777777" w:rsidR="003025A5" w:rsidRPr="003509D2" w:rsidRDefault="00E56E1C" w:rsidP="003509D2">
            <w:pPr>
              <w:widowControl w:val="0"/>
              <w:spacing w:after="120" w:line="240" w:lineRule="auto"/>
              <w:jc w:val="left"/>
              <w:rPr>
                <w:rFonts w:ascii="Sylfaen" w:eastAsia="Times New Roman" w:hAnsi="Sylfaen"/>
                <w:bCs/>
                <w:sz w:val="20"/>
                <w:szCs w:val="20"/>
              </w:rPr>
            </w:pPr>
            <w:r w:rsidRPr="003509D2">
              <w:rPr>
                <w:rFonts w:ascii="Sylfaen" w:hAnsi="Sylfaen"/>
                <w:sz w:val="20"/>
                <w:szCs w:val="20"/>
              </w:rPr>
              <w:t>Ընդունող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13F5BF64" w14:textId="68C8B596" w:rsidR="003025A5" w:rsidRPr="003509D2" w:rsidRDefault="00E73D3E"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ընդունված </w:t>
            </w:r>
            <w:r w:rsidR="00E56E1C" w:rsidRPr="003509D2">
              <w:rPr>
                <w:rFonts w:ascii="Sylfaen" w:hAnsi="Sylfaen"/>
                <w:sz w:val="20"/>
                <w:szCs w:val="20"/>
              </w:rPr>
              <w:t xml:space="preserve">որոշման մասին ծանուցման ընդունում </w:t>
            </w:r>
            <w:r w:rsidR="00B9770F">
              <w:rPr>
                <w:rFonts w:ascii="Sylfaen" w:hAnsi="Sylfaen"/>
                <w:sz w:val="20"/>
                <w:szCs w:val="20"/>
              </w:rPr>
              <w:t>և</w:t>
            </w:r>
            <w:r w:rsidR="00E56E1C" w:rsidRPr="003509D2">
              <w:rPr>
                <w:rFonts w:ascii="Sylfaen" w:hAnsi="Sylfaen"/>
                <w:sz w:val="20"/>
                <w:szCs w:val="20"/>
              </w:rPr>
              <w:t xml:space="preserve"> մշակում</w:t>
            </w:r>
          </w:p>
        </w:tc>
      </w:tr>
      <w:tr w:rsidR="003025A5" w:rsidRPr="003509D2" w14:paraId="5710830C" w14:textId="77777777" w:rsidTr="00A003AD">
        <w:trPr>
          <w:cantSplit/>
          <w:jc w:val="center"/>
        </w:trPr>
        <w:tc>
          <w:tcPr>
            <w:tcW w:w="556" w:type="pct"/>
            <w:tcBorders>
              <w:top w:val="single" w:sz="4" w:space="0" w:color="auto"/>
              <w:left w:val="single" w:sz="4" w:space="0" w:color="auto"/>
              <w:bottom w:val="single" w:sz="4" w:space="0" w:color="auto"/>
            </w:tcBorders>
            <w:shd w:val="clear" w:color="auto" w:fill="FFFFFF"/>
          </w:tcPr>
          <w:p w14:paraId="2B977598"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8</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C871E75"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Ընդհանուր գործընթացի տրանզակցիայի կատարման արդյունքը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16A87155" w14:textId="77777777" w:rsidR="003025A5" w:rsidRPr="003509D2" w:rsidRDefault="00E73D3E"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ընդունված </w:t>
            </w:r>
            <w:r w:rsidR="00E56E1C" w:rsidRPr="003509D2">
              <w:rPr>
                <w:rFonts w:ascii="Sylfaen" w:hAnsi="Sylfaen"/>
                <w:sz w:val="20"/>
                <w:szCs w:val="20"/>
              </w:rPr>
              <w:t>որոշման մասին ծանուցում (P.PP.01.BEN.004)՝ տեղեկությունները մշակվել են</w:t>
            </w:r>
          </w:p>
        </w:tc>
      </w:tr>
      <w:tr w:rsidR="003025A5" w:rsidRPr="003509D2" w14:paraId="2FDA3309" w14:textId="77777777" w:rsidTr="00A003AD">
        <w:trPr>
          <w:cantSplit/>
          <w:jc w:val="center"/>
        </w:trPr>
        <w:tc>
          <w:tcPr>
            <w:tcW w:w="556" w:type="pct"/>
            <w:tcBorders>
              <w:top w:val="single" w:sz="4" w:space="0" w:color="auto"/>
              <w:left w:val="single" w:sz="4" w:space="0" w:color="auto"/>
            </w:tcBorders>
            <w:shd w:val="clear" w:color="auto" w:fill="FFFFFF"/>
          </w:tcPr>
          <w:p w14:paraId="2F8053E7"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9</w:t>
            </w:r>
          </w:p>
        </w:tc>
        <w:tc>
          <w:tcPr>
            <w:tcW w:w="1629" w:type="pct"/>
            <w:tcBorders>
              <w:top w:val="single" w:sz="4" w:space="0" w:color="auto"/>
              <w:left w:val="single" w:sz="4" w:space="0" w:color="auto"/>
              <w:right w:val="single" w:sz="4" w:space="0" w:color="auto"/>
            </w:tcBorders>
            <w:shd w:val="clear" w:color="auto" w:fill="FFFFFF"/>
            <w:tcMar>
              <w:top w:w="85" w:type="dxa"/>
              <w:bottom w:w="85" w:type="dxa"/>
            </w:tcMar>
          </w:tcPr>
          <w:p w14:paraId="691F9803"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Ընդհանուր գործընթացի տրանզակցիայի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7C1795C9"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r>
      <w:tr w:rsidR="003025A5" w:rsidRPr="003509D2" w14:paraId="71B1EB7D" w14:textId="77777777" w:rsidTr="00A003AD">
        <w:trPr>
          <w:cantSplit/>
          <w:jc w:val="center"/>
        </w:trPr>
        <w:tc>
          <w:tcPr>
            <w:tcW w:w="556" w:type="pct"/>
            <w:tcBorders>
              <w:left w:val="single" w:sz="4" w:space="0" w:color="auto"/>
            </w:tcBorders>
            <w:shd w:val="clear" w:color="auto" w:fill="FFFFFF"/>
          </w:tcPr>
          <w:p w14:paraId="60E4B337" w14:textId="77777777" w:rsidR="003025A5" w:rsidRPr="003509D2" w:rsidRDefault="003025A5" w:rsidP="003509D2">
            <w:pPr>
              <w:widowControl w:val="0"/>
              <w:spacing w:after="120" w:line="240" w:lineRule="auto"/>
              <w:jc w:val="center"/>
              <w:rPr>
                <w:rFonts w:ascii="Sylfaen" w:eastAsia="Times New Roman" w:hAnsi="Sylfaen" w:cs="Arial"/>
                <w:bCs/>
                <w:sz w:val="20"/>
                <w:szCs w:val="20"/>
              </w:rPr>
            </w:pPr>
          </w:p>
        </w:tc>
        <w:tc>
          <w:tcPr>
            <w:tcW w:w="1629" w:type="pct"/>
            <w:tcBorders>
              <w:left w:val="single" w:sz="4" w:space="0" w:color="auto"/>
              <w:right w:val="single" w:sz="4" w:space="0" w:color="auto"/>
            </w:tcBorders>
            <w:shd w:val="clear" w:color="auto" w:fill="FFFFFF"/>
            <w:tcMar>
              <w:top w:w="85" w:type="dxa"/>
              <w:bottom w:w="85" w:type="dxa"/>
            </w:tcMar>
          </w:tcPr>
          <w:p w14:paraId="40BC21BE" w14:textId="77777777" w:rsidR="003025A5" w:rsidRPr="003509D2" w:rsidRDefault="00E56E1C" w:rsidP="003509D2">
            <w:pPr>
              <w:widowControl w:val="0"/>
              <w:spacing w:after="120" w:line="240" w:lineRule="auto"/>
              <w:ind w:left="284"/>
              <w:jc w:val="left"/>
              <w:rPr>
                <w:rFonts w:ascii="Sylfaen" w:eastAsia="Times New Roman" w:hAnsi="Sylfaen" w:cs="Arial"/>
                <w:bCs/>
                <w:sz w:val="20"/>
                <w:szCs w:val="20"/>
              </w:rPr>
            </w:pPr>
            <w:r w:rsidRPr="003509D2">
              <w:rPr>
                <w:rFonts w:ascii="Sylfaen" w:hAnsi="Sylfaen"/>
                <w:sz w:val="20"/>
                <w:szCs w:val="20"/>
              </w:rPr>
              <w:t>ստացումը հաստատելու համար ժամանակը</w:t>
            </w:r>
          </w:p>
        </w:tc>
        <w:tc>
          <w:tcPr>
            <w:tcW w:w="2815" w:type="pct"/>
            <w:tcBorders>
              <w:left w:val="single" w:sz="4" w:space="0" w:color="auto"/>
              <w:right w:val="single" w:sz="4" w:space="0" w:color="auto"/>
            </w:tcBorders>
            <w:tcMar>
              <w:top w:w="85" w:type="dxa"/>
              <w:bottom w:w="85" w:type="dxa"/>
            </w:tcMar>
          </w:tcPr>
          <w:p w14:paraId="0C674AEC"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5 րոպե</w:t>
            </w:r>
          </w:p>
        </w:tc>
      </w:tr>
      <w:tr w:rsidR="003025A5" w:rsidRPr="003509D2" w14:paraId="60C65AAB" w14:textId="77777777" w:rsidTr="00A003AD">
        <w:trPr>
          <w:cantSplit/>
          <w:jc w:val="center"/>
        </w:trPr>
        <w:tc>
          <w:tcPr>
            <w:tcW w:w="556" w:type="pct"/>
            <w:tcBorders>
              <w:left w:val="single" w:sz="4" w:space="0" w:color="auto"/>
            </w:tcBorders>
            <w:shd w:val="clear" w:color="auto" w:fill="FFFFFF"/>
          </w:tcPr>
          <w:p w14:paraId="51A41D9C"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c>
          <w:tcPr>
            <w:tcW w:w="1629" w:type="pct"/>
            <w:tcBorders>
              <w:left w:val="single" w:sz="4" w:space="0" w:color="auto"/>
              <w:right w:val="single" w:sz="4" w:space="0" w:color="auto"/>
            </w:tcBorders>
            <w:shd w:val="clear" w:color="auto" w:fill="FFFFFF"/>
            <w:tcMar>
              <w:top w:w="85" w:type="dxa"/>
              <w:bottom w:w="85" w:type="dxa"/>
            </w:tcMar>
          </w:tcPr>
          <w:p w14:paraId="2010C59C" w14:textId="77777777" w:rsidR="003025A5" w:rsidRPr="003509D2" w:rsidRDefault="00E56E1C" w:rsidP="003509D2">
            <w:pPr>
              <w:widowControl w:val="0"/>
              <w:spacing w:after="120" w:line="240" w:lineRule="auto"/>
              <w:ind w:left="284"/>
              <w:jc w:val="left"/>
              <w:rPr>
                <w:rFonts w:ascii="Sylfaen" w:eastAsia="Times New Roman" w:hAnsi="Sylfaen" w:cs="Arial"/>
                <w:bCs/>
                <w:sz w:val="20"/>
                <w:szCs w:val="20"/>
              </w:rPr>
            </w:pPr>
            <w:r w:rsidRPr="003509D2">
              <w:rPr>
                <w:rFonts w:ascii="Sylfaen" w:hAnsi="Sylfaen"/>
                <w:sz w:val="20"/>
                <w:szCs w:val="20"/>
              </w:rPr>
              <w:t>մշակման ընդունելու հաստատման ժամանակը</w:t>
            </w:r>
          </w:p>
        </w:tc>
        <w:tc>
          <w:tcPr>
            <w:tcW w:w="2815" w:type="pct"/>
            <w:tcBorders>
              <w:left w:val="single" w:sz="4" w:space="0" w:color="auto"/>
              <w:right w:val="single" w:sz="4" w:space="0" w:color="auto"/>
            </w:tcBorders>
            <w:tcMar>
              <w:top w:w="85" w:type="dxa"/>
              <w:bottom w:w="85" w:type="dxa"/>
            </w:tcMar>
          </w:tcPr>
          <w:p w14:paraId="3E79C6A4"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20 րոպե</w:t>
            </w:r>
          </w:p>
        </w:tc>
      </w:tr>
      <w:tr w:rsidR="003025A5" w:rsidRPr="003509D2" w14:paraId="59A4945D" w14:textId="77777777" w:rsidTr="00A003AD">
        <w:trPr>
          <w:cantSplit/>
          <w:jc w:val="center"/>
        </w:trPr>
        <w:tc>
          <w:tcPr>
            <w:tcW w:w="556" w:type="pct"/>
            <w:tcBorders>
              <w:left w:val="single" w:sz="4" w:space="0" w:color="auto"/>
            </w:tcBorders>
            <w:shd w:val="clear" w:color="auto" w:fill="FFFFFF"/>
          </w:tcPr>
          <w:p w14:paraId="34912AD6"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c>
          <w:tcPr>
            <w:tcW w:w="1629" w:type="pct"/>
            <w:tcBorders>
              <w:left w:val="single" w:sz="4" w:space="0" w:color="auto"/>
              <w:right w:val="single" w:sz="4" w:space="0" w:color="auto"/>
            </w:tcBorders>
            <w:shd w:val="clear" w:color="auto" w:fill="FFFFFF"/>
            <w:tcMar>
              <w:top w:w="85" w:type="dxa"/>
              <w:bottom w:w="85" w:type="dxa"/>
            </w:tcMar>
          </w:tcPr>
          <w:p w14:paraId="40252FFB" w14:textId="77777777" w:rsidR="003025A5" w:rsidRPr="003509D2" w:rsidRDefault="00E56E1C" w:rsidP="003509D2">
            <w:pPr>
              <w:widowControl w:val="0"/>
              <w:spacing w:after="120" w:line="240" w:lineRule="auto"/>
              <w:ind w:left="284"/>
              <w:jc w:val="left"/>
              <w:rPr>
                <w:rFonts w:ascii="Sylfaen" w:eastAsia="Times New Roman" w:hAnsi="Sylfaen" w:cs="Arial"/>
                <w:bCs/>
                <w:sz w:val="20"/>
                <w:szCs w:val="20"/>
              </w:rPr>
            </w:pPr>
            <w:r w:rsidRPr="003509D2">
              <w:rPr>
                <w:rFonts w:ascii="Sylfaen" w:hAnsi="Sylfaen"/>
                <w:sz w:val="20"/>
                <w:szCs w:val="20"/>
              </w:rPr>
              <w:t>պատասխանին սպասելու ժամանակը</w:t>
            </w:r>
          </w:p>
        </w:tc>
        <w:tc>
          <w:tcPr>
            <w:tcW w:w="2815" w:type="pct"/>
            <w:tcBorders>
              <w:left w:val="single" w:sz="4" w:space="0" w:color="auto"/>
              <w:right w:val="single" w:sz="4" w:space="0" w:color="auto"/>
            </w:tcBorders>
            <w:tcMar>
              <w:top w:w="85" w:type="dxa"/>
              <w:bottom w:w="85" w:type="dxa"/>
            </w:tcMar>
          </w:tcPr>
          <w:p w14:paraId="6DAE7AA9"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30 րոպե</w:t>
            </w:r>
          </w:p>
        </w:tc>
      </w:tr>
      <w:tr w:rsidR="003025A5" w:rsidRPr="003509D2" w14:paraId="74CAE0F0" w14:textId="77777777" w:rsidTr="00A003AD">
        <w:trPr>
          <w:cantSplit/>
          <w:jc w:val="center"/>
        </w:trPr>
        <w:tc>
          <w:tcPr>
            <w:tcW w:w="556" w:type="pct"/>
            <w:tcBorders>
              <w:left w:val="single" w:sz="4" w:space="0" w:color="auto"/>
            </w:tcBorders>
            <w:shd w:val="clear" w:color="auto" w:fill="FFFFFF"/>
          </w:tcPr>
          <w:p w14:paraId="19DC8E14"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c>
          <w:tcPr>
            <w:tcW w:w="1629" w:type="pct"/>
            <w:tcBorders>
              <w:left w:val="single" w:sz="4" w:space="0" w:color="auto"/>
              <w:right w:val="single" w:sz="4" w:space="0" w:color="auto"/>
            </w:tcBorders>
            <w:shd w:val="clear" w:color="auto" w:fill="FFFFFF"/>
            <w:tcMar>
              <w:top w:w="85" w:type="dxa"/>
              <w:bottom w:w="85" w:type="dxa"/>
            </w:tcMar>
          </w:tcPr>
          <w:p w14:paraId="3D434405" w14:textId="77777777" w:rsidR="003025A5" w:rsidRPr="003509D2" w:rsidRDefault="00E56E1C" w:rsidP="003509D2">
            <w:pPr>
              <w:widowControl w:val="0"/>
              <w:spacing w:after="120" w:line="240" w:lineRule="auto"/>
              <w:ind w:left="284"/>
              <w:jc w:val="left"/>
              <w:rPr>
                <w:rFonts w:ascii="Sylfaen" w:eastAsia="Times New Roman" w:hAnsi="Sylfaen" w:cs="Arial"/>
                <w:bCs/>
                <w:sz w:val="20"/>
                <w:szCs w:val="20"/>
              </w:rPr>
            </w:pPr>
            <w:r w:rsidRPr="003509D2">
              <w:rPr>
                <w:rFonts w:ascii="Sylfaen" w:hAnsi="Sylfaen"/>
                <w:sz w:val="20"/>
                <w:szCs w:val="20"/>
              </w:rPr>
              <w:t>ավտորիզացման հատկանիշը</w:t>
            </w:r>
          </w:p>
        </w:tc>
        <w:tc>
          <w:tcPr>
            <w:tcW w:w="2815" w:type="pct"/>
            <w:tcBorders>
              <w:left w:val="single" w:sz="4" w:space="0" w:color="auto"/>
              <w:right w:val="single" w:sz="4" w:space="0" w:color="auto"/>
            </w:tcBorders>
            <w:tcMar>
              <w:top w:w="85" w:type="dxa"/>
              <w:bottom w:w="85" w:type="dxa"/>
            </w:tcMar>
          </w:tcPr>
          <w:p w14:paraId="58955AD7"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այո</w:t>
            </w:r>
          </w:p>
        </w:tc>
      </w:tr>
      <w:tr w:rsidR="003025A5" w:rsidRPr="003509D2" w14:paraId="2960A2F6" w14:textId="77777777" w:rsidTr="00A003AD">
        <w:trPr>
          <w:cantSplit/>
          <w:jc w:val="center"/>
        </w:trPr>
        <w:tc>
          <w:tcPr>
            <w:tcW w:w="556" w:type="pct"/>
            <w:tcBorders>
              <w:left w:val="single" w:sz="4" w:space="0" w:color="auto"/>
              <w:bottom w:val="single" w:sz="4" w:space="0" w:color="auto"/>
            </w:tcBorders>
            <w:shd w:val="clear" w:color="auto" w:fill="FFFFFF"/>
          </w:tcPr>
          <w:p w14:paraId="26245A8A"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c>
          <w:tcPr>
            <w:tcW w:w="1629" w:type="pct"/>
            <w:tcBorders>
              <w:left w:val="single" w:sz="4" w:space="0" w:color="auto"/>
              <w:bottom w:val="single" w:sz="4" w:space="0" w:color="auto"/>
              <w:right w:val="single" w:sz="4" w:space="0" w:color="auto"/>
            </w:tcBorders>
            <w:shd w:val="clear" w:color="auto" w:fill="FFFFFF"/>
            <w:tcMar>
              <w:top w:w="85" w:type="dxa"/>
              <w:bottom w:w="85" w:type="dxa"/>
            </w:tcMar>
          </w:tcPr>
          <w:p w14:paraId="5BB223A4" w14:textId="77777777" w:rsidR="003025A5" w:rsidRPr="003509D2" w:rsidRDefault="00E56E1C" w:rsidP="003509D2">
            <w:pPr>
              <w:widowControl w:val="0"/>
              <w:spacing w:after="120" w:line="240" w:lineRule="auto"/>
              <w:ind w:left="284"/>
              <w:jc w:val="left"/>
              <w:rPr>
                <w:rFonts w:ascii="Sylfaen" w:eastAsia="Times New Roman" w:hAnsi="Sylfaen" w:cs="Arial"/>
                <w:bCs/>
                <w:sz w:val="20"/>
                <w:szCs w:val="20"/>
              </w:rPr>
            </w:pPr>
            <w:r w:rsidRPr="003509D2">
              <w:rPr>
                <w:rFonts w:ascii="Sylfaen" w:hAnsi="Sylfaen"/>
                <w:sz w:val="20"/>
                <w:szCs w:val="20"/>
              </w:rPr>
              <w:t>կրկնությունների քանակը</w:t>
            </w:r>
          </w:p>
        </w:tc>
        <w:tc>
          <w:tcPr>
            <w:tcW w:w="2815" w:type="pct"/>
            <w:tcBorders>
              <w:left w:val="single" w:sz="4" w:space="0" w:color="auto"/>
              <w:bottom w:val="single" w:sz="4" w:space="0" w:color="auto"/>
              <w:right w:val="single" w:sz="4" w:space="0" w:color="auto"/>
            </w:tcBorders>
            <w:tcMar>
              <w:top w:w="85" w:type="dxa"/>
              <w:bottom w:w="85" w:type="dxa"/>
            </w:tcMar>
          </w:tcPr>
          <w:p w14:paraId="5C0E3DAB"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3</w:t>
            </w:r>
          </w:p>
        </w:tc>
      </w:tr>
      <w:tr w:rsidR="003025A5" w:rsidRPr="003509D2" w14:paraId="338D3368" w14:textId="77777777" w:rsidTr="00A003AD">
        <w:trPr>
          <w:cantSplit/>
          <w:jc w:val="center"/>
        </w:trPr>
        <w:tc>
          <w:tcPr>
            <w:tcW w:w="556" w:type="pct"/>
            <w:tcBorders>
              <w:top w:val="single" w:sz="4" w:space="0" w:color="auto"/>
              <w:left w:val="single" w:sz="4" w:space="0" w:color="auto"/>
            </w:tcBorders>
            <w:shd w:val="clear" w:color="auto" w:fill="FFFFFF"/>
          </w:tcPr>
          <w:p w14:paraId="7B588909"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10</w:t>
            </w:r>
          </w:p>
        </w:tc>
        <w:tc>
          <w:tcPr>
            <w:tcW w:w="1629" w:type="pct"/>
            <w:tcBorders>
              <w:top w:val="single" w:sz="4" w:space="0" w:color="auto"/>
              <w:left w:val="single" w:sz="4" w:space="0" w:color="auto"/>
              <w:right w:val="single" w:sz="4" w:space="0" w:color="auto"/>
            </w:tcBorders>
            <w:shd w:val="clear" w:color="auto" w:fill="FFFFFF"/>
            <w:tcMar>
              <w:top w:w="85" w:type="dxa"/>
              <w:bottom w:w="85" w:type="dxa"/>
            </w:tcMar>
          </w:tcPr>
          <w:p w14:paraId="0E8E1E07"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Ընդհանուր գործընթացի տրանզակցիայի հաղորդագրությունները՝</w:t>
            </w:r>
          </w:p>
        </w:tc>
        <w:tc>
          <w:tcPr>
            <w:tcW w:w="2815" w:type="pct"/>
            <w:tcBorders>
              <w:top w:val="single" w:sz="4" w:space="0" w:color="auto"/>
              <w:left w:val="single" w:sz="4" w:space="0" w:color="auto"/>
              <w:right w:val="single" w:sz="4" w:space="0" w:color="auto"/>
            </w:tcBorders>
            <w:tcMar>
              <w:top w:w="85" w:type="dxa"/>
              <w:bottom w:w="85" w:type="dxa"/>
            </w:tcMar>
          </w:tcPr>
          <w:p w14:paraId="7D229A7A"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r>
      <w:tr w:rsidR="003025A5" w:rsidRPr="003509D2" w14:paraId="373D141E" w14:textId="77777777" w:rsidTr="00A003AD">
        <w:trPr>
          <w:cantSplit/>
          <w:jc w:val="center"/>
        </w:trPr>
        <w:tc>
          <w:tcPr>
            <w:tcW w:w="556" w:type="pct"/>
            <w:tcBorders>
              <w:left w:val="single" w:sz="4" w:space="0" w:color="auto"/>
            </w:tcBorders>
            <w:shd w:val="clear" w:color="auto" w:fill="FFFFFF"/>
          </w:tcPr>
          <w:p w14:paraId="4AF9E4A3"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c>
          <w:tcPr>
            <w:tcW w:w="1629" w:type="pct"/>
            <w:tcBorders>
              <w:left w:val="single" w:sz="4" w:space="0" w:color="auto"/>
              <w:right w:val="single" w:sz="4" w:space="0" w:color="auto"/>
            </w:tcBorders>
            <w:shd w:val="clear" w:color="auto" w:fill="FFFFFF"/>
            <w:tcMar>
              <w:top w:w="85" w:type="dxa"/>
              <w:bottom w:w="85" w:type="dxa"/>
            </w:tcMar>
          </w:tcPr>
          <w:p w14:paraId="6FC52278" w14:textId="77777777" w:rsidR="003025A5" w:rsidRPr="003509D2" w:rsidRDefault="00E56E1C" w:rsidP="003509D2">
            <w:pPr>
              <w:widowControl w:val="0"/>
              <w:spacing w:after="120" w:line="240" w:lineRule="auto"/>
              <w:ind w:left="284"/>
              <w:jc w:val="left"/>
              <w:rPr>
                <w:rFonts w:ascii="Sylfaen" w:eastAsia="Times New Roman" w:hAnsi="Sylfaen" w:cs="Arial"/>
                <w:bCs/>
                <w:sz w:val="20"/>
                <w:szCs w:val="20"/>
              </w:rPr>
            </w:pPr>
            <w:r w:rsidRPr="003509D2">
              <w:rPr>
                <w:rFonts w:ascii="Sylfaen" w:hAnsi="Sylfaen"/>
                <w:sz w:val="20"/>
                <w:szCs w:val="20"/>
              </w:rPr>
              <w:t>սկզբնավորող հաղորդագրությունը</w:t>
            </w:r>
          </w:p>
        </w:tc>
        <w:tc>
          <w:tcPr>
            <w:tcW w:w="2815" w:type="pct"/>
            <w:tcBorders>
              <w:left w:val="single" w:sz="4" w:space="0" w:color="auto"/>
              <w:right w:val="single" w:sz="4" w:space="0" w:color="auto"/>
            </w:tcBorders>
            <w:tcMar>
              <w:top w:w="85" w:type="dxa"/>
              <w:bottom w:w="85" w:type="dxa"/>
            </w:tcMar>
          </w:tcPr>
          <w:p w14:paraId="78C84CF4" w14:textId="77777777" w:rsidR="003025A5" w:rsidRPr="003509D2" w:rsidRDefault="00E73D3E" w:rsidP="003509D2">
            <w:pPr>
              <w:widowControl w:val="0"/>
              <w:spacing w:after="120" w:line="240" w:lineRule="auto"/>
              <w:jc w:val="left"/>
              <w:rPr>
                <w:rFonts w:ascii="Sylfaen" w:eastAsia="Times New Roman" w:hAnsi="Sylfaen"/>
                <w:bCs/>
                <w:sz w:val="20"/>
                <w:szCs w:val="20"/>
              </w:rPr>
            </w:pPr>
            <w:r w:rsidRPr="003509D2">
              <w:rPr>
                <w:rFonts w:ascii="Sylfaen" w:hAnsi="Sylfaen"/>
                <w:sz w:val="20"/>
                <w:szCs w:val="20"/>
              </w:rPr>
              <w:t xml:space="preserve">ընդունված </w:t>
            </w:r>
            <w:r w:rsidR="00E56E1C" w:rsidRPr="003509D2">
              <w:rPr>
                <w:rFonts w:ascii="Sylfaen" w:hAnsi="Sylfaen"/>
                <w:sz w:val="20"/>
                <w:szCs w:val="20"/>
              </w:rPr>
              <w:t>որոշման մասին ծանուցում (P.PP.01.MSG.006)</w:t>
            </w:r>
          </w:p>
        </w:tc>
      </w:tr>
      <w:tr w:rsidR="003025A5" w:rsidRPr="003509D2" w14:paraId="1547837B" w14:textId="77777777" w:rsidTr="00A003AD">
        <w:trPr>
          <w:cantSplit/>
          <w:jc w:val="center"/>
        </w:trPr>
        <w:tc>
          <w:tcPr>
            <w:tcW w:w="556" w:type="pct"/>
            <w:tcBorders>
              <w:left w:val="single" w:sz="4" w:space="0" w:color="auto"/>
              <w:bottom w:val="single" w:sz="4" w:space="0" w:color="auto"/>
            </w:tcBorders>
            <w:shd w:val="clear" w:color="auto" w:fill="FFFFFF"/>
          </w:tcPr>
          <w:p w14:paraId="3D3996E5"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c>
          <w:tcPr>
            <w:tcW w:w="1629" w:type="pct"/>
            <w:tcBorders>
              <w:left w:val="single" w:sz="4" w:space="0" w:color="auto"/>
              <w:bottom w:val="single" w:sz="4" w:space="0" w:color="auto"/>
              <w:right w:val="single" w:sz="4" w:space="0" w:color="auto"/>
            </w:tcBorders>
            <w:shd w:val="clear" w:color="auto" w:fill="FFFFFF"/>
            <w:tcMar>
              <w:top w:w="85" w:type="dxa"/>
              <w:bottom w:w="85" w:type="dxa"/>
            </w:tcMar>
          </w:tcPr>
          <w:p w14:paraId="655E9A6B" w14:textId="77777777" w:rsidR="003025A5" w:rsidRPr="003509D2" w:rsidRDefault="00E56E1C" w:rsidP="003509D2">
            <w:pPr>
              <w:widowControl w:val="0"/>
              <w:spacing w:after="120" w:line="240" w:lineRule="auto"/>
              <w:ind w:left="284"/>
              <w:jc w:val="left"/>
              <w:rPr>
                <w:rFonts w:ascii="Sylfaen" w:eastAsia="Times New Roman" w:hAnsi="Sylfaen" w:cs="Arial"/>
                <w:bCs/>
                <w:sz w:val="20"/>
                <w:szCs w:val="20"/>
              </w:rPr>
            </w:pPr>
            <w:r w:rsidRPr="003509D2">
              <w:rPr>
                <w:rFonts w:ascii="Sylfaen" w:hAnsi="Sylfaen"/>
                <w:sz w:val="20"/>
                <w:szCs w:val="20"/>
              </w:rPr>
              <w:t>պատասխան հաղորդագրությունը</w:t>
            </w:r>
          </w:p>
        </w:tc>
        <w:tc>
          <w:tcPr>
            <w:tcW w:w="2815" w:type="pct"/>
            <w:tcBorders>
              <w:left w:val="single" w:sz="4" w:space="0" w:color="auto"/>
              <w:bottom w:val="single" w:sz="4" w:space="0" w:color="auto"/>
              <w:right w:val="single" w:sz="4" w:space="0" w:color="auto"/>
            </w:tcBorders>
            <w:tcMar>
              <w:top w:w="85" w:type="dxa"/>
              <w:bottom w:w="85" w:type="dxa"/>
            </w:tcMar>
          </w:tcPr>
          <w:p w14:paraId="7956E2CB" w14:textId="77777777" w:rsidR="003025A5" w:rsidRPr="003509D2" w:rsidRDefault="00E56E1C" w:rsidP="003509D2">
            <w:pPr>
              <w:widowControl w:val="0"/>
              <w:spacing w:after="120" w:line="240" w:lineRule="auto"/>
              <w:jc w:val="left"/>
              <w:rPr>
                <w:rFonts w:ascii="Sylfaen" w:eastAsia="Times New Roman" w:hAnsi="Sylfaen"/>
                <w:bCs/>
                <w:sz w:val="20"/>
                <w:szCs w:val="20"/>
              </w:rPr>
            </w:pPr>
            <w:r w:rsidRPr="003509D2">
              <w:rPr>
                <w:rFonts w:ascii="Sylfaen" w:hAnsi="Sylfaen"/>
                <w:sz w:val="20"/>
                <w:szCs w:val="20"/>
              </w:rPr>
              <w:t>տեղեկությունների մշակման մասին ծանուցում (P.PP.01.MSG.002)</w:t>
            </w:r>
          </w:p>
        </w:tc>
      </w:tr>
      <w:tr w:rsidR="003025A5" w:rsidRPr="003509D2" w14:paraId="72600C0D" w14:textId="77777777" w:rsidTr="00A003AD">
        <w:trPr>
          <w:cantSplit/>
          <w:jc w:val="center"/>
        </w:trPr>
        <w:tc>
          <w:tcPr>
            <w:tcW w:w="556" w:type="pct"/>
            <w:tcBorders>
              <w:top w:val="single" w:sz="4" w:space="0" w:color="auto"/>
              <w:left w:val="single" w:sz="4" w:space="0" w:color="auto"/>
            </w:tcBorders>
            <w:shd w:val="clear" w:color="auto" w:fill="FFFFFF"/>
          </w:tcPr>
          <w:p w14:paraId="738BB15D"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lastRenderedPageBreak/>
              <w:t>11</w:t>
            </w:r>
          </w:p>
        </w:tc>
        <w:tc>
          <w:tcPr>
            <w:tcW w:w="1629" w:type="pct"/>
            <w:tcBorders>
              <w:top w:val="single" w:sz="4" w:space="0" w:color="auto"/>
              <w:left w:val="single" w:sz="4" w:space="0" w:color="auto"/>
              <w:right w:val="single" w:sz="4" w:space="0" w:color="auto"/>
            </w:tcBorders>
            <w:shd w:val="clear" w:color="auto" w:fill="FFFFFF"/>
            <w:tcMar>
              <w:top w:w="85" w:type="dxa"/>
              <w:bottom w:w="85" w:type="dxa"/>
            </w:tcMar>
          </w:tcPr>
          <w:p w14:paraId="51203904"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Ընդհանուր գործընթացի տրանզակցիայի հաղորդագրությունների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5C382E96"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r>
      <w:tr w:rsidR="003025A5" w:rsidRPr="003509D2" w14:paraId="671E44BF" w14:textId="77777777" w:rsidTr="00A003AD">
        <w:trPr>
          <w:cantSplit/>
          <w:jc w:val="center"/>
        </w:trPr>
        <w:tc>
          <w:tcPr>
            <w:tcW w:w="556" w:type="pct"/>
            <w:tcBorders>
              <w:left w:val="single" w:sz="4" w:space="0" w:color="auto"/>
            </w:tcBorders>
            <w:shd w:val="clear" w:color="auto" w:fill="FFFFFF"/>
          </w:tcPr>
          <w:p w14:paraId="69BB4D93"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c>
          <w:tcPr>
            <w:tcW w:w="1629" w:type="pct"/>
            <w:tcBorders>
              <w:left w:val="single" w:sz="4" w:space="0" w:color="auto"/>
              <w:right w:val="single" w:sz="4" w:space="0" w:color="auto"/>
            </w:tcBorders>
            <w:shd w:val="clear" w:color="auto" w:fill="FFFFFF"/>
            <w:tcMar>
              <w:top w:w="85" w:type="dxa"/>
              <w:bottom w:w="85" w:type="dxa"/>
            </w:tcMar>
          </w:tcPr>
          <w:p w14:paraId="519BEE2C" w14:textId="77777777" w:rsidR="003025A5" w:rsidRPr="003509D2" w:rsidRDefault="00E56E1C" w:rsidP="00A003AD">
            <w:pPr>
              <w:widowControl w:val="0"/>
              <w:spacing w:after="120" w:line="240" w:lineRule="auto"/>
              <w:ind w:left="284"/>
              <w:jc w:val="left"/>
              <w:rPr>
                <w:rFonts w:ascii="Sylfaen" w:eastAsia="Times New Roman" w:hAnsi="Sylfaen" w:cs="Arial"/>
                <w:bCs/>
                <w:sz w:val="20"/>
                <w:szCs w:val="20"/>
              </w:rPr>
            </w:pPr>
            <w:r w:rsidRPr="003509D2">
              <w:rPr>
                <w:rFonts w:ascii="Sylfaen" w:hAnsi="Sylfaen"/>
                <w:sz w:val="20"/>
                <w:szCs w:val="20"/>
              </w:rPr>
              <w:t>ԷԹՍ-ի հատկանիշը</w:t>
            </w:r>
          </w:p>
        </w:tc>
        <w:tc>
          <w:tcPr>
            <w:tcW w:w="2815" w:type="pct"/>
            <w:tcBorders>
              <w:left w:val="single" w:sz="4" w:space="0" w:color="auto"/>
              <w:right w:val="single" w:sz="4" w:space="0" w:color="auto"/>
            </w:tcBorders>
            <w:tcMar>
              <w:top w:w="85" w:type="dxa"/>
              <w:bottom w:w="85" w:type="dxa"/>
            </w:tcMar>
          </w:tcPr>
          <w:p w14:paraId="660CEBCB"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P.PP.01.MSG.006-ի համար</w:t>
            </w:r>
            <w:r w:rsidRPr="003509D2">
              <w:rPr>
                <w:rFonts w:ascii="Sylfaen" w:eastAsia="MS Mincho" w:hAnsi="Cambria Math" w:cs="Cambria Math"/>
                <w:sz w:val="20"/>
                <w:szCs w:val="20"/>
              </w:rPr>
              <w:t>․</w:t>
            </w:r>
          </w:p>
          <w:p w14:paraId="18BEB479"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ոչ՝ P.PP.01.MSG.002-ի համար</w:t>
            </w:r>
          </w:p>
        </w:tc>
      </w:tr>
      <w:tr w:rsidR="003025A5" w:rsidRPr="003509D2" w14:paraId="2F5BE40A" w14:textId="77777777" w:rsidTr="00A003AD">
        <w:trPr>
          <w:cantSplit/>
          <w:jc w:val="center"/>
        </w:trPr>
        <w:tc>
          <w:tcPr>
            <w:tcW w:w="556" w:type="pct"/>
            <w:tcBorders>
              <w:left w:val="single" w:sz="4" w:space="0" w:color="auto"/>
              <w:bottom w:val="single" w:sz="4" w:space="0" w:color="auto"/>
            </w:tcBorders>
            <w:shd w:val="clear" w:color="auto" w:fill="FFFFFF"/>
          </w:tcPr>
          <w:p w14:paraId="0F403579" w14:textId="77777777" w:rsidR="003025A5" w:rsidRPr="003509D2" w:rsidRDefault="003025A5" w:rsidP="003509D2">
            <w:pPr>
              <w:widowControl w:val="0"/>
              <w:spacing w:after="120" w:line="240" w:lineRule="auto"/>
              <w:jc w:val="left"/>
              <w:rPr>
                <w:rFonts w:ascii="Sylfaen" w:eastAsia="Times New Roman" w:hAnsi="Sylfaen" w:cs="Arial"/>
                <w:bCs/>
                <w:sz w:val="20"/>
                <w:szCs w:val="20"/>
              </w:rPr>
            </w:pPr>
          </w:p>
        </w:tc>
        <w:tc>
          <w:tcPr>
            <w:tcW w:w="1629" w:type="pct"/>
            <w:tcBorders>
              <w:left w:val="single" w:sz="4" w:space="0" w:color="auto"/>
              <w:bottom w:val="single" w:sz="4" w:space="0" w:color="auto"/>
              <w:right w:val="single" w:sz="4" w:space="0" w:color="auto"/>
            </w:tcBorders>
            <w:shd w:val="clear" w:color="auto" w:fill="FFFFFF"/>
            <w:tcMar>
              <w:top w:w="85" w:type="dxa"/>
              <w:bottom w:w="85" w:type="dxa"/>
            </w:tcMar>
          </w:tcPr>
          <w:p w14:paraId="2D500D85" w14:textId="77777777" w:rsidR="003025A5" w:rsidRPr="003509D2" w:rsidRDefault="00E56E1C" w:rsidP="003509D2">
            <w:pPr>
              <w:widowControl w:val="0"/>
              <w:spacing w:after="120" w:line="240" w:lineRule="auto"/>
              <w:ind w:left="284"/>
              <w:jc w:val="left"/>
              <w:rPr>
                <w:rFonts w:ascii="Sylfaen" w:eastAsia="Times New Roman" w:hAnsi="Sylfaen" w:cs="Arial"/>
                <w:bCs/>
                <w:sz w:val="20"/>
                <w:szCs w:val="20"/>
              </w:rPr>
            </w:pPr>
            <w:r w:rsidRPr="003509D2">
              <w:rPr>
                <w:rFonts w:ascii="Sylfaen" w:hAnsi="Sylfaen"/>
                <w:sz w:val="20"/>
                <w:szCs w:val="20"/>
              </w:rPr>
              <w:t>ոչ ճիշտ ԷԹՍ-ով էլեկտրոնային փաստաթղթի փոխանցում</w:t>
            </w:r>
          </w:p>
        </w:tc>
        <w:tc>
          <w:tcPr>
            <w:tcW w:w="2815" w:type="pct"/>
            <w:tcBorders>
              <w:left w:val="single" w:sz="4" w:space="0" w:color="auto"/>
              <w:bottom w:val="single" w:sz="4" w:space="0" w:color="auto"/>
              <w:right w:val="single" w:sz="4" w:space="0" w:color="auto"/>
            </w:tcBorders>
            <w:tcMar>
              <w:top w:w="85" w:type="dxa"/>
              <w:bottom w:w="85" w:type="dxa"/>
            </w:tcMar>
          </w:tcPr>
          <w:p w14:paraId="73236162"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ոչ</w:t>
            </w:r>
          </w:p>
        </w:tc>
      </w:tr>
    </w:tbl>
    <w:p w14:paraId="73481BC9" w14:textId="77777777" w:rsidR="003025A5" w:rsidRPr="00B5628C" w:rsidRDefault="003025A5" w:rsidP="00B5628C">
      <w:pPr>
        <w:widowControl w:val="0"/>
        <w:spacing w:after="160"/>
        <w:rPr>
          <w:rFonts w:ascii="Sylfaen" w:eastAsia="Times New Roman" w:hAnsi="Sylfaen"/>
          <w:sz w:val="24"/>
          <w:szCs w:val="24"/>
        </w:rPr>
      </w:pPr>
    </w:p>
    <w:p w14:paraId="305EEB27" w14:textId="77777777" w:rsidR="003025A5" w:rsidRPr="00B5628C" w:rsidRDefault="00E56E1C" w:rsidP="00B5628C">
      <w:pPr>
        <w:widowControl w:val="0"/>
        <w:spacing w:after="160"/>
        <w:jc w:val="center"/>
        <w:outlineLvl w:val="0"/>
        <w:rPr>
          <w:rFonts w:ascii="Sylfaen" w:eastAsia="Times New Roman" w:hAnsi="Sylfaen"/>
          <w:sz w:val="24"/>
          <w:szCs w:val="24"/>
        </w:rPr>
      </w:pPr>
      <w:r w:rsidRPr="00B5628C">
        <w:rPr>
          <w:rFonts w:ascii="Sylfaen" w:hAnsi="Sylfaen"/>
          <w:sz w:val="24"/>
          <w:szCs w:val="24"/>
        </w:rPr>
        <w:t>VIII. Արտակարգ իրավիճակներում գործողությունների կարգը</w:t>
      </w:r>
    </w:p>
    <w:p w14:paraId="446FF7D5" w14:textId="16B696A1" w:rsidR="003025A5" w:rsidRPr="00B5628C" w:rsidRDefault="00E56E1C" w:rsidP="00A003AD">
      <w:pPr>
        <w:widowControl w:val="0"/>
        <w:tabs>
          <w:tab w:val="left" w:pos="1134"/>
        </w:tabs>
        <w:spacing w:after="160"/>
        <w:ind w:firstLine="567"/>
        <w:outlineLvl w:val="2"/>
        <w:rPr>
          <w:rFonts w:ascii="Sylfaen" w:eastAsia="Times New Roman" w:hAnsi="Sylfaen"/>
          <w:sz w:val="24"/>
          <w:szCs w:val="24"/>
        </w:rPr>
      </w:pPr>
      <w:r w:rsidRPr="00B5628C">
        <w:rPr>
          <w:rFonts w:ascii="Sylfaen" w:hAnsi="Sylfaen"/>
          <w:sz w:val="24"/>
          <w:szCs w:val="24"/>
        </w:rPr>
        <w:t>19.</w:t>
      </w:r>
      <w:r w:rsidR="00A003AD" w:rsidRPr="00A003AD">
        <w:rPr>
          <w:rFonts w:ascii="Sylfaen" w:hAnsi="Sylfaen"/>
          <w:sz w:val="24"/>
          <w:szCs w:val="24"/>
        </w:rPr>
        <w:tab/>
      </w:r>
      <w:r w:rsidRPr="00B5628C">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B9770F">
        <w:rPr>
          <w:rFonts w:ascii="Sylfaen" w:hAnsi="Sylfaen"/>
          <w:sz w:val="24"/>
          <w:szCs w:val="24"/>
        </w:rPr>
        <w:t>և</w:t>
      </w:r>
      <w:r w:rsidRPr="00B5628C">
        <w:rPr>
          <w:rFonts w:ascii="Sylfaen" w:hAnsi="Sylfaen"/>
          <w:sz w:val="24"/>
          <w:szCs w:val="24"/>
        </w:rPr>
        <w:t xml:space="preserve"> այլ դեպքերում: Ընդհանուր գործընթացի մասնակցի կողմից արտակարգ իրավիճակի առաջացման պատճառների մասին մեկնաբանություններ </w:t>
      </w:r>
      <w:r w:rsidR="00B9770F">
        <w:rPr>
          <w:rFonts w:ascii="Sylfaen" w:hAnsi="Sylfaen"/>
          <w:sz w:val="24"/>
          <w:szCs w:val="24"/>
        </w:rPr>
        <w:t>և</w:t>
      </w:r>
      <w:r w:rsidRPr="00B5628C">
        <w:rPr>
          <w:rFonts w:ascii="Sylfaen" w:hAnsi="Sylfaen"/>
          <w:sz w:val="24"/>
          <w:szCs w:val="24"/>
        </w:rPr>
        <w:t xml:space="preserve"> այն կարգավորելու վերաբերյալ հանձնարարականներ ստանալու համար նախատեսված է Հանձնաժողովի, ազգային հատվածների պատվիրատուների </w:t>
      </w:r>
      <w:r w:rsidR="00B9770F">
        <w:rPr>
          <w:rFonts w:ascii="Sylfaen" w:hAnsi="Sylfaen"/>
          <w:sz w:val="24"/>
          <w:szCs w:val="24"/>
        </w:rPr>
        <w:t>և</w:t>
      </w:r>
      <w:r w:rsidRPr="00B5628C">
        <w:rPr>
          <w:rFonts w:ascii="Sylfaen" w:hAnsi="Sylfaen"/>
          <w:sz w:val="24"/>
          <w:szCs w:val="24"/>
        </w:rPr>
        <w:t xml:space="preserve"> իրավասու մարմինների տեխնիկական աջակցության ծառայություններ համապատասխան հարցումն ուղարկելու հնարավորությունը: Արտակարգ իրավիճակի կարգավորման վերաբերյալ ընդհանուր առաջարկությունները բերված են 8-րդ աղյուսակում:</w:t>
      </w:r>
    </w:p>
    <w:p w14:paraId="168376DB" w14:textId="343699B8" w:rsidR="003025A5" w:rsidRPr="00B5628C" w:rsidRDefault="00E56E1C" w:rsidP="00A003AD">
      <w:pPr>
        <w:widowControl w:val="0"/>
        <w:tabs>
          <w:tab w:val="left" w:pos="1134"/>
        </w:tabs>
        <w:spacing w:after="160"/>
        <w:ind w:firstLine="567"/>
        <w:outlineLvl w:val="2"/>
        <w:rPr>
          <w:rFonts w:ascii="Sylfaen" w:eastAsia="Times New Roman" w:hAnsi="Sylfaen"/>
          <w:sz w:val="24"/>
          <w:szCs w:val="24"/>
        </w:rPr>
      </w:pPr>
      <w:r w:rsidRPr="00B5628C">
        <w:rPr>
          <w:rFonts w:ascii="Sylfaen" w:hAnsi="Sylfaen"/>
          <w:sz w:val="24"/>
          <w:szCs w:val="24"/>
        </w:rPr>
        <w:t>20.</w:t>
      </w:r>
      <w:r w:rsidR="00A003AD" w:rsidRPr="00A003AD">
        <w:rPr>
          <w:rFonts w:ascii="Sylfaen" w:hAnsi="Sylfaen"/>
          <w:sz w:val="24"/>
          <w:szCs w:val="24"/>
        </w:rPr>
        <w:tab/>
      </w:r>
      <w:r w:rsidRPr="00B5628C">
        <w:rPr>
          <w:rFonts w:ascii="Sylfaen" w:hAnsi="Sylfaen"/>
          <w:sz w:val="24"/>
          <w:szCs w:val="24"/>
        </w:rPr>
        <w:t xml:space="preserve">Անդամ պետության իրավասու մարմինը կատարում է Էլեկտրոնային փաստաթղթերի </w:t>
      </w:r>
      <w:r w:rsidR="00B9770F">
        <w:rPr>
          <w:rFonts w:ascii="Sylfaen" w:hAnsi="Sylfaen"/>
          <w:sz w:val="24"/>
          <w:szCs w:val="24"/>
        </w:rPr>
        <w:t>և</w:t>
      </w:r>
      <w:r w:rsidRPr="00B5628C">
        <w:rPr>
          <w:rFonts w:ascii="Sylfaen" w:hAnsi="Sylfaen"/>
          <w:sz w:val="24"/>
          <w:szCs w:val="24"/>
        </w:rPr>
        <w:t xml:space="preserve"> տեղեկությունների ձ</w:t>
      </w:r>
      <w:r w:rsidR="00B9770F">
        <w:rPr>
          <w:rFonts w:ascii="Sylfaen" w:hAnsi="Sylfaen"/>
          <w:sz w:val="24"/>
          <w:szCs w:val="24"/>
        </w:rPr>
        <w:t>և</w:t>
      </w:r>
      <w:r w:rsidRPr="00B5628C">
        <w:rPr>
          <w:rFonts w:ascii="Sylfaen" w:hAnsi="Sylfaen"/>
          <w:sz w:val="24"/>
          <w:szCs w:val="24"/>
        </w:rPr>
        <w:t xml:space="preserve">աչափերի ու կառուցվածքների </w:t>
      </w:r>
      <w:r w:rsidRPr="00B5628C">
        <w:rPr>
          <w:rFonts w:ascii="Sylfaen" w:hAnsi="Sylfaen"/>
          <w:sz w:val="24"/>
          <w:szCs w:val="24"/>
        </w:rPr>
        <w:lastRenderedPageBreak/>
        <w:t>նկարագրությանը, ինչպես նա</w:t>
      </w:r>
      <w:r w:rsidR="00B9770F">
        <w:rPr>
          <w:rFonts w:ascii="Sylfaen" w:hAnsi="Sylfaen"/>
          <w:sz w:val="24"/>
          <w:szCs w:val="24"/>
        </w:rPr>
        <w:t>և</w:t>
      </w:r>
      <w:r w:rsidRPr="00B5628C">
        <w:rPr>
          <w:rFonts w:ascii="Sylfaen" w:hAnsi="Sylfaen"/>
          <w:sz w:val="24"/>
          <w:szCs w:val="24"/>
        </w:rPr>
        <w:t xml:space="preserve"> սույն կանոնակարգի IX բաժնում նշված՝ էլեկտրոնային փաստաթղթերի </w:t>
      </w:r>
      <w:r w:rsidR="00B9770F">
        <w:rPr>
          <w:rFonts w:ascii="Sylfaen" w:hAnsi="Sylfaen"/>
          <w:sz w:val="24"/>
          <w:szCs w:val="24"/>
        </w:rPr>
        <w:t>և</w:t>
      </w:r>
      <w:r w:rsidRPr="00B5628C">
        <w:rPr>
          <w:rFonts w:ascii="Sylfaen" w:hAnsi="Sylfaen"/>
          <w:sz w:val="24"/>
          <w:szCs w:val="24"/>
        </w:rPr>
        <w:t xml:space="preserve"> տեղեկությունների լրացմանը ներկայացվող պահանջներին համապատասխանության մասով այն հաղորդագրության ստուգումը, որի առնչությամբ ստացվել է կառուցվածքային հսկողության կամ ձ</w:t>
      </w:r>
      <w:r w:rsidR="00B9770F">
        <w:rPr>
          <w:rFonts w:ascii="Sylfaen" w:hAnsi="Sylfaen"/>
          <w:sz w:val="24"/>
          <w:szCs w:val="24"/>
        </w:rPr>
        <w:t>և</w:t>
      </w:r>
      <w:r w:rsidRPr="00B5628C">
        <w:rPr>
          <w:rFonts w:ascii="Sylfaen" w:hAnsi="Sylfaen"/>
          <w:sz w:val="24"/>
          <w:szCs w:val="24"/>
        </w:rPr>
        <w:t xml:space="preserve">աչափատրամաբանական հսկողության սխալի մասին ծանուցումը: Էլեկտրոնային փաստաթղթերի </w:t>
      </w:r>
      <w:r w:rsidR="00B9770F">
        <w:rPr>
          <w:rFonts w:ascii="Sylfaen" w:hAnsi="Sylfaen"/>
          <w:sz w:val="24"/>
          <w:szCs w:val="24"/>
        </w:rPr>
        <w:t>և</w:t>
      </w:r>
      <w:r w:rsidRPr="00B5628C">
        <w:rPr>
          <w:rFonts w:ascii="Sylfaen" w:hAnsi="Sylfaen"/>
          <w:sz w:val="24"/>
          <w:szCs w:val="24"/>
        </w:rPr>
        <w:t xml:space="preserve"> տեղեկությունների ձ</w:t>
      </w:r>
      <w:r w:rsidR="00B9770F">
        <w:rPr>
          <w:rFonts w:ascii="Sylfaen" w:hAnsi="Sylfaen"/>
          <w:sz w:val="24"/>
          <w:szCs w:val="24"/>
        </w:rPr>
        <w:t>և</w:t>
      </w:r>
      <w:r w:rsidRPr="00B5628C">
        <w:rPr>
          <w:rFonts w:ascii="Sylfaen" w:hAnsi="Sylfaen"/>
          <w:sz w:val="24"/>
          <w:szCs w:val="24"/>
        </w:rPr>
        <w:t xml:space="preserve">աչափերի ու կառուցվածքների նկարագրությանը կամ նշված պահանջներին անհամապատասխանություն հայտնաբերելու դեպքում անդամ պետության իրավասու մարմինը ձեռնարկում է բոլոր անհրաժեշտ միջոցները՝ հայտնաբերված սխալը վերացնելու համար: Անհամապատասխանություններ չհայտնաբերելու դեպքում անդամ պետության իրավասու մարմինն այդ արտակարգ իրավիճակի նկարագրությամբ հաղորդագրություն է ուղարկում Հանձնաժողովի, ազգային հատվածի պատվիրատուի </w:t>
      </w:r>
      <w:r w:rsidR="00B9770F">
        <w:rPr>
          <w:rFonts w:ascii="Sylfaen" w:hAnsi="Sylfaen"/>
          <w:sz w:val="24"/>
          <w:szCs w:val="24"/>
        </w:rPr>
        <w:t>և</w:t>
      </w:r>
      <w:r w:rsidRPr="00B5628C">
        <w:rPr>
          <w:rFonts w:ascii="Sylfaen" w:hAnsi="Sylfaen"/>
          <w:sz w:val="24"/>
          <w:szCs w:val="24"/>
        </w:rPr>
        <w:t xml:space="preserve"> (կամ) իրավասու մարմնի տեխնիկական աջակցության ծառայություն։</w:t>
      </w:r>
    </w:p>
    <w:p w14:paraId="4C73662E" w14:textId="77777777" w:rsidR="00A003AD" w:rsidRPr="00FF0A73" w:rsidRDefault="00A003AD" w:rsidP="00B5628C">
      <w:pPr>
        <w:widowControl w:val="0"/>
        <w:spacing w:after="160"/>
        <w:jc w:val="right"/>
        <w:rPr>
          <w:rFonts w:ascii="Sylfaen" w:hAnsi="Sylfaen"/>
          <w:sz w:val="24"/>
          <w:szCs w:val="24"/>
        </w:rPr>
      </w:pPr>
    </w:p>
    <w:p w14:paraId="0223DC84" w14:textId="77777777" w:rsidR="003025A5" w:rsidRPr="00B5628C" w:rsidRDefault="00E56E1C" w:rsidP="00B5628C">
      <w:pPr>
        <w:widowControl w:val="0"/>
        <w:spacing w:after="160"/>
        <w:jc w:val="right"/>
        <w:rPr>
          <w:rFonts w:ascii="Sylfaen" w:eastAsia="Times New Roman" w:hAnsi="Sylfaen" w:cs="Arial"/>
          <w:bCs/>
          <w:color w:val="A6A6A6"/>
          <w:sz w:val="24"/>
          <w:szCs w:val="24"/>
        </w:rPr>
      </w:pPr>
      <w:r w:rsidRPr="00B5628C">
        <w:rPr>
          <w:rFonts w:ascii="Sylfaen" w:hAnsi="Sylfaen"/>
          <w:sz w:val="24"/>
          <w:szCs w:val="24"/>
        </w:rPr>
        <w:t>Աղյուսակ 8</w:t>
      </w:r>
    </w:p>
    <w:p w14:paraId="34CF5359" w14:textId="77777777" w:rsidR="003025A5" w:rsidRPr="00B5628C" w:rsidRDefault="00E56E1C" w:rsidP="00B5628C">
      <w:pPr>
        <w:widowControl w:val="0"/>
        <w:spacing w:after="160"/>
        <w:jc w:val="center"/>
        <w:rPr>
          <w:rFonts w:ascii="Sylfaen" w:eastAsia="Times New Roman" w:hAnsi="Sylfaen"/>
          <w:bCs/>
          <w:sz w:val="24"/>
          <w:szCs w:val="24"/>
        </w:rPr>
      </w:pPr>
      <w:r w:rsidRPr="00B5628C">
        <w:rPr>
          <w:rFonts w:ascii="Sylfaen" w:hAnsi="Sylfaen"/>
          <w:sz w:val="24"/>
          <w:szCs w:val="24"/>
        </w:rPr>
        <w:t>Գործողություններն արտակարգ իրավիճակներում</w:t>
      </w:r>
    </w:p>
    <w:tbl>
      <w:tblPr>
        <w:tblW w:w="9639" w:type="dxa"/>
        <w:jc w:val="center"/>
        <w:tblLayout w:type="fixed"/>
        <w:tblLook w:val="04A0" w:firstRow="1" w:lastRow="0" w:firstColumn="1" w:lastColumn="0" w:noHBand="0" w:noVBand="1"/>
      </w:tblPr>
      <w:tblGrid>
        <w:gridCol w:w="1986"/>
        <w:gridCol w:w="2267"/>
        <w:gridCol w:w="2550"/>
        <w:gridCol w:w="2836"/>
      </w:tblGrid>
      <w:tr w:rsidR="003025A5" w:rsidRPr="003509D2" w14:paraId="758DA129" w14:textId="77777777" w:rsidTr="00A003AD">
        <w:trPr>
          <w:tblHeader/>
          <w:jc w:val="center"/>
        </w:trPr>
        <w:tc>
          <w:tcPr>
            <w:tcW w:w="1030" w:type="pct"/>
            <w:tcBorders>
              <w:top w:val="single" w:sz="4" w:space="0" w:color="auto"/>
              <w:left w:val="single" w:sz="4" w:space="0" w:color="auto"/>
              <w:bottom w:val="single" w:sz="4" w:space="0" w:color="auto"/>
              <w:right w:val="single" w:sz="4" w:space="0" w:color="auto"/>
            </w:tcBorders>
            <w:shd w:val="clear" w:color="auto" w:fill="FFFFFF"/>
          </w:tcPr>
          <w:p w14:paraId="10BD5B4C" w14:textId="77777777" w:rsidR="003025A5" w:rsidRPr="003509D2" w:rsidRDefault="00E56E1C" w:rsidP="003509D2">
            <w:pPr>
              <w:widowControl w:val="0"/>
              <w:spacing w:after="120" w:line="240" w:lineRule="auto"/>
              <w:jc w:val="center"/>
              <w:rPr>
                <w:rFonts w:ascii="Sylfaen" w:eastAsia="Times New Roman" w:hAnsi="Sylfaen" w:cs="Arial"/>
                <w:bCs/>
                <w:sz w:val="20"/>
                <w:szCs w:val="24"/>
              </w:rPr>
            </w:pPr>
            <w:r w:rsidRPr="003509D2">
              <w:rPr>
                <w:rFonts w:ascii="Sylfaen" w:hAnsi="Sylfaen"/>
                <w:sz w:val="20"/>
                <w:szCs w:val="24"/>
              </w:rPr>
              <w:t>Արտակարգ իրավիճակի ծածկագիրը</w:t>
            </w:r>
          </w:p>
        </w:tc>
        <w:tc>
          <w:tcPr>
            <w:tcW w:w="117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B64348C" w14:textId="77777777" w:rsidR="003025A5" w:rsidRPr="003509D2" w:rsidRDefault="00E56E1C" w:rsidP="003509D2">
            <w:pPr>
              <w:widowControl w:val="0"/>
              <w:spacing w:after="120" w:line="240" w:lineRule="auto"/>
              <w:jc w:val="center"/>
              <w:rPr>
                <w:rFonts w:ascii="Sylfaen" w:eastAsia="Times New Roman" w:hAnsi="Sylfaen" w:cs="Arial"/>
                <w:bCs/>
                <w:sz w:val="20"/>
                <w:szCs w:val="24"/>
              </w:rPr>
            </w:pPr>
            <w:r w:rsidRPr="003509D2">
              <w:rPr>
                <w:rFonts w:ascii="Sylfaen" w:hAnsi="Sylfaen"/>
                <w:sz w:val="20"/>
                <w:szCs w:val="24"/>
              </w:rPr>
              <w:t>Արտակարգ իրավիճակի նկարագրությունը</w:t>
            </w:r>
          </w:p>
        </w:tc>
        <w:tc>
          <w:tcPr>
            <w:tcW w:w="132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E40B2B4" w14:textId="77777777" w:rsidR="003025A5" w:rsidRPr="003509D2" w:rsidRDefault="00E56E1C" w:rsidP="003509D2">
            <w:pPr>
              <w:widowControl w:val="0"/>
              <w:spacing w:after="120" w:line="240" w:lineRule="auto"/>
              <w:jc w:val="center"/>
              <w:rPr>
                <w:rFonts w:ascii="Sylfaen" w:eastAsia="Times New Roman" w:hAnsi="Sylfaen" w:cs="Arial"/>
                <w:bCs/>
                <w:sz w:val="20"/>
                <w:szCs w:val="24"/>
              </w:rPr>
            </w:pPr>
            <w:r w:rsidRPr="003509D2">
              <w:rPr>
                <w:rFonts w:ascii="Sylfaen" w:hAnsi="Sylfaen"/>
                <w:sz w:val="20"/>
                <w:szCs w:val="24"/>
              </w:rPr>
              <w:t>Արտակարգ իրավիճակի պատճառները</w:t>
            </w:r>
          </w:p>
        </w:tc>
        <w:tc>
          <w:tcPr>
            <w:tcW w:w="147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314870B" w14:textId="77777777" w:rsidR="003025A5" w:rsidRPr="003509D2" w:rsidRDefault="00E56E1C" w:rsidP="003509D2">
            <w:pPr>
              <w:widowControl w:val="0"/>
              <w:spacing w:after="120" w:line="240" w:lineRule="auto"/>
              <w:jc w:val="center"/>
              <w:rPr>
                <w:rFonts w:ascii="Sylfaen" w:eastAsia="Times New Roman" w:hAnsi="Sylfaen" w:cs="Arial"/>
                <w:bCs/>
                <w:sz w:val="20"/>
                <w:szCs w:val="24"/>
              </w:rPr>
            </w:pPr>
            <w:r w:rsidRPr="003509D2">
              <w:rPr>
                <w:rFonts w:ascii="Sylfaen" w:hAnsi="Sylfaen"/>
                <w:sz w:val="20"/>
                <w:szCs w:val="24"/>
              </w:rPr>
              <w:t>Արտակարգ իրավիճակի առաջացման դեպքում գործողությունների նկարագրությունը</w:t>
            </w:r>
          </w:p>
        </w:tc>
      </w:tr>
      <w:tr w:rsidR="003025A5" w:rsidRPr="003509D2" w14:paraId="27C5AEE4" w14:textId="77777777" w:rsidTr="00A003AD">
        <w:trPr>
          <w:tblHeader/>
          <w:jc w:val="center"/>
        </w:trPr>
        <w:tc>
          <w:tcPr>
            <w:tcW w:w="1030" w:type="pct"/>
            <w:tcBorders>
              <w:top w:val="single" w:sz="4" w:space="0" w:color="auto"/>
              <w:left w:val="single" w:sz="4" w:space="0" w:color="auto"/>
              <w:bottom w:val="single" w:sz="4" w:space="0" w:color="auto"/>
              <w:right w:val="single" w:sz="4" w:space="0" w:color="auto"/>
            </w:tcBorders>
            <w:shd w:val="clear" w:color="auto" w:fill="FFFFFF"/>
            <w:vAlign w:val="center"/>
          </w:tcPr>
          <w:p w14:paraId="556C9EF3" w14:textId="77777777" w:rsidR="003025A5" w:rsidRPr="003509D2" w:rsidRDefault="00E56E1C" w:rsidP="003509D2">
            <w:pPr>
              <w:widowControl w:val="0"/>
              <w:spacing w:after="120" w:line="240" w:lineRule="auto"/>
              <w:jc w:val="center"/>
              <w:rPr>
                <w:rFonts w:ascii="Sylfaen" w:eastAsia="Times New Roman" w:hAnsi="Sylfaen" w:cs="Arial"/>
                <w:bCs/>
                <w:sz w:val="20"/>
                <w:szCs w:val="24"/>
              </w:rPr>
            </w:pPr>
            <w:r w:rsidRPr="003509D2">
              <w:rPr>
                <w:rFonts w:ascii="Sylfaen" w:hAnsi="Sylfaen"/>
                <w:sz w:val="20"/>
                <w:szCs w:val="24"/>
              </w:rPr>
              <w:t>1</w:t>
            </w:r>
          </w:p>
        </w:tc>
        <w:tc>
          <w:tcPr>
            <w:tcW w:w="117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31AB043" w14:textId="77777777" w:rsidR="003025A5" w:rsidRPr="003509D2" w:rsidRDefault="00E56E1C" w:rsidP="003509D2">
            <w:pPr>
              <w:widowControl w:val="0"/>
              <w:spacing w:after="120" w:line="240" w:lineRule="auto"/>
              <w:jc w:val="center"/>
              <w:rPr>
                <w:rFonts w:ascii="Sylfaen" w:eastAsia="Times New Roman" w:hAnsi="Sylfaen" w:cs="Arial"/>
                <w:bCs/>
                <w:sz w:val="20"/>
                <w:szCs w:val="24"/>
              </w:rPr>
            </w:pPr>
            <w:r w:rsidRPr="003509D2">
              <w:rPr>
                <w:rFonts w:ascii="Sylfaen" w:hAnsi="Sylfaen"/>
                <w:sz w:val="20"/>
                <w:szCs w:val="24"/>
              </w:rPr>
              <w:t>2</w:t>
            </w:r>
          </w:p>
        </w:tc>
        <w:tc>
          <w:tcPr>
            <w:tcW w:w="132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1E8C7F6" w14:textId="77777777" w:rsidR="003025A5" w:rsidRPr="003509D2" w:rsidRDefault="00E56E1C" w:rsidP="003509D2">
            <w:pPr>
              <w:widowControl w:val="0"/>
              <w:spacing w:after="120" w:line="240" w:lineRule="auto"/>
              <w:jc w:val="center"/>
              <w:rPr>
                <w:rFonts w:ascii="Sylfaen" w:eastAsia="Times New Roman" w:hAnsi="Sylfaen" w:cs="Arial"/>
                <w:bCs/>
                <w:sz w:val="20"/>
                <w:szCs w:val="24"/>
              </w:rPr>
            </w:pPr>
            <w:r w:rsidRPr="003509D2">
              <w:rPr>
                <w:rFonts w:ascii="Sylfaen" w:hAnsi="Sylfaen"/>
                <w:sz w:val="20"/>
                <w:szCs w:val="24"/>
              </w:rPr>
              <w:t>3</w:t>
            </w:r>
          </w:p>
        </w:tc>
        <w:tc>
          <w:tcPr>
            <w:tcW w:w="147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A4C2F77" w14:textId="77777777" w:rsidR="003025A5" w:rsidRPr="003509D2" w:rsidRDefault="00E56E1C" w:rsidP="003509D2">
            <w:pPr>
              <w:widowControl w:val="0"/>
              <w:spacing w:after="120" w:line="240" w:lineRule="auto"/>
              <w:jc w:val="center"/>
              <w:rPr>
                <w:rFonts w:ascii="Sylfaen" w:eastAsia="Times New Roman" w:hAnsi="Sylfaen" w:cs="Arial"/>
                <w:bCs/>
                <w:sz w:val="20"/>
                <w:szCs w:val="24"/>
              </w:rPr>
            </w:pPr>
            <w:r w:rsidRPr="003509D2">
              <w:rPr>
                <w:rFonts w:ascii="Sylfaen" w:hAnsi="Sylfaen"/>
                <w:sz w:val="20"/>
                <w:szCs w:val="24"/>
              </w:rPr>
              <w:t>4</w:t>
            </w:r>
          </w:p>
        </w:tc>
      </w:tr>
      <w:tr w:rsidR="003025A5" w:rsidRPr="003509D2" w14:paraId="7DEEEF9E" w14:textId="77777777" w:rsidTr="00A003AD">
        <w:trPr>
          <w:jc w:val="center"/>
        </w:trPr>
        <w:tc>
          <w:tcPr>
            <w:tcW w:w="1030" w:type="pct"/>
            <w:tcBorders>
              <w:top w:val="single" w:sz="4" w:space="0" w:color="auto"/>
              <w:left w:val="single" w:sz="4" w:space="0" w:color="auto"/>
              <w:bottom w:val="single" w:sz="4" w:space="0" w:color="auto"/>
              <w:right w:val="single" w:sz="4" w:space="0" w:color="auto"/>
            </w:tcBorders>
            <w:tcMar>
              <w:top w:w="85" w:type="dxa"/>
              <w:bottom w:w="85" w:type="dxa"/>
            </w:tcMar>
          </w:tcPr>
          <w:p w14:paraId="65D31F51" w14:textId="77777777"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P.EXC.002</w:t>
            </w:r>
          </w:p>
        </w:tc>
        <w:tc>
          <w:tcPr>
            <w:tcW w:w="1176" w:type="pct"/>
            <w:tcBorders>
              <w:top w:val="single" w:sz="4" w:space="0" w:color="auto"/>
              <w:left w:val="single" w:sz="4" w:space="0" w:color="auto"/>
              <w:bottom w:val="single" w:sz="4" w:space="0" w:color="auto"/>
              <w:right w:val="single" w:sz="4" w:space="0" w:color="auto"/>
            </w:tcBorders>
            <w:tcMar>
              <w:top w:w="85" w:type="dxa"/>
              <w:bottom w:w="85" w:type="dxa"/>
            </w:tcMar>
          </w:tcPr>
          <w:p w14:paraId="6F6552FF" w14:textId="77777777"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ընդհանուր գործընթացի երկկողմ տրանզակցիան նախաձեռնողը կրկնությունների համաձայնեցված քանակը լրանալուց հետո պատասխան հաղորդագրություն չի ստացել</w:t>
            </w:r>
          </w:p>
        </w:tc>
        <w:tc>
          <w:tcPr>
            <w:tcW w:w="1323" w:type="pct"/>
            <w:tcBorders>
              <w:top w:val="single" w:sz="4" w:space="0" w:color="auto"/>
              <w:left w:val="single" w:sz="4" w:space="0" w:color="auto"/>
              <w:bottom w:val="single" w:sz="4" w:space="0" w:color="auto"/>
              <w:right w:val="single" w:sz="4" w:space="0" w:color="auto"/>
            </w:tcBorders>
            <w:tcMar>
              <w:top w:w="85" w:type="dxa"/>
              <w:bottom w:w="85" w:type="dxa"/>
            </w:tcMar>
          </w:tcPr>
          <w:p w14:paraId="1D2DE20C" w14:textId="77777777"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տրանսպորտային համակարգում տեխնիկական խափանումները կամ ծրագրային ապահովման համակարգային սխալը</w:t>
            </w:r>
          </w:p>
        </w:tc>
        <w:tc>
          <w:tcPr>
            <w:tcW w:w="1471" w:type="pct"/>
            <w:tcBorders>
              <w:top w:val="single" w:sz="4" w:space="0" w:color="auto"/>
              <w:left w:val="single" w:sz="4" w:space="0" w:color="auto"/>
              <w:bottom w:val="single" w:sz="4" w:space="0" w:color="auto"/>
              <w:right w:val="single" w:sz="4" w:space="0" w:color="auto"/>
            </w:tcBorders>
            <w:tcMar>
              <w:top w:w="85" w:type="dxa"/>
              <w:bottom w:w="85" w:type="dxa"/>
            </w:tcMar>
          </w:tcPr>
          <w:p w14:paraId="04459EEF" w14:textId="69A976AC"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անհրաժեշտ է հարցում ուղարկել այն ազգային հատվածի տեխնիկական աջակցության ծառայություն, որտեղ ձ</w:t>
            </w:r>
            <w:r w:rsidR="00B9770F">
              <w:rPr>
                <w:rFonts w:ascii="Sylfaen" w:hAnsi="Sylfaen"/>
                <w:sz w:val="20"/>
                <w:szCs w:val="24"/>
              </w:rPr>
              <w:t>և</w:t>
            </w:r>
            <w:r w:rsidRPr="003509D2">
              <w:rPr>
                <w:rFonts w:ascii="Sylfaen" w:hAnsi="Sylfaen"/>
                <w:sz w:val="20"/>
                <w:szCs w:val="24"/>
              </w:rPr>
              <w:t>ավորվել է հաղորդագրությունը</w:t>
            </w:r>
          </w:p>
        </w:tc>
      </w:tr>
      <w:tr w:rsidR="003025A5" w:rsidRPr="003509D2" w14:paraId="55E99C40" w14:textId="77777777" w:rsidTr="00A003AD">
        <w:trPr>
          <w:jc w:val="center"/>
        </w:trPr>
        <w:tc>
          <w:tcPr>
            <w:tcW w:w="1030" w:type="pct"/>
            <w:tcBorders>
              <w:top w:val="single" w:sz="4" w:space="0" w:color="auto"/>
              <w:left w:val="single" w:sz="4" w:space="0" w:color="auto"/>
              <w:bottom w:val="single" w:sz="4" w:space="0" w:color="auto"/>
              <w:right w:val="single" w:sz="4" w:space="0" w:color="auto"/>
            </w:tcBorders>
            <w:tcMar>
              <w:top w:w="85" w:type="dxa"/>
              <w:bottom w:w="85" w:type="dxa"/>
            </w:tcMar>
          </w:tcPr>
          <w:p w14:paraId="526B7476" w14:textId="77777777"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lastRenderedPageBreak/>
              <w:t>P.EXC.004</w:t>
            </w:r>
          </w:p>
        </w:tc>
        <w:tc>
          <w:tcPr>
            <w:tcW w:w="1176" w:type="pct"/>
            <w:tcBorders>
              <w:top w:val="single" w:sz="4" w:space="0" w:color="auto"/>
              <w:left w:val="single" w:sz="4" w:space="0" w:color="auto"/>
              <w:bottom w:val="single" w:sz="4" w:space="0" w:color="auto"/>
              <w:right w:val="single" w:sz="4" w:space="0" w:color="auto"/>
            </w:tcBorders>
            <w:tcMar>
              <w:top w:w="85" w:type="dxa"/>
              <w:bottom w:w="85" w:type="dxa"/>
            </w:tcMar>
          </w:tcPr>
          <w:p w14:paraId="7F5FBAA4" w14:textId="77777777"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ընդհանուր գործընթացի տրանզակցիան նախաձեռնողը ծանուցում է ստացել սխալի մասին</w:t>
            </w:r>
          </w:p>
        </w:tc>
        <w:tc>
          <w:tcPr>
            <w:tcW w:w="1323" w:type="pct"/>
            <w:tcBorders>
              <w:top w:val="single" w:sz="4" w:space="0" w:color="auto"/>
              <w:left w:val="single" w:sz="4" w:space="0" w:color="auto"/>
              <w:bottom w:val="single" w:sz="4" w:space="0" w:color="auto"/>
              <w:right w:val="single" w:sz="4" w:space="0" w:color="auto"/>
            </w:tcBorders>
            <w:tcMar>
              <w:top w:w="85" w:type="dxa"/>
              <w:bottom w:w="85" w:type="dxa"/>
            </w:tcMar>
          </w:tcPr>
          <w:p w14:paraId="16881560" w14:textId="77777777"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չեն համաժամանակեցվել տեղեկագրքերն ու դասակարգիչները, կամ չեն թարմացվել էլեկտրոնային փաստաթղթերի (տեղեկությունների) XML սխեմաները</w:t>
            </w:r>
          </w:p>
        </w:tc>
        <w:tc>
          <w:tcPr>
            <w:tcW w:w="1471" w:type="pct"/>
            <w:tcBorders>
              <w:top w:val="single" w:sz="4" w:space="0" w:color="auto"/>
              <w:left w:val="single" w:sz="4" w:space="0" w:color="auto"/>
              <w:bottom w:val="single" w:sz="4" w:space="0" w:color="auto"/>
              <w:right w:val="single" w:sz="4" w:space="0" w:color="auto"/>
            </w:tcBorders>
            <w:tcMar>
              <w:top w:w="85" w:type="dxa"/>
              <w:bottom w:w="85" w:type="dxa"/>
            </w:tcMar>
          </w:tcPr>
          <w:p w14:paraId="7DA8B7A6" w14:textId="77777777"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ընդհանուր գործընթացի տրանզակցիայի նախաձեռնողին անհրաժեշտ է համաժամանակեցնել օգտագործվող տեղեկագրքերն ու դասակարգիչները կամ թարմացնել էլեկտրոնային փաստաթղթերի (տեղեկությունների) XML սխեմաները։</w:t>
            </w:r>
          </w:p>
          <w:p w14:paraId="4C9A48D9" w14:textId="77777777"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Եթե տեղեկագրքերն ու դասակարգիչները համաժամանակեցվել են, էլեկտրոնային փաստաթղթերի (տեղեկությունների) XML սխեմաները թարմացվել են, ապա անհրաժեշտ է հարցում ուղարկել ընդունող մասնակցի աջակցության ծառայություն</w:t>
            </w:r>
          </w:p>
        </w:tc>
      </w:tr>
    </w:tbl>
    <w:p w14:paraId="7E1C20E8" w14:textId="77777777" w:rsidR="003509D2" w:rsidRPr="00A93EB9" w:rsidRDefault="003509D2" w:rsidP="00B5628C">
      <w:pPr>
        <w:widowControl w:val="0"/>
        <w:spacing w:after="160"/>
        <w:jc w:val="center"/>
        <w:outlineLvl w:val="0"/>
        <w:rPr>
          <w:rFonts w:ascii="Sylfaen" w:hAnsi="Sylfaen"/>
          <w:sz w:val="24"/>
          <w:szCs w:val="24"/>
        </w:rPr>
      </w:pPr>
    </w:p>
    <w:p w14:paraId="1827666F" w14:textId="533A8339" w:rsidR="003025A5" w:rsidRPr="00B5628C" w:rsidRDefault="00E56E1C" w:rsidP="00B5628C">
      <w:pPr>
        <w:widowControl w:val="0"/>
        <w:spacing w:after="160"/>
        <w:jc w:val="center"/>
        <w:outlineLvl w:val="0"/>
        <w:rPr>
          <w:rFonts w:ascii="Sylfaen" w:eastAsia="Times New Roman" w:hAnsi="Sylfaen"/>
          <w:sz w:val="24"/>
          <w:szCs w:val="24"/>
        </w:rPr>
      </w:pPr>
      <w:r w:rsidRPr="00B5628C">
        <w:rPr>
          <w:rFonts w:ascii="Sylfaen" w:hAnsi="Sylfaen"/>
          <w:sz w:val="24"/>
          <w:szCs w:val="24"/>
        </w:rPr>
        <w:t xml:space="preserve">IX. Էլեկտրոնային փաստաթղթերի </w:t>
      </w:r>
      <w:r w:rsidR="00B9770F">
        <w:rPr>
          <w:rFonts w:ascii="Sylfaen" w:hAnsi="Sylfaen"/>
          <w:sz w:val="24"/>
          <w:szCs w:val="24"/>
        </w:rPr>
        <w:t>և</w:t>
      </w:r>
      <w:r w:rsidRPr="00B5628C">
        <w:rPr>
          <w:rFonts w:ascii="Sylfaen" w:hAnsi="Sylfaen"/>
          <w:sz w:val="24"/>
          <w:szCs w:val="24"/>
        </w:rPr>
        <w:t xml:space="preserve"> տեղեկությունների լրացմանը ներկայացվող պահանջները</w:t>
      </w:r>
    </w:p>
    <w:p w14:paraId="3A91776F" w14:textId="41BDD284" w:rsidR="003025A5" w:rsidRPr="00B5628C" w:rsidRDefault="00E56E1C" w:rsidP="00A003AD">
      <w:pPr>
        <w:widowControl w:val="0"/>
        <w:tabs>
          <w:tab w:val="left" w:pos="1134"/>
        </w:tabs>
        <w:spacing w:after="160"/>
        <w:ind w:firstLine="567"/>
        <w:outlineLvl w:val="2"/>
        <w:rPr>
          <w:rFonts w:ascii="Sylfaen" w:eastAsia="Times New Roman" w:hAnsi="Sylfaen"/>
          <w:sz w:val="24"/>
          <w:szCs w:val="24"/>
        </w:rPr>
      </w:pPr>
      <w:r w:rsidRPr="00B5628C">
        <w:rPr>
          <w:rFonts w:ascii="Sylfaen" w:hAnsi="Sylfaen"/>
          <w:sz w:val="24"/>
          <w:szCs w:val="24"/>
        </w:rPr>
        <w:t>21.</w:t>
      </w:r>
      <w:r w:rsidR="00A003AD" w:rsidRPr="00A003AD">
        <w:rPr>
          <w:rFonts w:ascii="Sylfaen" w:hAnsi="Sylfaen"/>
          <w:sz w:val="24"/>
          <w:szCs w:val="24"/>
        </w:rPr>
        <w:tab/>
      </w:r>
      <w:r w:rsidRPr="00B5628C">
        <w:rPr>
          <w:rFonts w:ascii="Sylfaen" w:hAnsi="Sylfaen"/>
          <w:sz w:val="24"/>
          <w:szCs w:val="24"/>
        </w:rPr>
        <w:t xml:space="preserve">«Կենսաթոշակ սահմանելու </w:t>
      </w:r>
      <w:r w:rsidR="00B9770F">
        <w:rPr>
          <w:rFonts w:ascii="Sylfaen" w:hAnsi="Sylfaen"/>
          <w:sz w:val="24"/>
          <w:szCs w:val="24"/>
        </w:rPr>
        <w:t>և</w:t>
      </w:r>
      <w:r w:rsidRPr="00B5628C">
        <w:rPr>
          <w:rFonts w:ascii="Sylfaen" w:hAnsi="Sylfaen"/>
          <w:sz w:val="24"/>
          <w:szCs w:val="24"/>
        </w:rPr>
        <w:t xml:space="preserve"> վճարելու համար տեղեկություններ, նշանակալի հանգամանքների մասին տեղեկություններ, բժշկական հետազոտության մասին տեղեկություններ </w:t>
      </w:r>
      <w:r w:rsidR="00B9770F">
        <w:rPr>
          <w:rFonts w:ascii="Sylfaen" w:hAnsi="Sylfaen"/>
          <w:sz w:val="24"/>
          <w:szCs w:val="24"/>
        </w:rPr>
        <w:t>և</w:t>
      </w:r>
      <w:r w:rsidRPr="00B5628C">
        <w:rPr>
          <w:rFonts w:ascii="Sylfaen" w:hAnsi="Sylfaen"/>
          <w:sz w:val="24"/>
          <w:szCs w:val="24"/>
        </w:rPr>
        <w:t xml:space="preserve"> աշխատանքի ստաժի մասին տեղեկություններ» (P.PP.01.MSG.001) հաղորդագրությամբ փոխանցվող «Էլեկտրոնային փաստաթղթի (տեղեկությունների) ընդհանրացված կառուցվածքը» (R.010) էլեկտրոնային փաստաթղթերի (տեղեկությունների) լրացմանը ներկայացվող պահանջները բերված են 9-րդ աղյուսակում:</w:t>
      </w:r>
    </w:p>
    <w:p w14:paraId="799F9F42" w14:textId="77777777" w:rsidR="00A003AD" w:rsidRPr="00FF0A73" w:rsidRDefault="00A003AD" w:rsidP="00B5628C">
      <w:pPr>
        <w:widowControl w:val="0"/>
        <w:spacing w:after="160"/>
        <w:jc w:val="right"/>
        <w:rPr>
          <w:rFonts w:ascii="Sylfaen" w:hAnsi="Sylfaen"/>
          <w:sz w:val="24"/>
          <w:szCs w:val="24"/>
        </w:rPr>
      </w:pPr>
    </w:p>
    <w:p w14:paraId="7BADA12E" w14:textId="77777777" w:rsidR="003025A5" w:rsidRPr="00B5628C" w:rsidRDefault="00E56E1C" w:rsidP="00B5628C">
      <w:pPr>
        <w:widowControl w:val="0"/>
        <w:spacing w:after="160"/>
        <w:jc w:val="right"/>
        <w:rPr>
          <w:rFonts w:ascii="Sylfaen" w:eastAsia="Times New Roman" w:hAnsi="Sylfaen"/>
          <w:color w:val="A6A6A6"/>
          <w:sz w:val="24"/>
          <w:szCs w:val="24"/>
        </w:rPr>
      </w:pPr>
      <w:r w:rsidRPr="00B5628C">
        <w:rPr>
          <w:rFonts w:ascii="Sylfaen" w:hAnsi="Sylfaen"/>
          <w:sz w:val="24"/>
          <w:szCs w:val="24"/>
        </w:rPr>
        <w:lastRenderedPageBreak/>
        <w:t>Աղյուսակ 9</w:t>
      </w:r>
    </w:p>
    <w:p w14:paraId="4F0D6BCE" w14:textId="6EBD047B" w:rsidR="003025A5" w:rsidRPr="00B5628C" w:rsidRDefault="00E56E1C" w:rsidP="00B5628C">
      <w:pPr>
        <w:widowControl w:val="0"/>
        <w:spacing w:after="160"/>
        <w:jc w:val="center"/>
        <w:rPr>
          <w:rFonts w:ascii="Sylfaen" w:eastAsia="Times New Roman" w:hAnsi="Sylfaen"/>
          <w:bCs/>
          <w:sz w:val="24"/>
          <w:szCs w:val="24"/>
        </w:rPr>
      </w:pPr>
      <w:r w:rsidRPr="00B5628C">
        <w:rPr>
          <w:rFonts w:ascii="Sylfaen" w:hAnsi="Sylfaen"/>
          <w:sz w:val="24"/>
          <w:szCs w:val="24"/>
        </w:rPr>
        <w:t xml:space="preserve">«Կենսաթոշակ սահմանելու </w:t>
      </w:r>
      <w:r w:rsidR="00B9770F">
        <w:rPr>
          <w:rFonts w:ascii="Sylfaen" w:hAnsi="Sylfaen"/>
          <w:sz w:val="24"/>
          <w:szCs w:val="24"/>
        </w:rPr>
        <w:t>և</w:t>
      </w:r>
      <w:r w:rsidRPr="00B5628C">
        <w:rPr>
          <w:rFonts w:ascii="Sylfaen" w:hAnsi="Sylfaen"/>
          <w:sz w:val="24"/>
          <w:szCs w:val="24"/>
        </w:rPr>
        <w:t xml:space="preserve"> վճարելու համար տեղեկություններ, նշանակալի հանգամանքների մասին տեղեկություններ, բժշկական հետազոտության մասին տեղեկություններ </w:t>
      </w:r>
      <w:r w:rsidR="00B9770F">
        <w:rPr>
          <w:rFonts w:ascii="Sylfaen" w:hAnsi="Sylfaen"/>
          <w:sz w:val="24"/>
          <w:szCs w:val="24"/>
        </w:rPr>
        <w:t>և</w:t>
      </w:r>
      <w:r w:rsidRPr="00B5628C">
        <w:rPr>
          <w:rFonts w:ascii="Sylfaen" w:hAnsi="Sylfaen"/>
          <w:sz w:val="24"/>
          <w:szCs w:val="24"/>
        </w:rPr>
        <w:t xml:space="preserve"> աշխատանքի ստաժի մասին տեղեկություններ» (P.PP.01.MSG.001) հաղորդագրությամբ փոխանցվող «Էլեկտրոնային փաստաթղթի (տեղեկությունների) ընդհանրացված կառուցվածքը» (R.010) էլեկտրոնային փաստաթղթերի (տեղեկությունների) լրացմանը ներկայացվող պահանջները</w:t>
      </w:r>
    </w:p>
    <w:tbl>
      <w:tblPr>
        <w:tblW w:w="9356" w:type="dxa"/>
        <w:jc w:val="center"/>
        <w:tblLook w:val="04A0" w:firstRow="1" w:lastRow="0" w:firstColumn="1" w:lastColumn="0" w:noHBand="0" w:noVBand="1"/>
      </w:tblPr>
      <w:tblGrid>
        <w:gridCol w:w="1844"/>
        <w:gridCol w:w="7512"/>
      </w:tblGrid>
      <w:tr w:rsidR="003025A5" w:rsidRPr="003509D2" w14:paraId="236CB9D4" w14:textId="77777777" w:rsidTr="00A003AD">
        <w:trPr>
          <w:tblHeade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50ED8EAF"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Պահանջի ծածկագիրը</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4487A90A" w14:textId="17393398"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Պահանջի ձ</w:t>
            </w:r>
            <w:r w:rsidR="00B9770F">
              <w:rPr>
                <w:rFonts w:ascii="Sylfaen" w:hAnsi="Sylfaen"/>
                <w:sz w:val="20"/>
                <w:szCs w:val="20"/>
              </w:rPr>
              <w:t>և</w:t>
            </w:r>
            <w:r w:rsidRPr="003509D2">
              <w:rPr>
                <w:rFonts w:ascii="Sylfaen" w:hAnsi="Sylfaen"/>
                <w:sz w:val="20"/>
                <w:szCs w:val="20"/>
              </w:rPr>
              <w:t>ակերպումը</w:t>
            </w:r>
          </w:p>
        </w:tc>
      </w:tr>
      <w:tr w:rsidR="003025A5" w:rsidRPr="003509D2" w14:paraId="595B0F64"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1D21C1A6"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1</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330EC9A8" w14:textId="210BEC9A"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«Էլեկտրոնային փաստաթղթի (տեղեկությունների) ընդհանրացված կառուցվածքը» (R.010) էլեկտրոնային փաստաթուղթը (տեղեկությունները) պետք է ներառի «Կենսաթոշակ սահմանելու </w:t>
            </w:r>
            <w:r w:rsidR="00B9770F">
              <w:rPr>
                <w:rFonts w:ascii="Sylfaen" w:hAnsi="Sylfaen"/>
                <w:sz w:val="20"/>
                <w:szCs w:val="20"/>
              </w:rPr>
              <w:t>և</w:t>
            </w:r>
            <w:r w:rsidRPr="003509D2">
              <w:rPr>
                <w:rFonts w:ascii="Sylfaen" w:hAnsi="Sylfaen"/>
                <w:sz w:val="20"/>
                <w:szCs w:val="20"/>
              </w:rPr>
              <w:t xml:space="preserve"> վճարելու համար տեղեկություններ» (R.SP.PP.01.001) էլեկտրոնային փաստաթղթի (տեղեկությունների) 1 օրինակ </w:t>
            </w:r>
            <w:r w:rsidR="00B9770F">
              <w:rPr>
                <w:rFonts w:ascii="Sylfaen" w:hAnsi="Sylfaen"/>
                <w:sz w:val="20"/>
                <w:szCs w:val="20"/>
              </w:rPr>
              <w:t>և</w:t>
            </w:r>
            <w:r w:rsidRPr="003509D2">
              <w:rPr>
                <w:rFonts w:ascii="Sylfaen" w:hAnsi="Sylfaen"/>
                <w:sz w:val="20"/>
                <w:szCs w:val="20"/>
              </w:rPr>
              <w:t xml:space="preserve"> կարող է ներառել հետ</w:t>
            </w:r>
            <w:r w:rsidR="00B9770F">
              <w:rPr>
                <w:rFonts w:ascii="Sylfaen" w:hAnsi="Sylfaen"/>
                <w:sz w:val="20"/>
                <w:szCs w:val="20"/>
              </w:rPr>
              <w:t>և</w:t>
            </w:r>
            <w:r w:rsidRPr="003509D2">
              <w:rPr>
                <w:rFonts w:ascii="Sylfaen" w:hAnsi="Sylfaen"/>
                <w:sz w:val="20"/>
                <w:szCs w:val="20"/>
              </w:rPr>
              <w:t xml:space="preserve">յալ ցանկից էլեկտրոնային փաստաթղթերի (տեղեկությունների) մեկական օրինակ՝ «Բժշկական հետազոտության մասին տեղեկություններ» (R.SP.PP.01.002), «Կենսաթոշակային ապահովության մասնակցի վերաբերյալ նշանակալի հանգամանքների մասին տեղեկություններ» (R.SP.PP.01.003) </w:t>
            </w:r>
            <w:r w:rsidR="00B9770F">
              <w:rPr>
                <w:rFonts w:ascii="Sylfaen" w:hAnsi="Sylfaen"/>
                <w:sz w:val="20"/>
                <w:szCs w:val="20"/>
              </w:rPr>
              <w:t>և</w:t>
            </w:r>
            <w:r w:rsidRPr="003509D2">
              <w:rPr>
                <w:rFonts w:ascii="Sylfaen" w:hAnsi="Sylfaen"/>
                <w:sz w:val="20"/>
                <w:szCs w:val="20"/>
              </w:rPr>
              <w:t xml:space="preserve"> (կամ) «Աշխատանքի ստաժի մասին տեղեկություններ» (R.SP.PP.01.006)</w:t>
            </w:r>
          </w:p>
        </w:tc>
      </w:tr>
      <w:tr w:rsidR="003025A5" w:rsidRPr="003509D2" w14:paraId="0E0A687D"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156A559C"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2</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2B62F2D4" w14:textId="1AD13150"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«Տեղեկություններ ստացող իրավասու մարմինը» (spcdo:ReceivingAuthorityDetails) </w:t>
            </w:r>
            <w:r w:rsidR="00B9770F">
              <w:rPr>
                <w:rFonts w:ascii="Sylfaen" w:hAnsi="Sylfaen"/>
                <w:sz w:val="20"/>
                <w:szCs w:val="20"/>
              </w:rPr>
              <w:t>և</w:t>
            </w:r>
            <w:r w:rsidRPr="003509D2">
              <w:rPr>
                <w:rFonts w:ascii="Sylfaen" w:hAnsi="Sylfaen"/>
                <w:sz w:val="20"/>
                <w:szCs w:val="20"/>
              </w:rPr>
              <w:t xml:space="preserve"> «Տեղեկություններ ուղարկող իրավասու մարմինը» (spcdo:SubmittingAuthorityDetails) բարդ վավերապայմանների կազմում «Լիազորված մարմնի նույնականացուցիչը» (csdo:AuthorityId) վավերապայմանը կամ «Լիազորված մարմնի անվանումը» (csdo:AuthorityName) վավերապայմանը պետք է լրացվի</w:t>
            </w:r>
          </w:p>
        </w:tc>
      </w:tr>
      <w:tr w:rsidR="003025A5" w:rsidRPr="003509D2" w14:paraId="5706A848"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40574319"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3</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6EB5FF0E" w14:textId="2DA04438"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եթե «Լիազորված մարմնի նույնականացուցիչը» (csdo:AuthorityId) վավերապայմանը լրացվել է, ապա դրա արժեքը պետք է համապատասխանի անդամ պետության պետական իշխանության մարմնի կամ դրա կողմից լիազորված կազմակերպության ծածկագրին՝ Տեղեկատվական փոխգործակցության կանոնների VII բաժնում ներկայացված՝ Միության մարմինների, անդամ պետությունների պետական իշխանության </w:t>
            </w:r>
            <w:r w:rsidR="00B9770F">
              <w:rPr>
                <w:rFonts w:ascii="Sylfaen" w:hAnsi="Sylfaen"/>
                <w:sz w:val="20"/>
                <w:szCs w:val="20"/>
              </w:rPr>
              <w:t>և</w:t>
            </w:r>
            <w:r w:rsidRPr="003509D2">
              <w:rPr>
                <w:rFonts w:ascii="Sylfaen" w:hAnsi="Sylfaen"/>
                <w:sz w:val="20"/>
                <w:szCs w:val="20"/>
              </w:rPr>
              <w:t xml:space="preserve"> կառավարման մարմինների, ինչպես նա</w:t>
            </w:r>
            <w:r w:rsidR="00B9770F">
              <w:rPr>
                <w:rFonts w:ascii="Sylfaen" w:hAnsi="Sylfaen"/>
                <w:sz w:val="20"/>
                <w:szCs w:val="20"/>
              </w:rPr>
              <w:t>և</w:t>
            </w:r>
            <w:r w:rsidRPr="003509D2">
              <w:rPr>
                <w:rFonts w:ascii="Sylfaen" w:hAnsi="Sylfaen"/>
                <w:sz w:val="20"/>
                <w:szCs w:val="20"/>
              </w:rPr>
              <w:t xml:space="preserve"> դրանց կողմից լիազորված կազմակերպությունների տեղեկագրքից</w:t>
            </w:r>
          </w:p>
        </w:tc>
      </w:tr>
      <w:tr w:rsidR="003025A5" w:rsidRPr="003509D2" w14:paraId="04CF12E9"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3572B716"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4</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0CE6942C" w14:textId="7828BC5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«Տեղեկություններ ստացող իրավասու մարմինը» (spcdo:ReceivingAuthorityDetails) բարդ վավերապայմանի կազմում «Երկրի ծածկագիրը» (csdo:UnifiedCountryCode) </w:t>
            </w:r>
            <w:r w:rsidR="00B9770F">
              <w:rPr>
                <w:rFonts w:ascii="Sylfaen" w:hAnsi="Sylfaen"/>
                <w:sz w:val="20"/>
                <w:szCs w:val="20"/>
              </w:rPr>
              <w:t>և</w:t>
            </w:r>
            <w:r w:rsidRPr="003509D2">
              <w:rPr>
                <w:rFonts w:ascii="Sylfaen" w:hAnsi="Sylfaen"/>
                <w:sz w:val="20"/>
                <w:szCs w:val="20"/>
              </w:rPr>
              <w:t xml:space="preserve"> «Հասցեն» (ccdo:SubjectAddressDetails) վավերապայմանները պետք է լրացվեն</w:t>
            </w:r>
          </w:p>
        </w:tc>
      </w:tr>
      <w:tr w:rsidR="003025A5" w:rsidRPr="003509D2" w14:paraId="1045223C"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17152D98"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5</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2282D57F" w14:textId="7F573C99"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«Տեղեկություններ ուղարկող իրավասու մարմինը» (spcdo:SubmittingAuthorityDetails) բարդ վավերապայմանի կազմում «Երկրի </w:t>
            </w:r>
            <w:r w:rsidRPr="003509D2">
              <w:rPr>
                <w:rFonts w:ascii="Sylfaen" w:hAnsi="Sylfaen"/>
                <w:sz w:val="20"/>
                <w:szCs w:val="20"/>
              </w:rPr>
              <w:lastRenderedPageBreak/>
              <w:t xml:space="preserve">ծածկագիրը» (csdo:UnifiedCountryCode), «Հասցեն» (ccdo:SubjectAddressDetails) </w:t>
            </w:r>
            <w:r w:rsidR="00B9770F">
              <w:rPr>
                <w:rFonts w:ascii="Sylfaen" w:hAnsi="Sylfaen"/>
                <w:sz w:val="20"/>
                <w:szCs w:val="20"/>
              </w:rPr>
              <w:t>և</w:t>
            </w:r>
            <w:r w:rsidRPr="003509D2">
              <w:rPr>
                <w:rFonts w:ascii="Sylfaen" w:hAnsi="Sylfaen"/>
                <w:sz w:val="20"/>
                <w:szCs w:val="20"/>
              </w:rPr>
              <w:t xml:space="preserve"> «Կոնտակտային վավերապայմանը» (ccdo:CommunicationDetails) վավերապայմանները պետք է լրացվեն</w:t>
            </w:r>
          </w:p>
        </w:tc>
      </w:tr>
      <w:tr w:rsidR="003025A5" w:rsidRPr="003509D2" w14:paraId="0EA3F1E1"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473F1B02"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lastRenderedPageBreak/>
              <w:t>6</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5AFBF2F1"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լրացվել է «Տարածքային ստորաբաժանումը» (spcdo:TerritorialSubdivisionDetails) վավերապայմանը, ապա դրա կազմում «Տարածքային ստորաբաժանման ծածկագիրը» (spsdo:TerritorialSubdivisionCode) վավերապայմանը կամ «Տարածքային ստորաբաժանման անվանումը» (spsdo:TerritorialSubdivisionName) վավերապայմանը պետք է լրացվի</w:t>
            </w:r>
          </w:p>
        </w:tc>
      </w:tr>
      <w:tr w:rsidR="003025A5" w:rsidRPr="003509D2" w14:paraId="7277AF29"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4282EE8C"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7</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34065856" w14:textId="6547EEC6"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«Տեղեկություններ ստացող իրավասու մարմինը» (spcdo:ReceivingAuthorityDetails) </w:t>
            </w:r>
            <w:r w:rsidR="00B9770F">
              <w:rPr>
                <w:rFonts w:ascii="Sylfaen" w:hAnsi="Sylfaen"/>
                <w:sz w:val="20"/>
                <w:szCs w:val="20"/>
              </w:rPr>
              <w:t>և</w:t>
            </w:r>
            <w:r w:rsidRPr="003509D2">
              <w:rPr>
                <w:rFonts w:ascii="Sylfaen" w:hAnsi="Sylfaen"/>
                <w:sz w:val="20"/>
                <w:szCs w:val="20"/>
              </w:rPr>
              <w:t xml:space="preserve"> «Տեղեկություններ ուղարկող իրավասու մարմինը» (spcdo:SubmittingAuthorityDetails) բարդ վավերապայմանների կազմում պետք է լրացվեն «Հասցեն» (ccdo:SubjectAddressDetails) վավերապայմանի կազմում հետ</w:t>
            </w:r>
            <w:r w:rsidR="00B9770F">
              <w:rPr>
                <w:rFonts w:ascii="Sylfaen" w:hAnsi="Sylfaen"/>
                <w:sz w:val="20"/>
                <w:szCs w:val="20"/>
              </w:rPr>
              <w:t>և</w:t>
            </w:r>
            <w:r w:rsidRPr="003509D2">
              <w:rPr>
                <w:rFonts w:ascii="Sylfaen" w:hAnsi="Sylfaen"/>
                <w:sz w:val="20"/>
                <w:szCs w:val="20"/>
              </w:rPr>
              <w:t xml:space="preserve">յալ վավերապայմանները՝ «Փոստային դասիչը» (csdo:PostCode), «Տարածաշրջանը» (csdo:RegionName), «Շրջանը» (csdo:DistrictName), «Քաղաքը» (csdo:CityName) </w:t>
            </w:r>
            <w:r w:rsidR="00B9770F">
              <w:rPr>
                <w:rFonts w:ascii="Sylfaen" w:hAnsi="Sylfaen"/>
                <w:sz w:val="20"/>
                <w:szCs w:val="20"/>
              </w:rPr>
              <w:t>և</w:t>
            </w:r>
            <w:r w:rsidRPr="003509D2">
              <w:rPr>
                <w:rFonts w:ascii="Sylfaen" w:hAnsi="Sylfaen"/>
                <w:sz w:val="20"/>
                <w:szCs w:val="20"/>
              </w:rPr>
              <w:t xml:space="preserve"> (կամ) «Բնակավայրը» (csdo:SettlementName), «Փողոցը» (csdo:StreetName) </w:t>
            </w:r>
            <w:r w:rsidR="00B9770F">
              <w:rPr>
                <w:rFonts w:ascii="Sylfaen" w:hAnsi="Sylfaen"/>
                <w:sz w:val="20"/>
                <w:szCs w:val="20"/>
              </w:rPr>
              <w:t>և</w:t>
            </w:r>
            <w:r w:rsidRPr="003509D2">
              <w:rPr>
                <w:rFonts w:ascii="Sylfaen" w:hAnsi="Sylfaen"/>
                <w:sz w:val="20"/>
                <w:szCs w:val="20"/>
              </w:rPr>
              <w:t xml:space="preserve"> «Շենքի համարը» (csdo:BuildingNumberId)</w:t>
            </w:r>
          </w:p>
        </w:tc>
      </w:tr>
      <w:tr w:rsidR="003025A5" w:rsidRPr="003509D2" w14:paraId="4FC14CF0"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7487A284"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8</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12728E14" w14:textId="00AF0B03"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«Տեղեկություններ ստացող իրավասու մարմինը» (spcdo:ReceivingAuthorityDetails) </w:t>
            </w:r>
            <w:r w:rsidR="00B9770F">
              <w:rPr>
                <w:rFonts w:ascii="Sylfaen" w:hAnsi="Sylfaen"/>
                <w:sz w:val="20"/>
                <w:szCs w:val="20"/>
              </w:rPr>
              <w:t>և</w:t>
            </w:r>
            <w:r w:rsidRPr="003509D2">
              <w:rPr>
                <w:rFonts w:ascii="Sylfaen" w:hAnsi="Sylfaen"/>
                <w:sz w:val="20"/>
                <w:szCs w:val="20"/>
              </w:rPr>
              <w:t xml:space="preserve"> «Տեղեկություններ ուղարկող իրավասու մարմինը» (spcdo:SubmittingAuthorityDetails) բարդ վավերապայմանների կազմում «Հասցեն» (ccdo:SubjectAddressDetails) վավերապայմանի կազմում «Հասցեի տեսակի ծածկագիրը» (csdo:AddressKindCode) վավերապայմանը չի լրացվում</w:t>
            </w:r>
          </w:p>
        </w:tc>
      </w:tr>
      <w:tr w:rsidR="003025A5" w:rsidRPr="003509D2" w14:paraId="7B13A2AA"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45B16B74"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9</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427419EE"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«Երկրի ծածկագիրը» (csdo:UnifiedCountryCode) վավերապայմանը լրացված է, ապա այն պետք է պարունակի անդամ պետության ծածկագրային նշագիրը՝ Տեղեկատվական փոխգործակցության կանոնների VII բաժնում նշված՝ աշխարհի երկրների դասակարգչին համապատասխան, ընդ որում,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ծածկագրին</w:t>
            </w:r>
          </w:p>
        </w:tc>
      </w:tr>
      <w:tr w:rsidR="003025A5" w:rsidRPr="003509D2" w14:paraId="20106B53"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3B54407B"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10</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2A3A77BE"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«Կոնտակտային վավերապայմանը» (ccdo:CommunicationDetails) բարդ վավերապայմանի կազմում «Կապի տեսակի ծածկագիրը» (csdo:CommunicationChannelCode) վավերապայմանը լրացվել է, ապա դրա արժեքը պետք է համապատասխանի Տեղեկատվական փոխգործակցության կանոնների VII բաժնում ներկայացված՝ կապի միջոցների (կապուղիների) տեսակների ցանկից ծածկագրին</w:t>
            </w:r>
          </w:p>
        </w:tc>
      </w:tr>
      <w:tr w:rsidR="003025A5" w:rsidRPr="003509D2" w14:paraId="3E0F3B71"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30F20494"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11</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4FA668CC"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«Կենսաթոշակային ապահովության մասնակցի մասին տեղեկություններ» (spcdo:PensionParticipantDetails) բարդ վավերապայմանի կազմում «Կենսաթոշակային ապահովության մասնակցի տեսակի ծածկագիրը» (spsdo:PensionParticipantKindCode) վավերապայմանը պետք է լրացվի</w:t>
            </w:r>
          </w:p>
        </w:tc>
      </w:tr>
      <w:tr w:rsidR="003025A5" w:rsidRPr="003509D2" w14:paraId="6C276B9F"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69683604"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lastRenderedPageBreak/>
              <w:t>12</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5DED1ABB" w14:textId="5AE58B51"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եթե լրացվել է «Կենսաթոշակային ապահովության մասնակցի տեսակի ծածկագիրը» (spsdo:PensionParticipantKindCode) վավերապայմանը, ապա դրա արժեքը պետք է համապատասխանի անդամ պետությունների աշխատավորների կենսաթոշակային ապահովության ոլորտում օգտագործվող՝ Տեղեկատվական փոխգործակցության կանոնների VII բաժնում ներկայացված՝ դիմումատուների </w:t>
            </w:r>
            <w:r w:rsidR="00B9770F">
              <w:rPr>
                <w:rFonts w:ascii="Sylfaen" w:hAnsi="Sylfaen"/>
                <w:sz w:val="20"/>
                <w:szCs w:val="20"/>
              </w:rPr>
              <w:t>և</w:t>
            </w:r>
            <w:r w:rsidRPr="003509D2">
              <w:rPr>
                <w:rFonts w:ascii="Sylfaen" w:hAnsi="Sylfaen"/>
                <w:sz w:val="20"/>
                <w:szCs w:val="20"/>
              </w:rPr>
              <w:t xml:space="preserve"> նրանց ներկայացուցիչների տեսակների տեղեկագրքից ծածկագրին, ընդ որում,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ծածկագրին</w:t>
            </w:r>
          </w:p>
        </w:tc>
      </w:tr>
      <w:tr w:rsidR="003025A5" w:rsidRPr="003509D2" w14:paraId="4AE17A4B"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3F589DFC"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13</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45B1A3B0" w14:textId="32EE35BF"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լրացվել է «Սեռը» (csdo:SexCode) վավերապայմանը, ապա այն պետք է ընդունի հետ</w:t>
            </w:r>
            <w:r w:rsidR="00B9770F">
              <w:rPr>
                <w:rFonts w:ascii="Sylfaen" w:hAnsi="Sylfaen"/>
                <w:sz w:val="20"/>
                <w:szCs w:val="20"/>
              </w:rPr>
              <w:t>և</w:t>
            </w:r>
            <w:r w:rsidRPr="003509D2">
              <w:rPr>
                <w:rFonts w:ascii="Sylfaen" w:hAnsi="Sylfaen"/>
                <w:sz w:val="20"/>
                <w:szCs w:val="20"/>
              </w:rPr>
              <w:t xml:space="preserve">յալ արժեքներից մեկը՝ </w:t>
            </w:r>
            <w:r w:rsidR="003025A5" w:rsidRPr="003509D2">
              <w:rPr>
                <w:rFonts w:ascii="Sylfaen" w:hAnsi="Sylfaen"/>
                <w:sz w:val="20"/>
                <w:szCs w:val="20"/>
              </w:rPr>
              <w:t>«M»՝ արական</w:t>
            </w:r>
            <w:r w:rsidR="003025A5" w:rsidRPr="003509D2">
              <w:rPr>
                <w:rFonts w:ascii="Sylfaen" w:eastAsia="MS Mincho" w:hAnsi="Cambria Math" w:cs="Cambria Math"/>
                <w:sz w:val="20"/>
                <w:szCs w:val="20"/>
              </w:rPr>
              <w:t>․</w:t>
            </w:r>
            <w:r w:rsidR="003025A5" w:rsidRPr="003509D2">
              <w:rPr>
                <w:rFonts w:ascii="Sylfaen" w:hAnsi="Sylfaen"/>
                <w:sz w:val="20"/>
                <w:szCs w:val="20"/>
              </w:rPr>
              <w:t xml:space="preserve"> «F»՝</w:t>
            </w:r>
            <w:r w:rsidRPr="003509D2">
              <w:rPr>
                <w:rFonts w:ascii="Sylfaen" w:hAnsi="Sylfaen"/>
                <w:sz w:val="20"/>
                <w:szCs w:val="20"/>
              </w:rPr>
              <w:t xml:space="preserve"> իգական</w:t>
            </w:r>
          </w:p>
        </w:tc>
      </w:tr>
      <w:tr w:rsidR="003025A5" w:rsidRPr="003509D2" w14:paraId="5790B13D"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471D638A"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14</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4D808C3C"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լրացվել է «Անձը հաստատող վկայականը» (ccdo:IdentityDocV3Details) վավերապայմանը, ապա դրա կազմում «Անձը հաստատող փաստաթղթի տեսակի ծածկագիրը» (csdo:IdentityDocKindCode) վավերապայմանը պետք է պարունակի անձը հաստատող փաստաթղթի տեսակի ծածկագրային նշագիրը՝ Տեղեկատվական փոխգործակցության կանոնների VII բաժնում ներկայացված՝ անձը հաստատող փաստաթղթերի տեսակների դասակարգչին համապատասխան, ընդ որում,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ծածկագրին</w:t>
            </w:r>
          </w:p>
        </w:tc>
      </w:tr>
      <w:tr w:rsidR="003025A5" w:rsidRPr="003509D2" w14:paraId="62270F4B"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64EC4A06"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15</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57E0B25A"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լրացվել է «Քաղաքացիության երկրի ծածկագիրը» (csdo:NationalityCountryCode) վավերապայմանը, ապա այն պետք է պարունակի ծածկագրային նշագիրը՝ Տեղեկատվական փոխգործակցության կանոնների VII բաժնում ներկայացված՝ աշխարհի երկրների դասակարգչին համապատասխան, դրա կազմում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ծածկագրին</w:t>
            </w:r>
          </w:p>
        </w:tc>
      </w:tr>
      <w:tr w:rsidR="003025A5" w:rsidRPr="003509D2" w14:paraId="1FFFFE39"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0F829FF8"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16</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213F99E7" w14:textId="46982A92"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լրացվել է «Հասցեն» (ccdo:SubjectAddressDetails) բարդ վավերապայմանը «Կենսաթոշակային ապահովության մասնակցի մասին տեղեկություններ» (spcdo:PensionParticipantDetails) բարդ վավերապայմանի կազմում, ապա դրա կազմում պետք է լրացվեն հետ</w:t>
            </w:r>
            <w:r w:rsidR="00B9770F">
              <w:rPr>
                <w:rFonts w:ascii="Sylfaen" w:hAnsi="Sylfaen"/>
                <w:sz w:val="20"/>
                <w:szCs w:val="20"/>
              </w:rPr>
              <w:t>և</w:t>
            </w:r>
            <w:r w:rsidRPr="003509D2">
              <w:rPr>
                <w:rFonts w:ascii="Sylfaen" w:hAnsi="Sylfaen"/>
                <w:sz w:val="20"/>
                <w:szCs w:val="20"/>
              </w:rPr>
              <w:t xml:space="preserve">յալ վավերապայմանները՝ «Երկրի ծածկագիրը» (csdo:UnifiedCountryCode), «Փոստային դասիչը» (csdo:PostCode), «Տարածաշրջանը» (csdo:RegionName), «Շրջանը» (csdo:DistrictName), «Քաղաքը» (csdo:CityName) </w:t>
            </w:r>
            <w:r w:rsidR="00B9770F">
              <w:rPr>
                <w:rFonts w:ascii="Sylfaen" w:hAnsi="Sylfaen"/>
                <w:sz w:val="20"/>
                <w:szCs w:val="20"/>
              </w:rPr>
              <w:t>և</w:t>
            </w:r>
            <w:r w:rsidRPr="003509D2">
              <w:rPr>
                <w:rFonts w:ascii="Sylfaen" w:hAnsi="Sylfaen"/>
                <w:sz w:val="20"/>
                <w:szCs w:val="20"/>
              </w:rPr>
              <w:t xml:space="preserve"> (կամ) «Բնակավայրը» (csdo:SettlementName), «Փողոցը» (csdo:StreetName), «Շենքի համարը» (csdo:BuildingNumberId) </w:t>
            </w:r>
            <w:r w:rsidR="00B9770F">
              <w:rPr>
                <w:rFonts w:ascii="Sylfaen" w:hAnsi="Sylfaen"/>
                <w:sz w:val="20"/>
                <w:szCs w:val="20"/>
              </w:rPr>
              <w:t>և</w:t>
            </w:r>
            <w:r w:rsidRPr="003509D2">
              <w:rPr>
                <w:rFonts w:ascii="Sylfaen" w:hAnsi="Sylfaen"/>
                <w:sz w:val="20"/>
                <w:szCs w:val="20"/>
              </w:rPr>
              <w:t xml:space="preserve"> «Սենքի համարը» (csdo:RoomNumberId)</w:t>
            </w:r>
          </w:p>
        </w:tc>
      </w:tr>
      <w:tr w:rsidR="003025A5" w:rsidRPr="003509D2" w14:paraId="1C36440E"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3AC8993D"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17</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3CAB8C68" w14:textId="77777777" w:rsidR="003025A5" w:rsidRPr="003509D2" w:rsidRDefault="00E56E1C" w:rsidP="00A003AD">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եթե «Հասցեն» (ccdo:SubjectAddressDetails) բարդ վավերապայմանի կազմում լրացվել է «Հասցեի տեսակի ծածկագիրը» (csdo:AddressKindCode) վավերապայմանը, ապա դրա արժեքը պետք է համապատասխանի Տեղեկատվական փոխգործակցության կանոնների VII բաժնում ներկայացված՝ </w:t>
            </w:r>
            <w:r w:rsidRPr="003509D2">
              <w:rPr>
                <w:rFonts w:ascii="Sylfaen" w:hAnsi="Sylfaen"/>
                <w:sz w:val="20"/>
                <w:szCs w:val="20"/>
              </w:rPr>
              <w:lastRenderedPageBreak/>
              <w:t>հասցեի տեսակների ցանկից ծածկագրին</w:t>
            </w:r>
          </w:p>
        </w:tc>
      </w:tr>
      <w:tr w:rsidR="003025A5" w:rsidRPr="003509D2" w14:paraId="4942493A"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68DD917E"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lastRenderedPageBreak/>
              <w:t>18</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172388C2"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«Կենսաթոշակային ապահովության մասնակցի մասին տեղեկություններ» (spcdo:PensionParticipantDetails) բարդ վավերապայմանի կազմում «Հասցեն» (ccdo:SubjectAddressDetails) բարդ վավերապայմանի կազմում լրացվել է «Հասցեի տեսակի ծածկագիրը» (csdo:AddressKindCode) վավերապայմանը, ապա դրա արժեքը պետք է համապատասխանի «04» արժեքին՝ բնակության վայրի հասցե</w:t>
            </w:r>
          </w:p>
        </w:tc>
      </w:tr>
      <w:tr w:rsidR="003025A5" w:rsidRPr="003509D2" w14:paraId="78FCCB2B"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0F000C3E"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19</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0FE255A8" w14:textId="382B1DB0"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«Հաստատող փաստաթուղթը» (spcdo:SupportingDocumentDetails) բարդ վավերապայմանի կազմում, եթե այն լրացվել է, եթե «Փաստաթղթի տեսակի ծածկագիրը» (csdo:DocKindCode) վավերապայմանի արժեքը պարունակում է իր կազմում «փաստաթղթի տիպը» (ընտրված արժեքում հինգերորդ </w:t>
            </w:r>
            <w:r w:rsidR="00B9770F">
              <w:rPr>
                <w:rFonts w:ascii="Sylfaen" w:hAnsi="Sylfaen"/>
                <w:sz w:val="20"/>
                <w:szCs w:val="20"/>
              </w:rPr>
              <w:t>և</w:t>
            </w:r>
            <w:r w:rsidRPr="003509D2">
              <w:rPr>
                <w:rFonts w:ascii="Sylfaen" w:hAnsi="Sylfaen"/>
                <w:sz w:val="20"/>
                <w:szCs w:val="20"/>
              </w:rPr>
              <w:t xml:space="preserve"> վեցերորդ կարգեր), որը համապատասխանում է «99՝ այլ տիպի փաստաթղթեր» ծածկագրին, ապա «Փաստաթղթի տեսակի անվանումը» (csdo:DocKindName) վավերապայմանը պետք է լրացվի։ Հակառակ դեպքում «Փաստաթղթի տեսակի անվանումը» (csdo:DocKindName) վավերապայմանը չի լրացվում</w:t>
            </w:r>
          </w:p>
        </w:tc>
      </w:tr>
      <w:tr w:rsidR="003025A5" w:rsidRPr="003509D2" w14:paraId="69E7DD2A"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150B3938"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20</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6A9ED1EA"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լրացվել է «Հաստատող փաստաթուղթը» (spcdo:SupportingDocumentDetails) բարդ վավերապայմանը, ապա դրա կազմում «Փաստաթղթի տեսակի ծածկագիրը» (csdo:DocKindCode) վավերապայմանի արժեքը պետք է համապատասխանի փաստաթղթի տեսակի ծածկագրին՝ Տեղեկատվական փոխգործակցության կանոնների VII բաժնում ներկայացված՝ անդամ պետությունների աշխատավորների կենսաթոշակային ապահովության ոլորտում օգտագործվող փաստաթղթերի տեսակների տեղեկագրքից, ընդ որում,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ծածկագրին</w:t>
            </w:r>
          </w:p>
        </w:tc>
      </w:tr>
      <w:tr w:rsidR="003025A5" w:rsidRPr="003509D2" w14:paraId="065B393D"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7F1C8851"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21</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04A6997E"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bookmarkStart w:id="59" w:name="_Hlk202365456"/>
            <w:r w:rsidRPr="003509D2">
              <w:rPr>
                <w:rFonts w:ascii="Sylfaen" w:hAnsi="Sylfaen"/>
                <w:sz w:val="20"/>
                <w:szCs w:val="20"/>
              </w:rPr>
              <w:t>եթե լրացվել է «Ազգակցական աստիճանը» (spcdo:ConsanguinityDetails) բարդ վավերապայմանը, ապա դրա կազմում «Ազգակցական աստիճանի ծածկագիրը» (spsdo:ConsanguinityCode) վավերապայմանը պետք է լրացվի։ Եթե «Ազգակցական աստիճանի ծածկագիրը» (spsdo:ConsanguinityCode) վավերապայմանը համապատասխանում է տեղեկագրքից «99՝ ընտանիքի այլ անդամ (խնամարկյալ)» արժեքին, ապա «Ազգակցական աստիճանի անվանումը» (spsdo:ConsanguinityName) վավերապայմանը պետք է լրացվի</w:t>
            </w:r>
            <w:bookmarkEnd w:id="59"/>
          </w:p>
        </w:tc>
      </w:tr>
      <w:tr w:rsidR="003025A5" w:rsidRPr="003509D2" w14:paraId="1555B77B"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74AF910E"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22</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0E5CB343"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լրացվել է «Ազգակցական աստիճանի ծածկագիրը» (spsdo:ConsanguinityCode) վավերապայմանը, ապա դրա արժեքը պետք է համապատասխանի Տեղեկատվական փոխգործակցության կանոնների VII բաժնում ներկայացված՝ ազգակցական աստիճանների տեղեկագրքից ծածկագրին, ընդ որում,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ծածկագրին</w:t>
            </w:r>
          </w:p>
        </w:tc>
      </w:tr>
      <w:tr w:rsidR="003025A5" w:rsidRPr="003509D2" w14:paraId="7BD09796"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146CAE9F"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23</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2873C16F"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եթե լրացվել է «Կենսաթոշակի տեսակը» (spcdo:PensionKindDetails) բարդ վավերապայմանը, ապա դրա կազմում «Կենսաթոշակի տեսակի ծածկագիրը» </w:t>
            </w:r>
            <w:r w:rsidRPr="003509D2">
              <w:rPr>
                <w:rFonts w:ascii="Sylfaen" w:hAnsi="Sylfaen"/>
                <w:sz w:val="20"/>
                <w:szCs w:val="20"/>
              </w:rPr>
              <w:lastRenderedPageBreak/>
              <w:t>(spsdo:PensionKindCode) վավերապայմանը կամ «Կենսաթոշակի տեսակի անվանումը» (spsdo:PensionKindName) վավերապայմանը պետք է լրացվի</w:t>
            </w:r>
          </w:p>
        </w:tc>
      </w:tr>
      <w:tr w:rsidR="003025A5" w:rsidRPr="003509D2" w14:paraId="29475509"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0C5454A6"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lastRenderedPageBreak/>
              <w:t>24</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1A402139"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լրացվել է «Կենսաթոշակի տեսակի ծածկագիրը» (spsdo:PensionKindCode) վավերապայմանը, ապա դրա արժեքը պետք է համապատասխանի կենսաթոշակի տեսակի ծածկագրին՝ Տեղեկատվական փոխգործակցության կանոնների VII բաժնում ներկայացված՝ անդամ պետություններում այն կենսաթոշակների տեսակների տեղեկագր</w:t>
            </w:r>
            <w:r w:rsidR="002A2939">
              <w:rPr>
                <w:rFonts w:ascii="Sylfaen" w:hAnsi="Sylfaen"/>
                <w:sz w:val="20"/>
                <w:szCs w:val="20"/>
              </w:rPr>
              <w:t>ք</w:t>
            </w:r>
            <w:r w:rsidRPr="003509D2">
              <w:rPr>
                <w:rFonts w:ascii="Sylfaen" w:hAnsi="Sylfaen"/>
                <w:sz w:val="20"/>
                <w:szCs w:val="20"/>
              </w:rPr>
              <w:t>ից, որոնց առնչությամբ գործում են «Անդամ պետությունների աշխատավորների կենսաթոշակային ապահովության մասին» 2019 թվականի դեկտեմբերի 20-ի համաձայնագրի նորմերը, ընդ որում,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ծածկագրին</w:t>
            </w:r>
          </w:p>
        </w:tc>
      </w:tr>
      <w:tr w:rsidR="003025A5" w:rsidRPr="003509D2" w14:paraId="38633179"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3095FF21"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25</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05696C0F"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լրացվել է «Կենսաթոշակի տեսակի անվանումը» (spsdo:PensionKindName) վավերապայմանը, ապա դրա արժեքը պետք է համապատասխանի «Անդամ պետությունների աշխատավորների կենսաթոշակային ապահովության մասին» 2019 թվականի դեկտեմբերի 20-ի համաձայնագրի 2-րդ կետին</w:t>
            </w:r>
          </w:p>
        </w:tc>
      </w:tr>
      <w:tr w:rsidR="003025A5" w:rsidRPr="003509D2" w14:paraId="263FF520"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506DC75F"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26</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1E866E3E" w14:textId="642C1FC8"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լրացվել է «Հասցեն» (ccdo:SubjectAddressDetails) բարդ վավերապայմանը «Կենսաթոշակային ապահովության մասնակցի ներկայացուցիչը» (spcdo:RepresentativePersonDetails) բարդ վավերապայմանի կազմում, ապա դրա կազմում պետք է լրացվեն հետ</w:t>
            </w:r>
            <w:r w:rsidR="00B9770F">
              <w:rPr>
                <w:rFonts w:ascii="Sylfaen" w:hAnsi="Sylfaen"/>
                <w:sz w:val="20"/>
                <w:szCs w:val="20"/>
              </w:rPr>
              <w:t>և</w:t>
            </w:r>
            <w:r w:rsidRPr="003509D2">
              <w:rPr>
                <w:rFonts w:ascii="Sylfaen" w:hAnsi="Sylfaen"/>
                <w:sz w:val="20"/>
                <w:szCs w:val="20"/>
              </w:rPr>
              <w:t xml:space="preserve">յալ վավերապայմանները՝ «Երկրի ծածկագիրը» (csdo:UnifiedCountryCode), «Փոստային դասիչը» (csdo:PostCode), «Տարածաշրջանը» (csdo:RegionName), «Շրջանը» (csdo:DistrictName), «Քաղաքը» (csdo:CityName) </w:t>
            </w:r>
            <w:r w:rsidR="00B9770F">
              <w:rPr>
                <w:rFonts w:ascii="Sylfaen" w:hAnsi="Sylfaen"/>
                <w:sz w:val="20"/>
                <w:szCs w:val="20"/>
              </w:rPr>
              <w:t>և</w:t>
            </w:r>
            <w:r w:rsidRPr="003509D2">
              <w:rPr>
                <w:rFonts w:ascii="Sylfaen" w:hAnsi="Sylfaen"/>
                <w:sz w:val="20"/>
                <w:szCs w:val="20"/>
              </w:rPr>
              <w:t xml:space="preserve"> (կամ) «Բնակավայրը» (csdo:SettlementName), «Փողոցը» (csdo:StreetName), «Շենքի համարը» (csdo:BuildingNumberId) </w:t>
            </w:r>
            <w:r w:rsidR="00B9770F">
              <w:rPr>
                <w:rFonts w:ascii="Sylfaen" w:hAnsi="Sylfaen"/>
                <w:sz w:val="20"/>
                <w:szCs w:val="20"/>
              </w:rPr>
              <w:t>և</w:t>
            </w:r>
            <w:r w:rsidRPr="003509D2">
              <w:rPr>
                <w:rFonts w:ascii="Sylfaen" w:hAnsi="Sylfaen"/>
                <w:sz w:val="20"/>
                <w:szCs w:val="20"/>
              </w:rPr>
              <w:t xml:space="preserve"> «Սենքի համարը» (csdo:RoomNumberId)</w:t>
            </w:r>
          </w:p>
        </w:tc>
      </w:tr>
      <w:tr w:rsidR="003025A5" w:rsidRPr="003509D2" w14:paraId="5985B2A4"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7EAB93BA"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27</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174F553D"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«Կենսաթոշակային ապահովության մասնակցի ներկայացուցիչը» (spcdo:RepresentativePersonDetails) բարդ վավերապայմանի կազմում «Հասցեն» (ccdo:SubjectAddressDetails) բարդ վավերապայմանի կազմում լրացվել է «Հասցեի տեսակի ծածկագիրը» (csdo:AddressKindCode) վավերապայմանը, ապա դրա արժեքը պետք է համապատասխանի «04՝ բնակության վայրի հասցե» արժեքին</w:t>
            </w:r>
          </w:p>
        </w:tc>
      </w:tr>
      <w:tr w:rsidR="003025A5" w:rsidRPr="003509D2" w14:paraId="58891EA3"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7923213B"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28</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53BEC49A"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«Կենսաթոշակային ապահովության մասնակցի ներկայացուցիչը» (spcdo:RepresentativePersonDetails) բարդ վավերապայմանի կազմում «Հաստատող փաստաթուղթը» (spcdo:SupportingDocumentDetails) բարդ վավերապայմանի կազմում լրացվել է «Փաստաթղթի տեսակի ծածկագիրը» (csdo:DocKindCode) վավերապայմանը, ապա դրա արժեքը տեղեկագրքից պետք է համապատասխանի «50՝ ներկայացուցչի լիազորությունների հաստատում» ծածկագրով փաստաթղթի նշանակության կատեգորիային</w:t>
            </w:r>
          </w:p>
        </w:tc>
      </w:tr>
      <w:tr w:rsidR="003025A5" w:rsidRPr="003509D2" w14:paraId="6D65C402"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1F693320"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29</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21DB1949" w14:textId="33C8481D"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լրացվել է «Աշխատավորի (ընտանիքի անդամի) կողմից կենսաթոշակ ստանալու հատկանիշը» (spsdo:RetirementPaymentDetailsIndicator) վավերապայմանը, ապա այն պետք է պարունակի հետ</w:t>
            </w:r>
            <w:r w:rsidR="00B9770F">
              <w:rPr>
                <w:rFonts w:ascii="Sylfaen" w:hAnsi="Sylfaen"/>
                <w:sz w:val="20"/>
                <w:szCs w:val="20"/>
              </w:rPr>
              <w:t>և</w:t>
            </w:r>
            <w:r w:rsidRPr="003509D2">
              <w:rPr>
                <w:rFonts w:ascii="Sylfaen" w:hAnsi="Sylfaen"/>
                <w:sz w:val="20"/>
                <w:szCs w:val="20"/>
              </w:rPr>
              <w:t>յալ արժեքներից մեկը՝ «true»՝ ստացել է, «false»՝ չի ստացել</w:t>
            </w:r>
          </w:p>
        </w:tc>
      </w:tr>
      <w:tr w:rsidR="003025A5" w:rsidRPr="003509D2" w14:paraId="44B2FE55"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741D6D4B"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lastRenderedPageBreak/>
              <w:t>30</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27F6DE18" w14:textId="60FD92E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եթե «Աշխատավորի (ընտանիքի անդամի) կողմից կենսաթոշակ ստանալու հատկանիշը» (spsdo:RetirementPaymentDetailsIndicator) վավերապայմանը լրացվել է «Կենսաթոշակային ապահովության մասնակցի վերաբերյալ նշանակալի հանգամանքների մասին տեղեկություններ» (R.SP.PP.01.003) կամ «Կենսաթոշակ սահմանելու </w:t>
            </w:r>
            <w:r w:rsidR="00B9770F">
              <w:rPr>
                <w:rFonts w:ascii="Sylfaen" w:hAnsi="Sylfaen"/>
                <w:sz w:val="20"/>
                <w:szCs w:val="20"/>
              </w:rPr>
              <w:t>և</w:t>
            </w:r>
            <w:r w:rsidRPr="003509D2">
              <w:rPr>
                <w:rFonts w:ascii="Sylfaen" w:hAnsi="Sylfaen"/>
                <w:sz w:val="20"/>
                <w:szCs w:val="20"/>
              </w:rPr>
              <w:t xml:space="preserve"> վճարելու համար տեղեկություններ» (R.SP.PP.01.001) էլեկտրոնային փաստաթղթի (տեղեկությունների) արմատային մակարդակում </w:t>
            </w:r>
            <w:r w:rsidR="00B9770F">
              <w:rPr>
                <w:rFonts w:ascii="Sylfaen" w:hAnsi="Sylfaen"/>
                <w:sz w:val="20"/>
                <w:szCs w:val="20"/>
              </w:rPr>
              <w:t>և</w:t>
            </w:r>
            <w:r w:rsidRPr="003509D2">
              <w:rPr>
                <w:rFonts w:ascii="Sylfaen" w:hAnsi="Sylfaen"/>
                <w:sz w:val="20"/>
                <w:szCs w:val="20"/>
              </w:rPr>
              <w:t xml:space="preserve"> պարունակում է «true՝ ստացել է» արժեքը, ապա այդ էլեկտրոնային փաստաթղթի (տեղեկությունների) արմատային մակարդակում «Աշխատավորի կողմից կենսաթոշակ ստանալու փաստի մասին տեղեկություններ» (spcdo:RetirementPaymentDetails) բարդ վավերապայմանը պետք է լրացվի</w:t>
            </w:r>
          </w:p>
        </w:tc>
      </w:tr>
      <w:tr w:rsidR="003025A5" w:rsidRPr="003509D2" w14:paraId="0863C76E"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21D3E4E3"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31</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5900A26B"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լրացվել է «Անդամ պետության լիազորված մարմինը» (ccdo:UnifiedAuthorityDetails) բարդ վավերապայմանը, ապա դրա կազմում «Լիազորված մարմնի նույնականացուցիչը» (csdo:AuthorityId) վավերապայմանը կամ «Լիազորված մարմնի անվանումը» (csdo:AuthorityName) վավերապայմանը պետք է լրացվի</w:t>
            </w:r>
          </w:p>
        </w:tc>
      </w:tr>
      <w:tr w:rsidR="003025A5" w:rsidRPr="003509D2" w14:paraId="5530E826"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76E6714B"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32</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01953C24"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լրացվել է «Անդամ պետության լիազորված մարմինը» (ccdo:UnifiedAuthorityDetails) բարդ վավերապայմանը, ապա դրա կազմում «Երկրի ծածկագիրը» (csdo:UnifiedCountryCode) վավերապայմանը պետք է լրացվի</w:t>
            </w:r>
          </w:p>
        </w:tc>
      </w:tr>
      <w:tr w:rsidR="003025A5" w:rsidRPr="003509D2" w14:paraId="5BC17851"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5046E70D"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33</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4B1ABC95"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«Մահացած աշխատավորի մասին տեղեկատվություն» (spcdo:PersonDeathDetails) բարդ վավերապայմանի կազմում «Հաստատող փաստաթուղթը» (spcdo:SupportingDocumentDetails) բարդ վավերապայմանի կազմում լրացվել է «Փաստաթղթի տեսակի ծածկագիրը» (csdo:DocKindCode) վավերապայմանը, ապա դրա արժեքը տեղեկագրքից պետք է համապատասխանի «60՝ մահվան (անհայտ բացակայող ճանաչելու) փաստի հաստատում» ծածկագրով փաստաթղթի նշանակության կատեգորիային</w:t>
            </w:r>
          </w:p>
        </w:tc>
      </w:tr>
      <w:tr w:rsidR="003025A5" w:rsidRPr="003509D2" w14:paraId="271778FC"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2831B39D"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34</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15C44F00" w14:textId="52D0EBAE"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լրացվել է «Ամուսնալուծության հատկանիշը» (spsdo:PersonMarriageDivorceIndicator) վավերապայմանը, ապա այն պետք է ընդունի հետ</w:t>
            </w:r>
            <w:r w:rsidR="00B9770F">
              <w:rPr>
                <w:rFonts w:ascii="Sylfaen" w:hAnsi="Sylfaen"/>
                <w:sz w:val="20"/>
                <w:szCs w:val="20"/>
              </w:rPr>
              <w:t>և</w:t>
            </w:r>
            <w:r w:rsidRPr="003509D2">
              <w:rPr>
                <w:rFonts w:ascii="Sylfaen" w:hAnsi="Sylfaen"/>
                <w:sz w:val="20"/>
                <w:szCs w:val="20"/>
              </w:rPr>
              <w:t>յալ արժեքներից մեկը՝ «true»՝ ամուսնալուծված է, «false»՝ ամուսնալուծված չէ</w:t>
            </w:r>
          </w:p>
        </w:tc>
      </w:tr>
      <w:tr w:rsidR="003025A5" w:rsidRPr="003509D2" w14:paraId="3EE0EE11"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4A89280C"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35</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0AD23FA9"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«Ամուսնալուծության մասին տեղեկություններ» (spcdo:PersonMarriageDivorceDetails) բարդ վավերապայմանի կազմում, եթե այն լրացվել է, եթե «Ամուսնալուծության հատկանիշը» (spsdo:PersonMarriageDivorceIndicator) վավերապայմանը պարունակում է «true՝ ամուսնալուծված է» արժեքը, ապա «Հաստատող փաստաթուղթը» (spcdo:SupportingDocumentDetails) վավերապայմանը պետք է լրացվի</w:t>
            </w:r>
          </w:p>
        </w:tc>
      </w:tr>
      <w:tr w:rsidR="003025A5" w:rsidRPr="003509D2" w14:paraId="36C69050"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5619DA71"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36</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38DDF9D7"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եթե «Ամուսնալուծության մասին տեղեկություններ» (spcdo:PersonMarriageDivorceDetails) բարդ վավերապայմանի կազմում «Հաստատող փաստաթուղթը» (spcdo:SupportingDocumentDetails) բարդ վավերապայմանի կազմում լրացվել է «Փաստաթղթի տեսակի ծածկագիրը» (csdo:DocKindCode) վավերապայմանը, ապա դրա արժեքը տեղեկագրքից պետք </w:t>
            </w:r>
            <w:r w:rsidRPr="003509D2">
              <w:rPr>
                <w:rFonts w:ascii="Sylfaen" w:hAnsi="Sylfaen"/>
                <w:sz w:val="20"/>
                <w:szCs w:val="20"/>
              </w:rPr>
              <w:lastRenderedPageBreak/>
              <w:t>է համապատասխանի «70՝ ամուսնալուծության փաստի հաստատում» ծածկագրով փաստաթղթի նշանակության կատեգորիային</w:t>
            </w:r>
          </w:p>
        </w:tc>
      </w:tr>
      <w:tr w:rsidR="003025A5" w:rsidRPr="003509D2" w14:paraId="2F3417D3"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7A9B136B"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lastRenderedPageBreak/>
              <w:t>37</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2A44DF37" w14:textId="58CE560C"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լրացվել է «Նոր ամուսնություն կնքելու հատկանիշը» (spsdo:PersonMarriageIndicator) վավերապայմանը, ապա այն պետք է ընդունի հետ</w:t>
            </w:r>
            <w:r w:rsidR="00B9770F">
              <w:rPr>
                <w:rFonts w:ascii="Sylfaen" w:hAnsi="Sylfaen"/>
                <w:sz w:val="20"/>
                <w:szCs w:val="20"/>
              </w:rPr>
              <w:t>և</w:t>
            </w:r>
            <w:r w:rsidRPr="003509D2">
              <w:rPr>
                <w:rFonts w:ascii="Sylfaen" w:hAnsi="Sylfaen"/>
                <w:sz w:val="20"/>
                <w:szCs w:val="20"/>
              </w:rPr>
              <w:t xml:space="preserve">յալ արժեքներից մեկը՝ «true»՝ կնքել է նոր ամուսնություն, «false»՝ չի կնքել նոր ամուսնություն </w:t>
            </w:r>
          </w:p>
        </w:tc>
      </w:tr>
      <w:tr w:rsidR="003025A5" w:rsidRPr="003509D2" w14:paraId="664F49AA"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7C82C121"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38</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3F381A21"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«Նոր ամուսնություն կնքելու մասին տեղեկություններ» (spcdo:PersonMarriageDetails) բարդ վավերապայմանի կազմում, եթե այն լրացվել է, եթե «Նոր ամուսնություն կնքելու հատկանիշը» (spsdo:PersonMarriageIndicator) վավերապայմանը պարունակում է «true» </w:t>
            </w:r>
            <w:r w:rsidR="004E330F" w:rsidRPr="003509D2">
              <w:rPr>
                <w:rFonts w:ascii="Sylfaen" w:hAnsi="Sylfaen"/>
                <w:sz w:val="20"/>
                <w:szCs w:val="20"/>
              </w:rPr>
              <w:t>արժեքը</w:t>
            </w:r>
            <w:r w:rsidRPr="003509D2">
              <w:rPr>
                <w:rFonts w:ascii="Sylfaen" w:hAnsi="Sylfaen"/>
                <w:sz w:val="20"/>
                <w:szCs w:val="20"/>
              </w:rPr>
              <w:t>՝ կնքել է նոր ամուսնություն, ապա «Հաստատող փաստաթուղթը» (spcdo:SupportingDocumentDetails) վավերապայմանը պետք է լրացվի</w:t>
            </w:r>
          </w:p>
        </w:tc>
      </w:tr>
      <w:tr w:rsidR="003025A5" w:rsidRPr="003509D2" w14:paraId="2CDC90C8"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0AC9EB42"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39</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7F52F70C"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«Նոր ամուսնություն կնքելու մասին տեղեկություններ» (spcdo:PersonMarriageDetails) բարդ վավերապայմանի կազմում «Հաստատող փաստաթուղթը» (spcdo:SupportingDocumentDetails) բարդ վավերապայմանի կազմում լրացվել է «Փաստաթղթի տեսակի ծածկագիրը» (csdo:DocKindCode) վավերապայմանը, ապա դրա արժեքը տեղեկագրքից պետք է համապատասխանի «80՝ ամուսնության փաստի հաստատում» ծածկագրով փաստաթղթի նշանակության կատեգորիային</w:t>
            </w:r>
          </w:p>
        </w:tc>
      </w:tr>
      <w:tr w:rsidR="003025A5" w:rsidRPr="003509D2" w14:paraId="6E4BBE22"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24AB013B"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40</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4F5AED3B" w14:textId="57CEF013"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«Նշանակալի հանգամանք» (spcdo:CircumstanceKindDetails) բարդ վավերապայմանի կազմում եթե լրացվել է «Նշանակալի հանգամանքի տեսակի ծածկագիրը» (spsdo:CircumstanceKindCode) վավերապայմանը</w:t>
            </w:r>
            <w:r w:rsidR="00580E14">
              <w:rPr>
                <w:rFonts w:ascii="Sylfaen" w:hAnsi="Sylfaen"/>
                <w:sz w:val="20"/>
                <w:szCs w:val="20"/>
              </w:rPr>
              <w:t>,</w:t>
            </w:r>
            <w:r w:rsidRPr="003509D2">
              <w:rPr>
                <w:rFonts w:ascii="Sylfaen" w:hAnsi="Sylfaen"/>
                <w:sz w:val="20"/>
                <w:szCs w:val="20"/>
              </w:rPr>
              <w:t xml:space="preserve"> </w:t>
            </w:r>
            <w:r w:rsidR="00B9770F">
              <w:rPr>
                <w:rFonts w:ascii="Sylfaen" w:hAnsi="Sylfaen"/>
                <w:sz w:val="20"/>
                <w:szCs w:val="20"/>
              </w:rPr>
              <w:t>և</w:t>
            </w:r>
            <w:r w:rsidRPr="003509D2">
              <w:rPr>
                <w:rFonts w:ascii="Sylfaen" w:hAnsi="Sylfaen"/>
                <w:sz w:val="20"/>
                <w:szCs w:val="20"/>
              </w:rPr>
              <w:t xml:space="preserve"> դրա արժեքը համապատասխանում է «99՝ այլ» արժեքին, ապա «Նշանակալի հանգամանքի տեսակի անվանումը» (spsdo:CircumstanceKindName) ծածկագիրը պետք է լրացվի: Հակառակ դեպքում «Նշանակալի հանգամանքի տեսակի անվանումը» (spsdo:CircumstanceKindName) վավերապայմանը չի լրացվում</w:t>
            </w:r>
          </w:p>
        </w:tc>
      </w:tr>
      <w:tr w:rsidR="003025A5" w:rsidRPr="003509D2" w14:paraId="2716EB9A"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6ACA060D"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41</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6357098C" w14:textId="0E9CD18F"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լրացվել է «Նշանակալի հանգամանքի տեսակի ծածկագիրը» (spsdo:CircumstanceKindCode) վավերապայմանը, ապա այն պետք է ընդունի հետ</w:t>
            </w:r>
            <w:r w:rsidR="00B9770F">
              <w:rPr>
                <w:rFonts w:ascii="Sylfaen" w:hAnsi="Sylfaen"/>
                <w:sz w:val="20"/>
                <w:szCs w:val="20"/>
              </w:rPr>
              <w:t>և</w:t>
            </w:r>
            <w:r w:rsidRPr="003509D2">
              <w:rPr>
                <w:rFonts w:ascii="Sylfaen" w:hAnsi="Sylfaen"/>
                <w:sz w:val="20"/>
                <w:szCs w:val="20"/>
              </w:rPr>
              <w:t>յալ արժեքներից մեկը՝</w:t>
            </w:r>
          </w:p>
          <w:p w14:paraId="1D161E32"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«01»՝ աշխատավորի (ընտանիքի անդամի) կողմից այլ գերատեսչությունից կամ պետությունից կենսաթոշակի ստացում</w:t>
            </w:r>
            <w:r w:rsidR="004E330F" w:rsidRPr="003509D2">
              <w:rPr>
                <w:rFonts w:ascii="Sylfaen" w:hAnsi="Sylfaen"/>
                <w:sz w:val="20"/>
                <w:szCs w:val="20"/>
              </w:rPr>
              <w:t>.</w:t>
            </w:r>
          </w:p>
          <w:p w14:paraId="749131F0"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«02»՝ տեղեկություններ աշխատանքային գործունեության մասին</w:t>
            </w:r>
            <w:r w:rsidR="004E330F" w:rsidRPr="003509D2">
              <w:rPr>
                <w:rFonts w:ascii="Sylfaen" w:hAnsi="Sylfaen"/>
                <w:sz w:val="20"/>
                <w:szCs w:val="20"/>
              </w:rPr>
              <w:t>.</w:t>
            </w:r>
          </w:p>
          <w:p w14:paraId="0135B2DC"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«03»՝ կենսաթոշակի չափի փոփոխություն</w:t>
            </w:r>
            <w:r w:rsidR="004E330F" w:rsidRPr="003509D2">
              <w:rPr>
                <w:rFonts w:ascii="Sylfaen" w:hAnsi="Sylfaen"/>
                <w:sz w:val="20"/>
                <w:szCs w:val="20"/>
              </w:rPr>
              <w:t>.</w:t>
            </w:r>
          </w:p>
          <w:p w14:paraId="041B6057"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«04»՝ աշխատավորի (ընտանիքի անդամի) մահ</w:t>
            </w:r>
            <w:r w:rsidR="004E330F" w:rsidRPr="003509D2">
              <w:rPr>
                <w:rFonts w:ascii="Sylfaen" w:hAnsi="Sylfaen"/>
                <w:sz w:val="20"/>
                <w:szCs w:val="20"/>
              </w:rPr>
              <w:t>.</w:t>
            </w:r>
          </w:p>
          <w:p w14:paraId="294BA8D9"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«05»՝ աշխատավորի (ընտանիքի անդամի) ամուսնության կնքում</w:t>
            </w:r>
            <w:r w:rsidR="004E330F" w:rsidRPr="003509D2">
              <w:rPr>
                <w:rFonts w:ascii="Sylfaen" w:hAnsi="Sylfaen"/>
                <w:sz w:val="20"/>
                <w:szCs w:val="20"/>
              </w:rPr>
              <w:t>.</w:t>
            </w:r>
          </w:p>
          <w:p w14:paraId="5699577E"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«06»՝ աշխատավորի (ընտանիքի անդամի) ամուսնալուծություն</w:t>
            </w:r>
            <w:r w:rsidR="004E330F" w:rsidRPr="003509D2">
              <w:rPr>
                <w:rFonts w:ascii="Sylfaen" w:hAnsi="Sylfaen"/>
                <w:sz w:val="20"/>
                <w:szCs w:val="20"/>
              </w:rPr>
              <w:t>.</w:t>
            </w:r>
          </w:p>
          <w:p w14:paraId="53BE6256"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«07»՝ աշխատավորի (ընտանիքի անդամի) ազգանվան, անվան, հայրանվան փոփոխություն</w:t>
            </w:r>
            <w:r w:rsidR="004E330F" w:rsidRPr="003509D2">
              <w:rPr>
                <w:rFonts w:ascii="Sylfaen" w:hAnsi="Sylfaen"/>
                <w:sz w:val="20"/>
                <w:szCs w:val="20"/>
              </w:rPr>
              <w:t>.</w:t>
            </w:r>
          </w:p>
          <w:p w14:paraId="49CF726E"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«08»՝ աշխատավորի (ընտանիքի անդամի) բնակության վայրի հասցեի </w:t>
            </w:r>
            <w:r w:rsidRPr="003509D2">
              <w:rPr>
                <w:rFonts w:ascii="Sylfaen" w:hAnsi="Sylfaen"/>
                <w:sz w:val="20"/>
                <w:szCs w:val="20"/>
              </w:rPr>
              <w:lastRenderedPageBreak/>
              <w:t>փոփոխություն</w:t>
            </w:r>
            <w:r w:rsidR="004E330F" w:rsidRPr="003509D2">
              <w:rPr>
                <w:rFonts w:ascii="Sylfaen" w:hAnsi="Sylfaen"/>
                <w:sz w:val="20"/>
                <w:szCs w:val="20"/>
              </w:rPr>
              <w:t>.</w:t>
            </w:r>
          </w:p>
          <w:p w14:paraId="3665C319"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«09»՝ աշխատավորի (ընտանիքի անդամի) քաղաքացիության փոփոխություն</w:t>
            </w:r>
            <w:r w:rsidR="004E330F" w:rsidRPr="003509D2">
              <w:rPr>
                <w:rFonts w:ascii="Sylfaen" w:hAnsi="Sylfaen"/>
                <w:sz w:val="20"/>
                <w:szCs w:val="20"/>
              </w:rPr>
              <w:t>.</w:t>
            </w:r>
          </w:p>
          <w:p w14:paraId="78FA6773"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«10»՝ տեղեկություններ խնամարկյալների մասին.</w:t>
            </w:r>
          </w:p>
          <w:p w14:paraId="395FB105"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«99»՝ այլ</w:t>
            </w:r>
          </w:p>
        </w:tc>
      </w:tr>
      <w:tr w:rsidR="003025A5" w:rsidRPr="003509D2" w14:paraId="53F7AA43"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3559442B"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lastRenderedPageBreak/>
              <w:t>42</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3C98FB90" w14:textId="6EA0150E"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«Կենսաթոշակային ապահովության մասնակցի վերաբերյալ նշանակալի հանգամանքների մասին տեղեկություններ» (R.SP.PP.01.003) էլեկտրոնային փաստաթղթում (տեղեկություններում), եթե այն ներկայացվել է</w:t>
            </w:r>
            <w:r w:rsidR="00580E14">
              <w:rPr>
                <w:rFonts w:ascii="Sylfaen" w:hAnsi="Sylfaen"/>
                <w:sz w:val="20"/>
                <w:szCs w:val="20"/>
              </w:rPr>
              <w:t>,</w:t>
            </w:r>
            <w:r w:rsidRPr="003509D2">
              <w:rPr>
                <w:rFonts w:ascii="Sylfaen" w:hAnsi="Sylfaen"/>
                <w:sz w:val="20"/>
                <w:szCs w:val="20"/>
              </w:rPr>
              <w:t xml:space="preserve"> եթե «Աշխատանքային գործունեության մասին տեղեկություններ» (spcdo:LabourActivityDetails), «Մահացած աշխատավորի մասին տեղեկատվություն» (spcdo:PersonDeathDetails), «Ամուսնության, ամուսնալուծության, Ա</w:t>
            </w:r>
            <w:r w:rsidRPr="003509D2">
              <w:rPr>
                <w:rFonts w:ascii="Sylfaen" w:eastAsia="MS Mincho" w:hAnsi="Cambria Math" w:cs="Cambria Math"/>
                <w:sz w:val="20"/>
                <w:szCs w:val="20"/>
              </w:rPr>
              <w:t>․</w:t>
            </w:r>
            <w:r w:rsidRPr="003509D2">
              <w:rPr>
                <w:rFonts w:ascii="Sylfaen" w:hAnsi="Sylfaen"/>
                <w:sz w:val="20"/>
                <w:szCs w:val="20"/>
              </w:rPr>
              <w:t>Ա</w:t>
            </w:r>
            <w:r w:rsidRPr="003509D2">
              <w:rPr>
                <w:rFonts w:ascii="Sylfaen" w:eastAsia="MS Mincho" w:hAnsi="Cambria Math" w:cs="Cambria Math"/>
                <w:sz w:val="20"/>
                <w:szCs w:val="20"/>
              </w:rPr>
              <w:t>․</w:t>
            </w:r>
            <w:r w:rsidRPr="003509D2">
              <w:rPr>
                <w:rFonts w:ascii="Sylfaen" w:hAnsi="Sylfaen"/>
                <w:sz w:val="20"/>
                <w:szCs w:val="20"/>
              </w:rPr>
              <w:t>Հ</w:t>
            </w:r>
            <w:r w:rsidRPr="003509D2">
              <w:rPr>
                <w:rFonts w:ascii="Sylfaen" w:eastAsia="MS Mincho" w:hAnsi="Cambria Math" w:cs="Cambria Math"/>
                <w:sz w:val="20"/>
                <w:szCs w:val="20"/>
              </w:rPr>
              <w:t>․</w:t>
            </w:r>
            <w:r w:rsidRPr="003509D2">
              <w:rPr>
                <w:rFonts w:ascii="Sylfaen" w:hAnsi="Sylfaen"/>
                <w:sz w:val="20"/>
                <w:szCs w:val="20"/>
              </w:rPr>
              <w:t xml:space="preserve">-ի փոփոխության մասին տեղեկություններ» (spcdo:PersonalFullNameChangeDetails), «Բնակության վայրի հասցեի մասին տեղեկություններ» (spcdo:PersonNewAddressDetails) </w:t>
            </w:r>
            <w:r w:rsidR="00B9770F">
              <w:rPr>
                <w:rFonts w:ascii="Sylfaen" w:hAnsi="Sylfaen"/>
                <w:sz w:val="20"/>
                <w:szCs w:val="20"/>
              </w:rPr>
              <w:t>և</w:t>
            </w:r>
            <w:r w:rsidRPr="003509D2">
              <w:rPr>
                <w:rFonts w:ascii="Sylfaen" w:hAnsi="Sylfaen"/>
                <w:sz w:val="20"/>
                <w:szCs w:val="20"/>
              </w:rPr>
              <w:t xml:space="preserve"> (կամ) «Քաղաքացիությունը փոխելու մասին տեղեկություններ» (spcdo:NationalityChangeDetails) բարդ վավերապայման</w:t>
            </w:r>
            <w:r w:rsidR="00580E14">
              <w:rPr>
                <w:rFonts w:ascii="Sylfaen" w:hAnsi="Sylfaen"/>
                <w:sz w:val="20"/>
                <w:szCs w:val="20"/>
              </w:rPr>
              <w:t>ներ</w:t>
            </w:r>
            <w:r w:rsidRPr="003509D2">
              <w:rPr>
                <w:rFonts w:ascii="Sylfaen" w:hAnsi="Sylfaen"/>
                <w:sz w:val="20"/>
                <w:szCs w:val="20"/>
              </w:rPr>
              <w:t>ի կազմում լրացվել է «Կենսաթոշակային ապահովության մասնակցի տեսակի ծածկագիրը» (spsdo:PensionParticipantKindCode) վավերապայմանը, ապա դրա արժեքը պետք է համապատասխանի հետ</w:t>
            </w:r>
            <w:r w:rsidR="00B9770F">
              <w:rPr>
                <w:rFonts w:ascii="Sylfaen" w:hAnsi="Sylfaen"/>
                <w:sz w:val="20"/>
                <w:szCs w:val="20"/>
              </w:rPr>
              <w:t>և</w:t>
            </w:r>
            <w:r w:rsidRPr="003509D2">
              <w:rPr>
                <w:rFonts w:ascii="Sylfaen" w:hAnsi="Sylfaen"/>
                <w:sz w:val="20"/>
                <w:szCs w:val="20"/>
              </w:rPr>
              <w:t>յալ արժեքներից մեկին՝ «010»՝ Եվրասիական տնտեսական միության անդամ պետության աշխատավոր</w:t>
            </w:r>
            <w:r w:rsidR="004E330F" w:rsidRPr="003509D2">
              <w:rPr>
                <w:rFonts w:ascii="Sylfaen" w:hAnsi="Sylfaen"/>
                <w:sz w:val="20"/>
                <w:szCs w:val="20"/>
              </w:rPr>
              <w:t>.</w:t>
            </w:r>
            <w:r w:rsidRPr="003509D2">
              <w:rPr>
                <w:rFonts w:ascii="Sylfaen" w:hAnsi="Sylfaen"/>
                <w:sz w:val="20"/>
                <w:szCs w:val="20"/>
              </w:rPr>
              <w:t xml:space="preserve"> «020»՝ Եվրասիական տնտեսական միության անդամ պետության աշխատավորի ընտանիքի անդամ</w:t>
            </w:r>
          </w:p>
        </w:tc>
      </w:tr>
      <w:tr w:rsidR="003025A5" w:rsidRPr="003509D2" w14:paraId="091998DA"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5F4BBC35"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43</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77801E5C" w14:textId="601761AF"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լրացվել է «Աշխատանքի կատարման հատկանիշը» (spsdo:LabourCurrentActivityIndicator) վավերապայմանը, ապա այն պետք է ընդունի հետ</w:t>
            </w:r>
            <w:r w:rsidR="00B9770F">
              <w:rPr>
                <w:rFonts w:ascii="Sylfaen" w:hAnsi="Sylfaen"/>
                <w:sz w:val="20"/>
                <w:szCs w:val="20"/>
              </w:rPr>
              <w:t>և</w:t>
            </w:r>
            <w:r w:rsidRPr="003509D2">
              <w:rPr>
                <w:rFonts w:ascii="Sylfaen" w:hAnsi="Sylfaen"/>
                <w:sz w:val="20"/>
                <w:szCs w:val="20"/>
              </w:rPr>
              <w:t>յալ արժեքներից մեկը՝ «true»՝ աշխատում է</w:t>
            </w:r>
            <w:r w:rsidR="004E330F" w:rsidRPr="003509D2">
              <w:rPr>
                <w:rFonts w:ascii="Sylfaen" w:hAnsi="Sylfaen"/>
                <w:sz w:val="20"/>
                <w:szCs w:val="20"/>
              </w:rPr>
              <w:t>,</w:t>
            </w:r>
            <w:r w:rsidRPr="003509D2">
              <w:rPr>
                <w:rFonts w:ascii="Sylfaen" w:hAnsi="Sylfaen"/>
                <w:sz w:val="20"/>
                <w:szCs w:val="20"/>
              </w:rPr>
              <w:t xml:space="preserve"> «false»՝ չի աշխատում</w:t>
            </w:r>
          </w:p>
        </w:tc>
      </w:tr>
      <w:tr w:rsidR="003025A5" w:rsidRPr="003509D2" w14:paraId="5969D5F9"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36098630"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44</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266DB29C" w14:textId="60E78D01"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«Կենսաթոշակային ապահովության մասնակցի վերաբերյալ նշանակալի հանգամանքների մասին տեղեկություններ» (R.SP.PP.01.003) էլեկտրոնային փաստաթղթում (տեղեկություններում), եթե այն ներկայացվել է «Աշխատանքային գործունեության մասին տեղեկություններ» (spcdo:LabourActivityDetails) բարդ վավերապայմանի կազմում, եթե «Աշխատանքի կատարման հատկանիշը» (spsdo:LabourCurrentActivityIndicator) վավերապայմանը պարունակում է «true՝ աշխատում է» արժեքը, «Աշխատանքային գործունեության իրականացման ձ</w:t>
            </w:r>
            <w:r w:rsidR="00B9770F">
              <w:rPr>
                <w:rFonts w:ascii="Sylfaen" w:hAnsi="Sylfaen"/>
                <w:sz w:val="20"/>
                <w:szCs w:val="20"/>
              </w:rPr>
              <w:t>և</w:t>
            </w:r>
            <w:r w:rsidRPr="003509D2">
              <w:rPr>
                <w:rFonts w:ascii="Sylfaen" w:hAnsi="Sylfaen"/>
                <w:sz w:val="20"/>
                <w:szCs w:val="20"/>
              </w:rPr>
              <w:t xml:space="preserve">ը» (spcdo:LabourActivityFormDetails) </w:t>
            </w:r>
            <w:r w:rsidR="00B9770F">
              <w:rPr>
                <w:rFonts w:ascii="Sylfaen" w:hAnsi="Sylfaen"/>
                <w:sz w:val="20"/>
                <w:szCs w:val="20"/>
              </w:rPr>
              <w:t>և</w:t>
            </w:r>
            <w:r w:rsidRPr="003509D2">
              <w:rPr>
                <w:rFonts w:ascii="Sylfaen" w:hAnsi="Sylfaen"/>
                <w:sz w:val="20"/>
                <w:szCs w:val="20"/>
              </w:rPr>
              <w:t xml:space="preserve"> «Ժամանակահատվածը» (ccdo:PeriodDetails) վավերապայմանները պետք է լրացվեն</w:t>
            </w:r>
          </w:p>
        </w:tc>
      </w:tr>
      <w:tr w:rsidR="003025A5" w:rsidRPr="003509D2" w14:paraId="4BE942D2"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4C42A05A"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45</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330E6FF1" w14:textId="40F0051C"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լրացվել է «Աշխատանքային գործունեության իրականացման ձ</w:t>
            </w:r>
            <w:r w:rsidR="00B9770F">
              <w:rPr>
                <w:rFonts w:ascii="Sylfaen" w:hAnsi="Sylfaen"/>
                <w:sz w:val="20"/>
                <w:szCs w:val="20"/>
              </w:rPr>
              <w:t>և</w:t>
            </w:r>
            <w:r w:rsidRPr="003509D2">
              <w:rPr>
                <w:rFonts w:ascii="Sylfaen" w:hAnsi="Sylfaen"/>
                <w:sz w:val="20"/>
                <w:szCs w:val="20"/>
              </w:rPr>
              <w:t>ը» (spcdo:LabourActivityFormDetails) բարդ վավերապայմանը, ապա դրա կազմում «Աշխատանքային գործունեության իրականացման ձ</w:t>
            </w:r>
            <w:r w:rsidR="00B9770F">
              <w:rPr>
                <w:rFonts w:ascii="Sylfaen" w:hAnsi="Sylfaen"/>
                <w:sz w:val="20"/>
                <w:szCs w:val="20"/>
              </w:rPr>
              <w:t>և</w:t>
            </w:r>
            <w:r w:rsidRPr="003509D2">
              <w:rPr>
                <w:rFonts w:ascii="Sylfaen" w:hAnsi="Sylfaen"/>
                <w:sz w:val="20"/>
                <w:szCs w:val="20"/>
              </w:rPr>
              <w:t>ի ծածկագիրը» (spsdo:LabourActivityFormCode) վավերապայմանը պետք է լրացվի</w:t>
            </w:r>
            <w:r w:rsidR="004E330F" w:rsidRPr="003509D2">
              <w:rPr>
                <w:rFonts w:ascii="Sylfaen" w:hAnsi="Sylfaen"/>
                <w:sz w:val="20"/>
                <w:szCs w:val="20"/>
              </w:rPr>
              <w:t>:</w:t>
            </w:r>
            <w:r w:rsidRPr="003509D2">
              <w:rPr>
                <w:rFonts w:ascii="Sylfaen" w:hAnsi="Sylfaen"/>
                <w:sz w:val="20"/>
                <w:szCs w:val="20"/>
              </w:rPr>
              <w:t xml:space="preserve"> Եթե «Աշխատանքային գործունեության իրականացման ձ</w:t>
            </w:r>
            <w:r w:rsidR="00B9770F">
              <w:rPr>
                <w:rFonts w:ascii="Sylfaen" w:hAnsi="Sylfaen"/>
                <w:sz w:val="20"/>
                <w:szCs w:val="20"/>
              </w:rPr>
              <w:t>և</w:t>
            </w:r>
            <w:r w:rsidRPr="003509D2">
              <w:rPr>
                <w:rFonts w:ascii="Sylfaen" w:hAnsi="Sylfaen"/>
                <w:sz w:val="20"/>
                <w:szCs w:val="20"/>
              </w:rPr>
              <w:t>ի ծածկագիրը» (spsdo:LabourActivityFormCode) վավերապայմանի արժեքը համապատասխանում է «99՝ աշխատանքային գործունեության իրականացման ձ</w:t>
            </w:r>
            <w:r w:rsidR="00B9770F">
              <w:rPr>
                <w:rFonts w:ascii="Sylfaen" w:hAnsi="Sylfaen"/>
                <w:sz w:val="20"/>
                <w:szCs w:val="20"/>
              </w:rPr>
              <w:t>և</w:t>
            </w:r>
            <w:r w:rsidRPr="003509D2">
              <w:rPr>
                <w:rFonts w:ascii="Sylfaen" w:hAnsi="Sylfaen"/>
                <w:sz w:val="20"/>
                <w:szCs w:val="20"/>
              </w:rPr>
              <w:t>ի այլ տեսակ» արժեքին, ապա «Աշխատանքային գործունեության իրականացման ձ</w:t>
            </w:r>
            <w:r w:rsidR="00B9770F">
              <w:rPr>
                <w:rFonts w:ascii="Sylfaen" w:hAnsi="Sylfaen"/>
                <w:sz w:val="20"/>
                <w:szCs w:val="20"/>
              </w:rPr>
              <w:t>և</w:t>
            </w:r>
            <w:r w:rsidRPr="003509D2">
              <w:rPr>
                <w:rFonts w:ascii="Sylfaen" w:hAnsi="Sylfaen"/>
                <w:sz w:val="20"/>
                <w:szCs w:val="20"/>
              </w:rPr>
              <w:t xml:space="preserve">ի անվանումը» (spsdo:LabourActivityFormName) </w:t>
            </w:r>
            <w:r w:rsidRPr="003509D2">
              <w:rPr>
                <w:rFonts w:ascii="Sylfaen" w:hAnsi="Sylfaen"/>
                <w:sz w:val="20"/>
                <w:szCs w:val="20"/>
              </w:rPr>
              <w:lastRenderedPageBreak/>
              <w:t>վավերապայմանը պետք է լրացվի</w:t>
            </w:r>
          </w:p>
        </w:tc>
      </w:tr>
      <w:tr w:rsidR="003025A5" w:rsidRPr="003509D2" w14:paraId="472A2B13"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4EB55D10"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lastRenderedPageBreak/>
              <w:t>46</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1EC0026F"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«Կենսաթոշակային ապահովության մասնակցի վերաբերյալ նշանակալի հանգամանքների մասին տեղեկություններ» (R.SP.PP.01.003) էլեկտրոնային փաստաթղթում (տեղեկություններում), եթե այն ներկայացվել է</w:t>
            </w:r>
            <w:r w:rsidR="00580E14">
              <w:rPr>
                <w:rFonts w:ascii="Sylfaen" w:hAnsi="Sylfaen"/>
                <w:sz w:val="20"/>
                <w:szCs w:val="20"/>
              </w:rPr>
              <w:t>,</w:t>
            </w:r>
            <w:r w:rsidRPr="003509D2">
              <w:rPr>
                <w:rFonts w:ascii="Sylfaen" w:hAnsi="Sylfaen"/>
                <w:sz w:val="20"/>
                <w:szCs w:val="20"/>
              </w:rPr>
              <w:t xml:space="preserve"> եթե լրացվել է «Մահացած աշխատավորի մասին տեղեկատվություն» (spcdo:PersonDeathDetails) բարդ վավերապայմանը, ապա դրա կազմում «Կենսաթոշակային ապահովության մասնակցի տեսակի ծածկագիրը» (spsdo:PensionParticipantKindCode) վավերապայմանը պետք է լրացվի</w:t>
            </w:r>
          </w:p>
        </w:tc>
      </w:tr>
      <w:tr w:rsidR="003025A5" w:rsidRPr="003509D2" w14:paraId="68D0BC69"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37C34E12"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47</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5A96DE08"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«Բնակության վայրի հասցեի փոփոխության մասին տեղեկություններ» (spcdo:PensionParticipantDetails) կամ «Խնամարկյալի մասին տեղեկություններ» (spcdo:DependantDetails) բարդ վավերապայմանի կազմում «Հասցեն» (ccdo:SubjectAddressDetails) բարդ վավերապայմանի կազմում լրացվել է «Հասցեի տեսակի ծածկագիրը» (csdo:AddressKindCode) վավերապայմանը, ապա դրա արժեքը պետք է համապատասխանի «04՝ բնակության վայրի հասցե» արժեքին</w:t>
            </w:r>
          </w:p>
        </w:tc>
      </w:tr>
      <w:tr w:rsidR="003025A5" w:rsidRPr="003509D2" w14:paraId="5EC75B7C"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2AD8EA61"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48</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5EA443BC"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«Քաղաքացիությունը փոխելու մասին տեղեկություններ» (spcdo:NationalityChangeDetails) բարդ վավերապայմանի կազմում «Հաստատող փաստաթուղթը» (spcdo:SupportingDocumentDetails) բարդ վավերապայմանի կազմում լրացվել է «Փաստաթղթի տեսակի ծածկագիրը» (csdo:DocKindCode) վավերապայմանը, դրա արժեքը տեղեկագրքից պետք է համապատասխանի «85՝ քաղաքացիությունը փոխելու փաստի հաստատում» ծածկագրով փաստաթղթի նշանակության կատեգորիային</w:t>
            </w:r>
          </w:p>
        </w:tc>
      </w:tr>
      <w:tr w:rsidR="003025A5" w:rsidRPr="003509D2" w14:paraId="101F80D3"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210D9C3C"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49</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222F6AC3"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լրացվել է «Նախկին քաղաքացիության երկրի ծածկագիրը» (spsdo:PriorNationalityCountryCode) վավերապայմանը, ապա այն պետք է պարունակի ծածկագրային նշագիրը՝ Տեղեկատվական փոխգործակցության կանոնների VII բաժնում նշված՝ աշխարհի երկրների դասակարգչին համապատասխան, ընդ որում,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ծածկագրին</w:t>
            </w:r>
          </w:p>
        </w:tc>
      </w:tr>
      <w:tr w:rsidR="003025A5" w:rsidRPr="003509D2" w14:paraId="1C5E0D45"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239DEB28"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50</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7C532276"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«Խնամարկյալի մասին տեղեկություններ» (spcdo:DependantDetails) բարդ վավերապայմանի կազմում «Հաստատող փաստաթուղթը» (spcdo:SupportingDocumentDetails) բարդ վավերապայմանի կազմում լրացվել է «Փաստաթղթի տեսակի ծածկագիրը» (csdo:DocKindCode) վավերապայմանը, ապա դրա արժեքը տեղեկագրքից պետք է համապատասխանի «20՝ ազգակցական աստիճանի հաստատում» ծածկագրով փաստաթղթի նշանակության կատեգորիային</w:t>
            </w:r>
          </w:p>
        </w:tc>
      </w:tr>
      <w:tr w:rsidR="003025A5" w:rsidRPr="003509D2" w14:paraId="53E76E32"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5F2FC20B"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51</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4633FFC1"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«Խնամարկյալի ուսուցման մասին տեղեկություններ» (spcdo:PensionParticipantDetails) բարդ վավերապայմանի կազմում «Հասցեն» (ccdo:SubjectAddressDetails) բարդ վավերապայմանի կազմում լրացվել է «Հասցեի տեսակի ծածկագիրը» (csdo:AddressKindCode) վավերապայմանը, ապա դրա արժեքը պետք է համապատասխանի «06՝ գտնվելու վայր (իրավաբանական անձի հասցե)» արժեքին</w:t>
            </w:r>
          </w:p>
        </w:tc>
      </w:tr>
      <w:tr w:rsidR="003025A5" w:rsidRPr="003509D2" w14:paraId="1BAAD6A3"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707B6142"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lastRenderedPageBreak/>
              <w:t>52</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484F0CCC" w14:textId="7E9205DA"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լրացվել է «Ուսուցման ձ</w:t>
            </w:r>
            <w:r w:rsidR="00B9770F">
              <w:rPr>
                <w:rFonts w:ascii="Sylfaen" w:hAnsi="Sylfaen"/>
                <w:sz w:val="20"/>
                <w:szCs w:val="20"/>
              </w:rPr>
              <w:t>և</w:t>
            </w:r>
            <w:r w:rsidRPr="003509D2">
              <w:rPr>
                <w:rFonts w:ascii="Sylfaen" w:hAnsi="Sylfaen"/>
                <w:sz w:val="20"/>
                <w:szCs w:val="20"/>
              </w:rPr>
              <w:t>ի ծածկագիրը» (spsdo:EducationFormCode) վավերապայմանը, ապա դրա արժեքը պետք է համապատասխանի Տեղեկատվական փոխգործակցության կանոնների VII բաժնում ներկայացված՝ ուսուցման ձ</w:t>
            </w:r>
            <w:r w:rsidR="00B9770F">
              <w:rPr>
                <w:rFonts w:ascii="Sylfaen" w:hAnsi="Sylfaen"/>
                <w:sz w:val="20"/>
                <w:szCs w:val="20"/>
              </w:rPr>
              <w:t>և</w:t>
            </w:r>
            <w:r w:rsidRPr="003509D2">
              <w:rPr>
                <w:rFonts w:ascii="Sylfaen" w:hAnsi="Sylfaen"/>
                <w:sz w:val="20"/>
                <w:szCs w:val="20"/>
              </w:rPr>
              <w:t>երի տեղեկագրքից ծածկագրին, ընդ որում,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ծածկագրին</w:t>
            </w:r>
          </w:p>
        </w:tc>
      </w:tr>
      <w:tr w:rsidR="003025A5" w:rsidRPr="003509D2" w14:paraId="046F6318"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03F8ED9B"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53</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7FC0043C" w14:textId="5ECAC00C"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եթե «Խնամարկյալի ուսուցման մասին տեղեկություններ» (spcdo:DependantEducationDetails) բարդ վավերապայմանի կազմում «Հաստատող փաստաթուղթը» (spcdo:SupportingDocumentDetails) բարդ վավերապայմանի կազմում լրացվել է «Փաստաթղթի տեսակի ծածկագիրը» (csdo:DocKindCode) վավերապայմանը, ապա դրա արժեքը տեղեկագրքից պետք է համապատասխանի «90՝ ուսուցման փաստի </w:t>
            </w:r>
            <w:r w:rsidR="00B9770F">
              <w:rPr>
                <w:rFonts w:ascii="Sylfaen" w:hAnsi="Sylfaen"/>
                <w:sz w:val="20"/>
                <w:szCs w:val="20"/>
              </w:rPr>
              <w:t>և</w:t>
            </w:r>
            <w:r w:rsidRPr="003509D2">
              <w:rPr>
                <w:rFonts w:ascii="Sylfaen" w:hAnsi="Sylfaen"/>
                <w:sz w:val="20"/>
                <w:szCs w:val="20"/>
              </w:rPr>
              <w:t xml:space="preserve"> ձ</w:t>
            </w:r>
            <w:r w:rsidR="00B9770F">
              <w:rPr>
                <w:rFonts w:ascii="Sylfaen" w:hAnsi="Sylfaen"/>
                <w:sz w:val="20"/>
                <w:szCs w:val="20"/>
              </w:rPr>
              <w:t>և</w:t>
            </w:r>
            <w:r w:rsidRPr="003509D2">
              <w:rPr>
                <w:rFonts w:ascii="Sylfaen" w:hAnsi="Sylfaen"/>
                <w:sz w:val="20"/>
                <w:szCs w:val="20"/>
              </w:rPr>
              <w:t>ի հաստատում» ծածկագրով փաստաթղթի նշանակության կատեգորիային</w:t>
            </w:r>
          </w:p>
        </w:tc>
      </w:tr>
      <w:tr w:rsidR="003025A5" w:rsidRPr="003509D2" w14:paraId="63181D3F"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40393568"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54</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6DC2BEA1" w14:textId="78B9672C"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«Ուսումնական հաստատությունից հեռացնելու մասին տեղեկություններ» (spcdo:ExpulsionDetails) բարդ վավերապայմանի կազմում «Հաստատող փաստաթուղթը» (spcdo:SupportingDocumentDetails) բարդ վավերապայմանի կազմում լրացվել է «Փաստաթղթի տեսակի ծածկագիրը» (csdo:DocKindCode) վավերապայմանը, ապա դրա արժեքը տեղեկագրքից պետք է համապատասխանի «95՝ կրթական հաստատությունից հեռացնելու (ուսուցման ձ</w:t>
            </w:r>
            <w:r w:rsidR="00B9770F">
              <w:rPr>
                <w:rFonts w:ascii="Sylfaen" w:hAnsi="Sylfaen"/>
                <w:sz w:val="20"/>
                <w:szCs w:val="20"/>
              </w:rPr>
              <w:t>և</w:t>
            </w:r>
            <w:r w:rsidRPr="003509D2">
              <w:rPr>
                <w:rFonts w:ascii="Sylfaen" w:hAnsi="Sylfaen"/>
                <w:sz w:val="20"/>
                <w:szCs w:val="20"/>
              </w:rPr>
              <w:t>ի փոփոխության) փաստի հաստատում» ծածկագրով փաստաթղթի նշանակության կատեգորիային</w:t>
            </w:r>
          </w:p>
        </w:tc>
      </w:tr>
      <w:tr w:rsidR="003025A5" w:rsidRPr="003509D2" w14:paraId="227A3567"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2F26F658"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55</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04C55C7F"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ցանկացած վավերապայմանի կազմում լրացվել է «Արժույթի ծածկագիրը» (currencyCode ատրիբուտ) ատրիբուտը, ապա դրա արժեքը պետք է համապատասխանի Տեղեկատվական փոխգործակցության կանոնների VII բաժնում ներկայացված՝ արժույթների դասակարգչից ծածկագրին</w:t>
            </w:r>
          </w:p>
        </w:tc>
      </w:tr>
      <w:tr w:rsidR="003025A5" w:rsidRPr="003509D2" w14:paraId="52C34EFA"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455F6BE9"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56</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78BBAC06" w14:textId="2ECFB706"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«Աշխատանքի ստաժի մասին տեղեկություններ» (R.SP.PP.01.006) էլեկտրոնային փաստաթղթում (տեղեկություններում), եթե այն ներկայացված է, «Աշխատավորի աշխատանքի ստաժի մասին տեղեկություններ» (spcdo:WorkExperienceDetails) բարդ վավերապայմանի կազմում «Աշխատանքի ժամանակահատվածի տ</w:t>
            </w:r>
            <w:r w:rsidR="00B9770F">
              <w:rPr>
                <w:rFonts w:ascii="Sylfaen" w:hAnsi="Sylfaen"/>
                <w:sz w:val="20"/>
                <w:szCs w:val="20"/>
              </w:rPr>
              <w:t>և</w:t>
            </w:r>
            <w:r w:rsidRPr="003509D2">
              <w:rPr>
                <w:rFonts w:ascii="Sylfaen" w:hAnsi="Sylfaen"/>
                <w:sz w:val="20"/>
                <w:szCs w:val="20"/>
              </w:rPr>
              <w:t xml:space="preserve">ողությունը» (spsdo:WorkPeriodDuration) </w:t>
            </w:r>
            <w:r w:rsidR="00B9770F">
              <w:rPr>
                <w:rFonts w:ascii="Sylfaen" w:hAnsi="Sylfaen"/>
                <w:sz w:val="20"/>
                <w:szCs w:val="20"/>
              </w:rPr>
              <w:t>և</w:t>
            </w:r>
            <w:r w:rsidRPr="003509D2">
              <w:rPr>
                <w:rFonts w:ascii="Sylfaen" w:hAnsi="Sylfaen"/>
                <w:sz w:val="20"/>
                <w:szCs w:val="20"/>
              </w:rPr>
              <w:t xml:space="preserve"> «Ստաժի տեսակը (ժամանակահատվածի տիպը)» (spcdo:ExperienceKindDetails) վավերապայմանները պետք է լրացվեն</w:t>
            </w:r>
          </w:p>
        </w:tc>
      </w:tr>
      <w:tr w:rsidR="003025A5" w:rsidRPr="003509D2" w14:paraId="716B92FF"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29B99CC5"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57</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50C00423" w14:textId="1D95C24D"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«Աշխատանքի ստաժի մասին տեղեկություններ» (R.SP.PP.01.006) էլեկտրոնային փաստաթղթում (տեղեկություններում), եթե այն ներկայացված է, «Աշխատավորի աշխատանքի ստաժի մասին տեղեկություններ» (spcdo:WorkExperienceDetails) բարդ վավերապայմանի կազմում «Գործունեության տեսակը» (spcdo:ActivityKindDetails), «Տնտեսավարող սուբյեկտի անվանումը» (csdo:BusinessEntityName) </w:t>
            </w:r>
            <w:r w:rsidR="00B9770F">
              <w:rPr>
                <w:rFonts w:ascii="Sylfaen" w:hAnsi="Sylfaen"/>
                <w:sz w:val="20"/>
                <w:szCs w:val="20"/>
              </w:rPr>
              <w:t>և</w:t>
            </w:r>
            <w:r w:rsidRPr="003509D2">
              <w:rPr>
                <w:rFonts w:ascii="Sylfaen" w:hAnsi="Sylfaen"/>
                <w:sz w:val="20"/>
                <w:szCs w:val="20"/>
              </w:rPr>
              <w:t xml:space="preserve"> «Հասցեն» (ccdo:SubjectAddressDetails) վավերապայմանները չեն լրացվում</w:t>
            </w:r>
          </w:p>
        </w:tc>
      </w:tr>
      <w:tr w:rsidR="003025A5" w:rsidRPr="003509D2" w14:paraId="2FC2DBD0"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46F32A23"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58</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79A450F6" w14:textId="179DE7DD"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«Ստաժի տեսակը (ժամանակահատվածի տիպը)» (spcdo:ExperienceKindDetails) բարդ վավերապայմանի կազմում, եթե այն լրացվել է, եթե լրացվել է «Ստաժի </w:t>
            </w:r>
            <w:r w:rsidRPr="003509D2">
              <w:rPr>
                <w:rFonts w:ascii="Sylfaen" w:hAnsi="Sylfaen"/>
                <w:sz w:val="20"/>
                <w:szCs w:val="20"/>
              </w:rPr>
              <w:lastRenderedPageBreak/>
              <w:t>տեսակի (ժամանակահատվածի տիպի) ծածկագիրը» (spsdo:ExperienceCode) վավերապայմանը</w:t>
            </w:r>
            <w:r w:rsidR="00664F24">
              <w:rPr>
                <w:rFonts w:ascii="Sylfaen" w:hAnsi="Sylfaen"/>
                <w:sz w:val="20"/>
                <w:szCs w:val="20"/>
              </w:rPr>
              <w:t>,</w:t>
            </w:r>
            <w:r w:rsidRPr="003509D2">
              <w:rPr>
                <w:rFonts w:ascii="Sylfaen" w:hAnsi="Sylfaen"/>
                <w:sz w:val="20"/>
                <w:szCs w:val="20"/>
              </w:rPr>
              <w:t xml:space="preserve"> </w:t>
            </w:r>
            <w:r w:rsidR="00B9770F">
              <w:rPr>
                <w:rFonts w:ascii="Sylfaen" w:hAnsi="Sylfaen"/>
                <w:sz w:val="20"/>
                <w:szCs w:val="20"/>
              </w:rPr>
              <w:t>և</w:t>
            </w:r>
            <w:r w:rsidRPr="003509D2">
              <w:rPr>
                <w:rFonts w:ascii="Sylfaen" w:hAnsi="Sylfaen"/>
                <w:sz w:val="20"/>
                <w:szCs w:val="20"/>
              </w:rPr>
              <w:t xml:space="preserve"> դրա արժեքը համապատասխանում է «9՝ այլ» արժեքին, ապա «Ստաժի տեսակի (ժամանակահատվածի տիպի) անվանումը» (spsdo:ExperienceName) վավերապայմանը պետք է լրացվի: Հակառակ դեպքում «Ստաժի տեսակի (ժամանակահատվածի տիպի) անվանումը» (spsdo:ExperienceName) վավերապայմանը չի լրացվում</w:t>
            </w:r>
          </w:p>
        </w:tc>
      </w:tr>
      <w:tr w:rsidR="003025A5" w:rsidRPr="003509D2" w14:paraId="04D2832E"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61778A82"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lastRenderedPageBreak/>
              <w:t>59</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42099629" w14:textId="3EE19BF2"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լրացվել է «Ստաժի տեսակի (ժամանակահատվածի տիպի) ծածկագիրը» (spsdo:ExperienceCode) վավերապայմանը, ապա այն պետք է պարունակի հետ</w:t>
            </w:r>
            <w:r w:rsidR="00B9770F">
              <w:rPr>
                <w:rFonts w:ascii="Sylfaen" w:hAnsi="Sylfaen"/>
                <w:sz w:val="20"/>
                <w:szCs w:val="20"/>
              </w:rPr>
              <w:t>և</w:t>
            </w:r>
            <w:r w:rsidRPr="003509D2">
              <w:rPr>
                <w:rFonts w:ascii="Sylfaen" w:hAnsi="Sylfaen"/>
                <w:sz w:val="20"/>
                <w:szCs w:val="20"/>
              </w:rPr>
              <w:t>յալ արժեքներից մեկը՝ «1»՝ աշխատանքային</w:t>
            </w:r>
            <w:r w:rsidRPr="003509D2">
              <w:rPr>
                <w:rFonts w:ascii="Sylfaen" w:eastAsia="MS Mincho" w:hAnsi="Cambria Math" w:cs="Cambria Math"/>
                <w:sz w:val="20"/>
                <w:szCs w:val="20"/>
              </w:rPr>
              <w:t>․</w:t>
            </w:r>
            <w:r w:rsidRPr="003509D2">
              <w:rPr>
                <w:rFonts w:ascii="Sylfaen" w:hAnsi="Sylfaen"/>
                <w:sz w:val="20"/>
                <w:szCs w:val="20"/>
              </w:rPr>
              <w:t xml:space="preserve"> «9»՝ այլ</w:t>
            </w:r>
          </w:p>
        </w:tc>
      </w:tr>
      <w:tr w:rsidR="003025A5" w:rsidRPr="003509D2" w14:paraId="1A537CB6"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1AFF3ED9"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60</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4D1ADB14"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լրացվել է «Բժշկական զննության մասին տեղեկությունների լրացման համար պատասխանատու հաստատությունը (կազմակերպությունը)» (spcdo:MedicalExaminationIssuerDetails) բարդ վավերապայմանը, ապա դրա կազմում «Տնտեսավարող սուբյեկտի անվանումը» (csdo:BusinessEntityName) վավերապայմանը կամ «Տնտեսավարող սուբյեկտի նույնականացուցիչը» (csdo:BusinessEntityId) վավերապայմանը պետք է լրացվի</w:t>
            </w:r>
          </w:p>
        </w:tc>
      </w:tr>
      <w:tr w:rsidR="003025A5" w:rsidRPr="003509D2" w14:paraId="205E83E4"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0FE421EB"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61</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3DF5F902"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«Բժշկական զննության մասին տեղեկությունների լրացման համար պատասխանատու հաստատությունը (կազմակերպությունը)» (spcdo:MedicalExaminationIssuerDetails) բարդ վավերապայմանի կազմում լրացվել է «Տնտեսավարող սուբյեկտի նույնականացուցիչը» (csdo:BusinessEntityId) վավերապայմանը, ապա տնտեսավարող սուբյեկտների նույնականացման մեթոդի (kindId ատրիբուտ) նույնականացուցչի արժեքը պետք է համապատասխանի Տեղեկատվական փոխգործակցության կանոնների VII բաժնում ներկայացված՝ Եվրասիական տնտեսական միության անդամ պետություններում տնտեսավարող սուբյեկտների՝ դրանց պետական գրանցման ժամանակ նույնականացման մեթոդների տեղեկագրքից ծածկագրին</w:t>
            </w:r>
          </w:p>
        </w:tc>
      </w:tr>
      <w:tr w:rsidR="003025A5" w:rsidRPr="003509D2" w14:paraId="53DF8D5B"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64F68436"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62</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603B0945"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«Բժշկական զննության մասին տեղեկությունների լրացման համար պատասխանատու հաստատությունը (կազմակերպությունը)» (spcdo:PensionParticipantDetails) բարդ վավերապայմանի կազմում «Հասցեն» (ccdo:SubjectAddressDetails) բարդ վավերապայմանի կազմում լրացվել է «Հասցեի տեսակի ծածկագիրը» (csdo:AddressKindCode) վավերապայմանը, ապա դրա արժեքը պետք է համապատասխանի «06՝ գտնվելու վայր (իրավաբանական անձի հասցե)» արժեքին</w:t>
            </w:r>
          </w:p>
        </w:tc>
      </w:tr>
      <w:tr w:rsidR="003025A5" w:rsidRPr="003509D2" w14:paraId="242DD899"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423ECE79"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63</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7E83DFCE"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«Հետազոտվող աշխատավորի (ընտանիքի անդամի) մասին տեղեկություններ» (spcdo:ExamineeDetails) բարդ վավերապայմանի կազմում լրացվել է «Կենսաթոշակային ապահովության մասնակցի մասին տեղեկություններ» (spcdo:PensionParticipantDetails) բարդ վավերապայմանը, ապա դրա կազմում «Քաղաքացիության երկրի ծածկագիրը» (csdo:NationalityCountryCode), «Ծննդավայրը» (spsdo:BirthPlaceName), «Հասցեն» (ccdo:SubjectAddressDetails), «Կոնտակտային վավերապայմանը» (ccdo:CommunicationDetails) վավերապայմանները պետք է լրացվեն</w:t>
            </w:r>
          </w:p>
        </w:tc>
      </w:tr>
      <w:tr w:rsidR="003025A5" w:rsidRPr="003509D2" w14:paraId="789F6622"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0DDB3BAE"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64</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2E8D2A60" w14:textId="57011AE4"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«Բժշկական հետազոտության մասին տեղեկություններ» (R.SP.PP.01.002) էլեկտրոնային փաստաթղթում (տեղեկություններում), եթե այն ներկայացվել է</w:t>
            </w:r>
            <w:r w:rsidR="00114546">
              <w:rPr>
                <w:rFonts w:ascii="Sylfaen" w:hAnsi="Sylfaen"/>
                <w:sz w:val="20"/>
                <w:szCs w:val="20"/>
              </w:rPr>
              <w:t>,</w:t>
            </w:r>
            <w:r w:rsidRPr="003509D2">
              <w:rPr>
                <w:rFonts w:ascii="Sylfaen" w:hAnsi="Sylfaen"/>
                <w:sz w:val="20"/>
                <w:szCs w:val="20"/>
              </w:rPr>
              <w:t xml:space="preserve"> </w:t>
            </w:r>
            <w:r w:rsidRPr="003509D2">
              <w:rPr>
                <w:rFonts w:ascii="Sylfaen" w:hAnsi="Sylfaen"/>
                <w:sz w:val="20"/>
                <w:szCs w:val="20"/>
              </w:rPr>
              <w:lastRenderedPageBreak/>
              <w:t>եթե «Հետազոտվող աշխատավորի (ընտանիքի անդամի) մասին տեղեկություններ, որոնք անհրաժեշտ են նրան նույնականացնելու համար» (spcdo:ExamineeDetails) բարդ վավերապայմանի կազմում «Հետազոտվող աշխատավորի (ընտանիքի անդամի) մասին տեղեկություններ» (spcdo:PensionParticipantDetails) բարդ վավերապայմանի կազմում լրացվել է «Կենսաթոշակային ապահովության մասնակցի տեսակի ծածկագիրը» (spsdo:PensionParticipantKindCode) վավերապայմանը, ապա դրա արժեքը պետք է համապատասխանի հետ</w:t>
            </w:r>
            <w:r w:rsidR="00B9770F">
              <w:rPr>
                <w:rFonts w:ascii="Sylfaen" w:hAnsi="Sylfaen"/>
                <w:sz w:val="20"/>
                <w:szCs w:val="20"/>
              </w:rPr>
              <w:t>և</w:t>
            </w:r>
            <w:r w:rsidRPr="003509D2">
              <w:rPr>
                <w:rFonts w:ascii="Sylfaen" w:hAnsi="Sylfaen"/>
                <w:sz w:val="20"/>
                <w:szCs w:val="20"/>
              </w:rPr>
              <w:t>յալ արժեքներից մեկին՝ «010»՝ Եվրասիական տնտեսական միության անդամ պետության աշխատավոր</w:t>
            </w:r>
            <w:r w:rsidRPr="003509D2">
              <w:rPr>
                <w:rFonts w:ascii="Sylfaen" w:eastAsia="MS Mincho" w:hAnsi="Cambria Math" w:cs="Cambria Math"/>
                <w:sz w:val="20"/>
                <w:szCs w:val="20"/>
              </w:rPr>
              <w:t>․</w:t>
            </w:r>
            <w:r w:rsidRPr="003509D2">
              <w:rPr>
                <w:rFonts w:ascii="Sylfaen" w:hAnsi="Sylfaen"/>
                <w:sz w:val="20"/>
                <w:szCs w:val="20"/>
              </w:rPr>
              <w:t xml:space="preserve"> «020»՝ Եվրասիական տնտեսական միության անդամ պետության աշխատավորի ընտանիքի անդամ</w:t>
            </w:r>
          </w:p>
        </w:tc>
      </w:tr>
      <w:tr w:rsidR="003025A5" w:rsidRPr="003509D2" w14:paraId="175DAA69"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161E2E93"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lastRenderedPageBreak/>
              <w:t>65</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1EED7992" w14:textId="7EB6AF33"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լրացվել է «Առաջնային հաշմանդամություն սահմանելու հատկանիշը» (spsdo:DisabilityEstablishedPrimarilyIndicator) վավերապայմանը, ապա այն պետք է ընդունի հետ</w:t>
            </w:r>
            <w:r w:rsidR="00B9770F">
              <w:rPr>
                <w:rFonts w:ascii="Sylfaen" w:hAnsi="Sylfaen"/>
                <w:sz w:val="20"/>
                <w:szCs w:val="20"/>
              </w:rPr>
              <w:t>և</w:t>
            </w:r>
            <w:r w:rsidRPr="003509D2">
              <w:rPr>
                <w:rFonts w:ascii="Sylfaen" w:hAnsi="Sylfaen"/>
                <w:sz w:val="20"/>
                <w:szCs w:val="20"/>
              </w:rPr>
              <w:t>յալ արժեքներից մեկը՝ «true»՝ առաջնային</w:t>
            </w:r>
            <w:r w:rsidRPr="003509D2">
              <w:rPr>
                <w:rFonts w:ascii="Sylfaen" w:eastAsia="MS Mincho" w:hAnsi="Cambria Math" w:cs="Cambria Math"/>
                <w:sz w:val="20"/>
                <w:szCs w:val="20"/>
              </w:rPr>
              <w:t>․</w:t>
            </w:r>
            <w:r w:rsidRPr="003509D2">
              <w:rPr>
                <w:rFonts w:ascii="Sylfaen" w:hAnsi="Sylfaen"/>
                <w:sz w:val="20"/>
                <w:szCs w:val="20"/>
              </w:rPr>
              <w:t xml:space="preserve"> «false»՝ կրկնակի</w:t>
            </w:r>
          </w:p>
        </w:tc>
      </w:tr>
      <w:tr w:rsidR="003025A5" w:rsidRPr="003509D2" w14:paraId="0E199432"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7F5F45D9"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66</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05078F85" w14:textId="6F2A181C"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լրացվել է «Աշխատավորի հաշմանդամության հատկանիշը» (spsdo:DisabilityPersonIndicator) վավերապայմանը, ապա այն պետք է ընդունի հետ</w:t>
            </w:r>
            <w:r w:rsidR="00B9770F">
              <w:rPr>
                <w:rFonts w:ascii="Sylfaen" w:hAnsi="Sylfaen"/>
                <w:sz w:val="20"/>
                <w:szCs w:val="20"/>
              </w:rPr>
              <w:t>և</w:t>
            </w:r>
            <w:r w:rsidRPr="003509D2">
              <w:rPr>
                <w:rFonts w:ascii="Sylfaen" w:hAnsi="Sylfaen"/>
                <w:sz w:val="20"/>
                <w:szCs w:val="20"/>
              </w:rPr>
              <w:t>յալ արժեքներից մեկը՝ «true»՝ հաշմանդամությունը սահմանվել է. «false»՝ հաշմանդամությունը չի սահմանվել</w:t>
            </w:r>
          </w:p>
        </w:tc>
      </w:tr>
      <w:tr w:rsidR="003025A5" w:rsidRPr="003509D2" w14:paraId="25DA39F2"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06570275"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67</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5305F022"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«Հաշմանդամության առկայության մասին տեղեկություններ» (spcdo:DisabilityPresenceDetails) բարդ վավերապայմանի կազմում, եթե այն լրացվել է, եթե «Աշխատավորի հաշմանդամության հատկանիշը» (spsdo:DisabilityPersonIndicator) վավերապայմանը պարունակում է «true՝ հաշմանդամությունը սահմանվել է» արժեքը, ապա «Հաշմանդամության խմբի ծածկագիրը» (spsdo:DisabilityGroupCode) վավերապայմանը կամ «Հաշմանդամության խմբի անվանումը» (spsdo:DisabilityGroupName) վավերապայմանը պետք է լրացվի</w:t>
            </w:r>
          </w:p>
        </w:tc>
      </w:tr>
      <w:tr w:rsidR="003025A5" w:rsidRPr="003509D2" w14:paraId="0E087ED6"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3FEDBA7A"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68</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1E17B1B0"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լրացվել է «Հաշմանդամության խմբի ծածկագիրը» (spsdo:DisabilityGroupCode) վավերապայմանը, ապա դրա արժեքը պետք է համապատասխանի Տեղեկատվական փոխգործակցության կանոնների VII բաժնում ներկայացված՝ հաշմանդամության խմբերի, առողջության կորստի աստիճանների տեղեկագրքից հաշմանդամության խմբի ծածկագրին, ընդ որում,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ծածկագրին</w:t>
            </w:r>
          </w:p>
        </w:tc>
      </w:tr>
      <w:tr w:rsidR="003025A5" w:rsidRPr="003509D2" w14:paraId="520F2011"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76F69FAC"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69</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6E5871B5"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«Վերջին աշխատանքի վայրի մասին տեղեկություններ» (spcdo:LastWorkplaceDetails) բարդ վավերապայմանի կազմում «Հասցեն» (ccdo:SubjectAddressDetails) բարդ վավերապայմանի կազմում լրացվել է «Հասցեի տեսակի ծածկագիրը» (csdo:AddressKindCode) վավերապայմանը, ապա դրա արժեքը պետք է համապատասխանի «06՝ գտնվելու վայր (իրավաբանական անձի հասցե)» արժեքին</w:t>
            </w:r>
          </w:p>
        </w:tc>
      </w:tr>
      <w:tr w:rsidR="003025A5" w:rsidRPr="003509D2" w14:paraId="0C880B67"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294E1AFF"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70</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346E74EA"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եթե լրացվել է «Ժամանակավոր անաշխատունակության մասին տեղեկություններ» (spcdo:TemporaryDisabilityDetails) բարդ վավերապայմանը, </w:t>
            </w:r>
            <w:r w:rsidRPr="003509D2">
              <w:rPr>
                <w:rFonts w:ascii="Sylfaen" w:hAnsi="Sylfaen"/>
                <w:sz w:val="20"/>
                <w:szCs w:val="20"/>
              </w:rPr>
              <w:lastRenderedPageBreak/>
              <w:t>ապա դրա կազմում «Բժշկական ցուցումը» (spcdo:MedicalIndicationDetails) բարդ վավերապայմանի կազմում «Առողջական վիճակը» (spcdo:HealthStatusDetails) վավերապայմանը չի լրացվում</w:t>
            </w:r>
          </w:p>
        </w:tc>
      </w:tr>
      <w:tr w:rsidR="003025A5" w:rsidRPr="003509D2" w14:paraId="3193A483"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5A2A3274"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lastRenderedPageBreak/>
              <w:t>71</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1FDE6349"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լրացվել է «Ստացիոնար բուժման մասին տեղեկություններ» (spcdo:InpatientTreatmentDetails) բարդ վավերապայմանը, ապա դրա կազմում «Բժշկական ցուցումը» (spcdo:MedicalIndicationDetails) բարդ վավերապայմանի կազմում «Առողջական վիճակը» (spcdo:HealthStatusDetails) վավերապայմանը պետք է լրացվի</w:t>
            </w:r>
          </w:p>
        </w:tc>
      </w:tr>
      <w:tr w:rsidR="003025A5" w:rsidRPr="003509D2" w14:paraId="762F4454"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081B09E3"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72</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10570A35"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լրացվել է «Առողջական վիճակը» (spcdo:HealthStatusDetails) բարդ վավերապայմանը, ապա դրա կազմում «Առողջական վիճակի ծածկագիրը» (spsdo:HealthStatusCode) վավերապայմանը կամ «Առողջական վիճակի անվանումը» (spsdo:HealthStatusName) վավերապայմանը պետք է լրացվի</w:t>
            </w:r>
          </w:p>
        </w:tc>
      </w:tr>
      <w:tr w:rsidR="003025A5" w:rsidRPr="003509D2" w14:paraId="3AF86E82"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0E5D49BF"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73</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2BE2E859"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լրացվել է «Առողջական վիճակի ծածկագիրը» (spsdo:HealthStatusCode) վավերապայմանը, ապա դրա արժեքը պետք է համապատասխանի Տեղեկատվական փոխգործակցության կանոնների VII բաժնում ներկայացված՝ հաշմանդամության խմբերի, առողջության կորստի աստիճանների տեղեկագրքից առողջական վիճակի ծածկագրին, ընդ որում,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ծածկագրին</w:t>
            </w:r>
          </w:p>
        </w:tc>
      </w:tr>
      <w:tr w:rsidR="003025A5" w:rsidRPr="003509D2" w14:paraId="0DB98A4E"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67B43256"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74</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06FC0787" w14:textId="696CBE6C"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լրացվել է «Անցկացվող բուժման մասին տեղեկություններ» (spcdo:TreatmentDetails) բարդ վավերապայմանը, ապա դրա կազմում պետք է լրացվի «Բուժման նկարագրությունը» (spsdo:TreatmentText) վավերապայմանը, ինչպես նա</w:t>
            </w:r>
            <w:r w:rsidR="00B9770F">
              <w:rPr>
                <w:rFonts w:ascii="Sylfaen" w:hAnsi="Sylfaen"/>
                <w:sz w:val="20"/>
                <w:szCs w:val="20"/>
              </w:rPr>
              <w:t>և</w:t>
            </w:r>
            <w:r w:rsidRPr="003509D2">
              <w:rPr>
                <w:rFonts w:ascii="Sylfaen" w:hAnsi="Sylfaen"/>
                <w:sz w:val="20"/>
                <w:szCs w:val="20"/>
              </w:rPr>
              <w:t xml:space="preserve"> հետ</w:t>
            </w:r>
            <w:r w:rsidR="00B9770F">
              <w:rPr>
                <w:rFonts w:ascii="Sylfaen" w:hAnsi="Sylfaen"/>
                <w:sz w:val="20"/>
                <w:szCs w:val="20"/>
              </w:rPr>
              <w:t>և</w:t>
            </w:r>
            <w:r w:rsidRPr="003509D2">
              <w:rPr>
                <w:rFonts w:ascii="Sylfaen" w:hAnsi="Sylfaen"/>
                <w:sz w:val="20"/>
                <w:szCs w:val="20"/>
              </w:rPr>
              <w:t>յալ վավերապայմաններից մեկը՝ «Բուժման (վերականգնման) դինամիկայի տեսակի ծածկագիրը» (spsdo:TreatmentDynamicsKindCode) կամ «Բուժման (վերականգնման) դինամիկայի տեսակի անվանումը» (spsdo:TreatmentDynamicsKindName)</w:t>
            </w:r>
          </w:p>
        </w:tc>
      </w:tr>
      <w:tr w:rsidR="003025A5" w:rsidRPr="003509D2" w14:paraId="4921B09E"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21FB9805"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75</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4C03CECF"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լրացվել է «Բժշկական վերականգնման տեսակը» (spcdo:MedicalRehabilitationDetails) բարդ վավերապայմանը, ապա դրա կազմում պետք է լրացվի «Բուժման (վերականգնման) դինամիկայի տեսակի ծածկագիրը» (spsdo:TreatmentDynamicsKindCode) վավերապայմանը կամ «Բուժման (վերականգնման) դինամիկայի տեսակի անվանումը» (spsdo:TreatmentDynamicsKindName) վավերապայմանը, ընդ որում, «Բուժման նկարագրությունը» (spsdo:TreatmentText) վավերապայմանը չի լրացվում</w:t>
            </w:r>
          </w:p>
        </w:tc>
      </w:tr>
      <w:tr w:rsidR="003025A5" w:rsidRPr="003509D2" w14:paraId="49E5F700"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2C8179F0"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76</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7E2FAC2C" w14:textId="1805D622"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լրացվել է «Բուժման (վերականգնման) դինամիկայի տեսակի ծածկագիրը» (spsdo:TreatmentDynamicsKindCode) վավերապայմանը, ապա այն պետք է պարունակի հետ</w:t>
            </w:r>
            <w:r w:rsidR="00B9770F">
              <w:rPr>
                <w:rFonts w:ascii="Sylfaen" w:hAnsi="Sylfaen"/>
                <w:sz w:val="20"/>
                <w:szCs w:val="20"/>
              </w:rPr>
              <w:t>և</w:t>
            </w:r>
            <w:r w:rsidRPr="003509D2">
              <w:rPr>
                <w:rFonts w:ascii="Sylfaen" w:hAnsi="Sylfaen"/>
                <w:sz w:val="20"/>
                <w:szCs w:val="20"/>
              </w:rPr>
              <w:t>յալ արժեքներից մեկը՝</w:t>
            </w:r>
          </w:p>
          <w:p w14:paraId="05ED18D6"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«1»՝ դրական դինամիկայով</w:t>
            </w:r>
            <w:r w:rsidRPr="003509D2">
              <w:rPr>
                <w:rFonts w:ascii="Sylfaen" w:eastAsia="MS Mincho" w:hAnsi="Cambria Math" w:cs="Cambria Math"/>
                <w:sz w:val="20"/>
                <w:szCs w:val="20"/>
              </w:rPr>
              <w:t>․</w:t>
            </w:r>
          </w:p>
          <w:p w14:paraId="73DE7F2A"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«2»՝ առանց դինամիկայի.</w:t>
            </w:r>
          </w:p>
          <w:p w14:paraId="39C15BA7"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«3»՝ բացասական դինամիկայով</w:t>
            </w:r>
          </w:p>
        </w:tc>
      </w:tr>
      <w:tr w:rsidR="003025A5" w:rsidRPr="003509D2" w14:paraId="34BDCD6B"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164192F8"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lastRenderedPageBreak/>
              <w:t>77</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6CAFF102" w14:textId="6BA2ECD0" w:rsidR="003025A5" w:rsidRPr="003509D2" w:rsidRDefault="00E56E1C" w:rsidP="00114546">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«Բժշկական հետազոտության մասին տեղեկություններ» (R.SP.PP.01.002) էլեկտրոնային փաստաթղթում (տեղեկություններում), եթե այն ներկայացվել է</w:t>
            </w:r>
            <w:r w:rsidR="007F2365">
              <w:rPr>
                <w:rFonts w:ascii="Sylfaen" w:hAnsi="Sylfaen"/>
                <w:sz w:val="20"/>
                <w:szCs w:val="20"/>
              </w:rPr>
              <w:t>,</w:t>
            </w:r>
            <w:r w:rsidRPr="003509D2">
              <w:rPr>
                <w:rFonts w:ascii="Sylfaen" w:hAnsi="Sylfaen"/>
                <w:sz w:val="20"/>
                <w:szCs w:val="20"/>
              </w:rPr>
              <w:t xml:space="preserve"> «Աշխատանքային գործունեությունը շարունակելու մասին տեղեկություններ» (spcdo:LabourActivityContinuationDetails) բարդ վավերապայմանի կազմում, եթե «Աշխատանքի կատարման հատկանիշը» (spsdo:LabourCurrentActivityIndicator) վավերապայմանը պարունակում է «true՝ աշխատում է» արժեքը, ապա «Աշխատանքային ժամերի քանակը» (spsdo:WorkHourQuantity), «Տնտեսավարող սուբյեկտի անվանումը» (ccdo:SubjectAddressDetails) </w:t>
            </w:r>
            <w:r w:rsidR="00B9770F">
              <w:rPr>
                <w:rFonts w:ascii="Sylfaen" w:hAnsi="Sylfaen"/>
                <w:sz w:val="20"/>
                <w:szCs w:val="20"/>
              </w:rPr>
              <w:t>և</w:t>
            </w:r>
            <w:r w:rsidRPr="003509D2">
              <w:rPr>
                <w:rFonts w:ascii="Sylfaen" w:hAnsi="Sylfaen"/>
                <w:sz w:val="20"/>
                <w:szCs w:val="20"/>
              </w:rPr>
              <w:t xml:space="preserve"> «Հասցեն» (ccdo:SubjectAddressDetails) վավերապայմանները պետք է լրացվեն</w:t>
            </w:r>
          </w:p>
        </w:tc>
      </w:tr>
      <w:tr w:rsidR="003025A5" w:rsidRPr="003509D2" w14:paraId="50861B89"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707E46BA"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78</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376C4B00"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«Աշխատանքային գործունեությունը շարունակելու մասին տեղեկություններ» (spcdo:LabourActivityContinuationDetails) բարդ վավերապայմանի կազմում «Հասցեն» (ccdo:SubjectAddressDetails) բարդ վավերապայմանի կազմում լրացվել է «Հասցեի տեսակի ծածկագիրը» (csdo:AddressKindCode) վավերապայմանը, ապա դրա արժեքը պետք է համապատասխանի «06՝ գտնվելու վայր (իրավաբանական անձի հասցե)» արժեքին</w:t>
            </w:r>
          </w:p>
        </w:tc>
      </w:tr>
      <w:tr w:rsidR="003025A5" w:rsidRPr="003509D2" w14:paraId="3023F71A"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43DB3D1F"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79</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4CC4ACBF"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«Բժշկական հետազոտության մասին տեղեկություններ» (R.SP.PP.01.002) էլեկտրոնային փաստաթղթում (տեղեկություններում), եթե այն ներկայացվել է</w:t>
            </w:r>
            <w:r w:rsidR="007F2365">
              <w:rPr>
                <w:rFonts w:ascii="Sylfaen" w:hAnsi="Sylfaen"/>
                <w:sz w:val="20"/>
                <w:szCs w:val="20"/>
              </w:rPr>
              <w:t>,</w:t>
            </w:r>
            <w:r w:rsidRPr="003509D2">
              <w:rPr>
                <w:rFonts w:ascii="Sylfaen" w:hAnsi="Sylfaen"/>
                <w:sz w:val="20"/>
                <w:szCs w:val="20"/>
              </w:rPr>
              <w:t xml:space="preserve"> «Հետազոտության արդյունքը» (spcdo:ObservationValueDetails) բարդ վավերապայմանի կազմում «Հետազոտության տեսակը» (spcdo:ObservationKindDetails) բարդ վավերապայմանի կազմում պետք է լրացվի «Հետազոտության տեսակի ծածկագիրը» (spsdo:ObservationKindCode) վավերապայմանը։ Եթե «Հետազոտության տեսակի ծածկագիրը» (spsdo:ObservationKindCode) վավերապայմանը համապատասխանում է «այլ» արժեքին (վերջին երկու թվանշաններն ընդունում են «99» արժեքը), ապա «Հետազոտության տեսակի անվանումը» (spsdo:ObservationKindName) վավերապայմանը պետք է լրացվի</w:t>
            </w:r>
          </w:p>
        </w:tc>
      </w:tr>
      <w:tr w:rsidR="003025A5" w:rsidRPr="003509D2" w14:paraId="07B82AF5"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6ECB6082"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80</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0B4240AF"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լրացվել է «Հետազոտության տեսակի ծածկագիրը» (spsdo:ObservationKindCode) վավերապայմանը, ապա դրա արժեքը պետք է համապատասխանի հետազոտության տեսակի ծածկագրին՝ Տեղեկատվական փոխգործակցության կանոնների VII բաժնում ներկայացված՝ բժշկական հետազոտության արդյունքների հնարավոր արժեքների տեղեկագրքից, ընդ որում,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ծածկագրին</w:t>
            </w:r>
          </w:p>
        </w:tc>
      </w:tr>
      <w:tr w:rsidR="003025A5" w:rsidRPr="003509D2" w14:paraId="41567F2D"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3F54A104"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81</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2CB1F025" w14:textId="65A5940F"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«Բժշկական հետազոտության մասին տեղեկություններ» (R.SP.PP.01.002) էլեկտրոնային փաստաթղթում (տեղեկություններում), եթե այն ներկայացվել է</w:t>
            </w:r>
            <w:r w:rsidR="007F2365">
              <w:rPr>
                <w:rFonts w:ascii="Sylfaen" w:hAnsi="Sylfaen"/>
                <w:sz w:val="20"/>
                <w:szCs w:val="20"/>
              </w:rPr>
              <w:t>,</w:t>
            </w:r>
            <w:r w:rsidRPr="003509D2">
              <w:rPr>
                <w:rFonts w:ascii="Sylfaen" w:hAnsi="Sylfaen"/>
                <w:sz w:val="20"/>
                <w:szCs w:val="20"/>
              </w:rPr>
              <w:t xml:space="preserve"> «Հետազոտության արդյունքը» (spcdo:ObservationValueDetails) բարդ վավերապայմանի կազմում պետք է լրացվի հետ</w:t>
            </w:r>
            <w:r w:rsidR="00B9770F">
              <w:rPr>
                <w:rFonts w:ascii="Sylfaen" w:hAnsi="Sylfaen"/>
                <w:sz w:val="20"/>
                <w:szCs w:val="20"/>
              </w:rPr>
              <w:t>և</w:t>
            </w:r>
            <w:r w:rsidRPr="003509D2">
              <w:rPr>
                <w:rFonts w:ascii="Sylfaen" w:hAnsi="Sylfaen"/>
                <w:sz w:val="20"/>
                <w:szCs w:val="20"/>
              </w:rPr>
              <w:t xml:space="preserve">յալ վավերապայմաններից գոնե մեկը՝ «Հետազոտության ծածկագրված արդյունքը» (spsdo:ObservationValueCode), «Հետազոտության արդյունքի անվանումը» (spsdo:ObservationValueName), «Հետազոտության արդյունքի նկարագրությունը» (spsdo:ObservationValueText), «Հետազոտության արդյունքի հատկանիշը» </w:t>
            </w:r>
            <w:r w:rsidRPr="003509D2">
              <w:rPr>
                <w:rFonts w:ascii="Sylfaen" w:hAnsi="Sylfaen"/>
                <w:sz w:val="20"/>
                <w:szCs w:val="20"/>
              </w:rPr>
              <w:lastRenderedPageBreak/>
              <w:t>(spsdo:ObservationValueIndicator), «Հետազոտության արդյունքի քանակական արժեքը» (spsdo:ObservationValueMeasure), «Հետազոտության արդյունքի արժեքը» (spsdo:ObservationValue)</w:t>
            </w:r>
          </w:p>
        </w:tc>
      </w:tr>
      <w:tr w:rsidR="003025A5" w:rsidRPr="003509D2" w14:paraId="5EE5FA30"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2E59C2FB"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lastRenderedPageBreak/>
              <w:t>82</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4499E4A9"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լրացվել է «Հետազոտության ծածկագրված արդյունքը» (spsdo:ObservationValueCode) վավերապայմանը, ապա դրա արժեքը պետք է համապատասխանի հետազոտության արդյունքի ծածկագրին՝ Տեղեկատվական փոխգործակցության կանոնների VII բաժնում ներկայացված՝ բժշկական հետազոտության արդյունքների հնարավոր արժեքների տեղեկագրքից, ընդ որում,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ծածկագրին</w:t>
            </w:r>
          </w:p>
        </w:tc>
      </w:tr>
      <w:tr w:rsidR="003025A5" w:rsidRPr="003509D2" w14:paraId="0010AEB7"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37BBF8A0"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83</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413DEF43" w14:textId="26FF4C83" w:rsidR="003025A5" w:rsidRPr="003509D2" w:rsidRDefault="00E56E1C" w:rsidP="007F2365">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«Բժշկական հետազոտության մասին տեղեկություններ» (R.SP.PP.01.002) էլեկտրոնային փաստաթղթում (տեղեկություններում), եթե այն ներկայացվել է</w:t>
            </w:r>
            <w:r w:rsidR="007F2365">
              <w:rPr>
                <w:rFonts w:ascii="Sylfaen" w:hAnsi="Sylfaen"/>
                <w:sz w:val="20"/>
                <w:szCs w:val="20"/>
              </w:rPr>
              <w:t>,</w:t>
            </w:r>
            <w:r w:rsidRPr="003509D2">
              <w:rPr>
                <w:rFonts w:ascii="Sylfaen" w:hAnsi="Sylfaen"/>
                <w:sz w:val="20"/>
                <w:szCs w:val="20"/>
              </w:rPr>
              <w:t xml:space="preserve"> «Հետազոտության արդյունքը» (spcdo:ObservationValueDetails) բարդ վավերապայմանի կազմում</w:t>
            </w:r>
            <w:r w:rsidR="007F2365">
              <w:rPr>
                <w:rFonts w:ascii="Sylfaen" w:hAnsi="Sylfaen"/>
                <w:sz w:val="20"/>
                <w:szCs w:val="20"/>
              </w:rPr>
              <w:t>,</w:t>
            </w:r>
            <w:r w:rsidRPr="003509D2">
              <w:rPr>
                <w:rFonts w:ascii="Sylfaen" w:hAnsi="Sylfaen"/>
                <w:sz w:val="20"/>
                <w:szCs w:val="20"/>
              </w:rPr>
              <w:t xml:space="preserve"> եթե լրացվել է «Հետազոտության ծածկագրված արդյունքը» (spsdo:ObservationValueCode) վավերապայմանը, ընդ որ</w:t>
            </w:r>
            <w:r w:rsidR="007F2365">
              <w:rPr>
                <w:rFonts w:ascii="Sylfaen" w:hAnsi="Sylfaen"/>
                <w:sz w:val="20"/>
                <w:szCs w:val="20"/>
              </w:rPr>
              <w:t>ո</w:t>
            </w:r>
            <w:r w:rsidRPr="003509D2">
              <w:rPr>
                <w:rFonts w:ascii="Sylfaen" w:hAnsi="Sylfaen"/>
                <w:sz w:val="20"/>
                <w:szCs w:val="20"/>
              </w:rPr>
              <w:t>ւմ</w:t>
            </w:r>
            <w:r w:rsidR="007F2365">
              <w:rPr>
                <w:rFonts w:ascii="Sylfaen" w:hAnsi="Sylfaen"/>
                <w:sz w:val="20"/>
                <w:szCs w:val="20"/>
              </w:rPr>
              <w:t>,</w:t>
            </w:r>
            <w:r w:rsidRPr="003509D2">
              <w:rPr>
                <w:rFonts w:ascii="Sylfaen" w:hAnsi="Sylfaen"/>
                <w:sz w:val="20"/>
                <w:szCs w:val="20"/>
              </w:rPr>
              <w:t xml:space="preserve"> դրա արժեքը համապատասխանում է «այլ» արժեքին (վերջին երկու թվանշաններն ընդունում են «99» արժեքը), պետք է լրացվի հետ</w:t>
            </w:r>
            <w:r w:rsidR="00B9770F">
              <w:rPr>
                <w:rFonts w:ascii="Sylfaen" w:hAnsi="Sylfaen"/>
                <w:sz w:val="20"/>
                <w:szCs w:val="20"/>
              </w:rPr>
              <w:t>և</w:t>
            </w:r>
            <w:r w:rsidRPr="003509D2">
              <w:rPr>
                <w:rFonts w:ascii="Sylfaen" w:hAnsi="Sylfaen"/>
                <w:sz w:val="20"/>
                <w:szCs w:val="20"/>
              </w:rPr>
              <w:t>յալ վավերապայմաններից գոնե մեկը՝ «Հետազոտության արդյունքի անվանումը» (spsdo:ObservationValueName), «Հետազոտության արդյունքի նկարագրությունը» (spsdo:ObservationValueText), «Հետազոտության արդյունքի հատկանիշը» (spsdo:ObservationValueIndicator), «Հետազոտության արդյունքի քանակական արժեքը» (spsdo:ObservationValueMeasure), «Հետազոտության արդյունքի արժեքը» (spsdo:ObservationValue)</w:t>
            </w:r>
          </w:p>
        </w:tc>
      </w:tr>
      <w:tr w:rsidR="003025A5" w:rsidRPr="003509D2" w14:paraId="13D7663A"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1B0B6000"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84</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1E6E985A"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լրացվել է «Լաբորատոր-գործիքային հետազոտության արդյունքները» (spcdo:LaboratoryIstrumentalExamDetails) բարդ վավերապայմանը, ապա դրա կազմում «Լաբորատոր-գործիքային հետազոտության տեսակի ծածկագիրը» (spsdo:ExaminationKindCode) վավերապայմանը պետք է լրացվի։ Եթե «Լաբորատոր-գործիքային հետազոտության տեսակի ծածկագիրը» (spsdo:ExaminationKindCode) վավերապայմանը համապատասխանում է «այլ տեսակներ» արժեքին (վերջին երեք թվանշաններն ընդունում են «999» արժեքը), ապա «Լաբորատոր-գործիքային հետազոտության տեսակի անվանումը» (spsdo:ExaminationKindName) վավերապայմանը պետք է լրացվի</w:t>
            </w:r>
          </w:p>
        </w:tc>
      </w:tr>
      <w:tr w:rsidR="003025A5" w:rsidRPr="003509D2" w14:paraId="19487F31"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49797505"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85</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538B1243"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լրացվել է «Լաբորատոր-գործիքային հետազոտության տեսակի ծածկագիրը» (spsdo:ExaminationKindCode) վավերապայմանը, ապա դրա արժեքը պետք է համապատասխանի Տեղեկատվական փոխգործակցության կանոնների VII բաժնում ներկայացված՝ մարդու օրգանիզմի լաբորատոր-գործիքային հետազոտության տեսակների տեղեկագրքից ծածկագրին, ընդ որում,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ծածկագրին</w:t>
            </w:r>
          </w:p>
        </w:tc>
      </w:tr>
      <w:tr w:rsidR="003025A5" w:rsidRPr="003509D2" w14:paraId="4F407087"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0D442F07"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lastRenderedPageBreak/>
              <w:t>86</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0BCCEA2D" w14:textId="149295F5" w:rsidR="003025A5" w:rsidRPr="003509D2" w:rsidRDefault="00E56E1C" w:rsidP="007F2365">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եթե լրացվել է «Հիմնական հիվանդության ծածկագիրը» (spsdo:PrimaryDiseaseCode) վավերապայմանը, ապա դրա արժեքը պետք է համապատասխանի հիվանդության ծածկագրին՝ Միության նորմատիվ տեղեկատվական տեղեկությունների ռեեստրում հիվանդությունների </w:t>
            </w:r>
            <w:r w:rsidR="00B9770F">
              <w:rPr>
                <w:rFonts w:ascii="Sylfaen" w:hAnsi="Sylfaen"/>
                <w:sz w:val="20"/>
                <w:szCs w:val="20"/>
              </w:rPr>
              <w:t>և</w:t>
            </w:r>
            <w:r w:rsidRPr="003509D2">
              <w:rPr>
                <w:rFonts w:ascii="Sylfaen" w:hAnsi="Sylfaen"/>
                <w:sz w:val="20"/>
                <w:szCs w:val="20"/>
              </w:rPr>
              <w:t xml:space="preserve"> առողջության հետ կապված խնդիրների միջազգային վիճակագրական դասակարգումից, իսկ «Տեղեկագրքի (դասակարգչի) նույնականացուցիչը» (codeListId ատրիբուտ) ատրիբուտը պետք է համապատասխանի նշված դասակարգչի ծածկագրի արժեքին: Նախքան նշված դասակարգիչը Միության նորմատիվ տեղեկատվական տեղեկությունների միասնական համակարգի ռեսուրսների կազմում ընդգրկելը՝ «Հիմնական հիվանդության ծածկագիրը» (spsdo:PrimaryDiseaseCode) վավերապայմանի արժեքը լրացվում է https://icd.who.int/browse11/l-m/en հասցեում զետեղված դասակարգմանը համապատասխան: Ընդ որում</w:t>
            </w:r>
            <w:r w:rsidR="007F2365">
              <w:rPr>
                <w:rFonts w:ascii="Sylfaen" w:hAnsi="Sylfaen"/>
                <w:sz w:val="20"/>
                <w:szCs w:val="20"/>
              </w:rPr>
              <w:t>՝</w:t>
            </w:r>
            <w:r w:rsidRPr="003509D2">
              <w:rPr>
                <w:rFonts w:ascii="Sylfaen" w:hAnsi="Sylfaen"/>
                <w:sz w:val="20"/>
                <w:szCs w:val="20"/>
              </w:rPr>
              <w:t xml:space="preserve"> «Տեղեկագրքի (դասակարգչի) նույնականացուցիչը» (codeListId ատրիբուտ) ատրիբուտը պետք է համապատասխանի «ICD-11 MMS» արժեքին</w:t>
            </w:r>
          </w:p>
        </w:tc>
      </w:tr>
      <w:tr w:rsidR="003025A5" w:rsidRPr="003509D2" w14:paraId="06B78DE1"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7629BD03"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87</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3A45115A" w14:textId="5C345BDD"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եթե լրացվել է «Օրգանիզմի օրգանների </w:t>
            </w:r>
            <w:r w:rsidR="00B9770F">
              <w:rPr>
                <w:rFonts w:ascii="Sylfaen" w:hAnsi="Sylfaen"/>
                <w:sz w:val="20"/>
                <w:szCs w:val="20"/>
              </w:rPr>
              <w:t>և</w:t>
            </w:r>
            <w:r w:rsidRPr="003509D2">
              <w:rPr>
                <w:rFonts w:ascii="Sylfaen" w:hAnsi="Sylfaen"/>
                <w:sz w:val="20"/>
                <w:szCs w:val="20"/>
              </w:rPr>
              <w:t xml:space="preserve"> համակարգերի հիմնական տեսակների ֆունկցիաների խանգարումները» (spcdo:BodyFunctionsImpairmentDetails) բարդ վավերապայմանը, ապա դրա կազմում «Օրգանիզմի ֆունկցիայի խանգարման ծածկագիրը» (spsdo:BodyFunctionCode) վավերապայմանը պետք է լրացվի։ Եթե «Օրգանիզմի ֆունկցիայի խանգարման ծածկագիրը» (spsdo:BodyFunctionCode) վավերապայմանի արժեքը պարունակում է իր կազմում «99» (ընտրված արժեքում երրորդ կամ չորրորդ խմբեր), ապա «Օրգանիզմի ֆունկցիայի խանգարման անվանումը» (spsdo:BodyFunctionName) վավերապայմանը պետք է լրացվի</w:t>
            </w:r>
          </w:p>
        </w:tc>
      </w:tr>
      <w:tr w:rsidR="003025A5" w:rsidRPr="003509D2" w14:paraId="73941141"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4ACA9E98"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88</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5A330D5A" w14:textId="3F60827A"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եթե լրացվել է «Օրգանիզմի օրգանների </w:t>
            </w:r>
            <w:r w:rsidR="00B9770F">
              <w:rPr>
                <w:rFonts w:ascii="Sylfaen" w:hAnsi="Sylfaen"/>
                <w:sz w:val="20"/>
                <w:szCs w:val="20"/>
              </w:rPr>
              <w:t>և</w:t>
            </w:r>
            <w:r w:rsidRPr="003509D2">
              <w:rPr>
                <w:rFonts w:ascii="Sylfaen" w:hAnsi="Sylfaen"/>
                <w:sz w:val="20"/>
                <w:szCs w:val="20"/>
              </w:rPr>
              <w:t xml:space="preserve"> համակարգերի հիմնական տեսակների ֆունկցիաների խանգարումները» (spcdo:BodyFunctionsImpairmentDetails) բարդ վավերապայմանը, ապա դրա կազմում «Օրգանիզմի ֆունկցիաների խանգարման աստիճանի ծածկագիրը» (spsdo:BodyFunctionImpairmentCode) վավերապայմանը պետք է լրացվի։ Եթե «Օրգանիզմի ֆունկցիաների խանգարման աստիճանի ծածկագիրը» (spsdo:BodyFunctionImpairmentCode) վավերապայմանի արժեքը համապատասխանում է «99՝ ֆունկցիաների խանգարման այլ աստիճան» արժեքին, ապա «Օրգանիզմի ֆունկցիաների խանգարման աստիճանի անվանումը» (spsdo:BodyFunctionImpairmentName) վավերապայմանը պետք է լրացվի</w:t>
            </w:r>
          </w:p>
        </w:tc>
      </w:tr>
      <w:tr w:rsidR="003025A5" w:rsidRPr="003509D2" w14:paraId="49FDA5CF"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1266E978"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89</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11176801" w14:textId="1611785A"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եթե լրացվել է «Օրգանիզմի ֆունկցիայի խանգարման ծածկագիրը» (spsdo:BodyFunctionCode) վավերապայմանը, ապա դրա արժեքը պետք է համապատասխանի Տեղեկատվական փոխգործակցության կանոնների VII բաժնում ներկայացված՝ պացիենտի օրգանների </w:t>
            </w:r>
            <w:r w:rsidR="00B9770F">
              <w:rPr>
                <w:rFonts w:ascii="Sylfaen" w:hAnsi="Sylfaen"/>
                <w:sz w:val="20"/>
                <w:szCs w:val="20"/>
              </w:rPr>
              <w:t>և</w:t>
            </w:r>
            <w:r w:rsidRPr="003509D2">
              <w:rPr>
                <w:rFonts w:ascii="Sylfaen" w:hAnsi="Sylfaen"/>
                <w:sz w:val="20"/>
                <w:szCs w:val="20"/>
              </w:rPr>
              <w:t xml:space="preserve"> օրգանիզմի համակարգերի ֆունկցիաների խանգարման հիմնական տեսակների տեղեկագրքից ծածկագրին, ընդ որում,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ծածկագրին</w:t>
            </w:r>
          </w:p>
        </w:tc>
      </w:tr>
      <w:tr w:rsidR="003025A5" w:rsidRPr="003509D2" w14:paraId="1592F78D"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22CEDFED"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lastRenderedPageBreak/>
              <w:t>90</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757145E2" w14:textId="1AEBB04B"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եթե լրացվել է «Օրգանիզմի ֆունկցիաների խանգարման աստիճանի ծածկագիրը» (spsdo:BodyFunctionImpairmentCode) վավերապայմանը, ապա դրա արժեքը պետք է համապատասխանի Տեղեկատվական փոխգործակցության կանոնների VII բաժնում ներկայացված՝ պացիենտի օրգանների </w:t>
            </w:r>
            <w:r w:rsidR="00B9770F">
              <w:rPr>
                <w:rFonts w:ascii="Sylfaen" w:hAnsi="Sylfaen"/>
                <w:sz w:val="20"/>
                <w:szCs w:val="20"/>
              </w:rPr>
              <w:t>և</w:t>
            </w:r>
            <w:r w:rsidRPr="003509D2">
              <w:rPr>
                <w:rFonts w:ascii="Sylfaen" w:hAnsi="Sylfaen"/>
                <w:sz w:val="20"/>
                <w:szCs w:val="20"/>
              </w:rPr>
              <w:t xml:space="preserve"> օրգանիզմի համակարգերի ֆունկցիաների խանգարման արտահայտվածության աստիճանների տեղեկագրքից ծածկագրին, ընդ որում,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ծածկագրին</w:t>
            </w:r>
          </w:p>
        </w:tc>
      </w:tr>
      <w:tr w:rsidR="003025A5" w:rsidRPr="003509D2" w14:paraId="4B5BB851"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422F86DB"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91</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345566F6"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լրացվել է «Բժշկասոցիալական փորձաքննության ուղարկելու նպատակը» (spcdo:ExaminationPurposeDetails) բարդ վավերապայմանը, ապա դրա կազմում «Բժշկասոցիալական փորձաքննության ուղարկելու նպատակի ծածկագիրը» (spsdo:ExaminationPurposeCode) վավերապայմանը պետք է լրացվի։ Եթե «Բժշկասոցիալական փորձաքննության ուղարկելու նպատակը» (spcdo:ExaminationPurposeDetails) վավերապայմանի արժեքը համապատասխանում է «99՝ բժշկասոցիալական փորձաքննության ուղարկելու այլ նպատակ» արժեքին, ապա «Բժշկասոցիալական փորձաքննության ուղարկելու նպատակի անվանումը» (spsdo:ExaminationPurposeName) վավերապայմանը պետք է լրացվի</w:t>
            </w:r>
          </w:p>
        </w:tc>
      </w:tr>
      <w:tr w:rsidR="003025A5" w:rsidRPr="003509D2" w14:paraId="50729AC2"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18BAEA2C"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92</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55B65F4B"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լրացվել է «Բժշկասոցիալական փորձաքննության ուղարկելու նպատակի անվանումը» (spsdo:ExaminationPurposeName) վավերապայմանը, ապա դրա արժեքը պետք է համապատասխանի Տեղեկատվական փոխգործակցության կանոնների VII բաժնում ներկայացված՝ բժշկասոցիալական փորձաքննության ուղարկելու նպատակների տեղեկագրքից ծածկագրի</w:t>
            </w:r>
            <w:r w:rsidR="004E330F" w:rsidRPr="003509D2">
              <w:rPr>
                <w:rFonts w:ascii="Sylfaen" w:hAnsi="Sylfaen"/>
                <w:sz w:val="20"/>
                <w:szCs w:val="20"/>
              </w:rPr>
              <w:t xml:space="preserve"> </w:t>
            </w:r>
            <w:r w:rsidRPr="003509D2">
              <w:rPr>
                <w:rFonts w:ascii="Sylfaen" w:hAnsi="Sylfaen"/>
                <w:sz w:val="20"/>
                <w:szCs w:val="20"/>
              </w:rPr>
              <w:t>արժեքին, ընդ որում,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ծածկագրին</w:t>
            </w:r>
          </w:p>
        </w:tc>
      </w:tr>
      <w:tr w:rsidR="003025A5" w:rsidRPr="003509D2" w14:paraId="169C3FDC"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57A7EE80"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93</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60757F29" w14:textId="422703AD"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«Կենսաթոշակ սահմանելու </w:t>
            </w:r>
            <w:r w:rsidR="00B9770F">
              <w:rPr>
                <w:rFonts w:ascii="Sylfaen" w:hAnsi="Sylfaen"/>
                <w:sz w:val="20"/>
                <w:szCs w:val="20"/>
              </w:rPr>
              <w:t>և</w:t>
            </w:r>
            <w:r w:rsidRPr="003509D2">
              <w:rPr>
                <w:rFonts w:ascii="Sylfaen" w:hAnsi="Sylfaen"/>
                <w:sz w:val="20"/>
                <w:szCs w:val="20"/>
              </w:rPr>
              <w:t xml:space="preserve"> վճարելու համար տեղեկություններ» (R.SP.PP.01.001) էլեկտրոնային փաստաթղթում (տեղեկություններում) «Դիմելու պատճառի ծածկագիրը» (spsdo:RequestReasonCode) վավերապայմանի արժեքը պետք է համապատասխանի Տեղեկատվական փոխգործակցության կանոնների VII բաժնում ներկայացված՝ </w:t>
            </w:r>
            <w:r w:rsidR="003025A5" w:rsidRPr="003509D2">
              <w:rPr>
                <w:rFonts w:ascii="Sylfaen" w:hAnsi="Sylfaen"/>
                <w:sz w:val="20"/>
                <w:szCs w:val="20"/>
              </w:rPr>
              <w:t xml:space="preserve">կենսաթոշակ սահմանելու </w:t>
            </w:r>
            <w:r w:rsidR="00B9770F">
              <w:rPr>
                <w:rFonts w:ascii="Sylfaen" w:hAnsi="Sylfaen"/>
                <w:sz w:val="20"/>
                <w:szCs w:val="20"/>
              </w:rPr>
              <w:t>և</w:t>
            </w:r>
            <w:r w:rsidR="003025A5" w:rsidRPr="003509D2">
              <w:rPr>
                <w:rFonts w:ascii="Sylfaen" w:hAnsi="Sylfaen"/>
                <w:sz w:val="20"/>
                <w:szCs w:val="20"/>
              </w:rPr>
              <w:t xml:space="preserve"> վճարելու համար դիմումատուների՝ դիմելու պատճառների տեղեկագրքից Միության նորմատիվ տեղեկատվական տեղեկությունների ռեեստրում ծածկագրին,</w:t>
            </w:r>
            <w:r w:rsidRPr="003509D2">
              <w:rPr>
                <w:rFonts w:ascii="Sylfaen" w:hAnsi="Sylfaen"/>
                <w:sz w:val="20"/>
                <w:szCs w:val="20"/>
              </w:rPr>
              <w:t xml:space="preserve"> ընդ որում</w:t>
            </w:r>
            <w:r w:rsidR="007F2365">
              <w:rPr>
                <w:rFonts w:ascii="Sylfaen" w:hAnsi="Sylfaen"/>
                <w:sz w:val="20"/>
                <w:szCs w:val="20"/>
              </w:rPr>
              <w:t>,</w:t>
            </w:r>
            <w:r w:rsidRPr="003509D2">
              <w:rPr>
                <w:rFonts w:ascii="Sylfaen" w:hAnsi="Sylfaen"/>
                <w:sz w:val="20"/>
                <w:szCs w:val="20"/>
              </w:rPr>
              <w:t xml:space="preserve"> «Տեղեկագրքի (դասակարգչի) նույնականացուցիչը» (codeListId ատրիբուտ) ատրիբուտի արժեքը պետք է պարունակի այն արժեքը, որը համապատասխանում է Միության նորմատիվ տեղեկատվական տեղեկությունների ռեեստրում նշված ծածկագրին </w:t>
            </w:r>
          </w:p>
        </w:tc>
      </w:tr>
      <w:tr w:rsidR="003025A5" w:rsidRPr="003509D2" w14:paraId="0D5EB5CA"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034A86FC"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94</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5D291D87" w14:textId="019FFC0F"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«Կենսաթոշակ սահմանելու </w:t>
            </w:r>
            <w:r w:rsidR="00B9770F">
              <w:rPr>
                <w:rFonts w:ascii="Sylfaen" w:hAnsi="Sylfaen"/>
                <w:sz w:val="20"/>
                <w:szCs w:val="20"/>
              </w:rPr>
              <w:t>և</w:t>
            </w:r>
            <w:r w:rsidRPr="003509D2">
              <w:rPr>
                <w:rFonts w:ascii="Sylfaen" w:hAnsi="Sylfaen"/>
                <w:sz w:val="20"/>
                <w:szCs w:val="20"/>
              </w:rPr>
              <w:t xml:space="preserve"> վճարելու համար տեղեկություններ» (R.SP.PP.01.001) էլեկտրոնային փաստաթղթում (տեղեկություններում) «Դիմումատուի հատկանիշը» (spsdo:ApplicantIndicator) վավերապայմանը պետք է ընդունի հետ</w:t>
            </w:r>
            <w:r w:rsidR="00B9770F">
              <w:rPr>
                <w:rFonts w:ascii="Sylfaen" w:hAnsi="Sylfaen"/>
                <w:sz w:val="20"/>
                <w:szCs w:val="20"/>
              </w:rPr>
              <w:t>և</w:t>
            </w:r>
            <w:r w:rsidRPr="003509D2">
              <w:rPr>
                <w:rFonts w:ascii="Sylfaen" w:hAnsi="Sylfaen"/>
                <w:sz w:val="20"/>
                <w:szCs w:val="20"/>
              </w:rPr>
              <w:t xml:space="preserve">յալ արժեքներից մեկը՝ «true»՝ դիմումատուն կենսաթոշակային ապահովության մասնակից է, «false»՝ դիմումատուն կենսաթոշակային </w:t>
            </w:r>
            <w:r w:rsidRPr="003509D2">
              <w:rPr>
                <w:rFonts w:ascii="Sylfaen" w:hAnsi="Sylfaen"/>
                <w:sz w:val="20"/>
                <w:szCs w:val="20"/>
              </w:rPr>
              <w:lastRenderedPageBreak/>
              <w:t>ապահովության մասնակցի ներկայացուցիչ է</w:t>
            </w:r>
          </w:p>
        </w:tc>
      </w:tr>
      <w:tr w:rsidR="003025A5" w:rsidRPr="003509D2" w14:paraId="182DCE22"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0570C686"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lastRenderedPageBreak/>
              <w:t>95</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527CC8BD" w14:textId="10BFC9ED"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«Կենսաթոշակ սահմանելու </w:t>
            </w:r>
            <w:r w:rsidR="00B9770F">
              <w:rPr>
                <w:rFonts w:ascii="Sylfaen" w:hAnsi="Sylfaen"/>
                <w:sz w:val="20"/>
                <w:szCs w:val="20"/>
              </w:rPr>
              <w:t>և</w:t>
            </w:r>
            <w:r w:rsidRPr="003509D2">
              <w:rPr>
                <w:rFonts w:ascii="Sylfaen" w:hAnsi="Sylfaen"/>
                <w:sz w:val="20"/>
                <w:szCs w:val="20"/>
              </w:rPr>
              <w:t xml:space="preserve"> վճարելու համար տեղեկություններ» (R.SP.PP.01.001) էլեկտրոնային փաստաթղթում (տեղեկություններում), եթե «Դիմումատուի հատկանիշը» (spsdo:ApplicantIndicator) վավերապայմանը պարունակում է «false՝ դիմումատուն կենսաթոշակային ապահովության մասնակցի ներկայացուցիչ է» արժեքը, ապա «Կենսաթոշակային ապահովության մասնակցի ներկայացուցիչը» (spcdo:RepresentativePersonDetails) բարդ վավերապայմանը պետք է լրացվի</w:t>
            </w:r>
          </w:p>
        </w:tc>
      </w:tr>
      <w:tr w:rsidR="003025A5" w:rsidRPr="003509D2" w14:paraId="2A3FC0DE"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3049AF2A"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96</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15D1BCAC" w14:textId="4316D2BB"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«Կենսաթոշակ սահմանելու </w:t>
            </w:r>
            <w:r w:rsidR="00B9770F">
              <w:rPr>
                <w:rFonts w:ascii="Sylfaen" w:hAnsi="Sylfaen"/>
                <w:sz w:val="20"/>
                <w:szCs w:val="20"/>
              </w:rPr>
              <w:t>և</w:t>
            </w:r>
            <w:r w:rsidRPr="003509D2">
              <w:rPr>
                <w:rFonts w:ascii="Sylfaen" w:hAnsi="Sylfaen"/>
                <w:sz w:val="20"/>
                <w:szCs w:val="20"/>
              </w:rPr>
              <w:t xml:space="preserve"> վճարելու համար տեղեկություններ» (R.SP.PP.01.001) էլեկտրոնային փաստաթղթում (տեղեկություններում) «Կենսաթոշակային ապահովության մասնակցի մասին տեղեկություններ» (spcdo:PensionParticipantDetails) բարդ վավերապայմանի կազմում պետք է լրացվեն հետ</w:t>
            </w:r>
            <w:r w:rsidR="00B9770F">
              <w:rPr>
                <w:rFonts w:ascii="Sylfaen" w:hAnsi="Sylfaen"/>
                <w:sz w:val="20"/>
                <w:szCs w:val="20"/>
              </w:rPr>
              <w:t>և</w:t>
            </w:r>
            <w:r w:rsidRPr="003509D2">
              <w:rPr>
                <w:rFonts w:ascii="Sylfaen" w:hAnsi="Sylfaen"/>
                <w:sz w:val="20"/>
                <w:szCs w:val="20"/>
              </w:rPr>
              <w:t>յալ վավերապայմանները՝ «Քաղաքացիության երկրի ծածկագիրը (csdo:NationalityCountryCode), «Ծննդավայրը» (spsdo:BirthPlaceName), «Հասցեն» (ccdo:SubjectAddressDetails), «Կոնտակտային վավերապայմանը» (ccdo:CommunicationDetails), «Անձը հաստատող վկայականը» (ccdo:IdentityDocV3Details)</w:t>
            </w:r>
          </w:p>
        </w:tc>
      </w:tr>
      <w:tr w:rsidR="003025A5" w:rsidRPr="003509D2" w14:paraId="4D90FBB1"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6AD6C8D5"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97</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4CE37875" w14:textId="54EBE691"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«Կենսաթոշակ սահմանելու </w:t>
            </w:r>
            <w:r w:rsidR="00B9770F">
              <w:rPr>
                <w:rFonts w:ascii="Sylfaen" w:hAnsi="Sylfaen"/>
                <w:sz w:val="20"/>
                <w:szCs w:val="20"/>
              </w:rPr>
              <w:t>և</w:t>
            </w:r>
            <w:r w:rsidRPr="003509D2">
              <w:rPr>
                <w:rFonts w:ascii="Sylfaen" w:hAnsi="Sylfaen"/>
                <w:sz w:val="20"/>
                <w:szCs w:val="20"/>
              </w:rPr>
              <w:t xml:space="preserve"> վճարելու համար տեղեկություններ» (R.SP.PP.01.001) էլեկտրոնային փաստաթղթում (տեղեկություններում), եթե լրացվել է «Կենսաթոշակային ապահովության մասնակցի ներկայացուցիչը» (spcdo:RepresentativePersonDetails) բարդ վավերապայմանը, ապա դրա կազմում «Հասցեն» (ccdo:SubjectAddressDetails) </w:t>
            </w:r>
            <w:r w:rsidR="00B9770F">
              <w:rPr>
                <w:rFonts w:ascii="Sylfaen" w:hAnsi="Sylfaen"/>
                <w:sz w:val="20"/>
                <w:szCs w:val="20"/>
              </w:rPr>
              <w:t>և</w:t>
            </w:r>
            <w:r w:rsidRPr="003509D2">
              <w:rPr>
                <w:rFonts w:ascii="Sylfaen" w:hAnsi="Sylfaen"/>
                <w:sz w:val="20"/>
                <w:szCs w:val="20"/>
              </w:rPr>
              <w:t xml:space="preserve"> «Կոնտակտային վավերապայմանը» (ccdo:CommunicationDetails) վավերապայմանները պետք է լրացվեն</w:t>
            </w:r>
          </w:p>
        </w:tc>
      </w:tr>
      <w:tr w:rsidR="003025A5" w:rsidRPr="003509D2" w14:paraId="4F7C82F8"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4E149150"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98</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06178601" w14:textId="0183A76C"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«Կենսաթոշակ սահմանելու </w:t>
            </w:r>
            <w:r w:rsidR="00B9770F">
              <w:rPr>
                <w:rFonts w:ascii="Sylfaen" w:hAnsi="Sylfaen"/>
                <w:sz w:val="20"/>
                <w:szCs w:val="20"/>
              </w:rPr>
              <w:t>և</w:t>
            </w:r>
            <w:r w:rsidRPr="003509D2">
              <w:rPr>
                <w:rFonts w:ascii="Sylfaen" w:hAnsi="Sylfaen"/>
                <w:sz w:val="20"/>
                <w:szCs w:val="20"/>
              </w:rPr>
              <w:t xml:space="preserve"> վճարելու համար տեղեկություններ» (R.SP.PP.01.001) էլեկտրոնային փաստաթղթում (տեղեկություններում) պետք է լրացվի «Աշխատավորի աշխատանքի ստաժի մասին տեղեկություններ» (spcdo:WorkExperienceDetails) բարդ վավերապայմանը, եթե «Դիմելու պատճառի ծածկագիրը» (spsdo:RequestReasonCode) վավերապայմանի արժեքը համապատասխանում է հետ</w:t>
            </w:r>
            <w:r w:rsidR="00B9770F">
              <w:rPr>
                <w:rFonts w:ascii="Sylfaen" w:hAnsi="Sylfaen"/>
                <w:sz w:val="20"/>
                <w:szCs w:val="20"/>
              </w:rPr>
              <w:t>և</w:t>
            </w:r>
            <w:r w:rsidRPr="003509D2">
              <w:rPr>
                <w:rFonts w:ascii="Sylfaen" w:hAnsi="Sylfaen"/>
                <w:sz w:val="20"/>
                <w:szCs w:val="20"/>
              </w:rPr>
              <w:t xml:space="preserve">յալ արժեքներից մեկին՝ «01»՝ կենսաթոշակ սահմանելու </w:t>
            </w:r>
            <w:r w:rsidR="00B9770F">
              <w:rPr>
                <w:rFonts w:ascii="Sylfaen" w:hAnsi="Sylfaen"/>
                <w:sz w:val="20"/>
                <w:szCs w:val="20"/>
              </w:rPr>
              <w:t>և</w:t>
            </w:r>
            <w:r w:rsidRPr="003509D2">
              <w:rPr>
                <w:rFonts w:ascii="Sylfaen" w:hAnsi="Sylfaen"/>
                <w:sz w:val="20"/>
                <w:szCs w:val="20"/>
              </w:rPr>
              <w:t xml:space="preserve"> վճարելու համար դիմում, «02»՝ նշանակված կենսաթոշակի չափի վերահաշվարկի համար դիմում</w:t>
            </w:r>
          </w:p>
        </w:tc>
      </w:tr>
      <w:tr w:rsidR="003025A5" w:rsidRPr="003509D2" w14:paraId="61907D9E"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76B93D2E"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99</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3B6D0CCA" w14:textId="37F86685"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«Կենսաթոշակ սահմանելու </w:t>
            </w:r>
            <w:r w:rsidR="00B9770F">
              <w:rPr>
                <w:rFonts w:ascii="Sylfaen" w:hAnsi="Sylfaen"/>
                <w:sz w:val="20"/>
                <w:szCs w:val="20"/>
              </w:rPr>
              <w:t>և</w:t>
            </w:r>
            <w:r w:rsidRPr="003509D2">
              <w:rPr>
                <w:rFonts w:ascii="Sylfaen" w:hAnsi="Sylfaen"/>
                <w:sz w:val="20"/>
                <w:szCs w:val="20"/>
              </w:rPr>
              <w:t xml:space="preserve"> վճարելու համար տեղեկություններ» (R.SP.PP.01.001) էլեկտրոնային փաստաթղթում (տեղեկություններում), եթե լրացվել է «Աշխատավորի աշխատանքի ստաժի մասին տեղեկություններ» (spcdo:WorkExperienceDetails) վավերապայմանը, ապա դրա կազմում «Գործունեության տեսակը» (spcdo:ActivityKindDetails), «Ստաժի տեսակը (ժամանակահատվածի տիպը)» (spcdo:ExperienceKindDetails), «Տնտեսավարող սուբյեկտի անվանումը» (csdo:BusinessEntityName), «Հասցեն» (ccdo:SubjectAddressDetails) վավերապայմանները պետք է լրացվեն</w:t>
            </w:r>
          </w:p>
        </w:tc>
      </w:tr>
      <w:tr w:rsidR="003025A5" w:rsidRPr="003509D2" w14:paraId="43C93247"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7F30073D"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100</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70929E20" w14:textId="4A203249"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«Կենսաթոշակ սահմանելու </w:t>
            </w:r>
            <w:r w:rsidR="00B9770F">
              <w:rPr>
                <w:rFonts w:ascii="Sylfaen" w:hAnsi="Sylfaen"/>
                <w:sz w:val="20"/>
                <w:szCs w:val="20"/>
              </w:rPr>
              <w:t>և</w:t>
            </w:r>
            <w:r w:rsidRPr="003509D2">
              <w:rPr>
                <w:rFonts w:ascii="Sylfaen" w:hAnsi="Sylfaen"/>
                <w:sz w:val="20"/>
                <w:szCs w:val="20"/>
              </w:rPr>
              <w:t xml:space="preserve"> վճարելու համար տեղեկություններ» (R.SP.PP.01.001) էլեկտրոնային փաստաթղթում (տեղեկություններում), եթե լրացվել է «Աշխատավորի աշխատանքի ստաժի մասին տեղեկություններ» </w:t>
            </w:r>
            <w:r w:rsidRPr="003509D2">
              <w:rPr>
                <w:rFonts w:ascii="Sylfaen" w:hAnsi="Sylfaen"/>
                <w:sz w:val="20"/>
                <w:szCs w:val="20"/>
              </w:rPr>
              <w:lastRenderedPageBreak/>
              <w:t>(spcdo:WorkExperienceDetails) վավերապայմանը, ապա դրա կազմում «Աշխատանքի ժամանակահատվածի տ</w:t>
            </w:r>
            <w:r w:rsidR="00B9770F">
              <w:rPr>
                <w:rFonts w:ascii="Sylfaen" w:hAnsi="Sylfaen"/>
                <w:sz w:val="20"/>
                <w:szCs w:val="20"/>
              </w:rPr>
              <w:t>և</w:t>
            </w:r>
            <w:r w:rsidRPr="003509D2">
              <w:rPr>
                <w:rFonts w:ascii="Sylfaen" w:hAnsi="Sylfaen"/>
                <w:sz w:val="20"/>
                <w:szCs w:val="20"/>
              </w:rPr>
              <w:t>ողությունը» (spsdo:WorkPeriodDuration) վավերապայմանը չի լրացվում</w:t>
            </w:r>
          </w:p>
        </w:tc>
      </w:tr>
      <w:tr w:rsidR="003025A5" w:rsidRPr="003509D2" w14:paraId="5BD51FD9"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189AA2FD"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lastRenderedPageBreak/>
              <w:t>101</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7F6B8B8A" w14:textId="4051118B"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«Կենսաթոշակ սահմանելու </w:t>
            </w:r>
            <w:r w:rsidR="00B9770F">
              <w:rPr>
                <w:rFonts w:ascii="Sylfaen" w:hAnsi="Sylfaen"/>
                <w:sz w:val="20"/>
                <w:szCs w:val="20"/>
              </w:rPr>
              <w:t>և</w:t>
            </w:r>
            <w:r w:rsidRPr="003509D2">
              <w:rPr>
                <w:rFonts w:ascii="Sylfaen" w:hAnsi="Sylfaen"/>
                <w:sz w:val="20"/>
                <w:szCs w:val="20"/>
              </w:rPr>
              <w:t xml:space="preserve"> վճարելու համար տեղեկություններ» (R.SP.PP.01.001) էլեկտրոնային փաստաթղթում (տեղեկություններում), եթե «Աշխատավորի աշխատանքի ստաժի մասին տեղեկություններ» (spcdo:WorkExperienceDetails) բարդ վավերապայմանի կազմում «Հասցեն» (ccdo:SubjectAddressDetails) բարդ վավերապայմանի կազմում լրացվել է «Հասցեի տեսակի ծածկագիրը» (csdo:AddressKindCode) վավերապայմանը, ապա դրա արժեքը պետք է համապատասխանի «06՝ գտնվելու վայր (իրավաբանական անձի հասցե)» արժեքին</w:t>
            </w:r>
          </w:p>
        </w:tc>
      </w:tr>
      <w:tr w:rsidR="003025A5" w:rsidRPr="003509D2" w14:paraId="2F4253AD"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1A33A545"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102</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4A580EF3"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լրացվել է «Գործունեության տեսակը» (spcdo:ActivityKindDetails) բարդ վավերապայմանը, ապա դրա կազմում «Գործունեության տեսակի ծածկագիրը» (spsdo:ActivityKindCode) վավերապայմանը կամ «Գործունեության տեսակի անվանումը» (spsdo:ActivityKindName) վավերապայմանը պետք է լրացվի</w:t>
            </w:r>
          </w:p>
        </w:tc>
      </w:tr>
      <w:tr w:rsidR="003025A5" w:rsidRPr="003509D2" w14:paraId="2BF77CC0"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1E90CDB2"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103</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342FE1D5" w14:textId="61D96439"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«Կենսաթոշակ սահմանելու </w:t>
            </w:r>
            <w:r w:rsidR="00B9770F">
              <w:rPr>
                <w:rFonts w:ascii="Sylfaen" w:hAnsi="Sylfaen"/>
                <w:sz w:val="20"/>
                <w:szCs w:val="20"/>
              </w:rPr>
              <w:t>և</w:t>
            </w:r>
            <w:r w:rsidRPr="003509D2">
              <w:rPr>
                <w:rFonts w:ascii="Sylfaen" w:hAnsi="Sylfaen"/>
                <w:sz w:val="20"/>
                <w:szCs w:val="20"/>
              </w:rPr>
              <w:t xml:space="preserve"> վճարելու համար տեղեկություններ» (R.SP.PP.01.001) էլեկտրոնային փաստաթղթում (տեղեկություններում) «Մահացած աշխատավորի մասին տեղեկատվություն» (spcdo:PersonDeathDetails) բարդ վավերապայմանը պետք է լրացվի, եթե «Կենսաթոշակային ապահովության մասնակցի մասին տեղեկություններ» (spcdo:PensionParticipantDetails) բարդ վավերապայմանի կազմում «Կենսաթոշակային ապահովության մասնակցի տեսակի ծածկագիրը» (spsdo:PensionParticipantKindCode) վավերապայմանի արժեքը համապատասխանում է հետ</w:t>
            </w:r>
            <w:r w:rsidR="00B9770F">
              <w:rPr>
                <w:rFonts w:ascii="Sylfaen" w:hAnsi="Sylfaen"/>
                <w:sz w:val="20"/>
                <w:szCs w:val="20"/>
              </w:rPr>
              <w:t>և</w:t>
            </w:r>
            <w:r w:rsidRPr="003509D2">
              <w:rPr>
                <w:rFonts w:ascii="Sylfaen" w:hAnsi="Sylfaen"/>
                <w:sz w:val="20"/>
                <w:szCs w:val="20"/>
              </w:rPr>
              <w:t>յալ արժեքներից մեկին՝ «020»՝ Եվրասիական տնտեսական միության անդամ պետության աշխատավորի ընտանիքի անդամ, «030»՝ կենսաթոշակային կուտակումների ժառանգ (իրավահաջորդ), «040»՝ մահվան պատճառով աշխատավորի (ընտանիքի անդամի) կողմից չստացված կենսաթոշակի ստացմանը հավակնող անձ</w:t>
            </w:r>
          </w:p>
        </w:tc>
      </w:tr>
      <w:tr w:rsidR="003025A5" w:rsidRPr="003509D2" w14:paraId="1323A7E5"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50799975"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104</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6400F0D3" w14:textId="0F39ADE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«Կենսաթոշակ սահմանելու </w:t>
            </w:r>
            <w:r w:rsidR="00B9770F">
              <w:rPr>
                <w:rFonts w:ascii="Sylfaen" w:hAnsi="Sylfaen"/>
                <w:sz w:val="20"/>
                <w:szCs w:val="20"/>
              </w:rPr>
              <w:t>և</w:t>
            </w:r>
            <w:r w:rsidRPr="003509D2">
              <w:rPr>
                <w:rFonts w:ascii="Sylfaen" w:hAnsi="Sylfaen"/>
                <w:sz w:val="20"/>
                <w:szCs w:val="20"/>
              </w:rPr>
              <w:t xml:space="preserve"> վճարելու համար տեղեկություններ» (R.SP.PP.01.001) էլեկտրոնային փաստաթղթում (տեղեկություններում), եթե լրացվել է «Մահացած աշխատավորի մասին տեղեկատվություն» (spcdo:PersonDeathDetails) բարդ վավերապայմանը, ապա դրա կազմում «Ա</w:t>
            </w:r>
            <w:r w:rsidRPr="003509D2">
              <w:rPr>
                <w:rFonts w:ascii="Sylfaen" w:eastAsia="MS Mincho" w:hAnsi="Cambria Math" w:cs="Cambria Math"/>
                <w:sz w:val="20"/>
                <w:szCs w:val="20"/>
              </w:rPr>
              <w:t>․</w:t>
            </w:r>
            <w:r w:rsidRPr="003509D2">
              <w:rPr>
                <w:rFonts w:ascii="Sylfaen" w:hAnsi="Sylfaen"/>
                <w:sz w:val="20"/>
                <w:szCs w:val="20"/>
              </w:rPr>
              <w:t>Ա</w:t>
            </w:r>
            <w:r w:rsidRPr="003509D2">
              <w:rPr>
                <w:rFonts w:ascii="Sylfaen" w:eastAsia="MS Mincho" w:hAnsi="Cambria Math" w:cs="Cambria Math"/>
                <w:sz w:val="20"/>
                <w:szCs w:val="20"/>
              </w:rPr>
              <w:t>․</w:t>
            </w:r>
            <w:r w:rsidRPr="003509D2">
              <w:rPr>
                <w:rFonts w:ascii="Sylfaen" w:hAnsi="Sylfaen"/>
                <w:sz w:val="20"/>
                <w:szCs w:val="20"/>
              </w:rPr>
              <w:t>Հ</w:t>
            </w:r>
            <w:r w:rsidRPr="003509D2">
              <w:rPr>
                <w:rFonts w:ascii="Sylfaen" w:eastAsia="MS Mincho" w:hAnsi="Cambria Math" w:cs="Cambria Math"/>
                <w:sz w:val="20"/>
                <w:szCs w:val="20"/>
              </w:rPr>
              <w:t>․</w:t>
            </w:r>
            <w:r w:rsidRPr="003509D2">
              <w:rPr>
                <w:rFonts w:ascii="Sylfaen" w:hAnsi="Sylfaen"/>
                <w:sz w:val="20"/>
                <w:szCs w:val="20"/>
              </w:rPr>
              <w:t>» (ccdo:FullNameDetails), «Ծննդավայրը» (spsdo:BirthPlaceName), «Մահվան վայրը» (spsdo:DeathPlaceName) վավերապայմանները պետք է լրացվեն</w:t>
            </w:r>
          </w:p>
        </w:tc>
      </w:tr>
      <w:tr w:rsidR="003025A5" w:rsidRPr="003509D2" w14:paraId="058D6268"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59ECBC7B"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105</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6A078EAD" w14:textId="2DD7AB72"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 xml:space="preserve">«Կենսաթոշակ սահմանելու </w:t>
            </w:r>
            <w:r w:rsidR="00B9770F">
              <w:rPr>
                <w:rFonts w:ascii="Sylfaen" w:hAnsi="Sylfaen"/>
                <w:sz w:val="20"/>
                <w:szCs w:val="20"/>
              </w:rPr>
              <w:t>և</w:t>
            </w:r>
            <w:r w:rsidRPr="003509D2">
              <w:rPr>
                <w:rFonts w:ascii="Sylfaen" w:hAnsi="Sylfaen"/>
                <w:sz w:val="20"/>
                <w:szCs w:val="20"/>
              </w:rPr>
              <w:t xml:space="preserve"> վճարելու համար տեղեկություններ» (R.SP.PP.01.001) էլեկտրոնային փաստաթղթում (տեղեկություններում), եթե լրացվել է «Կենսաթոշակային ապահովության մասնակցի բանկային վավերապայմանները» (spcdo:RetirementPaymentsReceiverDetails) բարդ վավերապայմանը, ապա դրա կազմում «Կենսաթոշակ ստանալու պետության տեսակի ծածկագիրը» (spsdo:PensionReceivingStateKindCode) վավերապայմանի արժեքը պետք է պարունակի հետ</w:t>
            </w:r>
            <w:r w:rsidR="00B9770F">
              <w:rPr>
                <w:rFonts w:ascii="Sylfaen" w:hAnsi="Sylfaen"/>
                <w:sz w:val="20"/>
                <w:szCs w:val="20"/>
              </w:rPr>
              <w:t>և</w:t>
            </w:r>
            <w:r w:rsidRPr="003509D2">
              <w:rPr>
                <w:rFonts w:ascii="Sylfaen" w:hAnsi="Sylfaen"/>
                <w:sz w:val="20"/>
                <w:szCs w:val="20"/>
              </w:rPr>
              <w:t>յալ արժեքներից մեկը՝</w:t>
            </w:r>
          </w:p>
          <w:p w14:paraId="3EF97470"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«1»՝ բնակության պետություն</w:t>
            </w:r>
          </w:p>
          <w:p w14:paraId="02F4D49E"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lastRenderedPageBreak/>
              <w:t>«2»՝ կենսաթոշակ նշանակած պետություն</w:t>
            </w:r>
          </w:p>
        </w:tc>
      </w:tr>
      <w:tr w:rsidR="003025A5" w:rsidRPr="003509D2" w14:paraId="23FAF99C"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1C04DB52"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lastRenderedPageBreak/>
              <w:t>106</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015E915B" w14:textId="30F3BD15"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«Բինարային ձ</w:t>
            </w:r>
            <w:r w:rsidR="00B9770F">
              <w:rPr>
                <w:rFonts w:ascii="Sylfaen" w:hAnsi="Sylfaen"/>
                <w:sz w:val="20"/>
                <w:szCs w:val="20"/>
              </w:rPr>
              <w:t>և</w:t>
            </w:r>
            <w:r w:rsidRPr="003509D2">
              <w:rPr>
                <w:rFonts w:ascii="Sylfaen" w:hAnsi="Sylfaen"/>
                <w:sz w:val="20"/>
                <w:szCs w:val="20"/>
              </w:rPr>
              <w:t>աչափով փաստաթուղթը» (csdo:DocBinaryText) վավերապայմանի պարունակության ծավալը կարող է լինել 5 ՄԲ-ից ոչ ավելի</w:t>
            </w:r>
          </w:p>
        </w:tc>
      </w:tr>
      <w:tr w:rsidR="003025A5" w:rsidRPr="003509D2" w14:paraId="077C0EB6"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6E469193"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107</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244BB56E"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«Էլեկտրոնային փաստաթղթի (տեղեկությունների) ընդհանրացված կառուցվածքը» (R.010) էլեկտրոնային փաստաթղթի (տեղեկությունների) պարունակության ծավալը պետք է լինի 100 ՄԲ-ից պակաս</w:t>
            </w:r>
          </w:p>
        </w:tc>
      </w:tr>
      <w:tr w:rsidR="003025A5" w:rsidRPr="003509D2" w14:paraId="702EFFB4"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3D4D161D"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108</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515620A3" w14:textId="3346A590"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«Կենսաթոշակային ապահովության մասնակցի տեսակի ծածկագիրը» (spsdo:PensionParticipantKindCode) վավերապայմանը կարող է ընդունել հետ</w:t>
            </w:r>
            <w:r w:rsidR="00B9770F">
              <w:rPr>
                <w:rFonts w:ascii="Sylfaen" w:hAnsi="Sylfaen"/>
                <w:sz w:val="20"/>
                <w:szCs w:val="20"/>
              </w:rPr>
              <w:t>և</w:t>
            </w:r>
            <w:r w:rsidRPr="003509D2">
              <w:rPr>
                <w:rFonts w:ascii="Sylfaen" w:hAnsi="Sylfaen"/>
                <w:sz w:val="20"/>
                <w:szCs w:val="20"/>
              </w:rPr>
              <w:t>յալ արժեքներից մեկը, որը համապատասխանում է տեղեկագրքին՝ «010»՝ Եվրասիական տնտեսական միության անդամ պետության աշխատավոր, «020»՝ Եվրասիական տնտեսական միության անդամ պետության աշխատավորի ընտանիքի անդամ, «030»՝ կենսաթոշակային կուտակումների ժառանգ (իրավահաջորդ), «040»՝ մահվան պատճառով աշխատավորի (ընտանիքի անդամի) կողմից չստացված կենսաթոշակի ստացմանը հավակնող անձ</w:t>
            </w:r>
          </w:p>
        </w:tc>
      </w:tr>
      <w:tr w:rsidR="003025A5" w:rsidRPr="003509D2" w14:paraId="013AA175"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56148B35"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109</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6D2D62F7" w14:textId="1573CC66"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«Հասցեն» (ccdo:SubjectAddressDetails) բարդ վավերապայմանի կազմում «Հասցեի տեսակի ծածկագիրը» (csdo:AddressKindCode) վավերապայմանը կարող է ընդունել հետ</w:t>
            </w:r>
            <w:r w:rsidR="00B9770F">
              <w:rPr>
                <w:rFonts w:ascii="Sylfaen" w:hAnsi="Sylfaen"/>
                <w:sz w:val="20"/>
                <w:szCs w:val="20"/>
              </w:rPr>
              <w:t>և</w:t>
            </w:r>
            <w:r w:rsidRPr="003509D2">
              <w:rPr>
                <w:rFonts w:ascii="Sylfaen" w:hAnsi="Sylfaen"/>
                <w:sz w:val="20"/>
                <w:szCs w:val="20"/>
              </w:rPr>
              <w:t>յալ արժեքներից մեկ</w:t>
            </w:r>
            <w:r w:rsidR="00AA3BD1" w:rsidRPr="003509D2">
              <w:rPr>
                <w:rFonts w:ascii="Sylfaen" w:hAnsi="Sylfaen"/>
                <w:sz w:val="20"/>
                <w:szCs w:val="20"/>
              </w:rPr>
              <w:t>ը</w:t>
            </w:r>
            <w:r w:rsidRPr="003509D2">
              <w:rPr>
                <w:rFonts w:ascii="Sylfaen" w:hAnsi="Sylfaen"/>
                <w:sz w:val="20"/>
                <w:szCs w:val="20"/>
              </w:rPr>
              <w:t>, որը համապատասխանում է ցանկին՝ «04»՝ բնակության վայրի հասցե. «06»՝ գտնվելու վայր (իրավաբանական անձի հասցե)</w:t>
            </w:r>
          </w:p>
        </w:tc>
      </w:tr>
      <w:tr w:rsidR="003025A5" w:rsidRPr="003509D2" w14:paraId="7F41A20A"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4150C591"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110</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52B83121"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լրացված է «Տարածքային ստորաբաժանման ծածկագիրը» (spsdo:TerritorialSubdivisionCode) վավերապայմանը, ապա դրա արժեքը պետք է համապատասխանի Տեղեկատվական փոխգործակցության կանոնների VII բաժնում ներկայացված՝ անդամ պետությունների՝ կենսաթոշակային ապահովության ոլորտում իրավասու մարմինների տարածքային ստորաբաժանումների տեղեկագրքից ծածկագրին</w:t>
            </w:r>
          </w:p>
        </w:tc>
      </w:tr>
      <w:tr w:rsidR="003025A5" w:rsidRPr="003509D2" w14:paraId="0E44408E"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13F25EC9"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111</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542AEFF4" w14:textId="2A20EAF1"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եթե լրացված է «Աշխատանքային գործունեության իրականացման ձ</w:t>
            </w:r>
            <w:r w:rsidR="00B9770F">
              <w:rPr>
                <w:rFonts w:ascii="Sylfaen" w:hAnsi="Sylfaen"/>
                <w:sz w:val="20"/>
                <w:szCs w:val="20"/>
              </w:rPr>
              <w:t>և</w:t>
            </w:r>
            <w:r w:rsidRPr="003509D2">
              <w:rPr>
                <w:rFonts w:ascii="Sylfaen" w:hAnsi="Sylfaen"/>
                <w:sz w:val="20"/>
                <w:szCs w:val="20"/>
              </w:rPr>
              <w:t>ի ծածկագիրը» (spsdo:LabourActivityFormCode) վավերապայմանը, ապա դրա արժեքը պետք է համապատասխանի Տեղեկատվական փոխգործակցության կանոնների VII բաժնում ներկայացված՝ աշխատանքային գործունեության իրականացման ձ</w:t>
            </w:r>
            <w:r w:rsidR="00B9770F">
              <w:rPr>
                <w:rFonts w:ascii="Sylfaen" w:hAnsi="Sylfaen"/>
                <w:sz w:val="20"/>
                <w:szCs w:val="20"/>
              </w:rPr>
              <w:t>և</w:t>
            </w:r>
            <w:r w:rsidRPr="003509D2">
              <w:rPr>
                <w:rFonts w:ascii="Sylfaen" w:hAnsi="Sylfaen"/>
                <w:sz w:val="20"/>
                <w:szCs w:val="20"/>
              </w:rPr>
              <w:t>երի տեսակների տեղեկագրքից ծածկագրին</w:t>
            </w:r>
          </w:p>
        </w:tc>
      </w:tr>
      <w:tr w:rsidR="003025A5" w:rsidRPr="003509D2" w14:paraId="65245F77" w14:textId="77777777" w:rsidTr="00A003AD">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6B6D440D" w14:textId="77777777" w:rsidR="003025A5" w:rsidRPr="003509D2" w:rsidRDefault="00E56E1C" w:rsidP="003509D2">
            <w:pPr>
              <w:widowControl w:val="0"/>
              <w:spacing w:after="120" w:line="240" w:lineRule="auto"/>
              <w:jc w:val="center"/>
              <w:rPr>
                <w:rFonts w:ascii="Sylfaen" w:eastAsia="Times New Roman" w:hAnsi="Sylfaen" w:cs="Arial"/>
                <w:bCs/>
                <w:sz w:val="20"/>
                <w:szCs w:val="20"/>
              </w:rPr>
            </w:pPr>
            <w:r w:rsidRPr="003509D2">
              <w:rPr>
                <w:rFonts w:ascii="Sylfaen" w:hAnsi="Sylfaen"/>
                <w:sz w:val="20"/>
                <w:szCs w:val="20"/>
              </w:rPr>
              <w:t>112</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59D896F7" w14:textId="77777777" w:rsidR="003025A5" w:rsidRPr="003509D2" w:rsidRDefault="00E56E1C" w:rsidP="003509D2">
            <w:pPr>
              <w:widowControl w:val="0"/>
              <w:spacing w:after="120" w:line="240" w:lineRule="auto"/>
              <w:jc w:val="left"/>
              <w:rPr>
                <w:rFonts w:ascii="Sylfaen" w:eastAsia="Times New Roman" w:hAnsi="Sylfaen" w:cs="Arial"/>
                <w:bCs/>
                <w:sz w:val="20"/>
                <w:szCs w:val="20"/>
              </w:rPr>
            </w:pPr>
            <w:r w:rsidRPr="003509D2">
              <w:rPr>
                <w:rFonts w:ascii="Sylfaen" w:hAnsi="Sylfaen"/>
                <w:sz w:val="20"/>
                <w:szCs w:val="20"/>
              </w:rPr>
              <w:t>«Տեղեկություններ ուղարկող իրավասու մարմինը» (spcdo:SubmittingAuthorityDetails) բարդ վավերապայմանի կազմում «Երկրի ծածկագիրը» (csdo:UnifiedCountryCode) վավերապայմանը պետք է պարունակի տեղեկությունները տրամադրած անդամ պետության ծածկագրային նշագիրը</w:t>
            </w:r>
          </w:p>
        </w:tc>
      </w:tr>
    </w:tbl>
    <w:p w14:paraId="3F6F3AFC" w14:textId="77777777" w:rsidR="003025A5" w:rsidRPr="00B5628C" w:rsidRDefault="003025A5" w:rsidP="00B5628C">
      <w:pPr>
        <w:widowControl w:val="0"/>
        <w:spacing w:after="160"/>
        <w:rPr>
          <w:rFonts w:ascii="Sylfaen" w:eastAsia="Times New Roman" w:hAnsi="Sylfaen"/>
          <w:sz w:val="24"/>
          <w:szCs w:val="24"/>
        </w:rPr>
      </w:pPr>
    </w:p>
    <w:p w14:paraId="2936BED3" w14:textId="77777777" w:rsidR="003025A5" w:rsidRPr="00B5628C" w:rsidRDefault="00E56E1C" w:rsidP="00A003AD">
      <w:pPr>
        <w:widowControl w:val="0"/>
        <w:tabs>
          <w:tab w:val="left" w:pos="1134"/>
        </w:tabs>
        <w:spacing w:after="160"/>
        <w:ind w:firstLine="567"/>
        <w:outlineLvl w:val="2"/>
        <w:rPr>
          <w:rFonts w:ascii="Sylfaen" w:eastAsia="Times New Roman" w:hAnsi="Sylfaen"/>
          <w:sz w:val="24"/>
          <w:szCs w:val="24"/>
        </w:rPr>
      </w:pPr>
      <w:r w:rsidRPr="00B5628C">
        <w:rPr>
          <w:rFonts w:ascii="Sylfaen" w:hAnsi="Sylfaen"/>
          <w:sz w:val="24"/>
          <w:szCs w:val="24"/>
        </w:rPr>
        <w:t>22.</w:t>
      </w:r>
      <w:r w:rsidR="00A003AD" w:rsidRPr="00A003AD">
        <w:rPr>
          <w:rFonts w:ascii="Sylfaen" w:hAnsi="Sylfaen"/>
          <w:sz w:val="24"/>
          <w:szCs w:val="24"/>
        </w:rPr>
        <w:tab/>
      </w:r>
      <w:r w:rsidRPr="00B5628C">
        <w:rPr>
          <w:rFonts w:ascii="Sylfaen" w:hAnsi="Sylfaen"/>
          <w:sz w:val="24"/>
          <w:szCs w:val="24"/>
        </w:rPr>
        <w:t xml:space="preserve">«Լրացուցիչ տեղեկությունների հարցում» (P.PP.01.MSG.003) հաղորդագրությամբ փոխանցվող «Աշխատավորի (ընտանիքի անդամի) մասին լրացուցիչ տեղեկությունների հարցում» (R.SP.PP.01.005) էլեկտրոնային </w:t>
      </w:r>
      <w:r w:rsidRPr="00B5628C">
        <w:rPr>
          <w:rFonts w:ascii="Sylfaen" w:hAnsi="Sylfaen"/>
          <w:sz w:val="24"/>
          <w:szCs w:val="24"/>
        </w:rPr>
        <w:lastRenderedPageBreak/>
        <w:t>փաստաթղթերի (տեղեկությունների) վավերապայմանների լրացմանը ներկայացվող պահանջները բերված են 10-րդ աղյուսակում։</w:t>
      </w:r>
    </w:p>
    <w:p w14:paraId="34435FFF" w14:textId="77777777" w:rsidR="00A003AD" w:rsidRPr="00FF0A73" w:rsidRDefault="00A003AD" w:rsidP="00B5628C">
      <w:pPr>
        <w:widowControl w:val="0"/>
        <w:spacing w:after="160"/>
        <w:jc w:val="right"/>
        <w:rPr>
          <w:rFonts w:ascii="Sylfaen" w:hAnsi="Sylfaen"/>
          <w:sz w:val="24"/>
          <w:szCs w:val="24"/>
        </w:rPr>
      </w:pPr>
    </w:p>
    <w:p w14:paraId="17C68E15" w14:textId="77777777" w:rsidR="003025A5" w:rsidRPr="00B5628C" w:rsidRDefault="00E56E1C" w:rsidP="00B5628C">
      <w:pPr>
        <w:widowControl w:val="0"/>
        <w:spacing w:after="160"/>
        <w:jc w:val="right"/>
        <w:rPr>
          <w:rFonts w:ascii="Sylfaen" w:eastAsia="Times New Roman" w:hAnsi="Sylfaen"/>
          <w:color w:val="A6A6A6"/>
          <w:sz w:val="24"/>
          <w:szCs w:val="24"/>
        </w:rPr>
      </w:pPr>
      <w:r w:rsidRPr="00B5628C">
        <w:rPr>
          <w:rFonts w:ascii="Sylfaen" w:hAnsi="Sylfaen"/>
          <w:sz w:val="24"/>
          <w:szCs w:val="24"/>
        </w:rPr>
        <w:t>Աղյուսակ 10</w:t>
      </w:r>
    </w:p>
    <w:p w14:paraId="37458A4E" w14:textId="77777777" w:rsidR="003025A5" w:rsidRPr="00B5628C" w:rsidRDefault="00E56E1C" w:rsidP="00B5628C">
      <w:pPr>
        <w:widowControl w:val="0"/>
        <w:spacing w:after="160"/>
        <w:jc w:val="center"/>
        <w:rPr>
          <w:rFonts w:ascii="Sylfaen" w:eastAsia="Times New Roman" w:hAnsi="Sylfaen"/>
          <w:bCs/>
          <w:sz w:val="24"/>
          <w:szCs w:val="24"/>
        </w:rPr>
      </w:pPr>
      <w:r w:rsidRPr="00B5628C">
        <w:rPr>
          <w:rFonts w:ascii="Sylfaen" w:hAnsi="Sylfaen"/>
          <w:sz w:val="24"/>
          <w:szCs w:val="24"/>
        </w:rPr>
        <w:t>«Լրացուցիչ տեղեկությունների հարցում» (P.PP.01.MSG.003) հաղորդագրությամբ փոխանցվող «Աշխատավորի (ընտանիքի անդամի) մասին լրացուցիչ տեղեկությունների հարցում» (R.SP.PP.01.005) էլեկտրոնային փաստաթղթերի (տեղեկությունների) վավերապայմանների լրացմանը ներկայացվող պահանջները</w:t>
      </w:r>
    </w:p>
    <w:tbl>
      <w:tblPr>
        <w:tblW w:w="9356" w:type="dxa"/>
        <w:jc w:val="center"/>
        <w:tblLook w:val="04A0" w:firstRow="1" w:lastRow="0" w:firstColumn="1" w:lastColumn="0" w:noHBand="0" w:noVBand="1"/>
      </w:tblPr>
      <w:tblGrid>
        <w:gridCol w:w="1844"/>
        <w:gridCol w:w="7512"/>
      </w:tblGrid>
      <w:tr w:rsidR="003025A5" w:rsidRPr="003509D2" w14:paraId="2DCC38BC" w14:textId="77777777" w:rsidTr="001E6B80">
        <w:trPr>
          <w:tblHeade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01D7A18A" w14:textId="77777777" w:rsidR="003025A5" w:rsidRPr="003509D2" w:rsidRDefault="00E56E1C" w:rsidP="003509D2">
            <w:pPr>
              <w:widowControl w:val="0"/>
              <w:spacing w:after="120" w:line="240" w:lineRule="auto"/>
              <w:jc w:val="center"/>
              <w:rPr>
                <w:rFonts w:ascii="Sylfaen" w:eastAsia="Times New Roman" w:hAnsi="Sylfaen" w:cs="Arial"/>
                <w:bCs/>
                <w:sz w:val="20"/>
                <w:szCs w:val="24"/>
              </w:rPr>
            </w:pPr>
            <w:r w:rsidRPr="003509D2">
              <w:rPr>
                <w:rFonts w:ascii="Sylfaen" w:hAnsi="Sylfaen"/>
                <w:sz w:val="20"/>
                <w:szCs w:val="24"/>
              </w:rPr>
              <w:t>Պահանջի ծածկագիրը</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485CDE62" w14:textId="32F6335E" w:rsidR="003025A5" w:rsidRPr="003509D2" w:rsidRDefault="00E56E1C" w:rsidP="003509D2">
            <w:pPr>
              <w:widowControl w:val="0"/>
              <w:spacing w:after="120" w:line="240" w:lineRule="auto"/>
              <w:jc w:val="center"/>
              <w:rPr>
                <w:rFonts w:ascii="Sylfaen" w:eastAsia="Times New Roman" w:hAnsi="Sylfaen" w:cs="Arial"/>
                <w:bCs/>
                <w:sz w:val="20"/>
                <w:szCs w:val="24"/>
              </w:rPr>
            </w:pPr>
            <w:r w:rsidRPr="003509D2">
              <w:rPr>
                <w:rFonts w:ascii="Sylfaen" w:hAnsi="Sylfaen"/>
                <w:sz w:val="20"/>
                <w:szCs w:val="24"/>
              </w:rPr>
              <w:t>Պահանջի ձ</w:t>
            </w:r>
            <w:r w:rsidR="00B9770F">
              <w:rPr>
                <w:rFonts w:ascii="Sylfaen" w:hAnsi="Sylfaen"/>
                <w:sz w:val="20"/>
                <w:szCs w:val="24"/>
              </w:rPr>
              <w:t>և</w:t>
            </w:r>
            <w:r w:rsidRPr="003509D2">
              <w:rPr>
                <w:rFonts w:ascii="Sylfaen" w:hAnsi="Sylfaen"/>
                <w:sz w:val="20"/>
                <w:szCs w:val="24"/>
              </w:rPr>
              <w:t>ակերպումը</w:t>
            </w:r>
          </w:p>
        </w:tc>
      </w:tr>
      <w:tr w:rsidR="003025A5" w:rsidRPr="003509D2" w14:paraId="7DC54661" w14:textId="77777777" w:rsidTr="001E6B80">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0EA95AB1" w14:textId="77777777" w:rsidR="003025A5" w:rsidRPr="003509D2" w:rsidRDefault="00E56E1C" w:rsidP="003509D2">
            <w:pPr>
              <w:widowControl w:val="0"/>
              <w:spacing w:after="120" w:line="240" w:lineRule="auto"/>
              <w:jc w:val="center"/>
              <w:rPr>
                <w:rFonts w:ascii="Sylfaen" w:eastAsia="Times New Roman" w:hAnsi="Sylfaen" w:cs="Arial"/>
                <w:bCs/>
                <w:sz w:val="20"/>
                <w:szCs w:val="24"/>
              </w:rPr>
            </w:pPr>
            <w:r w:rsidRPr="003509D2">
              <w:rPr>
                <w:rFonts w:ascii="Sylfaen" w:hAnsi="Sylfaen"/>
                <w:sz w:val="20"/>
                <w:szCs w:val="24"/>
              </w:rPr>
              <w:t>2-18</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1208FC57" w14:textId="485C0EB8"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 xml:space="preserve">համապատասխանում են սույն կանոնակարգի 9-րդ աղյուսակի 2-18 պահանջներին (9-րդ աղյուսակի </w:t>
            </w:r>
            <w:r w:rsidR="00B9770F">
              <w:rPr>
                <w:rFonts w:ascii="Sylfaen" w:hAnsi="Sylfaen"/>
                <w:sz w:val="20"/>
                <w:szCs w:val="24"/>
              </w:rPr>
              <w:t>և</w:t>
            </w:r>
            <w:r w:rsidRPr="003509D2">
              <w:rPr>
                <w:rFonts w:ascii="Sylfaen" w:hAnsi="Sylfaen"/>
                <w:sz w:val="20"/>
                <w:szCs w:val="24"/>
              </w:rPr>
              <w:t xml:space="preserve"> 10-րդ աղյուսակի պահանջների ծածկագրերի արժեքները համընկնում են)</w:t>
            </w:r>
          </w:p>
        </w:tc>
      </w:tr>
      <w:tr w:rsidR="003025A5" w:rsidRPr="003509D2" w14:paraId="2DB98974" w14:textId="77777777" w:rsidTr="001E6B80">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142A00F6" w14:textId="77777777" w:rsidR="003025A5" w:rsidRPr="003509D2" w:rsidRDefault="00E56E1C" w:rsidP="003509D2">
            <w:pPr>
              <w:widowControl w:val="0"/>
              <w:spacing w:after="120" w:line="240" w:lineRule="auto"/>
              <w:jc w:val="center"/>
              <w:rPr>
                <w:rFonts w:ascii="Sylfaen" w:eastAsia="Times New Roman" w:hAnsi="Sylfaen" w:cs="Arial"/>
                <w:bCs/>
                <w:sz w:val="20"/>
                <w:szCs w:val="24"/>
              </w:rPr>
            </w:pPr>
            <w:r w:rsidRPr="003509D2">
              <w:rPr>
                <w:rFonts w:ascii="Sylfaen" w:hAnsi="Sylfaen"/>
                <w:sz w:val="20"/>
                <w:szCs w:val="24"/>
              </w:rPr>
              <w:t>19</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2A738B73" w14:textId="77777777"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«Կենսաթոշակային ապահովության մասնակցի մասին տեղեկություններ» (spcdo:PensionParticipantDetails) բարդ վավերապայմանի կազմում «Քաղաքացիության երկրի ծածկագիրը» (csdo:NationalityCountryCode), «Ծննդավայրը» (spsdo:BirthPlaceName), «Հասցեն» (ccdo:SubjectAddressDetails), «Կոնտակտային վավերապայմանը» (ccdo:CommunicationDetails), «Անձը հաստատող վկայականը» (ccdo:IdentityDocV3Details) վավերապայմանները պետք է լրացվեն</w:t>
            </w:r>
          </w:p>
        </w:tc>
      </w:tr>
      <w:tr w:rsidR="003025A5" w:rsidRPr="003509D2" w14:paraId="31B7E47A" w14:textId="77777777" w:rsidTr="001E6B80">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41DAF657" w14:textId="77777777" w:rsidR="003025A5" w:rsidRPr="003509D2" w:rsidRDefault="00E56E1C" w:rsidP="003509D2">
            <w:pPr>
              <w:widowControl w:val="0"/>
              <w:spacing w:after="120" w:line="240" w:lineRule="auto"/>
              <w:jc w:val="center"/>
              <w:rPr>
                <w:rFonts w:ascii="Sylfaen" w:eastAsia="Times New Roman" w:hAnsi="Sylfaen" w:cs="Arial"/>
                <w:bCs/>
                <w:sz w:val="20"/>
                <w:szCs w:val="24"/>
              </w:rPr>
            </w:pPr>
            <w:r w:rsidRPr="003509D2">
              <w:rPr>
                <w:rFonts w:ascii="Sylfaen" w:hAnsi="Sylfaen"/>
                <w:sz w:val="20"/>
                <w:szCs w:val="24"/>
              </w:rPr>
              <w:t>20</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08294139" w14:textId="31478793" w:rsidR="003025A5" w:rsidRPr="003509D2" w:rsidRDefault="00E56E1C" w:rsidP="003509D2">
            <w:pPr>
              <w:widowControl w:val="0"/>
              <w:spacing w:after="120" w:line="240" w:lineRule="auto"/>
              <w:jc w:val="left"/>
              <w:rPr>
                <w:rFonts w:ascii="Sylfaen" w:eastAsia="Times New Roman" w:hAnsi="Sylfaen" w:cs="Arial"/>
                <w:bCs/>
                <w:sz w:val="20"/>
                <w:szCs w:val="24"/>
              </w:rPr>
            </w:pPr>
            <w:bookmarkStart w:id="60" w:name="_Hlk202365621"/>
            <w:r w:rsidRPr="003509D2">
              <w:rPr>
                <w:rFonts w:ascii="Sylfaen" w:hAnsi="Sylfaen"/>
                <w:sz w:val="20"/>
                <w:szCs w:val="24"/>
              </w:rPr>
              <w:t>փաստաթղթի արմատային մակարդակում «Դիմելու պատճառի ծածկագիրը» (spsdo:RequestReasonCode) վավերապայմանը պետք է լրացվի։ Եթե «Դիմելու պատճառի ծածկագիրը» (spsdo:RequestReasonCode) վավերապայմանը համապատասխանում է տեղեկագրքից «99՝ Եվրասիական տնտեսական միության անդամ պետության աշխատավորի (ընտանիքի անդամի) կենսաթոշակային ապահովության համար նշանակություն ունեցող հանգամանքների մասին այլ տեղեկությունների հարցում» արժեքին, ապա «Հարցում ձ</w:t>
            </w:r>
            <w:r w:rsidR="00B9770F">
              <w:rPr>
                <w:rFonts w:ascii="Sylfaen" w:hAnsi="Sylfaen"/>
                <w:sz w:val="20"/>
                <w:szCs w:val="24"/>
              </w:rPr>
              <w:t>և</w:t>
            </w:r>
            <w:r w:rsidRPr="003509D2">
              <w:rPr>
                <w:rFonts w:ascii="Sylfaen" w:hAnsi="Sylfaen"/>
                <w:sz w:val="20"/>
                <w:szCs w:val="24"/>
              </w:rPr>
              <w:t>ավորելու պատճառը» (spsdo:RequestReasonText) վավերապայմանը պետք է լրացվի</w:t>
            </w:r>
            <w:bookmarkEnd w:id="60"/>
          </w:p>
        </w:tc>
      </w:tr>
      <w:tr w:rsidR="003025A5" w:rsidRPr="003509D2" w14:paraId="66B514BC" w14:textId="77777777" w:rsidTr="001E6B80">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76C4DBB5" w14:textId="77777777" w:rsidR="003025A5" w:rsidRPr="003509D2" w:rsidRDefault="00E56E1C" w:rsidP="003509D2">
            <w:pPr>
              <w:widowControl w:val="0"/>
              <w:spacing w:after="120" w:line="240" w:lineRule="auto"/>
              <w:jc w:val="center"/>
              <w:rPr>
                <w:rFonts w:ascii="Sylfaen" w:eastAsia="Times New Roman" w:hAnsi="Sylfaen" w:cs="Arial"/>
                <w:bCs/>
                <w:sz w:val="20"/>
                <w:szCs w:val="24"/>
              </w:rPr>
            </w:pPr>
            <w:r w:rsidRPr="003509D2">
              <w:rPr>
                <w:rFonts w:ascii="Sylfaen" w:hAnsi="Sylfaen"/>
                <w:sz w:val="20"/>
                <w:szCs w:val="24"/>
              </w:rPr>
              <w:t>21</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792DA237" w14:textId="77777777"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 xml:space="preserve">եթե փաստաթղթի արմատային մակարդակում լրացվել է «Դիմելու պատճառի ծածկագիրը» (spsdo:RequestReasonCode) վավերապայմանը, ապա դրա արժեքը պետք է համապատասխանի հարցման տեսակի ծածկագրին՝ Տեղեկատվական փոխգործակցության կանոնների VII բաժնում ներկայացված՝ կենսաթոշակային ապահովության ոլորտում իրավասու մարմիններ ուղարկվող տեղեկությունների հարցումների տեսակների տեղեկագրքից, ընդ որում,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w:t>
            </w:r>
            <w:r w:rsidRPr="003509D2">
              <w:rPr>
                <w:rFonts w:ascii="Sylfaen" w:hAnsi="Sylfaen"/>
                <w:sz w:val="20"/>
                <w:szCs w:val="24"/>
              </w:rPr>
              <w:lastRenderedPageBreak/>
              <w:t>ծածկագրին</w:t>
            </w:r>
          </w:p>
        </w:tc>
      </w:tr>
      <w:tr w:rsidR="003025A5" w:rsidRPr="003509D2" w14:paraId="4BE86D15" w14:textId="77777777" w:rsidTr="001E6B80">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4BE95AC5" w14:textId="77777777" w:rsidR="003025A5" w:rsidRPr="003509D2" w:rsidRDefault="00E56E1C" w:rsidP="003509D2">
            <w:pPr>
              <w:widowControl w:val="0"/>
              <w:spacing w:after="120" w:line="240" w:lineRule="auto"/>
              <w:jc w:val="center"/>
              <w:rPr>
                <w:rFonts w:ascii="Sylfaen" w:eastAsia="Times New Roman" w:hAnsi="Sylfaen" w:cs="Arial"/>
                <w:bCs/>
                <w:sz w:val="20"/>
                <w:szCs w:val="24"/>
              </w:rPr>
            </w:pPr>
            <w:r w:rsidRPr="003509D2">
              <w:rPr>
                <w:rFonts w:ascii="Sylfaen" w:hAnsi="Sylfaen"/>
                <w:sz w:val="20"/>
                <w:szCs w:val="24"/>
              </w:rPr>
              <w:lastRenderedPageBreak/>
              <w:t>22</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524C15AD" w14:textId="5C88DD5E"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«Կենսաթոշակային ապահովության մասնակցի տեսակի ծածկագիրը» (spsdo:PensionParticipantKindCode) վավերապայմանը կարող է ընդունել հետ</w:t>
            </w:r>
            <w:r w:rsidR="00B9770F">
              <w:rPr>
                <w:rFonts w:ascii="Sylfaen" w:hAnsi="Sylfaen"/>
                <w:sz w:val="20"/>
                <w:szCs w:val="24"/>
              </w:rPr>
              <w:t>և</w:t>
            </w:r>
            <w:r w:rsidRPr="003509D2">
              <w:rPr>
                <w:rFonts w:ascii="Sylfaen" w:hAnsi="Sylfaen"/>
                <w:sz w:val="20"/>
                <w:szCs w:val="24"/>
              </w:rPr>
              <w:t>յալ արժեքներից մեկը, որը համապատասխանում է տեղեկագրքին՝ «010»՝ Եվրասիական տնտեսական միության անդամ պետության աշխատավոր, «020»՝ Եվրասիական տնտեսական միության անդամ պետության աշխատավորի ընտանիքի անդամ, «030»՝ կենսաթոշակային կուտակումների ժառանգ (իրավահաջորդ), «040»՝ մահվան պատճառով աշխատավորի (ընտանիքի անդամի) կողմից չստացված կենսաթոշակի ստացմանը հավակնող անձ</w:t>
            </w:r>
          </w:p>
        </w:tc>
      </w:tr>
      <w:tr w:rsidR="003025A5" w:rsidRPr="003509D2" w14:paraId="063F50A4" w14:textId="77777777" w:rsidTr="001E6B80">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2EAD934D" w14:textId="77777777" w:rsidR="003025A5" w:rsidRPr="003509D2" w:rsidRDefault="00E56E1C" w:rsidP="003509D2">
            <w:pPr>
              <w:widowControl w:val="0"/>
              <w:spacing w:after="120" w:line="240" w:lineRule="auto"/>
              <w:jc w:val="center"/>
              <w:rPr>
                <w:rFonts w:ascii="Sylfaen" w:eastAsia="Times New Roman" w:hAnsi="Sylfaen" w:cs="Arial"/>
                <w:bCs/>
                <w:sz w:val="20"/>
                <w:szCs w:val="24"/>
              </w:rPr>
            </w:pPr>
            <w:r w:rsidRPr="003509D2">
              <w:rPr>
                <w:rFonts w:ascii="Sylfaen" w:hAnsi="Sylfaen"/>
                <w:sz w:val="20"/>
                <w:szCs w:val="24"/>
              </w:rPr>
              <w:t>23</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53F8AE30" w14:textId="0AB7C0B4"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«Հասցեն» (ccdo:SubjectAddressDetails) բարդ վավերապայմանի կազմում «Հասցեի տեսակի ծածկագիրը» (csdo:AddressKindCode) վավերապայմանը կարող է ընդունել հետ</w:t>
            </w:r>
            <w:r w:rsidR="00B9770F">
              <w:rPr>
                <w:rFonts w:ascii="Sylfaen" w:hAnsi="Sylfaen"/>
                <w:sz w:val="20"/>
                <w:szCs w:val="24"/>
              </w:rPr>
              <w:t>և</w:t>
            </w:r>
            <w:r w:rsidRPr="003509D2">
              <w:rPr>
                <w:rFonts w:ascii="Sylfaen" w:hAnsi="Sylfaen"/>
                <w:sz w:val="20"/>
                <w:szCs w:val="24"/>
              </w:rPr>
              <w:t>յալ արժեքներից մեկը, որը համապատասխանում է ցանկին՝ «04»՝ բնակության վայրի հասցե. «06»՝ գտնվելու վայր (իրավաբանական անձի հասցե)</w:t>
            </w:r>
          </w:p>
        </w:tc>
      </w:tr>
      <w:tr w:rsidR="003025A5" w:rsidRPr="003509D2" w14:paraId="260A338E" w14:textId="77777777" w:rsidTr="001E6B80">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460557F4" w14:textId="77777777" w:rsidR="003025A5" w:rsidRPr="003509D2" w:rsidRDefault="00E56E1C" w:rsidP="003509D2">
            <w:pPr>
              <w:widowControl w:val="0"/>
              <w:spacing w:after="120" w:line="240" w:lineRule="auto"/>
              <w:jc w:val="center"/>
              <w:rPr>
                <w:rFonts w:ascii="Sylfaen" w:eastAsia="Times New Roman" w:hAnsi="Sylfaen" w:cs="Arial"/>
                <w:bCs/>
                <w:sz w:val="20"/>
                <w:szCs w:val="24"/>
              </w:rPr>
            </w:pPr>
            <w:r w:rsidRPr="003509D2">
              <w:rPr>
                <w:rFonts w:ascii="Sylfaen" w:hAnsi="Sylfaen"/>
                <w:sz w:val="20"/>
                <w:szCs w:val="24"/>
              </w:rPr>
              <w:t>24</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560C0434" w14:textId="77777777" w:rsidR="003025A5" w:rsidRPr="003509D2" w:rsidRDefault="00E56E1C" w:rsidP="003509D2">
            <w:pPr>
              <w:widowControl w:val="0"/>
              <w:spacing w:after="120" w:line="240" w:lineRule="auto"/>
              <w:jc w:val="left"/>
              <w:rPr>
                <w:rFonts w:ascii="Sylfaen" w:eastAsia="Times New Roman" w:hAnsi="Sylfaen" w:cs="Arial"/>
                <w:bCs/>
                <w:sz w:val="20"/>
                <w:szCs w:val="24"/>
              </w:rPr>
            </w:pPr>
            <w:r w:rsidRPr="003509D2">
              <w:rPr>
                <w:rFonts w:ascii="Sylfaen" w:hAnsi="Sylfaen"/>
                <w:sz w:val="20"/>
                <w:szCs w:val="24"/>
              </w:rPr>
              <w:t>եթե լրացված է «Տարածքային ստորաբաժանման ծածկագիրը» (spsdo:TerritorialSubdivisionCode) վավերապայմանը, ապա դրա արժեքը պետք է համապատասխանի Տեղեկատվական փոխգործակցության կանոնների VII բաժնում ներկայացված՝ անդամ պետությունների՝ կենսաթոշակային ապահովության ոլորտում իրավասու մարմինների տարածքային ստորաբաժանումների տեղեկագրքից ծածկագրին</w:t>
            </w:r>
          </w:p>
        </w:tc>
      </w:tr>
    </w:tbl>
    <w:p w14:paraId="7068A14E" w14:textId="77777777" w:rsidR="003025A5" w:rsidRPr="00B5628C" w:rsidRDefault="003025A5" w:rsidP="00B5628C">
      <w:pPr>
        <w:widowControl w:val="0"/>
        <w:spacing w:after="160"/>
        <w:rPr>
          <w:rFonts w:ascii="Sylfaen" w:eastAsia="Times New Roman" w:hAnsi="Sylfaen"/>
          <w:sz w:val="24"/>
          <w:szCs w:val="24"/>
        </w:rPr>
      </w:pPr>
    </w:p>
    <w:p w14:paraId="79011B8D" w14:textId="77777777" w:rsidR="003025A5" w:rsidRPr="00B5628C" w:rsidRDefault="00E56E1C" w:rsidP="001E6B80">
      <w:pPr>
        <w:widowControl w:val="0"/>
        <w:tabs>
          <w:tab w:val="left" w:pos="1134"/>
        </w:tabs>
        <w:spacing w:after="160"/>
        <w:ind w:firstLine="567"/>
        <w:outlineLvl w:val="2"/>
        <w:rPr>
          <w:rFonts w:ascii="Sylfaen" w:eastAsia="Times New Roman" w:hAnsi="Sylfaen"/>
          <w:sz w:val="24"/>
          <w:szCs w:val="24"/>
        </w:rPr>
      </w:pPr>
      <w:r w:rsidRPr="00B5628C">
        <w:rPr>
          <w:rFonts w:ascii="Sylfaen" w:hAnsi="Sylfaen"/>
          <w:sz w:val="24"/>
          <w:szCs w:val="24"/>
        </w:rPr>
        <w:t>23.</w:t>
      </w:r>
      <w:r w:rsidR="001E6B80" w:rsidRPr="001E6B80">
        <w:rPr>
          <w:rFonts w:ascii="Sylfaen" w:hAnsi="Sylfaen"/>
          <w:sz w:val="24"/>
          <w:szCs w:val="24"/>
        </w:rPr>
        <w:tab/>
      </w:r>
      <w:r w:rsidRPr="00B5628C">
        <w:rPr>
          <w:rFonts w:ascii="Sylfaen" w:hAnsi="Sylfaen"/>
          <w:sz w:val="24"/>
          <w:szCs w:val="24"/>
        </w:rPr>
        <w:t>«Լրացուցիչ տեղեկություններ» (P.PP.01.MSG.004) հաղորդագրությամբ փոխանցվող «Էլեկտրոնային փաստաթղթի (տեղեկությունների) ընդհանրացված կառուցվածքը» (R.010) էլեկտրոնային փաստաթղթերի (տեղեկությունների) վավերապայմանների լրացմանը ներկայացվող պահանջները բերված են 11-րդ աղյուսակում:</w:t>
      </w:r>
    </w:p>
    <w:p w14:paraId="3A8AF7EB" w14:textId="77777777" w:rsidR="001E6B80" w:rsidRPr="00FF0A73" w:rsidRDefault="001E6B80" w:rsidP="00B5628C">
      <w:pPr>
        <w:widowControl w:val="0"/>
        <w:spacing w:after="160"/>
        <w:jc w:val="right"/>
        <w:rPr>
          <w:rFonts w:ascii="Sylfaen" w:hAnsi="Sylfaen"/>
          <w:sz w:val="24"/>
          <w:szCs w:val="24"/>
        </w:rPr>
      </w:pPr>
    </w:p>
    <w:p w14:paraId="0055CA6B" w14:textId="77777777" w:rsidR="001E6B80" w:rsidRPr="00FF0A73" w:rsidRDefault="003A1C68">
      <w:pPr>
        <w:spacing w:line="240" w:lineRule="auto"/>
        <w:jc w:val="left"/>
        <w:rPr>
          <w:rFonts w:ascii="Sylfaen" w:hAnsi="Sylfaen"/>
          <w:sz w:val="24"/>
          <w:szCs w:val="24"/>
        </w:rPr>
      </w:pPr>
      <w:r w:rsidRPr="003A1C68">
        <w:rPr>
          <w:rFonts w:ascii="Sylfaen" w:hAnsi="Sylfaen"/>
          <w:sz w:val="24"/>
          <w:szCs w:val="24"/>
        </w:rPr>
        <w:br w:type="page"/>
      </w:r>
    </w:p>
    <w:p w14:paraId="76430864" w14:textId="77777777" w:rsidR="003025A5" w:rsidRPr="00B5628C" w:rsidRDefault="00E56E1C" w:rsidP="00B5628C">
      <w:pPr>
        <w:widowControl w:val="0"/>
        <w:spacing w:after="160"/>
        <w:jc w:val="right"/>
        <w:rPr>
          <w:rFonts w:ascii="Sylfaen" w:eastAsia="Times New Roman" w:hAnsi="Sylfaen"/>
          <w:color w:val="A6A6A6"/>
          <w:sz w:val="24"/>
          <w:szCs w:val="24"/>
        </w:rPr>
      </w:pPr>
      <w:r w:rsidRPr="00B5628C">
        <w:rPr>
          <w:rFonts w:ascii="Sylfaen" w:hAnsi="Sylfaen"/>
          <w:sz w:val="24"/>
          <w:szCs w:val="24"/>
        </w:rPr>
        <w:lastRenderedPageBreak/>
        <w:t>Աղյուսակ 11</w:t>
      </w:r>
    </w:p>
    <w:p w14:paraId="04A5D3E7" w14:textId="77777777" w:rsidR="003025A5" w:rsidRPr="00B5628C" w:rsidRDefault="00E56E1C" w:rsidP="00B5628C">
      <w:pPr>
        <w:widowControl w:val="0"/>
        <w:spacing w:after="160"/>
        <w:jc w:val="center"/>
        <w:rPr>
          <w:rFonts w:ascii="Sylfaen" w:eastAsia="Times New Roman" w:hAnsi="Sylfaen"/>
          <w:bCs/>
          <w:sz w:val="24"/>
          <w:szCs w:val="24"/>
        </w:rPr>
      </w:pPr>
      <w:r w:rsidRPr="00B5628C">
        <w:rPr>
          <w:rFonts w:ascii="Sylfaen" w:hAnsi="Sylfaen"/>
          <w:sz w:val="24"/>
          <w:szCs w:val="24"/>
        </w:rPr>
        <w:t>«Լրացուցիչ տեղեկություններ» (P.PP.01.MSG.004) հաղորդագրությամբ փոխանցվող «Էլեկտրոնային փաստաթղթի (տեղեկությունների) ընդհանրացված կառուցվածքը» (R.010) էլեկտրոնային փաստաթղթերի (տեղեկությունների) վավերապայմանների լրացմանը ներկայացվող պահանջները</w:t>
      </w:r>
    </w:p>
    <w:tbl>
      <w:tblPr>
        <w:tblW w:w="9356" w:type="dxa"/>
        <w:jc w:val="center"/>
        <w:tblLook w:val="04A0" w:firstRow="1" w:lastRow="0" w:firstColumn="1" w:lastColumn="0" w:noHBand="0" w:noVBand="1"/>
      </w:tblPr>
      <w:tblGrid>
        <w:gridCol w:w="1844"/>
        <w:gridCol w:w="7512"/>
      </w:tblGrid>
      <w:tr w:rsidR="003025A5" w:rsidRPr="0009284F" w14:paraId="0AF53A25" w14:textId="77777777" w:rsidTr="001E6B80">
        <w:trPr>
          <w:tblHeade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68BEF23F" w14:textId="77777777" w:rsidR="003025A5" w:rsidRPr="0009284F" w:rsidRDefault="00E56E1C" w:rsidP="0009284F">
            <w:pPr>
              <w:widowControl w:val="0"/>
              <w:spacing w:after="120" w:line="240" w:lineRule="auto"/>
              <w:jc w:val="center"/>
              <w:rPr>
                <w:rFonts w:ascii="Sylfaen" w:eastAsia="Times New Roman" w:hAnsi="Sylfaen" w:cs="Arial"/>
                <w:bCs/>
                <w:sz w:val="20"/>
                <w:szCs w:val="24"/>
              </w:rPr>
            </w:pPr>
            <w:r w:rsidRPr="0009284F">
              <w:rPr>
                <w:rFonts w:ascii="Sylfaen" w:hAnsi="Sylfaen"/>
                <w:sz w:val="20"/>
                <w:szCs w:val="24"/>
              </w:rPr>
              <w:t>Պահանջի ծածկագիրը</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006056F9" w14:textId="30E5BE26" w:rsidR="003025A5" w:rsidRPr="0009284F" w:rsidRDefault="00E56E1C" w:rsidP="0009284F">
            <w:pPr>
              <w:widowControl w:val="0"/>
              <w:spacing w:after="120" w:line="240" w:lineRule="auto"/>
              <w:jc w:val="center"/>
              <w:rPr>
                <w:rFonts w:ascii="Sylfaen" w:eastAsia="Times New Roman" w:hAnsi="Sylfaen" w:cs="Arial"/>
                <w:bCs/>
                <w:sz w:val="20"/>
                <w:szCs w:val="24"/>
              </w:rPr>
            </w:pPr>
            <w:r w:rsidRPr="0009284F">
              <w:rPr>
                <w:rFonts w:ascii="Sylfaen" w:hAnsi="Sylfaen"/>
                <w:sz w:val="20"/>
                <w:szCs w:val="24"/>
              </w:rPr>
              <w:t>Պահանջի ձ</w:t>
            </w:r>
            <w:r w:rsidR="00B9770F">
              <w:rPr>
                <w:rFonts w:ascii="Sylfaen" w:hAnsi="Sylfaen"/>
                <w:sz w:val="20"/>
                <w:szCs w:val="24"/>
              </w:rPr>
              <w:t>և</w:t>
            </w:r>
            <w:r w:rsidRPr="0009284F">
              <w:rPr>
                <w:rFonts w:ascii="Sylfaen" w:hAnsi="Sylfaen"/>
                <w:sz w:val="20"/>
                <w:szCs w:val="24"/>
              </w:rPr>
              <w:t>ակերպումը</w:t>
            </w:r>
          </w:p>
        </w:tc>
      </w:tr>
      <w:tr w:rsidR="003025A5" w:rsidRPr="0009284F" w14:paraId="5F9E3369" w14:textId="77777777" w:rsidTr="001E6B80">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7CC44CF2" w14:textId="77777777" w:rsidR="003025A5" w:rsidRPr="0009284F" w:rsidRDefault="00E56E1C" w:rsidP="0009284F">
            <w:pPr>
              <w:widowControl w:val="0"/>
              <w:spacing w:after="120" w:line="240" w:lineRule="auto"/>
              <w:jc w:val="center"/>
              <w:rPr>
                <w:rFonts w:ascii="Sylfaen" w:eastAsia="Times New Roman" w:hAnsi="Sylfaen" w:cs="Arial"/>
                <w:bCs/>
                <w:sz w:val="20"/>
                <w:szCs w:val="24"/>
              </w:rPr>
            </w:pPr>
            <w:r w:rsidRPr="0009284F">
              <w:rPr>
                <w:rFonts w:ascii="Sylfaen" w:hAnsi="Sylfaen"/>
                <w:sz w:val="20"/>
                <w:szCs w:val="24"/>
              </w:rPr>
              <w:t>1</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11C8CE47" w14:textId="37308C02" w:rsidR="003025A5" w:rsidRPr="0009284F" w:rsidRDefault="00E56E1C" w:rsidP="0009284F">
            <w:pPr>
              <w:widowControl w:val="0"/>
              <w:spacing w:after="120" w:line="240" w:lineRule="auto"/>
              <w:jc w:val="left"/>
              <w:rPr>
                <w:rFonts w:ascii="Sylfaen" w:eastAsia="Times New Roman" w:hAnsi="Sylfaen" w:cs="Arial"/>
                <w:bCs/>
                <w:sz w:val="20"/>
                <w:szCs w:val="24"/>
              </w:rPr>
            </w:pPr>
            <w:r w:rsidRPr="0009284F">
              <w:rPr>
                <w:rFonts w:ascii="Sylfaen" w:hAnsi="Sylfaen"/>
                <w:sz w:val="20"/>
                <w:szCs w:val="24"/>
              </w:rPr>
              <w:t>«Էլեկտրոնային փաստաթղթի (տեղեկությունների) ընդհանրացված կառուցվածքը» (R.010) էլեկտրոնային փաստաթուղթը (տեղեկությունները) պետք է ներառի հետ</w:t>
            </w:r>
            <w:r w:rsidR="00B9770F">
              <w:rPr>
                <w:rFonts w:ascii="Sylfaen" w:hAnsi="Sylfaen"/>
                <w:sz w:val="20"/>
                <w:szCs w:val="24"/>
              </w:rPr>
              <w:t>և</w:t>
            </w:r>
            <w:r w:rsidRPr="0009284F">
              <w:rPr>
                <w:rFonts w:ascii="Sylfaen" w:hAnsi="Sylfaen"/>
                <w:sz w:val="20"/>
                <w:szCs w:val="24"/>
              </w:rPr>
              <w:t>յալ ցանկից էլեկտրոնային փաստաթղթի (տեղեկությունների) մեկ կամ ավելի օրինակ</w:t>
            </w:r>
            <w:r w:rsidR="002A2939">
              <w:rPr>
                <w:rFonts w:ascii="Sylfaen" w:hAnsi="Sylfaen"/>
                <w:sz w:val="20"/>
                <w:szCs w:val="24"/>
              </w:rPr>
              <w:t>ներ</w:t>
            </w:r>
            <w:r w:rsidRPr="0009284F">
              <w:rPr>
                <w:rFonts w:ascii="Sylfaen" w:hAnsi="Sylfaen"/>
                <w:sz w:val="20"/>
                <w:szCs w:val="24"/>
              </w:rPr>
              <w:t xml:space="preserve">՝ «Բժշկական հետազոտության մասին տեղեկություններ» (R.SP.PP.01.002), «Կենսաթոշակային ապահովության մասնակցի վերաբերյալ նշանակալի հանգամանքների մասին տեղեկություններ» (R.SP.PP.01.003) </w:t>
            </w:r>
            <w:r w:rsidR="00B9770F">
              <w:rPr>
                <w:rFonts w:ascii="Sylfaen" w:hAnsi="Sylfaen"/>
                <w:sz w:val="20"/>
                <w:szCs w:val="24"/>
              </w:rPr>
              <w:t>և</w:t>
            </w:r>
            <w:r w:rsidRPr="0009284F">
              <w:rPr>
                <w:rFonts w:ascii="Sylfaen" w:hAnsi="Sylfaen"/>
                <w:sz w:val="20"/>
                <w:szCs w:val="24"/>
              </w:rPr>
              <w:t xml:space="preserve"> (կամ) «Աշխատանքի ստաժի մասին տեղեկություններ» (R.SP.PP.01.006)</w:t>
            </w:r>
          </w:p>
        </w:tc>
      </w:tr>
      <w:tr w:rsidR="003025A5" w:rsidRPr="0009284F" w14:paraId="61F2B693" w14:textId="77777777" w:rsidTr="001E6B80">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53273722" w14:textId="77777777" w:rsidR="003025A5" w:rsidRPr="0009284F" w:rsidRDefault="00E56E1C" w:rsidP="0009284F">
            <w:pPr>
              <w:widowControl w:val="0"/>
              <w:spacing w:after="120" w:line="240" w:lineRule="auto"/>
              <w:jc w:val="center"/>
              <w:rPr>
                <w:rFonts w:ascii="Sylfaen" w:eastAsia="Times New Roman" w:hAnsi="Sylfaen" w:cs="Arial"/>
                <w:bCs/>
                <w:sz w:val="20"/>
                <w:szCs w:val="24"/>
              </w:rPr>
            </w:pPr>
            <w:r w:rsidRPr="0009284F">
              <w:rPr>
                <w:rFonts w:ascii="Sylfaen" w:hAnsi="Sylfaen"/>
                <w:sz w:val="20"/>
                <w:szCs w:val="24"/>
              </w:rPr>
              <w:t>2-92</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227AF416" w14:textId="02ED6784" w:rsidR="003025A5" w:rsidRPr="0009284F" w:rsidRDefault="00E56E1C" w:rsidP="0009284F">
            <w:pPr>
              <w:widowControl w:val="0"/>
              <w:spacing w:after="120" w:line="240" w:lineRule="auto"/>
              <w:jc w:val="left"/>
              <w:rPr>
                <w:rFonts w:ascii="Sylfaen" w:eastAsia="Times New Roman" w:hAnsi="Sylfaen" w:cs="Arial"/>
                <w:bCs/>
                <w:sz w:val="20"/>
                <w:szCs w:val="24"/>
              </w:rPr>
            </w:pPr>
            <w:r w:rsidRPr="0009284F">
              <w:rPr>
                <w:rFonts w:ascii="Sylfaen" w:hAnsi="Sylfaen"/>
                <w:sz w:val="20"/>
                <w:szCs w:val="24"/>
              </w:rPr>
              <w:t xml:space="preserve">համապատասխանում են սույն կանոնակարգի 9-րդ աղյուսակի 2-92 պահանջներին (9-րդ աղյուսակի </w:t>
            </w:r>
            <w:r w:rsidR="00B9770F">
              <w:rPr>
                <w:rFonts w:ascii="Sylfaen" w:hAnsi="Sylfaen"/>
                <w:sz w:val="20"/>
                <w:szCs w:val="24"/>
              </w:rPr>
              <w:t>և</w:t>
            </w:r>
            <w:r w:rsidRPr="0009284F">
              <w:rPr>
                <w:rFonts w:ascii="Sylfaen" w:hAnsi="Sylfaen"/>
                <w:sz w:val="20"/>
                <w:szCs w:val="24"/>
              </w:rPr>
              <w:t xml:space="preserve"> 11-րդ աղյուսակի պահանջների ծածկագրերի արժեքները համընկնում են)</w:t>
            </w:r>
          </w:p>
        </w:tc>
      </w:tr>
      <w:tr w:rsidR="003025A5" w:rsidRPr="0009284F" w14:paraId="748C10A5" w14:textId="77777777" w:rsidTr="001E6B80">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3753034A" w14:textId="77777777" w:rsidR="003025A5" w:rsidRPr="0009284F" w:rsidRDefault="00E56E1C" w:rsidP="0009284F">
            <w:pPr>
              <w:widowControl w:val="0"/>
              <w:spacing w:after="120" w:line="240" w:lineRule="auto"/>
              <w:jc w:val="center"/>
              <w:rPr>
                <w:rFonts w:ascii="Sylfaen" w:eastAsia="Times New Roman" w:hAnsi="Sylfaen" w:cs="Arial"/>
                <w:bCs/>
                <w:sz w:val="20"/>
                <w:szCs w:val="24"/>
              </w:rPr>
            </w:pPr>
            <w:r w:rsidRPr="0009284F">
              <w:rPr>
                <w:rFonts w:ascii="Sylfaen" w:hAnsi="Sylfaen"/>
                <w:sz w:val="20"/>
                <w:szCs w:val="24"/>
              </w:rPr>
              <w:t>93</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06B1F837" w14:textId="325ABE9C" w:rsidR="003025A5" w:rsidRPr="0009284F" w:rsidRDefault="00E56E1C" w:rsidP="0009284F">
            <w:pPr>
              <w:widowControl w:val="0"/>
              <w:spacing w:after="120" w:line="240" w:lineRule="auto"/>
              <w:jc w:val="left"/>
              <w:rPr>
                <w:rFonts w:ascii="Sylfaen" w:eastAsia="Times New Roman" w:hAnsi="Sylfaen" w:cs="Arial"/>
                <w:bCs/>
                <w:sz w:val="20"/>
                <w:szCs w:val="24"/>
              </w:rPr>
            </w:pPr>
            <w:r w:rsidRPr="0009284F">
              <w:rPr>
                <w:rFonts w:ascii="Sylfaen" w:hAnsi="Sylfaen"/>
                <w:sz w:val="20"/>
                <w:szCs w:val="24"/>
              </w:rPr>
              <w:t>«Բինարային ձ</w:t>
            </w:r>
            <w:r w:rsidR="00B9770F">
              <w:rPr>
                <w:rFonts w:ascii="Sylfaen" w:hAnsi="Sylfaen"/>
                <w:sz w:val="20"/>
                <w:szCs w:val="24"/>
              </w:rPr>
              <w:t>և</w:t>
            </w:r>
            <w:r w:rsidRPr="0009284F">
              <w:rPr>
                <w:rFonts w:ascii="Sylfaen" w:hAnsi="Sylfaen"/>
                <w:sz w:val="20"/>
                <w:szCs w:val="24"/>
              </w:rPr>
              <w:t xml:space="preserve">աչափով փաստաթուղթը» (csdo:DocBinaryText) վավերապայմանի պարունակության ծավալը կարող է լինել 5 ՄԲ-ից ոչ ավելի </w:t>
            </w:r>
          </w:p>
        </w:tc>
      </w:tr>
      <w:tr w:rsidR="003025A5" w:rsidRPr="0009284F" w14:paraId="085FA619" w14:textId="77777777" w:rsidTr="001E6B80">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3C6792C3" w14:textId="77777777" w:rsidR="003025A5" w:rsidRPr="0009284F" w:rsidRDefault="00E56E1C" w:rsidP="0009284F">
            <w:pPr>
              <w:widowControl w:val="0"/>
              <w:spacing w:after="120" w:line="240" w:lineRule="auto"/>
              <w:jc w:val="center"/>
              <w:rPr>
                <w:rFonts w:ascii="Sylfaen" w:eastAsia="Times New Roman" w:hAnsi="Sylfaen" w:cs="Arial"/>
                <w:bCs/>
                <w:sz w:val="20"/>
                <w:szCs w:val="24"/>
              </w:rPr>
            </w:pPr>
            <w:r w:rsidRPr="0009284F">
              <w:rPr>
                <w:rFonts w:ascii="Sylfaen" w:hAnsi="Sylfaen"/>
                <w:sz w:val="20"/>
                <w:szCs w:val="24"/>
              </w:rPr>
              <w:t>94</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6C761063" w14:textId="77777777" w:rsidR="003025A5" w:rsidRPr="0009284F" w:rsidRDefault="00E56E1C" w:rsidP="0009284F">
            <w:pPr>
              <w:widowControl w:val="0"/>
              <w:spacing w:after="120" w:line="240" w:lineRule="auto"/>
              <w:jc w:val="left"/>
              <w:rPr>
                <w:rFonts w:ascii="Sylfaen" w:eastAsia="Times New Roman" w:hAnsi="Sylfaen" w:cs="Arial"/>
                <w:bCs/>
                <w:sz w:val="20"/>
                <w:szCs w:val="24"/>
              </w:rPr>
            </w:pPr>
            <w:r w:rsidRPr="0009284F">
              <w:rPr>
                <w:rFonts w:ascii="Sylfaen" w:hAnsi="Sylfaen"/>
                <w:sz w:val="20"/>
                <w:szCs w:val="24"/>
              </w:rPr>
              <w:t>«Էլեկտրոնային փաստաթղթի (տեղեկությունների) ընդհանրացված կառուցվածքը» (R.010) էլեկտրոնային փաստաթղթի (տեղեկությունների) պարունակության ծավալը պետք է լինի 100 ՄԲ-ից պակաս</w:t>
            </w:r>
          </w:p>
        </w:tc>
      </w:tr>
      <w:tr w:rsidR="003025A5" w:rsidRPr="0009284F" w14:paraId="0C8E9606" w14:textId="77777777" w:rsidTr="001E6B80">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5873B192" w14:textId="77777777" w:rsidR="003025A5" w:rsidRPr="0009284F" w:rsidRDefault="00E56E1C" w:rsidP="0009284F">
            <w:pPr>
              <w:widowControl w:val="0"/>
              <w:spacing w:after="120" w:line="240" w:lineRule="auto"/>
              <w:jc w:val="center"/>
              <w:rPr>
                <w:rFonts w:ascii="Sylfaen" w:eastAsia="Times New Roman" w:hAnsi="Sylfaen" w:cs="Arial"/>
                <w:bCs/>
                <w:sz w:val="20"/>
                <w:szCs w:val="24"/>
              </w:rPr>
            </w:pPr>
            <w:r w:rsidRPr="0009284F">
              <w:rPr>
                <w:rFonts w:ascii="Sylfaen" w:hAnsi="Sylfaen"/>
                <w:sz w:val="20"/>
                <w:szCs w:val="24"/>
              </w:rPr>
              <w:t>95</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6970197C" w14:textId="21C0EF62" w:rsidR="003025A5" w:rsidRPr="0009284F" w:rsidRDefault="00E56E1C" w:rsidP="0009284F">
            <w:pPr>
              <w:widowControl w:val="0"/>
              <w:spacing w:after="120" w:line="240" w:lineRule="auto"/>
              <w:jc w:val="left"/>
              <w:rPr>
                <w:rFonts w:ascii="Sylfaen" w:eastAsia="Times New Roman" w:hAnsi="Sylfaen" w:cs="Arial"/>
                <w:bCs/>
                <w:sz w:val="20"/>
                <w:szCs w:val="24"/>
              </w:rPr>
            </w:pPr>
            <w:r w:rsidRPr="0009284F">
              <w:rPr>
                <w:rFonts w:ascii="Sylfaen" w:hAnsi="Sylfaen"/>
                <w:sz w:val="20"/>
                <w:szCs w:val="24"/>
              </w:rPr>
              <w:t xml:space="preserve">«Էլեկտրոնային փաստաթղթի (տեղեկությունների) վերնագիրը» (ccdo:EDocHeader) վավերապայմանի կազմում «Սկզբնական էլեկտրոնային փաստաթղթի (տեղեկությունների) նույնականացուցիչը» (csdo:EDocRefId) վավերապայմանը պետք է լրացվի </w:t>
            </w:r>
            <w:r w:rsidR="00B9770F">
              <w:rPr>
                <w:rFonts w:ascii="Sylfaen" w:hAnsi="Sylfaen"/>
                <w:sz w:val="20"/>
                <w:szCs w:val="24"/>
              </w:rPr>
              <w:t>և</w:t>
            </w:r>
            <w:r w:rsidRPr="0009284F">
              <w:rPr>
                <w:rFonts w:ascii="Sylfaen" w:hAnsi="Sylfaen"/>
                <w:sz w:val="20"/>
                <w:szCs w:val="24"/>
              </w:rPr>
              <w:t xml:space="preserve"> պարունակի «Էլեկտրոնային փաստաթղթի (տեղեկությունների) նույնականացուցիչը» (csdo:EDocId) վավերապայմանի արժեքը, որը նշված է «Լրացուցիչ տեղեկությունների հարցում» (P.PP.01.TRN.002) տրանզակցիաների մեկ օրինակի շրջանակներում «Լրացուցիչ տեղեկությունների հարցում» (P.PP.01.MSG.003) հաղորդագրությամբ փոխանցվող «Աշխատավորի (ընտանիքի անդամի) մասին լրացուցիչ տեղեկությունների հարցում» (R.SP.PP.01.005) էլեկտրոնային փաստաթղթի (տեղեկությունների) կառուցվածքի «Էլեկտրոնային փաստաթղթի (տեղեկությունների) վերնագիրը» (ccdo:EDocHeader) վավերապայմանի կազմում</w:t>
            </w:r>
          </w:p>
        </w:tc>
      </w:tr>
      <w:tr w:rsidR="003025A5" w:rsidRPr="0009284F" w14:paraId="623BF81A" w14:textId="77777777" w:rsidTr="001E6B80">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551E0DD7" w14:textId="77777777" w:rsidR="003025A5" w:rsidRPr="0009284F" w:rsidRDefault="00E56E1C" w:rsidP="0009284F">
            <w:pPr>
              <w:widowControl w:val="0"/>
              <w:spacing w:after="120" w:line="240" w:lineRule="auto"/>
              <w:jc w:val="center"/>
              <w:rPr>
                <w:rFonts w:ascii="Sylfaen" w:eastAsia="Times New Roman" w:hAnsi="Sylfaen" w:cs="Arial"/>
                <w:bCs/>
                <w:sz w:val="20"/>
                <w:szCs w:val="24"/>
              </w:rPr>
            </w:pPr>
            <w:r w:rsidRPr="0009284F">
              <w:rPr>
                <w:rFonts w:ascii="Sylfaen" w:hAnsi="Sylfaen"/>
                <w:sz w:val="20"/>
                <w:szCs w:val="24"/>
              </w:rPr>
              <w:t>96</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7D05CAA4" w14:textId="4B0A3C3E" w:rsidR="003025A5" w:rsidRPr="0009284F" w:rsidRDefault="00E56E1C" w:rsidP="0009284F">
            <w:pPr>
              <w:widowControl w:val="0"/>
              <w:spacing w:after="120" w:line="240" w:lineRule="auto"/>
              <w:jc w:val="left"/>
              <w:rPr>
                <w:rFonts w:ascii="Sylfaen" w:eastAsia="Times New Roman" w:hAnsi="Sylfaen" w:cs="Arial"/>
                <w:bCs/>
                <w:sz w:val="20"/>
                <w:szCs w:val="24"/>
              </w:rPr>
            </w:pPr>
            <w:r w:rsidRPr="0009284F">
              <w:rPr>
                <w:rFonts w:ascii="Sylfaen" w:hAnsi="Sylfaen"/>
                <w:sz w:val="20"/>
                <w:szCs w:val="24"/>
              </w:rPr>
              <w:t>«Կենսաթոշակային ապահովության մասնակցի տեսակի ծածկագիրը» (spsdo:PensionParticipantKindCode) վավերապայմանը կարող է ընդունել հետ</w:t>
            </w:r>
            <w:r w:rsidR="00B9770F">
              <w:rPr>
                <w:rFonts w:ascii="Sylfaen" w:hAnsi="Sylfaen"/>
                <w:sz w:val="20"/>
                <w:szCs w:val="24"/>
              </w:rPr>
              <w:t>և</w:t>
            </w:r>
            <w:r w:rsidRPr="0009284F">
              <w:rPr>
                <w:rFonts w:ascii="Sylfaen" w:hAnsi="Sylfaen"/>
                <w:sz w:val="20"/>
                <w:szCs w:val="24"/>
              </w:rPr>
              <w:t xml:space="preserve">յալ արժեքներից մեկը, որը համապատասխանում է տեղեկագրքին՝ «010»՝ Եվրասիական տնտեսական միության անդամ պետության աշխատավոր, «020»՝ Եվրասիական տնտեսական միության անդամ պետության աշխատավորի </w:t>
            </w:r>
            <w:r w:rsidRPr="0009284F">
              <w:rPr>
                <w:rFonts w:ascii="Sylfaen" w:hAnsi="Sylfaen"/>
                <w:sz w:val="20"/>
                <w:szCs w:val="24"/>
              </w:rPr>
              <w:lastRenderedPageBreak/>
              <w:t>ընտանիքի անդամ, «030»՝ կենսաթոշակային կուտակումների ժառանգ (իրավահաջորդ), «040»՝ մահվան պատճառով աշխատավորի (ընտանիքի անդամի) կողմից չստացված կենսաթոշակի ստացմանը հավակնող անձ</w:t>
            </w:r>
          </w:p>
        </w:tc>
      </w:tr>
      <w:tr w:rsidR="003025A5" w:rsidRPr="0009284F" w14:paraId="4FFFD293" w14:textId="77777777" w:rsidTr="001E6B80">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31A9E778" w14:textId="77777777" w:rsidR="003025A5" w:rsidRPr="0009284F" w:rsidRDefault="00E56E1C" w:rsidP="0009284F">
            <w:pPr>
              <w:widowControl w:val="0"/>
              <w:spacing w:after="120" w:line="240" w:lineRule="auto"/>
              <w:jc w:val="center"/>
              <w:rPr>
                <w:rFonts w:ascii="Sylfaen" w:eastAsia="Times New Roman" w:hAnsi="Sylfaen" w:cs="Arial"/>
                <w:bCs/>
                <w:sz w:val="20"/>
                <w:szCs w:val="24"/>
              </w:rPr>
            </w:pPr>
            <w:r w:rsidRPr="0009284F">
              <w:rPr>
                <w:rFonts w:ascii="Sylfaen" w:hAnsi="Sylfaen"/>
                <w:sz w:val="20"/>
                <w:szCs w:val="24"/>
              </w:rPr>
              <w:lastRenderedPageBreak/>
              <w:t>97</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5E21C141" w14:textId="7820D07A" w:rsidR="003025A5" w:rsidRPr="0009284F" w:rsidRDefault="00E56E1C" w:rsidP="0009284F">
            <w:pPr>
              <w:widowControl w:val="0"/>
              <w:spacing w:after="120" w:line="240" w:lineRule="auto"/>
              <w:jc w:val="left"/>
              <w:rPr>
                <w:rFonts w:ascii="Sylfaen" w:eastAsia="Times New Roman" w:hAnsi="Sylfaen" w:cs="Arial"/>
                <w:bCs/>
                <w:sz w:val="20"/>
                <w:szCs w:val="24"/>
              </w:rPr>
            </w:pPr>
            <w:r w:rsidRPr="0009284F">
              <w:rPr>
                <w:rFonts w:ascii="Sylfaen" w:hAnsi="Sylfaen"/>
                <w:sz w:val="20"/>
                <w:szCs w:val="24"/>
              </w:rPr>
              <w:t>«Հասցեն» (ccdo:SubjectAddressDetails) բարդ վավերապայմանի կազմում «Հասցեի տեսակի ծածկագիրը» (csdo:AddressKindCode) վավերապայմանը կարող է ընդունել հետ</w:t>
            </w:r>
            <w:r w:rsidR="00B9770F">
              <w:rPr>
                <w:rFonts w:ascii="Sylfaen" w:hAnsi="Sylfaen"/>
                <w:sz w:val="20"/>
                <w:szCs w:val="24"/>
              </w:rPr>
              <w:t>և</w:t>
            </w:r>
            <w:r w:rsidRPr="0009284F">
              <w:rPr>
                <w:rFonts w:ascii="Sylfaen" w:hAnsi="Sylfaen"/>
                <w:sz w:val="20"/>
                <w:szCs w:val="24"/>
              </w:rPr>
              <w:t>յալ արժեքներից մեկը, որը համապատասխանում է ցանկին՝ «04»՝ բնակության վայրի հասցե. «06»՝ գտնվելու վայր (իրավաբանական անձի հասցե)</w:t>
            </w:r>
          </w:p>
        </w:tc>
      </w:tr>
      <w:tr w:rsidR="003025A5" w:rsidRPr="0009284F" w14:paraId="04985362" w14:textId="77777777" w:rsidTr="001E6B80">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243E23D3" w14:textId="77777777" w:rsidR="003025A5" w:rsidRPr="0009284F" w:rsidRDefault="00E56E1C" w:rsidP="0009284F">
            <w:pPr>
              <w:widowControl w:val="0"/>
              <w:spacing w:after="120" w:line="240" w:lineRule="auto"/>
              <w:jc w:val="center"/>
              <w:rPr>
                <w:rFonts w:ascii="Sylfaen" w:eastAsia="Times New Roman" w:hAnsi="Sylfaen" w:cs="Arial"/>
                <w:bCs/>
                <w:sz w:val="20"/>
                <w:szCs w:val="24"/>
              </w:rPr>
            </w:pPr>
            <w:r w:rsidRPr="0009284F">
              <w:rPr>
                <w:rFonts w:ascii="Sylfaen" w:hAnsi="Sylfaen"/>
                <w:sz w:val="20"/>
                <w:szCs w:val="24"/>
              </w:rPr>
              <w:t>98</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7EF127FF" w14:textId="77777777" w:rsidR="003025A5" w:rsidRPr="0009284F" w:rsidRDefault="00E56E1C" w:rsidP="0009284F">
            <w:pPr>
              <w:widowControl w:val="0"/>
              <w:spacing w:after="120" w:line="240" w:lineRule="auto"/>
              <w:jc w:val="left"/>
              <w:rPr>
                <w:rFonts w:ascii="Sylfaen" w:eastAsia="Times New Roman" w:hAnsi="Sylfaen" w:cs="Arial"/>
                <w:bCs/>
                <w:sz w:val="20"/>
                <w:szCs w:val="24"/>
              </w:rPr>
            </w:pPr>
            <w:r w:rsidRPr="0009284F">
              <w:rPr>
                <w:rFonts w:ascii="Sylfaen" w:hAnsi="Sylfaen"/>
                <w:sz w:val="20"/>
                <w:szCs w:val="24"/>
              </w:rPr>
              <w:t>եթե լրացված է «Տարածքային ստորաբաժանման ծածկագիրը» (spsdo:TerritorialSubdivisionCode) վավերապայմանը, ապա դրա արժեքը պետք է համապատասխանի Տեղեկատվական փոխգործակցության կանոնների VII բաժնում ներկայացված՝ անդամ պետությունների՝ կենսաթոշակային ապահովության ոլորտում իրավասու մարմինների տարածքային ստորաբաժանումների տեղեկագրքից ծածկագրին</w:t>
            </w:r>
          </w:p>
        </w:tc>
      </w:tr>
      <w:tr w:rsidR="003025A5" w:rsidRPr="0009284F" w14:paraId="11D07973" w14:textId="77777777" w:rsidTr="001E6B80">
        <w:trPr>
          <w:jc w:val="center"/>
        </w:trPr>
        <w:tc>
          <w:tcPr>
            <w:tcW w:w="1844" w:type="dxa"/>
            <w:tcBorders>
              <w:top w:val="single" w:sz="4" w:space="0" w:color="auto"/>
              <w:left w:val="single" w:sz="4" w:space="0" w:color="auto"/>
              <w:bottom w:val="single" w:sz="4" w:space="0" w:color="auto"/>
              <w:right w:val="single" w:sz="4" w:space="0" w:color="auto"/>
            </w:tcBorders>
            <w:tcMar>
              <w:top w:w="85" w:type="dxa"/>
              <w:bottom w:w="85" w:type="dxa"/>
            </w:tcMar>
          </w:tcPr>
          <w:p w14:paraId="62C37FE3" w14:textId="77777777" w:rsidR="003025A5" w:rsidRPr="0009284F" w:rsidRDefault="00E56E1C" w:rsidP="0009284F">
            <w:pPr>
              <w:widowControl w:val="0"/>
              <w:spacing w:after="120" w:line="240" w:lineRule="auto"/>
              <w:jc w:val="center"/>
              <w:rPr>
                <w:rFonts w:ascii="Sylfaen" w:eastAsia="Times New Roman" w:hAnsi="Sylfaen" w:cs="Arial"/>
                <w:bCs/>
                <w:sz w:val="20"/>
                <w:szCs w:val="24"/>
              </w:rPr>
            </w:pPr>
            <w:r w:rsidRPr="0009284F">
              <w:rPr>
                <w:rFonts w:ascii="Sylfaen" w:hAnsi="Sylfaen"/>
                <w:sz w:val="20"/>
                <w:szCs w:val="24"/>
              </w:rPr>
              <w:t>99</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010E0488" w14:textId="1F30ACF8" w:rsidR="003025A5" w:rsidRPr="0009284F" w:rsidRDefault="00E56E1C" w:rsidP="0009284F">
            <w:pPr>
              <w:widowControl w:val="0"/>
              <w:spacing w:after="120" w:line="240" w:lineRule="auto"/>
              <w:jc w:val="left"/>
              <w:rPr>
                <w:rFonts w:ascii="Sylfaen" w:eastAsia="Times New Roman" w:hAnsi="Sylfaen" w:cs="Arial"/>
                <w:bCs/>
                <w:sz w:val="20"/>
                <w:szCs w:val="24"/>
              </w:rPr>
            </w:pPr>
            <w:r w:rsidRPr="0009284F">
              <w:rPr>
                <w:rFonts w:ascii="Sylfaen" w:hAnsi="Sylfaen"/>
                <w:sz w:val="20"/>
                <w:szCs w:val="24"/>
              </w:rPr>
              <w:t>եթե լրացված է «Աշխատանքային գործունեության իրականացման ձ</w:t>
            </w:r>
            <w:r w:rsidR="00B9770F">
              <w:rPr>
                <w:rFonts w:ascii="Sylfaen" w:hAnsi="Sylfaen"/>
                <w:sz w:val="20"/>
                <w:szCs w:val="24"/>
              </w:rPr>
              <w:t>և</w:t>
            </w:r>
            <w:r w:rsidRPr="0009284F">
              <w:rPr>
                <w:rFonts w:ascii="Sylfaen" w:hAnsi="Sylfaen"/>
                <w:sz w:val="20"/>
                <w:szCs w:val="24"/>
              </w:rPr>
              <w:t>ի ծածկագիրը» (spsdo:LabourActivityFormCode) վավերապայմանը, ապա դրա արժեքը պետք է համապատասխանի Տեղեկատվական փոխգործակցության կանոնների VII բաժնում ներկայացված՝ աշխատանքային գործունեության իրականացման ձ</w:t>
            </w:r>
            <w:r w:rsidR="00B9770F">
              <w:rPr>
                <w:rFonts w:ascii="Sylfaen" w:hAnsi="Sylfaen"/>
                <w:sz w:val="20"/>
                <w:szCs w:val="24"/>
              </w:rPr>
              <w:t>և</w:t>
            </w:r>
            <w:r w:rsidRPr="0009284F">
              <w:rPr>
                <w:rFonts w:ascii="Sylfaen" w:hAnsi="Sylfaen"/>
                <w:sz w:val="20"/>
                <w:szCs w:val="24"/>
              </w:rPr>
              <w:t>երի տեսակների տեղեկագրքից ծածկագրին</w:t>
            </w:r>
          </w:p>
        </w:tc>
      </w:tr>
    </w:tbl>
    <w:p w14:paraId="05CFF26B" w14:textId="77777777" w:rsidR="001E6B80" w:rsidRPr="00FF0A73" w:rsidRDefault="001E6B80" w:rsidP="00B5628C">
      <w:pPr>
        <w:widowControl w:val="0"/>
        <w:spacing w:after="160"/>
        <w:ind w:firstLine="709"/>
        <w:outlineLvl w:val="2"/>
        <w:rPr>
          <w:rFonts w:ascii="Sylfaen" w:hAnsi="Sylfaen"/>
          <w:sz w:val="24"/>
          <w:szCs w:val="24"/>
        </w:rPr>
      </w:pPr>
    </w:p>
    <w:p w14:paraId="1593B659" w14:textId="77777777" w:rsidR="003025A5" w:rsidRPr="00B5628C" w:rsidRDefault="00E56E1C" w:rsidP="001E6B80">
      <w:pPr>
        <w:widowControl w:val="0"/>
        <w:tabs>
          <w:tab w:val="left" w:pos="1134"/>
        </w:tabs>
        <w:spacing w:after="160"/>
        <w:ind w:firstLine="567"/>
        <w:outlineLvl w:val="2"/>
        <w:rPr>
          <w:rFonts w:ascii="Sylfaen" w:eastAsia="Times New Roman" w:hAnsi="Sylfaen"/>
          <w:sz w:val="24"/>
          <w:szCs w:val="24"/>
        </w:rPr>
      </w:pPr>
      <w:r w:rsidRPr="00B5628C">
        <w:rPr>
          <w:rFonts w:ascii="Sylfaen" w:hAnsi="Sylfaen"/>
          <w:sz w:val="24"/>
          <w:szCs w:val="24"/>
        </w:rPr>
        <w:t>24.</w:t>
      </w:r>
      <w:r w:rsidR="003A1C68" w:rsidRPr="003A1C68">
        <w:rPr>
          <w:rFonts w:ascii="Sylfaen" w:hAnsi="Sylfaen"/>
          <w:sz w:val="24"/>
          <w:szCs w:val="24"/>
        </w:rPr>
        <w:tab/>
      </w:r>
      <w:r w:rsidRPr="00B5628C">
        <w:rPr>
          <w:rFonts w:ascii="Sylfaen" w:hAnsi="Sylfaen"/>
          <w:sz w:val="24"/>
          <w:szCs w:val="24"/>
        </w:rPr>
        <w:t>«Նշանակալի հանգամանքների մասին տեղեկություններ» (P.PP.01.MSG.005) հաղորդագրությամբ փոխանցվող «Կենսաթոշակային ապահովության մասնակցի վերաբերյալ նշանակալի հանգամանքների մասին տեղեկություններ» (R.SP.PP.01.003) էլեկտրոնային փաստաթղթի (տեղեկությունների) վավերապայմանների լրացմանը ներկայացվող պահանջները բերված են 12-րդ աղյուսակում:</w:t>
      </w:r>
    </w:p>
    <w:p w14:paraId="5EC72A64" w14:textId="77777777" w:rsidR="001E6B80" w:rsidRPr="00FF0A73" w:rsidRDefault="001E6B80" w:rsidP="00B5628C">
      <w:pPr>
        <w:widowControl w:val="0"/>
        <w:spacing w:after="160"/>
        <w:jc w:val="right"/>
        <w:rPr>
          <w:rFonts w:ascii="Sylfaen" w:hAnsi="Sylfaen"/>
          <w:sz w:val="24"/>
          <w:szCs w:val="24"/>
        </w:rPr>
      </w:pPr>
    </w:p>
    <w:p w14:paraId="19B22D69" w14:textId="77777777" w:rsidR="001E6B80" w:rsidRPr="00FF0A73" w:rsidRDefault="003A1C68">
      <w:pPr>
        <w:spacing w:line="240" w:lineRule="auto"/>
        <w:jc w:val="left"/>
        <w:rPr>
          <w:rFonts w:ascii="Sylfaen" w:hAnsi="Sylfaen"/>
          <w:sz w:val="24"/>
          <w:szCs w:val="24"/>
        </w:rPr>
      </w:pPr>
      <w:r w:rsidRPr="003A1C68">
        <w:rPr>
          <w:rFonts w:ascii="Sylfaen" w:hAnsi="Sylfaen"/>
          <w:sz w:val="24"/>
          <w:szCs w:val="24"/>
        </w:rPr>
        <w:br w:type="page"/>
      </w:r>
    </w:p>
    <w:p w14:paraId="6384E6AA" w14:textId="77777777" w:rsidR="003025A5" w:rsidRPr="00B5628C" w:rsidRDefault="00E56E1C" w:rsidP="00B5628C">
      <w:pPr>
        <w:widowControl w:val="0"/>
        <w:spacing w:after="160"/>
        <w:jc w:val="right"/>
        <w:rPr>
          <w:rFonts w:ascii="Sylfaen" w:eastAsia="Times New Roman" w:hAnsi="Sylfaen"/>
          <w:color w:val="A6A6A6"/>
          <w:sz w:val="24"/>
          <w:szCs w:val="24"/>
        </w:rPr>
      </w:pPr>
      <w:r w:rsidRPr="00B5628C">
        <w:rPr>
          <w:rFonts w:ascii="Sylfaen" w:hAnsi="Sylfaen"/>
          <w:sz w:val="24"/>
          <w:szCs w:val="24"/>
        </w:rPr>
        <w:lastRenderedPageBreak/>
        <w:t>Աղյուսակ 12</w:t>
      </w:r>
    </w:p>
    <w:p w14:paraId="7C91F992" w14:textId="77777777" w:rsidR="003025A5" w:rsidRPr="00B5628C" w:rsidRDefault="00E56E1C" w:rsidP="00B5628C">
      <w:pPr>
        <w:widowControl w:val="0"/>
        <w:spacing w:after="160"/>
        <w:jc w:val="center"/>
        <w:rPr>
          <w:rFonts w:ascii="Sylfaen" w:eastAsia="Times New Roman" w:hAnsi="Sylfaen"/>
          <w:bCs/>
          <w:sz w:val="24"/>
          <w:szCs w:val="24"/>
        </w:rPr>
      </w:pPr>
      <w:r w:rsidRPr="00B5628C">
        <w:rPr>
          <w:rFonts w:ascii="Sylfaen" w:hAnsi="Sylfaen"/>
          <w:sz w:val="24"/>
          <w:szCs w:val="24"/>
        </w:rPr>
        <w:t>«Նշանակալի հանգամանքների մասին տեղեկություններ» (P.PP.01.MSG.005) հաղորդագրությամբ փոխանցվող «Կենսաթոշակային ապահովության մասնակցի վերաբերյալ նշանակալի հանգամանքների մասին տեղեկություններ» (R.SP.PP.01.003) էլեկտրոնային փաստաթղթի (տեղեկությունների) վավերապայմանների լրացմանը ներկայացվող պահանջները</w:t>
      </w:r>
    </w:p>
    <w:tbl>
      <w:tblPr>
        <w:tblW w:w="9639" w:type="dxa"/>
        <w:jc w:val="center"/>
        <w:tblLook w:val="04A0" w:firstRow="1" w:lastRow="0" w:firstColumn="1" w:lastColumn="0" w:noHBand="0" w:noVBand="1"/>
      </w:tblPr>
      <w:tblGrid>
        <w:gridCol w:w="1986"/>
        <w:gridCol w:w="7653"/>
      </w:tblGrid>
      <w:tr w:rsidR="003025A5" w:rsidRPr="0009284F" w14:paraId="79CB2C36" w14:textId="77777777" w:rsidTr="001E6B80">
        <w:trPr>
          <w:trHeight w:val="142"/>
          <w:tblHeader/>
          <w:jc w:val="center"/>
        </w:trPr>
        <w:tc>
          <w:tcPr>
            <w:tcW w:w="1986" w:type="dxa"/>
            <w:tcBorders>
              <w:top w:val="single" w:sz="4" w:space="0" w:color="auto"/>
              <w:left w:val="single" w:sz="4" w:space="0" w:color="auto"/>
              <w:bottom w:val="single" w:sz="4" w:space="0" w:color="auto"/>
              <w:right w:val="single" w:sz="4" w:space="0" w:color="auto"/>
            </w:tcBorders>
            <w:tcMar>
              <w:top w:w="85" w:type="dxa"/>
              <w:bottom w:w="85" w:type="dxa"/>
            </w:tcMar>
          </w:tcPr>
          <w:p w14:paraId="072052E0" w14:textId="77777777" w:rsidR="003025A5" w:rsidRPr="0009284F" w:rsidRDefault="00E56E1C" w:rsidP="0009284F">
            <w:pPr>
              <w:widowControl w:val="0"/>
              <w:spacing w:after="120" w:line="240" w:lineRule="auto"/>
              <w:jc w:val="center"/>
              <w:rPr>
                <w:rFonts w:ascii="Sylfaen" w:eastAsia="Times New Roman" w:hAnsi="Sylfaen" w:cs="Arial"/>
                <w:bCs/>
                <w:sz w:val="20"/>
                <w:szCs w:val="24"/>
              </w:rPr>
            </w:pPr>
            <w:r w:rsidRPr="0009284F">
              <w:rPr>
                <w:rFonts w:ascii="Sylfaen" w:hAnsi="Sylfaen"/>
                <w:sz w:val="20"/>
                <w:szCs w:val="24"/>
              </w:rPr>
              <w:t>Պահանջի ծածկագիրը</w:t>
            </w:r>
          </w:p>
        </w:tc>
        <w:tc>
          <w:tcPr>
            <w:tcW w:w="7653" w:type="dxa"/>
            <w:tcBorders>
              <w:top w:val="single" w:sz="4" w:space="0" w:color="auto"/>
              <w:left w:val="single" w:sz="4" w:space="0" w:color="auto"/>
              <w:bottom w:val="single" w:sz="4" w:space="0" w:color="auto"/>
              <w:right w:val="single" w:sz="4" w:space="0" w:color="auto"/>
            </w:tcBorders>
            <w:tcMar>
              <w:top w:w="85" w:type="dxa"/>
              <w:bottom w:w="85" w:type="dxa"/>
            </w:tcMar>
          </w:tcPr>
          <w:p w14:paraId="7E180029" w14:textId="24E1D4F6" w:rsidR="003025A5" w:rsidRPr="0009284F" w:rsidRDefault="00E56E1C" w:rsidP="0009284F">
            <w:pPr>
              <w:widowControl w:val="0"/>
              <w:spacing w:after="120" w:line="240" w:lineRule="auto"/>
              <w:jc w:val="center"/>
              <w:rPr>
                <w:rFonts w:ascii="Sylfaen" w:eastAsia="Times New Roman" w:hAnsi="Sylfaen" w:cs="Arial"/>
                <w:bCs/>
                <w:sz w:val="20"/>
                <w:szCs w:val="24"/>
              </w:rPr>
            </w:pPr>
            <w:r w:rsidRPr="0009284F">
              <w:rPr>
                <w:rFonts w:ascii="Sylfaen" w:hAnsi="Sylfaen"/>
                <w:sz w:val="20"/>
                <w:szCs w:val="24"/>
              </w:rPr>
              <w:t>Պահանջի ձ</w:t>
            </w:r>
            <w:r w:rsidR="00B9770F">
              <w:rPr>
                <w:rFonts w:ascii="Sylfaen" w:hAnsi="Sylfaen"/>
                <w:sz w:val="20"/>
                <w:szCs w:val="24"/>
              </w:rPr>
              <w:t>և</w:t>
            </w:r>
            <w:r w:rsidRPr="0009284F">
              <w:rPr>
                <w:rFonts w:ascii="Sylfaen" w:hAnsi="Sylfaen"/>
                <w:sz w:val="20"/>
                <w:szCs w:val="24"/>
              </w:rPr>
              <w:t>ակերպումը</w:t>
            </w:r>
          </w:p>
        </w:tc>
      </w:tr>
      <w:tr w:rsidR="003025A5" w:rsidRPr="0009284F" w14:paraId="419CF401" w14:textId="77777777" w:rsidTr="001E6B80">
        <w:trPr>
          <w:jc w:val="center"/>
        </w:trPr>
        <w:tc>
          <w:tcPr>
            <w:tcW w:w="1986" w:type="dxa"/>
            <w:tcBorders>
              <w:top w:val="single" w:sz="4" w:space="0" w:color="auto"/>
              <w:left w:val="single" w:sz="4" w:space="0" w:color="auto"/>
              <w:bottom w:val="single" w:sz="4" w:space="0" w:color="auto"/>
              <w:right w:val="single" w:sz="4" w:space="0" w:color="auto"/>
            </w:tcBorders>
            <w:tcMar>
              <w:top w:w="85" w:type="dxa"/>
              <w:bottom w:w="85" w:type="dxa"/>
            </w:tcMar>
          </w:tcPr>
          <w:p w14:paraId="026C159F" w14:textId="77777777" w:rsidR="003025A5" w:rsidRPr="0009284F" w:rsidRDefault="00E56E1C" w:rsidP="0009284F">
            <w:pPr>
              <w:widowControl w:val="0"/>
              <w:spacing w:after="120" w:line="240" w:lineRule="auto"/>
              <w:jc w:val="center"/>
              <w:rPr>
                <w:rFonts w:ascii="Sylfaen" w:eastAsia="Times New Roman" w:hAnsi="Sylfaen" w:cs="Arial"/>
                <w:bCs/>
                <w:sz w:val="20"/>
                <w:szCs w:val="24"/>
              </w:rPr>
            </w:pPr>
            <w:r w:rsidRPr="0009284F">
              <w:rPr>
                <w:rFonts w:ascii="Sylfaen" w:hAnsi="Sylfaen"/>
                <w:sz w:val="20"/>
                <w:szCs w:val="24"/>
              </w:rPr>
              <w:t>2-55</w:t>
            </w:r>
          </w:p>
        </w:tc>
        <w:tc>
          <w:tcPr>
            <w:tcW w:w="7653" w:type="dxa"/>
            <w:tcBorders>
              <w:top w:val="single" w:sz="4" w:space="0" w:color="auto"/>
              <w:left w:val="single" w:sz="4" w:space="0" w:color="auto"/>
              <w:bottom w:val="single" w:sz="4" w:space="0" w:color="auto"/>
              <w:right w:val="single" w:sz="4" w:space="0" w:color="auto"/>
            </w:tcBorders>
            <w:tcMar>
              <w:top w:w="85" w:type="dxa"/>
              <w:bottom w:w="85" w:type="dxa"/>
            </w:tcMar>
          </w:tcPr>
          <w:p w14:paraId="07862DF0" w14:textId="34C078DB" w:rsidR="003025A5" w:rsidRPr="0009284F" w:rsidRDefault="00E56E1C" w:rsidP="0009284F">
            <w:pPr>
              <w:widowControl w:val="0"/>
              <w:spacing w:after="120" w:line="240" w:lineRule="auto"/>
              <w:jc w:val="left"/>
              <w:rPr>
                <w:rFonts w:ascii="Sylfaen" w:eastAsia="Times New Roman" w:hAnsi="Sylfaen" w:cs="Arial"/>
                <w:bCs/>
                <w:sz w:val="20"/>
                <w:szCs w:val="24"/>
              </w:rPr>
            </w:pPr>
            <w:r w:rsidRPr="0009284F">
              <w:rPr>
                <w:rFonts w:ascii="Sylfaen" w:hAnsi="Sylfaen"/>
                <w:sz w:val="20"/>
                <w:szCs w:val="24"/>
              </w:rPr>
              <w:t xml:space="preserve">համապատասխանում են սույն կանոնակարգի 9-րդ աղյուսակի 2-55 պահանջներին (9-րդ աղյուսակի </w:t>
            </w:r>
            <w:r w:rsidR="00B9770F">
              <w:rPr>
                <w:rFonts w:ascii="Sylfaen" w:hAnsi="Sylfaen"/>
                <w:sz w:val="20"/>
                <w:szCs w:val="24"/>
              </w:rPr>
              <w:t>և</w:t>
            </w:r>
            <w:r w:rsidRPr="0009284F">
              <w:rPr>
                <w:rFonts w:ascii="Sylfaen" w:hAnsi="Sylfaen"/>
                <w:sz w:val="20"/>
                <w:szCs w:val="24"/>
              </w:rPr>
              <w:t xml:space="preserve"> 12-րդ աղյուսակի պահանջների ծածկագրերի արժեքները համընկնում են)</w:t>
            </w:r>
          </w:p>
        </w:tc>
      </w:tr>
      <w:tr w:rsidR="003025A5" w:rsidRPr="0009284F" w14:paraId="4592BECA" w14:textId="77777777" w:rsidTr="001E6B80">
        <w:trPr>
          <w:jc w:val="center"/>
        </w:trPr>
        <w:tc>
          <w:tcPr>
            <w:tcW w:w="1986" w:type="dxa"/>
            <w:tcBorders>
              <w:top w:val="single" w:sz="4" w:space="0" w:color="auto"/>
              <w:left w:val="single" w:sz="4" w:space="0" w:color="auto"/>
              <w:bottom w:val="single" w:sz="4" w:space="0" w:color="auto"/>
              <w:right w:val="single" w:sz="4" w:space="0" w:color="auto"/>
            </w:tcBorders>
            <w:tcMar>
              <w:top w:w="85" w:type="dxa"/>
              <w:bottom w:w="85" w:type="dxa"/>
            </w:tcMar>
          </w:tcPr>
          <w:p w14:paraId="3D49B474" w14:textId="77777777" w:rsidR="003025A5" w:rsidRPr="0009284F" w:rsidRDefault="00E56E1C" w:rsidP="0009284F">
            <w:pPr>
              <w:widowControl w:val="0"/>
              <w:spacing w:after="120" w:line="240" w:lineRule="auto"/>
              <w:jc w:val="center"/>
              <w:rPr>
                <w:rFonts w:ascii="Sylfaen" w:eastAsia="Times New Roman" w:hAnsi="Sylfaen" w:cs="Arial"/>
                <w:bCs/>
                <w:sz w:val="20"/>
                <w:szCs w:val="24"/>
              </w:rPr>
            </w:pPr>
            <w:r w:rsidRPr="0009284F">
              <w:rPr>
                <w:rFonts w:ascii="Sylfaen" w:hAnsi="Sylfaen"/>
                <w:sz w:val="20"/>
                <w:szCs w:val="24"/>
              </w:rPr>
              <w:t>56</w:t>
            </w:r>
          </w:p>
        </w:tc>
        <w:tc>
          <w:tcPr>
            <w:tcW w:w="7653" w:type="dxa"/>
            <w:tcBorders>
              <w:top w:val="single" w:sz="4" w:space="0" w:color="auto"/>
              <w:left w:val="single" w:sz="4" w:space="0" w:color="auto"/>
              <w:bottom w:val="single" w:sz="4" w:space="0" w:color="auto"/>
              <w:right w:val="single" w:sz="4" w:space="0" w:color="auto"/>
            </w:tcBorders>
            <w:tcMar>
              <w:top w:w="85" w:type="dxa"/>
              <w:bottom w:w="85" w:type="dxa"/>
            </w:tcMar>
          </w:tcPr>
          <w:p w14:paraId="4F9C987C" w14:textId="49E5FE9A" w:rsidR="003025A5" w:rsidRPr="0009284F" w:rsidRDefault="00E56E1C" w:rsidP="0009284F">
            <w:pPr>
              <w:widowControl w:val="0"/>
              <w:spacing w:after="120" w:line="240" w:lineRule="auto"/>
              <w:jc w:val="left"/>
              <w:rPr>
                <w:rFonts w:ascii="Sylfaen" w:eastAsia="Times New Roman" w:hAnsi="Sylfaen" w:cs="Arial"/>
                <w:bCs/>
                <w:sz w:val="20"/>
                <w:szCs w:val="24"/>
              </w:rPr>
            </w:pPr>
            <w:r w:rsidRPr="0009284F">
              <w:rPr>
                <w:rFonts w:ascii="Sylfaen" w:hAnsi="Sylfaen"/>
                <w:sz w:val="20"/>
                <w:szCs w:val="24"/>
              </w:rPr>
              <w:t>«Կենսաթոշակային ապահովության մասնակցի տեսակի ծածկագիրը» (spsdo:PensionParticipantKindCode) վավերապայմանը կարող է ընդունել հետ</w:t>
            </w:r>
            <w:r w:rsidR="00B9770F">
              <w:rPr>
                <w:rFonts w:ascii="Sylfaen" w:hAnsi="Sylfaen"/>
                <w:sz w:val="20"/>
                <w:szCs w:val="24"/>
              </w:rPr>
              <w:t>և</w:t>
            </w:r>
            <w:r w:rsidRPr="0009284F">
              <w:rPr>
                <w:rFonts w:ascii="Sylfaen" w:hAnsi="Sylfaen"/>
                <w:sz w:val="20"/>
                <w:szCs w:val="24"/>
              </w:rPr>
              <w:t>յալ արժեքներից մեկը, որը համապատասխանում է տեղեկագրքին՝ «010»՝ Եվրասիական տնտեսական միության անդամ պետության աշխատավոր, «020»՝ Եվրասիական տնտեսական միության անդամ պետության աշխատավորի ընտանիքի անդամ, «030»՝ կենսաթոշակային կուտակումների ժառանգ (իրավահաջորդ), «040»՝ մահվան պատճառով աշխատավորի (ընտանիքի անդամի) կողմից չստացված կենսաթոշակի ստացմանը հավակնող անձ</w:t>
            </w:r>
          </w:p>
        </w:tc>
      </w:tr>
      <w:tr w:rsidR="003025A5" w:rsidRPr="0009284F" w14:paraId="119CC6B8" w14:textId="77777777" w:rsidTr="001E6B80">
        <w:trPr>
          <w:jc w:val="center"/>
        </w:trPr>
        <w:tc>
          <w:tcPr>
            <w:tcW w:w="1986" w:type="dxa"/>
            <w:tcBorders>
              <w:top w:val="single" w:sz="4" w:space="0" w:color="auto"/>
              <w:left w:val="single" w:sz="4" w:space="0" w:color="auto"/>
              <w:bottom w:val="single" w:sz="4" w:space="0" w:color="auto"/>
              <w:right w:val="single" w:sz="4" w:space="0" w:color="auto"/>
            </w:tcBorders>
            <w:tcMar>
              <w:top w:w="85" w:type="dxa"/>
              <w:bottom w:w="85" w:type="dxa"/>
            </w:tcMar>
          </w:tcPr>
          <w:p w14:paraId="29AE1AE2" w14:textId="77777777" w:rsidR="003025A5" w:rsidRPr="0009284F" w:rsidRDefault="00E56E1C" w:rsidP="0009284F">
            <w:pPr>
              <w:widowControl w:val="0"/>
              <w:spacing w:after="120" w:line="240" w:lineRule="auto"/>
              <w:jc w:val="center"/>
              <w:rPr>
                <w:rFonts w:ascii="Sylfaen" w:eastAsia="Times New Roman" w:hAnsi="Sylfaen" w:cs="Arial"/>
                <w:bCs/>
                <w:sz w:val="20"/>
                <w:szCs w:val="24"/>
              </w:rPr>
            </w:pPr>
            <w:r w:rsidRPr="0009284F">
              <w:rPr>
                <w:rFonts w:ascii="Sylfaen" w:hAnsi="Sylfaen"/>
                <w:sz w:val="20"/>
                <w:szCs w:val="24"/>
              </w:rPr>
              <w:t>57</w:t>
            </w:r>
          </w:p>
        </w:tc>
        <w:tc>
          <w:tcPr>
            <w:tcW w:w="7653" w:type="dxa"/>
            <w:tcBorders>
              <w:top w:val="single" w:sz="4" w:space="0" w:color="auto"/>
              <w:left w:val="single" w:sz="4" w:space="0" w:color="auto"/>
              <w:bottom w:val="single" w:sz="4" w:space="0" w:color="auto"/>
              <w:right w:val="single" w:sz="4" w:space="0" w:color="auto"/>
            </w:tcBorders>
            <w:tcMar>
              <w:top w:w="85" w:type="dxa"/>
              <w:bottom w:w="85" w:type="dxa"/>
            </w:tcMar>
          </w:tcPr>
          <w:p w14:paraId="174A1F3B" w14:textId="2204863C" w:rsidR="003025A5" w:rsidRPr="0009284F" w:rsidRDefault="00E56E1C" w:rsidP="0009284F">
            <w:pPr>
              <w:widowControl w:val="0"/>
              <w:spacing w:after="120" w:line="240" w:lineRule="auto"/>
              <w:jc w:val="left"/>
              <w:rPr>
                <w:rFonts w:ascii="Sylfaen" w:eastAsia="Times New Roman" w:hAnsi="Sylfaen" w:cs="Arial"/>
                <w:bCs/>
                <w:sz w:val="20"/>
                <w:szCs w:val="24"/>
              </w:rPr>
            </w:pPr>
            <w:r w:rsidRPr="0009284F">
              <w:rPr>
                <w:rFonts w:ascii="Sylfaen" w:hAnsi="Sylfaen"/>
                <w:sz w:val="20"/>
                <w:szCs w:val="24"/>
              </w:rPr>
              <w:t>«Հասցեն» (ccdo:SubjectAddressDetails) բարդ վավերապայմանի կազմում «Հասցեի տեսակի ծածկագիրը» (csdo:AddressKindCode) վավերապայմանը կարող է ընդունել հետ</w:t>
            </w:r>
            <w:r w:rsidR="00B9770F">
              <w:rPr>
                <w:rFonts w:ascii="Sylfaen" w:hAnsi="Sylfaen"/>
                <w:sz w:val="20"/>
                <w:szCs w:val="24"/>
              </w:rPr>
              <w:t>և</w:t>
            </w:r>
            <w:r w:rsidRPr="0009284F">
              <w:rPr>
                <w:rFonts w:ascii="Sylfaen" w:hAnsi="Sylfaen"/>
                <w:sz w:val="20"/>
                <w:szCs w:val="24"/>
              </w:rPr>
              <w:t>յալ արժեքներից մեկը, որը համապատասխանում է ցանկին՝ «04»՝ բնակության վայրի հասցե. «06»՝ գտնվելու վայր (իրավաբանական անձի հասցե)</w:t>
            </w:r>
          </w:p>
        </w:tc>
      </w:tr>
      <w:tr w:rsidR="003025A5" w:rsidRPr="0009284F" w14:paraId="158835B0" w14:textId="77777777" w:rsidTr="001E6B80">
        <w:trPr>
          <w:jc w:val="center"/>
        </w:trPr>
        <w:tc>
          <w:tcPr>
            <w:tcW w:w="1986" w:type="dxa"/>
            <w:tcBorders>
              <w:top w:val="single" w:sz="4" w:space="0" w:color="auto"/>
              <w:left w:val="single" w:sz="4" w:space="0" w:color="auto"/>
              <w:bottom w:val="single" w:sz="4" w:space="0" w:color="auto"/>
              <w:right w:val="single" w:sz="4" w:space="0" w:color="auto"/>
            </w:tcBorders>
            <w:tcMar>
              <w:top w:w="85" w:type="dxa"/>
              <w:bottom w:w="85" w:type="dxa"/>
            </w:tcMar>
          </w:tcPr>
          <w:p w14:paraId="468041BB" w14:textId="77777777" w:rsidR="003025A5" w:rsidRPr="0009284F" w:rsidRDefault="00E56E1C" w:rsidP="0009284F">
            <w:pPr>
              <w:widowControl w:val="0"/>
              <w:spacing w:after="120" w:line="240" w:lineRule="auto"/>
              <w:jc w:val="center"/>
              <w:rPr>
                <w:rFonts w:ascii="Sylfaen" w:eastAsia="Times New Roman" w:hAnsi="Sylfaen" w:cs="Arial"/>
                <w:bCs/>
                <w:sz w:val="20"/>
                <w:szCs w:val="24"/>
              </w:rPr>
            </w:pPr>
            <w:r w:rsidRPr="0009284F">
              <w:rPr>
                <w:rFonts w:ascii="Sylfaen" w:hAnsi="Sylfaen"/>
                <w:sz w:val="20"/>
                <w:szCs w:val="24"/>
              </w:rPr>
              <w:t>58</w:t>
            </w:r>
          </w:p>
        </w:tc>
        <w:tc>
          <w:tcPr>
            <w:tcW w:w="7653" w:type="dxa"/>
            <w:tcBorders>
              <w:top w:val="single" w:sz="4" w:space="0" w:color="auto"/>
              <w:left w:val="single" w:sz="4" w:space="0" w:color="auto"/>
              <w:bottom w:val="single" w:sz="4" w:space="0" w:color="auto"/>
              <w:right w:val="single" w:sz="4" w:space="0" w:color="auto"/>
            </w:tcBorders>
            <w:tcMar>
              <w:top w:w="85" w:type="dxa"/>
              <w:bottom w:w="85" w:type="dxa"/>
            </w:tcMar>
          </w:tcPr>
          <w:p w14:paraId="41668850" w14:textId="77777777" w:rsidR="003025A5" w:rsidRPr="0009284F" w:rsidRDefault="00E56E1C" w:rsidP="0009284F">
            <w:pPr>
              <w:widowControl w:val="0"/>
              <w:spacing w:after="120" w:line="240" w:lineRule="auto"/>
              <w:jc w:val="left"/>
              <w:rPr>
                <w:rFonts w:ascii="Sylfaen" w:eastAsia="Times New Roman" w:hAnsi="Sylfaen" w:cs="Arial"/>
                <w:bCs/>
                <w:sz w:val="20"/>
                <w:szCs w:val="24"/>
              </w:rPr>
            </w:pPr>
            <w:r w:rsidRPr="0009284F">
              <w:rPr>
                <w:rFonts w:ascii="Sylfaen" w:hAnsi="Sylfaen"/>
                <w:sz w:val="20"/>
                <w:szCs w:val="24"/>
              </w:rPr>
              <w:t>եթե լրացված է «Տարածքային ստորաբաժանման ծածկագիրը» (spsdo:TerritorialSubdivisionCode) վավերապայմանը, ապա դրա արժեքը պետք է համապատասխանի Տեղեկատվական փոխգործակցության կանոնների VII բաժնում ներկայացված՝ անդամ պետությունների՝ կենսաթոշակային ապահովության ոլորտում իրավասու մարմինների տարածքային ստորաբաժանումների տեղեկագրքից ծածկագրին</w:t>
            </w:r>
          </w:p>
        </w:tc>
      </w:tr>
      <w:tr w:rsidR="003025A5" w:rsidRPr="0009284F" w14:paraId="49B5652C" w14:textId="77777777" w:rsidTr="001E6B80">
        <w:trPr>
          <w:jc w:val="center"/>
        </w:trPr>
        <w:tc>
          <w:tcPr>
            <w:tcW w:w="1986" w:type="dxa"/>
            <w:tcBorders>
              <w:top w:val="single" w:sz="4" w:space="0" w:color="auto"/>
              <w:left w:val="single" w:sz="4" w:space="0" w:color="auto"/>
              <w:bottom w:val="single" w:sz="4" w:space="0" w:color="auto"/>
              <w:right w:val="single" w:sz="4" w:space="0" w:color="auto"/>
            </w:tcBorders>
            <w:tcMar>
              <w:top w:w="85" w:type="dxa"/>
              <w:bottom w:w="85" w:type="dxa"/>
            </w:tcMar>
          </w:tcPr>
          <w:p w14:paraId="25806580" w14:textId="77777777" w:rsidR="003025A5" w:rsidRPr="0009284F" w:rsidRDefault="00E56E1C" w:rsidP="0009284F">
            <w:pPr>
              <w:widowControl w:val="0"/>
              <w:spacing w:after="120" w:line="240" w:lineRule="auto"/>
              <w:jc w:val="center"/>
              <w:rPr>
                <w:rFonts w:ascii="Sylfaen" w:eastAsia="Times New Roman" w:hAnsi="Sylfaen" w:cs="Arial"/>
                <w:bCs/>
                <w:sz w:val="20"/>
                <w:szCs w:val="24"/>
              </w:rPr>
            </w:pPr>
            <w:r w:rsidRPr="0009284F">
              <w:rPr>
                <w:rFonts w:ascii="Sylfaen" w:hAnsi="Sylfaen"/>
                <w:sz w:val="20"/>
                <w:szCs w:val="24"/>
              </w:rPr>
              <w:t>59</w:t>
            </w:r>
          </w:p>
        </w:tc>
        <w:tc>
          <w:tcPr>
            <w:tcW w:w="7653" w:type="dxa"/>
            <w:tcBorders>
              <w:top w:val="single" w:sz="4" w:space="0" w:color="auto"/>
              <w:left w:val="single" w:sz="4" w:space="0" w:color="auto"/>
              <w:bottom w:val="single" w:sz="4" w:space="0" w:color="auto"/>
              <w:right w:val="single" w:sz="4" w:space="0" w:color="auto"/>
            </w:tcBorders>
            <w:tcMar>
              <w:top w:w="85" w:type="dxa"/>
              <w:bottom w:w="85" w:type="dxa"/>
            </w:tcMar>
          </w:tcPr>
          <w:p w14:paraId="49C29AB1" w14:textId="419FCA75" w:rsidR="003025A5" w:rsidRPr="0009284F" w:rsidRDefault="00E56E1C" w:rsidP="0009284F">
            <w:pPr>
              <w:widowControl w:val="0"/>
              <w:spacing w:after="120" w:line="240" w:lineRule="auto"/>
              <w:jc w:val="left"/>
              <w:rPr>
                <w:rFonts w:ascii="Sylfaen" w:eastAsia="Times New Roman" w:hAnsi="Sylfaen" w:cs="Arial"/>
                <w:bCs/>
                <w:sz w:val="20"/>
                <w:szCs w:val="24"/>
              </w:rPr>
            </w:pPr>
            <w:r w:rsidRPr="0009284F">
              <w:rPr>
                <w:rFonts w:ascii="Sylfaen" w:hAnsi="Sylfaen"/>
                <w:sz w:val="20"/>
                <w:szCs w:val="24"/>
              </w:rPr>
              <w:t>եթե լրացված է «Աշխատանքային գործունեության իրականացման ձ</w:t>
            </w:r>
            <w:r w:rsidR="00B9770F">
              <w:rPr>
                <w:rFonts w:ascii="Sylfaen" w:hAnsi="Sylfaen"/>
                <w:sz w:val="20"/>
                <w:szCs w:val="24"/>
              </w:rPr>
              <w:t>և</w:t>
            </w:r>
            <w:r w:rsidRPr="0009284F">
              <w:rPr>
                <w:rFonts w:ascii="Sylfaen" w:hAnsi="Sylfaen"/>
                <w:sz w:val="20"/>
                <w:szCs w:val="24"/>
              </w:rPr>
              <w:t>ի ծածկագիրը» (spsdo:LabourActivityFormCode) վավերապայմանը, ապա դրա արժեքը պետք է համապատասխանի Տեղեկատվական փոխգործակցության կանոնների VII բաժնում ներկայացված՝ աշխատանքային գործունեության իրականացման ձ</w:t>
            </w:r>
            <w:r w:rsidR="00B9770F">
              <w:rPr>
                <w:rFonts w:ascii="Sylfaen" w:hAnsi="Sylfaen"/>
                <w:sz w:val="20"/>
                <w:szCs w:val="24"/>
              </w:rPr>
              <w:t>և</w:t>
            </w:r>
            <w:r w:rsidRPr="0009284F">
              <w:rPr>
                <w:rFonts w:ascii="Sylfaen" w:hAnsi="Sylfaen"/>
                <w:sz w:val="20"/>
                <w:szCs w:val="24"/>
              </w:rPr>
              <w:t>երի տեսակների տեղեկագրքից ծածկագրին</w:t>
            </w:r>
          </w:p>
        </w:tc>
      </w:tr>
    </w:tbl>
    <w:p w14:paraId="4EF71FE7" w14:textId="77777777" w:rsidR="001E6B80" w:rsidRPr="00FF0A73" w:rsidRDefault="001E6B80" w:rsidP="00B5628C">
      <w:pPr>
        <w:widowControl w:val="0"/>
        <w:spacing w:after="160"/>
        <w:ind w:firstLine="709"/>
        <w:outlineLvl w:val="2"/>
        <w:rPr>
          <w:rFonts w:ascii="Sylfaen" w:hAnsi="Sylfaen"/>
          <w:sz w:val="24"/>
          <w:szCs w:val="24"/>
        </w:rPr>
      </w:pPr>
    </w:p>
    <w:p w14:paraId="798FAF5D" w14:textId="77777777" w:rsidR="003025A5" w:rsidRPr="00B5628C" w:rsidRDefault="00E56E1C" w:rsidP="00B5628C">
      <w:pPr>
        <w:widowControl w:val="0"/>
        <w:spacing w:after="160"/>
        <w:ind w:firstLine="709"/>
        <w:outlineLvl w:val="2"/>
        <w:rPr>
          <w:rFonts w:ascii="Sylfaen" w:eastAsia="Times New Roman" w:hAnsi="Sylfaen"/>
          <w:sz w:val="24"/>
          <w:szCs w:val="24"/>
        </w:rPr>
      </w:pPr>
      <w:r w:rsidRPr="00B5628C">
        <w:rPr>
          <w:rFonts w:ascii="Sylfaen" w:hAnsi="Sylfaen"/>
          <w:sz w:val="24"/>
          <w:szCs w:val="24"/>
        </w:rPr>
        <w:t>25.</w:t>
      </w:r>
      <w:r w:rsidR="003A1C68" w:rsidRPr="003A1C68">
        <w:rPr>
          <w:rFonts w:ascii="Sylfaen" w:hAnsi="Sylfaen"/>
          <w:sz w:val="24"/>
          <w:szCs w:val="24"/>
        </w:rPr>
        <w:tab/>
      </w:r>
      <w:r w:rsidRPr="00B5628C">
        <w:rPr>
          <w:rFonts w:ascii="Sylfaen" w:hAnsi="Sylfaen"/>
          <w:sz w:val="24"/>
          <w:szCs w:val="24"/>
        </w:rPr>
        <w:t>«</w:t>
      </w:r>
      <w:r w:rsidR="00E73D3E" w:rsidRPr="00B5628C">
        <w:rPr>
          <w:rFonts w:ascii="Sylfaen" w:hAnsi="Sylfaen"/>
          <w:sz w:val="24"/>
          <w:szCs w:val="24"/>
        </w:rPr>
        <w:t xml:space="preserve">Ընդունված </w:t>
      </w:r>
      <w:r w:rsidRPr="00B5628C">
        <w:rPr>
          <w:rFonts w:ascii="Sylfaen" w:hAnsi="Sylfaen"/>
          <w:sz w:val="24"/>
          <w:szCs w:val="24"/>
        </w:rPr>
        <w:t xml:space="preserve">որոշման մասին ծանուցում» (P.PP.01.MSG.006) հաղորդագրությամբ փոխանցվող «Կենսաթոշակային ապահովության ոլորտում </w:t>
      </w:r>
      <w:r w:rsidR="00E73D3E" w:rsidRPr="00B5628C">
        <w:rPr>
          <w:rFonts w:ascii="Sylfaen" w:hAnsi="Sylfaen"/>
          <w:sz w:val="24"/>
          <w:szCs w:val="24"/>
        </w:rPr>
        <w:lastRenderedPageBreak/>
        <w:t xml:space="preserve">ընդունված </w:t>
      </w:r>
      <w:r w:rsidRPr="00B5628C">
        <w:rPr>
          <w:rFonts w:ascii="Sylfaen" w:hAnsi="Sylfaen"/>
          <w:sz w:val="24"/>
          <w:szCs w:val="24"/>
        </w:rPr>
        <w:t>որոշման մասին ծանուցում» (R.SP.PP.01.004) էլեկտրոնային փաստաթղթի (տեղեկությունների) վավերապայմանների լրացմանը ներկայացվող պահանջները բերված են 13-րդ աղյուսակում:</w:t>
      </w:r>
    </w:p>
    <w:p w14:paraId="184789CF" w14:textId="77777777" w:rsidR="001E6B80" w:rsidRPr="00FF0A73" w:rsidRDefault="001E6B80" w:rsidP="00B5628C">
      <w:pPr>
        <w:widowControl w:val="0"/>
        <w:spacing w:after="160"/>
        <w:jc w:val="right"/>
        <w:rPr>
          <w:rFonts w:ascii="Sylfaen" w:hAnsi="Sylfaen"/>
          <w:sz w:val="24"/>
          <w:szCs w:val="24"/>
        </w:rPr>
      </w:pPr>
    </w:p>
    <w:p w14:paraId="0B7E89F7" w14:textId="77777777" w:rsidR="003025A5" w:rsidRPr="00B5628C" w:rsidRDefault="00E56E1C" w:rsidP="00B5628C">
      <w:pPr>
        <w:widowControl w:val="0"/>
        <w:spacing w:after="160"/>
        <w:jc w:val="right"/>
        <w:rPr>
          <w:rFonts w:ascii="Sylfaen" w:eastAsia="Times New Roman" w:hAnsi="Sylfaen"/>
          <w:color w:val="A6A6A6"/>
          <w:sz w:val="24"/>
          <w:szCs w:val="24"/>
        </w:rPr>
      </w:pPr>
      <w:r w:rsidRPr="00B5628C">
        <w:rPr>
          <w:rFonts w:ascii="Sylfaen" w:hAnsi="Sylfaen"/>
          <w:sz w:val="24"/>
          <w:szCs w:val="24"/>
        </w:rPr>
        <w:t>Աղյուսակ 13</w:t>
      </w:r>
    </w:p>
    <w:p w14:paraId="107F9250" w14:textId="77777777" w:rsidR="003025A5" w:rsidRPr="00B5628C" w:rsidRDefault="00E56E1C" w:rsidP="00B5628C">
      <w:pPr>
        <w:widowControl w:val="0"/>
        <w:spacing w:after="160"/>
        <w:jc w:val="center"/>
        <w:rPr>
          <w:rFonts w:ascii="Sylfaen" w:eastAsia="Times New Roman" w:hAnsi="Sylfaen"/>
          <w:bCs/>
          <w:sz w:val="24"/>
          <w:szCs w:val="24"/>
        </w:rPr>
      </w:pPr>
      <w:r w:rsidRPr="00B5628C">
        <w:rPr>
          <w:rFonts w:ascii="Sylfaen" w:hAnsi="Sylfaen"/>
          <w:sz w:val="24"/>
          <w:szCs w:val="24"/>
        </w:rPr>
        <w:t>«</w:t>
      </w:r>
      <w:r w:rsidR="00E73D3E" w:rsidRPr="00B5628C">
        <w:rPr>
          <w:rFonts w:ascii="Sylfaen" w:hAnsi="Sylfaen"/>
          <w:sz w:val="24"/>
          <w:szCs w:val="24"/>
        </w:rPr>
        <w:t xml:space="preserve">Ընդունված </w:t>
      </w:r>
      <w:r w:rsidRPr="00B5628C">
        <w:rPr>
          <w:rFonts w:ascii="Sylfaen" w:hAnsi="Sylfaen"/>
          <w:sz w:val="24"/>
          <w:szCs w:val="24"/>
        </w:rPr>
        <w:t xml:space="preserve">որոշման մասին ծանուցում» (P.PP.01.MSG.006) հաղորդագրությամբ փոխանցվող «Կենսաթոշակային ապահովության ոլորտում </w:t>
      </w:r>
      <w:r w:rsidR="00E73D3E" w:rsidRPr="00B5628C">
        <w:rPr>
          <w:rFonts w:ascii="Sylfaen" w:hAnsi="Sylfaen"/>
          <w:sz w:val="24"/>
          <w:szCs w:val="24"/>
        </w:rPr>
        <w:t xml:space="preserve">ընդունված </w:t>
      </w:r>
      <w:r w:rsidRPr="00B5628C">
        <w:rPr>
          <w:rFonts w:ascii="Sylfaen" w:hAnsi="Sylfaen"/>
          <w:sz w:val="24"/>
          <w:szCs w:val="24"/>
        </w:rPr>
        <w:t>որոշման մասին ծանուցում» (R.SP.PP.01.004) էլեկտրոնային փաստաթղթի (տեղեկությունների) վավերապայմանների լրացմանը ներկայացվող պահանջները</w:t>
      </w:r>
    </w:p>
    <w:tbl>
      <w:tblPr>
        <w:tblW w:w="9626" w:type="dxa"/>
        <w:jc w:val="center"/>
        <w:tblLook w:val="04A0" w:firstRow="1" w:lastRow="0" w:firstColumn="1" w:lastColumn="0" w:noHBand="0" w:noVBand="1"/>
      </w:tblPr>
      <w:tblGrid>
        <w:gridCol w:w="1720"/>
        <w:gridCol w:w="7479"/>
        <w:gridCol w:w="427"/>
      </w:tblGrid>
      <w:tr w:rsidR="003025A5" w:rsidRPr="0009284F" w14:paraId="6A537C73" w14:textId="77777777" w:rsidTr="001E6B80">
        <w:trPr>
          <w:gridAfter w:val="1"/>
          <w:wAfter w:w="427" w:type="dxa"/>
          <w:tblHeader/>
          <w:jc w:val="center"/>
        </w:trPr>
        <w:tc>
          <w:tcPr>
            <w:tcW w:w="1720" w:type="dxa"/>
            <w:tcBorders>
              <w:top w:val="single" w:sz="4" w:space="0" w:color="auto"/>
              <w:left w:val="single" w:sz="4" w:space="0" w:color="auto"/>
              <w:bottom w:val="single" w:sz="4" w:space="0" w:color="auto"/>
              <w:right w:val="single" w:sz="4" w:space="0" w:color="auto"/>
            </w:tcBorders>
            <w:tcMar>
              <w:top w:w="85" w:type="dxa"/>
              <w:bottom w:w="85" w:type="dxa"/>
            </w:tcMar>
          </w:tcPr>
          <w:p w14:paraId="091CC8C7" w14:textId="77777777" w:rsidR="003025A5" w:rsidRPr="0009284F" w:rsidRDefault="00E56E1C" w:rsidP="0009284F">
            <w:pPr>
              <w:widowControl w:val="0"/>
              <w:spacing w:after="120" w:line="240" w:lineRule="auto"/>
              <w:jc w:val="center"/>
              <w:rPr>
                <w:rFonts w:ascii="Sylfaen" w:eastAsia="Times New Roman" w:hAnsi="Sylfaen" w:cs="Arial"/>
                <w:bCs/>
                <w:sz w:val="20"/>
                <w:szCs w:val="20"/>
              </w:rPr>
            </w:pPr>
            <w:r w:rsidRPr="0009284F">
              <w:rPr>
                <w:rFonts w:ascii="Sylfaen" w:hAnsi="Sylfaen"/>
                <w:sz w:val="20"/>
                <w:szCs w:val="20"/>
              </w:rPr>
              <w:t>Պահանջի ծածկագիրը</w:t>
            </w:r>
          </w:p>
        </w:tc>
        <w:tc>
          <w:tcPr>
            <w:tcW w:w="7479" w:type="dxa"/>
            <w:tcBorders>
              <w:top w:val="single" w:sz="4" w:space="0" w:color="auto"/>
              <w:left w:val="single" w:sz="4" w:space="0" w:color="auto"/>
              <w:bottom w:val="single" w:sz="4" w:space="0" w:color="auto"/>
              <w:right w:val="single" w:sz="4" w:space="0" w:color="auto"/>
            </w:tcBorders>
            <w:tcMar>
              <w:top w:w="85" w:type="dxa"/>
              <w:bottom w:w="85" w:type="dxa"/>
            </w:tcMar>
          </w:tcPr>
          <w:p w14:paraId="304F393C" w14:textId="2AFCA484" w:rsidR="003025A5" w:rsidRPr="0009284F" w:rsidRDefault="00E56E1C" w:rsidP="0009284F">
            <w:pPr>
              <w:widowControl w:val="0"/>
              <w:spacing w:after="120" w:line="240" w:lineRule="auto"/>
              <w:jc w:val="center"/>
              <w:rPr>
                <w:rFonts w:ascii="Sylfaen" w:eastAsia="Times New Roman" w:hAnsi="Sylfaen" w:cs="Arial"/>
                <w:bCs/>
                <w:sz w:val="20"/>
                <w:szCs w:val="20"/>
              </w:rPr>
            </w:pPr>
            <w:r w:rsidRPr="0009284F">
              <w:rPr>
                <w:rFonts w:ascii="Sylfaen" w:hAnsi="Sylfaen"/>
                <w:sz w:val="20"/>
                <w:szCs w:val="20"/>
              </w:rPr>
              <w:t>Պահանջի ձ</w:t>
            </w:r>
            <w:r w:rsidR="00B9770F">
              <w:rPr>
                <w:rFonts w:ascii="Sylfaen" w:hAnsi="Sylfaen"/>
                <w:sz w:val="20"/>
                <w:szCs w:val="20"/>
              </w:rPr>
              <w:t>և</w:t>
            </w:r>
            <w:r w:rsidRPr="0009284F">
              <w:rPr>
                <w:rFonts w:ascii="Sylfaen" w:hAnsi="Sylfaen"/>
                <w:sz w:val="20"/>
                <w:szCs w:val="20"/>
              </w:rPr>
              <w:t>ակերպումը</w:t>
            </w:r>
          </w:p>
        </w:tc>
      </w:tr>
      <w:tr w:rsidR="003025A5" w:rsidRPr="0009284F" w14:paraId="75A3A6FC" w14:textId="77777777" w:rsidTr="001E6B80">
        <w:trPr>
          <w:gridAfter w:val="1"/>
          <w:wAfter w:w="427" w:type="dxa"/>
          <w:jc w:val="center"/>
        </w:trPr>
        <w:tc>
          <w:tcPr>
            <w:tcW w:w="1720" w:type="dxa"/>
            <w:tcBorders>
              <w:top w:val="single" w:sz="4" w:space="0" w:color="auto"/>
              <w:left w:val="single" w:sz="4" w:space="0" w:color="auto"/>
              <w:bottom w:val="single" w:sz="4" w:space="0" w:color="auto"/>
              <w:right w:val="single" w:sz="4" w:space="0" w:color="auto"/>
            </w:tcBorders>
            <w:tcMar>
              <w:top w:w="85" w:type="dxa"/>
              <w:bottom w:w="85" w:type="dxa"/>
            </w:tcMar>
          </w:tcPr>
          <w:p w14:paraId="1FDA36D3" w14:textId="77777777" w:rsidR="003025A5" w:rsidRPr="0009284F" w:rsidRDefault="00E56E1C" w:rsidP="0009284F">
            <w:pPr>
              <w:widowControl w:val="0"/>
              <w:spacing w:after="120" w:line="240" w:lineRule="auto"/>
              <w:jc w:val="center"/>
              <w:rPr>
                <w:rFonts w:ascii="Sylfaen" w:eastAsia="Times New Roman" w:hAnsi="Sylfaen" w:cs="Arial"/>
                <w:bCs/>
                <w:sz w:val="20"/>
                <w:szCs w:val="20"/>
              </w:rPr>
            </w:pPr>
            <w:r w:rsidRPr="0009284F">
              <w:rPr>
                <w:rFonts w:ascii="Sylfaen" w:hAnsi="Sylfaen"/>
                <w:sz w:val="20"/>
                <w:szCs w:val="20"/>
              </w:rPr>
              <w:t>2-13</w:t>
            </w:r>
          </w:p>
        </w:tc>
        <w:tc>
          <w:tcPr>
            <w:tcW w:w="7479" w:type="dxa"/>
            <w:tcBorders>
              <w:top w:val="single" w:sz="4" w:space="0" w:color="auto"/>
              <w:left w:val="single" w:sz="4" w:space="0" w:color="auto"/>
              <w:bottom w:val="single" w:sz="4" w:space="0" w:color="auto"/>
              <w:right w:val="single" w:sz="4" w:space="0" w:color="auto"/>
            </w:tcBorders>
            <w:tcMar>
              <w:top w:w="85" w:type="dxa"/>
              <w:bottom w:w="85" w:type="dxa"/>
            </w:tcMar>
          </w:tcPr>
          <w:p w14:paraId="1175F779" w14:textId="6B93CA00" w:rsidR="003025A5" w:rsidRPr="0009284F" w:rsidRDefault="00E56E1C" w:rsidP="0009284F">
            <w:pPr>
              <w:widowControl w:val="0"/>
              <w:spacing w:after="120" w:line="240" w:lineRule="auto"/>
              <w:jc w:val="left"/>
              <w:rPr>
                <w:rFonts w:ascii="Sylfaen" w:eastAsia="Times New Roman" w:hAnsi="Sylfaen" w:cs="Arial"/>
                <w:bCs/>
                <w:sz w:val="20"/>
                <w:szCs w:val="20"/>
              </w:rPr>
            </w:pPr>
            <w:r w:rsidRPr="0009284F">
              <w:rPr>
                <w:rFonts w:ascii="Sylfaen" w:hAnsi="Sylfaen"/>
                <w:sz w:val="20"/>
                <w:szCs w:val="20"/>
              </w:rPr>
              <w:t xml:space="preserve">համապատասխանում են սույն կանոնակարգի 9-րդ աղյուսակի 2-13 պահանջներին (9-րդ աղյուսակի </w:t>
            </w:r>
            <w:r w:rsidR="00B9770F">
              <w:rPr>
                <w:rFonts w:ascii="Sylfaen" w:hAnsi="Sylfaen"/>
                <w:sz w:val="20"/>
                <w:szCs w:val="20"/>
              </w:rPr>
              <w:t>և</w:t>
            </w:r>
            <w:r w:rsidRPr="0009284F">
              <w:rPr>
                <w:rFonts w:ascii="Sylfaen" w:hAnsi="Sylfaen"/>
                <w:sz w:val="20"/>
                <w:szCs w:val="20"/>
              </w:rPr>
              <w:t xml:space="preserve"> 13-րդ աղյուսակի պահանջների ծածկագրերի արժեքները համընկնում են)</w:t>
            </w:r>
          </w:p>
        </w:tc>
      </w:tr>
      <w:tr w:rsidR="003025A5" w:rsidRPr="0009284F" w14:paraId="0B6FF2AD" w14:textId="77777777" w:rsidTr="001E6B80">
        <w:trPr>
          <w:gridAfter w:val="1"/>
          <w:wAfter w:w="427" w:type="dxa"/>
          <w:jc w:val="center"/>
        </w:trPr>
        <w:tc>
          <w:tcPr>
            <w:tcW w:w="1720" w:type="dxa"/>
            <w:tcBorders>
              <w:top w:val="single" w:sz="4" w:space="0" w:color="auto"/>
              <w:left w:val="single" w:sz="4" w:space="0" w:color="auto"/>
              <w:bottom w:val="single" w:sz="4" w:space="0" w:color="auto"/>
              <w:right w:val="single" w:sz="4" w:space="0" w:color="auto"/>
            </w:tcBorders>
            <w:tcMar>
              <w:top w:w="85" w:type="dxa"/>
              <w:bottom w:w="85" w:type="dxa"/>
            </w:tcMar>
          </w:tcPr>
          <w:p w14:paraId="2249FD12" w14:textId="77777777" w:rsidR="003025A5" w:rsidRPr="0009284F" w:rsidRDefault="00E56E1C" w:rsidP="0009284F">
            <w:pPr>
              <w:widowControl w:val="0"/>
              <w:spacing w:after="120" w:line="240" w:lineRule="auto"/>
              <w:jc w:val="center"/>
              <w:rPr>
                <w:rFonts w:ascii="Sylfaen" w:eastAsia="Times New Roman" w:hAnsi="Sylfaen" w:cs="Arial"/>
                <w:bCs/>
                <w:sz w:val="20"/>
                <w:szCs w:val="20"/>
              </w:rPr>
            </w:pPr>
            <w:r w:rsidRPr="0009284F">
              <w:rPr>
                <w:rFonts w:ascii="Sylfaen" w:hAnsi="Sylfaen"/>
                <w:sz w:val="20"/>
                <w:szCs w:val="20"/>
              </w:rPr>
              <w:t>14</w:t>
            </w:r>
          </w:p>
        </w:tc>
        <w:tc>
          <w:tcPr>
            <w:tcW w:w="7479" w:type="dxa"/>
            <w:tcBorders>
              <w:top w:val="single" w:sz="4" w:space="0" w:color="auto"/>
              <w:left w:val="single" w:sz="4" w:space="0" w:color="auto"/>
              <w:bottom w:val="single" w:sz="4" w:space="0" w:color="auto"/>
              <w:right w:val="single" w:sz="4" w:space="0" w:color="auto"/>
            </w:tcBorders>
            <w:tcMar>
              <w:top w:w="85" w:type="dxa"/>
              <w:bottom w:w="85" w:type="dxa"/>
            </w:tcMar>
          </w:tcPr>
          <w:p w14:paraId="0B7E6832" w14:textId="21504C3C" w:rsidR="003025A5" w:rsidRPr="0009284F" w:rsidRDefault="00E56E1C" w:rsidP="0009284F">
            <w:pPr>
              <w:widowControl w:val="0"/>
              <w:spacing w:after="120" w:line="240" w:lineRule="auto"/>
              <w:jc w:val="left"/>
              <w:rPr>
                <w:rFonts w:ascii="Sylfaen" w:eastAsia="Times New Roman" w:hAnsi="Sylfaen" w:cs="Arial"/>
                <w:bCs/>
                <w:sz w:val="20"/>
                <w:szCs w:val="20"/>
              </w:rPr>
            </w:pPr>
            <w:r w:rsidRPr="0009284F">
              <w:rPr>
                <w:rFonts w:ascii="Sylfaen" w:hAnsi="Sylfaen"/>
                <w:sz w:val="20"/>
                <w:szCs w:val="20"/>
              </w:rPr>
              <w:t>«Կենսաթոշակային ապահովության մասնակցի մասին տեղեկություններ» (spcdo:PensionParticipantDetails) բարդ վավերապայմանի կազմում «Կենսաթոշակային ապահովության մասնակցի տեսակի ծածկագիրը» (spsdo:PensionParticipantKindCode) վավերապայմանի արժեքը պետք է համապատասխանի հետ</w:t>
            </w:r>
            <w:r w:rsidR="00B9770F">
              <w:rPr>
                <w:rFonts w:ascii="Sylfaen" w:hAnsi="Sylfaen"/>
                <w:sz w:val="20"/>
                <w:szCs w:val="20"/>
              </w:rPr>
              <w:t>և</w:t>
            </w:r>
            <w:r w:rsidRPr="0009284F">
              <w:rPr>
                <w:rFonts w:ascii="Sylfaen" w:hAnsi="Sylfaen"/>
                <w:sz w:val="20"/>
                <w:szCs w:val="20"/>
              </w:rPr>
              <w:t>յալ արժեքներից մեկին՝ «010»՝ Եվրասիական տնտեսական միության անդամ պետության աշխատավոր</w:t>
            </w:r>
            <w:r w:rsidRPr="0009284F">
              <w:rPr>
                <w:rFonts w:ascii="Sylfaen" w:eastAsia="MS Mincho" w:hAnsi="Cambria Math" w:cs="Cambria Math"/>
                <w:sz w:val="20"/>
                <w:szCs w:val="20"/>
              </w:rPr>
              <w:t>․</w:t>
            </w:r>
            <w:r w:rsidRPr="0009284F">
              <w:rPr>
                <w:rFonts w:ascii="Sylfaen" w:hAnsi="Sylfaen"/>
                <w:sz w:val="20"/>
                <w:szCs w:val="20"/>
              </w:rPr>
              <w:t xml:space="preserve"> «020»՝ Եվրասիական տնտեսական միության անդամ պետության աշխատավորի ընտանիքի անդամ</w:t>
            </w:r>
            <w:r w:rsidRPr="0009284F">
              <w:rPr>
                <w:rFonts w:ascii="Sylfaen" w:eastAsia="MS Mincho" w:hAnsi="Cambria Math" w:cs="Cambria Math"/>
                <w:sz w:val="20"/>
                <w:szCs w:val="20"/>
              </w:rPr>
              <w:t>․</w:t>
            </w:r>
            <w:r w:rsidRPr="0009284F">
              <w:rPr>
                <w:rFonts w:ascii="Sylfaen" w:hAnsi="Sylfaen"/>
                <w:sz w:val="20"/>
                <w:szCs w:val="20"/>
              </w:rPr>
              <w:t xml:space="preserve"> 030»՝ կենսաթոշակային կուտակումների ժառանգ (իրավահաջորդ)</w:t>
            </w:r>
          </w:p>
        </w:tc>
      </w:tr>
      <w:tr w:rsidR="003025A5" w:rsidRPr="0009284F" w14:paraId="49D818F2" w14:textId="77777777" w:rsidTr="001E6B80">
        <w:trPr>
          <w:gridAfter w:val="1"/>
          <w:wAfter w:w="427" w:type="dxa"/>
          <w:jc w:val="center"/>
        </w:trPr>
        <w:tc>
          <w:tcPr>
            <w:tcW w:w="1720" w:type="dxa"/>
            <w:tcBorders>
              <w:top w:val="single" w:sz="4" w:space="0" w:color="auto"/>
              <w:left w:val="single" w:sz="4" w:space="0" w:color="auto"/>
              <w:bottom w:val="single" w:sz="4" w:space="0" w:color="auto"/>
              <w:right w:val="single" w:sz="4" w:space="0" w:color="auto"/>
            </w:tcBorders>
            <w:tcMar>
              <w:top w:w="85" w:type="dxa"/>
              <w:bottom w:w="85" w:type="dxa"/>
            </w:tcMar>
          </w:tcPr>
          <w:p w14:paraId="60BD8647" w14:textId="77777777" w:rsidR="003025A5" w:rsidRPr="0009284F" w:rsidRDefault="00E56E1C" w:rsidP="0009284F">
            <w:pPr>
              <w:widowControl w:val="0"/>
              <w:spacing w:after="120" w:line="240" w:lineRule="auto"/>
              <w:jc w:val="center"/>
              <w:rPr>
                <w:rFonts w:ascii="Sylfaen" w:eastAsia="Times New Roman" w:hAnsi="Sylfaen" w:cs="Arial"/>
                <w:bCs/>
                <w:sz w:val="20"/>
                <w:szCs w:val="20"/>
              </w:rPr>
            </w:pPr>
            <w:r w:rsidRPr="0009284F">
              <w:rPr>
                <w:rFonts w:ascii="Sylfaen" w:hAnsi="Sylfaen"/>
                <w:sz w:val="20"/>
                <w:szCs w:val="20"/>
              </w:rPr>
              <w:t>15</w:t>
            </w:r>
          </w:p>
        </w:tc>
        <w:tc>
          <w:tcPr>
            <w:tcW w:w="7479" w:type="dxa"/>
            <w:tcBorders>
              <w:top w:val="single" w:sz="4" w:space="0" w:color="auto"/>
              <w:left w:val="single" w:sz="4" w:space="0" w:color="auto"/>
              <w:bottom w:val="single" w:sz="4" w:space="0" w:color="auto"/>
              <w:right w:val="single" w:sz="4" w:space="0" w:color="auto"/>
            </w:tcBorders>
            <w:tcMar>
              <w:top w:w="85" w:type="dxa"/>
              <w:bottom w:w="85" w:type="dxa"/>
            </w:tcMar>
          </w:tcPr>
          <w:p w14:paraId="61D52ACE" w14:textId="77777777" w:rsidR="003025A5" w:rsidRPr="0009284F" w:rsidRDefault="00E56E1C" w:rsidP="0009284F">
            <w:pPr>
              <w:widowControl w:val="0"/>
              <w:spacing w:after="120" w:line="240" w:lineRule="auto"/>
              <w:jc w:val="left"/>
              <w:rPr>
                <w:rFonts w:ascii="Sylfaen" w:eastAsia="Times New Roman" w:hAnsi="Sylfaen" w:cs="Arial"/>
                <w:bCs/>
                <w:sz w:val="20"/>
                <w:szCs w:val="20"/>
              </w:rPr>
            </w:pPr>
            <w:r w:rsidRPr="0009284F">
              <w:rPr>
                <w:rFonts w:ascii="Sylfaen" w:hAnsi="Sylfaen"/>
                <w:sz w:val="20"/>
                <w:szCs w:val="20"/>
              </w:rPr>
              <w:t>«</w:t>
            </w:r>
            <w:r w:rsidR="00E73D3E" w:rsidRPr="0009284F">
              <w:rPr>
                <w:rFonts w:ascii="Sylfaen" w:hAnsi="Sylfaen"/>
                <w:sz w:val="20"/>
                <w:szCs w:val="20"/>
              </w:rPr>
              <w:t xml:space="preserve">Ընդունված </w:t>
            </w:r>
            <w:r w:rsidRPr="0009284F">
              <w:rPr>
                <w:rFonts w:ascii="Sylfaen" w:hAnsi="Sylfaen"/>
                <w:sz w:val="20"/>
                <w:szCs w:val="20"/>
              </w:rPr>
              <w:t>որոշման մասին տեղեկություններ» (spcdo:DecisionReferenceDetails) բարդ վավերապայմանի կազմում «Փաստաթղթի տեսակի անվանումը» (csdo:DocKindName) վավերապայմանը չի լրացվում</w:t>
            </w:r>
          </w:p>
        </w:tc>
      </w:tr>
      <w:tr w:rsidR="003025A5" w:rsidRPr="0009284F" w14:paraId="7041DAE5" w14:textId="77777777" w:rsidTr="001E6B80">
        <w:trPr>
          <w:gridAfter w:val="1"/>
          <w:wAfter w:w="427" w:type="dxa"/>
          <w:jc w:val="center"/>
        </w:trPr>
        <w:tc>
          <w:tcPr>
            <w:tcW w:w="1720" w:type="dxa"/>
            <w:tcBorders>
              <w:top w:val="single" w:sz="4" w:space="0" w:color="auto"/>
              <w:left w:val="single" w:sz="4" w:space="0" w:color="auto"/>
              <w:bottom w:val="single" w:sz="4" w:space="0" w:color="auto"/>
              <w:right w:val="single" w:sz="4" w:space="0" w:color="auto"/>
            </w:tcBorders>
            <w:tcMar>
              <w:top w:w="85" w:type="dxa"/>
              <w:bottom w:w="85" w:type="dxa"/>
            </w:tcMar>
          </w:tcPr>
          <w:p w14:paraId="0241DC47" w14:textId="77777777" w:rsidR="003025A5" w:rsidRPr="0009284F" w:rsidRDefault="00E56E1C" w:rsidP="0009284F">
            <w:pPr>
              <w:widowControl w:val="0"/>
              <w:spacing w:after="120" w:line="240" w:lineRule="auto"/>
              <w:jc w:val="center"/>
              <w:rPr>
                <w:rFonts w:ascii="Sylfaen" w:eastAsia="Times New Roman" w:hAnsi="Sylfaen" w:cs="Arial"/>
                <w:bCs/>
                <w:sz w:val="20"/>
                <w:szCs w:val="20"/>
              </w:rPr>
            </w:pPr>
            <w:r w:rsidRPr="0009284F">
              <w:rPr>
                <w:rFonts w:ascii="Sylfaen" w:hAnsi="Sylfaen"/>
                <w:sz w:val="20"/>
                <w:szCs w:val="20"/>
              </w:rPr>
              <w:t>16</w:t>
            </w:r>
          </w:p>
        </w:tc>
        <w:tc>
          <w:tcPr>
            <w:tcW w:w="7479" w:type="dxa"/>
            <w:tcBorders>
              <w:top w:val="single" w:sz="4" w:space="0" w:color="auto"/>
              <w:left w:val="single" w:sz="4" w:space="0" w:color="auto"/>
              <w:bottom w:val="single" w:sz="4" w:space="0" w:color="auto"/>
              <w:right w:val="single" w:sz="4" w:space="0" w:color="auto"/>
            </w:tcBorders>
            <w:tcMar>
              <w:top w:w="85" w:type="dxa"/>
              <w:bottom w:w="85" w:type="dxa"/>
            </w:tcMar>
          </w:tcPr>
          <w:p w14:paraId="33AC3389" w14:textId="77777777" w:rsidR="003025A5" w:rsidRPr="0009284F" w:rsidRDefault="00E56E1C" w:rsidP="0009284F">
            <w:pPr>
              <w:widowControl w:val="0"/>
              <w:spacing w:after="120" w:line="240" w:lineRule="auto"/>
              <w:jc w:val="left"/>
              <w:rPr>
                <w:rFonts w:ascii="Sylfaen" w:eastAsia="Times New Roman" w:hAnsi="Sylfaen" w:cs="Arial"/>
                <w:bCs/>
                <w:sz w:val="20"/>
                <w:szCs w:val="20"/>
              </w:rPr>
            </w:pPr>
            <w:r w:rsidRPr="0009284F">
              <w:rPr>
                <w:rFonts w:ascii="Sylfaen" w:hAnsi="Sylfaen"/>
                <w:sz w:val="20"/>
                <w:szCs w:val="20"/>
              </w:rPr>
              <w:t>«</w:t>
            </w:r>
            <w:r w:rsidR="00E73D3E" w:rsidRPr="0009284F">
              <w:rPr>
                <w:rFonts w:ascii="Sylfaen" w:hAnsi="Sylfaen"/>
                <w:sz w:val="20"/>
                <w:szCs w:val="20"/>
              </w:rPr>
              <w:t xml:space="preserve">Ընդունված </w:t>
            </w:r>
            <w:r w:rsidRPr="0009284F">
              <w:rPr>
                <w:rFonts w:ascii="Sylfaen" w:hAnsi="Sylfaen"/>
                <w:sz w:val="20"/>
                <w:szCs w:val="20"/>
              </w:rPr>
              <w:t>որոշման մասին տեղեկություններ» (spcdo:DecisionReferenceDetails) բարդ վավերապայմանի կազմում պետք է լրացվի «Փաստաթղթի տեսակի ծածկագիրը» (csdo:DocKindCode) վավերապայմանը, դրա արժեքը պետք է համապատասխանի որոշման տեսակի ծածկագրին՝ Տեղեկատվական փոխգործակցության կանոնների VII բաժնում ներկայացված՝ անդամ պետությունների իրավասու մարմինների կողմից կայացվող՝ կենսաթոշակ նշանակելու, կենսաթոշակի վճարումը կասեցնելու (դադարեցնելու) մասին որոշումների տեսակների տեղեկագրքից, ընդ որում,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ծածկագրին</w:t>
            </w:r>
          </w:p>
        </w:tc>
      </w:tr>
      <w:tr w:rsidR="003025A5" w:rsidRPr="0009284F" w14:paraId="70AE0DB7" w14:textId="77777777" w:rsidTr="001E6B80">
        <w:trPr>
          <w:gridAfter w:val="1"/>
          <w:wAfter w:w="427" w:type="dxa"/>
          <w:jc w:val="center"/>
        </w:trPr>
        <w:tc>
          <w:tcPr>
            <w:tcW w:w="1720" w:type="dxa"/>
            <w:tcBorders>
              <w:top w:val="single" w:sz="4" w:space="0" w:color="auto"/>
              <w:left w:val="single" w:sz="4" w:space="0" w:color="auto"/>
              <w:bottom w:val="single" w:sz="4" w:space="0" w:color="auto"/>
              <w:right w:val="single" w:sz="4" w:space="0" w:color="auto"/>
            </w:tcBorders>
            <w:tcMar>
              <w:top w:w="85" w:type="dxa"/>
              <w:bottom w:w="85" w:type="dxa"/>
            </w:tcMar>
          </w:tcPr>
          <w:p w14:paraId="29778904" w14:textId="77777777" w:rsidR="003025A5" w:rsidRPr="0009284F" w:rsidRDefault="00E56E1C" w:rsidP="0009284F">
            <w:pPr>
              <w:widowControl w:val="0"/>
              <w:spacing w:after="120" w:line="240" w:lineRule="auto"/>
              <w:jc w:val="center"/>
              <w:rPr>
                <w:rFonts w:ascii="Sylfaen" w:eastAsia="Times New Roman" w:hAnsi="Sylfaen" w:cs="Arial"/>
                <w:bCs/>
                <w:sz w:val="20"/>
                <w:szCs w:val="20"/>
              </w:rPr>
            </w:pPr>
            <w:r w:rsidRPr="0009284F">
              <w:rPr>
                <w:rFonts w:ascii="Sylfaen" w:hAnsi="Sylfaen"/>
                <w:sz w:val="20"/>
                <w:szCs w:val="20"/>
              </w:rPr>
              <w:lastRenderedPageBreak/>
              <w:t>17</w:t>
            </w:r>
          </w:p>
        </w:tc>
        <w:tc>
          <w:tcPr>
            <w:tcW w:w="7479" w:type="dxa"/>
            <w:tcBorders>
              <w:top w:val="single" w:sz="4" w:space="0" w:color="auto"/>
              <w:left w:val="single" w:sz="4" w:space="0" w:color="auto"/>
              <w:bottom w:val="single" w:sz="4" w:space="0" w:color="auto"/>
              <w:right w:val="single" w:sz="4" w:space="0" w:color="auto"/>
            </w:tcBorders>
            <w:tcMar>
              <w:top w:w="85" w:type="dxa"/>
              <w:bottom w:w="85" w:type="dxa"/>
            </w:tcMar>
          </w:tcPr>
          <w:p w14:paraId="69D021D0" w14:textId="77777777" w:rsidR="003025A5" w:rsidRPr="0009284F" w:rsidRDefault="00E56E1C" w:rsidP="0009284F">
            <w:pPr>
              <w:widowControl w:val="0"/>
              <w:spacing w:after="120" w:line="240" w:lineRule="auto"/>
              <w:jc w:val="left"/>
              <w:rPr>
                <w:rFonts w:ascii="Sylfaen" w:eastAsia="Times New Roman" w:hAnsi="Sylfaen" w:cs="Arial"/>
                <w:bCs/>
                <w:sz w:val="20"/>
                <w:szCs w:val="20"/>
              </w:rPr>
            </w:pPr>
            <w:r w:rsidRPr="0009284F">
              <w:rPr>
                <w:rFonts w:ascii="Sylfaen" w:hAnsi="Sylfaen"/>
                <w:sz w:val="20"/>
                <w:szCs w:val="20"/>
              </w:rPr>
              <w:t>«Կենսաթոշակի տեսակը» (spcdo:PensionKindDetails) բարդ վավերապայմանի կազմում պետք է լրացվի «Կենսաթոշակի տեսակի ծածկագիրը» (spsdo:PensionKindCode) կամ «Կենսաթոշակի տեսակի անվանումը» (spsdo:PensionKindName) վավերապայմանը</w:t>
            </w:r>
          </w:p>
        </w:tc>
      </w:tr>
      <w:tr w:rsidR="003025A5" w:rsidRPr="0009284F" w14:paraId="3C5EEE1A" w14:textId="77777777" w:rsidTr="001E6B80">
        <w:trPr>
          <w:gridAfter w:val="1"/>
          <w:wAfter w:w="427" w:type="dxa"/>
          <w:jc w:val="center"/>
        </w:trPr>
        <w:tc>
          <w:tcPr>
            <w:tcW w:w="1720" w:type="dxa"/>
            <w:tcBorders>
              <w:top w:val="single" w:sz="4" w:space="0" w:color="auto"/>
              <w:left w:val="single" w:sz="4" w:space="0" w:color="auto"/>
              <w:bottom w:val="single" w:sz="4" w:space="0" w:color="auto"/>
              <w:right w:val="single" w:sz="4" w:space="0" w:color="auto"/>
            </w:tcBorders>
            <w:tcMar>
              <w:top w:w="85" w:type="dxa"/>
              <w:bottom w:w="85" w:type="dxa"/>
            </w:tcMar>
          </w:tcPr>
          <w:p w14:paraId="6051078F" w14:textId="77777777" w:rsidR="003025A5" w:rsidRPr="0009284F" w:rsidRDefault="00E56E1C" w:rsidP="0009284F">
            <w:pPr>
              <w:widowControl w:val="0"/>
              <w:spacing w:after="120" w:line="240" w:lineRule="auto"/>
              <w:jc w:val="center"/>
              <w:rPr>
                <w:rFonts w:ascii="Sylfaen" w:eastAsia="Times New Roman" w:hAnsi="Sylfaen" w:cs="Arial"/>
                <w:bCs/>
                <w:sz w:val="20"/>
                <w:szCs w:val="20"/>
              </w:rPr>
            </w:pPr>
            <w:r w:rsidRPr="0009284F">
              <w:rPr>
                <w:rFonts w:ascii="Sylfaen" w:hAnsi="Sylfaen"/>
                <w:sz w:val="20"/>
                <w:szCs w:val="20"/>
              </w:rPr>
              <w:t>18</w:t>
            </w:r>
          </w:p>
        </w:tc>
        <w:tc>
          <w:tcPr>
            <w:tcW w:w="7479" w:type="dxa"/>
            <w:tcBorders>
              <w:top w:val="single" w:sz="4" w:space="0" w:color="auto"/>
              <w:left w:val="single" w:sz="4" w:space="0" w:color="auto"/>
              <w:bottom w:val="single" w:sz="4" w:space="0" w:color="auto"/>
              <w:right w:val="single" w:sz="4" w:space="0" w:color="auto"/>
            </w:tcBorders>
            <w:tcMar>
              <w:top w:w="85" w:type="dxa"/>
              <w:bottom w:w="85" w:type="dxa"/>
            </w:tcMar>
          </w:tcPr>
          <w:p w14:paraId="1F9BF050" w14:textId="77777777" w:rsidR="003025A5" w:rsidRPr="0009284F" w:rsidRDefault="00E56E1C" w:rsidP="0009284F">
            <w:pPr>
              <w:widowControl w:val="0"/>
              <w:spacing w:after="120" w:line="240" w:lineRule="auto"/>
              <w:jc w:val="left"/>
              <w:rPr>
                <w:rFonts w:ascii="Sylfaen" w:eastAsia="Times New Roman" w:hAnsi="Sylfaen" w:cs="Arial"/>
                <w:bCs/>
                <w:sz w:val="20"/>
                <w:szCs w:val="20"/>
              </w:rPr>
            </w:pPr>
            <w:r w:rsidRPr="0009284F">
              <w:rPr>
                <w:rFonts w:ascii="Sylfaen" w:hAnsi="Sylfaen"/>
                <w:sz w:val="20"/>
                <w:szCs w:val="20"/>
              </w:rPr>
              <w:t>եթե «Կենսաթոշակի տեսակը» (spcdo:PensionKindDetails) բարդ վավերապայմանի կազմում լրացվել է «Կենսաթոշակի տեսակի ծածկագիրը» (spsdo:PensionKindCode) վավերապայմանը, ապա դրա արժեքը պետք է համապատասխանի կենսաթոշակի տեսակի ծածկագրին՝ Տեղեկատվական փոխգործակցության կանոնների VII բաժնում ներկայացված՝ անդամ պետություններում այն կենսաթոշակների տեսակների տեղեկագր</w:t>
            </w:r>
            <w:r w:rsidR="002A2939">
              <w:rPr>
                <w:rFonts w:ascii="Sylfaen" w:hAnsi="Sylfaen"/>
                <w:sz w:val="20"/>
                <w:szCs w:val="20"/>
              </w:rPr>
              <w:t>ք</w:t>
            </w:r>
            <w:r w:rsidRPr="0009284F">
              <w:rPr>
                <w:rFonts w:ascii="Sylfaen" w:hAnsi="Sylfaen"/>
                <w:sz w:val="20"/>
                <w:szCs w:val="20"/>
              </w:rPr>
              <w:t>ից, որոնց առնչությամբ գործում են «Անդամ պետությունների աշխատավորների կենսաթոշակային ապահովության մասին» 2019 թվականի դեկտեմբերի 20-ի համաձայնագրի նորմերը, ընդ որում,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ծածկագրին</w:t>
            </w:r>
          </w:p>
        </w:tc>
      </w:tr>
      <w:tr w:rsidR="003025A5" w:rsidRPr="0009284F" w14:paraId="02262300" w14:textId="77777777" w:rsidTr="001E6B80">
        <w:trPr>
          <w:gridAfter w:val="1"/>
          <w:wAfter w:w="427" w:type="dxa"/>
          <w:jc w:val="center"/>
        </w:trPr>
        <w:tc>
          <w:tcPr>
            <w:tcW w:w="1720" w:type="dxa"/>
            <w:tcBorders>
              <w:top w:val="single" w:sz="4" w:space="0" w:color="auto"/>
              <w:left w:val="single" w:sz="4" w:space="0" w:color="auto"/>
              <w:bottom w:val="single" w:sz="4" w:space="0" w:color="auto"/>
              <w:right w:val="single" w:sz="4" w:space="0" w:color="auto"/>
            </w:tcBorders>
            <w:tcMar>
              <w:top w:w="85" w:type="dxa"/>
              <w:bottom w:w="85" w:type="dxa"/>
            </w:tcMar>
          </w:tcPr>
          <w:p w14:paraId="20E12866" w14:textId="77777777" w:rsidR="003025A5" w:rsidRPr="0009284F" w:rsidRDefault="00E56E1C" w:rsidP="0009284F">
            <w:pPr>
              <w:widowControl w:val="0"/>
              <w:spacing w:after="120" w:line="240" w:lineRule="auto"/>
              <w:jc w:val="center"/>
              <w:rPr>
                <w:rFonts w:ascii="Sylfaen" w:eastAsia="Times New Roman" w:hAnsi="Sylfaen" w:cs="Arial"/>
                <w:bCs/>
                <w:sz w:val="20"/>
                <w:szCs w:val="20"/>
              </w:rPr>
            </w:pPr>
            <w:r w:rsidRPr="0009284F">
              <w:rPr>
                <w:rFonts w:ascii="Sylfaen" w:hAnsi="Sylfaen"/>
                <w:sz w:val="20"/>
                <w:szCs w:val="20"/>
              </w:rPr>
              <w:t>19</w:t>
            </w:r>
          </w:p>
        </w:tc>
        <w:tc>
          <w:tcPr>
            <w:tcW w:w="7479" w:type="dxa"/>
            <w:tcBorders>
              <w:top w:val="single" w:sz="4" w:space="0" w:color="auto"/>
              <w:left w:val="single" w:sz="4" w:space="0" w:color="auto"/>
              <w:bottom w:val="single" w:sz="4" w:space="0" w:color="auto"/>
              <w:right w:val="single" w:sz="4" w:space="0" w:color="auto"/>
            </w:tcBorders>
            <w:tcMar>
              <w:top w:w="85" w:type="dxa"/>
              <w:bottom w:w="85" w:type="dxa"/>
            </w:tcMar>
          </w:tcPr>
          <w:p w14:paraId="78D7996F" w14:textId="77777777" w:rsidR="003025A5" w:rsidRPr="0009284F" w:rsidRDefault="00E56E1C" w:rsidP="0009284F">
            <w:pPr>
              <w:widowControl w:val="0"/>
              <w:spacing w:after="120" w:line="240" w:lineRule="auto"/>
              <w:jc w:val="left"/>
              <w:rPr>
                <w:rFonts w:ascii="Sylfaen" w:eastAsia="Times New Roman" w:hAnsi="Sylfaen" w:cs="Arial"/>
                <w:bCs/>
                <w:sz w:val="20"/>
                <w:szCs w:val="20"/>
              </w:rPr>
            </w:pPr>
            <w:r w:rsidRPr="0009284F">
              <w:rPr>
                <w:rFonts w:ascii="Sylfaen" w:hAnsi="Sylfaen"/>
                <w:sz w:val="20"/>
                <w:szCs w:val="20"/>
              </w:rPr>
              <w:t>եթե լրացվել է «Կենսաթոշակի տեսակի անվանումը» (spsdo:PensionKindName) վավերապայմանը, ապա դրա արժեքը պետք է համապատասխանի «Անդամ պետությունների աշխատավորների կենսաթոշակային ապահովության մասին» 2019 թվականի դեկտեմբերի 20-ի համաձայնագրի 2-րդ կետին</w:t>
            </w:r>
          </w:p>
        </w:tc>
      </w:tr>
      <w:tr w:rsidR="003025A5" w:rsidRPr="0009284F" w14:paraId="3B2B7290" w14:textId="77777777" w:rsidTr="001E6B80">
        <w:trPr>
          <w:gridAfter w:val="1"/>
          <w:wAfter w:w="427" w:type="dxa"/>
          <w:jc w:val="center"/>
        </w:trPr>
        <w:tc>
          <w:tcPr>
            <w:tcW w:w="1720" w:type="dxa"/>
            <w:tcBorders>
              <w:top w:val="single" w:sz="4" w:space="0" w:color="auto"/>
              <w:left w:val="single" w:sz="4" w:space="0" w:color="auto"/>
              <w:bottom w:val="single" w:sz="4" w:space="0" w:color="auto"/>
              <w:right w:val="single" w:sz="4" w:space="0" w:color="auto"/>
            </w:tcBorders>
            <w:tcMar>
              <w:top w:w="85" w:type="dxa"/>
              <w:bottom w:w="85" w:type="dxa"/>
            </w:tcMar>
          </w:tcPr>
          <w:p w14:paraId="0C196B3B" w14:textId="77777777" w:rsidR="003025A5" w:rsidRPr="0009284F" w:rsidRDefault="00E56E1C" w:rsidP="0009284F">
            <w:pPr>
              <w:widowControl w:val="0"/>
              <w:spacing w:after="120" w:line="240" w:lineRule="auto"/>
              <w:jc w:val="center"/>
              <w:rPr>
                <w:rFonts w:ascii="Sylfaen" w:eastAsia="Times New Roman" w:hAnsi="Sylfaen" w:cs="Arial"/>
                <w:bCs/>
                <w:sz w:val="20"/>
                <w:szCs w:val="20"/>
              </w:rPr>
            </w:pPr>
            <w:r w:rsidRPr="0009284F">
              <w:rPr>
                <w:rFonts w:ascii="Sylfaen" w:hAnsi="Sylfaen"/>
                <w:sz w:val="20"/>
                <w:szCs w:val="20"/>
              </w:rPr>
              <w:t>20</w:t>
            </w:r>
          </w:p>
        </w:tc>
        <w:tc>
          <w:tcPr>
            <w:tcW w:w="7479" w:type="dxa"/>
            <w:tcBorders>
              <w:top w:val="single" w:sz="4" w:space="0" w:color="auto"/>
              <w:left w:val="single" w:sz="4" w:space="0" w:color="auto"/>
              <w:bottom w:val="single" w:sz="4" w:space="0" w:color="auto"/>
              <w:right w:val="single" w:sz="4" w:space="0" w:color="auto"/>
            </w:tcBorders>
            <w:tcMar>
              <w:top w:w="85" w:type="dxa"/>
              <w:bottom w:w="85" w:type="dxa"/>
            </w:tcMar>
          </w:tcPr>
          <w:p w14:paraId="46335AB4" w14:textId="77777777" w:rsidR="003025A5" w:rsidRPr="0009284F" w:rsidRDefault="00E56E1C" w:rsidP="0009284F">
            <w:pPr>
              <w:widowControl w:val="0"/>
              <w:spacing w:after="120" w:line="240" w:lineRule="auto"/>
              <w:jc w:val="left"/>
              <w:rPr>
                <w:rFonts w:ascii="Sylfaen" w:eastAsia="Times New Roman" w:hAnsi="Sylfaen" w:cs="Arial"/>
                <w:bCs/>
                <w:sz w:val="20"/>
                <w:szCs w:val="20"/>
              </w:rPr>
            </w:pPr>
            <w:r w:rsidRPr="0009284F">
              <w:rPr>
                <w:rFonts w:ascii="Sylfaen" w:hAnsi="Sylfaen"/>
                <w:sz w:val="20"/>
                <w:szCs w:val="20"/>
              </w:rPr>
              <w:t>«Նշանակված կենսաթոշակի մասին տեղեկություններ» (spcdo:PensionsDecisionDetails) բարդ վավերապայմանի կազմում «Կենսաթոշակի ավել վճարված գումարը պահելու առնչությամբ որոշման մասին տեղեկություններ» (spcdo:WithholdingDecisionDetails) վավերապայմանը չի լրացվում</w:t>
            </w:r>
          </w:p>
        </w:tc>
      </w:tr>
      <w:tr w:rsidR="003025A5" w:rsidRPr="0009284F" w14:paraId="79D49CFC" w14:textId="77777777" w:rsidTr="001E6B80">
        <w:trPr>
          <w:gridAfter w:val="1"/>
          <w:wAfter w:w="427" w:type="dxa"/>
          <w:jc w:val="center"/>
        </w:trPr>
        <w:tc>
          <w:tcPr>
            <w:tcW w:w="1720" w:type="dxa"/>
            <w:tcBorders>
              <w:top w:val="single" w:sz="4" w:space="0" w:color="auto"/>
              <w:left w:val="single" w:sz="4" w:space="0" w:color="auto"/>
              <w:bottom w:val="single" w:sz="4" w:space="0" w:color="auto"/>
              <w:right w:val="single" w:sz="4" w:space="0" w:color="auto"/>
            </w:tcBorders>
            <w:tcMar>
              <w:top w:w="85" w:type="dxa"/>
              <w:bottom w:w="85" w:type="dxa"/>
            </w:tcMar>
          </w:tcPr>
          <w:p w14:paraId="0CD6DE4D" w14:textId="77777777" w:rsidR="003025A5" w:rsidRPr="0009284F" w:rsidRDefault="00E56E1C" w:rsidP="0009284F">
            <w:pPr>
              <w:widowControl w:val="0"/>
              <w:spacing w:after="120" w:line="240" w:lineRule="auto"/>
              <w:jc w:val="center"/>
              <w:rPr>
                <w:rFonts w:ascii="Sylfaen" w:eastAsia="Times New Roman" w:hAnsi="Sylfaen" w:cs="Arial"/>
                <w:bCs/>
                <w:sz w:val="20"/>
                <w:szCs w:val="20"/>
              </w:rPr>
            </w:pPr>
            <w:r w:rsidRPr="0009284F">
              <w:rPr>
                <w:rFonts w:ascii="Sylfaen" w:hAnsi="Sylfaen"/>
                <w:sz w:val="20"/>
                <w:szCs w:val="20"/>
              </w:rPr>
              <w:t>21</w:t>
            </w:r>
          </w:p>
        </w:tc>
        <w:tc>
          <w:tcPr>
            <w:tcW w:w="7479" w:type="dxa"/>
            <w:tcBorders>
              <w:top w:val="single" w:sz="4" w:space="0" w:color="auto"/>
              <w:left w:val="single" w:sz="4" w:space="0" w:color="auto"/>
              <w:bottom w:val="single" w:sz="4" w:space="0" w:color="auto"/>
              <w:right w:val="single" w:sz="4" w:space="0" w:color="auto"/>
            </w:tcBorders>
            <w:tcMar>
              <w:top w:w="85" w:type="dxa"/>
              <w:bottom w:w="85" w:type="dxa"/>
            </w:tcMar>
          </w:tcPr>
          <w:p w14:paraId="2A1AD73D" w14:textId="51AAC278" w:rsidR="003025A5" w:rsidRPr="0009284F" w:rsidRDefault="00E56E1C" w:rsidP="0009284F">
            <w:pPr>
              <w:widowControl w:val="0"/>
              <w:spacing w:after="120" w:line="240" w:lineRule="auto"/>
              <w:jc w:val="left"/>
              <w:rPr>
                <w:rFonts w:ascii="Sylfaen" w:hAnsi="Sylfaen"/>
                <w:sz w:val="20"/>
                <w:szCs w:val="20"/>
              </w:rPr>
            </w:pPr>
            <w:r w:rsidRPr="0009284F">
              <w:rPr>
                <w:rFonts w:ascii="Sylfaen" w:hAnsi="Sylfaen"/>
                <w:sz w:val="20"/>
                <w:szCs w:val="20"/>
              </w:rPr>
              <w:t>«Նշանակված կենսաթոշակի մասին տեղեկություններ» (spcdo:PensionsDecisionDetails) բարդ վավերապայմանի կազմում «Մերժման պատճառը» (spsdo:RejectionReasonText) վավերապայմանը պետք է լրացվի, եթե «</w:t>
            </w:r>
            <w:r w:rsidR="00E73D3E" w:rsidRPr="0009284F">
              <w:rPr>
                <w:rFonts w:ascii="Sylfaen" w:hAnsi="Sylfaen"/>
                <w:sz w:val="20"/>
                <w:szCs w:val="20"/>
              </w:rPr>
              <w:t xml:space="preserve">Ընդունված </w:t>
            </w:r>
            <w:r w:rsidRPr="0009284F">
              <w:rPr>
                <w:rFonts w:ascii="Sylfaen" w:hAnsi="Sylfaen"/>
                <w:sz w:val="20"/>
                <w:szCs w:val="20"/>
              </w:rPr>
              <w:t>որոշման մասին տեղեկություններ» (spcdo:DecisionReferenceDetails) բարդ վավերապայմանի կազմում «Փաստաթղթի տեսակի ծածկագիրը» (csdo:DocKindCode) վավերապայմանի արժեքը համապատասխանում է հետ</w:t>
            </w:r>
            <w:r w:rsidR="00B9770F">
              <w:rPr>
                <w:rFonts w:ascii="Sylfaen" w:hAnsi="Sylfaen"/>
                <w:sz w:val="20"/>
                <w:szCs w:val="20"/>
              </w:rPr>
              <w:t>և</w:t>
            </w:r>
            <w:r w:rsidRPr="0009284F">
              <w:rPr>
                <w:rFonts w:ascii="Sylfaen" w:hAnsi="Sylfaen"/>
                <w:sz w:val="20"/>
                <w:szCs w:val="20"/>
              </w:rPr>
              <w:t>յալ արժեքներից մեկին՝</w:t>
            </w:r>
          </w:p>
          <w:p w14:paraId="62BFF987" w14:textId="75AB98F8" w:rsidR="003025A5" w:rsidRPr="0009284F" w:rsidRDefault="00E56E1C" w:rsidP="0009284F">
            <w:pPr>
              <w:widowControl w:val="0"/>
              <w:spacing w:after="120" w:line="240" w:lineRule="auto"/>
              <w:jc w:val="left"/>
              <w:rPr>
                <w:rFonts w:ascii="Sylfaen" w:eastAsia="Times New Roman" w:hAnsi="Sylfaen" w:cs="Arial"/>
                <w:bCs/>
                <w:sz w:val="20"/>
                <w:szCs w:val="20"/>
              </w:rPr>
            </w:pPr>
            <w:r w:rsidRPr="0009284F">
              <w:rPr>
                <w:rFonts w:ascii="Sylfaen" w:hAnsi="Sylfaen"/>
                <w:sz w:val="20"/>
                <w:szCs w:val="20"/>
              </w:rPr>
              <w:t xml:space="preserve">«012»՝ կենսաթոշակ նշանակելը </w:t>
            </w:r>
            <w:r w:rsidR="00B9770F">
              <w:rPr>
                <w:rFonts w:ascii="Sylfaen" w:hAnsi="Sylfaen"/>
                <w:sz w:val="20"/>
                <w:szCs w:val="20"/>
              </w:rPr>
              <w:t>և</w:t>
            </w:r>
            <w:r w:rsidRPr="0009284F">
              <w:rPr>
                <w:rFonts w:ascii="Sylfaen" w:hAnsi="Sylfaen"/>
                <w:sz w:val="20"/>
                <w:szCs w:val="20"/>
              </w:rPr>
              <w:t xml:space="preserve"> վճարելը մերժելու մասին որոշում, «022»՝ նշանակված կենսաթոշակի չափը վերահաշվարկելը մերժելու մասին որոշում, «032»՝ այլ տեսակի կենսաթոշակի փոխելը մերժելու մասին որոշում, «042»՝ կենսաթոշակի վճարման վերականգնելը (վերսկսելը) մերժելու մասին որոշում</w:t>
            </w:r>
          </w:p>
        </w:tc>
      </w:tr>
      <w:tr w:rsidR="003025A5" w:rsidRPr="0009284F" w14:paraId="00129F11" w14:textId="77777777" w:rsidTr="001E6B80">
        <w:trPr>
          <w:gridAfter w:val="1"/>
          <w:wAfter w:w="427" w:type="dxa"/>
          <w:jc w:val="center"/>
        </w:trPr>
        <w:tc>
          <w:tcPr>
            <w:tcW w:w="1720" w:type="dxa"/>
            <w:tcBorders>
              <w:top w:val="single" w:sz="4" w:space="0" w:color="auto"/>
              <w:left w:val="single" w:sz="4" w:space="0" w:color="auto"/>
              <w:bottom w:val="single" w:sz="4" w:space="0" w:color="auto"/>
              <w:right w:val="single" w:sz="4" w:space="0" w:color="auto"/>
            </w:tcBorders>
            <w:tcMar>
              <w:top w:w="85" w:type="dxa"/>
              <w:bottom w:w="85" w:type="dxa"/>
            </w:tcMar>
          </w:tcPr>
          <w:p w14:paraId="6C9773CB" w14:textId="77777777" w:rsidR="003025A5" w:rsidRPr="0009284F" w:rsidRDefault="00E56E1C" w:rsidP="0009284F">
            <w:pPr>
              <w:widowControl w:val="0"/>
              <w:spacing w:after="120" w:line="240" w:lineRule="auto"/>
              <w:jc w:val="center"/>
              <w:rPr>
                <w:rFonts w:ascii="Sylfaen" w:eastAsia="Times New Roman" w:hAnsi="Sylfaen" w:cs="Arial"/>
                <w:bCs/>
                <w:sz w:val="20"/>
                <w:szCs w:val="20"/>
              </w:rPr>
            </w:pPr>
            <w:r w:rsidRPr="0009284F">
              <w:rPr>
                <w:rFonts w:ascii="Sylfaen" w:hAnsi="Sylfaen"/>
                <w:sz w:val="20"/>
                <w:szCs w:val="20"/>
              </w:rPr>
              <w:t>22</w:t>
            </w:r>
          </w:p>
        </w:tc>
        <w:tc>
          <w:tcPr>
            <w:tcW w:w="7479" w:type="dxa"/>
            <w:tcBorders>
              <w:top w:val="single" w:sz="4" w:space="0" w:color="auto"/>
              <w:left w:val="single" w:sz="4" w:space="0" w:color="auto"/>
              <w:bottom w:val="single" w:sz="4" w:space="0" w:color="auto"/>
              <w:right w:val="single" w:sz="4" w:space="0" w:color="auto"/>
            </w:tcBorders>
            <w:tcMar>
              <w:top w:w="85" w:type="dxa"/>
              <w:bottom w:w="85" w:type="dxa"/>
            </w:tcMar>
          </w:tcPr>
          <w:p w14:paraId="09422384" w14:textId="6C6A828D" w:rsidR="003025A5" w:rsidRPr="0009284F" w:rsidRDefault="00E56E1C" w:rsidP="0009284F">
            <w:pPr>
              <w:widowControl w:val="0"/>
              <w:spacing w:after="120" w:line="240" w:lineRule="auto"/>
              <w:jc w:val="left"/>
              <w:rPr>
                <w:rFonts w:ascii="Sylfaen" w:hAnsi="Sylfaen"/>
                <w:sz w:val="20"/>
                <w:szCs w:val="20"/>
              </w:rPr>
            </w:pPr>
            <w:r w:rsidRPr="0009284F">
              <w:rPr>
                <w:rFonts w:ascii="Sylfaen" w:hAnsi="Sylfaen"/>
                <w:sz w:val="20"/>
                <w:szCs w:val="20"/>
              </w:rPr>
              <w:t xml:space="preserve">«Նշանակված կենսաթոշակի մասին տեղեկություններ» (spcdo:PensionsDecisionDetails) բարդ վավերապայմանի կազմում «Ժամանակահատվածը» (ccdo:PeriodDetails) </w:t>
            </w:r>
            <w:r w:rsidR="00B9770F">
              <w:rPr>
                <w:rFonts w:ascii="Sylfaen" w:hAnsi="Sylfaen"/>
                <w:sz w:val="20"/>
                <w:szCs w:val="20"/>
              </w:rPr>
              <w:t>և</w:t>
            </w:r>
            <w:r w:rsidRPr="0009284F">
              <w:rPr>
                <w:rFonts w:ascii="Sylfaen" w:hAnsi="Sylfaen"/>
                <w:sz w:val="20"/>
                <w:szCs w:val="20"/>
              </w:rPr>
              <w:t xml:space="preserve"> «Ժամանակահատվածի դրությամբ կենսաթոշակի չափի մասին տեղեկություններ» (spcdo:PensionAmountForPeriodDetails) վավերապայմանները պետք է լրացվեն, եթե «</w:t>
            </w:r>
            <w:r w:rsidR="00E73D3E" w:rsidRPr="0009284F">
              <w:rPr>
                <w:rFonts w:ascii="Sylfaen" w:hAnsi="Sylfaen"/>
                <w:sz w:val="20"/>
                <w:szCs w:val="20"/>
              </w:rPr>
              <w:t xml:space="preserve">Ընդունված </w:t>
            </w:r>
            <w:r w:rsidRPr="0009284F">
              <w:rPr>
                <w:rFonts w:ascii="Sylfaen" w:hAnsi="Sylfaen"/>
                <w:sz w:val="20"/>
                <w:szCs w:val="20"/>
              </w:rPr>
              <w:t xml:space="preserve">որոշման մասին տեղեկություններ» (spcdo:DecisionReferenceDetails) բարդ վավերապայմանի կազմում «Փաստաթղթի </w:t>
            </w:r>
            <w:r w:rsidRPr="0009284F">
              <w:rPr>
                <w:rFonts w:ascii="Sylfaen" w:hAnsi="Sylfaen"/>
                <w:sz w:val="20"/>
                <w:szCs w:val="20"/>
              </w:rPr>
              <w:lastRenderedPageBreak/>
              <w:t>տեսակի ծածկագիրը» (csdo:DocKindCode) վավերապայմանի արժեքը համապատասխանում է հետ</w:t>
            </w:r>
            <w:r w:rsidR="00B9770F">
              <w:rPr>
                <w:rFonts w:ascii="Sylfaen" w:hAnsi="Sylfaen"/>
                <w:sz w:val="20"/>
                <w:szCs w:val="20"/>
              </w:rPr>
              <w:t>և</w:t>
            </w:r>
            <w:r w:rsidRPr="0009284F">
              <w:rPr>
                <w:rFonts w:ascii="Sylfaen" w:hAnsi="Sylfaen"/>
                <w:sz w:val="20"/>
                <w:szCs w:val="20"/>
              </w:rPr>
              <w:t>յալ արժեքներից մեկին՝</w:t>
            </w:r>
          </w:p>
          <w:p w14:paraId="495940AA" w14:textId="43A7BCF0" w:rsidR="003025A5" w:rsidRPr="0009284F" w:rsidRDefault="00E56E1C" w:rsidP="0009284F">
            <w:pPr>
              <w:widowControl w:val="0"/>
              <w:spacing w:after="120" w:line="240" w:lineRule="auto"/>
              <w:jc w:val="left"/>
              <w:rPr>
                <w:rFonts w:ascii="Sylfaen" w:eastAsia="Times New Roman" w:hAnsi="Sylfaen" w:cs="Arial"/>
                <w:bCs/>
                <w:sz w:val="20"/>
                <w:szCs w:val="20"/>
              </w:rPr>
            </w:pPr>
            <w:r w:rsidRPr="0009284F">
              <w:rPr>
                <w:rFonts w:ascii="Sylfaen" w:hAnsi="Sylfaen"/>
                <w:sz w:val="20"/>
                <w:szCs w:val="20"/>
              </w:rPr>
              <w:t xml:space="preserve">«011»՝ կենսաթոշակ նշանակելու </w:t>
            </w:r>
            <w:r w:rsidR="00B9770F">
              <w:rPr>
                <w:rFonts w:ascii="Sylfaen" w:hAnsi="Sylfaen"/>
                <w:sz w:val="20"/>
                <w:szCs w:val="20"/>
              </w:rPr>
              <w:t>և</w:t>
            </w:r>
            <w:r w:rsidRPr="0009284F">
              <w:rPr>
                <w:rFonts w:ascii="Sylfaen" w:hAnsi="Sylfaen"/>
                <w:sz w:val="20"/>
                <w:szCs w:val="20"/>
              </w:rPr>
              <w:t xml:space="preserve"> վճարելու մասին որոշում, «021»՝ դիմումատուի դիմումի հիման վրա՝ նշանակված կենսաթոշակի չափը վերահաշվարկելու մասին որոշում, «031»՝ այլ տեսակի կենսաթոշակի փոխելու մասին որոշում, «041»՝ կենսաթոշակի վճարումը վերականգնելու (վերսկսելու) մասին որոշում</w:t>
            </w:r>
          </w:p>
        </w:tc>
      </w:tr>
      <w:tr w:rsidR="003025A5" w:rsidRPr="0009284F" w14:paraId="38AD3D87" w14:textId="77777777" w:rsidTr="001E6B80">
        <w:trPr>
          <w:gridAfter w:val="1"/>
          <w:wAfter w:w="427" w:type="dxa"/>
          <w:jc w:val="center"/>
        </w:trPr>
        <w:tc>
          <w:tcPr>
            <w:tcW w:w="1720" w:type="dxa"/>
            <w:tcBorders>
              <w:top w:val="single" w:sz="4" w:space="0" w:color="auto"/>
              <w:left w:val="single" w:sz="4" w:space="0" w:color="auto"/>
              <w:bottom w:val="single" w:sz="4" w:space="0" w:color="auto"/>
              <w:right w:val="single" w:sz="4" w:space="0" w:color="auto"/>
            </w:tcBorders>
            <w:tcMar>
              <w:top w:w="85" w:type="dxa"/>
              <w:bottom w:w="85" w:type="dxa"/>
            </w:tcMar>
          </w:tcPr>
          <w:p w14:paraId="656CF277" w14:textId="77777777" w:rsidR="003025A5" w:rsidRPr="0009284F" w:rsidRDefault="00E56E1C" w:rsidP="0009284F">
            <w:pPr>
              <w:widowControl w:val="0"/>
              <w:spacing w:after="120" w:line="240" w:lineRule="auto"/>
              <w:jc w:val="center"/>
              <w:rPr>
                <w:rFonts w:ascii="Sylfaen" w:eastAsia="Times New Roman" w:hAnsi="Sylfaen" w:cs="Arial"/>
                <w:b/>
                <w:bCs/>
                <w:sz w:val="20"/>
                <w:szCs w:val="20"/>
              </w:rPr>
            </w:pPr>
            <w:r w:rsidRPr="0009284F">
              <w:rPr>
                <w:rFonts w:ascii="Sylfaen" w:hAnsi="Sylfaen"/>
                <w:sz w:val="20"/>
                <w:szCs w:val="20"/>
              </w:rPr>
              <w:lastRenderedPageBreak/>
              <w:t>23</w:t>
            </w:r>
          </w:p>
        </w:tc>
        <w:tc>
          <w:tcPr>
            <w:tcW w:w="7479" w:type="dxa"/>
            <w:tcBorders>
              <w:top w:val="single" w:sz="4" w:space="0" w:color="auto"/>
              <w:left w:val="single" w:sz="4" w:space="0" w:color="auto"/>
              <w:bottom w:val="single" w:sz="4" w:space="0" w:color="auto"/>
              <w:right w:val="single" w:sz="4" w:space="0" w:color="auto"/>
            </w:tcBorders>
            <w:tcMar>
              <w:top w:w="85" w:type="dxa"/>
              <w:bottom w:w="85" w:type="dxa"/>
            </w:tcMar>
          </w:tcPr>
          <w:p w14:paraId="1F9EAE47" w14:textId="73EC8019" w:rsidR="003025A5" w:rsidRPr="0009284F" w:rsidRDefault="00E56E1C" w:rsidP="0009284F">
            <w:pPr>
              <w:widowControl w:val="0"/>
              <w:spacing w:after="120" w:line="240" w:lineRule="auto"/>
              <w:jc w:val="left"/>
              <w:rPr>
                <w:rFonts w:ascii="Sylfaen" w:eastAsia="Times New Roman" w:hAnsi="Sylfaen"/>
                <w:b/>
                <w:sz w:val="20"/>
                <w:szCs w:val="20"/>
              </w:rPr>
            </w:pPr>
            <w:r w:rsidRPr="0009284F">
              <w:rPr>
                <w:rFonts w:ascii="Sylfaen" w:hAnsi="Sylfaen"/>
                <w:sz w:val="20"/>
                <w:szCs w:val="20"/>
              </w:rPr>
              <w:t>«Նշանակված կենսաթոշակի մասին տեղեկություններ» (spcdo:PensionsDecisionDetails) բարդ վավերապայմանի կազմում «Չստացված կենսաթոշակի գումարի վճարման վերաբերյալ որոշման մասին տեղեկություններ» (spcdo:PayoutDecisionDetails) վավերապայմանը պետք է լրացվի, եթե «</w:t>
            </w:r>
            <w:r w:rsidR="00E73D3E" w:rsidRPr="0009284F">
              <w:rPr>
                <w:rFonts w:ascii="Sylfaen" w:hAnsi="Sylfaen"/>
                <w:sz w:val="20"/>
                <w:szCs w:val="20"/>
              </w:rPr>
              <w:t xml:space="preserve">Ընդունված </w:t>
            </w:r>
            <w:r w:rsidRPr="0009284F">
              <w:rPr>
                <w:rFonts w:ascii="Sylfaen" w:hAnsi="Sylfaen"/>
                <w:sz w:val="20"/>
                <w:szCs w:val="20"/>
              </w:rPr>
              <w:t>որոշման մասին տեղեկություններ» (spcdo:DecisionReferenceDetails) բարդ վավերապայմանի կազմում «Փաստաթղթի տեսակի ծածկագիրը» (csdo:DocKindCode) վավերապայմանի արժեքը համապատասխանում է հետ</w:t>
            </w:r>
            <w:r w:rsidR="00B9770F">
              <w:rPr>
                <w:rFonts w:ascii="Sylfaen" w:hAnsi="Sylfaen"/>
                <w:sz w:val="20"/>
                <w:szCs w:val="20"/>
              </w:rPr>
              <w:t>և</w:t>
            </w:r>
            <w:r w:rsidRPr="0009284F">
              <w:rPr>
                <w:rFonts w:ascii="Sylfaen" w:hAnsi="Sylfaen"/>
                <w:sz w:val="20"/>
                <w:szCs w:val="20"/>
              </w:rPr>
              <w:t>յալ արժեքներից մեկին՝</w:t>
            </w:r>
          </w:p>
          <w:p w14:paraId="2590A240" w14:textId="77777777" w:rsidR="003025A5" w:rsidRPr="0009284F" w:rsidRDefault="00E56E1C" w:rsidP="0009284F">
            <w:pPr>
              <w:widowControl w:val="0"/>
              <w:spacing w:after="120" w:line="240" w:lineRule="auto"/>
              <w:jc w:val="left"/>
              <w:rPr>
                <w:rFonts w:ascii="Sylfaen" w:eastAsia="Times New Roman" w:hAnsi="Sylfaen" w:cs="Arial"/>
                <w:b/>
                <w:bCs/>
                <w:sz w:val="20"/>
                <w:szCs w:val="20"/>
              </w:rPr>
            </w:pPr>
            <w:r w:rsidRPr="0009284F">
              <w:rPr>
                <w:rFonts w:ascii="Sylfaen" w:hAnsi="Sylfaen"/>
                <w:sz w:val="20"/>
                <w:szCs w:val="20"/>
              </w:rPr>
              <w:t>«051»՝ չստացված կենսաթոշակի գումարը վճարելու մասին որոշում, «052»՝ չստացված կենսաթոշակի գումարը վճարելը մերժելու մասին որոշում</w:t>
            </w:r>
          </w:p>
        </w:tc>
      </w:tr>
      <w:tr w:rsidR="003025A5" w:rsidRPr="0009284F" w14:paraId="7739F658" w14:textId="77777777" w:rsidTr="001E6B80">
        <w:trPr>
          <w:gridAfter w:val="1"/>
          <w:wAfter w:w="427" w:type="dxa"/>
          <w:jc w:val="center"/>
        </w:trPr>
        <w:tc>
          <w:tcPr>
            <w:tcW w:w="1720" w:type="dxa"/>
            <w:tcBorders>
              <w:top w:val="single" w:sz="4" w:space="0" w:color="auto"/>
              <w:left w:val="single" w:sz="4" w:space="0" w:color="auto"/>
              <w:bottom w:val="single" w:sz="4" w:space="0" w:color="auto"/>
              <w:right w:val="single" w:sz="4" w:space="0" w:color="auto"/>
            </w:tcBorders>
            <w:tcMar>
              <w:top w:w="85" w:type="dxa"/>
              <w:bottom w:w="85" w:type="dxa"/>
            </w:tcMar>
          </w:tcPr>
          <w:p w14:paraId="691E3A6F" w14:textId="77777777" w:rsidR="003025A5" w:rsidRPr="0009284F" w:rsidRDefault="00E56E1C" w:rsidP="0009284F">
            <w:pPr>
              <w:widowControl w:val="0"/>
              <w:spacing w:after="120" w:line="240" w:lineRule="auto"/>
              <w:jc w:val="center"/>
              <w:rPr>
                <w:rFonts w:ascii="Sylfaen" w:eastAsia="Times New Roman" w:hAnsi="Sylfaen" w:cs="Arial"/>
                <w:bCs/>
                <w:sz w:val="20"/>
                <w:szCs w:val="20"/>
              </w:rPr>
            </w:pPr>
            <w:r w:rsidRPr="0009284F">
              <w:rPr>
                <w:rFonts w:ascii="Sylfaen" w:hAnsi="Sylfaen"/>
                <w:sz w:val="20"/>
                <w:szCs w:val="20"/>
              </w:rPr>
              <w:t>24</w:t>
            </w:r>
          </w:p>
        </w:tc>
        <w:tc>
          <w:tcPr>
            <w:tcW w:w="7479" w:type="dxa"/>
            <w:tcBorders>
              <w:top w:val="single" w:sz="4" w:space="0" w:color="auto"/>
              <w:left w:val="single" w:sz="4" w:space="0" w:color="auto"/>
              <w:bottom w:val="single" w:sz="4" w:space="0" w:color="auto"/>
              <w:right w:val="single" w:sz="4" w:space="0" w:color="auto"/>
            </w:tcBorders>
            <w:tcMar>
              <w:top w:w="85" w:type="dxa"/>
              <w:bottom w:w="85" w:type="dxa"/>
            </w:tcMar>
          </w:tcPr>
          <w:p w14:paraId="47B49EB9" w14:textId="5AEA5857" w:rsidR="003025A5" w:rsidRPr="0009284F" w:rsidRDefault="00E56E1C" w:rsidP="0009284F">
            <w:pPr>
              <w:widowControl w:val="0"/>
              <w:spacing w:after="120" w:line="240" w:lineRule="auto"/>
              <w:jc w:val="left"/>
              <w:rPr>
                <w:rFonts w:ascii="Sylfaen" w:eastAsia="Times New Roman" w:hAnsi="Sylfaen" w:cs="Arial"/>
                <w:bCs/>
                <w:sz w:val="20"/>
                <w:szCs w:val="20"/>
              </w:rPr>
            </w:pPr>
            <w:r w:rsidRPr="0009284F">
              <w:rPr>
                <w:rFonts w:ascii="Sylfaen" w:hAnsi="Sylfaen"/>
                <w:sz w:val="20"/>
                <w:szCs w:val="20"/>
              </w:rPr>
              <w:t>եթե «</w:t>
            </w:r>
            <w:r w:rsidR="00E73D3E" w:rsidRPr="0009284F">
              <w:rPr>
                <w:rFonts w:ascii="Sylfaen" w:hAnsi="Sylfaen"/>
                <w:sz w:val="20"/>
                <w:szCs w:val="20"/>
              </w:rPr>
              <w:t xml:space="preserve">Ընդունված </w:t>
            </w:r>
            <w:r w:rsidRPr="0009284F">
              <w:rPr>
                <w:rFonts w:ascii="Sylfaen" w:hAnsi="Sylfaen"/>
                <w:sz w:val="20"/>
                <w:szCs w:val="20"/>
              </w:rPr>
              <w:t xml:space="preserve">որոշման մասին տեղեկություններ» (spcdo:DecisionReferenceDetails) բարդ վավերապայմանի կազմում «Փաստաթղթի տեսակի անվանումը» (csdo:DocKindName) վավերապայմանի արժեքը համապատասխանում է «051՝ չստացված կենսաթոշակի գումարը վճարելու մասին որոշում» արժեքին, ապա «Չստացված կենսաթոշակի գումարի վճարման վերաբերյալ որոշման մասին տեղեկություններ» (spcdo:PayoutDecisionDetails) բարդ վավերապայմանի կազմում պետք է լրացվեն «Ժամանակահատվածը» (ccdo:PeriodDetails) </w:t>
            </w:r>
            <w:r w:rsidR="00B9770F">
              <w:rPr>
                <w:rFonts w:ascii="Sylfaen" w:hAnsi="Sylfaen"/>
                <w:sz w:val="20"/>
                <w:szCs w:val="20"/>
              </w:rPr>
              <w:t>և</w:t>
            </w:r>
            <w:r w:rsidRPr="0009284F">
              <w:rPr>
                <w:rFonts w:ascii="Sylfaen" w:hAnsi="Sylfaen"/>
                <w:sz w:val="20"/>
                <w:szCs w:val="20"/>
              </w:rPr>
              <w:t xml:space="preserve"> «Չստացված կենսաթոշակի գումարի վճարման չափը» (spsdo:PayoutPensionAmount) վավերապայմանները, իսկ մի</w:t>
            </w:r>
            <w:r w:rsidR="00B9770F">
              <w:rPr>
                <w:rFonts w:ascii="Sylfaen" w:hAnsi="Sylfaen"/>
                <w:sz w:val="20"/>
                <w:szCs w:val="20"/>
              </w:rPr>
              <w:t>և</w:t>
            </w:r>
            <w:r w:rsidRPr="0009284F">
              <w:rPr>
                <w:rFonts w:ascii="Sylfaen" w:hAnsi="Sylfaen"/>
                <w:sz w:val="20"/>
                <w:szCs w:val="20"/>
              </w:rPr>
              <w:t>նույն ժամանակ «Մերժման պատճառը» (spsdo:RejectionReasonText) վավերապայմանը չի լրացվում</w:t>
            </w:r>
          </w:p>
        </w:tc>
      </w:tr>
      <w:tr w:rsidR="003025A5" w:rsidRPr="0009284F" w14:paraId="530EF147" w14:textId="77777777" w:rsidTr="001E6B80">
        <w:trPr>
          <w:gridAfter w:val="1"/>
          <w:wAfter w:w="427" w:type="dxa"/>
          <w:jc w:val="center"/>
        </w:trPr>
        <w:tc>
          <w:tcPr>
            <w:tcW w:w="1720" w:type="dxa"/>
            <w:tcBorders>
              <w:top w:val="single" w:sz="4" w:space="0" w:color="auto"/>
              <w:left w:val="single" w:sz="4" w:space="0" w:color="auto"/>
              <w:bottom w:val="single" w:sz="4" w:space="0" w:color="auto"/>
              <w:right w:val="single" w:sz="4" w:space="0" w:color="auto"/>
            </w:tcBorders>
            <w:tcMar>
              <w:top w:w="85" w:type="dxa"/>
              <w:bottom w:w="85" w:type="dxa"/>
            </w:tcMar>
          </w:tcPr>
          <w:p w14:paraId="05AC97B1" w14:textId="77777777" w:rsidR="003025A5" w:rsidRPr="0009284F" w:rsidRDefault="00E56E1C" w:rsidP="0009284F">
            <w:pPr>
              <w:widowControl w:val="0"/>
              <w:spacing w:after="120" w:line="240" w:lineRule="auto"/>
              <w:jc w:val="center"/>
              <w:rPr>
                <w:rFonts w:ascii="Sylfaen" w:eastAsia="Times New Roman" w:hAnsi="Sylfaen" w:cs="Arial"/>
                <w:bCs/>
                <w:sz w:val="20"/>
                <w:szCs w:val="20"/>
              </w:rPr>
            </w:pPr>
            <w:r w:rsidRPr="0009284F">
              <w:rPr>
                <w:rFonts w:ascii="Sylfaen" w:hAnsi="Sylfaen"/>
                <w:sz w:val="20"/>
                <w:szCs w:val="20"/>
              </w:rPr>
              <w:t>25</w:t>
            </w:r>
          </w:p>
        </w:tc>
        <w:tc>
          <w:tcPr>
            <w:tcW w:w="7479" w:type="dxa"/>
            <w:tcBorders>
              <w:top w:val="single" w:sz="4" w:space="0" w:color="auto"/>
              <w:left w:val="single" w:sz="4" w:space="0" w:color="auto"/>
              <w:bottom w:val="single" w:sz="4" w:space="0" w:color="auto"/>
              <w:right w:val="single" w:sz="4" w:space="0" w:color="auto"/>
            </w:tcBorders>
            <w:tcMar>
              <w:top w:w="85" w:type="dxa"/>
              <w:bottom w:w="85" w:type="dxa"/>
            </w:tcMar>
          </w:tcPr>
          <w:p w14:paraId="49440F62" w14:textId="0C19771E" w:rsidR="003025A5" w:rsidRPr="0009284F" w:rsidRDefault="00E56E1C" w:rsidP="0009284F">
            <w:pPr>
              <w:widowControl w:val="0"/>
              <w:spacing w:after="120" w:line="240" w:lineRule="auto"/>
              <w:jc w:val="left"/>
              <w:rPr>
                <w:rFonts w:ascii="Sylfaen" w:eastAsia="Times New Roman" w:hAnsi="Sylfaen" w:cs="Arial"/>
                <w:bCs/>
                <w:sz w:val="20"/>
                <w:szCs w:val="20"/>
              </w:rPr>
            </w:pPr>
            <w:r w:rsidRPr="0009284F">
              <w:rPr>
                <w:rFonts w:ascii="Sylfaen" w:hAnsi="Sylfaen"/>
                <w:sz w:val="20"/>
                <w:szCs w:val="20"/>
              </w:rPr>
              <w:t>եթե «</w:t>
            </w:r>
            <w:r w:rsidR="00E73D3E" w:rsidRPr="0009284F">
              <w:rPr>
                <w:rFonts w:ascii="Sylfaen" w:hAnsi="Sylfaen"/>
                <w:sz w:val="20"/>
                <w:szCs w:val="20"/>
              </w:rPr>
              <w:t xml:space="preserve">Ընդունված </w:t>
            </w:r>
            <w:r w:rsidRPr="0009284F">
              <w:rPr>
                <w:rFonts w:ascii="Sylfaen" w:hAnsi="Sylfaen"/>
                <w:sz w:val="20"/>
                <w:szCs w:val="20"/>
              </w:rPr>
              <w:t>որոշման մասին տեղեկություններ» (spcdo:DecisionReferenceDetails) բարդ վավերապայմանի կազմում «Փաստաթղթի տեսակի անվանումը» (csdo:DocKindName) վավերապայմանի արժեքը համապատասխանում է «052՝ չստացված կենսաթոշակի գումարը վճարելը մերժելու մասին որոշում» արժեքին, ապա «Չստացված կենսաթոշակի գումարի վճարման վերաբերյալ որոշման մասին տեղեկություններ» (spcdo:PayoutDecisionDetails) բարդ վավերապայմանի կազմում պետք է լրացվի «Մերժման պատճառը» (spsdo:RejectionReasonText) վավերապայմանը, իսկ մի</w:t>
            </w:r>
            <w:r w:rsidR="00B9770F">
              <w:rPr>
                <w:rFonts w:ascii="Sylfaen" w:hAnsi="Sylfaen"/>
                <w:sz w:val="20"/>
                <w:szCs w:val="20"/>
              </w:rPr>
              <w:t>և</w:t>
            </w:r>
            <w:r w:rsidRPr="0009284F">
              <w:rPr>
                <w:rFonts w:ascii="Sylfaen" w:hAnsi="Sylfaen"/>
                <w:sz w:val="20"/>
                <w:szCs w:val="20"/>
              </w:rPr>
              <w:t xml:space="preserve">նույն ժամանակ «Ժամանակահատվածը» (ccdo:PeriodDetails) </w:t>
            </w:r>
            <w:r w:rsidR="00B9770F">
              <w:rPr>
                <w:rFonts w:ascii="Sylfaen" w:hAnsi="Sylfaen"/>
                <w:sz w:val="20"/>
                <w:szCs w:val="20"/>
              </w:rPr>
              <w:t>և</w:t>
            </w:r>
            <w:r w:rsidRPr="0009284F">
              <w:rPr>
                <w:rFonts w:ascii="Sylfaen" w:hAnsi="Sylfaen"/>
                <w:sz w:val="20"/>
                <w:szCs w:val="20"/>
              </w:rPr>
              <w:t xml:space="preserve"> «Չստացված կենսաթոշակի գումարի վճարման չափը» (spsdo:PayoutPensionAmount) վավերապայմանները չեն լրացվում</w:t>
            </w:r>
          </w:p>
        </w:tc>
      </w:tr>
      <w:tr w:rsidR="003025A5" w:rsidRPr="0009284F" w14:paraId="1C68C399" w14:textId="77777777" w:rsidTr="001E6B80">
        <w:trPr>
          <w:gridAfter w:val="1"/>
          <w:wAfter w:w="427" w:type="dxa"/>
          <w:jc w:val="center"/>
        </w:trPr>
        <w:tc>
          <w:tcPr>
            <w:tcW w:w="1720" w:type="dxa"/>
            <w:tcBorders>
              <w:top w:val="single" w:sz="4" w:space="0" w:color="auto"/>
              <w:left w:val="single" w:sz="4" w:space="0" w:color="auto"/>
              <w:bottom w:val="single" w:sz="4" w:space="0" w:color="auto"/>
              <w:right w:val="single" w:sz="4" w:space="0" w:color="auto"/>
            </w:tcBorders>
            <w:tcMar>
              <w:top w:w="85" w:type="dxa"/>
              <w:bottom w:w="85" w:type="dxa"/>
            </w:tcMar>
          </w:tcPr>
          <w:p w14:paraId="7F4AFFFD" w14:textId="77777777" w:rsidR="003025A5" w:rsidRPr="0009284F" w:rsidRDefault="00E56E1C" w:rsidP="0009284F">
            <w:pPr>
              <w:widowControl w:val="0"/>
              <w:spacing w:after="120" w:line="240" w:lineRule="auto"/>
              <w:jc w:val="center"/>
              <w:rPr>
                <w:rFonts w:ascii="Sylfaen" w:eastAsia="Times New Roman" w:hAnsi="Sylfaen" w:cs="Arial"/>
                <w:bCs/>
                <w:sz w:val="20"/>
                <w:szCs w:val="20"/>
              </w:rPr>
            </w:pPr>
            <w:r w:rsidRPr="0009284F">
              <w:rPr>
                <w:rFonts w:ascii="Sylfaen" w:hAnsi="Sylfaen"/>
                <w:sz w:val="20"/>
                <w:szCs w:val="20"/>
              </w:rPr>
              <w:t>26</w:t>
            </w:r>
          </w:p>
        </w:tc>
        <w:tc>
          <w:tcPr>
            <w:tcW w:w="7479" w:type="dxa"/>
            <w:tcBorders>
              <w:top w:val="single" w:sz="4" w:space="0" w:color="auto"/>
              <w:left w:val="single" w:sz="4" w:space="0" w:color="auto"/>
              <w:bottom w:val="single" w:sz="4" w:space="0" w:color="auto"/>
              <w:right w:val="single" w:sz="4" w:space="0" w:color="auto"/>
            </w:tcBorders>
            <w:tcMar>
              <w:top w:w="85" w:type="dxa"/>
              <w:bottom w:w="85" w:type="dxa"/>
            </w:tcMar>
          </w:tcPr>
          <w:p w14:paraId="7B4B8CE2" w14:textId="11C2A305" w:rsidR="003025A5" w:rsidRPr="0009284F" w:rsidRDefault="00E56E1C" w:rsidP="0009284F">
            <w:pPr>
              <w:widowControl w:val="0"/>
              <w:spacing w:after="120" w:line="240" w:lineRule="auto"/>
              <w:jc w:val="left"/>
              <w:rPr>
                <w:rFonts w:ascii="Sylfaen" w:eastAsia="Times New Roman" w:hAnsi="Sylfaen" w:cs="Arial"/>
                <w:bCs/>
                <w:sz w:val="20"/>
                <w:szCs w:val="20"/>
              </w:rPr>
            </w:pPr>
            <w:r w:rsidRPr="0009284F">
              <w:rPr>
                <w:rFonts w:ascii="Sylfaen" w:hAnsi="Sylfaen"/>
                <w:sz w:val="20"/>
                <w:szCs w:val="20"/>
              </w:rPr>
              <w:t xml:space="preserve">եթե «Հաշմանդամության մասին տեղեկություններ» (spcdo:DisabilityPersonDetails) բարդ վավերապայմանի կազմում լրացվել է «Կենսաթոշակային ապահովության մասնակցի տեսակի ծածկագիրը» (spsdo:PensionParticipantKindCode) վավերապայմանը, ապա դրա արժեքը պետք </w:t>
            </w:r>
            <w:r w:rsidRPr="0009284F">
              <w:rPr>
                <w:rFonts w:ascii="Sylfaen" w:hAnsi="Sylfaen"/>
                <w:sz w:val="20"/>
                <w:szCs w:val="20"/>
              </w:rPr>
              <w:lastRenderedPageBreak/>
              <w:t>է համապատասխանի հետ</w:t>
            </w:r>
            <w:r w:rsidR="00B9770F">
              <w:rPr>
                <w:rFonts w:ascii="Sylfaen" w:hAnsi="Sylfaen"/>
                <w:sz w:val="20"/>
                <w:szCs w:val="20"/>
              </w:rPr>
              <w:t>և</w:t>
            </w:r>
            <w:r w:rsidRPr="0009284F">
              <w:rPr>
                <w:rFonts w:ascii="Sylfaen" w:hAnsi="Sylfaen"/>
                <w:sz w:val="20"/>
                <w:szCs w:val="20"/>
              </w:rPr>
              <w:t>յալ արժեքներից մեկին՝ «010»՝ Եվրասիական տնտեսական միության անդամ պետության աշխատավոր</w:t>
            </w:r>
            <w:r w:rsidRPr="0009284F">
              <w:rPr>
                <w:rFonts w:ascii="Sylfaen" w:eastAsia="MS Mincho" w:hAnsi="Cambria Math" w:cs="Cambria Math"/>
                <w:sz w:val="20"/>
                <w:szCs w:val="20"/>
              </w:rPr>
              <w:t>․</w:t>
            </w:r>
            <w:r w:rsidRPr="0009284F">
              <w:rPr>
                <w:rFonts w:ascii="Sylfaen" w:hAnsi="Sylfaen"/>
                <w:sz w:val="20"/>
                <w:szCs w:val="20"/>
              </w:rPr>
              <w:t xml:space="preserve"> «020»՝ Եվրասիական տնտեսական միության անդամ պետության աշխատավորի ընտանիքի անդամ</w:t>
            </w:r>
          </w:p>
        </w:tc>
      </w:tr>
      <w:tr w:rsidR="003025A5" w:rsidRPr="0009284F" w14:paraId="734D124E" w14:textId="77777777" w:rsidTr="001E6B80">
        <w:trPr>
          <w:gridAfter w:val="1"/>
          <w:wAfter w:w="427" w:type="dxa"/>
          <w:jc w:val="center"/>
        </w:trPr>
        <w:tc>
          <w:tcPr>
            <w:tcW w:w="1720" w:type="dxa"/>
            <w:tcBorders>
              <w:top w:val="single" w:sz="4" w:space="0" w:color="auto"/>
              <w:left w:val="single" w:sz="4" w:space="0" w:color="auto"/>
              <w:bottom w:val="single" w:sz="4" w:space="0" w:color="auto"/>
              <w:right w:val="single" w:sz="4" w:space="0" w:color="auto"/>
            </w:tcBorders>
            <w:tcMar>
              <w:top w:w="85" w:type="dxa"/>
              <w:bottom w:w="85" w:type="dxa"/>
            </w:tcMar>
          </w:tcPr>
          <w:p w14:paraId="7A24840B" w14:textId="77777777" w:rsidR="003025A5" w:rsidRPr="0009284F" w:rsidRDefault="00E56E1C" w:rsidP="0009284F">
            <w:pPr>
              <w:widowControl w:val="0"/>
              <w:spacing w:after="120" w:line="240" w:lineRule="auto"/>
              <w:jc w:val="center"/>
              <w:rPr>
                <w:rFonts w:ascii="Sylfaen" w:eastAsia="Times New Roman" w:hAnsi="Sylfaen" w:cs="Arial"/>
                <w:bCs/>
                <w:sz w:val="20"/>
                <w:szCs w:val="20"/>
              </w:rPr>
            </w:pPr>
            <w:r w:rsidRPr="0009284F">
              <w:rPr>
                <w:rFonts w:ascii="Sylfaen" w:hAnsi="Sylfaen"/>
                <w:sz w:val="20"/>
                <w:szCs w:val="20"/>
              </w:rPr>
              <w:lastRenderedPageBreak/>
              <w:t>27</w:t>
            </w:r>
          </w:p>
        </w:tc>
        <w:tc>
          <w:tcPr>
            <w:tcW w:w="7479" w:type="dxa"/>
            <w:tcBorders>
              <w:top w:val="single" w:sz="4" w:space="0" w:color="auto"/>
              <w:left w:val="single" w:sz="4" w:space="0" w:color="auto"/>
              <w:bottom w:val="single" w:sz="4" w:space="0" w:color="auto"/>
              <w:right w:val="single" w:sz="4" w:space="0" w:color="auto"/>
            </w:tcBorders>
            <w:tcMar>
              <w:top w:w="85" w:type="dxa"/>
              <w:bottom w:w="85" w:type="dxa"/>
            </w:tcMar>
          </w:tcPr>
          <w:p w14:paraId="65EA946D" w14:textId="77777777" w:rsidR="003025A5" w:rsidRPr="0009284F" w:rsidRDefault="00E56E1C" w:rsidP="0009284F">
            <w:pPr>
              <w:widowControl w:val="0"/>
              <w:spacing w:after="120" w:line="240" w:lineRule="auto"/>
              <w:jc w:val="left"/>
              <w:rPr>
                <w:rFonts w:ascii="Sylfaen" w:eastAsia="Times New Roman" w:hAnsi="Sylfaen" w:cs="Arial"/>
                <w:bCs/>
                <w:sz w:val="20"/>
                <w:szCs w:val="20"/>
              </w:rPr>
            </w:pPr>
            <w:r w:rsidRPr="0009284F">
              <w:rPr>
                <w:rFonts w:ascii="Sylfaen" w:hAnsi="Sylfaen"/>
                <w:sz w:val="20"/>
                <w:szCs w:val="20"/>
              </w:rPr>
              <w:t>եթե լրացվել է «Հաշմանդամության մասին տեղեկություններ» (spcdo:DisabilityPersonDetails) բարդ վավերապայմանը, ապա դրա կազմում «Հաշմանդամության խմբի ծածկագիրը» (spsdo:DisabilityGroupCode) վավերապայմանը կամ «Հաշմանդամության խմբի անվանումը» (spsdo:DisabilityGroupName) վավերապայմանը պետք է լրացվի</w:t>
            </w:r>
          </w:p>
        </w:tc>
      </w:tr>
      <w:tr w:rsidR="003025A5" w:rsidRPr="0009284F" w14:paraId="69045024" w14:textId="77777777" w:rsidTr="001E6B80">
        <w:trPr>
          <w:gridAfter w:val="1"/>
          <w:wAfter w:w="427" w:type="dxa"/>
          <w:jc w:val="center"/>
        </w:trPr>
        <w:tc>
          <w:tcPr>
            <w:tcW w:w="1720" w:type="dxa"/>
            <w:tcBorders>
              <w:top w:val="single" w:sz="4" w:space="0" w:color="auto"/>
              <w:left w:val="single" w:sz="4" w:space="0" w:color="auto"/>
              <w:bottom w:val="single" w:sz="4" w:space="0" w:color="auto"/>
              <w:right w:val="single" w:sz="4" w:space="0" w:color="auto"/>
            </w:tcBorders>
            <w:tcMar>
              <w:top w:w="85" w:type="dxa"/>
              <w:bottom w:w="85" w:type="dxa"/>
            </w:tcMar>
          </w:tcPr>
          <w:p w14:paraId="6EC42C13" w14:textId="77777777" w:rsidR="003025A5" w:rsidRPr="0009284F" w:rsidRDefault="00E56E1C" w:rsidP="0009284F">
            <w:pPr>
              <w:widowControl w:val="0"/>
              <w:spacing w:after="120" w:line="240" w:lineRule="auto"/>
              <w:jc w:val="center"/>
              <w:rPr>
                <w:rFonts w:ascii="Sylfaen" w:eastAsia="Times New Roman" w:hAnsi="Sylfaen" w:cs="Arial"/>
                <w:bCs/>
                <w:sz w:val="20"/>
                <w:szCs w:val="20"/>
              </w:rPr>
            </w:pPr>
            <w:r w:rsidRPr="0009284F">
              <w:rPr>
                <w:rFonts w:ascii="Sylfaen" w:hAnsi="Sylfaen"/>
                <w:sz w:val="20"/>
                <w:szCs w:val="20"/>
              </w:rPr>
              <w:t>28</w:t>
            </w:r>
          </w:p>
        </w:tc>
        <w:tc>
          <w:tcPr>
            <w:tcW w:w="7479" w:type="dxa"/>
            <w:tcBorders>
              <w:top w:val="single" w:sz="4" w:space="0" w:color="auto"/>
              <w:left w:val="single" w:sz="4" w:space="0" w:color="auto"/>
              <w:bottom w:val="single" w:sz="4" w:space="0" w:color="auto"/>
              <w:right w:val="single" w:sz="4" w:space="0" w:color="auto"/>
            </w:tcBorders>
            <w:tcMar>
              <w:top w:w="85" w:type="dxa"/>
              <w:bottom w:w="85" w:type="dxa"/>
            </w:tcMar>
          </w:tcPr>
          <w:p w14:paraId="76DBCAE9" w14:textId="77777777" w:rsidR="003025A5" w:rsidRPr="0009284F" w:rsidRDefault="00E56E1C" w:rsidP="0009284F">
            <w:pPr>
              <w:widowControl w:val="0"/>
              <w:spacing w:after="120" w:line="240" w:lineRule="auto"/>
              <w:jc w:val="left"/>
              <w:rPr>
                <w:rFonts w:ascii="Sylfaen" w:eastAsia="Times New Roman" w:hAnsi="Sylfaen" w:cs="Arial"/>
                <w:bCs/>
                <w:sz w:val="20"/>
                <w:szCs w:val="20"/>
              </w:rPr>
            </w:pPr>
            <w:r w:rsidRPr="0009284F">
              <w:rPr>
                <w:rFonts w:ascii="Sylfaen" w:hAnsi="Sylfaen"/>
                <w:sz w:val="20"/>
                <w:szCs w:val="20"/>
              </w:rPr>
              <w:t>եթե լրացվել է «Հաշմանդամության խմբի ծածկագիրը» (spsdo:DisabilityGroupCode) վավերապայմանը, ապա դրա արժեքը պետք է համապատասխանի Տեղեկատվական փոխգործակցության կանոնների VII բաժնում ներկայացված՝ հաշմանդամության խմբերի, առողջության կորստի աստիճանների տեղեկագրքից հաշմանդամության խմբի ծածկագրին, ընդ որում,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ծածկագրին</w:t>
            </w:r>
          </w:p>
        </w:tc>
      </w:tr>
      <w:tr w:rsidR="003025A5" w:rsidRPr="0009284F" w14:paraId="418B76A7" w14:textId="77777777" w:rsidTr="001E6B80">
        <w:trPr>
          <w:gridAfter w:val="1"/>
          <w:wAfter w:w="427" w:type="dxa"/>
          <w:jc w:val="center"/>
        </w:trPr>
        <w:tc>
          <w:tcPr>
            <w:tcW w:w="1720" w:type="dxa"/>
            <w:tcBorders>
              <w:top w:val="single" w:sz="4" w:space="0" w:color="auto"/>
              <w:left w:val="single" w:sz="4" w:space="0" w:color="auto"/>
              <w:bottom w:val="single" w:sz="4" w:space="0" w:color="auto"/>
              <w:right w:val="single" w:sz="4" w:space="0" w:color="auto"/>
            </w:tcBorders>
            <w:tcMar>
              <w:top w:w="85" w:type="dxa"/>
              <w:bottom w:w="85" w:type="dxa"/>
            </w:tcMar>
          </w:tcPr>
          <w:p w14:paraId="65836CE3" w14:textId="77777777" w:rsidR="003025A5" w:rsidRPr="0009284F" w:rsidRDefault="00E56E1C" w:rsidP="0009284F">
            <w:pPr>
              <w:widowControl w:val="0"/>
              <w:spacing w:after="120" w:line="240" w:lineRule="auto"/>
              <w:jc w:val="center"/>
              <w:rPr>
                <w:rFonts w:ascii="Sylfaen" w:eastAsia="Times New Roman" w:hAnsi="Sylfaen" w:cs="Arial"/>
                <w:bCs/>
                <w:sz w:val="20"/>
                <w:szCs w:val="20"/>
              </w:rPr>
            </w:pPr>
            <w:r w:rsidRPr="0009284F">
              <w:rPr>
                <w:rFonts w:ascii="Sylfaen" w:hAnsi="Sylfaen"/>
                <w:sz w:val="20"/>
                <w:szCs w:val="20"/>
              </w:rPr>
              <w:t>29</w:t>
            </w:r>
          </w:p>
        </w:tc>
        <w:tc>
          <w:tcPr>
            <w:tcW w:w="7479" w:type="dxa"/>
            <w:tcBorders>
              <w:top w:val="single" w:sz="4" w:space="0" w:color="auto"/>
              <w:left w:val="single" w:sz="4" w:space="0" w:color="auto"/>
              <w:bottom w:val="single" w:sz="4" w:space="0" w:color="auto"/>
              <w:right w:val="single" w:sz="4" w:space="0" w:color="auto"/>
            </w:tcBorders>
            <w:tcMar>
              <w:top w:w="85" w:type="dxa"/>
              <w:bottom w:w="85" w:type="dxa"/>
            </w:tcMar>
          </w:tcPr>
          <w:p w14:paraId="7DF52B4F" w14:textId="2E2D5CD1" w:rsidR="003025A5" w:rsidRPr="0009284F" w:rsidRDefault="00E56E1C" w:rsidP="0009284F">
            <w:pPr>
              <w:widowControl w:val="0"/>
              <w:spacing w:after="120" w:line="240" w:lineRule="auto"/>
              <w:jc w:val="left"/>
              <w:rPr>
                <w:rFonts w:ascii="Sylfaen" w:eastAsia="Times New Roman" w:hAnsi="Sylfaen" w:cs="Arial"/>
                <w:bCs/>
                <w:sz w:val="20"/>
                <w:szCs w:val="20"/>
              </w:rPr>
            </w:pPr>
            <w:r w:rsidRPr="0009284F">
              <w:rPr>
                <w:rFonts w:ascii="Sylfaen" w:hAnsi="Sylfaen"/>
                <w:sz w:val="20"/>
                <w:szCs w:val="20"/>
              </w:rPr>
              <w:t>եթե լրացվել է «Առաջնային հաշմանդամություն սահմանելու հատկանիշը» (spsdo:DisabilityEstablishedPrimarilyIndicator) վավերապայմանը, ապա այն պետք է ընդունի հետ</w:t>
            </w:r>
            <w:r w:rsidR="00B9770F">
              <w:rPr>
                <w:rFonts w:ascii="Sylfaen" w:hAnsi="Sylfaen"/>
                <w:sz w:val="20"/>
                <w:szCs w:val="20"/>
              </w:rPr>
              <w:t>և</w:t>
            </w:r>
            <w:r w:rsidRPr="0009284F">
              <w:rPr>
                <w:rFonts w:ascii="Sylfaen" w:hAnsi="Sylfaen"/>
                <w:sz w:val="20"/>
                <w:szCs w:val="20"/>
              </w:rPr>
              <w:t>յալ արժեքներից մեկը՝ «true»՝ առաջնային</w:t>
            </w:r>
            <w:r w:rsidRPr="0009284F">
              <w:rPr>
                <w:rFonts w:ascii="Sylfaen" w:eastAsia="MS Mincho" w:hAnsi="Cambria Math" w:cs="Cambria Math"/>
                <w:sz w:val="20"/>
                <w:szCs w:val="20"/>
              </w:rPr>
              <w:t>․</w:t>
            </w:r>
            <w:r w:rsidRPr="0009284F">
              <w:rPr>
                <w:rFonts w:ascii="Sylfaen" w:hAnsi="Sylfaen"/>
                <w:sz w:val="20"/>
                <w:szCs w:val="20"/>
              </w:rPr>
              <w:t xml:space="preserve"> «false»՝ կրկնակի</w:t>
            </w:r>
          </w:p>
        </w:tc>
      </w:tr>
      <w:tr w:rsidR="003025A5" w:rsidRPr="0009284F" w14:paraId="22A98D08" w14:textId="77777777" w:rsidTr="001E6B80">
        <w:trPr>
          <w:gridAfter w:val="1"/>
          <w:wAfter w:w="427" w:type="dxa"/>
          <w:jc w:val="center"/>
        </w:trPr>
        <w:tc>
          <w:tcPr>
            <w:tcW w:w="1720" w:type="dxa"/>
            <w:tcBorders>
              <w:top w:val="single" w:sz="4" w:space="0" w:color="auto"/>
              <w:left w:val="single" w:sz="4" w:space="0" w:color="auto"/>
              <w:bottom w:val="single" w:sz="4" w:space="0" w:color="auto"/>
              <w:right w:val="single" w:sz="4" w:space="0" w:color="auto"/>
            </w:tcBorders>
            <w:tcMar>
              <w:top w:w="85" w:type="dxa"/>
              <w:bottom w:w="85" w:type="dxa"/>
            </w:tcMar>
          </w:tcPr>
          <w:p w14:paraId="1E53AF60" w14:textId="77777777" w:rsidR="003025A5" w:rsidRPr="0009284F" w:rsidRDefault="00E56E1C" w:rsidP="0009284F">
            <w:pPr>
              <w:widowControl w:val="0"/>
              <w:spacing w:after="120" w:line="240" w:lineRule="auto"/>
              <w:jc w:val="center"/>
              <w:rPr>
                <w:rFonts w:ascii="Sylfaen" w:eastAsia="Times New Roman" w:hAnsi="Sylfaen" w:cs="Arial"/>
                <w:bCs/>
                <w:sz w:val="20"/>
                <w:szCs w:val="20"/>
              </w:rPr>
            </w:pPr>
            <w:r w:rsidRPr="0009284F">
              <w:rPr>
                <w:rFonts w:ascii="Sylfaen" w:hAnsi="Sylfaen"/>
                <w:sz w:val="20"/>
                <w:szCs w:val="20"/>
              </w:rPr>
              <w:t>30</w:t>
            </w:r>
          </w:p>
        </w:tc>
        <w:tc>
          <w:tcPr>
            <w:tcW w:w="7479" w:type="dxa"/>
            <w:tcBorders>
              <w:top w:val="single" w:sz="4" w:space="0" w:color="auto"/>
              <w:left w:val="single" w:sz="4" w:space="0" w:color="auto"/>
              <w:bottom w:val="single" w:sz="4" w:space="0" w:color="auto"/>
              <w:right w:val="single" w:sz="4" w:space="0" w:color="auto"/>
            </w:tcBorders>
            <w:tcMar>
              <w:top w:w="85" w:type="dxa"/>
              <w:bottom w:w="85" w:type="dxa"/>
            </w:tcMar>
          </w:tcPr>
          <w:p w14:paraId="0B7BAD07" w14:textId="77777777" w:rsidR="003025A5" w:rsidRPr="0009284F" w:rsidRDefault="00E56E1C" w:rsidP="0009284F">
            <w:pPr>
              <w:widowControl w:val="0"/>
              <w:spacing w:after="120" w:line="240" w:lineRule="auto"/>
              <w:jc w:val="left"/>
              <w:rPr>
                <w:rFonts w:ascii="Sylfaen" w:eastAsia="Times New Roman" w:hAnsi="Sylfaen" w:cs="Arial"/>
                <w:bCs/>
                <w:sz w:val="20"/>
                <w:szCs w:val="20"/>
              </w:rPr>
            </w:pPr>
            <w:r w:rsidRPr="0009284F">
              <w:rPr>
                <w:rFonts w:ascii="Sylfaen" w:hAnsi="Sylfaen"/>
                <w:sz w:val="20"/>
                <w:szCs w:val="20"/>
              </w:rPr>
              <w:t>եթե ցանկացած վավերապայմանի կազմում լրացվել է «Արժույթի ծածկագիրը» (currencyCode ատրիբուտ) ատրիբուտը, ապա դրա արժեքը պետք է համապատասխանի Տեղեկատվական փոխգործակցության կանոնների VII բաժնում ներկայացված՝ արժույթների դասակարգչից ծածկագրին</w:t>
            </w:r>
          </w:p>
        </w:tc>
      </w:tr>
      <w:tr w:rsidR="003025A5" w:rsidRPr="0009284F" w14:paraId="4E760041" w14:textId="77777777" w:rsidTr="001E6B80">
        <w:trPr>
          <w:gridAfter w:val="1"/>
          <w:wAfter w:w="427" w:type="dxa"/>
          <w:jc w:val="center"/>
        </w:trPr>
        <w:tc>
          <w:tcPr>
            <w:tcW w:w="1720" w:type="dxa"/>
            <w:tcBorders>
              <w:top w:val="single" w:sz="4" w:space="0" w:color="auto"/>
              <w:left w:val="single" w:sz="4" w:space="0" w:color="auto"/>
              <w:bottom w:val="single" w:sz="4" w:space="0" w:color="auto"/>
              <w:right w:val="single" w:sz="4" w:space="0" w:color="auto"/>
            </w:tcBorders>
            <w:tcMar>
              <w:top w:w="85" w:type="dxa"/>
              <w:bottom w:w="85" w:type="dxa"/>
            </w:tcMar>
          </w:tcPr>
          <w:p w14:paraId="5D943B2E" w14:textId="77777777" w:rsidR="003025A5" w:rsidRPr="0009284F" w:rsidRDefault="00E56E1C" w:rsidP="0009284F">
            <w:pPr>
              <w:widowControl w:val="0"/>
              <w:spacing w:after="120" w:line="240" w:lineRule="auto"/>
              <w:jc w:val="center"/>
              <w:rPr>
                <w:rFonts w:ascii="Sylfaen" w:eastAsia="Times New Roman" w:hAnsi="Sylfaen" w:cs="Arial"/>
                <w:bCs/>
                <w:sz w:val="20"/>
                <w:szCs w:val="20"/>
              </w:rPr>
            </w:pPr>
            <w:r w:rsidRPr="0009284F">
              <w:rPr>
                <w:rFonts w:ascii="Sylfaen" w:hAnsi="Sylfaen"/>
                <w:sz w:val="20"/>
                <w:szCs w:val="20"/>
              </w:rPr>
              <w:t>31</w:t>
            </w:r>
          </w:p>
        </w:tc>
        <w:tc>
          <w:tcPr>
            <w:tcW w:w="7479" w:type="dxa"/>
            <w:tcBorders>
              <w:top w:val="single" w:sz="4" w:space="0" w:color="auto"/>
              <w:left w:val="single" w:sz="4" w:space="0" w:color="auto"/>
              <w:bottom w:val="single" w:sz="4" w:space="0" w:color="auto"/>
              <w:right w:val="single" w:sz="4" w:space="0" w:color="auto"/>
            </w:tcBorders>
            <w:tcMar>
              <w:top w:w="85" w:type="dxa"/>
              <w:bottom w:w="85" w:type="dxa"/>
            </w:tcMar>
          </w:tcPr>
          <w:p w14:paraId="1AAF344C" w14:textId="77777777" w:rsidR="003025A5" w:rsidRPr="0009284F" w:rsidRDefault="00E56E1C" w:rsidP="0009284F">
            <w:pPr>
              <w:widowControl w:val="0"/>
              <w:spacing w:after="120" w:line="240" w:lineRule="auto"/>
              <w:jc w:val="left"/>
              <w:rPr>
                <w:rFonts w:ascii="Sylfaen" w:eastAsia="Times New Roman" w:hAnsi="Sylfaen" w:cs="Arial"/>
                <w:bCs/>
                <w:sz w:val="20"/>
                <w:szCs w:val="20"/>
              </w:rPr>
            </w:pPr>
            <w:r w:rsidRPr="0009284F">
              <w:rPr>
                <w:rFonts w:ascii="Sylfaen" w:hAnsi="Sylfaen"/>
                <w:sz w:val="20"/>
                <w:szCs w:val="20"/>
              </w:rPr>
              <w:t>եթե լրացվել է «Հաշմանդամության մասին տեղեկություններ» (spcdo:DisabilityPersonDetails) բարդ վավերապայմանը, ապա դրա կազմում «Հաշմանդամության պատճառի ծածկագիրը» (spsdo:DisabilityReasonCode) վավերապայմանը պետք է լրացվի։ Եթե «Հաշմանդամության պատճառի ծածկագիրը» (spsdo:DisabilityReasonCode) վավերապայմանի արժեքը համապատասխանում է «999՝ Եվրասիական տնտեսական միության անդամ պետության օրենսդրությամբ սահմանված այլ պատճառներ» արժեքին, ապա դրա կազմում «Հաշմանդամության պատճառի նկարագրությունը» (spsdo:DisabilityReasonText) վավերապայմանը պետք է լրացվի</w:t>
            </w:r>
          </w:p>
        </w:tc>
      </w:tr>
      <w:tr w:rsidR="003025A5" w:rsidRPr="0009284F" w14:paraId="6957F105" w14:textId="77777777" w:rsidTr="001E6B80">
        <w:trPr>
          <w:gridAfter w:val="1"/>
          <w:wAfter w:w="427" w:type="dxa"/>
          <w:jc w:val="center"/>
        </w:trPr>
        <w:tc>
          <w:tcPr>
            <w:tcW w:w="1720" w:type="dxa"/>
            <w:tcBorders>
              <w:top w:val="single" w:sz="4" w:space="0" w:color="auto"/>
              <w:left w:val="single" w:sz="4" w:space="0" w:color="auto"/>
              <w:bottom w:val="single" w:sz="4" w:space="0" w:color="auto"/>
              <w:right w:val="single" w:sz="4" w:space="0" w:color="auto"/>
            </w:tcBorders>
            <w:tcMar>
              <w:top w:w="85" w:type="dxa"/>
              <w:bottom w:w="85" w:type="dxa"/>
            </w:tcMar>
          </w:tcPr>
          <w:p w14:paraId="1FF4A3BE" w14:textId="77777777" w:rsidR="003025A5" w:rsidRPr="0009284F" w:rsidRDefault="00E56E1C" w:rsidP="0009284F">
            <w:pPr>
              <w:widowControl w:val="0"/>
              <w:spacing w:after="120" w:line="240" w:lineRule="auto"/>
              <w:jc w:val="center"/>
              <w:rPr>
                <w:rFonts w:ascii="Sylfaen" w:eastAsia="Times New Roman" w:hAnsi="Sylfaen" w:cs="Arial"/>
                <w:bCs/>
                <w:sz w:val="20"/>
                <w:szCs w:val="20"/>
              </w:rPr>
            </w:pPr>
            <w:r w:rsidRPr="0009284F">
              <w:rPr>
                <w:rFonts w:ascii="Sylfaen" w:hAnsi="Sylfaen"/>
                <w:sz w:val="20"/>
                <w:szCs w:val="20"/>
              </w:rPr>
              <w:t>32</w:t>
            </w:r>
          </w:p>
        </w:tc>
        <w:tc>
          <w:tcPr>
            <w:tcW w:w="7479" w:type="dxa"/>
            <w:tcBorders>
              <w:top w:val="single" w:sz="4" w:space="0" w:color="auto"/>
              <w:left w:val="single" w:sz="4" w:space="0" w:color="auto"/>
              <w:bottom w:val="single" w:sz="4" w:space="0" w:color="auto"/>
              <w:right w:val="single" w:sz="4" w:space="0" w:color="auto"/>
            </w:tcBorders>
            <w:tcMar>
              <w:top w:w="85" w:type="dxa"/>
              <w:bottom w:w="85" w:type="dxa"/>
            </w:tcMar>
          </w:tcPr>
          <w:p w14:paraId="073A799B" w14:textId="77777777" w:rsidR="003025A5" w:rsidRPr="0009284F" w:rsidRDefault="00E56E1C" w:rsidP="0009284F">
            <w:pPr>
              <w:widowControl w:val="0"/>
              <w:spacing w:after="120" w:line="240" w:lineRule="auto"/>
              <w:jc w:val="left"/>
              <w:rPr>
                <w:rFonts w:ascii="Sylfaen" w:eastAsia="Times New Roman" w:hAnsi="Sylfaen" w:cs="Arial"/>
                <w:bCs/>
                <w:sz w:val="20"/>
                <w:szCs w:val="20"/>
              </w:rPr>
            </w:pPr>
            <w:r w:rsidRPr="0009284F">
              <w:rPr>
                <w:rFonts w:ascii="Sylfaen" w:hAnsi="Sylfaen"/>
                <w:sz w:val="20"/>
                <w:szCs w:val="20"/>
              </w:rPr>
              <w:t>եթե լրացվել է «Հաշմանդամության պատճառի ծածկագիրը» (spsdo:DisabilityReasonCode) վավերապայմանը, ապա դրա արժեքը պետք է համապատասխանի հաշմանդամության պատճառի ծածկագրին՝ Տեղեկատվական փոխգործակցության կանոնների VII բաժնում ներկայացված՝ հաշմանդամության պատճառների տեղեկագրքից, ընդ որում,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ծածկագրին</w:t>
            </w:r>
          </w:p>
        </w:tc>
      </w:tr>
      <w:tr w:rsidR="003025A5" w:rsidRPr="0009284F" w14:paraId="58603820" w14:textId="77777777" w:rsidTr="001E6B80">
        <w:trPr>
          <w:gridAfter w:val="1"/>
          <w:wAfter w:w="427" w:type="dxa"/>
          <w:jc w:val="center"/>
        </w:trPr>
        <w:tc>
          <w:tcPr>
            <w:tcW w:w="1720" w:type="dxa"/>
            <w:tcBorders>
              <w:top w:val="single" w:sz="4" w:space="0" w:color="auto"/>
              <w:left w:val="single" w:sz="4" w:space="0" w:color="auto"/>
              <w:bottom w:val="single" w:sz="4" w:space="0" w:color="auto"/>
              <w:right w:val="single" w:sz="4" w:space="0" w:color="auto"/>
            </w:tcBorders>
            <w:tcMar>
              <w:top w:w="85" w:type="dxa"/>
              <w:bottom w:w="85" w:type="dxa"/>
            </w:tcMar>
          </w:tcPr>
          <w:p w14:paraId="6DC6321E" w14:textId="77777777" w:rsidR="003025A5" w:rsidRPr="0009284F" w:rsidRDefault="00E56E1C" w:rsidP="0009284F">
            <w:pPr>
              <w:widowControl w:val="0"/>
              <w:spacing w:after="120" w:line="240" w:lineRule="auto"/>
              <w:jc w:val="center"/>
              <w:rPr>
                <w:rFonts w:ascii="Sylfaen" w:eastAsia="Times New Roman" w:hAnsi="Sylfaen" w:cs="Arial"/>
                <w:bCs/>
                <w:sz w:val="20"/>
                <w:szCs w:val="20"/>
              </w:rPr>
            </w:pPr>
            <w:r w:rsidRPr="0009284F">
              <w:rPr>
                <w:rFonts w:ascii="Sylfaen" w:hAnsi="Sylfaen"/>
                <w:sz w:val="20"/>
                <w:szCs w:val="20"/>
              </w:rPr>
              <w:lastRenderedPageBreak/>
              <w:t>33</w:t>
            </w:r>
          </w:p>
        </w:tc>
        <w:tc>
          <w:tcPr>
            <w:tcW w:w="7479" w:type="dxa"/>
            <w:tcBorders>
              <w:top w:val="single" w:sz="4" w:space="0" w:color="auto"/>
              <w:left w:val="single" w:sz="4" w:space="0" w:color="auto"/>
              <w:bottom w:val="single" w:sz="4" w:space="0" w:color="auto"/>
              <w:right w:val="single" w:sz="4" w:space="0" w:color="auto"/>
            </w:tcBorders>
            <w:tcMar>
              <w:top w:w="85" w:type="dxa"/>
              <w:bottom w:w="85" w:type="dxa"/>
            </w:tcMar>
          </w:tcPr>
          <w:p w14:paraId="677D98EA" w14:textId="0839AB73" w:rsidR="003025A5" w:rsidRPr="0009284F" w:rsidRDefault="00E56E1C" w:rsidP="0009284F">
            <w:pPr>
              <w:widowControl w:val="0"/>
              <w:spacing w:after="120" w:line="240" w:lineRule="auto"/>
              <w:jc w:val="left"/>
              <w:rPr>
                <w:rFonts w:ascii="Sylfaen" w:eastAsia="Times New Roman" w:hAnsi="Sylfaen" w:cs="Arial"/>
                <w:bCs/>
                <w:sz w:val="20"/>
                <w:szCs w:val="20"/>
              </w:rPr>
            </w:pPr>
            <w:r w:rsidRPr="0009284F">
              <w:rPr>
                <w:rFonts w:ascii="Sylfaen" w:hAnsi="Sylfaen"/>
                <w:sz w:val="20"/>
                <w:szCs w:val="20"/>
              </w:rPr>
              <w:t>«Փաստաթղթի տեսակի ծածկագիրը» (csdo:DocKindCode) վավերապայմանը կարող է ընդունել հետ</w:t>
            </w:r>
            <w:r w:rsidR="00B9770F">
              <w:rPr>
                <w:rFonts w:ascii="Sylfaen" w:hAnsi="Sylfaen"/>
                <w:sz w:val="20"/>
                <w:szCs w:val="20"/>
              </w:rPr>
              <w:t>և</w:t>
            </w:r>
            <w:r w:rsidRPr="0009284F">
              <w:rPr>
                <w:rFonts w:ascii="Sylfaen" w:hAnsi="Sylfaen"/>
                <w:sz w:val="20"/>
                <w:szCs w:val="20"/>
              </w:rPr>
              <w:t xml:space="preserve">յալ արժեքներից մեկը, որը համապատասխանում է տեղեկագրքին՝ «011»՝ կենսաթոշակ նշանակելու </w:t>
            </w:r>
            <w:r w:rsidR="00B9770F">
              <w:rPr>
                <w:rFonts w:ascii="Sylfaen" w:hAnsi="Sylfaen"/>
                <w:sz w:val="20"/>
                <w:szCs w:val="20"/>
              </w:rPr>
              <w:t>և</w:t>
            </w:r>
            <w:r w:rsidRPr="0009284F">
              <w:rPr>
                <w:rFonts w:ascii="Sylfaen" w:hAnsi="Sylfaen"/>
                <w:sz w:val="20"/>
                <w:szCs w:val="20"/>
              </w:rPr>
              <w:t xml:space="preserve"> վճարելու մասին որոշում, «012»՝ կենսաթոշակ նշանակելը </w:t>
            </w:r>
            <w:r w:rsidR="00B9770F">
              <w:rPr>
                <w:rFonts w:ascii="Sylfaen" w:hAnsi="Sylfaen"/>
                <w:sz w:val="20"/>
                <w:szCs w:val="20"/>
              </w:rPr>
              <w:t>և</w:t>
            </w:r>
            <w:r w:rsidRPr="0009284F">
              <w:rPr>
                <w:rFonts w:ascii="Sylfaen" w:hAnsi="Sylfaen"/>
                <w:sz w:val="20"/>
                <w:szCs w:val="20"/>
              </w:rPr>
              <w:t xml:space="preserve"> վճարելը մերժելու մասին որոշում, «021»՝ դիմումատուի դիմումի հիման վրա՝ նշանակված կենսաթոշակի չափը վերահաշվարկելու մասին որոշում, «022»՝ նշանակված կենսաթոշակի չափը վերահաշվարկելը մերժելու մասին որոշում, «031»՝ այլ տեսակի կենսաթոշակի փոխելու մասին որոշում, «032»՝ այլ տեսակի կենսաթոշակի փոխելը մերժելու մասին որոշում, «041»՝ կենսաթոշակի վճարումը վերականգնելու (վերսկսելու) մասին որոշում, «042»՝ կենսաթոշակի վճարման վերականգնելը (վերսկսելը) մերժելու մասին որոշում «051»՝ չստացված կենսաթոշակի գումարը վճարելու մասին որոշում, «052»՝ չստացված կենսաթոշակի գումարը վճարելը մերժելու մասին որոշում</w:t>
            </w:r>
          </w:p>
        </w:tc>
      </w:tr>
      <w:tr w:rsidR="003025A5" w:rsidRPr="0009284F" w14:paraId="38CB6B80" w14:textId="77777777" w:rsidTr="001E6B80">
        <w:trPr>
          <w:gridAfter w:val="1"/>
          <w:wAfter w:w="427" w:type="dxa"/>
          <w:jc w:val="center"/>
        </w:trPr>
        <w:tc>
          <w:tcPr>
            <w:tcW w:w="1720" w:type="dxa"/>
            <w:tcBorders>
              <w:top w:val="single" w:sz="4" w:space="0" w:color="auto"/>
              <w:left w:val="single" w:sz="4" w:space="0" w:color="auto"/>
              <w:bottom w:val="single" w:sz="4" w:space="0" w:color="auto"/>
              <w:right w:val="single" w:sz="4" w:space="0" w:color="auto"/>
            </w:tcBorders>
            <w:tcMar>
              <w:top w:w="85" w:type="dxa"/>
              <w:bottom w:w="85" w:type="dxa"/>
            </w:tcMar>
          </w:tcPr>
          <w:p w14:paraId="7E560BC6" w14:textId="77777777" w:rsidR="003025A5" w:rsidRPr="0009284F" w:rsidRDefault="00E56E1C" w:rsidP="0009284F">
            <w:pPr>
              <w:widowControl w:val="0"/>
              <w:spacing w:after="120" w:line="240" w:lineRule="auto"/>
              <w:jc w:val="center"/>
              <w:rPr>
                <w:rFonts w:ascii="Sylfaen" w:eastAsia="Times New Roman" w:hAnsi="Sylfaen" w:cs="Arial"/>
                <w:bCs/>
                <w:sz w:val="20"/>
                <w:szCs w:val="20"/>
              </w:rPr>
            </w:pPr>
            <w:r w:rsidRPr="0009284F">
              <w:rPr>
                <w:rFonts w:ascii="Sylfaen" w:hAnsi="Sylfaen"/>
                <w:sz w:val="20"/>
                <w:szCs w:val="20"/>
              </w:rPr>
              <w:t>34</w:t>
            </w:r>
          </w:p>
        </w:tc>
        <w:tc>
          <w:tcPr>
            <w:tcW w:w="7479" w:type="dxa"/>
            <w:tcBorders>
              <w:top w:val="single" w:sz="4" w:space="0" w:color="auto"/>
              <w:left w:val="single" w:sz="4" w:space="0" w:color="auto"/>
              <w:bottom w:val="single" w:sz="4" w:space="0" w:color="auto"/>
              <w:right w:val="single" w:sz="4" w:space="0" w:color="auto"/>
            </w:tcBorders>
            <w:tcMar>
              <w:top w:w="85" w:type="dxa"/>
              <w:bottom w:w="85" w:type="dxa"/>
            </w:tcMar>
          </w:tcPr>
          <w:p w14:paraId="460E9733" w14:textId="044CE169" w:rsidR="003025A5" w:rsidRPr="0009284F" w:rsidRDefault="00E56E1C" w:rsidP="0009284F">
            <w:pPr>
              <w:widowControl w:val="0"/>
              <w:spacing w:after="120" w:line="240" w:lineRule="auto"/>
              <w:jc w:val="left"/>
              <w:rPr>
                <w:rFonts w:ascii="Sylfaen" w:eastAsia="Times New Roman" w:hAnsi="Sylfaen" w:cs="Arial"/>
                <w:bCs/>
                <w:sz w:val="20"/>
                <w:szCs w:val="20"/>
              </w:rPr>
            </w:pPr>
            <w:r w:rsidRPr="0009284F">
              <w:rPr>
                <w:rFonts w:ascii="Sylfaen" w:hAnsi="Sylfaen"/>
                <w:sz w:val="20"/>
                <w:szCs w:val="20"/>
              </w:rPr>
              <w:t>«Կենսաթոշակային ապահովության մասնակցի տեսակի ծածկագիրը» (spsdo:PensionParticipantKindCode) վավերապայմանը կարող է ընդունել հետ</w:t>
            </w:r>
            <w:r w:rsidR="00B9770F">
              <w:rPr>
                <w:rFonts w:ascii="Sylfaen" w:hAnsi="Sylfaen"/>
                <w:sz w:val="20"/>
                <w:szCs w:val="20"/>
              </w:rPr>
              <w:t>և</w:t>
            </w:r>
            <w:r w:rsidRPr="0009284F">
              <w:rPr>
                <w:rFonts w:ascii="Sylfaen" w:hAnsi="Sylfaen"/>
                <w:sz w:val="20"/>
                <w:szCs w:val="20"/>
              </w:rPr>
              <w:t>յալ արժեքներից մեկը, որը համապատասխանում է տեղեկագրքին՝ «010»՝ Եվրասիական տնտեսական միության անդամ պետության աշխատավոր, «020»՝ Եվրասիական տնտեսական միության անդամ պետության աշխատավորի ընտանիքի անդամ, «030»՝ կենսաթոշակային կուտակումների ժառանգ (իրավահաջորդ), «040»՝ մահվան պատճառով աշխատավորի (ընտանիքի անդամի) կողմից չստացված կենսաթոշակի ստացմանը հավակնող անձ</w:t>
            </w:r>
          </w:p>
        </w:tc>
      </w:tr>
      <w:tr w:rsidR="003025A5" w:rsidRPr="0009284F" w14:paraId="3E1B8D9C" w14:textId="77777777" w:rsidTr="001E6B80">
        <w:trPr>
          <w:jc w:val="center"/>
        </w:trPr>
        <w:tc>
          <w:tcPr>
            <w:tcW w:w="1720" w:type="dxa"/>
            <w:tcBorders>
              <w:top w:val="single" w:sz="4" w:space="0" w:color="auto"/>
              <w:left w:val="single" w:sz="4" w:space="0" w:color="auto"/>
              <w:bottom w:val="single" w:sz="4" w:space="0" w:color="auto"/>
              <w:right w:val="single" w:sz="4" w:space="0" w:color="auto"/>
            </w:tcBorders>
            <w:tcMar>
              <w:top w:w="85" w:type="dxa"/>
              <w:bottom w:w="85" w:type="dxa"/>
            </w:tcMar>
          </w:tcPr>
          <w:p w14:paraId="6EE7DD85" w14:textId="77777777" w:rsidR="003025A5" w:rsidRPr="0009284F" w:rsidRDefault="00E56E1C" w:rsidP="0009284F">
            <w:pPr>
              <w:widowControl w:val="0"/>
              <w:spacing w:after="120" w:line="240" w:lineRule="auto"/>
              <w:jc w:val="center"/>
              <w:rPr>
                <w:rFonts w:ascii="Sylfaen" w:eastAsia="Times New Roman" w:hAnsi="Sylfaen" w:cs="Arial"/>
                <w:bCs/>
                <w:sz w:val="20"/>
                <w:szCs w:val="20"/>
              </w:rPr>
            </w:pPr>
            <w:r w:rsidRPr="0009284F">
              <w:rPr>
                <w:rFonts w:ascii="Sylfaen" w:hAnsi="Sylfaen"/>
                <w:sz w:val="20"/>
                <w:szCs w:val="20"/>
              </w:rPr>
              <w:t>35</w:t>
            </w:r>
          </w:p>
        </w:tc>
        <w:tc>
          <w:tcPr>
            <w:tcW w:w="7479" w:type="dxa"/>
            <w:tcBorders>
              <w:top w:val="single" w:sz="4" w:space="0" w:color="auto"/>
              <w:left w:val="single" w:sz="4" w:space="0" w:color="auto"/>
              <w:bottom w:val="single" w:sz="4" w:space="0" w:color="auto"/>
              <w:right w:val="single" w:sz="4" w:space="0" w:color="auto"/>
            </w:tcBorders>
            <w:tcMar>
              <w:top w:w="85" w:type="dxa"/>
              <w:bottom w:w="85" w:type="dxa"/>
            </w:tcMar>
          </w:tcPr>
          <w:p w14:paraId="502A3738" w14:textId="77777777" w:rsidR="003025A5" w:rsidRPr="0009284F" w:rsidRDefault="00E56E1C" w:rsidP="0009284F">
            <w:pPr>
              <w:widowControl w:val="0"/>
              <w:spacing w:after="120" w:line="240" w:lineRule="auto"/>
              <w:jc w:val="left"/>
              <w:rPr>
                <w:rFonts w:ascii="Sylfaen" w:eastAsia="Times New Roman" w:hAnsi="Sylfaen" w:cs="Arial"/>
                <w:bCs/>
                <w:sz w:val="20"/>
                <w:szCs w:val="20"/>
              </w:rPr>
            </w:pPr>
            <w:r w:rsidRPr="0009284F">
              <w:rPr>
                <w:rFonts w:ascii="Sylfaen" w:hAnsi="Sylfaen"/>
                <w:sz w:val="20"/>
                <w:szCs w:val="20"/>
              </w:rPr>
              <w:t>եթե լրացված է «Տարածքային ստորաբաժանման ծածկագիրը» (spsdo:TerritorialSubdivisionCode) վավերապայմանը, ապա դրա արժեքը պետք է համապատասխանի Տեղեկատվական փոխգործակցության կանոնների VII բաժնում ներկայացված՝ անդամ պետությունների՝ կենսաթոշակային ապահովության ոլորտում իրավասու մարմինների տարածքային ստորաբաժանումների տեղեկագրքից ծածկագրին</w:t>
            </w:r>
          </w:p>
        </w:tc>
        <w:tc>
          <w:tcPr>
            <w:tcW w:w="427" w:type="dxa"/>
            <w:tcBorders>
              <w:left w:val="single" w:sz="4" w:space="0" w:color="auto"/>
            </w:tcBorders>
            <w:vAlign w:val="bottom"/>
          </w:tcPr>
          <w:p w14:paraId="7E953B94" w14:textId="77777777" w:rsidR="003025A5" w:rsidRPr="0009284F" w:rsidRDefault="00E56E1C" w:rsidP="0009284F">
            <w:pPr>
              <w:widowControl w:val="0"/>
              <w:spacing w:after="120" w:line="240" w:lineRule="auto"/>
              <w:jc w:val="right"/>
              <w:rPr>
                <w:rFonts w:ascii="Sylfaen" w:eastAsia="Times New Roman" w:hAnsi="Sylfaen"/>
                <w:sz w:val="20"/>
                <w:szCs w:val="20"/>
              </w:rPr>
            </w:pPr>
            <w:r w:rsidRPr="0009284F">
              <w:rPr>
                <w:rFonts w:ascii="Sylfaen" w:hAnsi="Sylfaen"/>
                <w:color w:val="FFFFFF" w:themeColor="background1"/>
                <w:sz w:val="20"/>
                <w:szCs w:val="20"/>
              </w:rPr>
              <w:t>»:</w:t>
            </w:r>
            <w:r w:rsidRPr="0009284F">
              <w:rPr>
                <w:rFonts w:ascii="Sylfaen" w:hAnsi="Sylfaen"/>
                <w:sz w:val="20"/>
                <w:szCs w:val="20"/>
              </w:rPr>
              <w:t>»</w:t>
            </w:r>
          </w:p>
        </w:tc>
      </w:tr>
      <w:bookmarkEnd w:id="57"/>
    </w:tbl>
    <w:p w14:paraId="4214626D" w14:textId="77777777" w:rsidR="00A93EB9" w:rsidRDefault="00A93EB9" w:rsidP="00B5628C">
      <w:pPr>
        <w:widowControl w:val="0"/>
        <w:spacing w:after="160"/>
        <w:ind w:firstLine="709"/>
        <w:outlineLvl w:val="0"/>
        <w:rPr>
          <w:rFonts w:ascii="Sylfaen" w:hAnsi="Sylfaen"/>
          <w:sz w:val="24"/>
          <w:szCs w:val="24"/>
          <w:lang w:val="en-US"/>
        </w:rPr>
      </w:pPr>
    </w:p>
    <w:p w14:paraId="2310D7C0" w14:textId="305BD5DF" w:rsidR="003025A5" w:rsidRPr="00B5628C" w:rsidRDefault="00E56E1C" w:rsidP="00A93EB9">
      <w:pPr>
        <w:widowControl w:val="0"/>
        <w:tabs>
          <w:tab w:val="left" w:pos="1134"/>
        </w:tabs>
        <w:spacing w:after="160"/>
        <w:ind w:firstLine="567"/>
        <w:outlineLvl w:val="0"/>
        <w:rPr>
          <w:rFonts w:ascii="Sylfaen" w:hAnsi="Sylfaen"/>
          <w:sz w:val="24"/>
          <w:szCs w:val="24"/>
        </w:rPr>
      </w:pPr>
      <w:r w:rsidRPr="00B5628C">
        <w:rPr>
          <w:rFonts w:ascii="Sylfaen" w:hAnsi="Sylfaen"/>
          <w:sz w:val="24"/>
          <w:szCs w:val="24"/>
        </w:rPr>
        <w:t>3.</w:t>
      </w:r>
      <w:r w:rsidR="00A93EB9">
        <w:rPr>
          <w:rFonts w:ascii="Sylfaen" w:hAnsi="Sylfaen"/>
          <w:sz w:val="24"/>
          <w:szCs w:val="24"/>
          <w:lang w:val="en-US"/>
        </w:rPr>
        <w:tab/>
      </w:r>
      <w:r w:rsidRPr="00B5628C">
        <w:rPr>
          <w:rFonts w:ascii="Sylfaen" w:hAnsi="Sylfaen"/>
          <w:sz w:val="24"/>
          <w:szCs w:val="24"/>
        </w:rPr>
        <w:t>Նշված որոշմամբ հաստատված՝ «Եվրասիական տնտեսական միության անդամ պետությունների իրավասու մարմինների միջ</w:t>
      </w:r>
      <w:r w:rsidR="00B9770F">
        <w:rPr>
          <w:rFonts w:ascii="Sylfaen" w:hAnsi="Sylfaen"/>
          <w:sz w:val="24"/>
          <w:szCs w:val="24"/>
        </w:rPr>
        <w:t>և</w:t>
      </w:r>
      <w:r w:rsidRPr="00B5628C">
        <w:rPr>
          <w:rFonts w:ascii="Sylfaen" w:hAnsi="Sylfaen"/>
          <w:sz w:val="24"/>
          <w:szCs w:val="24"/>
        </w:rPr>
        <w:t xml:space="preserve"> աշխատավորների (նրանց ընտանիքների անդամների) կենսաթոշակները սահմանելու </w:t>
      </w:r>
      <w:r w:rsidR="00B9770F">
        <w:rPr>
          <w:rFonts w:ascii="Sylfaen" w:hAnsi="Sylfaen"/>
          <w:sz w:val="24"/>
          <w:szCs w:val="24"/>
        </w:rPr>
        <w:t>և</w:t>
      </w:r>
      <w:r w:rsidRPr="00B5628C">
        <w:rPr>
          <w:rFonts w:ascii="Sylfaen" w:hAnsi="Sylfaen"/>
          <w:sz w:val="24"/>
          <w:szCs w:val="24"/>
        </w:rPr>
        <w:t xml:space="preserve"> վճարելու համար անհրաժեշտ էլեկտրոնային փաստաթղթերի </w:t>
      </w:r>
      <w:r w:rsidR="00B9770F">
        <w:rPr>
          <w:rFonts w:ascii="Sylfaen" w:hAnsi="Sylfaen"/>
          <w:sz w:val="24"/>
          <w:szCs w:val="24"/>
        </w:rPr>
        <w:t>և</w:t>
      </w:r>
      <w:r w:rsidRPr="00B5628C">
        <w:rPr>
          <w:rFonts w:ascii="Sylfaen" w:hAnsi="Sylfaen"/>
          <w:sz w:val="24"/>
          <w:szCs w:val="24"/>
        </w:rPr>
        <w:t xml:space="preserve"> (կամ) տեղեկությունների փոխանակման ապահովում»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B9770F">
        <w:rPr>
          <w:rFonts w:ascii="Sylfaen" w:hAnsi="Sylfaen"/>
          <w:sz w:val="24"/>
          <w:szCs w:val="24"/>
        </w:rPr>
        <w:t>և</w:t>
      </w:r>
      <w:r w:rsidRPr="00B5628C">
        <w:rPr>
          <w:rFonts w:ascii="Sylfaen" w:hAnsi="Sylfaen"/>
          <w:sz w:val="24"/>
          <w:szCs w:val="24"/>
        </w:rPr>
        <w:t xml:space="preserve"> տեղեկությունների ձ</w:t>
      </w:r>
      <w:r w:rsidR="00B9770F">
        <w:rPr>
          <w:rFonts w:ascii="Sylfaen" w:hAnsi="Sylfaen"/>
          <w:sz w:val="24"/>
          <w:szCs w:val="24"/>
        </w:rPr>
        <w:t>և</w:t>
      </w:r>
      <w:r w:rsidRPr="00B5628C">
        <w:rPr>
          <w:rFonts w:ascii="Sylfaen" w:hAnsi="Sylfaen"/>
          <w:sz w:val="24"/>
          <w:szCs w:val="24"/>
        </w:rPr>
        <w:t>աչափերի ու կառուցվածքների նկարագրությունը շարադրել հետ</w:t>
      </w:r>
      <w:r w:rsidR="00B9770F">
        <w:rPr>
          <w:rFonts w:ascii="Sylfaen" w:hAnsi="Sylfaen"/>
          <w:sz w:val="24"/>
          <w:szCs w:val="24"/>
        </w:rPr>
        <w:t>և</w:t>
      </w:r>
      <w:r w:rsidRPr="00B5628C">
        <w:rPr>
          <w:rFonts w:ascii="Sylfaen" w:hAnsi="Sylfaen"/>
          <w:sz w:val="24"/>
          <w:szCs w:val="24"/>
        </w:rPr>
        <w:t>յալ խմբագրությամբ</w:t>
      </w:r>
      <w:r w:rsidRPr="00B5628C">
        <w:rPr>
          <w:rFonts w:ascii="Sylfaen" w:eastAsia="MS Mincho" w:hAnsi="Cambria Math" w:cs="Cambria Math"/>
          <w:sz w:val="24"/>
          <w:szCs w:val="24"/>
        </w:rPr>
        <w:t>․</w:t>
      </w:r>
    </w:p>
    <w:p w14:paraId="5831A6A8" w14:textId="77777777" w:rsidR="003025A5" w:rsidRPr="00B5628C" w:rsidRDefault="00E56E1C" w:rsidP="00B5628C">
      <w:pPr>
        <w:widowControl w:val="0"/>
        <w:spacing w:after="160"/>
        <w:ind w:left="4536"/>
        <w:jc w:val="center"/>
        <w:outlineLvl w:val="0"/>
        <w:rPr>
          <w:rFonts w:ascii="Sylfaen" w:hAnsi="Sylfaen"/>
          <w:sz w:val="24"/>
          <w:szCs w:val="24"/>
        </w:rPr>
      </w:pPr>
      <w:r w:rsidRPr="00B5628C">
        <w:rPr>
          <w:rFonts w:ascii="Sylfaen" w:hAnsi="Sylfaen"/>
          <w:sz w:val="24"/>
          <w:szCs w:val="24"/>
        </w:rPr>
        <w:lastRenderedPageBreak/>
        <w:t>«ՀԱՍՏԱՏՎԱԾ Է</w:t>
      </w:r>
    </w:p>
    <w:p w14:paraId="03D366EF" w14:textId="77777777" w:rsidR="003025A5" w:rsidRPr="00B5628C" w:rsidRDefault="00E56E1C" w:rsidP="00B5628C">
      <w:pPr>
        <w:widowControl w:val="0"/>
        <w:spacing w:after="160"/>
        <w:ind w:left="4536"/>
        <w:jc w:val="center"/>
        <w:rPr>
          <w:rFonts w:ascii="Sylfaen" w:hAnsi="Sylfaen"/>
          <w:sz w:val="24"/>
          <w:szCs w:val="24"/>
        </w:rPr>
      </w:pPr>
      <w:r w:rsidRPr="00B5628C">
        <w:rPr>
          <w:rFonts w:ascii="Sylfaen" w:hAnsi="Sylfaen"/>
          <w:sz w:val="24"/>
          <w:szCs w:val="24"/>
        </w:rPr>
        <w:t xml:space="preserve">Եվրասիական տնտեսական հանձնաժողովի կոլեգիայի </w:t>
      </w:r>
      <w:r w:rsidR="001E6B80" w:rsidRPr="001E6B80">
        <w:rPr>
          <w:rFonts w:ascii="Sylfaen" w:hAnsi="Sylfaen"/>
          <w:sz w:val="24"/>
          <w:szCs w:val="24"/>
        </w:rPr>
        <w:br/>
      </w:r>
      <w:r w:rsidRPr="00B5628C">
        <w:rPr>
          <w:rFonts w:ascii="Sylfaen" w:hAnsi="Sylfaen"/>
          <w:sz w:val="24"/>
          <w:szCs w:val="24"/>
        </w:rPr>
        <w:t xml:space="preserve">2023 թվականի մարտի 14-ի </w:t>
      </w:r>
      <w:r w:rsidR="001E6B80" w:rsidRPr="001E6B80">
        <w:rPr>
          <w:rFonts w:ascii="Sylfaen" w:hAnsi="Sylfaen"/>
          <w:sz w:val="24"/>
          <w:szCs w:val="24"/>
        </w:rPr>
        <w:br/>
      </w:r>
      <w:r w:rsidRPr="00B5628C">
        <w:rPr>
          <w:rFonts w:ascii="Sylfaen" w:hAnsi="Sylfaen"/>
          <w:sz w:val="24"/>
          <w:szCs w:val="24"/>
        </w:rPr>
        <w:t xml:space="preserve">թիվ 33 որոշմամբ (Եվրասիական տնտեսական հանձնաժողովի կոլեգիայի 2025 թվականի դեկտեմբերի 2-ի </w:t>
      </w:r>
      <w:r w:rsidR="001E6B80" w:rsidRPr="001E6B80">
        <w:rPr>
          <w:rFonts w:ascii="Sylfaen" w:hAnsi="Sylfaen"/>
          <w:sz w:val="24"/>
          <w:szCs w:val="24"/>
        </w:rPr>
        <w:br/>
      </w:r>
      <w:r w:rsidRPr="00B5628C">
        <w:rPr>
          <w:rFonts w:ascii="Sylfaen" w:hAnsi="Sylfaen"/>
          <w:sz w:val="24"/>
          <w:szCs w:val="24"/>
        </w:rPr>
        <w:t>թիվ 117 որոշման խմբագրությամբ)</w:t>
      </w:r>
    </w:p>
    <w:p w14:paraId="60208184" w14:textId="77777777" w:rsidR="003025A5" w:rsidRPr="00B5628C" w:rsidRDefault="003025A5" w:rsidP="00B5628C">
      <w:pPr>
        <w:widowControl w:val="0"/>
        <w:spacing w:after="160"/>
        <w:ind w:firstLine="709"/>
        <w:outlineLvl w:val="0"/>
        <w:rPr>
          <w:rFonts w:ascii="Sylfaen" w:hAnsi="Sylfaen"/>
          <w:sz w:val="24"/>
          <w:szCs w:val="24"/>
        </w:rPr>
      </w:pPr>
    </w:p>
    <w:p w14:paraId="5A15829D" w14:textId="77777777" w:rsidR="003025A5" w:rsidRPr="00B5628C" w:rsidRDefault="00E56E1C" w:rsidP="00B5628C">
      <w:pPr>
        <w:pStyle w:val="af4"/>
        <w:keepLines w:val="0"/>
        <w:widowControl w:val="0"/>
        <w:spacing w:before="0" w:after="160" w:line="360" w:lineRule="auto"/>
        <w:rPr>
          <w:rFonts w:ascii="Sylfaen" w:hAnsi="Sylfaen"/>
          <w:bCs/>
          <w:caps w:val="0"/>
          <w:spacing w:val="0"/>
          <w:sz w:val="24"/>
          <w:szCs w:val="24"/>
        </w:rPr>
      </w:pPr>
      <w:r w:rsidRPr="00B5628C">
        <w:rPr>
          <w:rFonts w:ascii="Sylfaen" w:hAnsi="Sylfaen"/>
          <w:spacing w:val="0"/>
          <w:sz w:val="24"/>
          <w:szCs w:val="24"/>
        </w:rPr>
        <w:t>ՆԿԱՐԱԳՐՈՒԹՅՈՒՆ</w:t>
      </w:r>
    </w:p>
    <w:p w14:paraId="06409CD3" w14:textId="68826C8C" w:rsidR="003025A5" w:rsidRPr="00B5628C" w:rsidRDefault="00E56E1C" w:rsidP="00B5628C">
      <w:pPr>
        <w:pStyle w:val="af6"/>
        <w:widowControl w:val="0"/>
        <w:spacing w:after="160" w:line="360" w:lineRule="auto"/>
        <w:contextualSpacing w:val="0"/>
        <w:rPr>
          <w:rFonts w:ascii="Sylfaen" w:hAnsi="Sylfaen"/>
          <w:sz w:val="24"/>
          <w:szCs w:val="24"/>
        </w:rPr>
      </w:pPr>
      <w:r w:rsidRPr="00B5628C">
        <w:rPr>
          <w:rFonts w:ascii="Sylfaen" w:hAnsi="Sylfaen"/>
          <w:sz w:val="24"/>
          <w:szCs w:val="24"/>
        </w:rPr>
        <w:t>«Եվրասիական տնտեսական միության անդամ պետությունների իրավասու մարմինների միջ</w:t>
      </w:r>
      <w:r w:rsidR="00B9770F">
        <w:rPr>
          <w:rFonts w:ascii="Sylfaen" w:hAnsi="Sylfaen"/>
          <w:sz w:val="24"/>
          <w:szCs w:val="24"/>
        </w:rPr>
        <w:t>և</w:t>
      </w:r>
      <w:r w:rsidRPr="00B5628C">
        <w:rPr>
          <w:rFonts w:ascii="Sylfaen" w:hAnsi="Sylfaen"/>
          <w:sz w:val="24"/>
          <w:szCs w:val="24"/>
        </w:rPr>
        <w:t xml:space="preserve"> աշխատավորների (նրանց ընտանիքների անդամների) կենսաթոշակները սահմանելու </w:t>
      </w:r>
      <w:r w:rsidR="00B9770F">
        <w:rPr>
          <w:rFonts w:ascii="Sylfaen" w:hAnsi="Sylfaen"/>
          <w:sz w:val="24"/>
          <w:szCs w:val="24"/>
        </w:rPr>
        <w:t>և</w:t>
      </w:r>
      <w:r w:rsidRPr="00B5628C">
        <w:rPr>
          <w:rFonts w:ascii="Sylfaen" w:hAnsi="Sylfaen"/>
          <w:sz w:val="24"/>
          <w:szCs w:val="24"/>
        </w:rPr>
        <w:t xml:space="preserve"> վճարելու համար անհրաժեշտ էլեկտրոնային փաստաթղթերի </w:t>
      </w:r>
      <w:r w:rsidR="00B9770F">
        <w:rPr>
          <w:rFonts w:ascii="Sylfaen" w:hAnsi="Sylfaen"/>
          <w:sz w:val="24"/>
          <w:szCs w:val="24"/>
        </w:rPr>
        <w:t>և</w:t>
      </w:r>
      <w:r w:rsidRPr="00B5628C">
        <w:rPr>
          <w:rFonts w:ascii="Sylfaen" w:hAnsi="Sylfaen"/>
          <w:sz w:val="24"/>
          <w:szCs w:val="24"/>
        </w:rPr>
        <w:t xml:space="preserve"> (կամ) տեղեկությունների փոխանակման ապահովում»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B9770F">
        <w:rPr>
          <w:rFonts w:ascii="Sylfaen" w:hAnsi="Sylfaen"/>
          <w:sz w:val="24"/>
          <w:szCs w:val="24"/>
        </w:rPr>
        <w:t>և</w:t>
      </w:r>
      <w:r w:rsidRPr="00B5628C">
        <w:rPr>
          <w:rFonts w:ascii="Sylfaen" w:hAnsi="Sylfaen"/>
          <w:sz w:val="24"/>
          <w:szCs w:val="24"/>
        </w:rPr>
        <w:t xml:space="preserve"> տեղեկությունների ձ</w:t>
      </w:r>
      <w:r w:rsidR="00B9770F">
        <w:rPr>
          <w:rFonts w:ascii="Sylfaen" w:hAnsi="Sylfaen"/>
          <w:sz w:val="24"/>
          <w:szCs w:val="24"/>
        </w:rPr>
        <w:t>և</w:t>
      </w:r>
      <w:r w:rsidRPr="00B5628C">
        <w:rPr>
          <w:rFonts w:ascii="Sylfaen" w:hAnsi="Sylfaen"/>
          <w:sz w:val="24"/>
          <w:szCs w:val="24"/>
        </w:rPr>
        <w:t>աչափերի ու կառուցվածքների</w:t>
      </w:r>
    </w:p>
    <w:p w14:paraId="77CD11AE" w14:textId="77777777" w:rsidR="003025A5" w:rsidRPr="00B5628C" w:rsidRDefault="003025A5" w:rsidP="00B5628C">
      <w:pPr>
        <w:pStyle w:val="af6"/>
        <w:widowControl w:val="0"/>
        <w:spacing w:after="160" w:line="360" w:lineRule="auto"/>
        <w:contextualSpacing w:val="0"/>
        <w:rPr>
          <w:rFonts w:ascii="Sylfaen" w:hAnsi="Sylfaen"/>
          <w:sz w:val="24"/>
          <w:szCs w:val="24"/>
        </w:rPr>
      </w:pPr>
    </w:p>
    <w:p w14:paraId="112C47E9" w14:textId="77777777" w:rsidR="003025A5" w:rsidRPr="00B5628C" w:rsidRDefault="00E56E1C" w:rsidP="00B5628C">
      <w:pPr>
        <w:pStyle w:val="Heading1"/>
        <w:keepNext w:val="0"/>
        <w:keepLines w:val="0"/>
        <w:widowControl w:val="0"/>
        <w:spacing w:before="0" w:after="160" w:line="360" w:lineRule="auto"/>
        <w:contextualSpacing w:val="0"/>
        <w:rPr>
          <w:rFonts w:ascii="Sylfaen" w:hAnsi="Sylfaen"/>
          <w:sz w:val="24"/>
          <w:szCs w:val="24"/>
        </w:rPr>
      </w:pPr>
      <w:r w:rsidRPr="00B5628C">
        <w:rPr>
          <w:rFonts w:ascii="Sylfaen" w:hAnsi="Sylfaen"/>
          <w:sz w:val="24"/>
          <w:szCs w:val="24"/>
        </w:rPr>
        <w:t>I. Ընդհանուր դրույթներ</w:t>
      </w:r>
    </w:p>
    <w:p w14:paraId="6ACF6752" w14:textId="0430B232" w:rsidR="003025A5" w:rsidRPr="00B5628C" w:rsidRDefault="00E56E1C" w:rsidP="001E6B80">
      <w:pPr>
        <w:pStyle w:val="aa"/>
        <w:widowControl w:val="0"/>
        <w:tabs>
          <w:tab w:val="left" w:pos="1134"/>
        </w:tabs>
        <w:spacing w:before="0" w:after="160" w:line="360" w:lineRule="auto"/>
        <w:ind w:firstLine="567"/>
        <w:jc w:val="both"/>
        <w:rPr>
          <w:rFonts w:ascii="Sylfaen" w:hAnsi="Sylfaen"/>
          <w:sz w:val="24"/>
        </w:rPr>
      </w:pPr>
      <w:r w:rsidRPr="00B5628C">
        <w:rPr>
          <w:rFonts w:ascii="Sylfaen" w:hAnsi="Sylfaen"/>
          <w:sz w:val="24"/>
        </w:rPr>
        <w:t>1. Սույն նկարագրությունը մշակվել է Եվրասիական տնտեսական միության (այսուհետ՝ Միություն) իրավունքը կազմող հետ</w:t>
      </w:r>
      <w:r w:rsidR="00B9770F">
        <w:rPr>
          <w:rFonts w:ascii="Sylfaen" w:hAnsi="Sylfaen"/>
          <w:sz w:val="24"/>
        </w:rPr>
        <w:t>և</w:t>
      </w:r>
      <w:r w:rsidRPr="00B5628C">
        <w:rPr>
          <w:rFonts w:ascii="Sylfaen" w:hAnsi="Sylfaen"/>
          <w:sz w:val="24"/>
        </w:rPr>
        <w:t xml:space="preserve">յալ միջազգային պայմանագրերին </w:t>
      </w:r>
      <w:r w:rsidR="00B9770F">
        <w:rPr>
          <w:rFonts w:ascii="Sylfaen" w:hAnsi="Sylfaen"/>
          <w:sz w:val="24"/>
        </w:rPr>
        <w:t>և</w:t>
      </w:r>
      <w:r w:rsidRPr="00B5628C">
        <w:rPr>
          <w:rFonts w:ascii="Sylfaen" w:hAnsi="Sylfaen"/>
          <w:sz w:val="24"/>
        </w:rPr>
        <w:t xml:space="preserve"> ակտերին համապատասխան՝</w:t>
      </w:r>
    </w:p>
    <w:p w14:paraId="31BB9F0A" w14:textId="77777777" w:rsidR="003025A5" w:rsidRPr="00FF0A73" w:rsidRDefault="00E56E1C" w:rsidP="001E6B80">
      <w:pPr>
        <w:widowControl w:val="0"/>
        <w:tabs>
          <w:tab w:val="left" w:pos="1134"/>
        </w:tabs>
        <w:spacing w:after="160"/>
        <w:ind w:firstLine="567"/>
        <w:rPr>
          <w:rFonts w:ascii="Sylfaen" w:hAnsi="Sylfaen"/>
          <w:sz w:val="24"/>
          <w:szCs w:val="24"/>
        </w:rPr>
      </w:pPr>
      <w:bookmarkStart w:id="61" w:name="_Toc351924578"/>
      <w:bookmarkStart w:id="62" w:name="_Toc369513671"/>
      <w:bookmarkStart w:id="63" w:name="_Toc363227824"/>
      <w:r w:rsidRPr="00B5628C">
        <w:rPr>
          <w:rFonts w:ascii="Sylfaen" w:hAnsi="Sylfaen"/>
          <w:sz w:val="24"/>
          <w:szCs w:val="24"/>
        </w:rPr>
        <w:t>«Եվրասիական տնտեսական միության մասին» 2014 թվականի մայիսի 29-ի պայմանագիր.</w:t>
      </w:r>
    </w:p>
    <w:p w14:paraId="05D10BFE" w14:textId="77777777" w:rsidR="001E6B80" w:rsidRPr="00FF0A73" w:rsidRDefault="001E6B80" w:rsidP="001E6B80">
      <w:pPr>
        <w:widowControl w:val="0"/>
        <w:tabs>
          <w:tab w:val="left" w:pos="1134"/>
        </w:tabs>
        <w:spacing w:after="160"/>
        <w:ind w:firstLine="567"/>
        <w:rPr>
          <w:rFonts w:ascii="Sylfaen" w:hAnsi="Sylfaen"/>
          <w:sz w:val="24"/>
          <w:szCs w:val="24"/>
        </w:rPr>
      </w:pPr>
    </w:p>
    <w:p w14:paraId="3FC5BC15" w14:textId="77777777" w:rsidR="003025A5" w:rsidRPr="00B5628C" w:rsidRDefault="00E56E1C" w:rsidP="001E6B80">
      <w:pPr>
        <w:widowControl w:val="0"/>
        <w:tabs>
          <w:tab w:val="left" w:pos="1134"/>
        </w:tabs>
        <w:spacing w:after="160"/>
        <w:ind w:firstLine="567"/>
        <w:rPr>
          <w:rFonts w:ascii="Sylfaen" w:hAnsi="Sylfaen"/>
          <w:sz w:val="24"/>
          <w:szCs w:val="24"/>
        </w:rPr>
      </w:pPr>
      <w:r w:rsidRPr="00B5628C">
        <w:rPr>
          <w:rFonts w:ascii="Sylfaen" w:hAnsi="Sylfaen"/>
          <w:sz w:val="24"/>
          <w:szCs w:val="24"/>
        </w:rPr>
        <w:lastRenderedPageBreak/>
        <w:t>«Եվրասիական տնտեսական միության անդամ պետությունների աշխատավորների կենսաթոշակային ապահովության մասին» 2019 թվականի դեկտեմբերի 20-ի համաձայնագիր</w:t>
      </w:r>
      <w:r w:rsidRPr="00B5628C">
        <w:rPr>
          <w:rFonts w:ascii="Sylfaen" w:eastAsia="MS Mincho" w:hAnsi="Cambria Math" w:cs="Cambria Math"/>
          <w:sz w:val="24"/>
          <w:szCs w:val="24"/>
        </w:rPr>
        <w:t>․</w:t>
      </w:r>
    </w:p>
    <w:p w14:paraId="1FCD3CEF" w14:textId="563A22AC" w:rsidR="003025A5" w:rsidRPr="00B5628C" w:rsidRDefault="00E56E1C" w:rsidP="001E6B80">
      <w:pPr>
        <w:widowControl w:val="0"/>
        <w:spacing w:after="160"/>
        <w:ind w:firstLine="567"/>
        <w:rPr>
          <w:rFonts w:ascii="Sylfaen" w:hAnsi="Sylfaen"/>
          <w:sz w:val="24"/>
          <w:szCs w:val="24"/>
        </w:rPr>
      </w:pPr>
      <w:r w:rsidRPr="00B5628C">
        <w:rPr>
          <w:rFonts w:ascii="Sylfaen" w:hAnsi="Sylfaen"/>
          <w:sz w:val="24"/>
          <w:szCs w:val="24"/>
        </w:rPr>
        <w:t xml:space="preserve">Եվրասիական տնտեսական հանձնաժողովի խորհրդի 2020 թվականի դեկտեմբերի 23-ի «Եվրասիական տնտեսական միության անդամ պետությունների աշխատավորների կենսաթոշակային ապահովության մասին» 2019 թվականի դեկտեմբերի 20-ի համաձայնագրի նորմերի կիրառման առնչությամբ՝ Եվրասիական տնտեսական միության անդամ պետությունների լիազորված մարմինների, իրավասու մարմինների </w:t>
      </w:r>
      <w:r w:rsidR="00B9770F">
        <w:rPr>
          <w:rFonts w:ascii="Sylfaen" w:hAnsi="Sylfaen"/>
          <w:sz w:val="24"/>
          <w:szCs w:val="24"/>
        </w:rPr>
        <w:t>և</w:t>
      </w:r>
      <w:r w:rsidRPr="00B5628C">
        <w:rPr>
          <w:rFonts w:ascii="Sylfaen" w:hAnsi="Sylfaen"/>
          <w:sz w:val="24"/>
          <w:szCs w:val="24"/>
        </w:rPr>
        <w:t xml:space="preserve"> Եվրասիական տնտեսական հանձնաժողովի միջ</w:t>
      </w:r>
      <w:r w:rsidR="00B9770F">
        <w:rPr>
          <w:rFonts w:ascii="Sylfaen" w:hAnsi="Sylfaen"/>
          <w:sz w:val="24"/>
          <w:szCs w:val="24"/>
        </w:rPr>
        <w:t>և</w:t>
      </w:r>
      <w:r w:rsidRPr="00B5628C">
        <w:rPr>
          <w:rFonts w:ascii="Sylfaen" w:hAnsi="Sylfaen"/>
          <w:sz w:val="24"/>
          <w:szCs w:val="24"/>
        </w:rPr>
        <w:t xml:space="preserve"> փոխգործակցության կարգի մասին» թիվ 122 որոշում</w:t>
      </w:r>
      <w:r w:rsidRPr="00B5628C">
        <w:rPr>
          <w:rFonts w:ascii="Sylfaen" w:eastAsia="MS Mincho" w:hAnsi="Cambria Math" w:cs="Cambria Math"/>
          <w:sz w:val="24"/>
          <w:szCs w:val="24"/>
        </w:rPr>
        <w:t>․</w:t>
      </w:r>
    </w:p>
    <w:p w14:paraId="1FA7655B" w14:textId="77777777" w:rsidR="003025A5" w:rsidRPr="00B5628C" w:rsidRDefault="00E56E1C" w:rsidP="001E6B80">
      <w:pPr>
        <w:widowControl w:val="0"/>
        <w:spacing w:after="160"/>
        <w:ind w:firstLine="567"/>
        <w:rPr>
          <w:rFonts w:ascii="Sylfaen" w:hAnsi="Sylfaen"/>
          <w:sz w:val="24"/>
          <w:szCs w:val="24"/>
        </w:rPr>
      </w:pPr>
      <w:r w:rsidRPr="00B5628C">
        <w:rPr>
          <w:rFonts w:ascii="Sylfaen" w:hAnsi="Sylfaen"/>
          <w:sz w:val="24"/>
          <w:szCs w:val="24"/>
        </w:rPr>
        <w:t>Եվրասիական տնտեսական հանձնաժողովի կոլեգիայի 2022 թվականի փետրվարի 8-ի «Եվրասիական տնտեսական միության անդամ պետությունների աշխատավորների կենսաթոշակային ապահովության ոլորտում ընդհանուր գործընթացների իրագործման կանոնները հաստատելու մասին» թիվ 20 որոշում</w:t>
      </w:r>
      <w:r w:rsidRPr="00B5628C">
        <w:rPr>
          <w:rFonts w:ascii="Sylfaen" w:eastAsia="MS Mincho" w:hAnsi="Cambria Math" w:cs="Cambria Math"/>
          <w:sz w:val="24"/>
          <w:szCs w:val="24"/>
        </w:rPr>
        <w:t>․</w:t>
      </w:r>
    </w:p>
    <w:p w14:paraId="73E8274D" w14:textId="280C904F" w:rsidR="003025A5" w:rsidRPr="00B5628C" w:rsidRDefault="00E56E1C" w:rsidP="001E6B80">
      <w:pPr>
        <w:widowControl w:val="0"/>
        <w:spacing w:after="160"/>
        <w:ind w:firstLine="567"/>
        <w:rPr>
          <w:rFonts w:ascii="Sylfaen" w:hAnsi="Sylfaen"/>
          <w:sz w:val="24"/>
          <w:szCs w:val="24"/>
        </w:rPr>
      </w:pPr>
      <w:r w:rsidRPr="00B5628C">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B9770F">
        <w:rPr>
          <w:rFonts w:ascii="Sylfaen" w:hAnsi="Sylfaen"/>
          <w:sz w:val="24"/>
          <w:szCs w:val="24"/>
        </w:rPr>
        <w:t>և</w:t>
      </w:r>
      <w:r w:rsidRPr="00B5628C">
        <w:rPr>
          <w:rFonts w:ascii="Sylfaen" w:hAnsi="Sylfaen"/>
          <w:sz w:val="24"/>
          <w:szCs w:val="24"/>
        </w:rPr>
        <w:t xml:space="preserve"> փոխադարձ առ</w:t>
      </w:r>
      <w:r w:rsidR="00B9770F">
        <w:rPr>
          <w:rFonts w:ascii="Sylfaen" w:hAnsi="Sylfaen"/>
          <w:sz w:val="24"/>
          <w:szCs w:val="24"/>
        </w:rPr>
        <w:t>և</w:t>
      </w:r>
      <w:r w:rsidRPr="00B5628C">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2C38AD9C" w14:textId="6B68FEE7" w:rsidR="003025A5" w:rsidRPr="00B5628C" w:rsidRDefault="00E56E1C" w:rsidP="001E6B80">
      <w:pPr>
        <w:widowControl w:val="0"/>
        <w:spacing w:after="160"/>
        <w:ind w:firstLine="567"/>
        <w:rPr>
          <w:rFonts w:ascii="Sylfaen" w:hAnsi="Sylfaen"/>
          <w:sz w:val="24"/>
          <w:szCs w:val="24"/>
        </w:rPr>
      </w:pPr>
      <w:r w:rsidRPr="00B5628C">
        <w:rPr>
          <w:rFonts w:ascii="Sylfaen" w:hAnsi="Sylfaen"/>
          <w:sz w:val="24"/>
          <w:szCs w:val="24"/>
        </w:rPr>
        <w:t xml:space="preserve">Եվրասիական տնտեսական հանձնաժողովի կոլեգիայի 2015 թվականի հունվարի 27-ի «Արտաքին </w:t>
      </w:r>
      <w:r w:rsidR="00B9770F">
        <w:rPr>
          <w:rFonts w:ascii="Sylfaen" w:hAnsi="Sylfaen"/>
          <w:sz w:val="24"/>
          <w:szCs w:val="24"/>
        </w:rPr>
        <w:t>և</w:t>
      </w:r>
      <w:r w:rsidRPr="00B5628C">
        <w:rPr>
          <w:rFonts w:ascii="Sylfaen" w:hAnsi="Sylfaen"/>
          <w:sz w:val="24"/>
          <w:szCs w:val="24"/>
        </w:rPr>
        <w:t xml:space="preserve"> փոխադարձ առ</w:t>
      </w:r>
      <w:r w:rsidR="00B9770F">
        <w:rPr>
          <w:rFonts w:ascii="Sylfaen" w:hAnsi="Sylfaen"/>
          <w:sz w:val="24"/>
          <w:szCs w:val="24"/>
        </w:rPr>
        <w:t>և</w:t>
      </w:r>
      <w:r w:rsidRPr="00B5628C">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1568FE3C" w14:textId="641595A1" w:rsidR="003025A5" w:rsidRPr="00B5628C" w:rsidRDefault="00E56E1C" w:rsidP="001E6B80">
      <w:pPr>
        <w:widowControl w:val="0"/>
        <w:spacing w:after="160"/>
        <w:ind w:firstLine="567"/>
        <w:rPr>
          <w:rFonts w:ascii="Sylfaen" w:hAnsi="Sylfaen"/>
          <w:sz w:val="24"/>
          <w:szCs w:val="24"/>
        </w:rPr>
      </w:pPr>
      <w:r w:rsidRPr="00B5628C">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մասին </w:t>
      </w:r>
      <w:r w:rsidR="00B9770F">
        <w:rPr>
          <w:rFonts w:ascii="Sylfaen" w:hAnsi="Sylfaen"/>
          <w:sz w:val="24"/>
          <w:szCs w:val="24"/>
        </w:rPr>
        <w:t>և</w:t>
      </w:r>
      <w:r w:rsidRPr="00B5628C">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77EDFEFD" w14:textId="2793A947" w:rsidR="003025A5" w:rsidRPr="00B5628C" w:rsidRDefault="00E56E1C" w:rsidP="001E6B80">
      <w:pPr>
        <w:widowControl w:val="0"/>
        <w:spacing w:after="160"/>
        <w:ind w:firstLine="567"/>
        <w:rPr>
          <w:rFonts w:ascii="Sylfaen" w:hAnsi="Sylfaen"/>
          <w:sz w:val="24"/>
          <w:szCs w:val="24"/>
        </w:rPr>
      </w:pPr>
      <w:r w:rsidRPr="00B5628C">
        <w:rPr>
          <w:rFonts w:ascii="Sylfaen" w:hAnsi="Sylfaen"/>
          <w:sz w:val="24"/>
          <w:szCs w:val="24"/>
        </w:rPr>
        <w:lastRenderedPageBreak/>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B9770F">
        <w:rPr>
          <w:rFonts w:ascii="Sylfaen" w:hAnsi="Sylfaen"/>
          <w:sz w:val="24"/>
          <w:szCs w:val="24"/>
        </w:rPr>
        <w:t>և</w:t>
      </w:r>
      <w:r w:rsidRPr="00B5628C">
        <w:rPr>
          <w:rFonts w:ascii="Sylfaen" w:hAnsi="Sylfaen"/>
          <w:sz w:val="24"/>
          <w:szCs w:val="24"/>
        </w:rPr>
        <w:t xml:space="preserve"> նկարագրության մեթոդիկայի մասին» թիվ 63 որոշում.</w:t>
      </w:r>
    </w:p>
    <w:p w14:paraId="005C1CC9" w14:textId="3D7FB98F" w:rsidR="003025A5" w:rsidRPr="00B5628C" w:rsidRDefault="00E56E1C" w:rsidP="001E6B80">
      <w:pPr>
        <w:widowControl w:val="0"/>
        <w:spacing w:after="160"/>
        <w:ind w:firstLine="567"/>
        <w:rPr>
          <w:rFonts w:ascii="Sylfaen" w:hAnsi="Sylfaen"/>
          <w:sz w:val="24"/>
          <w:szCs w:val="24"/>
        </w:rPr>
      </w:pPr>
      <w:r w:rsidRPr="00B5628C">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w:t>
      </w:r>
      <w:r w:rsidR="003A1C68" w:rsidRPr="003A1C68">
        <w:rPr>
          <w:rFonts w:ascii="Sylfaen" w:hAnsi="Sylfaen"/>
          <w:sz w:val="24"/>
          <w:szCs w:val="24"/>
        </w:rPr>
        <w:t>`</w:t>
      </w:r>
      <w:r w:rsidRPr="00B5628C">
        <w:rPr>
          <w:rFonts w:ascii="Sylfaen" w:hAnsi="Sylfaen"/>
          <w:sz w:val="24"/>
          <w:szCs w:val="24"/>
        </w:rPr>
        <w:t xml:space="preserve"> միմյանց միջ</w:t>
      </w:r>
      <w:r w:rsidR="00B9770F">
        <w:rPr>
          <w:rFonts w:ascii="Sylfaen" w:hAnsi="Sylfaen"/>
          <w:sz w:val="24"/>
          <w:szCs w:val="24"/>
        </w:rPr>
        <w:t>և</w:t>
      </w:r>
      <w:r w:rsidR="003A1C68" w:rsidRPr="003A1C68">
        <w:rPr>
          <w:rFonts w:ascii="Sylfaen" w:hAnsi="Sylfaen"/>
          <w:sz w:val="24"/>
          <w:szCs w:val="24"/>
        </w:rPr>
        <w:t>,</w:t>
      </w:r>
      <w:r w:rsidRPr="00B5628C">
        <w:rPr>
          <w:rFonts w:ascii="Sylfaen" w:hAnsi="Sylfaen"/>
          <w:sz w:val="24"/>
          <w:szCs w:val="24"/>
        </w:rPr>
        <w:t xml:space="preserve"> </w:t>
      </w:r>
      <w:r w:rsidR="00B9770F">
        <w:rPr>
          <w:rFonts w:ascii="Sylfaen" w:hAnsi="Sylfaen"/>
          <w:sz w:val="24"/>
          <w:szCs w:val="24"/>
        </w:rPr>
        <w:t>և</w:t>
      </w:r>
      <w:r w:rsidRPr="00B5628C">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մասին հիմնադրույթի հաստատման մասին» թիվ 125 որոշում։</w:t>
      </w:r>
    </w:p>
    <w:p w14:paraId="68C8FBA5" w14:textId="77777777" w:rsidR="001E6B80" w:rsidRPr="00FF0A73" w:rsidRDefault="001E6B80" w:rsidP="00B5628C">
      <w:pPr>
        <w:pStyle w:val="Heading1"/>
        <w:keepNext w:val="0"/>
        <w:keepLines w:val="0"/>
        <w:widowControl w:val="0"/>
        <w:spacing w:before="0" w:after="160" w:line="360" w:lineRule="auto"/>
        <w:contextualSpacing w:val="0"/>
        <w:rPr>
          <w:rFonts w:ascii="Sylfaen" w:hAnsi="Sylfaen"/>
          <w:sz w:val="24"/>
          <w:szCs w:val="24"/>
        </w:rPr>
      </w:pPr>
    </w:p>
    <w:p w14:paraId="016AE4BB" w14:textId="77777777" w:rsidR="003025A5" w:rsidRPr="00B5628C" w:rsidRDefault="00E56E1C" w:rsidP="00B5628C">
      <w:pPr>
        <w:pStyle w:val="Heading1"/>
        <w:keepNext w:val="0"/>
        <w:keepLines w:val="0"/>
        <w:widowControl w:val="0"/>
        <w:spacing w:before="0" w:after="160" w:line="360" w:lineRule="auto"/>
        <w:contextualSpacing w:val="0"/>
        <w:rPr>
          <w:rFonts w:ascii="Sylfaen" w:hAnsi="Sylfaen"/>
          <w:sz w:val="24"/>
          <w:szCs w:val="24"/>
        </w:rPr>
      </w:pPr>
      <w:r w:rsidRPr="00B5628C">
        <w:rPr>
          <w:rFonts w:ascii="Sylfaen" w:hAnsi="Sylfaen"/>
          <w:sz w:val="24"/>
          <w:szCs w:val="24"/>
        </w:rPr>
        <w:t>II. Կիրառության ոլորտը</w:t>
      </w:r>
      <w:bookmarkEnd w:id="61"/>
      <w:bookmarkEnd w:id="62"/>
      <w:bookmarkEnd w:id="63"/>
    </w:p>
    <w:p w14:paraId="7CD57820" w14:textId="3C525666" w:rsidR="003025A5" w:rsidRPr="00B5628C" w:rsidRDefault="00E56E1C" w:rsidP="001E6B80">
      <w:pPr>
        <w:pStyle w:val="aa"/>
        <w:widowControl w:val="0"/>
        <w:tabs>
          <w:tab w:val="left" w:pos="1134"/>
        </w:tabs>
        <w:spacing w:before="0" w:after="160" w:line="360" w:lineRule="auto"/>
        <w:ind w:firstLine="567"/>
        <w:jc w:val="both"/>
        <w:rPr>
          <w:rFonts w:ascii="Sylfaen" w:hAnsi="Sylfaen"/>
          <w:sz w:val="24"/>
        </w:rPr>
      </w:pPr>
      <w:bookmarkStart w:id="64" w:name="_Toc351924580"/>
      <w:r w:rsidRPr="00B5628C">
        <w:rPr>
          <w:rFonts w:ascii="Sylfaen" w:hAnsi="Sylfaen"/>
          <w:sz w:val="24"/>
        </w:rPr>
        <w:t>2.</w:t>
      </w:r>
      <w:r w:rsidR="003A1C68" w:rsidRPr="003A1C68">
        <w:rPr>
          <w:rFonts w:ascii="Sylfaen" w:hAnsi="Sylfaen"/>
          <w:sz w:val="24"/>
        </w:rPr>
        <w:tab/>
      </w:r>
      <w:r w:rsidRPr="00B5628C">
        <w:rPr>
          <w:rFonts w:ascii="Sylfaen" w:hAnsi="Sylfaen"/>
          <w:sz w:val="24"/>
        </w:rPr>
        <w:t>Սույն նկարագրությամբ սահմանվում են «Եվրասիական տնտեսական միության անդամ պետությունների իրավասու մարմինների միջ</w:t>
      </w:r>
      <w:r w:rsidR="00B9770F">
        <w:rPr>
          <w:rFonts w:ascii="Sylfaen" w:hAnsi="Sylfaen"/>
          <w:sz w:val="24"/>
        </w:rPr>
        <w:t>և</w:t>
      </w:r>
      <w:r w:rsidRPr="00B5628C">
        <w:rPr>
          <w:rFonts w:ascii="Sylfaen" w:hAnsi="Sylfaen"/>
          <w:sz w:val="24"/>
        </w:rPr>
        <w:t xml:space="preserve"> աշխատավորների (նրանց ընտանիքների անդամների) կենսաթոշակները սահմանելու </w:t>
      </w:r>
      <w:r w:rsidR="00B9770F">
        <w:rPr>
          <w:rFonts w:ascii="Sylfaen" w:hAnsi="Sylfaen"/>
          <w:sz w:val="24"/>
        </w:rPr>
        <w:t>և</w:t>
      </w:r>
      <w:r w:rsidRPr="00B5628C">
        <w:rPr>
          <w:rFonts w:ascii="Sylfaen" w:hAnsi="Sylfaen"/>
          <w:sz w:val="24"/>
        </w:rPr>
        <w:t xml:space="preserve"> վճարելու համար անհրաժեշտ էլեկտրոնային փաստաթղթերի </w:t>
      </w:r>
      <w:r w:rsidR="00B9770F">
        <w:rPr>
          <w:rFonts w:ascii="Sylfaen" w:hAnsi="Sylfaen"/>
          <w:sz w:val="24"/>
        </w:rPr>
        <w:t>և</w:t>
      </w:r>
      <w:r w:rsidRPr="00B5628C">
        <w:rPr>
          <w:rFonts w:ascii="Sylfaen" w:hAnsi="Sylfaen"/>
          <w:sz w:val="24"/>
        </w:rPr>
        <w:t xml:space="preserve"> (կամ) տեղեկությունների փոխանակման ապահովում»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B9770F">
        <w:rPr>
          <w:rFonts w:ascii="Sylfaen" w:hAnsi="Sylfaen"/>
          <w:sz w:val="24"/>
        </w:rPr>
        <w:t>և</w:t>
      </w:r>
      <w:r w:rsidRPr="00B5628C">
        <w:rPr>
          <w:rFonts w:ascii="Sylfaen" w:hAnsi="Sylfaen"/>
          <w:sz w:val="24"/>
        </w:rPr>
        <w:t xml:space="preserve"> տեղեկությունների ձ</w:t>
      </w:r>
      <w:r w:rsidR="00B9770F">
        <w:rPr>
          <w:rFonts w:ascii="Sylfaen" w:hAnsi="Sylfaen"/>
          <w:sz w:val="24"/>
        </w:rPr>
        <w:t>և</w:t>
      </w:r>
      <w:r w:rsidRPr="00B5628C">
        <w:rPr>
          <w:rFonts w:ascii="Sylfaen" w:hAnsi="Sylfaen"/>
          <w:sz w:val="24"/>
        </w:rPr>
        <w:t xml:space="preserve">աչափերին </w:t>
      </w:r>
      <w:r w:rsidR="00B9770F">
        <w:rPr>
          <w:rFonts w:ascii="Sylfaen" w:hAnsi="Sylfaen"/>
          <w:sz w:val="24"/>
        </w:rPr>
        <w:t>և</w:t>
      </w:r>
      <w:r w:rsidRPr="00B5628C">
        <w:rPr>
          <w:rFonts w:ascii="Sylfaen" w:hAnsi="Sylfaen"/>
          <w:sz w:val="24"/>
        </w:rPr>
        <w:t xml:space="preserve"> կառուցվածքներին ներկայացվող պահանջները։</w:t>
      </w:r>
    </w:p>
    <w:p w14:paraId="246E6B8C" w14:textId="6E5B281B" w:rsidR="003025A5" w:rsidRPr="00FF0A73" w:rsidRDefault="00E56E1C" w:rsidP="001E6B80">
      <w:pPr>
        <w:pStyle w:val="aa"/>
        <w:widowControl w:val="0"/>
        <w:tabs>
          <w:tab w:val="left" w:pos="1134"/>
        </w:tabs>
        <w:spacing w:before="0" w:after="160" w:line="360" w:lineRule="auto"/>
        <w:ind w:firstLine="567"/>
        <w:jc w:val="both"/>
        <w:rPr>
          <w:rFonts w:ascii="Sylfaen" w:hAnsi="Sylfaen"/>
          <w:sz w:val="24"/>
        </w:rPr>
      </w:pPr>
      <w:r w:rsidRPr="00B5628C">
        <w:rPr>
          <w:rFonts w:ascii="Sylfaen" w:hAnsi="Sylfaen"/>
          <w:sz w:val="24"/>
        </w:rPr>
        <w:t>3.</w:t>
      </w:r>
      <w:r w:rsidR="001E6B80" w:rsidRPr="001E6B80">
        <w:rPr>
          <w:rFonts w:ascii="Sylfaen" w:hAnsi="Sylfaen"/>
          <w:sz w:val="24"/>
        </w:rPr>
        <w:tab/>
      </w:r>
      <w:r w:rsidRPr="00B5628C">
        <w:rPr>
          <w:rFonts w:ascii="Sylfaen" w:hAnsi="Sylfaen"/>
          <w:sz w:val="24"/>
        </w:rPr>
        <w:t xml:space="preserve">Սույն նկարագրությունը կիրառվում է ընդհանուր գործընթացի ընթացակարգերը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w:t>
      </w:r>
      <w:r w:rsidR="00B9770F">
        <w:rPr>
          <w:rFonts w:ascii="Sylfaen" w:hAnsi="Sylfaen"/>
          <w:sz w:val="24"/>
        </w:rPr>
        <w:t>և</w:t>
      </w:r>
      <w:r w:rsidRPr="00B5628C">
        <w:rPr>
          <w:rFonts w:ascii="Sylfaen" w:hAnsi="Sylfaen"/>
          <w:sz w:val="24"/>
        </w:rPr>
        <w:t xml:space="preserve"> լրամշակման ժամանակ։</w:t>
      </w:r>
    </w:p>
    <w:p w14:paraId="3B20ABE8" w14:textId="77777777" w:rsidR="001E6B80" w:rsidRPr="00FF0A73" w:rsidRDefault="001E6B80" w:rsidP="001E6B80">
      <w:pPr>
        <w:pStyle w:val="aa"/>
        <w:widowControl w:val="0"/>
        <w:tabs>
          <w:tab w:val="left" w:pos="1134"/>
        </w:tabs>
        <w:spacing w:before="0" w:after="160" w:line="360" w:lineRule="auto"/>
        <w:ind w:firstLine="567"/>
        <w:jc w:val="both"/>
        <w:rPr>
          <w:rFonts w:ascii="Sylfaen" w:hAnsi="Sylfaen"/>
          <w:sz w:val="24"/>
        </w:rPr>
      </w:pPr>
    </w:p>
    <w:p w14:paraId="6F6FB926" w14:textId="44DA18DB" w:rsidR="003025A5" w:rsidRPr="00B5628C" w:rsidRDefault="00E56E1C" w:rsidP="001E6B80">
      <w:pPr>
        <w:pStyle w:val="aa"/>
        <w:widowControl w:val="0"/>
        <w:tabs>
          <w:tab w:val="left" w:pos="1134"/>
        </w:tabs>
        <w:spacing w:before="0" w:after="160" w:line="360" w:lineRule="auto"/>
        <w:ind w:firstLine="567"/>
        <w:jc w:val="both"/>
        <w:rPr>
          <w:rFonts w:ascii="Sylfaen" w:hAnsi="Sylfaen"/>
          <w:sz w:val="24"/>
        </w:rPr>
      </w:pPr>
      <w:r w:rsidRPr="00B5628C">
        <w:rPr>
          <w:rFonts w:ascii="Sylfaen" w:hAnsi="Sylfaen"/>
          <w:sz w:val="24"/>
        </w:rPr>
        <w:t xml:space="preserve">4. Էլեկտրոնային փաստաթղթերի </w:t>
      </w:r>
      <w:r w:rsidR="00B9770F">
        <w:rPr>
          <w:rFonts w:ascii="Sylfaen" w:hAnsi="Sylfaen"/>
          <w:sz w:val="24"/>
        </w:rPr>
        <w:t>և</w:t>
      </w:r>
      <w:r w:rsidRPr="00B5628C">
        <w:rPr>
          <w:rFonts w:ascii="Sylfaen" w:hAnsi="Sylfaen"/>
          <w:sz w:val="24"/>
        </w:rPr>
        <w:t xml:space="preserve"> տեղեկությունների ձ</w:t>
      </w:r>
      <w:r w:rsidR="00B9770F">
        <w:rPr>
          <w:rFonts w:ascii="Sylfaen" w:hAnsi="Sylfaen"/>
          <w:sz w:val="24"/>
        </w:rPr>
        <w:t>և</w:t>
      </w:r>
      <w:r w:rsidRPr="00B5628C">
        <w:rPr>
          <w:rFonts w:ascii="Sylfaen" w:hAnsi="Sylfaen"/>
          <w:sz w:val="24"/>
        </w:rPr>
        <w:t xml:space="preserve">աչափերի ու </w:t>
      </w:r>
      <w:r w:rsidRPr="00B5628C">
        <w:rPr>
          <w:rFonts w:ascii="Sylfaen" w:hAnsi="Sylfaen"/>
          <w:sz w:val="24"/>
        </w:rPr>
        <w:lastRenderedPageBreak/>
        <w:t>կառուցվածքների նկարագրությունը բերվում է աղյուսակի տեսքով՝ վավերապայմանների ամբողջական կազմի նշմամբ՝ հաշվի առնելով ստորակարգության մակարդակները՝ ընդհուպ մինչ</w:t>
      </w:r>
      <w:r w:rsidR="00B9770F">
        <w:rPr>
          <w:rFonts w:ascii="Sylfaen" w:hAnsi="Sylfaen"/>
          <w:sz w:val="24"/>
        </w:rPr>
        <w:t>և</w:t>
      </w:r>
      <w:r w:rsidRPr="00B5628C">
        <w:rPr>
          <w:rFonts w:ascii="Sylfaen" w:hAnsi="Sylfaen"/>
          <w:sz w:val="24"/>
        </w:rPr>
        <w:t xml:space="preserve"> պարզ (անտրոհելի) վավերապայմանները:</w:t>
      </w:r>
    </w:p>
    <w:p w14:paraId="2C1EC6CA" w14:textId="3DED2783" w:rsidR="003025A5" w:rsidRPr="00B5628C" w:rsidRDefault="00E56E1C" w:rsidP="001E6B80">
      <w:pPr>
        <w:pStyle w:val="a1"/>
        <w:widowControl w:val="0"/>
        <w:tabs>
          <w:tab w:val="left" w:pos="1134"/>
        </w:tabs>
        <w:spacing w:after="160"/>
        <w:ind w:firstLine="567"/>
        <w:outlineLvl w:val="2"/>
        <w:rPr>
          <w:rFonts w:ascii="Sylfaen" w:hAnsi="Sylfaen"/>
          <w:sz w:val="24"/>
        </w:rPr>
      </w:pPr>
      <w:r w:rsidRPr="00B5628C">
        <w:rPr>
          <w:rFonts w:ascii="Sylfaen" w:hAnsi="Sylfaen"/>
          <w:sz w:val="24"/>
        </w:rPr>
        <w:t>5.</w:t>
      </w:r>
      <w:r w:rsidR="001E6B80" w:rsidRPr="001E6B80">
        <w:rPr>
          <w:rFonts w:ascii="Sylfaen" w:hAnsi="Sylfaen"/>
          <w:sz w:val="24"/>
        </w:rPr>
        <w:tab/>
      </w:r>
      <w:r w:rsidRPr="00B5628C">
        <w:rPr>
          <w:rFonts w:ascii="Sylfaen" w:hAnsi="Sylfaen"/>
          <w:sz w:val="24"/>
        </w:rPr>
        <w:t xml:space="preserve">Աղյուսակում նկարագրվում է էլեկտրոնային փաստաթղթերի (տեղեկությունների) վավերապայմանների (այսուհետ՝ վավերապայմաններ) </w:t>
      </w:r>
      <w:r w:rsidR="00B9770F">
        <w:rPr>
          <w:rFonts w:ascii="Sylfaen" w:hAnsi="Sylfaen"/>
          <w:sz w:val="24"/>
        </w:rPr>
        <w:t>և</w:t>
      </w:r>
      <w:r w:rsidRPr="00B5628C">
        <w:rPr>
          <w:rFonts w:ascii="Sylfaen" w:hAnsi="Sylfaen"/>
          <w:sz w:val="24"/>
        </w:rPr>
        <w:t xml:space="preserve"> տվյալների մոդելի տարրերի միանշանակ համապատասխանությունը:</w:t>
      </w:r>
    </w:p>
    <w:p w14:paraId="33BD0116" w14:textId="357DD83F" w:rsidR="003025A5" w:rsidRPr="002F3773" w:rsidRDefault="00E56E1C" w:rsidP="001E6B80">
      <w:pPr>
        <w:pStyle w:val="a1"/>
        <w:widowControl w:val="0"/>
        <w:tabs>
          <w:tab w:val="left" w:pos="1134"/>
        </w:tabs>
        <w:spacing w:after="160"/>
        <w:ind w:firstLine="567"/>
        <w:outlineLvl w:val="2"/>
        <w:rPr>
          <w:rFonts w:ascii="Sylfaen" w:hAnsi="Sylfaen"/>
          <w:sz w:val="24"/>
        </w:rPr>
      </w:pPr>
      <w:r w:rsidRPr="00B5628C">
        <w:rPr>
          <w:rFonts w:ascii="Sylfaen" w:hAnsi="Sylfaen"/>
          <w:sz w:val="24"/>
        </w:rPr>
        <w:t>6.</w:t>
      </w:r>
      <w:r w:rsidR="001E6B80" w:rsidRPr="001E6B80">
        <w:rPr>
          <w:rFonts w:ascii="Sylfaen" w:hAnsi="Sylfaen"/>
          <w:sz w:val="24"/>
        </w:rPr>
        <w:tab/>
      </w:r>
      <w:r w:rsidRPr="00B5628C">
        <w:rPr>
          <w:rFonts w:ascii="Sylfaen" w:hAnsi="Sylfaen"/>
          <w:sz w:val="24"/>
        </w:rPr>
        <w:t>Աղյուսակում ձ</w:t>
      </w:r>
      <w:r w:rsidR="00B9770F">
        <w:rPr>
          <w:rFonts w:ascii="Sylfaen" w:hAnsi="Sylfaen"/>
          <w:sz w:val="24"/>
        </w:rPr>
        <w:t>և</w:t>
      </w:r>
      <w:r w:rsidRPr="00B5628C">
        <w:rPr>
          <w:rFonts w:ascii="Sylfaen" w:hAnsi="Sylfaen"/>
          <w:sz w:val="24"/>
        </w:rPr>
        <w:t>ավորվում են հետ</w:t>
      </w:r>
      <w:r w:rsidR="00B9770F">
        <w:rPr>
          <w:rFonts w:ascii="Sylfaen" w:hAnsi="Sylfaen"/>
          <w:sz w:val="24"/>
        </w:rPr>
        <w:t>և</w:t>
      </w:r>
      <w:r w:rsidRPr="00B5628C">
        <w:rPr>
          <w:rFonts w:ascii="Sylfaen" w:hAnsi="Sylfaen"/>
          <w:sz w:val="24"/>
        </w:rPr>
        <w:t>յալ դաշտերը (սյունակները)</w:t>
      </w:r>
      <w:r w:rsidR="003A1C68" w:rsidRPr="003A1C68">
        <w:rPr>
          <w:rFonts w:ascii="Sylfaen" w:hAnsi="Sylfaen"/>
          <w:sz w:val="24"/>
        </w:rPr>
        <w:t>.</w:t>
      </w:r>
    </w:p>
    <w:p w14:paraId="74DF6A54" w14:textId="77777777" w:rsidR="003025A5" w:rsidRPr="00B5628C" w:rsidRDefault="00E56E1C" w:rsidP="001E6B80">
      <w:pPr>
        <w:pStyle w:val="a1"/>
        <w:widowControl w:val="0"/>
        <w:tabs>
          <w:tab w:val="left" w:pos="1134"/>
        </w:tabs>
        <w:spacing w:after="160"/>
        <w:ind w:firstLine="567"/>
        <w:rPr>
          <w:rFonts w:ascii="Sylfaen" w:hAnsi="Sylfaen"/>
          <w:sz w:val="24"/>
        </w:rPr>
      </w:pPr>
      <w:r w:rsidRPr="00B5628C">
        <w:rPr>
          <w:rFonts w:ascii="Sylfaen" w:hAnsi="Sylfaen"/>
          <w:sz w:val="24"/>
        </w:rPr>
        <w:t>«ստորակարգային համար»՝ վավերապայմանի հերթական համարը.</w:t>
      </w:r>
    </w:p>
    <w:p w14:paraId="39FF0157" w14:textId="77777777" w:rsidR="003025A5" w:rsidRPr="00B5628C" w:rsidRDefault="00E56E1C" w:rsidP="001E6B80">
      <w:pPr>
        <w:pStyle w:val="a1"/>
        <w:widowControl w:val="0"/>
        <w:tabs>
          <w:tab w:val="left" w:pos="1134"/>
        </w:tabs>
        <w:spacing w:after="160"/>
        <w:ind w:firstLine="567"/>
        <w:rPr>
          <w:rFonts w:ascii="Sylfaen" w:hAnsi="Sylfaen"/>
          <w:sz w:val="24"/>
        </w:rPr>
      </w:pPr>
      <w:r w:rsidRPr="00B5628C">
        <w:rPr>
          <w:rFonts w:ascii="Sylfaen" w:hAnsi="Sylfaen"/>
          <w:sz w:val="24"/>
        </w:rPr>
        <w:t>«վավերապայմանի անուն»՝ վավերապայմանի հաստատուն կամ պաշտոնական բառային նշագիրը.</w:t>
      </w:r>
    </w:p>
    <w:p w14:paraId="06E344F2" w14:textId="77777777" w:rsidR="003025A5" w:rsidRPr="00B5628C" w:rsidRDefault="00E56E1C" w:rsidP="001E6B80">
      <w:pPr>
        <w:pStyle w:val="a1"/>
        <w:widowControl w:val="0"/>
        <w:tabs>
          <w:tab w:val="left" w:pos="1134"/>
        </w:tabs>
        <w:spacing w:after="160"/>
        <w:ind w:firstLine="567"/>
        <w:rPr>
          <w:rFonts w:ascii="Sylfaen" w:hAnsi="Sylfaen"/>
          <w:sz w:val="24"/>
        </w:rPr>
      </w:pPr>
      <w:r w:rsidRPr="00B5628C">
        <w:rPr>
          <w:rFonts w:ascii="Sylfaen" w:hAnsi="Sylfaen"/>
          <w:sz w:val="24"/>
        </w:rPr>
        <w:t>«վավերապայմանի նկարագրություն»՝ վավերապայմանի իմաստը (իմաստաբանությունը) պարզաբանող տեքստը.</w:t>
      </w:r>
    </w:p>
    <w:p w14:paraId="57D89F53" w14:textId="77777777" w:rsidR="003025A5" w:rsidRPr="00B5628C" w:rsidRDefault="00E56E1C" w:rsidP="001E6B80">
      <w:pPr>
        <w:pStyle w:val="a1"/>
        <w:widowControl w:val="0"/>
        <w:tabs>
          <w:tab w:val="left" w:pos="1134"/>
        </w:tabs>
        <w:spacing w:after="160"/>
        <w:ind w:firstLine="567"/>
        <w:rPr>
          <w:rFonts w:ascii="Sylfaen" w:hAnsi="Sylfaen"/>
          <w:sz w:val="24"/>
        </w:rPr>
      </w:pPr>
      <w:r w:rsidRPr="00B5628C">
        <w:rPr>
          <w:rFonts w:ascii="Sylfaen" w:hAnsi="Sylfaen"/>
          <w:sz w:val="24"/>
        </w:rPr>
        <w:t>«նույնականացուցիչ»՝ վավերապայմանին համապատասխանող՝ տվյալների մոդելում տվյալների տարրի նույնականացուցիչը.</w:t>
      </w:r>
    </w:p>
    <w:p w14:paraId="2C6521D3" w14:textId="77777777" w:rsidR="003025A5" w:rsidRPr="00B5628C" w:rsidRDefault="00E56E1C" w:rsidP="001E6B80">
      <w:pPr>
        <w:pStyle w:val="a1"/>
        <w:widowControl w:val="0"/>
        <w:tabs>
          <w:tab w:val="left" w:pos="1134"/>
        </w:tabs>
        <w:spacing w:after="160"/>
        <w:ind w:firstLine="567"/>
        <w:rPr>
          <w:rFonts w:ascii="Sylfaen" w:hAnsi="Sylfaen"/>
          <w:sz w:val="24"/>
        </w:rPr>
      </w:pPr>
      <w:r w:rsidRPr="00B5628C">
        <w:rPr>
          <w:rFonts w:ascii="Sylfaen" w:hAnsi="Sylfaen"/>
          <w:sz w:val="24"/>
        </w:rPr>
        <w:t>«արժեքների տիրույթ»՝ վավերապայմանի հնարավոր արժեքների բառային նկարագրությունը.</w:t>
      </w:r>
    </w:p>
    <w:p w14:paraId="3ECF59FE" w14:textId="51396E9B" w:rsidR="003025A5" w:rsidRPr="00B5628C" w:rsidRDefault="00E56E1C" w:rsidP="001E6B80">
      <w:pPr>
        <w:pStyle w:val="a1"/>
        <w:widowControl w:val="0"/>
        <w:tabs>
          <w:tab w:val="left" w:pos="1134"/>
        </w:tabs>
        <w:spacing w:after="160"/>
        <w:ind w:firstLine="567"/>
        <w:rPr>
          <w:rFonts w:ascii="Sylfaen" w:hAnsi="Sylfaen"/>
          <w:sz w:val="24"/>
        </w:rPr>
      </w:pPr>
      <w:r w:rsidRPr="00B5628C">
        <w:rPr>
          <w:rFonts w:ascii="Sylfaen" w:hAnsi="Sylfaen"/>
          <w:sz w:val="24"/>
        </w:rPr>
        <w:t xml:space="preserve">«բազմ.»՝ վավերապայմանի բազմաքանակությունը՝ վավերապայմանի պարտադիր (կամընտրական) լինելը </w:t>
      </w:r>
      <w:r w:rsidR="00B9770F">
        <w:rPr>
          <w:rFonts w:ascii="Sylfaen" w:hAnsi="Sylfaen"/>
          <w:sz w:val="24"/>
        </w:rPr>
        <w:t>և</w:t>
      </w:r>
      <w:r w:rsidRPr="00B5628C">
        <w:rPr>
          <w:rFonts w:ascii="Sylfaen" w:hAnsi="Sylfaen"/>
          <w:sz w:val="24"/>
        </w:rPr>
        <w:t xml:space="preserve"> հնարավոր կրկնությունների քանակը:</w:t>
      </w:r>
    </w:p>
    <w:p w14:paraId="33BC43E9" w14:textId="0F3133F7" w:rsidR="003025A5" w:rsidRPr="002F3773" w:rsidRDefault="00E56E1C" w:rsidP="001E6B80">
      <w:pPr>
        <w:pStyle w:val="aa"/>
        <w:widowControl w:val="0"/>
        <w:tabs>
          <w:tab w:val="left" w:pos="1134"/>
        </w:tabs>
        <w:spacing w:before="0" w:after="160" w:line="360" w:lineRule="auto"/>
        <w:ind w:firstLine="567"/>
        <w:jc w:val="both"/>
        <w:rPr>
          <w:rFonts w:ascii="Sylfaen" w:hAnsi="Sylfaen"/>
          <w:sz w:val="24"/>
        </w:rPr>
      </w:pPr>
      <w:r w:rsidRPr="00B5628C">
        <w:rPr>
          <w:rFonts w:ascii="Sylfaen" w:hAnsi="Sylfaen"/>
          <w:sz w:val="24"/>
        </w:rPr>
        <w:t>7.</w:t>
      </w:r>
      <w:r w:rsidR="001E6B80" w:rsidRPr="001E6B80">
        <w:rPr>
          <w:rFonts w:ascii="Sylfaen" w:hAnsi="Sylfaen"/>
          <w:sz w:val="24"/>
        </w:rPr>
        <w:tab/>
      </w:r>
      <w:r w:rsidRPr="00B5628C">
        <w:rPr>
          <w:rFonts w:ascii="Sylfaen" w:hAnsi="Sylfaen"/>
          <w:sz w:val="24"/>
        </w:rPr>
        <w:t>Վավերապայմանների բազմաքանակությունը նշելու համար օգտագործվում են հետ</w:t>
      </w:r>
      <w:r w:rsidR="00B9770F">
        <w:rPr>
          <w:rFonts w:ascii="Sylfaen" w:hAnsi="Sylfaen"/>
          <w:sz w:val="24"/>
        </w:rPr>
        <w:t>և</w:t>
      </w:r>
      <w:r w:rsidRPr="00B5628C">
        <w:rPr>
          <w:rFonts w:ascii="Sylfaen" w:hAnsi="Sylfaen"/>
          <w:sz w:val="24"/>
        </w:rPr>
        <w:t>յալ նշագրերը</w:t>
      </w:r>
      <w:r w:rsidR="003A1C68" w:rsidRPr="003A1C68">
        <w:rPr>
          <w:rFonts w:ascii="Sylfaen" w:hAnsi="Sylfaen"/>
          <w:sz w:val="24"/>
        </w:rPr>
        <w:t>.</w:t>
      </w:r>
    </w:p>
    <w:p w14:paraId="588604EE" w14:textId="77777777" w:rsidR="003025A5" w:rsidRPr="00B5628C" w:rsidRDefault="00E56E1C" w:rsidP="001E6B80">
      <w:pPr>
        <w:pStyle w:val="a1"/>
        <w:widowControl w:val="0"/>
        <w:tabs>
          <w:tab w:val="left" w:pos="1134"/>
        </w:tabs>
        <w:spacing w:after="160"/>
        <w:ind w:firstLine="567"/>
        <w:rPr>
          <w:rFonts w:ascii="Sylfaen" w:hAnsi="Sylfaen"/>
          <w:sz w:val="24"/>
        </w:rPr>
      </w:pPr>
      <w:r w:rsidRPr="00B5628C">
        <w:rPr>
          <w:rFonts w:ascii="Sylfaen" w:hAnsi="Sylfaen"/>
          <w:sz w:val="24"/>
        </w:rPr>
        <w:t>1՝ վավերապայմանը պարտադիր է, կրկնություններ չեն թույլատրվում.</w:t>
      </w:r>
    </w:p>
    <w:p w14:paraId="2877FCA6" w14:textId="77777777" w:rsidR="003025A5" w:rsidRPr="00FF0A73" w:rsidRDefault="00E56E1C" w:rsidP="001E6B80">
      <w:pPr>
        <w:pStyle w:val="a1"/>
        <w:widowControl w:val="0"/>
        <w:tabs>
          <w:tab w:val="left" w:pos="1134"/>
        </w:tabs>
        <w:spacing w:after="160"/>
        <w:ind w:firstLine="567"/>
        <w:rPr>
          <w:rFonts w:ascii="Sylfaen" w:hAnsi="Sylfaen"/>
          <w:sz w:val="24"/>
        </w:rPr>
      </w:pPr>
      <w:r w:rsidRPr="00B5628C">
        <w:rPr>
          <w:rFonts w:ascii="Sylfaen" w:hAnsi="Sylfaen"/>
          <w:sz w:val="24"/>
        </w:rPr>
        <w:t>n՝ վավերապայմանը պարտադիր է, պետք է կրկնվի n անգամ (n &gt; 1).</w:t>
      </w:r>
    </w:p>
    <w:p w14:paraId="1E242C25" w14:textId="77777777" w:rsidR="001E6B80" w:rsidRPr="00FF0A73" w:rsidRDefault="001E6B80" w:rsidP="001E6B80">
      <w:pPr>
        <w:pStyle w:val="a1"/>
        <w:widowControl w:val="0"/>
        <w:tabs>
          <w:tab w:val="left" w:pos="1134"/>
        </w:tabs>
        <w:spacing w:after="160"/>
        <w:ind w:firstLine="567"/>
        <w:rPr>
          <w:rFonts w:ascii="Sylfaen" w:hAnsi="Sylfaen"/>
          <w:sz w:val="24"/>
        </w:rPr>
      </w:pPr>
    </w:p>
    <w:p w14:paraId="6CBE57FD" w14:textId="77777777" w:rsidR="003025A5" w:rsidRPr="00B5628C" w:rsidRDefault="00E56E1C" w:rsidP="001E6B80">
      <w:pPr>
        <w:pStyle w:val="a1"/>
        <w:widowControl w:val="0"/>
        <w:tabs>
          <w:tab w:val="left" w:pos="1134"/>
        </w:tabs>
        <w:spacing w:after="160"/>
        <w:ind w:firstLine="567"/>
        <w:rPr>
          <w:rFonts w:ascii="Sylfaen" w:hAnsi="Sylfaen"/>
          <w:sz w:val="24"/>
        </w:rPr>
      </w:pPr>
      <w:r w:rsidRPr="00B5628C">
        <w:rPr>
          <w:rFonts w:ascii="Sylfaen" w:hAnsi="Sylfaen"/>
          <w:sz w:val="24"/>
        </w:rPr>
        <w:t xml:space="preserve">1..*՝ վավերապայմանը պարտադիր է, կարող է կրկնվել առանց </w:t>
      </w:r>
      <w:r w:rsidRPr="00B5628C">
        <w:rPr>
          <w:rFonts w:ascii="Sylfaen" w:hAnsi="Sylfaen"/>
          <w:sz w:val="24"/>
        </w:rPr>
        <w:lastRenderedPageBreak/>
        <w:t>սահմանափակումների.</w:t>
      </w:r>
    </w:p>
    <w:p w14:paraId="5D4268DD" w14:textId="77777777" w:rsidR="003025A5" w:rsidRPr="00B5628C" w:rsidRDefault="00E56E1C" w:rsidP="001E6B80">
      <w:pPr>
        <w:pStyle w:val="a1"/>
        <w:widowControl w:val="0"/>
        <w:tabs>
          <w:tab w:val="left" w:pos="1134"/>
        </w:tabs>
        <w:spacing w:after="160"/>
        <w:ind w:firstLine="567"/>
        <w:rPr>
          <w:rFonts w:ascii="Sylfaen" w:hAnsi="Sylfaen"/>
          <w:sz w:val="24"/>
        </w:rPr>
      </w:pPr>
      <w:r w:rsidRPr="00B5628C">
        <w:rPr>
          <w:rFonts w:ascii="Sylfaen" w:hAnsi="Sylfaen"/>
          <w:sz w:val="24"/>
        </w:rPr>
        <w:t>n..*՝ վավերապայմանը պարտադիր է, պետք է կրկնվի ոչ պակաս, քան n անգամ (n &gt; 1).</w:t>
      </w:r>
    </w:p>
    <w:p w14:paraId="57BDCC1D" w14:textId="2AB307A2" w:rsidR="003025A5" w:rsidRPr="00B5628C" w:rsidRDefault="00E56E1C" w:rsidP="001E6B80">
      <w:pPr>
        <w:pStyle w:val="a1"/>
        <w:widowControl w:val="0"/>
        <w:tabs>
          <w:tab w:val="left" w:pos="1134"/>
        </w:tabs>
        <w:spacing w:after="160"/>
        <w:ind w:firstLine="567"/>
        <w:rPr>
          <w:rFonts w:ascii="Sylfaen" w:hAnsi="Sylfaen"/>
          <w:sz w:val="24"/>
        </w:rPr>
      </w:pPr>
      <w:r w:rsidRPr="00B5628C">
        <w:rPr>
          <w:rFonts w:ascii="Sylfaen" w:hAnsi="Sylfaen"/>
          <w:sz w:val="24"/>
        </w:rPr>
        <w:t xml:space="preserve">n..m՝ վավերապայմանը պարտադիր է, պետք է կրկնվի ոչ պակաս, քան n անգամ, </w:t>
      </w:r>
      <w:r w:rsidR="00B9770F">
        <w:rPr>
          <w:rFonts w:ascii="Sylfaen" w:hAnsi="Sylfaen"/>
          <w:sz w:val="24"/>
        </w:rPr>
        <w:t>և</w:t>
      </w:r>
      <w:r w:rsidRPr="00B5628C">
        <w:rPr>
          <w:rFonts w:ascii="Sylfaen" w:hAnsi="Sylfaen"/>
          <w:sz w:val="24"/>
        </w:rPr>
        <w:t xml:space="preserve"> ոչ ավելի, քան m անգամ (n &gt; 1, m &gt; n).</w:t>
      </w:r>
    </w:p>
    <w:p w14:paraId="274C489B" w14:textId="77777777" w:rsidR="003025A5" w:rsidRPr="00B5628C" w:rsidRDefault="00E56E1C" w:rsidP="001E6B80">
      <w:pPr>
        <w:pStyle w:val="a1"/>
        <w:widowControl w:val="0"/>
        <w:tabs>
          <w:tab w:val="left" w:pos="1134"/>
        </w:tabs>
        <w:spacing w:after="160"/>
        <w:ind w:firstLine="567"/>
        <w:rPr>
          <w:rFonts w:ascii="Sylfaen" w:hAnsi="Sylfaen"/>
          <w:sz w:val="24"/>
        </w:rPr>
      </w:pPr>
      <w:r w:rsidRPr="00B5628C">
        <w:rPr>
          <w:rFonts w:ascii="Sylfaen" w:hAnsi="Sylfaen"/>
          <w:sz w:val="24"/>
        </w:rPr>
        <w:t>0..1՝ վավերապայմանը կամընտրական է, կրկնություններ չեն թույլատրվում.</w:t>
      </w:r>
    </w:p>
    <w:p w14:paraId="348A3482" w14:textId="77777777" w:rsidR="003025A5" w:rsidRPr="00B5628C" w:rsidRDefault="00E56E1C" w:rsidP="001E6B80">
      <w:pPr>
        <w:pStyle w:val="a1"/>
        <w:widowControl w:val="0"/>
        <w:tabs>
          <w:tab w:val="left" w:pos="1134"/>
        </w:tabs>
        <w:spacing w:after="160"/>
        <w:ind w:firstLine="567"/>
        <w:rPr>
          <w:rFonts w:ascii="Sylfaen" w:hAnsi="Sylfaen"/>
          <w:sz w:val="24"/>
        </w:rPr>
      </w:pPr>
      <w:r w:rsidRPr="00B5628C">
        <w:rPr>
          <w:rFonts w:ascii="Sylfaen" w:hAnsi="Sylfaen"/>
          <w:sz w:val="24"/>
        </w:rPr>
        <w:t>0..*՝ վավերապայմանը կամընտրական է, կարող է կրկնվել առանց սահմանափակումների.</w:t>
      </w:r>
    </w:p>
    <w:p w14:paraId="350D1CAB" w14:textId="77777777" w:rsidR="003025A5" w:rsidRPr="00B5628C" w:rsidRDefault="00E56E1C" w:rsidP="001E6B80">
      <w:pPr>
        <w:pStyle w:val="a1"/>
        <w:widowControl w:val="0"/>
        <w:tabs>
          <w:tab w:val="left" w:pos="1134"/>
        </w:tabs>
        <w:spacing w:after="160"/>
        <w:ind w:firstLine="567"/>
        <w:rPr>
          <w:rFonts w:ascii="Sylfaen" w:hAnsi="Sylfaen"/>
          <w:sz w:val="24"/>
        </w:rPr>
      </w:pPr>
      <w:r w:rsidRPr="00B5628C">
        <w:rPr>
          <w:rFonts w:ascii="Sylfaen" w:hAnsi="Sylfaen"/>
          <w:sz w:val="24"/>
        </w:rPr>
        <w:t>0..m՝ վավերապայմանը կամընտրական է, կարող է կրկնվել ոչ ավելի, քան m անգամ (m &gt; 1):</w:t>
      </w:r>
    </w:p>
    <w:p w14:paraId="5311A3DC" w14:textId="77777777" w:rsidR="001E6B80" w:rsidRPr="00FF0A73" w:rsidRDefault="001E6B80" w:rsidP="00B5628C">
      <w:pPr>
        <w:pStyle w:val="Heading1"/>
        <w:keepNext w:val="0"/>
        <w:keepLines w:val="0"/>
        <w:widowControl w:val="0"/>
        <w:spacing w:before="0" w:after="160" w:line="360" w:lineRule="auto"/>
        <w:contextualSpacing w:val="0"/>
        <w:rPr>
          <w:rFonts w:ascii="Sylfaen" w:hAnsi="Sylfaen"/>
          <w:sz w:val="24"/>
          <w:szCs w:val="24"/>
        </w:rPr>
      </w:pPr>
      <w:bookmarkStart w:id="65" w:name="_Toc363723968"/>
      <w:bookmarkStart w:id="66" w:name="_Toc369513676"/>
      <w:bookmarkEnd w:id="64"/>
    </w:p>
    <w:p w14:paraId="66C823A8" w14:textId="77777777" w:rsidR="003025A5" w:rsidRPr="00B5628C" w:rsidRDefault="00E56E1C" w:rsidP="00B5628C">
      <w:pPr>
        <w:pStyle w:val="Heading1"/>
        <w:keepNext w:val="0"/>
        <w:keepLines w:val="0"/>
        <w:widowControl w:val="0"/>
        <w:spacing w:before="0" w:after="160" w:line="360" w:lineRule="auto"/>
        <w:contextualSpacing w:val="0"/>
        <w:rPr>
          <w:rFonts w:ascii="Sylfaen" w:hAnsi="Sylfaen"/>
          <w:sz w:val="24"/>
          <w:szCs w:val="24"/>
        </w:rPr>
      </w:pPr>
      <w:r w:rsidRPr="00B5628C">
        <w:rPr>
          <w:rFonts w:ascii="Sylfaen" w:hAnsi="Sylfaen"/>
          <w:sz w:val="24"/>
          <w:szCs w:val="24"/>
        </w:rPr>
        <w:t>III. Հիմնական հասկացությունները</w:t>
      </w:r>
    </w:p>
    <w:p w14:paraId="270CE416" w14:textId="65A0FCA9" w:rsidR="003025A5" w:rsidRPr="002F3773" w:rsidRDefault="00E56E1C" w:rsidP="001E6B80">
      <w:pPr>
        <w:pStyle w:val="Heading3"/>
        <w:keepNext w:val="0"/>
        <w:keepLines w:val="0"/>
        <w:widowControl w:val="0"/>
        <w:tabs>
          <w:tab w:val="left" w:pos="1134"/>
        </w:tabs>
        <w:spacing w:after="160"/>
        <w:ind w:firstLine="567"/>
        <w:rPr>
          <w:rFonts w:ascii="Sylfaen" w:hAnsi="Sylfaen"/>
          <w:sz w:val="24"/>
          <w:szCs w:val="24"/>
        </w:rPr>
      </w:pPr>
      <w:r w:rsidRPr="00B5628C">
        <w:rPr>
          <w:rFonts w:ascii="Sylfaen" w:hAnsi="Sylfaen"/>
          <w:sz w:val="24"/>
          <w:szCs w:val="24"/>
        </w:rPr>
        <w:t>8.</w:t>
      </w:r>
      <w:r w:rsidR="003A1C68" w:rsidRPr="003A1C68">
        <w:rPr>
          <w:rFonts w:ascii="Sylfaen" w:hAnsi="Sylfaen"/>
          <w:sz w:val="24"/>
          <w:szCs w:val="24"/>
        </w:rPr>
        <w:tab/>
      </w:r>
      <w:r w:rsidRPr="00B5628C">
        <w:rPr>
          <w:rFonts w:ascii="Sylfaen" w:hAnsi="Sylfaen"/>
          <w:sz w:val="24"/>
          <w:szCs w:val="24"/>
        </w:rPr>
        <w:t>Սույն նկարագրության նպատակներով գործածվում են հասկացություններ, որոնք ունեն հետ</w:t>
      </w:r>
      <w:r w:rsidR="00B9770F">
        <w:rPr>
          <w:rFonts w:ascii="Sylfaen" w:hAnsi="Sylfaen"/>
          <w:sz w:val="24"/>
          <w:szCs w:val="24"/>
        </w:rPr>
        <w:t>և</w:t>
      </w:r>
      <w:r w:rsidRPr="00B5628C">
        <w:rPr>
          <w:rFonts w:ascii="Sylfaen" w:hAnsi="Sylfaen"/>
          <w:sz w:val="24"/>
          <w:szCs w:val="24"/>
        </w:rPr>
        <w:t>յալ իմաստը</w:t>
      </w:r>
      <w:r w:rsidR="003A1C68" w:rsidRPr="003A1C68">
        <w:rPr>
          <w:rFonts w:ascii="Sylfaen" w:hAnsi="Sylfaen"/>
          <w:sz w:val="24"/>
          <w:szCs w:val="24"/>
        </w:rPr>
        <w:t>.</w:t>
      </w:r>
    </w:p>
    <w:p w14:paraId="3496E3BA" w14:textId="77777777" w:rsidR="003025A5" w:rsidRPr="00B5628C" w:rsidRDefault="00E56E1C" w:rsidP="001E6B80">
      <w:pPr>
        <w:widowControl w:val="0"/>
        <w:spacing w:after="160"/>
        <w:ind w:firstLine="567"/>
        <w:rPr>
          <w:rFonts w:ascii="Sylfaen" w:hAnsi="Sylfaen"/>
          <w:sz w:val="24"/>
          <w:szCs w:val="24"/>
        </w:rPr>
      </w:pPr>
      <w:r w:rsidRPr="001E6B80">
        <w:rPr>
          <w:rFonts w:ascii="Sylfaen" w:hAnsi="Sylfaen"/>
          <w:b/>
          <w:sz w:val="24"/>
          <w:szCs w:val="24"/>
        </w:rPr>
        <w:t>անդամ պետություն՝</w:t>
      </w:r>
      <w:r w:rsidRPr="00B5628C">
        <w:rPr>
          <w:rFonts w:ascii="Sylfaen" w:hAnsi="Sylfaen"/>
          <w:sz w:val="24"/>
          <w:szCs w:val="24"/>
        </w:rPr>
        <w:t xml:space="preserve"> Միության անդամ հանդիսացող պետություն.</w:t>
      </w:r>
    </w:p>
    <w:p w14:paraId="1BAB3834" w14:textId="77777777" w:rsidR="003025A5" w:rsidRPr="00B5628C" w:rsidRDefault="00E56E1C" w:rsidP="001E6B80">
      <w:pPr>
        <w:widowControl w:val="0"/>
        <w:spacing w:after="160"/>
        <w:ind w:firstLine="567"/>
        <w:rPr>
          <w:rFonts w:ascii="Sylfaen" w:hAnsi="Sylfaen"/>
          <w:sz w:val="24"/>
          <w:szCs w:val="24"/>
        </w:rPr>
      </w:pPr>
      <w:r w:rsidRPr="001E6B80">
        <w:rPr>
          <w:rFonts w:ascii="Sylfaen" w:hAnsi="Sylfaen"/>
          <w:b/>
          <w:sz w:val="24"/>
          <w:szCs w:val="24"/>
        </w:rPr>
        <w:t>վավերապայման՝</w:t>
      </w:r>
      <w:r w:rsidRPr="00B5628C">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1297F05F" w14:textId="2B60294F" w:rsidR="003025A5" w:rsidRPr="00B5628C" w:rsidRDefault="00E56E1C" w:rsidP="001E6B80">
      <w:pPr>
        <w:pStyle w:val="a1"/>
        <w:widowControl w:val="0"/>
        <w:spacing w:after="160"/>
        <w:ind w:firstLine="567"/>
        <w:rPr>
          <w:rFonts w:ascii="Sylfaen" w:hAnsi="Sylfaen"/>
          <w:sz w:val="24"/>
        </w:rPr>
      </w:pPr>
      <w:r w:rsidRPr="00B5628C">
        <w:rPr>
          <w:rFonts w:ascii="Sylfaen" w:hAnsi="Sylfaen"/>
          <w:sz w:val="24"/>
        </w:rPr>
        <w:t xml:space="preserve">Սույն նկարագրության մեջ «տվյալների բազիսային մոդել», «տվյալների մոդել», «առարկայական ոլորտի տվյալների մոդել», «առարկայական ոլորտ» </w:t>
      </w:r>
      <w:r w:rsidR="00B9770F">
        <w:rPr>
          <w:rFonts w:ascii="Sylfaen" w:hAnsi="Sylfaen"/>
          <w:sz w:val="24"/>
        </w:rPr>
        <w:t>և</w:t>
      </w:r>
      <w:r w:rsidRPr="00B5628C">
        <w:rPr>
          <w:rFonts w:ascii="Sylfaen" w:hAnsi="Sylfaen"/>
          <w:sz w:val="24"/>
        </w:rPr>
        <w:t xml:space="preserve"> «էլեկտրոնային փաստաթղթերի </w:t>
      </w:r>
      <w:r w:rsidR="00B9770F">
        <w:rPr>
          <w:rFonts w:ascii="Sylfaen" w:hAnsi="Sylfaen"/>
          <w:sz w:val="24"/>
        </w:rPr>
        <w:t>և</w:t>
      </w:r>
      <w:r w:rsidRPr="00B5628C">
        <w:rPr>
          <w:rFonts w:ascii="Sylfaen" w:hAnsi="Sylfaen"/>
          <w:sz w:val="24"/>
        </w:rPr>
        <w:t xml:space="preserve"> տեղեկությունների կառուցվածքների ռեեստր» 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B9770F">
        <w:rPr>
          <w:rFonts w:ascii="Sylfaen" w:hAnsi="Sylfaen"/>
          <w:sz w:val="24"/>
        </w:rPr>
        <w:t>և</w:t>
      </w:r>
      <w:r w:rsidRPr="00B5628C">
        <w:rPr>
          <w:rFonts w:ascii="Sylfaen" w:hAnsi="Sylfaen"/>
          <w:sz w:val="24"/>
        </w:rPr>
        <w:t xml:space="preserve"> նկարագրության մեթոդիկայով սահմանված իմաստներով։</w:t>
      </w:r>
    </w:p>
    <w:p w14:paraId="69ED18F1" w14:textId="328C0F25" w:rsidR="003025A5" w:rsidRPr="00B5628C" w:rsidRDefault="00E56E1C" w:rsidP="001E6B80">
      <w:pPr>
        <w:pStyle w:val="a1"/>
        <w:widowControl w:val="0"/>
        <w:spacing w:after="160"/>
        <w:ind w:firstLine="567"/>
        <w:rPr>
          <w:rFonts w:ascii="Sylfaen" w:hAnsi="Sylfaen"/>
          <w:sz w:val="24"/>
        </w:rPr>
      </w:pPr>
      <w:r w:rsidRPr="00B5628C">
        <w:rPr>
          <w:rFonts w:ascii="Sylfaen" w:hAnsi="Sylfaen"/>
          <w:sz w:val="24"/>
        </w:rPr>
        <w:lastRenderedPageBreak/>
        <w:t xml:space="preserve">Սույն նկարագրության մեջ գործածվող </w:t>
      </w:r>
      <w:r w:rsidR="003025A5" w:rsidRPr="00B5628C">
        <w:rPr>
          <w:rFonts w:ascii="Sylfaen" w:hAnsi="Sylfaen"/>
          <w:sz w:val="24"/>
        </w:rPr>
        <w:t>մյուս</w:t>
      </w:r>
      <w:r w:rsidRPr="00B5628C">
        <w:rPr>
          <w:rFonts w:ascii="Sylfaen" w:hAnsi="Sylfaen"/>
          <w:sz w:val="24"/>
        </w:rPr>
        <w:t xml:space="preserve"> հասկացությունները կիրառվում են Եվրասիական տնտեսական հանձնաժողովի կոլեգիայի 2023 թվականի մարտի</w:t>
      </w:r>
      <w:r w:rsidR="001E6B80" w:rsidRPr="001E6B80">
        <w:rPr>
          <w:rFonts w:ascii="Sylfaen" w:hAnsi="Sylfaen"/>
          <w:sz w:val="24"/>
        </w:rPr>
        <w:t> </w:t>
      </w:r>
      <w:r w:rsidRPr="00B5628C">
        <w:rPr>
          <w:rFonts w:ascii="Sylfaen" w:hAnsi="Sylfaen"/>
          <w:sz w:val="24"/>
        </w:rPr>
        <w:t>14-ի թիվ 33 որոշմամբ հաստատված՝ «Եվրասիական տնտեսական միության անդամ պետությունների իրավասու մարմինների միջ</w:t>
      </w:r>
      <w:r w:rsidR="00B9770F">
        <w:rPr>
          <w:rFonts w:ascii="Sylfaen" w:hAnsi="Sylfaen"/>
          <w:sz w:val="24"/>
        </w:rPr>
        <w:t>և</w:t>
      </w:r>
      <w:r w:rsidRPr="00B5628C">
        <w:rPr>
          <w:rFonts w:ascii="Sylfaen" w:hAnsi="Sylfaen"/>
          <w:sz w:val="24"/>
        </w:rPr>
        <w:t xml:space="preserve"> աշխատավորների (նրանց ընտանիքների անդամների) կենսաթոշակները սահմանելու </w:t>
      </w:r>
      <w:r w:rsidR="00B9770F">
        <w:rPr>
          <w:rFonts w:ascii="Sylfaen" w:hAnsi="Sylfaen"/>
          <w:sz w:val="24"/>
        </w:rPr>
        <w:t>և</w:t>
      </w:r>
      <w:r w:rsidRPr="00B5628C">
        <w:rPr>
          <w:rFonts w:ascii="Sylfaen" w:hAnsi="Sylfaen"/>
          <w:sz w:val="24"/>
        </w:rPr>
        <w:t xml:space="preserve"> վճարելու համար անհրաժեշտ էլեկտրոնային փաստաթղթերի </w:t>
      </w:r>
      <w:r w:rsidR="00B9770F">
        <w:rPr>
          <w:rFonts w:ascii="Sylfaen" w:hAnsi="Sylfaen"/>
          <w:sz w:val="24"/>
        </w:rPr>
        <w:t>և</w:t>
      </w:r>
      <w:r w:rsidRPr="00B5628C">
        <w:rPr>
          <w:rFonts w:ascii="Sylfaen" w:hAnsi="Sylfaen"/>
          <w:sz w:val="24"/>
        </w:rPr>
        <w:t xml:space="preserve"> (կամ) տեղեկությունների փոխանակման ապահովում»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կետով սահմանված իմաստներով։</w:t>
      </w:r>
    </w:p>
    <w:p w14:paraId="47E2CABD" w14:textId="2FFC9E5E" w:rsidR="003025A5" w:rsidRPr="00B5628C" w:rsidRDefault="00E56E1C" w:rsidP="001E6B80">
      <w:pPr>
        <w:pStyle w:val="a1"/>
        <w:widowControl w:val="0"/>
        <w:spacing w:after="160"/>
        <w:ind w:firstLine="567"/>
        <w:rPr>
          <w:rFonts w:ascii="Sylfaen" w:hAnsi="Sylfaen"/>
          <w:sz w:val="24"/>
        </w:rPr>
      </w:pPr>
      <w:r w:rsidRPr="00B5628C">
        <w:rPr>
          <w:rFonts w:ascii="Sylfaen" w:hAnsi="Sylfaen"/>
          <w:sz w:val="24"/>
        </w:rPr>
        <w:t>Սույն նկարագրության 4-րդ, 7-րդ, 10-րդ, 13-րդ, 16-րդ, 19-րդ, 22-րդ, 25-րդ աղյուսակներում Տեղեկատվական փոխգործակցության կանոնակարգը</w:t>
      </w:r>
      <w:r w:rsidR="008B3913" w:rsidRPr="00B5628C">
        <w:rPr>
          <w:rFonts w:ascii="Sylfaen" w:hAnsi="Sylfaen"/>
          <w:sz w:val="24"/>
        </w:rPr>
        <w:t xml:space="preserve"> </w:t>
      </w:r>
      <w:r w:rsidRPr="00B5628C">
        <w:rPr>
          <w:rFonts w:ascii="Sylfaen" w:hAnsi="Sylfaen"/>
          <w:sz w:val="24"/>
        </w:rPr>
        <w:t>նշանակում է Եվրասիական տնտեսական հանձնաժողովի կոլեգիայի 2023</w:t>
      </w:r>
      <w:r w:rsidR="001E6B80" w:rsidRPr="001E6B80">
        <w:rPr>
          <w:rFonts w:ascii="Sylfaen" w:hAnsi="Sylfaen"/>
          <w:sz w:val="24"/>
        </w:rPr>
        <w:t> </w:t>
      </w:r>
      <w:r w:rsidRPr="00B5628C">
        <w:rPr>
          <w:rFonts w:ascii="Sylfaen" w:hAnsi="Sylfaen"/>
          <w:sz w:val="24"/>
        </w:rPr>
        <w:t>թվականի մարտի 14-ի թիվ 33 որոշմամբ հաստատված՝ «Եվրասիական տնտեսական միության անդամ պետությունների իրավասու մարմինների միջ</w:t>
      </w:r>
      <w:r w:rsidR="00B9770F">
        <w:rPr>
          <w:rFonts w:ascii="Sylfaen" w:hAnsi="Sylfaen"/>
          <w:sz w:val="24"/>
        </w:rPr>
        <w:t>և</w:t>
      </w:r>
      <w:r w:rsidRPr="00B5628C">
        <w:rPr>
          <w:rFonts w:ascii="Sylfaen" w:hAnsi="Sylfaen"/>
          <w:sz w:val="24"/>
        </w:rPr>
        <w:t xml:space="preserve"> աշխատավորների (նրանց ընտանիքների անդամների) կենսաթոշակները սահմանելու </w:t>
      </w:r>
      <w:r w:rsidR="00B9770F">
        <w:rPr>
          <w:rFonts w:ascii="Sylfaen" w:hAnsi="Sylfaen"/>
          <w:sz w:val="24"/>
        </w:rPr>
        <w:t>և</w:t>
      </w:r>
      <w:r w:rsidRPr="00B5628C">
        <w:rPr>
          <w:rFonts w:ascii="Sylfaen" w:hAnsi="Sylfaen"/>
          <w:sz w:val="24"/>
        </w:rPr>
        <w:t xml:space="preserve"> վճարելու համար անհրաժեշտ էլեկտրոնային փաստաթղթերի </w:t>
      </w:r>
      <w:r w:rsidR="00B9770F">
        <w:rPr>
          <w:rFonts w:ascii="Sylfaen" w:hAnsi="Sylfaen"/>
          <w:sz w:val="24"/>
        </w:rPr>
        <w:t>և</w:t>
      </w:r>
      <w:r w:rsidRPr="00B5628C">
        <w:rPr>
          <w:rFonts w:ascii="Sylfaen" w:hAnsi="Sylfaen"/>
          <w:sz w:val="24"/>
        </w:rPr>
        <w:t xml:space="preserve"> (կամ) տեղեկությունների փոխանակման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իրավասու մարմինների միջ</w:t>
      </w:r>
      <w:r w:rsidR="00B9770F">
        <w:rPr>
          <w:rFonts w:ascii="Sylfaen" w:hAnsi="Sylfaen"/>
          <w:sz w:val="24"/>
        </w:rPr>
        <w:t>և</w:t>
      </w:r>
      <w:r w:rsidRPr="00B5628C">
        <w:rPr>
          <w:rFonts w:ascii="Sylfaen" w:hAnsi="Sylfaen"/>
          <w:sz w:val="24"/>
        </w:rPr>
        <w:t xml:space="preserve"> տեղեկատվական փոխգործակցության կանոնակարգը։</w:t>
      </w:r>
    </w:p>
    <w:p w14:paraId="628891CB" w14:textId="77777777" w:rsidR="00A93EB9" w:rsidRPr="00A93EB9" w:rsidRDefault="00A93EB9" w:rsidP="00B5628C">
      <w:pPr>
        <w:pStyle w:val="Heading1"/>
        <w:keepNext w:val="0"/>
        <w:keepLines w:val="0"/>
        <w:widowControl w:val="0"/>
        <w:spacing w:before="0" w:after="160" w:line="360" w:lineRule="auto"/>
        <w:contextualSpacing w:val="0"/>
        <w:rPr>
          <w:rFonts w:ascii="Sylfaen" w:hAnsi="Sylfaen"/>
          <w:sz w:val="24"/>
          <w:szCs w:val="24"/>
        </w:rPr>
      </w:pPr>
    </w:p>
    <w:p w14:paraId="2C4E107C" w14:textId="77777777" w:rsidR="003025A5" w:rsidRPr="00B5628C" w:rsidRDefault="00E56E1C" w:rsidP="00B5628C">
      <w:pPr>
        <w:pStyle w:val="Heading1"/>
        <w:keepNext w:val="0"/>
        <w:keepLines w:val="0"/>
        <w:widowControl w:val="0"/>
        <w:spacing w:before="0" w:after="160" w:line="360" w:lineRule="auto"/>
        <w:contextualSpacing w:val="0"/>
        <w:rPr>
          <w:rFonts w:ascii="Sylfaen" w:hAnsi="Sylfaen"/>
          <w:sz w:val="24"/>
          <w:szCs w:val="24"/>
        </w:rPr>
      </w:pPr>
      <w:r w:rsidRPr="00B5628C">
        <w:rPr>
          <w:rFonts w:ascii="Sylfaen" w:hAnsi="Sylfaen"/>
          <w:sz w:val="24"/>
          <w:szCs w:val="24"/>
        </w:rPr>
        <w:t>IV. Էլեկտրոնային փաստաթղթերի ու տեղեկությունների կառուցվածքները</w:t>
      </w:r>
      <w:bookmarkEnd w:id="65"/>
      <w:bookmarkEnd w:id="66"/>
    </w:p>
    <w:p w14:paraId="49DB2290" w14:textId="6E28AE00" w:rsidR="003025A5" w:rsidRPr="00B5628C" w:rsidRDefault="00E56E1C" w:rsidP="001E6B80">
      <w:pPr>
        <w:pStyle w:val="a1"/>
        <w:widowControl w:val="0"/>
        <w:tabs>
          <w:tab w:val="left" w:pos="1134"/>
        </w:tabs>
        <w:spacing w:after="160"/>
        <w:ind w:firstLine="567"/>
        <w:rPr>
          <w:rFonts w:ascii="Sylfaen" w:hAnsi="Sylfaen"/>
          <w:sz w:val="24"/>
        </w:rPr>
      </w:pPr>
      <w:r w:rsidRPr="00B5628C">
        <w:rPr>
          <w:rFonts w:ascii="Sylfaen" w:hAnsi="Sylfaen"/>
          <w:sz w:val="24"/>
        </w:rPr>
        <w:t>9.</w:t>
      </w:r>
      <w:r w:rsidR="001E6B80" w:rsidRPr="001E6B80">
        <w:rPr>
          <w:rFonts w:ascii="Sylfaen" w:hAnsi="Sylfaen"/>
          <w:sz w:val="24"/>
        </w:rPr>
        <w:tab/>
      </w:r>
      <w:r w:rsidRPr="00B5628C">
        <w:rPr>
          <w:rFonts w:ascii="Sylfaen" w:hAnsi="Sylfaen"/>
          <w:sz w:val="24"/>
        </w:rPr>
        <w:t xml:space="preserve">Էլեկտրոնային փաստաթղթերի </w:t>
      </w:r>
      <w:r w:rsidR="00B9770F">
        <w:rPr>
          <w:rFonts w:ascii="Sylfaen" w:hAnsi="Sylfaen"/>
          <w:sz w:val="24"/>
        </w:rPr>
        <w:t>և</w:t>
      </w:r>
      <w:r w:rsidRPr="00B5628C">
        <w:rPr>
          <w:rFonts w:ascii="Sylfaen" w:hAnsi="Sylfaen"/>
          <w:sz w:val="24"/>
        </w:rPr>
        <w:t xml:space="preserve"> տեղեկությունների կառուցվածքների ցանկը բերված է 1-ին աղյուսակում։</w:t>
      </w:r>
    </w:p>
    <w:p w14:paraId="76C9CD05" w14:textId="77777777" w:rsidR="001E6B80" w:rsidRPr="00FF0A73" w:rsidRDefault="001E6B80" w:rsidP="00B5628C">
      <w:pPr>
        <w:pStyle w:val="afb"/>
        <w:keepNext w:val="0"/>
        <w:widowControl w:val="0"/>
        <w:spacing w:before="0" w:after="160" w:line="360" w:lineRule="auto"/>
        <w:rPr>
          <w:rFonts w:ascii="Sylfaen" w:hAnsi="Sylfaen"/>
          <w:sz w:val="24"/>
        </w:rPr>
      </w:pPr>
    </w:p>
    <w:p w14:paraId="36CB296F" w14:textId="77777777" w:rsidR="003025A5" w:rsidRPr="00B5628C" w:rsidRDefault="00E56E1C" w:rsidP="00B5628C">
      <w:pPr>
        <w:pStyle w:val="afb"/>
        <w:keepNext w:val="0"/>
        <w:widowControl w:val="0"/>
        <w:spacing w:before="0" w:after="160" w:line="360" w:lineRule="auto"/>
        <w:rPr>
          <w:rFonts w:ascii="Sylfaen" w:hAnsi="Sylfaen"/>
          <w:sz w:val="24"/>
        </w:rPr>
      </w:pPr>
      <w:r w:rsidRPr="00B5628C">
        <w:rPr>
          <w:rFonts w:ascii="Sylfaen" w:hAnsi="Sylfaen"/>
          <w:sz w:val="24"/>
        </w:rPr>
        <w:lastRenderedPageBreak/>
        <w:t>Աղյուսակ 1</w:t>
      </w:r>
    </w:p>
    <w:p w14:paraId="2B016177" w14:textId="332072A4" w:rsidR="003025A5" w:rsidRPr="00B5628C" w:rsidRDefault="00E56E1C" w:rsidP="00B5628C">
      <w:pPr>
        <w:pStyle w:val="af1"/>
        <w:keepNext w:val="0"/>
        <w:widowControl w:val="0"/>
        <w:spacing w:after="160" w:line="360" w:lineRule="auto"/>
        <w:contextualSpacing w:val="0"/>
        <w:rPr>
          <w:rFonts w:ascii="Sylfaen" w:hAnsi="Sylfaen"/>
          <w:sz w:val="24"/>
          <w:szCs w:val="24"/>
        </w:rPr>
      </w:pPr>
      <w:bookmarkStart w:id="67" w:name="_Toc362892237"/>
      <w:bookmarkStart w:id="68" w:name="_Toc363548687"/>
      <w:bookmarkStart w:id="69" w:name="_Ref363722798"/>
      <w:bookmarkStart w:id="70" w:name="_Toc363724004"/>
      <w:bookmarkStart w:id="71" w:name="_Toc369257109"/>
      <w:bookmarkStart w:id="72" w:name="_Toc365543237"/>
      <w:r w:rsidRPr="00B5628C">
        <w:rPr>
          <w:rFonts w:ascii="Sylfaen" w:hAnsi="Sylfaen"/>
          <w:sz w:val="24"/>
          <w:szCs w:val="24"/>
        </w:rPr>
        <w:t xml:space="preserve">Էլեկտրոնային փաստաթղթերի </w:t>
      </w:r>
      <w:r w:rsidR="00B9770F">
        <w:rPr>
          <w:rFonts w:ascii="Sylfaen" w:hAnsi="Sylfaen"/>
          <w:sz w:val="24"/>
          <w:szCs w:val="24"/>
        </w:rPr>
        <w:t>և</w:t>
      </w:r>
      <w:r w:rsidRPr="00B5628C">
        <w:rPr>
          <w:rFonts w:ascii="Sylfaen" w:hAnsi="Sylfaen"/>
          <w:sz w:val="24"/>
          <w:szCs w:val="24"/>
        </w:rPr>
        <w:t xml:space="preserve"> տեղեկությունների կառուցվածքների</w:t>
      </w:r>
      <w:bookmarkEnd w:id="67"/>
      <w:bookmarkEnd w:id="68"/>
      <w:bookmarkEnd w:id="69"/>
      <w:bookmarkEnd w:id="70"/>
      <w:bookmarkEnd w:id="71"/>
      <w:bookmarkEnd w:id="72"/>
      <w:r w:rsidRPr="00B5628C">
        <w:rPr>
          <w:rFonts w:ascii="Sylfaen" w:hAnsi="Sylfaen"/>
          <w:sz w:val="24"/>
          <w:szCs w:val="24"/>
        </w:rPr>
        <w:t xml:space="preserve"> ցանկը</w:t>
      </w:r>
    </w:p>
    <w:tbl>
      <w:tblPr>
        <w:tblStyle w:val="TableGrid"/>
        <w:tblW w:w="9639" w:type="dxa"/>
        <w:tblLayout w:type="fixed"/>
        <w:tblLook w:val="04A0" w:firstRow="1" w:lastRow="0" w:firstColumn="1" w:lastColumn="0" w:noHBand="0" w:noVBand="1"/>
      </w:tblPr>
      <w:tblGrid>
        <w:gridCol w:w="1133"/>
        <w:gridCol w:w="1984"/>
        <w:gridCol w:w="3260"/>
        <w:gridCol w:w="3262"/>
      </w:tblGrid>
      <w:tr w:rsidR="003025A5" w:rsidRPr="0009284F" w14:paraId="75693667" w14:textId="77777777" w:rsidTr="001E6B80">
        <w:trPr>
          <w:cnfStyle w:val="100000000000" w:firstRow="1" w:lastRow="0" w:firstColumn="0" w:lastColumn="0" w:oddVBand="0" w:evenVBand="0" w:oddHBand="0" w:evenHBand="0" w:firstRowFirstColumn="0" w:firstRowLastColumn="0" w:lastRowFirstColumn="0" w:lastRowLastColumn="0"/>
        </w:trPr>
        <w:tc>
          <w:tcPr>
            <w:tcW w:w="588" w:type="pct"/>
            <w:tcBorders>
              <w:bottom w:val="single" w:sz="4" w:space="0" w:color="auto"/>
            </w:tcBorders>
          </w:tcPr>
          <w:p w14:paraId="6F04D969" w14:textId="77777777" w:rsidR="003025A5" w:rsidRPr="0009284F" w:rsidRDefault="00E56E1C" w:rsidP="0009284F">
            <w:pPr>
              <w:pStyle w:val="a9"/>
              <w:keepNext w:val="0"/>
              <w:widowControl w:val="0"/>
              <w:spacing w:after="120"/>
              <w:rPr>
                <w:rFonts w:ascii="Sylfaen" w:hAnsi="Sylfaen"/>
                <w:sz w:val="20"/>
                <w:szCs w:val="20"/>
              </w:rPr>
            </w:pPr>
            <w:r w:rsidRPr="0009284F">
              <w:rPr>
                <w:rFonts w:ascii="Sylfaen" w:hAnsi="Sylfaen"/>
                <w:sz w:val="20"/>
                <w:szCs w:val="20"/>
              </w:rPr>
              <w:t>Համարը՝ ը/կ</w:t>
            </w:r>
          </w:p>
        </w:tc>
        <w:tc>
          <w:tcPr>
            <w:tcW w:w="1029" w:type="pct"/>
            <w:tcBorders>
              <w:bottom w:val="single" w:sz="4" w:space="0" w:color="auto"/>
            </w:tcBorders>
          </w:tcPr>
          <w:p w14:paraId="2815806A" w14:textId="77777777" w:rsidR="003025A5" w:rsidRPr="0009284F" w:rsidRDefault="00E56E1C" w:rsidP="0009284F">
            <w:pPr>
              <w:pStyle w:val="a9"/>
              <w:keepNext w:val="0"/>
              <w:widowControl w:val="0"/>
              <w:spacing w:after="120"/>
              <w:rPr>
                <w:rFonts w:ascii="Sylfaen" w:hAnsi="Sylfaen"/>
                <w:sz w:val="20"/>
                <w:szCs w:val="20"/>
              </w:rPr>
            </w:pPr>
            <w:r w:rsidRPr="0009284F">
              <w:rPr>
                <w:rFonts w:ascii="Sylfaen" w:hAnsi="Sylfaen"/>
                <w:sz w:val="20"/>
                <w:szCs w:val="20"/>
              </w:rPr>
              <w:t>Նույնականացուցիչը</w:t>
            </w:r>
          </w:p>
        </w:tc>
        <w:tc>
          <w:tcPr>
            <w:tcW w:w="1691" w:type="pct"/>
            <w:tcBorders>
              <w:bottom w:val="single" w:sz="4" w:space="0" w:color="auto"/>
            </w:tcBorders>
          </w:tcPr>
          <w:p w14:paraId="5BEC324E" w14:textId="77777777" w:rsidR="003025A5" w:rsidRPr="0009284F" w:rsidRDefault="00D6009D" w:rsidP="0009284F">
            <w:pPr>
              <w:pStyle w:val="a9"/>
              <w:keepNext w:val="0"/>
              <w:widowControl w:val="0"/>
              <w:spacing w:after="120"/>
              <w:rPr>
                <w:rFonts w:ascii="Sylfaen" w:hAnsi="Sylfaen"/>
                <w:sz w:val="20"/>
                <w:szCs w:val="20"/>
                <w:lang w:val="en-GB"/>
              </w:rPr>
            </w:pPr>
            <w:r w:rsidRPr="0009284F">
              <w:rPr>
                <w:rFonts w:ascii="Sylfaen" w:hAnsi="Sylfaen"/>
                <w:sz w:val="20"/>
                <w:szCs w:val="20"/>
              </w:rPr>
              <w:t>Անվանումը</w:t>
            </w:r>
          </w:p>
        </w:tc>
        <w:tc>
          <w:tcPr>
            <w:tcW w:w="1692" w:type="pct"/>
            <w:tcBorders>
              <w:bottom w:val="single" w:sz="4" w:space="0" w:color="auto"/>
            </w:tcBorders>
          </w:tcPr>
          <w:p w14:paraId="0F52C556" w14:textId="77777777" w:rsidR="003025A5" w:rsidRPr="0009284F" w:rsidRDefault="00E56E1C" w:rsidP="0009284F">
            <w:pPr>
              <w:pStyle w:val="a9"/>
              <w:keepNext w:val="0"/>
              <w:widowControl w:val="0"/>
              <w:spacing w:after="120"/>
              <w:rPr>
                <w:rFonts w:ascii="Sylfaen" w:hAnsi="Sylfaen"/>
                <w:sz w:val="20"/>
                <w:szCs w:val="20"/>
              </w:rPr>
            </w:pPr>
            <w:r w:rsidRPr="0009284F">
              <w:rPr>
                <w:rFonts w:ascii="Sylfaen" w:hAnsi="Sylfaen"/>
                <w:sz w:val="20"/>
                <w:szCs w:val="20"/>
              </w:rPr>
              <w:t>Անվանումների տարածությունը</w:t>
            </w:r>
          </w:p>
        </w:tc>
      </w:tr>
      <w:tr w:rsidR="003025A5" w:rsidRPr="0009284F" w14:paraId="74D4B46A" w14:textId="77777777" w:rsidTr="001E6B80">
        <w:tc>
          <w:tcPr>
            <w:tcW w:w="588" w:type="pct"/>
            <w:tcBorders>
              <w:bottom w:val="single" w:sz="4" w:space="0" w:color="auto"/>
            </w:tcBorders>
            <w:vAlign w:val="center"/>
          </w:tcPr>
          <w:p w14:paraId="6058F62B" w14:textId="77777777" w:rsidR="003025A5" w:rsidRPr="0009284F" w:rsidRDefault="00E56E1C" w:rsidP="0009284F">
            <w:pPr>
              <w:pStyle w:val="a9"/>
              <w:keepNext w:val="0"/>
              <w:widowControl w:val="0"/>
              <w:spacing w:after="120"/>
              <w:rPr>
                <w:rFonts w:ascii="Sylfaen" w:hAnsi="Sylfaen"/>
                <w:sz w:val="20"/>
                <w:szCs w:val="20"/>
              </w:rPr>
            </w:pPr>
            <w:r w:rsidRPr="0009284F">
              <w:rPr>
                <w:rFonts w:ascii="Sylfaen" w:hAnsi="Sylfaen"/>
                <w:sz w:val="20"/>
                <w:szCs w:val="20"/>
              </w:rPr>
              <w:t>1</w:t>
            </w:r>
          </w:p>
        </w:tc>
        <w:tc>
          <w:tcPr>
            <w:tcW w:w="1029" w:type="pct"/>
            <w:tcBorders>
              <w:bottom w:val="single" w:sz="4" w:space="0" w:color="auto"/>
            </w:tcBorders>
            <w:vAlign w:val="center"/>
          </w:tcPr>
          <w:p w14:paraId="4FE8A710" w14:textId="77777777" w:rsidR="003025A5" w:rsidRPr="0009284F" w:rsidRDefault="00E56E1C" w:rsidP="0009284F">
            <w:pPr>
              <w:pStyle w:val="a9"/>
              <w:keepNext w:val="0"/>
              <w:widowControl w:val="0"/>
              <w:spacing w:after="120"/>
              <w:rPr>
                <w:rFonts w:ascii="Sylfaen" w:hAnsi="Sylfaen"/>
                <w:sz w:val="20"/>
                <w:szCs w:val="20"/>
              </w:rPr>
            </w:pPr>
            <w:r w:rsidRPr="0009284F">
              <w:rPr>
                <w:rFonts w:ascii="Sylfaen" w:hAnsi="Sylfaen"/>
                <w:sz w:val="20"/>
                <w:szCs w:val="20"/>
              </w:rPr>
              <w:t>2</w:t>
            </w:r>
          </w:p>
        </w:tc>
        <w:tc>
          <w:tcPr>
            <w:tcW w:w="1691" w:type="pct"/>
            <w:tcBorders>
              <w:bottom w:val="single" w:sz="4" w:space="0" w:color="auto"/>
            </w:tcBorders>
            <w:vAlign w:val="center"/>
          </w:tcPr>
          <w:p w14:paraId="2B5DE9AE" w14:textId="77777777" w:rsidR="003025A5" w:rsidRPr="0009284F" w:rsidRDefault="00E56E1C" w:rsidP="0009284F">
            <w:pPr>
              <w:pStyle w:val="a9"/>
              <w:keepNext w:val="0"/>
              <w:widowControl w:val="0"/>
              <w:spacing w:after="120"/>
              <w:rPr>
                <w:rFonts w:ascii="Sylfaen" w:hAnsi="Sylfaen"/>
                <w:sz w:val="20"/>
                <w:szCs w:val="20"/>
              </w:rPr>
            </w:pPr>
            <w:r w:rsidRPr="0009284F">
              <w:rPr>
                <w:rFonts w:ascii="Sylfaen" w:hAnsi="Sylfaen"/>
                <w:sz w:val="20"/>
                <w:szCs w:val="20"/>
              </w:rPr>
              <w:t>3</w:t>
            </w:r>
          </w:p>
        </w:tc>
        <w:tc>
          <w:tcPr>
            <w:tcW w:w="1692" w:type="pct"/>
            <w:tcBorders>
              <w:bottom w:val="single" w:sz="4" w:space="0" w:color="auto"/>
            </w:tcBorders>
            <w:vAlign w:val="center"/>
          </w:tcPr>
          <w:p w14:paraId="4CDA7C05" w14:textId="77777777" w:rsidR="003025A5" w:rsidRPr="0009284F" w:rsidRDefault="00E56E1C" w:rsidP="0009284F">
            <w:pPr>
              <w:pStyle w:val="a9"/>
              <w:keepNext w:val="0"/>
              <w:widowControl w:val="0"/>
              <w:spacing w:after="120"/>
              <w:rPr>
                <w:rFonts w:ascii="Sylfaen" w:hAnsi="Sylfaen"/>
                <w:sz w:val="20"/>
                <w:szCs w:val="20"/>
              </w:rPr>
            </w:pPr>
            <w:r w:rsidRPr="0009284F">
              <w:rPr>
                <w:rFonts w:ascii="Sylfaen" w:hAnsi="Sylfaen"/>
                <w:sz w:val="20"/>
                <w:szCs w:val="20"/>
              </w:rPr>
              <w:t>4</w:t>
            </w:r>
          </w:p>
        </w:tc>
      </w:tr>
      <w:tr w:rsidR="003025A5" w:rsidRPr="0009284F" w14:paraId="32F44FB3" w14:textId="77777777" w:rsidTr="001E6B80">
        <w:trPr>
          <w:cantSplit/>
        </w:trPr>
        <w:tc>
          <w:tcPr>
            <w:tcW w:w="588" w:type="pct"/>
            <w:tcBorders>
              <w:top w:val="single" w:sz="4" w:space="0" w:color="auto"/>
              <w:bottom w:val="single" w:sz="4" w:space="0" w:color="auto"/>
            </w:tcBorders>
          </w:tcPr>
          <w:p w14:paraId="1F1A363A" w14:textId="77777777" w:rsidR="003025A5" w:rsidRPr="0009284F" w:rsidRDefault="00E56E1C" w:rsidP="0009284F">
            <w:pPr>
              <w:pStyle w:val="af"/>
              <w:widowControl w:val="0"/>
              <w:spacing w:after="120" w:line="240" w:lineRule="auto"/>
              <w:jc w:val="center"/>
              <w:rPr>
                <w:rFonts w:ascii="Sylfaen" w:hAnsi="Sylfaen"/>
                <w:sz w:val="20"/>
              </w:rPr>
            </w:pPr>
            <w:r w:rsidRPr="0009284F">
              <w:rPr>
                <w:rFonts w:ascii="Sylfaen" w:hAnsi="Sylfaen"/>
                <w:sz w:val="20"/>
              </w:rPr>
              <w:t>1</w:t>
            </w:r>
          </w:p>
        </w:tc>
        <w:tc>
          <w:tcPr>
            <w:tcW w:w="4412" w:type="pct"/>
            <w:gridSpan w:val="3"/>
            <w:tcBorders>
              <w:top w:val="single" w:sz="4" w:space="0" w:color="auto"/>
              <w:bottom w:val="single" w:sz="4" w:space="0" w:color="auto"/>
            </w:tcBorders>
          </w:tcPr>
          <w:p w14:paraId="4B9F2251" w14:textId="51241515" w:rsidR="003025A5" w:rsidRPr="0009284F" w:rsidRDefault="00E56E1C" w:rsidP="0009284F">
            <w:pPr>
              <w:pStyle w:val="af"/>
              <w:widowControl w:val="0"/>
              <w:spacing w:after="120" w:line="240" w:lineRule="auto"/>
              <w:jc w:val="center"/>
              <w:rPr>
                <w:rFonts w:ascii="Sylfaen" w:hAnsi="Sylfaen"/>
                <w:sz w:val="20"/>
              </w:rPr>
            </w:pPr>
            <w:r w:rsidRPr="0009284F">
              <w:rPr>
                <w:rFonts w:ascii="Sylfaen" w:hAnsi="Sylfaen"/>
                <w:sz w:val="20"/>
              </w:rPr>
              <w:t xml:space="preserve">Բազիսային մոդելում էլեկտրոնային փաստաթղթերի </w:t>
            </w:r>
            <w:r w:rsidR="00B9770F">
              <w:rPr>
                <w:rFonts w:ascii="Sylfaen" w:hAnsi="Sylfaen"/>
                <w:sz w:val="20"/>
              </w:rPr>
              <w:t>և</w:t>
            </w:r>
            <w:r w:rsidRPr="0009284F">
              <w:rPr>
                <w:rFonts w:ascii="Sylfaen" w:hAnsi="Sylfaen"/>
                <w:sz w:val="20"/>
              </w:rPr>
              <w:t xml:space="preserve"> տեղեկությունների կառուցվածքները</w:t>
            </w:r>
          </w:p>
        </w:tc>
      </w:tr>
      <w:tr w:rsidR="003025A5" w:rsidRPr="0009284F" w14:paraId="7D864967" w14:textId="77777777" w:rsidTr="001E6B80">
        <w:trPr>
          <w:cantSplit/>
        </w:trPr>
        <w:tc>
          <w:tcPr>
            <w:tcW w:w="588" w:type="pct"/>
            <w:tcBorders>
              <w:top w:val="single" w:sz="4" w:space="0" w:color="auto"/>
              <w:bottom w:val="single" w:sz="4" w:space="0" w:color="auto"/>
            </w:tcBorders>
          </w:tcPr>
          <w:p w14:paraId="61A24A6F" w14:textId="77777777" w:rsidR="003025A5" w:rsidRPr="0009284F" w:rsidRDefault="00E56E1C" w:rsidP="0009284F">
            <w:pPr>
              <w:pStyle w:val="af"/>
              <w:widowControl w:val="0"/>
              <w:spacing w:after="120" w:line="240" w:lineRule="auto"/>
              <w:jc w:val="center"/>
              <w:rPr>
                <w:rFonts w:ascii="Sylfaen" w:hAnsi="Sylfaen"/>
                <w:sz w:val="20"/>
              </w:rPr>
            </w:pPr>
            <w:r w:rsidRPr="0009284F">
              <w:rPr>
                <w:rFonts w:ascii="Sylfaen" w:hAnsi="Sylfaen"/>
                <w:sz w:val="20"/>
              </w:rPr>
              <w:t>1.1</w:t>
            </w:r>
          </w:p>
        </w:tc>
        <w:tc>
          <w:tcPr>
            <w:tcW w:w="1029" w:type="pct"/>
            <w:tcBorders>
              <w:top w:val="single" w:sz="4" w:space="0" w:color="auto"/>
              <w:bottom w:val="single" w:sz="4" w:space="0" w:color="auto"/>
            </w:tcBorders>
          </w:tcPr>
          <w:p w14:paraId="2A0E7E4F" w14:textId="77777777" w:rsidR="003025A5" w:rsidRPr="0009284F" w:rsidRDefault="00E56E1C" w:rsidP="0009284F">
            <w:pPr>
              <w:pStyle w:val="af"/>
              <w:widowControl w:val="0"/>
              <w:spacing w:after="120" w:line="240" w:lineRule="auto"/>
              <w:rPr>
                <w:rFonts w:ascii="Sylfaen" w:hAnsi="Sylfaen"/>
                <w:sz w:val="20"/>
              </w:rPr>
            </w:pPr>
            <w:r w:rsidRPr="0009284F">
              <w:rPr>
                <w:rFonts w:ascii="Sylfaen" w:hAnsi="Sylfaen"/>
                <w:sz w:val="20"/>
              </w:rPr>
              <w:t>R.006</w:t>
            </w:r>
          </w:p>
        </w:tc>
        <w:tc>
          <w:tcPr>
            <w:tcW w:w="1691" w:type="pct"/>
            <w:tcBorders>
              <w:top w:val="single" w:sz="4" w:space="0" w:color="auto"/>
              <w:bottom w:val="single" w:sz="4" w:space="0" w:color="auto"/>
            </w:tcBorders>
          </w:tcPr>
          <w:p w14:paraId="09106B74" w14:textId="77777777" w:rsidR="003025A5" w:rsidRPr="0009284F" w:rsidRDefault="00E56E1C" w:rsidP="0009284F">
            <w:pPr>
              <w:pStyle w:val="af"/>
              <w:widowControl w:val="0"/>
              <w:spacing w:after="120" w:line="240" w:lineRule="auto"/>
              <w:rPr>
                <w:rFonts w:ascii="Sylfaen" w:hAnsi="Sylfaen"/>
                <w:sz w:val="20"/>
              </w:rPr>
            </w:pPr>
            <w:r w:rsidRPr="0009284F">
              <w:rPr>
                <w:rFonts w:ascii="Sylfaen" w:hAnsi="Sylfaen"/>
                <w:sz w:val="20"/>
              </w:rPr>
              <w:t>մշակման արդյունքի մասին ծանուցում</w:t>
            </w:r>
          </w:p>
        </w:tc>
        <w:tc>
          <w:tcPr>
            <w:tcW w:w="1692" w:type="pct"/>
            <w:tcBorders>
              <w:top w:val="single" w:sz="4" w:space="0" w:color="auto"/>
              <w:bottom w:val="single" w:sz="4" w:space="0" w:color="auto"/>
            </w:tcBorders>
          </w:tcPr>
          <w:p w14:paraId="55F6F0F2" w14:textId="77777777" w:rsidR="003025A5" w:rsidRPr="0009284F" w:rsidRDefault="00E56E1C" w:rsidP="0009284F">
            <w:pPr>
              <w:pStyle w:val="af"/>
              <w:widowControl w:val="0"/>
              <w:spacing w:after="120" w:line="240" w:lineRule="auto"/>
              <w:rPr>
                <w:rFonts w:ascii="Sylfaen" w:hAnsi="Sylfaen"/>
                <w:sz w:val="20"/>
              </w:rPr>
            </w:pPr>
            <w:r w:rsidRPr="0009284F">
              <w:rPr>
                <w:rFonts w:ascii="Sylfaen" w:hAnsi="Sylfaen"/>
                <w:sz w:val="20"/>
              </w:rPr>
              <w:t>urn:EEC:R:ProcessingResultDetails:vY.Y.Y</w:t>
            </w:r>
          </w:p>
        </w:tc>
      </w:tr>
      <w:tr w:rsidR="003025A5" w:rsidRPr="0009284F" w14:paraId="26CE841C" w14:textId="77777777" w:rsidTr="001E6B80">
        <w:trPr>
          <w:cantSplit/>
        </w:trPr>
        <w:tc>
          <w:tcPr>
            <w:tcW w:w="588" w:type="pct"/>
            <w:tcBorders>
              <w:top w:val="single" w:sz="4" w:space="0" w:color="auto"/>
              <w:bottom w:val="single" w:sz="4" w:space="0" w:color="auto"/>
            </w:tcBorders>
          </w:tcPr>
          <w:p w14:paraId="23BAFE4A" w14:textId="77777777" w:rsidR="003025A5" w:rsidRPr="0009284F" w:rsidRDefault="00E56E1C" w:rsidP="0009284F">
            <w:pPr>
              <w:pStyle w:val="af"/>
              <w:widowControl w:val="0"/>
              <w:spacing w:after="120" w:line="240" w:lineRule="auto"/>
              <w:jc w:val="center"/>
              <w:rPr>
                <w:rFonts w:ascii="Sylfaen" w:hAnsi="Sylfaen"/>
                <w:sz w:val="20"/>
              </w:rPr>
            </w:pPr>
            <w:r w:rsidRPr="0009284F">
              <w:rPr>
                <w:rFonts w:ascii="Sylfaen" w:hAnsi="Sylfaen"/>
                <w:sz w:val="20"/>
              </w:rPr>
              <w:t>1.2</w:t>
            </w:r>
          </w:p>
        </w:tc>
        <w:tc>
          <w:tcPr>
            <w:tcW w:w="1029" w:type="pct"/>
            <w:tcBorders>
              <w:top w:val="single" w:sz="4" w:space="0" w:color="auto"/>
              <w:bottom w:val="single" w:sz="4" w:space="0" w:color="auto"/>
            </w:tcBorders>
          </w:tcPr>
          <w:p w14:paraId="57BA18C0" w14:textId="77777777" w:rsidR="003025A5" w:rsidRPr="0009284F" w:rsidRDefault="00E56E1C" w:rsidP="0009284F">
            <w:pPr>
              <w:pStyle w:val="af"/>
              <w:widowControl w:val="0"/>
              <w:spacing w:after="120" w:line="240" w:lineRule="auto"/>
              <w:rPr>
                <w:rFonts w:ascii="Sylfaen" w:hAnsi="Sylfaen"/>
                <w:sz w:val="20"/>
              </w:rPr>
            </w:pPr>
            <w:r w:rsidRPr="0009284F">
              <w:rPr>
                <w:rFonts w:ascii="Sylfaen" w:hAnsi="Sylfaen"/>
                <w:sz w:val="20"/>
              </w:rPr>
              <w:t>R.010</w:t>
            </w:r>
          </w:p>
        </w:tc>
        <w:tc>
          <w:tcPr>
            <w:tcW w:w="1691" w:type="pct"/>
            <w:tcBorders>
              <w:top w:val="single" w:sz="4" w:space="0" w:color="auto"/>
              <w:bottom w:val="single" w:sz="4" w:space="0" w:color="auto"/>
            </w:tcBorders>
          </w:tcPr>
          <w:p w14:paraId="19545C9D" w14:textId="77777777" w:rsidR="003025A5" w:rsidRPr="0009284F" w:rsidRDefault="00E56E1C" w:rsidP="0009284F">
            <w:pPr>
              <w:pStyle w:val="af"/>
              <w:widowControl w:val="0"/>
              <w:spacing w:after="120" w:line="240" w:lineRule="auto"/>
              <w:rPr>
                <w:rFonts w:ascii="Sylfaen" w:hAnsi="Sylfaen"/>
                <w:sz w:val="20"/>
              </w:rPr>
            </w:pPr>
            <w:r w:rsidRPr="0009284F">
              <w:rPr>
                <w:rFonts w:ascii="Sylfaen" w:hAnsi="Sylfaen"/>
                <w:sz w:val="20"/>
              </w:rPr>
              <w:t>էլեկտրոնային փաստաթղթի (տեղեկությունների) ընդհանրացված կառուցվածք</w:t>
            </w:r>
          </w:p>
        </w:tc>
        <w:tc>
          <w:tcPr>
            <w:tcW w:w="1692" w:type="pct"/>
            <w:tcBorders>
              <w:top w:val="single" w:sz="4" w:space="0" w:color="auto"/>
              <w:bottom w:val="single" w:sz="4" w:space="0" w:color="auto"/>
            </w:tcBorders>
          </w:tcPr>
          <w:p w14:paraId="5471A4DD" w14:textId="77777777" w:rsidR="003025A5" w:rsidRPr="0009284F" w:rsidRDefault="00E56E1C" w:rsidP="0009284F">
            <w:pPr>
              <w:pStyle w:val="af"/>
              <w:widowControl w:val="0"/>
              <w:spacing w:after="120" w:line="240" w:lineRule="auto"/>
              <w:rPr>
                <w:rFonts w:ascii="Sylfaen" w:hAnsi="Sylfaen"/>
                <w:sz w:val="20"/>
              </w:rPr>
            </w:pPr>
            <w:r w:rsidRPr="0009284F">
              <w:rPr>
                <w:rFonts w:ascii="Sylfaen" w:hAnsi="Sylfaen"/>
                <w:sz w:val="20"/>
              </w:rPr>
              <w:t>urn:EEC:R:GenericEDocDetails:vY.Y.Y</w:t>
            </w:r>
          </w:p>
        </w:tc>
      </w:tr>
      <w:tr w:rsidR="003025A5" w:rsidRPr="0009284F" w14:paraId="13297288" w14:textId="77777777" w:rsidTr="001E6B80">
        <w:trPr>
          <w:cantSplit/>
        </w:trPr>
        <w:tc>
          <w:tcPr>
            <w:tcW w:w="588" w:type="pct"/>
            <w:tcBorders>
              <w:top w:val="single" w:sz="4" w:space="0" w:color="auto"/>
              <w:bottom w:val="single" w:sz="4" w:space="0" w:color="auto"/>
            </w:tcBorders>
          </w:tcPr>
          <w:p w14:paraId="5BAEE722" w14:textId="77777777" w:rsidR="003025A5" w:rsidRPr="0009284F" w:rsidRDefault="00E56E1C" w:rsidP="0009284F">
            <w:pPr>
              <w:pStyle w:val="af"/>
              <w:widowControl w:val="0"/>
              <w:spacing w:after="120" w:line="240" w:lineRule="auto"/>
              <w:jc w:val="center"/>
              <w:rPr>
                <w:rFonts w:ascii="Sylfaen" w:hAnsi="Sylfaen"/>
                <w:sz w:val="20"/>
              </w:rPr>
            </w:pPr>
            <w:r w:rsidRPr="0009284F">
              <w:rPr>
                <w:rFonts w:ascii="Sylfaen" w:hAnsi="Sylfaen"/>
                <w:sz w:val="20"/>
              </w:rPr>
              <w:t>2</w:t>
            </w:r>
          </w:p>
        </w:tc>
        <w:tc>
          <w:tcPr>
            <w:tcW w:w="4412" w:type="pct"/>
            <w:gridSpan w:val="3"/>
            <w:tcBorders>
              <w:top w:val="single" w:sz="4" w:space="0" w:color="auto"/>
              <w:bottom w:val="single" w:sz="4" w:space="0" w:color="auto"/>
            </w:tcBorders>
          </w:tcPr>
          <w:p w14:paraId="5FE5EFB2" w14:textId="54CBBFAF" w:rsidR="003025A5" w:rsidRPr="0009284F" w:rsidRDefault="00E56E1C" w:rsidP="0009284F">
            <w:pPr>
              <w:pStyle w:val="af"/>
              <w:widowControl w:val="0"/>
              <w:spacing w:after="120" w:line="240" w:lineRule="auto"/>
              <w:jc w:val="center"/>
              <w:rPr>
                <w:rFonts w:ascii="Sylfaen" w:hAnsi="Sylfaen"/>
                <w:sz w:val="20"/>
              </w:rPr>
            </w:pPr>
            <w:r w:rsidRPr="0009284F">
              <w:rPr>
                <w:rFonts w:ascii="Sylfaen" w:hAnsi="Sylfaen"/>
                <w:sz w:val="20"/>
              </w:rPr>
              <w:t xml:space="preserve">Էլեկտրոնային փաստաթղթերի </w:t>
            </w:r>
            <w:r w:rsidR="00B9770F">
              <w:rPr>
                <w:rFonts w:ascii="Sylfaen" w:hAnsi="Sylfaen"/>
                <w:sz w:val="20"/>
              </w:rPr>
              <w:t>և</w:t>
            </w:r>
            <w:r w:rsidRPr="0009284F">
              <w:rPr>
                <w:rFonts w:ascii="Sylfaen" w:hAnsi="Sylfaen"/>
                <w:sz w:val="20"/>
              </w:rPr>
              <w:t xml:space="preserve"> տեղեկությունների կառուցվածքներն առարկայական ոլորտում</w:t>
            </w:r>
          </w:p>
        </w:tc>
      </w:tr>
      <w:tr w:rsidR="003025A5" w:rsidRPr="0009284F" w14:paraId="0477D830" w14:textId="77777777" w:rsidTr="001E6B80">
        <w:trPr>
          <w:cantSplit/>
        </w:trPr>
        <w:tc>
          <w:tcPr>
            <w:tcW w:w="588" w:type="pct"/>
            <w:tcBorders>
              <w:top w:val="single" w:sz="4" w:space="0" w:color="auto"/>
              <w:bottom w:val="single" w:sz="4" w:space="0" w:color="auto"/>
            </w:tcBorders>
          </w:tcPr>
          <w:p w14:paraId="381B9057" w14:textId="77777777" w:rsidR="003025A5" w:rsidRPr="0009284F" w:rsidRDefault="00E56E1C" w:rsidP="0009284F">
            <w:pPr>
              <w:pStyle w:val="af"/>
              <w:widowControl w:val="0"/>
              <w:spacing w:after="120" w:line="240" w:lineRule="auto"/>
              <w:jc w:val="center"/>
              <w:rPr>
                <w:rFonts w:ascii="Sylfaen" w:hAnsi="Sylfaen"/>
                <w:sz w:val="20"/>
              </w:rPr>
            </w:pPr>
            <w:r w:rsidRPr="0009284F">
              <w:rPr>
                <w:rFonts w:ascii="Sylfaen" w:hAnsi="Sylfaen"/>
                <w:sz w:val="20"/>
              </w:rPr>
              <w:t>2.1</w:t>
            </w:r>
          </w:p>
        </w:tc>
        <w:tc>
          <w:tcPr>
            <w:tcW w:w="1029" w:type="pct"/>
            <w:tcBorders>
              <w:top w:val="single" w:sz="4" w:space="0" w:color="auto"/>
              <w:bottom w:val="single" w:sz="4" w:space="0" w:color="auto"/>
            </w:tcBorders>
          </w:tcPr>
          <w:p w14:paraId="147D37A5" w14:textId="77777777" w:rsidR="003025A5" w:rsidRPr="0009284F" w:rsidRDefault="00E56E1C" w:rsidP="0009284F">
            <w:pPr>
              <w:pStyle w:val="af"/>
              <w:widowControl w:val="0"/>
              <w:spacing w:after="120" w:line="240" w:lineRule="auto"/>
              <w:rPr>
                <w:rFonts w:ascii="Sylfaen" w:hAnsi="Sylfaen"/>
                <w:sz w:val="20"/>
              </w:rPr>
            </w:pPr>
            <w:r w:rsidRPr="0009284F">
              <w:rPr>
                <w:rFonts w:ascii="Sylfaen" w:hAnsi="Sylfaen"/>
                <w:sz w:val="20"/>
              </w:rPr>
              <w:t>R.SP.PP.01.001</w:t>
            </w:r>
          </w:p>
        </w:tc>
        <w:tc>
          <w:tcPr>
            <w:tcW w:w="1691" w:type="pct"/>
            <w:tcBorders>
              <w:top w:val="single" w:sz="4" w:space="0" w:color="auto"/>
              <w:bottom w:val="single" w:sz="4" w:space="0" w:color="auto"/>
            </w:tcBorders>
          </w:tcPr>
          <w:p w14:paraId="22CC66D9" w14:textId="4A32E31B" w:rsidR="003025A5" w:rsidRPr="0009284F" w:rsidRDefault="00E56E1C" w:rsidP="0009284F">
            <w:pPr>
              <w:pStyle w:val="af"/>
              <w:widowControl w:val="0"/>
              <w:spacing w:after="120" w:line="240" w:lineRule="auto"/>
              <w:rPr>
                <w:rFonts w:ascii="Sylfaen" w:hAnsi="Sylfaen"/>
                <w:sz w:val="20"/>
              </w:rPr>
            </w:pPr>
            <w:r w:rsidRPr="0009284F">
              <w:rPr>
                <w:rFonts w:ascii="Sylfaen" w:hAnsi="Sylfaen"/>
                <w:sz w:val="20"/>
              </w:rPr>
              <w:t xml:space="preserve">կենսաթոշակ սահմանելու </w:t>
            </w:r>
            <w:r w:rsidR="00B9770F">
              <w:rPr>
                <w:rFonts w:ascii="Sylfaen" w:hAnsi="Sylfaen"/>
                <w:sz w:val="20"/>
              </w:rPr>
              <w:t>և</w:t>
            </w:r>
            <w:r w:rsidRPr="0009284F">
              <w:rPr>
                <w:rFonts w:ascii="Sylfaen" w:hAnsi="Sylfaen"/>
                <w:sz w:val="20"/>
              </w:rPr>
              <w:t xml:space="preserve"> վճարելու համար տեղեկություններ</w:t>
            </w:r>
          </w:p>
        </w:tc>
        <w:tc>
          <w:tcPr>
            <w:tcW w:w="1692" w:type="pct"/>
            <w:tcBorders>
              <w:top w:val="single" w:sz="4" w:space="0" w:color="auto"/>
              <w:bottom w:val="single" w:sz="4" w:space="0" w:color="auto"/>
            </w:tcBorders>
          </w:tcPr>
          <w:p w14:paraId="16924543" w14:textId="77777777" w:rsidR="003025A5" w:rsidRPr="0009284F" w:rsidRDefault="00E56E1C" w:rsidP="0009284F">
            <w:pPr>
              <w:pStyle w:val="af"/>
              <w:widowControl w:val="0"/>
              <w:spacing w:after="120" w:line="240" w:lineRule="auto"/>
              <w:rPr>
                <w:rFonts w:ascii="Sylfaen" w:hAnsi="Sylfaen"/>
                <w:sz w:val="20"/>
              </w:rPr>
            </w:pPr>
            <w:r w:rsidRPr="0009284F">
              <w:rPr>
                <w:rFonts w:ascii="Sylfaen" w:hAnsi="Sylfaen"/>
                <w:sz w:val="20"/>
              </w:rPr>
              <w:t>urn:EEC:R:SP:PP:01:EstablishingPensionDetails:v1.1.0</w:t>
            </w:r>
          </w:p>
        </w:tc>
      </w:tr>
      <w:tr w:rsidR="003025A5" w:rsidRPr="0009284F" w14:paraId="792493CB" w14:textId="77777777" w:rsidTr="001E6B80">
        <w:trPr>
          <w:cantSplit/>
        </w:trPr>
        <w:tc>
          <w:tcPr>
            <w:tcW w:w="588" w:type="pct"/>
            <w:tcBorders>
              <w:top w:val="single" w:sz="4" w:space="0" w:color="auto"/>
              <w:bottom w:val="single" w:sz="4" w:space="0" w:color="auto"/>
            </w:tcBorders>
          </w:tcPr>
          <w:p w14:paraId="04AD4970" w14:textId="77777777" w:rsidR="003025A5" w:rsidRPr="0009284F" w:rsidRDefault="00E56E1C" w:rsidP="0009284F">
            <w:pPr>
              <w:pStyle w:val="af"/>
              <w:widowControl w:val="0"/>
              <w:spacing w:after="120" w:line="240" w:lineRule="auto"/>
              <w:jc w:val="center"/>
              <w:rPr>
                <w:rFonts w:ascii="Sylfaen" w:hAnsi="Sylfaen"/>
                <w:sz w:val="20"/>
              </w:rPr>
            </w:pPr>
            <w:r w:rsidRPr="0009284F">
              <w:rPr>
                <w:rFonts w:ascii="Sylfaen" w:hAnsi="Sylfaen"/>
                <w:sz w:val="20"/>
              </w:rPr>
              <w:t>2.2</w:t>
            </w:r>
          </w:p>
        </w:tc>
        <w:tc>
          <w:tcPr>
            <w:tcW w:w="1029" w:type="pct"/>
            <w:tcBorders>
              <w:top w:val="single" w:sz="4" w:space="0" w:color="auto"/>
              <w:bottom w:val="single" w:sz="4" w:space="0" w:color="auto"/>
            </w:tcBorders>
          </w:tcPr>
          <w:p w14:paraId="06E6F04F" w14:textId="77777777" w:rsidR="003025A5" w:rsidRPr="0009284F" w:rsidRDefault="00E56E1C" w:rsidP="0009284F">
            <w:pPr>
              <w:pStyle w:val="af"/>
              <w:widowControl w:val="0"/>
              <w:spacing w:after="120" w:line="240" w:lineRule="auto"/>
              <w:rPr>
                <w:rFonts w:ascii="Sylfaen" w:hAnsi="Sylfaen"/>
                <w:sz w:val="20"/>
              </w:rPr>
            </w:pPr>
            <w:r w:rsidRPr="0009284F">
              <w:rPr>
                <w:rFonts w:ascii="Sylfaen" w:hAnsi="Sylfaen"/>
                <w:sz w:val="20"/>
              </w:rPr>
              <w:t>R.SP.PP.01.002</w:t>
            </w:r>
          </w:p>
        </w:tc>
        <w:tc>
          <w:tcPr>
            <w:tcW w:w="1691" w:type="pct"/>
            <w:tcBorders>
              <w:top w:val="single" w:sz="4" w:space="0" w:color="auto"/>
              <w:bottom w:val="single" w:sz="4" w:space="0" w:color="auto"/>
            </w:tcBorders>
          </w:tcPr>
          <w:p w14:paraId="649DB707" w14:textId="77777777" w:rsidR="003025A5" w:rsidRPr="0009284F" w:rsidRDefault="00E56E1C" w:rsidP="0009284F">
            <w:pPr>
              <w:pStyle w:val="af"/>
              <w:widowControl w:val="0"/>
              <w:spacing w:after="120" w:line="240" w:lineRule="auto"/>
              <w:rPr>
                <w:rFonts w:ascii="Sylfaen" w:hAnsi="Sylfaen"/>
                <w:sz w:val="20"/>
              </w:rPr>
            </w:pPr>
            <w:r w:rsidRPr="0009284F">
              <w:rPr>
                <w:rFonts w:ascii="Sylfaen" w:hAnsi="Sylfaen"/>
                <w:sz w:val="20"/>
              </w:rPr>
              <w:t>բժշկական հետազոտության մասին տեղեկություններ</w:t>
            </w:r>
          </w:p>
        </w:tc>
        <w:tc>
          <w:tcPr>
            <w:tcW w:w="1692" w:type="pct"/>
            <w:tcBorders>
              <w:top w:val="single" w:sz="4" w:space="0" w:color="auto"/>
              <w:bottom w:val="single" w:sz="4" w:space="0" w:color="auto"/>
            </w:tcBorders>
          </w:tcPr>
          <w:p w14:paraId="11836774" w14:textId="77777777" w:rsidR="003025A5" w:rsidRPr="0009284F" w:rsidRDefault="00E56E1C" w:rsidP="0009284F">
            <w:pPr>
              <w:pStyle w:val="af"/>
              <w:widowControl w:val="0"/>
              <w:spacing w:after="120" w:line="240" w:lineRule="auto"/>
              <w:rPr>
                <w:rFonts w:ascii="Sylfaen" w:hAnsi="Sylfaen"/>
                <w:sz w:val="20"/>
              </w:rPr>
            </w:pPr>
            <w:r w:rsidRPr="0009284F">
              <w:rPr>
                <w:rFonts w:ascii="Sylfaen" w:hAnsi="Sylfaen"/>
                <w:sz w:val="20"/>
              </w:rPr>
              <w:t>urn:EEC:R:SP:PP:01:MedicalExaminationDetails:v1.1.0</w:t>
            </w:r>
          </w:p>
        </w:tc>
      </w:tr>
      <w:tr w:rsidR="003025A5" w:rsidRPr="0009284F" w14:paraId="48DA97CF" w14:textId="77777777" w:rsidTr="001E6B80">
        <w:trPr>
          <w:cantSplit/>
        </w:trPr>
        <w:tc>
          <w:tcPr>
            <w:tcW w:w="588" w:type="pct"/>
            <w:tcBorders>
              <w:top w:val="single" w:sz="4" w:space="0" w:color="auto"/>
              <w:bottom w:val="single" w:sz="4" w:space="0" w:color="auto"/>
            </w:tcBorders>
          </w:tcPr>
          <w:p w14:paraId="0B46DDF7" w14:textId="77777777" w:rsidR="003025A5" w:rsidRPr="0009284F" w:rsidRDefault="00E56E1C" w:rsidP="0009284F">
            <w:pPr>
              <w:pStyle w:val="af"/>
              <w:widowControl w:val="0"/>
              <w:spacing w:after="120" w:line="240" w:lineRule="auto"/>
              <w:jc w:val="center"/>
              <w:rPr>
                <w:rFonts w:ascii="Sylfaen" w:hAnsi="Sylfaen"/>
                <w:sz w:val="20"/>
              </w:rPr>
            </w:pPr>
            <w:r w:rsidRPr="0009284F">
              <w:rPr>
                <w:rFonts w:ascii="Sylfaen" w:hAnsi="Sylfaen"/>
                <w:sz w:val="20"/>
              </w:rPr>
              <w:t>2.3</w:t>
            </w:r>
          </w:p>
        </w:tc>
        <w:tc>
          <w:tcPr>
            <w:tcW w:w="1029" w:type="pct"/>
            <w:tcBorders>
              <w:top w:val="single" w:sz="4" w:space="0" w:color="auto"/>
              <w:bottom w:val="single" w:sz="4" w:space="0" w:color="auto"/>
            </w:tcBorders>
          </w:tcPr>
          <w:p w14:paraId="38BE1317" w14:textId="77777777" w:rsidR="003025A5" w:rsidRPr="0009284F" w:rsidRDefault="00E56E1C" w:rsidP="0009284F">
            <w:pPr>
              <w:pStyle w:val="af"/>
              <w:widowControl w:val="0"/>
              <w:spacing w:after="120" w:line="240" w:lineRule="auto"/>
              <w:rPr>
                <w:rFonts w:ascii="Sylfaen" w:hAnsi="Sylfaen"/>
                <w:sz w:val="20"/>
              </w:rPr>
            </w:pPr>
            <w:r w:rsidRPr="0009284F">
              <w:rPr>
                <w:rFonts w:ascii="Sylfaen" w:hAnsi="Sylfaen"/>
                <w:sz w:val="20"/>
              </w:rPr>
              <w:t>R.SP.PP.01.003</w:t>
            </w:r>
          </w:p>
        </w:tc>
        <w:tc>
          <w:tcPr>
            <w:tcW w:w="1691" w:type="pct"/>
            <w:tcBorders>
              <w:top w:val="single" w:sz="4" w:space="0" w:color="auto"/>
              <w:bottom w:val="single" w:sz="4" w:space="0" w:color="auto"/>
            </w:tcBorders>
          </w:tcPr>
          <w:p w14:paraId="6EEF2255" w14:textId="77777777" w:rsidR="003025A5" w:rsidRPr="0009284F" w:rsidRDefault="00E56E1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վերաբերյալ նշանակալի հանգամանքների մասին տեղեկություններ</w:t>
            </w:r>
          </w:p>
        </w:tc>
        <w:tc>
          <w:tcPr>
            <w:tcW w:w="1692" w:type="pct"/>
            <w:tcBorders>
              <w:top w:val="single" w:sz="4" w:space="0" w:color="auto"/>
              <w:bottom w:val="single" w:sz="4" w:space="0" w:color="auto"/>
            </w:tcBorders>
          </w:tcPr>
          <w:p w14:paraId="670513EF" w14:textId="77777777" w:rsidR="003025A5" w:rsidRPr="0009284F" w:rsidRDefault="00E56E1C" w:rsidP="0009284F">
            <w:pPr>
              <w:pStyle w:val="af"/>
              <w:widowControl w:val="0"/>
              <w:spacing w:after="120" w:line="240" w:lineRule="auto"/>
              <w:rPr>
                <w:rFonts w:ascii="Sylfaen" w:hAnsi="Sylfaen"/>
                <w:sz w:val="20"/>
              </w:rPr>
            </w:pPr>
            <w:r w:rsidRPr="0009284F">
              <w:rPr>
                <w:rFonts w:ascii="Sylfaen" w:hAnsi="Sylfaen"/>
                <w:sz w:val="20"/>
              </w:rPr>
              <w:t>urn:EEC:R:SP:PP:01:SignificantCircumstancesDetails:v1.1.0</w:t>
            </w:r>
          </w:p>
        </w:tc>
      </w:tr>
      <w:tr w:rsidR="003025A5" w:rsidRPr="0009284F" w14:paraId="2EFB15B8" w14:textId="77777777" w:rsidTr="001E6B80">
        <w:trPr>
          <w:cantSplit/>
        </w:trPr>
        <w:tc>
          <w:tcPr>
            <w:tcW w:w="588" w:type="pct"/>
            <w:tcBorders>
              <w:top w:val="single" w:sz="4" w:space="0" w:color="auto"/>
              <w:bottom w:val="single" w:sz="4" w:space="0" w:color="auto"/>
            </w:tcBorders>
          </w:tcPr>
          <w:p w14:paraId="04FEADD4" w14:textId="77777777" w:rsidR="003025A5" w:rsidRPr="0009284F" w:rsidRDefault="00E56E1C" w:rsidP="0009284F">
            <w:pPr>
              <w:pStyle w:val="af"/>
              <w:widowControl w:val="0"/>
              <w:spacing w:after="120" w:line="240" w:lineRule="auto"/>
              <w:jc w:val="center"/>
              <w:rPr>
                <w:rFonts w:ascii="Sylfaen" w:hAnsi="Sylfaen"/>
                <w:sz w:val="20"/>
              </w:rPr>
            </w:pPr>
            <w:r w:rsidRPr="0009284F">
              <w:rPr>
                <w:rFonts w:ascii="Sylfaen" w:hAnsi="Sylfaen"/>
                <w:sz w:val="20"/>
              </w:rPr>
              <w:t>2.4</w:t>
            </w:r>
          </w:p>
        </w:tc>
        <w:tc>
          <w:tcPr>
            <w:tcW w:w="1029" w:type="pct"/>
            <w:tcBorders>
              <w:top w:val="single" w:sz="4" w:space="0" w:color="auto"/>
              <w:bottom w:val="single" w:sz="4" w:space="0" w:color="auto"/>
            </w:tcBorders>
          </w:tcPr>
          <w:p w14:paraId="395F5863" w14:textId="77777777" w:rsidR="003025A5" w:rsidRPr="0009284F" w:rsidRDefault="00E56E1C" w:rsidP="0009284F">
            <w:pPr>
              <w:pStyle w:val="af"/>
              <w:widowControl w:val="0"/>
              <w:spacing w:after="120" w:line="240" w:lineRule="auto"/>
              <w:rPr>
                <w:rFonts w:ascii="Sylfaen" w:hAnsi="Sylfaen"/>
                <w:sz w:val="20"/>
              </w:rPr>
            </w:pPr>
            <w:r w:rsidRPr="0009284F">
              <w:rPr>
                <w:rFonts w:ascii="Sylfaen" w:hAnsi="Sylfaen"/>
                <w:sz w:val="20"/>
              </w:rPr>
              <w:t>R.SP.PP.01.004</w:t>
            </w:r>
          </w:p>
        </w:tc>
        <w:tc>
          <w:tcPr>
            <w:tcW w:w="1691" w:type="pct"/>
            <w:tcBorders>
              <w:top w:val="single" w:sz="4" w:space="0" w:color="auto"/>
              <w:bottom w:val="single" w:sz="4" w:space="0" w:color="auto"/>
            </w:tcBorders>
          </w:tcPr>
          <w:p w14:paraId="19CE948D" w14:textId="77777777" w:rsidR="003025A5" w:rsidRPr="0009284F" w:rsidRDefault="00E56E1C" w:rsidP="0009284F">
            <w:pPr>
              <w:pStyle w:val="af"/>
              <w:widowControl w:val="0"/>
              <w:spacing w:after="120" w:line="240" w:lineRule="auto"/>
              <w:rPr>
                <w:rFonts w:ascii="Sylfaen" w:hAnsi="Sylfaen"/>
                <w:sz w:val="20"/>
              </w:rPr>
            </w:pPr>
            <w:r w:rsidRPr="0009284F">
              <w:rPr>
                <w:rFonts w:ascii="Sylfaen" w:hAnsi="Sylfaen"/>
                <w:sz w:val="20"/>
              </w:rPr>
              <w:t xml:space="preserve">կենսաթոշակային ապահովության ոլորտում </w:t>
            </w:r>
            <w:r w:rsidR="005F483A" w:rsidRPr="0009284F">
              <w:rPr>
                <w:rFonts w:ascii="Sylfaen" w:hAnsi="Sylfaen"/>
                <w:sz w:val="20"/>
              </w:rPr>
              <w:t xml:space="preserve">ընդունված </w:t>
            </w:r>
            <w:r w:rsidRPr="0009284F">
              <w:rPr>
                <w:rFonts w:ascii="Sylfaen" w:hAnsi="Sylfaen"/>
                <w:sz w:val="20"/>
              </w:rPr>
              <w:t>որոշման մասին ծանուցում</w:t>
            </w:r>
          </w:p>
        </w:tc>
        <w:tc>
          <w:tcPr>
            <w:tcW w:w="1692" w:type="pct"/>
            <w:tcBorders>
              <w:top w:val="single" w:sz="4" w:space="0" w:color="auto"/>
              <w:bottom w:val="single" w:sz="4" w:space="0" w:color="auto"/>
            </w:tcBorders>
          </w:tcPr>
          <w:p w14:paraId="25259CBF" w14:textId="77777777" w:rsidR="003025A5" w:rsidRPr="0009284F" w:rsidRDefault="00E56E1C" w:rsidP="0009284F">
            <w:pPr>
              <w:pStyle w:val="af"/>
              <w:widowControl w:val="0"/>
              <w:spacing w:after="120" w:line="240" w:lineRule="auto"/>
              <w:rPr>
                <w:rFonts w:ascii="Sylfaen" w:hAnsi="Sylfaen"/>
                <w:sz w:val="20"/>
              </w:rPr>
            </w:pPr>
            <w:r w:rsidRPr="0009284F">
              <w:rPr>
                <w:rFonts w:ascii="Sylfaen" w:hAnsi="Sylfaen"/>
                <w:sz w:val="20"/>
              </w:rPr>
              <w:t>urn:EEC:R:SP:PP:01:PensionsDecisionNotificationDetails:v1.1.0</w:t>
            </w:r>
          </w:p>
        </w:tc>
      </w:tr>
      <w:tr w:rsidR="003025A5" w:rsidRPr="0009284F" w14:paraId="247CBDDA" w14:textId="77777777" w:rsidTr="001E6B80">
        <w:trPr>
          <w:cantSplit/>
        </w:trPr>
        <w:tc>
          <w:tcPr>
            <w:tcW w:w="588" w:type="pct"/>
            <w:tcBorders>
              <w:top w:val="single" w:sz="4" w:space="0" w:color="auto"/>
              <w:bottom w:val="single" w:sz="4" w:space="0" w:color="auto"/>
            </w:tcBorders>
          </w:tcPr>
          <w:p w14:paraId="717CEE83" w14:textId="77777777" w:rsidR="003025A5" w:rsidRPr="0009284F" w:rsidRDefault="00E56E1C" w:rsidP="0009284F">
            <w:pPr>
              <w:pStyle w:val="af"/>
              <w:widowControl w:val="0"/>
              <w:spacing w:after="120" w:line="240" w:lineRule="auto"/>
              <w:jc w:val="center"/>
              <w:rPr>
                <w:rFonts w:ascii="Sylfaen" w:hAnsi="Sylfaen"/>
                <w:sz w:val="20"/>
              </w:rPr>
            </w:pPr>
            <w:r w:rsidRPr="0009284F">
              <w:rPr>
                <w:rFonts w:ascii="Sylfaen" w:hAnsi="Sylfaen"/>
                <w:sz w:val="20"/>
              </w:rPr>
              <w:t>2.5</w:t>
            </w:r>
          </w:p>
        </w:tc>
        <w:tc>
          <w:tcPr>
            <w:tcW w:w="1029" w:type="pct"/>
            <w:tcBorders>
              <w:top w:val="single" w:sz="4" w:space="0" w:color="auto"/>
              <w:bottom w:val="single" w:sz="4" w:space="0" w:color="auto"/>
            </w:tcBorders>
          </w:tcPr>
          <w:p w14:paraId="60D6FA0B" w14:textId="77777777" w:rsidR="003025A5" w:rsidRPr="0009284F" w:rsidRDefault="00E56E1C" w:rsidP="0009284F">
            <w:pPr>
              <w:pStyle w:val="af"/>
              <w:widowControl w:val="0"/>
              <w:spacing w:after="120" w:line="240" w:lineRule="auto"/>
              <w:rPr>
                <w:rFonts w:ascii="Sylfaen" w:hAnsi="Sylfaen"/>
                <w:sz w:val="20"/>
              </w:rPr>
            </w:pPr>
            <w:r w:rsidRPr="0009284F">
              <w:rPr>
                <w:rFonts w:ascii="Sylfaen" w:hAnsi="Sylfaen"/>
                <w:sz w:val="20"/>
              </w:rPr>
              <w:t>R.SP.PP.01.005</w:t>
            </w:r>
          </w:p>
        </w:tc>
        <w:tc>
          <w:tcPr>
            <w:tcW w:w="1691" w:type="pct"/>
            <w:tcBorders>
              <w:top w:val="single" w:sz="4" w:space="0" w:color="auto"/>
              <w:bottom w:val="single" w:sz="4" w:space="0" w:color="auto"/>
            </w:tcBorders>
          </w:tcPr>
          <w:p w14:paraId="32436BE9" w14:textId="77777777" w:rsidR="003025A5" w:rsidRPr="0009284F" w:rsidRDefault="00E56E1C" w:rsidP="0009284F">
            <w:pPr>
              <w:pStyle w:val="af"/>
              <w:widowControl w:val="0"/>
              <w:spacing w:after="120" w:line="240" w:lineRule="auto"/>
              <w:rPr>
                <w:rFonts w:ascii="Sylfaen" w:hAnsi="Sylfaen"/>
                <w:sz w:val="20"/>
              </w:rPr>
            </w:pPr>
            <w:r w:rsidRPr="0009284F">
              <w:rPr>
                <w:rFonts w:ascii="Sylfaen" w:hAnsi="Sylfaen"/>
                <w:sz w:val="20"/>
              </w:rPr>
              <w:t>աշխատավորի (ընտանիքի անդամի) մասին լրացուցիչ տեղեկությունների հարցում</w:t>
            </w:r>
          </w:p>
        </w:tc>
        <w:tc>
          <w:tcPr>
            <w:tcW w:w="1692" w:type="pct"/>
            <w:tcBorders>
              <w:top w:val="single" w:sz="4" w:space="0" w:color="auto"/>
              <w:bottom w:val="single" w:sz="4" w:space="0" w:color="auto"/>
            </w:tcBorders>
          </w:tcPr>
          <w:p w14:paraId="5F8FA368" w14:textId="77777777" w:rsidR="003025A5" w:rsidRPr="0009284F" w:rsidRDefault="00E56E1C" w:rsidP="0009284F">
            <w:pPr>
              <w:pStyle w:val="af"/>
              <w:widowControl w:val="0"/>
              <w:spacing w:after="120" w:line="240" w:lineRule="auto"/>
              <w:rPr>
                <w:rFonts w:ascii="Sylfaen" w:hAnsi="Sylfaen"/>
                <w:sz w:val="20"/>
              </w:rPr>
            </w:pPr>
            <w:r w:rsidRPr="0009284F">
              <w:rPr>
                <w:rFonts w:ascii="Sylfaen" w:hAnsi="Sylfaen"/>
                <w:sz w:val="20"/>
              </w:rPr>
              <w:t>urn:EEC:R:SP:PP:01:AdditionalInformationRequestDetails:v1.1.0</w:t>
            </w:r>
          </w:p>
        </w:tc>
      </w:tr>
      <w:tr w:rsidR="003025A5" w:rsidRPr="0009284F" w14:paraId="7A0BBEF0" w14:textId="77777777" w:rsidTr="001E6B80">
        <w:trPr>
          <w:cantSplit/>
        </w:trPr>
        <w:tc>
          <w:tcPr>
            <w:tcW w:w="588" w:type="pct"/>
            <w:tcBorders>
              <w:top w:val="single" w:sz="4" w:space="0" w:color="auto"/>
              <w:bottom w:val="single" w:sz="4" w:space="0" w:color="auto"/>
            </w:tcBorders>
          </w:tcPr>
          <w:p w14:paraId="608C0B57" w14:textId="77777777" w:rsidR="003025A5" w:rsidRPr="0009284F" w:rsidRDefault="00E56E1C" w:rsidP="0009284F">
            <w:pPr>
              <w:pStyle w:val="af"/>
              <w:widowControl w:val="0"/>
              <w:spacing w:after="120" w:line="240" w:lineRule="auto"/>
              <w:jc w:val="center"/>
              <w:rPr>
                <w:rFonts w:ascii="Sylfaen" w:hAnsi="Sylfaen"/>
                <w:sz w:val="20"/>
              </w:rPr>
            </w:pPr>
            <w:r w:rsidRPr="0009284F">
              <w:rPr>
                <w:rFonts w:ascii="Sylfaen" w:hAnsi="Sylfaen"/>
                <w:sz w:val="20"/>
              </w:rPr>
              <w:t>2.6</w:t>
            </w:r>
          </w:p>
        </w:tc>
        <w:tc>
          <w:tcPr>
            <w:tcW w:w="1029" w:type="pct"/>
            <w:tcBorders>
              <w:top w:val="single" w:sz="4" w:space="0" w:color="auto"/>
              <w:bottom w:val="single" w:sz="4" w:space="0" w:color="auto"/>
            </w:tcBorders>
          </w:tcPr>
          <w:p w14:paraId="779BFCD1" w14:textId="77777777" w:rsidR="003025A5" w:rsidRPr="0009284F" w:rsidRDefault="00E56E1C" w:rsidP="0009284F">
            <w:pPr>
              <w:pStyle w:val="af"/>
              <w:widowControl w:val="0"/>
              <w:spacing w:after="120" w:line="240" w:lineRule="auto"/>
              <w:rPr>
                <w:rFonts w:ascii="Sylfaen" w:hAnsi="Sylfaen"/>
                <w:sz w:val="20"/>
              </w:rPr>
            </w:pPr>
            <w:r w:rsidRPr="0009284F">
              <w:rPr>
                <w:rFonts w:ascii="Sylfaen" w:hAnsi="Sylfaen"/>
                <w:sz w:val="20"/>
              </w:rPr>
              <w:t>R.SP.PP.01.006</w:t>
            </w:r>
          </w:p>
        </w:tc>
        <w:tc>
          <w:tcPr>
            <w:tcW w:w="1691" w:type="pct"/>
            <w:tcBorders>
              <w:top w:val="single" w:sz="4" w:space="0" w:color="auto"/>
              <w:bottom w:val="single" w:sz="4" w:space="0" w:color="auto"/>
            </w:tcBorders>
          </w:tcPr>
          <w:p w14:paraId="363ED390" w14:textId="77777777" w:rsidR="003025A5" w:rsidRPr="0009284F" w:rsidRDefault="00E56E1C" w:rsidP="0009284F">
            <w:pPr>
              <w:pStyle w:val="af"/>
              <w:widowControl w:val="0"/>
              <w:spacing w:after="120" w:line="240" w:lineRule="auto"/>
              <w:rPr>
                <w:rFonts w:ascii="Sylfaen" w:hAnsi="Sylfaen"/>
                <w:sz w:val="20"/>
              </w:rPr>
            </w:pPr>
            <w:r w:rsidRPr="0009284F">
              <w:rPr>
                <w:rFonts w:ascii="Sylfaen" w:hAnsi="Sylfaen"/>
                <w:sz w:val="20"/>
              </w:rPr>
              <w:t>աշխատանքային ստաժի մասին տեղեկություններ</w:t>
            </w:r>
          </w:p>
        </w:tc>
        <w:tc>
          <w:tcPr>
            <w:tcW w:w="1692" w:type="pct"/>
            <w:tcBorders>
              <w:top w:val="single" w:sz="4" w:space="0" w:color="auto"/>
              <w:bottom w:val="single" w:sz="4" w:space="0" w:color="auto"/>
            </w:tcBorders>
          </w:tcPr>
          <w:p w14:paraId="23471C0C" w14:textId="77777777" w:rsidR="003025A5" w:rsidRPr="0009284F" w:rsidRDefault="00E56E1C" w:rsidP="0009284F">
            <w:pPr>
              <w:pStyle w:val="af"/>
              <w:widowControl w:val="0"/>
              <w:spacing w:after="120" w:line="240" w:lineRule="auto"/>
              <w:rPr>
                <w:rFonts w:ascii="Sylfaen" w:hAnsi="Sylfaen"/>
                <w:sz w:val="20"/>
              </w:rPr>
            </w:pPr>
            <w:r w:rsidRPr="0009284F">
              <w:rPr>
                <w:rFonts w:ascii="Sylfaen" w:hAnsi="Sylfaen"/>
                <w:sz w:val="20"/>
              </w:rPr>
              <w:t>urn:EEC:R:SP:PP:01:WorkExperienceDocDetails:v1.1.0</w:t>
            </w:r>
          </w:p>
        </w:tc>
      </w:tr>
    </w:tbl>
    <w:p w14:paraId="2FA90170" w14:textId="77777777" w:rsidR="00A93EB9" w:rsidRDefault="00A93EB9" w:rsidP="00B5628C">
      <w:pPr>
        <w:pStyle w:val="a1"/>
        <w:widowControl w:val="0"/>
        <w:spacing w:after="160"/>
        <w:rPr>
          <w:rFonts w:ascii="Sylfaen" w:hAnsi="Sylfaen"/>
          <w:sz w:val="24"/>
          <w:lang w:val="en-US"/>
        </w:rPr>
      </w:pPr>
      <w:bookmarkStart w:id="73" w:name="_Toc363548679"/>
      <w:bookmarkStart w:id="74" w:name="_Toc363723969"/>
      <w:bookmarkStart w:id="75" w:name="_Toc369513677"/>
    </w:p>
    <w:p w14:paraId="01A8F018" w14:textId="77777777" w:rsidR="001E6B80" w:rsidRDefault="001E6B80" w:rsidP="00B5628C">
      <w:pPr>
        <w:pStyle w:val="a1"/>
        <w:widowControl w:val="0"/>
        <w:spacing w:after="160"/>
        <w:rPr>
          <w:rFonts w:ascii="Sylfaen" w:hAnsi="Sylfaen"/>
          <w:sz w:val="24"/>
          <w:lang w:val="en-US"/>
        </w:rPr>
      </w:pPr>
    </w:p>
    <w:p w14:paraId="490F8A5B" w14:textId="30BD39DA" w:rsidR="003025A5" w:rsidRPr="00B5628C" w:rsidRDefault="00E56E1C" w:rsidP="001E6B80">
      <w:pPr>
        <w:pStyle w:val="a1"/>
        <w:widowControl w:val="0"/>
        <w:spacing w:after="160"/>
        <w:ind w:firstLine="567"/>
        <w:rPr>
          <w:rFonts w:ascii="Sylfaen" w:hAnsi="Sylfaen"/>
          <w:sz w:val="24"/>
        </w:rPr>
      </w:pPr>
      <w:r w:rsidRPr="00B5628C">
        <w:rPr>
          <w:rFonts w:ascii="Sylfaen" w:hAnsi="Sylfaen"/>
          <w:sz w:val="24"/>
        </w:rPr>
        <w:lastRenderedPageBreak/>
        <w:t xml:space="preserve">Էլեկտրոնային փաստաթղթերի </w:t>
      </w:r>
      <w:r w:rsidR="00B9770F">
        <w:rPr>
          <w:rFonts w:ascii="Sylfaen" w:hAnsi="Sylfaen"/>
          <w:sz w:val="24"/>
        </w:rPr>
        <w:t>և</w:t>
      </w:r>
      <w:r w:rsidRPr="00B5628C">
        <w:rPr>
          <w:rFonts w:ascii="Sylfaen" w:hAnsi="Sylfaen"/>
          <w:sz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ինտեգրված համակարգում տեղեկատվական փոխգործակցություն իրագործելիս օգտագործվող էլեկտրոնային փաստաթղթերի </w:t>
      </w:r>
      <w:r w:rsidR="00B9770F">
        <w:rPr>
          <w:rFonts w:ascii="Sylfaen" w:hAnsi="Sylfaen"/>
          <w:sz w:val="24"/>
        </w:rPr>
        <w:t>և</w:t>
      </w:r>
      <w:r w:rsidRPr="00B5628C">
        <w:rPr>
          <w:rFonts w:ascii="Sylfaen" w:hAnsi="Sylfaen"/>
          <w:sz w:val="24"/>
        </w:rPr>
        <w:t xml:space="preserve"> տեղեկությունների կառուցվածքների ռեեստրում (այսուհետ՝ էլեկտրոնային փաստաթղթերի </w:t>
      </w:r>
      <w:r w:rsidR="00B9770F">
        <w:rPr>
          <w:rFonts w:ascii="Sylfaen" w:hAnsi="Sylfaen"/>
          <w:sz w:val="24"/>
        </w:rPr>
        <w:t>և</w:t>
      </w:r>
      <w:r w:rsidRPr="00B5628C">
        <w:rPr>
          <w:rFonts w:ascii="Sylfaen" w:hAnsi="Sylfaen"/>
          <w:sz w:val="24"/>
        </w:rPr>
        <w:t xml:space="preserve"> տեղեկությունների կառուցվածքների ռեեստր)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 </w:t>
      </w:r>
    </w:p>
    <w:bookmarkEnd w:id="73"/>
    <w:bookmarkEnd w:id="74"/>
    <w:bookmarkEnd w:id="75"/>
    <w:p w14:paraId="743BA364" w14:textId="77777777" w:rsidR="00A93EB9" w:rsidRDefault="00A93EB9" w:rsidP="00B5628C">
      <w:pPr>
        <w:pStyle w:val="Heading2"/>
        <w:keepNext w:val="0"/>
        <w:keepLines w:val="0"/>
        <w:widowControl w:val="0"/>
        <w:spacing w:before="0" w:after="160" w:line="360" w:lineRule="auto"/>
        <w:contextualSpacing w:val="0"/>
        <w:rPr>
          <w:rStyle w:val="Heading2Char"/>
          <w:rFonts w:ascii="Sylfaen" w:hAnsi="Sylfaen"/>
          <w:sz w:val="24"/>
          <w:szCs w:val="24"/>
          <w:lang w:val="en-US"/>
        </w:rPr>
      </w:pPr>
    </w:p>
    <w:p w14:paraId="2EF832EF" w14:textId="57C9EEF3" w:rsidR="003025A5" w:rsidRPr="00B5628C" w:rsidRDefault="00E56E1C" w:rsidP="00B5628C">
      <w:pPr>
        <w:pStyle w:val="Heading2"/>
        <w:keepNext w:val="0"/>
        <w:keepLines w:val="0"/>
        <w:widowControl w:val="0"/>
        <w:spacing w:before="0" w:after="160" w:line="360" w:lineRule="auto"/>
        <w:contextualSpacing w:val="0"/>
        <w:rPr>
          <w:rStyle w:val="Heading2Char"/>
          <w:rFonts w:ascii="Sylfaen" w:hAnsi="Sylfaen"/>
          <w:sz w:val="24"/>
          <w:szCs w:val="24"/>
        </w:rPr>
      </w:pPr>
      <w:r w:rsidRPr="00B5628C">
        <w:rPr>
          <w:rStyle w:val="Heading2Char"/>
          <w:rFonts w:ascii="Sylfaen" w:hAnsi="Sylfaen"/>
          <w:sz w:val="24"/>
          <w:szCs w:val="24"/>
        </w:rPr>
        <w:t xml:space="preserve">1. Բազիսային մոդելում էլեկտրոնային փաստաթղթերի </w:t>
      </w:r>
      <w:r w:rsidR="00B9770F">
        <w:rPr>
          <w:rStyle w:val="Heading2Char"/>
          <w:rFonts w:ascii="Sylfaen" w:hAnsi="Sylfaen"/>
          <w:sz w:val="24"/>
          <w:szCs w:val="24"/>
        </w:rPr>
        <w:t>և</w:t>
      </w:r>
      <w:r w:rsidRPr="00B5628C">
        <w:rPr>
          <w:rStyle w:val="Heading2Char"/>
          <w:rFonts w:ascii="Sylfaen" w:hAnsi="Sylfaen"/>
          <w:sz w:val="24"/>
          <w:szCs w:val="24"/>
        </w:rPr>
        <w:t xml:space="preserve"> </w:t>
      </w:r>
      <w:r w:rsidR="001E6B80">
        <w:rPr>
          <w:rStyle w:val="Heading2Char"/>
          <w:rFonts w:ascii="Sylfaen" w:hAnsi="Sylfaen"/>
          <w:sz w:val="24"/>
          <w:szCs w:val="24"/>
          <w:lang w:val="en-US"/>
        </w:rPr>
        <w:br/>
      </w:r>
      <w:r w:rsidRPr="00B5628C">
        <w:rPr>
          <w:rStyle w:val="Heading2Char"/>
          <w:rFonts w:ascii="Sylfaen" w:hAnsi="Sylfaen"/>
          <w:sz w:val="24"/>
          <w:szCs w:val="24"/>
        </w:rPr>
        <w:t>տեղեկությունների կառուցվածքները</w:t>
      </w:r>
      <w:r w:rsidRPr="00B5628C">
        <w:rPr>
          <w:rStyle w:val="af3"/>
          <w:rFonts w:ascii="Sylfaen" w:eastAsiaTheme="majorEastAsia" w:hAnsi="Sylfaen"/>
          <w:color w:val="auto"/>
          <w:sz w:val="24"/>
        </w:rPr>
        <w:t xml:space="preserve"> </w:t>
      </w:r>
    </w:p>
    <w:p w14:paraId="02C6BB31" w14:textId="77777777" w:rsidR="003025A5" w:rsidRPr="00B5628C" w:rsidRDefault="00E56E1C" w:rsidP="001E6B80">
      <w:pPr>
        <w:pStyle w:val="aa"/>
        <w:widowControl w:val="0"/>
        <w:tabs>
          <w:tab w:val="left" w:pos="1134"/>
        </w:tabs>
        <w:spacing w:before="0" w:after="160" w:line="360" w:lineRule="auto"/>
        <w:ind w:firstLine="567"/>
        <w:jc w:val="both"/>
        <w:rPr>
          <w:rFonts w:ascii="Sylfaen" w:hAnsi="Sylfaen"/>
          <w:sz w:val="24"/>
        </w:rPr>
      </w:pPr>
      <w:r w:rsidRPr="00B5628C">
        <w:rPr>
          <w:rFonts w:ascii="Sylfaen" w:hAnsi="Sylfaen"/>
          <w:sz w:val="24"/>
        </w:rPr>
        <w:t>10.</w:t>
      </w:r>
      <w:r w:rsidR="001E6B80" w:rsidRPr="001E6B80">
        <w:rPr>
          <w:rFonts w:ascii="Sylfaen" w:hAnsi="Sylfaen"/>
          <w:sz w:val="24"/>
        </w:rPr>
        <w:tab/>
      </w:r>
      <w:r w:rsidRPr="00B5628C">
        <w:rPr>
          <w:rFonts w:ascii="Sylfaen" w:hAnsi="Sylfaen"/>
          <w:sz w:val="24"/>
        </w:rPr>
        <w:t>«Մշակման արդյունքի մասին ծանուցում» (R.006) էլեկտրոնային փաստաթղթի (տեղեկությունների) կառուցվածքի նկարագրությունը բերված է 2-րդ աղյուսակում։</w:t>
      </w:r>
    </w:p>
    <w:p w14:paraId="1D07FB67" w14:textId="77777777" w:rsidR="00A93EB9" w:rsidRPr="00A93EB9" w:rsidRDefault="00A93EB9" w:rsidP="00B5628C">
      <w:pPr>
        <w:pStyle w:val="afb"/>
        <w:keepNext w:val="0"/>
        <w:widowControl w:val="0"/>
        <w:spacing w:before="0" w:after="160" w:line="360" w:lineRule="auto"/>
        <w:rPr>
          <w:rFonts w:ascii="Sylfaen" w:hAnsi="Sylfaen"/>
          <w:sz w:val="24"/>
        </w:rPr>
      </w:pPr>
    </w:p>
    <w:p w14:paraId="56446587" w14:textId="77777777" w:rsidR="003025A5" w:rsidRPr="00B5628C" w:rsidRDefault="00E56E1C" w:rsidP="00B5628C">
      <w:pPr>
        <w:pStyle w:val="afb"/>
        <w:keepNext w:val="0"/>
        <w:widowControl w:val="0"/>
        <w:spacing w:before="0" w:after="160" w:line="360" w:lineRule="auto"/>
        <w:rPr>
          <w:rFonts w:ascii="Sylfaen" w:hAnsi="Sylfaen"/>
          <w:sz w:val="24"/>
        </w:rPr>
      </w:pPr>
      <w:r w:rsidRPr="00B5628C">
        <w:rPr>
          <w:rFonts w:ascii="Sylfaen" w:hAnsi="Sylfaen"/>
          <w:sz w:val="24"/>
        </w:rPr>
        <w:t>Աղյուսակ 2</w:t>
      </w:r>
    </w:p>
    <w:p w14:paraId="18F7C4FC" w14:textId="77777777" w:rsidR="003025A5" w:rsidRPr="00B5628C" w:rsidRDefault="00E56E1C" w:rsidP="00B5628C">
      <w:pPr>
        <w:pStyle w:val="af1"/>
        <w:keepNext w:val="0"/>
        <w:widowControl w:val="0"/>
        <w:spacing w:after="160" w:line="360" w:lineRule="auto"/>
        <w:contextualSpacing w:val="0"/>
        <w:rPr>
          <w:rFonts w:ascii="Sylfaen" w:hAnsi="Sylfaen"/>
          <w:sz w:val="24"/>
          <w:szCs w:val="24"/>
        </w:rPr>
      </w:pPr>
      <w:r w:rsidRPr="00B5628C">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Style w:val="TableGrid"/>
        <w:tblW w:w="9638" w:type="dxa"/>
        <w:tblLayout w:type="fixed"/>
        <w:tblLook w:val="04A0" w:firstRow="1" w:lastRow="0" w:firstColumn="1" w:lastColumn="0" w:noHBand="0" w:noVBand="1"/>
      </w:tblPr>
      <w:tblGrid>
        <w:gridCol w:w="1135"/>
        <w:gridCol w:w="2448"/>
        <w:gridCol w:w="6055"/>
      </w:tblGrid>
      <w:tr w:rsidR="003025A5" w:rsidRPr="0009284F" w14:paraId="40F391A6" w14:textId="77777777" w:rsidTr="001E6B80">
        <w:trPr>
          <w:cnfStyle w:val="100000000000" w:firstRow="1" w:lastRow="0" w:firstColumn="0" w:lastColumn="0" w:oddVBand="0" w:evenVBand="0" w:oddHBand="0" w:evenHBand="0" w:firstRowFirstColumn="0" w:firstRowLastColumn="0" w:lastRowFirstColumn="0" w:lastRowLastColumn="0"/>
        </w:trPr>
        <w:tc>
          <w:tcPr>
            <w:tcW w:w="1135" w:type="dxa"/>
          </w:tcPr>
          <w:p w14:paraId="744CC253" w14:textId="77777777" w:rsidR="003025A5" w:rsidRPr="0009284F" w:rsidRDefault="00E56E1C" w:rsidP="0009284F">
            <w:pPr>
              <w:pStyle w:val="aa"/>
              <w:widowControl w:val="0"/>
              <w:spacing w:before="0" w:after="120"/>
              <w:ind w:firstLine="0"/>
              <w:jc w:val="center"/>
              <w:outlineLvl w:val="9"/>
              <w:rPr>
                <w:rFonts w:ascii="Sylfaen" w:hAnsi="Sylfaen"/>
                <w:sz w:val="20"/>
              </w:rPr>
            </w:pPr>
            <w:r w:rsidRPr="0009284F">
              <w:rPr>
                <w:rFonts w:ascii="Sylfaen" w:hAnsi="Sylfaen"/>
                <w:sz w:val="20"/>
              </w:rPr>
              <w:t>Համարը՝ ը/կ</w:t>
            </w:r>
          </w:p>
        </w:tc>
        <w:tc>
          <w:tcPr>
            <w:tcW w:w="2448" w:type="dxa"/>
          </w:tcPr>
          <w:p w14:paraId="3FC7CEA2" w14:textId="77777777" w:rsidR="003025A5" w:rsidRPr="0009284F" w:rsidRDefault="00E56E1C" w:rsidP="0009284F">
            <w:pPr>
              <w:pStyle w:val="aa"/>
              <w:widowControl w:val="0"/>
              <w:spacing w:before="0" w:after="120"/>
              <w:ind w:firstLine="0"/>
              <w:jc w:val="center"/>
              <w:outlineLvl w:val="9"/>
              <w:rPr>
                <w:rFonts w:ascii="Sylfaen" w:hAnsi="Sylfaen"/>
                <w:sz w:val="20"/>
              </w:rPr>
            </w:pPr>
            <w:r w:rsidRPr="0009284F">
              <w:rPr>
                <w:rFonts w:ascii="Sylfaen" w:hAnsi="Sylfaen"/>
                <w:sz w:val="20"/>
              </w:rPr>
              <w:t>Տարրի նշագիրը</w:t>
            </w:r>
          </w:p>
        </w:tc>
        <w:tc>
          <w:tcPr>
            <w:tcW w:w="6055" w:type="dxa"/>
          </w:tcPr>
          <w:p w14:paraId="6F4EE6A7" w14:textId="77777777" w:rsidR="003025A5" w:rsidRPr="0009284F" w:rsidRDefault="00E56E1C" w:rsidP="0009284F">
            <w:pPr>
              <w:pStyle w:val="aa"/>
              <w:widowControl w:val="0"/>
              <w:spacing w:before="0" w:after="120"/>
              <w:ind w:firstLine="0"/>
              <w:jc w:val="center"/>
              <w:outlineLvl w:val="9"/>
              <w:rPr>
                <w:rFonts w:ascii="Sylfaen" w:hAnsi="Sylfaen"/>
                <w:sz w:val="20"/>
              </w:rPr>
            </w:pPr>
            <w:r w:rsidRPr="0009284F">
              <w:rPr>
                <w:rFonts w:ascii="Sylfaen" w:hAnsi="Sylfaen"/>
                <w:sz w:val="20"/>
              </w:rPr>
              <w:t>Նկարագրությունը</w:t>
            </w:r>
          </w:p>
        </w:tc>
      </w:tr>
      <w:tr w:rsidR="003025A5" w:rsidRPr="0009284F" w14:paraId="7E7264E3" w14:textId="77777777" w:rsidTr="001E6B80">
        <w:tc>
          <w:tcPr>
            <w:tcW w:w="1135" w:type="dxa"/>
            <w:vAlign w:val="center"/>
          </w:tcPr>
          <w:p w14:paraId="5B27663E" w14:textId="77777777" w:rsidR="003025A5" w:rsidRPr="0009284F" w:rsidRDefault="00E56E1C" w:rsidP="0009284F">
            <w:pPr>
              <w:pStyle w:val="aa"/>
              <w:widowControl w:val="0"/>
              <w:spacing w:before="0" w:after="120"/>
              <w:ind w:firstLine="0"/>
              <w:jc w:val="center"/>
              <w:outlineLvl w:val="9"/>
              <w:rPr>
                <w:rFonts w:ascii="Sylfaen" w:hAnsi="Sylfaen"/>
                <w:sz w:val="20"/>
              </w:rPr>
            </w:pPr>
            <w:r w:rsidRPr="0009284F">
              <w:rPr>
                <w:rFonts w:ascii="Sylfaen" w:hAnsi="Sylfaen"/>
                <w:sz w:val="20"/>
              </w:rPr>
              <w:t>1</w:t>
            </w:r>
          </w:p>
        </w:tc>
        <w:tc>
          <w:tcPr>
            <w:tcW w:w="2448" w:type="dxa"/>
            <w:vAlign w:val="center"/>
          </w:tcPr>
          <w:p w14:paraId="118A49AB" w14:textId="77777777" w:rsidR="003025A5" w:rsidRPr="0009284F" w:rsidRDefault="00E56E1C" w:rsidP="0009284F">
            <w:pPr>
              <w:pStyle w:val="aa"/>
              <w:widowControl w:val="0"/>
              <w:spacing w:before="0" w:after="120"/>
              <w:ind w:firstLine="0"/>
              <w:jc w:val="center"/>
              <w:outlineLvl w:val="9"/>
              <w:rPr>
                <w:rFonts w:ascii="Sylfaen" w:hAnsi="Sylfaen"/>
                <w:sz w:val="20"/>
              </w:rPr>
            </w:pPr>
            <w:r w:rsidRPr="0009284F">
              <w:rPr>
                <w:rFonts w:ascii="Sylfaen" w:hAnsi="Sylfaen"/>
                <w:sz w:val="20"/>
              </w:rPr>
              <w:t>2</w:t>
            </w:r>
          </w:p>
        </w:tc>
        <w:tc>
          <w:tcPr>
            <w:tcW w:w="6055" w:type="dxa"/>
            <w:vAlign w:val="center"/>
          </w:tcPr>
          <w:p w14:paraId="0138E33E" w14:textId="77777777" w:rsidR="003025A5" w:rsidRPr="0009284F" w:rsidRDefault="00E56E1C" w:rsidP="0009284F">
            <w:pPr>
              <w:pStyle w:val="aa"/>
              <w:widowControl w:val="0"/>
              <w:spacing w:before="0" w:after="120"/>
              <w:ind w:firstLine="0"/>
              <w:jc w:val="center"/>
              <w:outlineLvl w:val="9"/>
              <w:rPr>
                <w:rFonts w:ascii="Sylfaen" w:hAnsi="Sylfaen"/>
                <w:sz w:val="20"/>
              </w:rPr>
            </w:pPr>
            <w:r w:rsidRPr="0009284F">
              <w:rPr>
                <w:rFonts w:ascii="Sylfaen" w:hAnsi="Sylfaen"/>
                <w:sz w:val="20"/>
              </w:rPr>
              <w:t>3</w:t>
            </w:r>
          </w:p>
        </w:tc>
      </w:tr>
      <w:tr w:rsidR="003025A5" w:rsidRPr="0009284F" w14:paraId="3C66106B" w14:textId="77777777" w:rsidTr="001E6B80">
        <w:tc>
          <w:tcPr>
            <w:tcW w:w="1135" w:type="dxa"/>
          </w:tcPr>
          <w:p w14:paraId="05954E7B" w14:textId="77777777" w:rsidR="003025A5" w:rsidRPr="0009284F" w:rsidRDefault="00E56E1C" w:rsidP="0009284F">
            <w:pPr>
              <w:pStyle w:val="aa"/>
              <w:widowControl w:val="0"/>
              <w:spacing w:before="0" w:after="120"/>
              <w:ind w:firstLine="0"/>
              <w:jc w:val="center"/>
              <w:outlineLvl w:val="9"/>
              <w:rPr>
                <w:rFonts w:ascii="Sylfaen" w:hAnsi="Sylfaen"/>
                <w:sz w:val="20"/>
              </w:rPr>
            </w:pPr>
            <w:r w:rsidRPr="0009284F">
              <w:rPr>
                <w:rFonts w:ascii="Sylfaen" w:hAnsi="Sylfaen"/>
                <w:sz w:val="20"/>
              </w:rPr>
              <w:t>1</w:t>
            </w:r>
          </w:p>
        </w:tc>
        <w:tc>
          <w:tcPr>
            <w:tcW w:w="2448" w:type="dxa"/>
          </w:tcPr>
          <w:p w14:paraId="4BF086FF" w14:textId="77777777" w:rsidR="003025A5" w:rsidRPr="0009284F" w:rsidRDefault="00D6009D" w:rsidP="0009284F">
            <w:pPr>
              <w:pStyle w:val="aa"/>
              <w:widowControl w:val="0"/>
              <w:spacing w:before="0" w:after="120"/>
              <w:ind w:firstLine="0"/>
              <w:jc w:val="left"/>
              <w:outlineLvl w:val="9"/>
              <w:rPr>
                <w:rFonts w:ascii="Sylfaen" w:hAnsi="Sylfaen"/>
                <w:sz w:val="20"/>
              </w:rPr>
            </w:pPr>
            <w:r w:rsidRPr="0009284F">
              <w:rPr>
                <w:rFonts w:ascii="Sylfaen" w:hAnsi="Sylfaen"/>
                <w:sz w:val="20"/>
              </w:rPr>
              <w:t>Անվանումը</w:t>
            </w:r>
          </w:p>
        </w:tc>
        <w:tc>
          <w:tcPr>
            <w:tcW w:w="6055" w:type="dxa"/>
          </w:tcPr>
          <w:p w14:paraId="6577B4F5" w14:textId="77777777" w:rsidR="003025A5" w:rsidRPr="0009284F" w:rsidRDefault="00E56E1C" w:rsidP="0009284F">
            <w:pPr>
              <w:pStyle w:val="af"/>
              <w:widowControl w:val="0"/>
              <w:spacing w:after="120" w:line="240" w:lineRule="auto"/>
              <w:rPr>
                <w:rFonts w:ascii="Sylfaen" w:hAnsi="Sylfaen"/>
                <w:sz w:val="20"/>
                <w:szCs w:val="24"/>
              </w:rPr>
            </w:pPr>
            <w:r w:rsidRPr="0009284F">
              <w:rPr>
                <w:rFonts w:ascii="Sylfaen" w:hAnsi="Sylfaen"/>
                <w:sz w:val="20"/>
                <w:szCs w:val="24"/>
              </w:rPr>
              <w:t>մշակման արդյունքի մասին ծանուցում</w:t>
            </w:r>
          </w:p>
        </w:tc>
      </w:tr>
      <w:tr w:rsidR="003025A5" w:rsidRPr="0009284F" w14:paraId="4349B2D5" w14:textId="77777777" w:rsidTr="001E6B80">
        <w:tc>
          <w:tcPr>
            <w:tcW w:w="1135" w:type="dxa"/>
          </w:tcPr>
          <w:p w14:paraId="3290A48D" w14:textId="77777777" w:rsidR="003025A5" w:rsidRPr="0009284F" w:rsidRDefault="00E56E1C" w:rsidP="0009284F">
            <w:pPr>
              <w:pStyle w:val="aa"/>
              <w:widowControl w:val="0"/>
              <w:spacing w:before="0" w:after="120"/>
              <w:ind w:firstLine="0"/>
              <w:jc w:val="center"/>
              <w:outlineLvl w:val="9"/>
              <w:rPr>
                <w:rFonts w:ascii="Sylfaen" w:hAnsi="Sylfaen"/>
                <w:sz w:val="20"/>
              </w:rPr>
            </w:pPr>
            <w:r w:rsidRPr="0009284F">
              <w:rPr>
                <w:rFonts w:ascii="Sylfaen" w:hAnsi="Sylfaen"/>
                <w:sz w:val="20"/>
              </w:rPr>
              <w:t>2</w:t>
            </w:r>
          </w:p>
        </w:tc>
        <w:tc>
          <w:tcPr>
            <w:tcW w:w="2448" w:type="dxa"/>
          </w:tcPr>
          <w:p w14:paraId="72057A3B" w14:textId="77777777" w:rsidR="003025A5" w:rsidRPr="0009284F" w:rsidRDefault="00E56E1C" w:rsidP="0009284F">
            <w:pPr>
              <w:pStyle w:val="aa"/>
              <w:widowControl w:val="0"/>
              <w:spacing w:before="0" w:after="120"/>
              <w:ind w:firstLine="0"/>
              <w:jc w:val="left"/>
              <w:outlineLvl w:val="9"/>
              <w:rPr>
                <w:rFonts w:ascii="Sylfaen" w:hAnsi="Sylfaen"/>
                <w:sz w:val="20"/>
              </w:rPr>
            </w:pPr>
            <w:r w:rsidRPr="0009284F">
              <w:rPr>
                <w:rFonts w:ascii="Sylfaen" w:hAnsi="Sylfaen"/>
                <w:sz w:val="20"/>
              </w:rPr>
              <w:t>Նույնականացուցիչը</w:t>
            </w:r>
          </w:p>
        </w:tc>
        <w:tc>
          <w:tcPr>
            <w:tcW w:w="6055" w:type="dxa"/>
          </w:tcPr>
          <w:p w14:paraId="572F0E70" w14:textId="77777777" w:rsidR="003025A5" w:rsidRPr="0009284F" w:rsidRDefault="00E56E1C" w:rsidP="0009284F">
            <w:pPr>
              <w:pStyle w:val="af"/>
              <w:widowControl w:val="0"/>
              <w:spacing w:after="120" w:line="240" w:lineRule="auto"/>
              <w:rPr>
                <w:rFonts w:ascii="Sylfaen" w:hAnsi="Sylfaen"/>
                <w:sz w:val="20"/>
                <w:szCs w:val="24"/>
              </w:rPr>
            </w:pPr>
            <w:r w:rsidRPr="0009284F">
              <w:rPr>
                <w:rFonts w:ascii="Sylfaen" w:hAnsi="Sylfaen"/>
                <w:sz w:val="20"/>
                <w:szCs w:val="24"/>
              </w:rPr>
              <w:t>R.006</w:t>
            </w:r>
          </w:p>
        </w:tc>
      </w:tr>
      <w:tr w:rsidR="003025A5" w:rsidRPr="0009284F" w14:paraId="3D6535BD" w14:textId="77777777" w:rsidTr="001E6B80">
        <w:tc>
          <w:tcPr>
            <w:tcW w:w="1135" w:type="dxa"/>
          </w:tcPr>
          <w:p w14:paraId="7D5E6E8A" w14:textId="77777777" w:rsidR="003025A5" w:rsidRPr="0009284F" w:rsidRDefault="00E56E1C" w:rsidP="0009284F">
            <w:pPr>
              <w:pStyle w:val="aa"/>
              <w:widowControl w:val="0"/>
              <w:spacing w:before="0" w:after="120"/>
              <w:ind w:firstLine="0"/>
              <w:jc w:val="center"/>
              <w:outlineLvl w:val="9"/>
              <w:rPr>
                <w:rFonts w:ascii="Sylfaen" w:hAnsi="Sylfaen"/>
                <w:sz w:val="20"/>
              </w:rPr>
            </w:pPr>
            <w:r w:rsidRPr="0009284F">
              <w:rPr>
                <w:rFonts w:ascii="Sylfaen" w:hAnsi="Sylfaen"/>
                <w:sz w:val="20"/>
              </w:rPr>
              <w:lastRenderedPageBreak/>
              <w:t>3</w:t>
            </w:r>
          </w:p>
        </w:tc>
        <w:tc>
          <w:tcPr>
            <w:tcW w:w="2448" w:type="dxa"/>
          </w:tcPr>
          <w:p w14:paraId="2AC3AA2E" w14:textId="77777777" w:rsidR="003025A5" w:rsidRPr="0009284F" w:rsidRDefault="00E56E1C" w:rsidP="0009284F">
            <w:pPr>
              <w:pStyle w:val="aa"/>
              <w:widowControl w:val="0"/>
              <w:spacing w:before="0" w:after="120"/>
              <w:ind w:firstLine="0"/>
              <w:jc w:val="left"/>
              <w:outlineLvl w:val="9"/>
              <w:rPr>
                <w:rFonts w:ascii="Sylfaen" w:hAnsi="Sylfaen"/>
                <w:sz w:val="20"/>
              </w:rPr>
            </w:pPr>
            <w:r w:rsidRPr="0009284F">
              <w:rPr>
                <w:rFonts w:ascii="Sylfaen" w:hAnsi="Sylfaen"/>
                <w:sz w:val="20"/>
              </w:rPr>
              <w:t>Տարբերակը</w:t>
            </w:r>
          </w:p>
        </w:tc>
        <w:tc>
          <w:tcPr>
            <w:tcW w:w="6055" w:type="dxa"/>
          </w:tcPr>
          <w:p w14:paraId="2F647EE7" w14:textId="77777777" w:rsidR="003025A5" w:rsidRPr="0009284F" w:rsidRDefault="00E56E1C" w:rsidP="0009284F">
            <w:pPr>
              <w:pStyle w:val="af"/>
              <w:widowControl w:val="0"/>
              <w:spacing w:after="120" w:line="240" w:lineRule="auto"/>
              <w:rPr>
                <w:rFonts w:ascii="Sylfaen" w:hAnsi="Sylfaen"/>
                <w:sz w:val="20"/>
                <w:szCs w:val="24"/>
              </w:rPr>
            </w:pPr>
            <w:r w:rsidRPr="0009284F">
              <w:rPr>
                <w:rFonts w:ascii="Sylfaen" w:hAnsi="Sylfaen"/>
                <w:sz w:val="20"/>
                <w:szCs w:val="24"/>
              </w:rPr>
              <w:t>Y.Y.Y</w:t>
            </w:r>
          </w:p>
        </w:tc>
      </w:tr>
      <w:tr w:rsidR="003025A5" w:rsidRPr="0009284F" w14:paraId="7FE08356" w14:textId="77777777" w:rsidTr="001E6B80">
        <w:tc>
          <w:tcPr>
            <w:tcW w:w="1135" w:type="dxa"/>
          </w:tcPr>
          <w:p w14:paraId="6ECB7AFC" w14:textId="77777777" w:rsidR="003025A5" w:rsidRPr="0009284F" w:rsidRDefault="00E56E1C" w:rsidP="0009284F">
            <w:pPr>
              <w:pStyle w:val="aa"/>
              <w:widowControl w:val="0"/>
              <w:spacing w:before="0" w:after="120"/>
              <w:ind w:firstLine="0"/>
              <w:jc w:val="center"/>
              <w:outlineLvl w:val="9"/>
              <w:rPr>
                <w:rFonts w:ascii="Sylfaen" w:hAnsi="Sylfaen"/>
                <w:sz w:val="20"/>
              </w:rPr>
            </w:pPr>
            <w:r w:rsidRPr="0009284F">
              <w:rPr>
                <w:rFonts w:ascii="Sylfaen" w:hAnsi="Sylfaen"/>
                <w:sz w:val="20"/>
              </w:rPr>
              <w:t>4</w:t>
            </w:r>
          </w:p>
        </w:tc>
        <w:tc>
          <w:tcPr>
            <w:tcW w:w="2448" w:type="dxa"/>
          </w:tcPr>
          <w:p w14:paraId="0F3A01E6" w14:textId="77777777" w:rsidR="003025A5" w:rsidRPr="0009284F" w:rsidRDefault="00E56E1C" w:rsidP="0009284F">
            <w:pPr>
              <w:pStyle w:val="aa"/>
              <w:widowControl w:val="0"/>
              <w:spacing w:before="0" w:after="120"/>
              <w:ind w:firstLine="0"/>
              <w:jc w:val="left"/>
              <w:outlineLvl w:val="9"/>
              <w:rPr>
                <w:rFonts w:ascii="Sylfaen" w:hAnsi="Sylfaen"/>
                <w:sz w:val="20"/>
              </w:rPr>
            </w:pPr>
            <w:r w:rsidRPr="0009284F">
              <w:rPr>
                <w:rFonts w:ascii="Sylfaen" w:hAnsi="Sylfaen"/>
                <w:sz w:val="20"/>
              </w:rPr>
              <w:t>Սահմանումը</w:t>
            </w:r>
          </w:p>
        </w:tc>
        <w:tc>
          <w:tcPr>
            <w:tcW w:w="6055" w:type="dxa"/>
          </w:tcPr>
          <w:p w14:paraId="3F677AD8" w14:textId="77777777" w:rsidR="003025A5" w:rsidRPr="0009284F" w:rsidRDefault="00E56E1C" w:rsidP="0009284F">
            <w:pPr>
              <w:pStyle w:val="af"/>
              <w:widowControl w:val="0"/>
              <w:spacing w:after="120" w:line="240" w:lineRule="auto"/>
              <w:rPr>
                <w:rFonts w:ascii="Sylfaen" w:hAnsi="Sylfaen"/>
                <w:sz w:val="20"/>
                <w:szCs w:val="24"/>
              </w:rPr>
            </w:pPr>
            <w:r w:rsidRPr="0009284F">
              <w:rPr>
                <w:rFonts w:ascii="Sylfaen" w:hAnsi="Sylfaen"/>
                <w:sz w:val="20"/>
                <w:szCs w:val="24"/>
              </w:rPr>
              <w:t>ռեսպոնդենտի կողմից հարցումը մշակելու արդյունքի մասին տեղեկություններ</w:t>
            </w:r>
          </w:p>
        </w:tc>
      </w:tr>
      <w:tr w:rsidR="003025A5" w:rsidRPr="0009284F" w14:paraId="3D832EC5" w14:textId="77777777" w:rsidTr="001E6B80">
        <w:tc>
          <w:tcPr>
            <w:tcW w:w="1135" w:type="dxa"/>
          </w:tcPr>
          <w:p w14:paraId="631B7666" w14:textId="77777777" w:rsidR="003025A5" w:rsidRPr="0009284F" w:rsidRDefault="00E56E1C" w:rsidP="0009284F">
            <w:pPr>
              <w:pStyle w:val="aa"/>
              <w:widowControl w:val="0"/>
              <w:spacing w:before="0" w:after="120"/>
              <w:ind w:firstLine="0"/>
              <w:jc w:val="center"/>
              <w:outlineLvl w:val="9"/>
              <w:rPr>
                <w:rFonts w:ascii="Sylfaen" w:hAnsi="Sylfaen"/>
                <w:sz w:val="20"/>
              </w:rPr>
            </w:pPr>
            <w:r w:rsidRPr="0009284F">
              <w:rPr>
                <w:rFonts w:ascii="Sylfaen" w:hAnsi="Sylfaen"/>
                <w:sz w:val="20"/>
              </w:rPr>
              <w:t>5</w:t>
            </w:r>
          </w:p>
        </w:tc>
        <w:tc>
          <w:tcPr>
            <w:tcW w:w="2448" w:type="dxa"/>
          </w:tcPr>
          <w:p w14:paraId="2F9A0025" w14:textId="77777777" w:rsidR="003025A5" w:rsidRPr="0009284F" w:rsidRDefault="00E56E1C" w:rsidP="0009284F">
            <w:pPr>
              <w:pStyle w:val="aa"/>
              <w:widowControl w:val="0"/>
              <w:spacing w:before="0" w:after="120"/>
              <w:ind w:firstLine="0"/>
              <w:jc w:val="left"/>
              <w:outlineLvl w:val="9"/>
              <w:rPr>
                <w:rFonts w:ascii="Sylfaen" w:hAnsi="Sylfaen"/>
                <w:sz w:val="20"/>
              </w:rPr>
            </w:pPr>
            <w:r w:rsidRPr="0009284F">
              <w:rPr>
                <w:rFonts w:ascii="Sylfaen" w:hAnsi="Sylfaen"/>
                <w:sz w:val="20"/>
              </w:rPr>
              <w:t>Օգտագործումը</w:t>
            </w:r>
          </w:p>
        </w:tc>
        <w:tc>
          <w:tcPr>
            <w:tcW w:w="6055" w:type="dxa"/>
          </w:tcPr>
          <w:p w14:paraId="42046428" w14:textId="77777777" w:rsidR="003025A5" w:rsidRPr="0009284F" w:rsidRDefault="00E56E1C" w:rsidP="0009284F">
            <w:pPr>
              <w:pStyle w:val="af"/>
              <w:widowControl w:val="0"/>
              <w:spacing w:after="120" w:line="240" w:lineRule="auto"/>
              <w:rPr>
                <w:rFonts w:ascii="Sylfaen" w:hAnsi="Sylfaen"/>
                <w:sz w:val="20"/>
                <w:szCs w:val="24"/>
              </w:rPr>
            </w:pPr>
            <w:r w:rsidRPr="0009284F">
              <w:rPr>
                <w:rFonts w:ascii="Sylfaen" w:hAnsi="Sylfaen"/>
                <w:sz w:val="20"/>
                <w:szCs w:val="24"/>
              </w:rPr>
              <w:t>–</w:t>
            </w:r>
          </w:p>
        </w:tc>
      </w:tr>
      <w:tr w:rsidR="003025A5" w:rsidRPr="0009284F" w14:paraId="16C38CF0" w14:textId="77777777" w:rsidTr="001E6B80">
        <w:tc>
          <w:tcPr>
            <w:tcW w:w="1135" w:type="dxa"/>
          </w:tcPr>
          <w:p w14:paraId="6CA6060B" w14:textId="77777777" w:rsidR="003025A5" w:rsidRPr="0009284F" w:rsidRDefault="00E56E1C" w:rsidP="0009284F">
            <w:pPr>
              <w:pStyle w:val="aa"/>
              <w:widowControl w:val="0"/>
              <w:spacing w:before="0" w:after="120"/>
              <w:ind w:firstLine="0"/>
              <w:jc w:val="center"/>
              <w:outlineLvl w:val="9"/>
              <w:rPr>
                <w:rFonts w:ascii="Sylfaen" w:hAnsi="Sylfaen"/>
                <w:sz w:val="20"/>
              </w:rPr>
            </w:pPr>
            <w:r w:rsidRPr="0009284F">
              <w:rPr>
                <w:rFonts w:ascii="Sylfaen" w:hAnsi="Sylfaen"/>
                <w:sz w:val="20"/>
              </w:rPr>
              <w:t>6</w:t>
            </w:r>
          </w:p>
        </w:tc>
        <w:tc>
          <w:tcPr>
            <w:tcW w:w="2448" w:type="dxa"/>
          </w:tcPr>
          <w:p w14:paraId="3842C2F7" w14:textId="77777777" w:rsidR="003025A5" w:rsidRPr="0009284F" w:rsidRDefault="00E56E1C" w:rsidP="0009284F">
            <w:pPr>
              <w:pStyle w:val="aa"/>
              <w:widowControl w:val="0"/>
              <w:spacing w:before="0" w:after="120"/>
              <w:ind w:firstLine="0"/>
              <w:jc w:val="left"/>
              <w:outlineLvl w:val="9"/>
              <w:rPr>
                <w:rFonts w:ascii="Sylfaen" w:hAnsi="Sylfaen"/>
                <w:sz w:val="20"/>
              </w:rPr>
            </w:pPr>
            <w:r w:rsidRPr="0009284F">
              <w:rPr>
                <w:rFonts w:ascii="Sylfaen" w:hAnsi="Sylfaen"/>
                <w:sz w:val="20"/>
              </w:rPr>
              <w:t>Անվանումների տարածության նույնականացուցիչը</w:t>
            </w:r>
          </w:p>
        </w:tc>
        <w:tc>
          <w:tcPr>
            <w:tcW w:w="6055" w:type="dxa"/>
          </w:tcPr>
          <w:p w14:paraId="743E5804" w14:textId="77777777" w:rsidR="003025A5" w:rsidRPr="0009284F" w:rsidRDefault="00E56E1C" w:rsidP="0009284F">
            <w:pPr>
              <w:pStyle w:val="af"/>
              <w:widowControl w:val="0"/>
              <w:spacing w:after="120" w:line="240" w:lineRule="auto"/>
              <w:rPr>
                <w:rFonts w:ascii="Sylfaen" w:hAnsi="Sylfaen"/>
                <w:sz w:val="20"/>
                <w:szCs w:val="24"/>
              </w:rPr>
            </w:pPr>
            <w:r w:rsidRPr="0009284F">
              <w:rPr>
                <w:rFonts w:ascii="Sylfaen" w:hAnsi="Sylfaen"/>
                <w:sz w:val="20"/>
                <w:szCs w:val="24"/>
              </w:rPr>
              <w:t>urn:EEC:R:ProcessingResultDetails:vY.Y.Y</w:t>
            </w:r>
          </w:p>
        </w:tc>
      </w:tr>
      <w:tr w:rsidR="003025A5" w:rsidRPr="0009284F" w14:paraId="0D03D09C" w14:textId="77777777" w:rsidTr="001E6B80">
        <w:tc>
          <w:tcPr>
            <w:tcW w:w="1135" w:type="dxa"/>
          </w:tcPr>
          <w:p w14:paraId="670293D9" w14:textId="77777777" w:rsidR="003025A5" w:rsidRPr="0009284F" w:rsidRDefault="00E56E1C" w:rsidP="0009284F">
            <w:pPr>
              <w:pStyle w:val="aa"/>
              <w:widowControl w:val="0"/>
              <w:spacing w:before="0" w:after="120"/>
              <w:ind w:firstLine="0"/>
              <w:jc w:val="center"/>
              <w:outlineLvl w:val="9"/>
              <w:rPr>
                <w:rFonts w:ascii="Sylfaen" w:hAnsi="Sylfaen"/>
                <w:sz w:val="20"/>
              </w:rPr>
            </w:pPr>
            <w:r w:rsidRPr="0009284F">
              <w:rPr>
                <w:rFonts w:ascii="Sylfaen" w:hAnsi="Sylfaen"/>
                <w:sz w:val="20"/>
              </w:rPr>
              <w:t>7</w:t>
            </w:r>
          </w:p>
        </w:tc>
        <w:tc>
          <w:tcPr>
            <w:tcW w:w="2448" w:type="dxa"/>
          </w:tcPr>
          <w:p w14:paraId="68EEE2AB" w14:textId="77777777" w:rsidR="003025A5" w:rsidRPr="0009284F" w:rsidRDefault="00E56E1C" w:rsidP="0009284F">
            <w:pPr>
              <w:pStyle w:val="aa"/>
              <w:widowControl w:val="0"/>
              <w:spacing w:before="0" w:after="120"/>
              <w:ind w:firstLine="0"/>
              <w:jc w:val="left"/>
              <w:outlineLvl w:val="9"/>
              <w:rPr>
                <w:rFonts w:ascii="Sylfaen" w:hAnsi="Sylfaen"/>
                <w:sz w:val="20"/>
              </w:rPr>
            </w:pPr>
            <w:r w:rsidRPr="0009284F">
              <w:rPr>
                <w:rFonts w:ascii="Sylfaen" w:hAnsi="Sylfaen"/>
                <w:sz w:val="20"/>
              </w:rPr>
              <w:t>XML փաստաթղթի արմատային տարրը</w:t>
            </w:r>
          </w:p>
        </w:tc>
        <w:tc>
          <w:tcPr>
            <w:tcW w:w="6055" w:type="dxa"/>
          </w:tcPr>
          <w:p w14:paraId="2F7A971C" w14:textId="77777777" w:rsidR="003025A5" w:rsidRPr="0009284F" w:rsidRDefault="00E56E1C" w:rsidP="0009284F">
            <w:pPr>
              <w:pStyle w:val="af"/>
              <w:widowControl w:val="0"/>
              <w:spacing w:after="120" w:line="240" w:lineRule="auto"/>
              <w:rPr>
                <w:rFonts w:ascii="Sylfaen" w:hAnsi="Sylfaen"/>
                <w:sz w:val="20"/>
                <w:szCs w:val="24"/>
              </w:rPr>
            </w:pPr>
            <w:r w:rsidRPr="0009284F">
              <w:rPr>
                <w:rFonts w:ascii="Sylfaen" w:hAnsi="Sylfaen"/>
                <w:sz w:val="20"/>
                <w:szCs w:val="24"/>
              </w:rPr>
              <w:t>ProcessingResultDetails</w:t>
            </w:r>
          </w:p>
        </w:tc>
      </w:tr>
      <w:tr w:rsidR="003025A5" w:rsidRPr="0009284F" w14:paraId="3E7A91D1" w14:textId="77777777" w:rsidTr="001E6B80">
        <w:tc>
          <w:tcPr>
            <w:tcW w:w="1135" w:type="dxa"/>
          </w:tcPr>
          <w:p w14:paraId="6666B66E" w14:textId="77777777" w:rsidR="003025A5" w:rsidRPr="0009284F" w:rsidRDefault="00E56E1C" w:rsidP="0009284F">
            <w:pPr>
              <w:pStyle w:val="aa"/>
              <w:widowControl w:val="0"/>
              <w:spacing w:before="0" w:after="120"/>
              <w:ind w:firstLine="0"/>
              <w:jc w:val="center"/>
              <w:outlineLvl w:val="9"/>
              <w:rPr>
                <w:rFonts w:ascii="Sylfaen" w:hAnsi="Sylfaen"/>
                <w:sz w:val="20"/>
              </w:rPr>
            </w:pPr>
            <w:r w:rsidRPr="0009284F">
              <w:rPr>
                <w:rFonts w:ascii="Sylfaen" w:hAnsi="Sylfaen"/>
                <w:sz w:val="20"/>
              </w:rPr>
              <w:t>8</w:t>
            </w:r>
          </w:p>
        </w:tc>
        <w:tc>
          <w:tcPr>
            <w:tcW w:w="2448" w:type="dxa"/>
          </w:tcPr>
          <w:p w14:paraId="0D7177ED" w14:textId="77777777" w:rsidR="003025A5" w:rsidRPr="0009284F" w:rsidRDefault="00E56E1C" w:rsidP="0009284F">
            <w:pPr>
              <w:pStyle w:val="aa"/>
              <w:widowControl w:val="0"/>
              <w:spacing w:before="0" w:after="120"/>
              <w:ind w:firstLine="0"/>
              <w:jc w:val="left"/>
              <w:outlineLvl w:val="9"/>
              <w:rPr>
                <w:rFonts w:ascii="Sylfaen" w:hAnsi="Sylfaen"/>
                <w:sz w:val="20"/>
              </w:rPr>
            </w:pPr>
            <w:r w:rsidRPr="0009284F">
              <w:rPr>
                <w:rFonts w:ascii="Sylfaen" w:hAnsi="Sylfaen"/>
                <w:sz w:val="20"/>
              </w:rPr>
              <w:t>XML սխեմայի նիշքի (ֆայլի) անվանումը</w:t>
            </w:r>
          </w:p>
        </w:tc>
        <w:tc>
          <w:tcPr>
            <w:tcW w:w="6055" w:type="dxa"/>
          </w:tcPr>
          <w:p w14:paraId="55126A08" w14:textId="77777777" w:rsidR="003025A5" w:rsidRPr="0009284F" w:rsidRDefault="00E56E1C" w:rsidP="0009284F">
            <w:pPr>
              <w:pStyle w:val="af"/>
              <w:widowControl w:val="0"/>
              <w:spacing w:after="120" w:line="240" w:lineRule="auto"/>
              <w:rPr>
                <w:rFonts w:ascii="Sylfaen" w:hAnsi="Sylfaen"/>
                <w:sz w:val="20"/>
                <w:szCs w:val="24"/>
              </w:rPr>
            </w:pPr>
            <w:r w:rsidRPr="0009284F">
              <w:rPr>
                <w:rFonts w:ascii="Sylfaen" w:hAnsi="Sylfaen"/>
                <w:sz w:val="20"/>
                <w:szCs w:val="24"/>
              </w:rPr>
              <w:t>EEC_R_ProcessingResultDetails_vY.Y.Y.xsd</w:t>
            </w:r>
          </w:p>
        </w:tc>
      </w:tr>
    </w:tbl>
    <w:p w14:paraId="7F38E1C1" w14:textId="77777777" w:rsidR="00A93EB9" w:rsidRDefault="00A93EB9" w:rsidP="00B5628C">
      <w:pPr>
        <w:pStyle w:val="a1"/>
        <w:widowControl w:val="0"/>
        <w:spacing w:after="160"/>
        <w:outlineLvl w:val="2"/>
        <w:rPr>
          <w:rFonts w:ascii="Sylfaen" w:hAnsi="Sylfaen"/>
          <w:sz w:val="24"/>
          <w:lang w:val="en-US"/>
        </w:rPr>
      </w:pPr>
    </w:p>
    <w:p w14:paraId="4439995B" w14:textId="6CD6DAAE" w:rsidR="003025A5" w:rsidRPr="00B5628C" w:rsidRDefault="00E56E1C" w:rsidP="001E6B80">
      <w:pPr>
        <w:pStyle w:val="a1"/>
        <w:widowControl w:val="0"/>
        <w:spacing w:after="160"/>
        <w:ind w:firstLine="567"/>
        <w:outlineLvl w:val="2"/>
        <w:rPr>
          <w:rFonts w:ascii="Sylfaen" w:hAnsi="Sylfaen"/>
          <w:sz w:val="24"/>
        </w:rPr>
      </w:pPr>
      <w:r w:rsidRPr="00B5628C">
        <w:rPr>
          <w:rFonts w:ascii="Sylfaen" w:hAnsi="Sylfaen"/>
          <w:sz w:val="24"/>
        </w:rPr>
        <w:t xml:space="preserve">«Y.Y.Y» պայմանանշաններն էլեկտրոնային փաստաթղթերի </w:t>
      </w:r>
      <w:r w:rsidR="00B9770F">
        <w:rPr>
          <w:rFonts w:ascii="Sylfaen" w:hAnsi="Sylfaen"/>
          <w:sz w:val="24"/>
        </w:rPr>
        <w:t>և</w:t>
      </w:r>
      <w:r w:rsidRPr="00B5628C">
        <w:rPr>
          <w:rFonts w:ascii="Sylfaen" w:hAnsi="Sylfaen"/>
          <w:sz w:val="24"/>
        </w:rPr>
        <w:t xml:space="preserve"> տեղեկությունների կառուցվածքների անվանումների տարածություններում համապատասխանում են էլեկտրոնային փաստաթղթի (տեղեկությունների) կառուցվածքի այն տարբերակի համարին, որը սահմանվում է էլեկտրոնային փաստաթղթերի </w:t>
      </w:r>
      <w:r w:rsidR="00B9770F">
        <w:rPr>
          <w:rFonts w:ascii="Sylfaen" w:hAnsi="Sylfaen"/>
          <w:sz w:val="24"/>
        </w:rPr>
        <w:t>և</w:t>
      </w:r>
      <w:r w:rsidRPr="00B5628C">
        <w:rPr>
          <w:rFonts w:ascii="Sylfaen" w:hAnsi="Sylfaen"/>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Միության տվյալների բազիսային մոդելի տարբերակի համարին համապատասխան:</w:t>
      </w:r>
    </w:p>
    <w:p w14:paraId="70BD15CB" w14:textId="77777777" w:rsidR="003025A5" w:rsidRPr="00B5628C" w:rsidRDefault="00E56E1C" w:rsidP="001E6B80">
      <w:pPr>
        <w:pStyle w:val="a1"/>
        <w:widowControl w:val="0"/>
        <w:tabs>
          <w:tab w:val="left" w:pos="1134"/>
        </w:tabs>
        <w:spacing w:after="160"/>
        <w:ind w:firstLine="567"/>
        <w:outlineLvl w:val="2"/>
        <w:rPr>
          <w:rFonts w:ascii="Sylfaen" w:hAnsi="Sylfaen"/>
          <w:sz w:val="24"/>
        </w:rPr>
      </w:pPr>
      <w:r w:rsidRPr="00B5628C">
        <w:rPr>
          <w:rFonts w:ascii="Sylfaen" w:hAnsi="Sylfaen"/>
          <w:sz w:val="24"/>
        </w:rPr>
        <w:t>11.</w:t>
      </w:r>
      <w:r w:rsidR="001E6B80" w:rsidRPr="001E6B80">
        <w:rPr>
          <w:rFonts w:ascii="Sylfaen" w:hAnsi="Sylfaen"/>
          <w:sz w:val="24"/>
        </w:rPr>
        <w:tab/>
      </w:r>
      <w:r w:rsidRPr="00B5628C">
        <w:rPr>
          <w:rFonts w:ascii="Sylfaen" w:hAnsi="Sylfaen"/>
          <w:sz w:val="24"/>
        </w:rPr>
        <w:t>Ներմուծվող անվանումների տարածությունները բերված են 3-րդ աղյուսակում:</w:t>
      </w:r>
    </w:p>
    <w:p w14:paraId="20F9EF81" w14:textId="77777777" w:rsidR="001E6B80" w:rsidRDefault="001E6B80">
      <w:pPr>
        <w:spacing w:line="240" w:lineRule="auto"/>
        <w:jc w:val="left"/>
        <w:rPr>
          <w:rFonts w:ascii="Sylfaen" w:eastAsia="Times New Roman" w:hAnsi="Sylfaen"/>
          <w:sz w:val="24"/>
          <w:szCs w:val="24"/>
        </w:rPr>
      </w:pPr>
      <w:r>
        <w:rPr>
          <w:rFonts w:ascii="Sylfaen" w:hAnsi="Sylfaen"/>
          <w:sz w:val="24"/>
        </w:rPr>
        <w:br w:type="page"/>
      </w:r>
    </w:p>
    <w:p w14:paraId="2F65EAED" w14:textId="77777777" w:rsidR="003025A5" w:rsidRPr="00B5628C" w:rsidRDefault="00E56E1C" w:rsidP="00B5628C">
      <w:pPr>
        <w:pStyle w:val="afb"/>
        <w:keepNext w:val="0"/>
        <w:widowControl w:val="0"/>
        <w:spacing w:before="0" w:after="160" w:line="360" w:lineRule="auto"/>
        <w:rPr>
          <w:rFonts w:ascii="Sylfaen" w:hAnsi="Sylfaen"/>
          <w:sz w:val="24"/>
        </w:rPr>
      </w:pPr>
      <w:r w:rsidRPr="00B5628C">
        <w:rPr>
          <w:rFonts w:ascii="Sylfaen" w:hAnsi="Sylfaen"/>
          <w:sz w:val="24"/>
        </w:rPr>
        <w:lastRenderedPageBreak/>
        <w:t>Աղյուսակ 3</w:t>
      </w:r>
    </w:p>
    <w:p w14:paraId="73F24F60" w14:textId="77777777" w:rsidR="003025A5" w:rsidRPr="00B5628C" w:rsidRDefault="00E56E1C" w:rsidP="00B5628C">
      <w:pPr>
        <w:pStyle w:val="af1"/>
        <w:keepNext w:val="0"/>
        <w:widowControl w:val="0"/>
        <w:spacing w:after="160" w:line="360" w:lineRule="auto"/>
        <w:contextualSpacing w:val="0"/>
        <w:rPr>
          <w:rFonts w:ascii="Sylfaen" w:hAnsi="Sylfaen"/>
          <w:sz w:val="24"/>
          <w:szCs w:val="24"/>
        </w:rPr>
      </w:pPr>
      <w:r w:rsidRPr="00B5628C">
        <w:rPr>
          <w:rFonts w:ascii="Sylfaen" w:hAnsi="Sylfaen"/>
          <w:sz w:val="24"/>
          <w:szCs w:val="24"/>
        </w:rPr>
        <w:t>Ներմուծվող անվանումների տարածությունները</w:t>
      </w:r>
    </w:p>
    <w:tbl>
      <w:tblPr>
        <w:tblStyle w:val="TableGrid"/>
        <w:tblW w:w="9356" w:type="dxa"/>
        <w:tblLayout w:type="fixed"/>
        <w:tblLook w:val="04A0" w:firstRow="1" w:lastRow="0" w:firstColumn="1" w:lastColumn="0" w:noHBand="0" w:noVBand="1"/>
      </w:tblPr>
      <w:tblGrid>
        <w:gridCol w:w="1136"/>
        <w:gridCol w:w="6007"/>
        <w:gridCol w:w="2213"/>
      </w:tblGrid>
      <w:tr w:rsidR="003025A5" w:rsidRPr="0009284F" w14:paraId="793AAEFA" w14:textId="77777777" w:rsidTr="001E6B80">
        <w:trPr>
          <w:cnfStyle w:val="100000000000" w:firstRow="1" w:lastRow="0" w:firstColumn="0" w:lastColumn="0" w:oddVBand="0" w:evenVBand="0" w:oddHBand="0" w:evenHBand="0" w:firstRowFirstColumn="0" w:firstRowLastColumn="0" w:lastRowFirstColumn="0" w:lastRowLastColumn="0"/>
        </w:trPr>
        <w:tc>
          <w:tcPr>
            <w:tcW w:w="1136" w:type="dxa"/>
            <w:tcBorders>
              <w:bottom w:val="single" w:sz="4" w:space="0" w:color="auto"/>
            </w:tcBorders>
          </w:tcPr>
          <w:p w14:paraId="31DC0871" w14:textId="77777777" w:rsidR="003025A5" w:rsidRPr="0009284F" w:rsidRDefault="00E56E1C" w:rsidP="0009284F">
            <w:pPr>
              <w:pStyle w:val="a9"/>
              <w:keepNext w:val="0"/>
              <w:widowControl w:val="0"/>
              <w:spacing w:after="120"/>
              <w:rPr>
                <w:rFonts w:ascii="Sylfaen" w:hAnsi="Sylfaen"/>
                <w:sz w:val="20"/>
              </w:rPr>
            </w:pPr>
            <w:r w:rsidRPr="0009284F">
              <w:rPr>
                <w:rFonts w:ascii="Sylfaen" w:hAnsi="Sylfaen"/>
                <w:sz w:val="20"/>
              </w:rPr>
              <w:t>Համարը՝ ը/կ</w:t>
            </w:r>
          </w:p>
        </w:tc>
        <w:tc>
          <w:tcPr>
            <w:tcW w:w="6007" w:type="dxa"/>
            <w:tcBorders>
              <w:bottom w:val="single" w:sz="4" w:space="0" w:color="auto"/>
            </w:tcBorders>
          </w:tcPr>
          <w:p w14:paraId="613CA68C" w14:textId="77777777" w:rsidR="003025A5" w:rsidRPr="0009284F" w:rsidRDefault="00E56E1C" w:rsidP="0009284F">
            <w:pPr>
              <w:pStyle w:val="a9"/>
              <w:keepNext w:val="0"/>
              <w:widowControl w:val="0"/>
              <w:spacing w:after="120"/>
              <w:rPr>
                <w:rFonts w:ascii="Sylfaen" w:hAnsi="Sylfaen"/>
                <w:sz w:val="20"/>
              </w:rPr>
            </w:pPr>
            <w:r w:rsidRPr="0009284F">
              <w:rPr>
                <w:rFonts w:ascii="Sylfaen" w:hAnsi="Sylfaen"/>
                <w:sz w:val="20"/>
              </w:rPr>
              <w:t>Անվանումների տարածության նույնականացուցիչը</w:t>
            </w:r>
          </w:p>
        </w:tc>
        <w:tc>
          <w:tcPr>
            <w:tcW w:w="2213" w:type="dxa"/>
            <w:tcBorders>
              <w:bottom w:val="single" w:sz="4" w:space="0" w:color="auto"/>
            </w:tcBorders>
          </w:tcPr>
          <w:p w14:paraId="6ECE3E58" w14:textId="77777777" w:rsidR="003025A5" w:rsidRPr="0009284F" w:rsidRDefault="00E56E1C" w:rsidP="0009284F">
            <w:pPr>
              <w:pStyle w:val="a9"/>
              <w:keepNext w:val="0"/>
              <w:widowControl w:val="0"/>
              <w:spacing w:after="120"/>
              <w:rPr>
                <w:rFonts w:ascii="Sylfaen" w:hAnsi="Sylfaen"/>
                <w:sz w:val="20"/>
              </w:rPr>
            </w:pPr>
            <w:r w:rsidRPr="0009284F">
              <w:rPr>
                <w:rFonts w:ascii="Sylfaen" w:hAnsi="Sylfaen"/>
                <w:sz w:val="20"/>
              </w:rPr>
              <w:t>Նախածանցը</w:t>
            </w:r>
          </w:p>
        </w:tc>
      </w:tr>
      <w:tr w:rsidR="003025A5" w:rsidRPr="0009284F" w14:paraId="2950B34B" w14:textId="77777777" w:rsidTr="001E6B80">
        <w:tc>
          <w:tcPr>
            <w:tcW w:w="1136" w:type="dxa"/>
            <w:tcBorders>
              <w:bottom w:val="single" w:sz="4" w:space="0" w:color="auto"/>
            </w:tcBorders>
            <w:vAlign w:val="center"/>
          </w:tcPr>
          <w:p w14:paraId="5B579425" w14:textId="77777777" w:rsidR="003025A5" w:rsidRPr="0009284F" w:rsidRDefault="00E56E1C" w:rsidP="0009284F">
            <w:pPr>
              <w:pStyle w:val="a9"/>
              <w:keepNext w:val="0"/>
              <w:widowControl w:val="0"/>
              <w:spacing w:after="120"/>
              <w:rPr>
                <w:rFonts w:ascii="Sylfaen" w:hAnsi="Sylfaen"/>
                <w:sz w:val="20"/>
              </w:rPr>
            </w:pPr>
            <w:r w:rsidRPr="0009284F">
              <w:rPr>
                <w:rFonts w:ascii="Sylfaen" w:hAnsi="Sylfaen"/>
                <w:sz w:val="20"/>
              </w:rPr>
              <w:t>1</w:t>
            </w:r>
          </w:p>
        </w:tc>
        <w:tc>
          <w:tcPr>
            <w:tcW w:w="6007" w:type="dxa"/>
            <w:tcBorders>
              <w:bottom w:val="single" w:sz="4" w:space="0" w:color="auto"/>
            </w:tcBorders>
            <w:vAlign w:val="center"/>
          </w:tcPr>
          <w:p w14:paraId="49DB3BDD" w14:textId="77777777" w:rsidR="003025A5" w:rsidRPr="0009284F" w:rsidRDefault="00E56E1C" w:rsidP="0009284F">
            <w:pPr>
              <w:pStyle w:val="a9"/>
              <w:keepNext w:val="0"/>
              <w:widowControl w:val="0"/>
              <w:spacing w:after="120"/>
              <w:rPr>
                <w:rFonts w:ascii="Sylfaen" w:hAnsi="Sylfaen"/>
                <w:sz w:val="20"/>
              </w:rPr>
            </w:pPr>
            <w:r w:rsidRPr="0009284F">
              <w:rPr>
                <w:rFonts w:ascii="Sylfaen" w:hAnsi="Sylfaen"/>
                <w:sz w:val="20"/>
              </w:rPr>
              <w:t>2</w:t>
            </w:r>
          </w:p>
        </w:tc>
        <w:tc>
          <w:tcPr>
            <w:tcW w:w="2213" w:type="dxa"/>
            <w:tcBorders>
              <w:bottom w:val="single" w:sz="4" w:space="0" w:color="auto"/>
            </w:tcBorders>
            <w:vAlign w:val="center"/>
          </w:tcPr>
          <w:p w14:paraId="7A9460C1" w14:textId="77777777" w:rsidR="003025A5" w:rsidRPr="0009284F" w:rsidRDefault="00E56E1C" w:rsidP="0009284F">
            <w:pPr>
              <w:pStyle w:val="a9"/>
              <w:keepNext w:val="0"/>
              <w:widowControl w:val="0"/>
              <w:spacing w:after="120"/>
              <w:rPr>
                <w:rFonts w:ascii="Sylfaen" w:hAnsi="Sylfaen"/>
                <w:sz w:val="20"/>
              </w:rPr>
            </w:pPr>
            <w:r w:rsidRPr="0009284F">
              <w:rPr>
                <w:rFonts w:ascii="Sylfaen" w:hAnsi="Sylfaen"/>
                <w:sz w:val="20"/>
              </w:rPr>
              <w:t>3</w:t>
            </w:r>
          </w:p>
        </w:tc>
      </w:tr>
      <w:tr w:rsidR="003025A5" w:rsidRPr="0009284F" w14:paraId="059306CA" w14:textId="77777777" w:rsidTr="001E6B80">
        <w:tc>
          <w:tcPr>
            <w:tcW w:w="1136" w:type="dxa"/>
            <w:tcBorders>
              <w:top w:val="single" w:sz="4" w:space="0" w:color="auto"/>
              <w:bottom w:val="single" w:sz="4" w:space="0" w:color="auto"/>
            </w:tcBorders>
          </w:tcPr>
          <w:p w14:paraId="17FAFC5F" w14:textId="77777777" w:rsidR="003025A5" w:rsidRPr="0009284F" w:rsidRDefault="00E56E1C" w:rsidP="0009284F">
            <w:pPr>
              <w:pStyle w:val="af"/>
              <w:widowControl w:val="0"/>
              <w:spacing w:after="120" w:line="240" w:lineRule="auto"/>
              <w:jc w:val="center"/>
              <w:rPr>
                <w:rFonts w:ascii="Sylfaen" w:hAnsi="Sylfaen"/>
                <w:sz w:val="20"/>
                <w:szCs w:val="24"/>
              </w:rPr>
            </w:pPr>
            <w:r w:rsidRPr="0009284F">
              <w:rPr>
                <w:rFonts w:ascii="Sylfaen" w:hAnsi="Sylfaen"/>
                <w:sz w:val="20"/>
                <w:szCs w:val="24"/>
              </w:rPr>
              <w:t>1</w:t>
            </w:r>
          </w:p>
        </w:tc>
        <w:tc>
          <w:tcPr>
            <w:tcW w:w="6007" w:type="dxa"/>
            <w:tcBorders>
              <w:top w:val="single" w:sz="4" w:space="0" w:color="auto"/>
              <w:bottom w:val="single" w:sz="4" w:space="0" w:color="auto"/>
            </w:tcBorders>
          </w:tcPr>
          <w:p w14:paraId="12B07DDD" w14:textId="77777777" w:rsidR="003025A5" w:rsidRPr="0009284F" w:rsidRDefault="00E56E1C" w:rsidP="0009284F">
            <w:pPr>
              <w:pStyle w:val="af"/>
              <w:widowControl w:val="0"/>
              <w:spacing w:after="120" w:line="240" w:lineRule="auto"/>
              <w:rPr>
                <w:rFonts w:ascii="Sylfaen" w:hAnsi="Sylfaen"/>
                <w:color w:val="000000" w:themeColor="text1"/>
                <w:sz w:val="20"/>
                <w:szCs w:val="24"/>
              </w:rPr>
            </w:pPr>
            <w:r w:rsidRPr="0009284F">
              <w:rPr>
                <w:rFonts w:ascii="Sylfaen" w:hAnsi="Sylfaen"/>
                <w:color w:val="000000" w:themeColor="text1"/>
                <w:sz w:val="20"/>
                <w:szCs w:val="24"/>
              </w:rPr>
              <w:t>urn:EEC:M:ComplexDataObjects:vX.X.X</w:t>
            </w:r>
          </w:p>
        </w:tc>
        <w:tc>
          <w:tcPr>
            <w:tcW w:w="2213" w:type="dxa"/>
            <w:tcBorders>
              <w:top w:val="single" w:sz="4" w:space="0" w:color="auto"/>
              <w:bottom w:val="single" w:sz="4" w:space="0" w:color="auto"/>
            </w:tcBorders>
          </w:tcPr>
          <w:p w14:paraId="17D9475A" w14:textId="77777777" w:rsidR="003025A5" w:rsidRPr="0009284F" w:rsidRDefault="00E56E1C" w:rsidP="0009284F">
            <w:pPr>
              <w:pStyle w:val="af"/>
              <w:widowControl w:val="0"/>
              <w:spacing w:after="120" w:line="240" w:lineRule="auto"/>
              <w:rPr>
                <w:rFonts w:ascii="Sylfaen" w:hAnsi="Sylfaen"/>
                <w:sz w:val="20"/>
                <w:szCs w:val="24"/>
              </w:rPr>
            </w:pPr>
            <w:r w:rsidRPr="0009284F">
              <w:rPr>
                <w:rFonts w:ascii="Sylfaen" w:hAnsi="Sylfaen"/>
                <w:sz w:val="20"/>
                <w:szCs w:val="24"/>
              </w:rPr>
              <w:t>ccdo</w:t>
            </w:r>
          </w:p>
        </w:tc>
      </w:tr>
      <w:tr w:rsidR="003025A5" w:rsidRPr="0009284F" w14:paraId="6F4477D0" w14:textId="77777777" w:rsidTr="001E6B80">
        <w:tc>
          <w:tcPr>
            <w:tcW w:w="1136" w:type="dxa"/>
            <w:tcBorders>
              <w:top w:val="single" w:sz="4" w:space="0" w:color="auto"/>
              <w:bottom w:val="single" w:sz="4" w:space="0" w:color="auto"/>
            </w:tcBorders>
          </w:tcPr>
          <w:p w14:paraId="7478249C" w14:textId="77777777" w:rsidR="003025A5" w:rsidRPr="0009284F" w:rsidRDefault="00E56E1C" w:rsidP="0009284F">
            <w:pPr>
              <w:pStyle w:val="af"/>
              <w:widowControl w:val="0"/>
              <w:spacing w:after="120" w:line="240" w:lineRule="auto"/>
              <w:jc w:val="center"/>
              <w:rPr>
                <w:rFonts w:ascii="Sylfaen" w:hAnsi="Sylfaen"/>
                <w:sz w:val="20"/>
                <w:szCs w:val="24"/>
              </w:rPr>
            </w:pPr>
            <w:r w:rsidRPr="0009284F">
              <w:rPr>
                <w:rFonts w:ascii="Sylfaen" w:hAnsi="Sylfaen"/>
                <w:sz w:val="20"/>
                <w:szCs w:val="24"/>
              </w:rPr>
              <w:t>2</w:t>
            </w:r>
          </w:p>
        </w:tc>
        <w:tc>
          <w:tcPr>
            <w:tcW w:w="6007" w:type="dxa"/>
            <w:tcBorders>
              <w:top w:val="single" w:sz="4" w:space="0" w:color="auto"/>
              <w:bottom w:val="single" w:sz="4" w:space="0" w:color="auto"/>
            </w:tcBorders>
          </w:tcPr>
          <w:p w14:paraId="40215B79" w14:textId="77777777" w:rsidR="003025A5" w:rsidRPr="0009284F" w:rsidRDefault="00E56E1C" w:rsidP="0009284F">
            <w:pPr>
              <w:pStyle w:val="af"/>
              <w:widowControl w:val="0"/>
              <w:spacing w:after="120" w:line="240" w:lineRule="auto"/>
              <w:rPr>
                <w:rFonts w:ascii="Sylfaen" w:hAnsi="Sylfaen"/>
                <w:color w:val="000000" w:themeColor="text1"/>
                <w:sz w:val="20"/>
                <w:szCs w:val="24"/>
              </w:rPr>
            </w:pPr>
            <w:r w:rsidRPr="0009284F">
              <w:rPr>
                <w:rFonts w:ascii="Sylfaen" w:hAnsi="Sylfaen"/>
                <w:color w:val="000000" w:themeColor="text1"/>
                <w:sz w:val="20"/>
                <w:szCs w:val="24"/>
              </w:rPr>
              <w:t>urn:EEC:M:SimpleDataObjects:vX.X.X</w:t>
            </w:r>
          </w:p>
        </w:tc>
        <w:tc>
          <w:tcPr>
            <w:tcW w:w="2213" w:type="dxa"/>
            <w:tcBorders>
              <w:top w:val="single" w:sz="4" w:space="0" w:color="auto"/>
              <w:bottom w:val="single" w:sz="4" w:space="0" w:color="auto"/>
            </w:tcBorders>
          </w:tcPr>
          <w:p w14:paraId="5ABF12E3" w14:textId="77777777" w:rsidR="003025A5" w:rsidRPr="0009284F" w:rsidRDefault="00E56E1C" w:rsidP="0009284F">
            <w:pPr>
              <w:pStyle w:val="af"/>
              <w:widowControl w:val="0"/>
              <w:spacing w:after="120" w:line="240" w:lineRule="auto"/>
              <w:rPr>
                <w:rFonts w:ascii="Sylfaen" w:hAnsi="Sylfaen"/>
                <w:sz w:val="20"/>
                <w:szCs w:val="24"/>
              </w:rPr>
            </w:pPr>
            <w:r w:rsidRPr="0009284F">
              <w:rPr>
                <w:rFonts w:ascii="Sylfaen" w:hAnsi="Sylfaen"/>
                <w:sz w:val="20"/>
                <w:szCs w:val="24"/>
              </w:rPr>
              <w:t>csdo</w:t>
            </w:r>
          </w:p>
        </w:tc>
      </w:tr>
    </w:tbl>
    <w:p w14:paraId="30B54F3D" w14:textId="77777777" w:rsidR="00A93EB9" w:rsidRDefault="00A93EB9" w:rsidP="00B5628C">
      <w:pPr>
        <w:pStyle w:val="a1"/>
        <w:widowControl w:val="0"/>
        <w:spacing w:after="160"/>
        <w:rPr>
          <w:rFonts w:ascii="Sylfaen" w:hAnsi="Sylfaen"/>
          <w:sz w:val="24"/>
          <w:lang w:val="en-US"/>
        </w:rPr>
      </w:pPr>
    </w:p>
    <w:p w14:paraId="36ADA78F" w14:textId="7F36C014" w:rsidR="003025A5" w:rsidRPr="00B5628C" w:rsidRDefault="00E56E1C" w:rsidP="00A93EB9">
      <w:pPr>
        <w:pStyle w:val="a1"/>
        <w:widowControl w:val="0"/>
        <w:tabs>
          <w:tab w:val="left" w:pos="1134"/>
        </w:tabs>
        <w:spacing w:after="160"/>
        <w:ind w:firstLine="567"/>
        <w:rPr>
          <w:rFonts w:ascii="Sylfaen" w:hAnsi="Sylfaen"/>
          <w:sz w:val="24"/>
        </w:rPr>
      </w:pPr>
      <w:r w:rsidRPr="00B5628C">
        <w:rPr>
          <w:rFonts w:ascii="Sylfaen" w:hAnsi="Sylfaen"/>
          <w:sz w:val="24"/>
        </w:rPr>
        <w:t xml:space="preserve">«X.X.X» պայմանանշանները ներմուծվող անվանումների տարածություններում համապատասխանում են էլեկտրոնային փաստաթղթերի </w:t>
      </w:r>
      <w:r w:rsidR="00B9770F">
        <w:rPr>
          <w:rFonts w:ascii="Sylfaen" w:hAnsi="Sylfaen"/>
          <w:sz w:val="24"/>
        </w:rPr>
        <w:t>և</w:t>
      </w:r>
      <w:r w:rsidRPr="00B5628C">
        <w:rPr>
          <w:rFonts w:ascii="Sylfaen" w:hAnsi="Sylfaen"/>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3F01EEF8" w14:textId="77777777" w:rsidR="003025A5" w:rsidRPr="00B5628C" w:rsidRDefault="00E56E1C" w:rsidP="00A93EB9">
      <w:pPr>
        <w:pStyle w:val="a1"/>
        <w:widowControl w:val="0"/>
        <w:tabs>
          <w:tab w:val="left" w:pos="1134"/>
        </w:tabs>
        <w:spacing w:after="160"/>
        <w:ind w:firstLine="567"/>
        <w:outlineLvl w:val="2"/>
        <w:rPr>
          <w:rFonts w:ascii="Sylfaen" w:hAnsi="Sylfaen"/>
          <w:sz w:val="24"/>
        </w:rPr>
      </w:pPr>
      <w:r w:rsidRPr="00B5628C">
        <w:rPr>
          <w:rFonts w:ascii="Sylfaen" w:hAnsi="Sylfaen"/>
          <w:sz w:val="24"/>
        </w:rPr>
        <w:t>12.</w:t>
      </w:r>
      <w:r w:rsidR="001E6B80" w:rsidRPr="001E6B80">
        <w:rPr>
          <w:rFonts w:ascii="Sylfaen" w:hAnsi="Sylfaen"/>
          <w:sz w:val="24"/>
        </w:rPr>
        <w:tab/>
      </w:r>
      <w:r w:rsidRPr="00B5628C">
        <w:rPr>
          <w:rFonts w:ascii="Sylfaen" w:hAnsi="Sylfaen"/>
          <w:sz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14:paraId="483967A6" w14:textId="77777777" w:rsidR="0009284F" w:rsidRPr="00A93EB9" w:rsidRDefault="0009284F" w:rsidP="00B5628C">
      <w:pPr>
        <w:pStyle w:val="afb"/>
        <w:keepNext w:val="0"/>
        <w:widowControl w:val="0"/>
        <w:spacing w:before="0" w:after="160" w:line="360" w:lineRule="auto"/>
        <w:jc w:val="center"/>
        <w:rPr>
          <w:rFonts w:ascii="Sylfaen" w:hAnsi="Sylfaen"/>
          <w:sz w:val="24"/>
        </w:rPr>
      </w:pPr>
    </w:p>
    <w:p w14:paraId="5D4A370D" w14:textId="77777777" w:rsidR="00A93EB9" w:rsidRPr="00A93EB9" w:rsidRDefault="00A93EB9" w:rsidP="00B5628C">
      <w:pPr>
        <w:pStyle w:val="afb"/>
        <w:keepNext w:val="0"/>
        <w:widowControl w:val="0"/>
        <w:spacing w:before="0" w:after="160" w:line="360" w:lineRule="auto"/>
        <w:jc w:val="center"/>
        <w:rPr>
          <w:rFonts w:ascii="Sylfaen" w:hAnsi="Sylfaen"/>
          <w:sz w:val="24"/>
        </w:rPr>
        <w:sectPr w:rsidR="00A93EB9" w:rsidRPr="00A93EB9" w:rsidSect="004614E8">
          <w:pgSz w:w="11907" w:h="16840" w:code="9"/>
          <w:pgMar w:top="1418" w:right="1418" w:bottom="1418" w:left="1418" w:header="709" w:footer="655" w:gutter="0"/>
          <w:cols w:space="708"/>
          <w:docGrid w:linePitch="408"/>
        </w:sectPr>
      </w:pPr>
    </w:p>
    <w:p w14:paraId="032ECF35" w14:textId="77777777" w:rsidR="00B5628C" w:rsidRPr="00B5628C" w:rsidRDefault="00B5628C" w:rsidP="00B5628C">
      <w:pPr>
        <w:pStyle w:val="afb"/>
        <w:keepNext w:val="0"/>
        <w:widowControl w:val="0"/>
        <w:spacing w:before="0" w:after="160" w:line="360" w:lineRule="auto"/>
        <w:rPr>
          <w:rFonts w:ascii="Sylfaen" w:hAnsi="Sylfaen"/>
          <w:sz w:val="24"/>
        </w:rPr>
      </w:pPr>
      <w:r w:rsidRPr="00B5628C">
        <w:rPr>
          <w:rFonts w:ascii="Sylfaen" w:hAnsi="Sylfaen"/>
          <w:sz w:val="24"/>
        </w:rPr>
        <w:lastRenderedPageBreak/>
        <w:t>Աղյուսակ 4</w:t>
      </w:r>
    </w:p>
    <w:p w14:paraId="35CFE3CB" w14:textId="77777777" w:rsidR="00B5628C" w:rsidRPr="00B5628C" w:rsidRDefault="00B5628C" w:rsidP="00B5628C">
      <w:pPr>
        <w:pStyle w:val="af1"/>
        <w:keepNext w:val="0"/>
        <w:widowControl w:val="0"/>
        <w:spacing w:after="160" w:line="360" w:lineRule="auto"/>
        <w:contextualSpacing w:val="0"/>
        <w:rPr>
          <w:rFonts w:ascii="Sylfaen" w:hAnsi="Sylfaen"/>
          <w:sz w:val="24"/>
          <w:szCs w:val="24"/>
        </w:rPr>
      </w:pPr>
      <w:r w:rsidRPr="00B5628C">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w:t>
      </w:r>
    </w:p>
    <w:tbl>
      <w:tblPr>
        <w:tblStyle w:val="TableGrid"/>
        <w:tblW w:w="14885" w:type="dxa"/>
        <w:tblLayout w:type="fixed"/>
        <w:tblLook w:val="04A0" w:firstRow="1" w:lastRow="0" w:firstColumn="1" w:lastColumn="0" w:noHBand="0" w:noVBand="1"/>
      </w:tblPr>
      <w:tblGrid>
        <w:gridCol w:w="236"/>
        <w:gridCol w:w="3867"/>
        <w:gridCol w:w="3585"/>
        <w:gridCol w:w="2235"/>
        <w:gridCol w:w="4126"/>
        <w:gridCol w:w="836"/>
      </w:tblGrid>
      <w:tr w:rsidR="00B5628C" w:rsidRPr="0009284F" w14:paraId="3F80089A" w14:textId="77777777" w:rsidTr="001E6B80">
        <w:trPr>
          <w:cnfStyle w:val="100000000000" w:firstRow="1" w:lastRow="0" w:firstColumn="0" w:lastColumn="0" w:oddVBand="0" w:evenVBand="0" w:oddHBand="0" w:evenHBand="0" w:firstRowFirstColumn="0" w:firstRowLastColumn="0" w:lastRowFirstColumn="0" w:lastRowLastColumn="0"/>
          <w:cantSplit w:val="0"/>
        </w:trPr>
        <w:tc>
          <w:tcPr>
            <w:tcW w:w="4103" w:type="dxa"/>
            <w:gridSpan w:val="2"/>
          </w:tcPr>
          <w:p w14:paraId="0362BDCA" w14:textId="77777777" w:rsidR="00B5628C" w:rsidRPr="0009284F" w:rsidRDefault="00B5628C" w:rsidP="0009284F">
            <w:pPr>
              <w:pStyle w:val="a9"/>
              <w:keepNext w:val="0"/>
              <w:widowControl w:val="0"/>
              <w:spacing w:after="120"/>
              <w:rPr>
                <w:rFonts w:ascii="Sylfaen" w:hAnsi="Sylfaen"/>
                <w:sz w:val="20"/>
                <w:szCs w:val="20"/>
              </w:rPr>
            </w:pPr>
            <w:r w:rsidRPr="0009284F">
              <w:rPr>
                <w:rFonts w:ascii="Sylfaen" w:hAnsi="Sylfaen"/>
                <w:sz w:val="20"/>
                <w:szCs w:val="20"/>
              </w:rPr>
              <w:t>Վավերապայմանի անվանումը</w:t>
            </w:r>
          </w:p>
        </w:tc>
        <w:tc>
          <w:tcPr>
            <w:tcW w:w="3585" w:type="dxa"/>
          </w:tcPr>
          <w:p w14:paraId="7E17AD18" w14:textId="77777777" w:rsidR="00B5628C" w:rsidRPr="0009284F" w:rsidRDefault="00B5628C" w:rsidP="0009284F">
            <w:pPr>
              <w:pStyle w:val="a9"/>
              <w:keepNext w:val="0"/>
              <w:widowControl w:val="0"/>
              <w:spacing w:after="120"/>
              <w:rPr>
                <w:rFonts w:ascii="Sylfaen" w:hAnsi="Sylfaen"/>
                <w:sz w:val="20"/>
                <w:szCs w:val="20"/>
              </w:rPr>
            </w:pPr>
            <w:r w:rsidRPr="0009284F">
              <w:rPr>
                <w:rFonts w:ascii="Sylfaen" w:hAnsi="Sylfaen"/>
                <w:sz w:val="20"/>
                <w:szCs w:val="20"/>
              </w:rPr>
              <w:t>Վավերապայմանի նկարագրությունը</w:t>
            </w:r>
          </w:p>
        </w:tc>
        <w:tc>
          <w:tcPr>
            <w:tcW w:w="2235" w:type="dxa"/>
          </w:tcPr>
          <w:p w14:paraId="6D587331" w14:textId="77777777" w:rsidR="00B5628C" w:rsidRPr="0009284F" w:rsidRDefault="00B5628C" w:rsidP="0009284F">
            <w:pPr>
              <w:pStyle w:val="a9"/>
              <w:keepNext w:val="0"/>
              <w:widowControl w:val="0"/>
              <w:spacing w:after="120"/>
              <w:rPr>
                <w:rFonts w:ascii="Sylfaen" w:hAnsi="Sylfaen"/>
                <w:sz w:val="20"/>
                <w:szCs w:val="20"/>
              </w:rPr>
            </w:pPr>
            <w:r w:rsidRPr="0009284F">
              <w:rPr>
                <w:rFonts w:ascii="Sylfaen" w:hAnsi="Sylfaen"/>
                <w:sz w:val="20"/>
                <w:szCs w:val="20"/>
              </w:rPr>
              <w:t>Նույնականացուցիչը</w:t>
            </w:r>
          </w:p>
        </w:tc>
        <w:tc>
          <w:tcPr>
            <w:tcW w:w="4126" w:type="dxa"/>
          </w:tcPr>
          <w:p w14:paraId="75481A34" w14:textId="77777777" w:rsidR="00B5628C" w:rsidRPr="0009284F" w:rsidRDefault="00B5628C" w:rsidP="0009284F">
            <w:pPr>
              <w:pStyle w:val="a9"/>
              <w:keepNext w:val="0"/>
              <w:widowControl w:val="0"/>
              <w:spacing w:after="120"/>
              <w:rPr>
                <w:rFonts w:ascii="Sylfaen" w:hAnsi="Sylfaen"/>
                <w:sz w:val="20"/>
                <w:szCs w:val="20"/>
              </w:rPr>
            </w:pPr>
            <w:r w:rsidRPr="0009284F">
              <w:rPr>
                <w:rFonts w:ascii="Sylfaen" w:hAnsi="Sylfaen"/>
                <w:sz w:val="20"/>
                <w:szCs w:val="20"/>
              </w:rPr>
              <w:t>Տվյալների տիպը</w:t>
            </w:r>
          </w:p>
        </w:tc>
        <w:tc>
          <w:tcPr>
            <w:tcW w:w="836" w:type="dxa"/>
          </w:tcPr>
          <w:p w14:paraId="6A224362" w14:textId="77777777" w:rsidR="00B5628C" w:rsidRPr="0009284F" w:rsidRDefault="00B5628C" w:rsidP="0009284F">
            <w:pPr>
              <w:pStyle w:val="a9"/>
              <w:keepNext w:val="0"/>
              <w:widowControl w:val="0"/>
              <w:spacing w:after="120"/>
              <w:rPr>
                <w:rFonts w:ascii="Sylfaen" w:hAnsi="Sylfaen"/>
                <w:sz w:val="20"/>
                <w:szCs w:val="20"/>
              </w:rPr>
            </w:pPr>
            <w:r w:rsidRPr="0009284F">
              <w:rPr>
                <w:rFonts w:ascii="Sylfaen" w:hAnsi="Sylfaen"/>
                <w:sz w:val="20"/>
                <w:szCs w:val="20"/>
              </w:rPr>
              <w:t>Բազմ.</w:t>
            </w:r>
          </w:p>
        </w:tc>
      </w:tr>
      <w:tr w:rsidR="00B5628C" w:rsidRPr="0009284F" w14:paraId="7BA06720" w14:textId="77777777" w:rsidTr="001E6B80">
        <w:tc>
          <w:tcPr>
            <w:tcW w:w="4103" w:type="dxa"/>
            <w:gridSpan w:val="2"/>
          </w:tcPr>
          <w:p w14:paraId="2DD6DB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w:t>
            </w:r>
            <w:r w:rsidR="001E6B80" w:rsidRPr="001E6B80">
              <w:rPr>
                <w:rFonts w:ascii="GHEA Grapalat" w:hAnsi="GHEA Grapalat"/>
                <w:sz w:val="20"/>
              </w:rPr>
              <w:t xml:space="preserve"> </w:t>
            </w:r>
            <w:r w:rsidRPr="0009284F">
              <w:rPr>
                <w:rFonts w:ascii="Sylfaen" w:hAnsi="Sylfaen"/>
                <w:sz w:val="20"/>
              </w:rPr>
              <w:t>Էլեկտրոնային փաստաթղթի (տեղեկությունների) վերնագիրը</w:t>
            </w:r>
          </w:p>
          <w:p w14:paraId="26ABE7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(ccdo:EDocHeader)</w:t>
            </w:r>
          </w:p>
        </w:tc>
        <w:tc>
          <w:tcPr>
            <w:tcW w:w="3585" w:type="dxa"/>
          </w:tcPr>
          <w:p w14:paraId="2BEFD27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էլեկտրոնային փաստաթղթի (տեղեկությունների) տեխնոլոգիական վավերապայմանների ամբողջությունը</w:t>
            </w:r>
          </w:p>
        </w:tc>
        <w:tc>
          <w:tcPr>
            <w:tcW w:w="2235" w:type="dxa"/>
          </w:tcPr>
          <w:p w14:paraId="2A6AEF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M.CDE.90001</w:t>
            </w:r>
          </w:p>
        </w:tc>
        <w:tc>
          <w:tcPr>
            <w:tcW w:w="4126" w:type="dxa"/>
          </w:tcPr>
          <w:p w14:paraId="637BCF7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ccdo:EDocHeaderType (M.CDT.90001)</w:t>
            </w:r>
          </w:p>
          <w:p w14:paraId="1FD3161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0002847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700914B3" w14:textId="77777777" w:rsidTr="001E6B80">
        <w:tc>
          <w:tcPr>
            <w:tcW w:w="236" w:type="dxa"/>
            <w:tcBorders>
              <w:top w:val="nil"/>
              <w:left w:val="nil"/>
              <w:bottom w:val="nil"/>
              <w:right w:val="nil"/>
            </w:tcBorders>
          </w:tcPr>
          <w:p w14:paraId="53A122AC" w14:textId="77777777" w:rsidR="00B5628C" w:rsidRPr="0009284F" w:rsidRDefault="00B5628C" w:rsidP="0009284F">
            <w:pPr>
              <w:pStyle w:val="af"/>
              <w:widowControl w:val="0"/>
              <w:spacing w:after="120" w:line="240" w:lineRule="auto"/>
              <w:rPr>
                <w:rFonts w:ascii="Sylfaen" w:hAnsi="Sylfaen"/>
                <w:sz w:val="20"/>
              </w:rPr>
            </w:pPr>
          </w:p>
        </w:tc>
        <w:tc>
          <w:tcPr>
            <w:tcW w:w="3867" w:type="dxa"/>
          </w:tcPr>
          <w:p w14:paraId="67BC05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1.1.</w:t>
            </w:r>
            <w:r w:rsidR="001E6B80" w:rsidRPr="001E6B80">
              <w:rPr>
                <w:rFonts w:ascii="GHEA Grapalat" w:hAnsi="GHEA Grapalat"/>
                <w:sz w:val="20"/>
              </w:rPr>
              <w:t xml:space="preserve"> </w:t>
            </w:r>
            <w:r w:rsidRPr="0009284F">
              <w:rPr>
                <w:rFonts w:ascii="Sylfaen" w:hAnsi="Sylfaen"/>
                <w:sz w:val="20"/>
              </w:rPr>
              <w:t>Ընդհանուր գործընթացի հաղորդագրության ծածկագիրը</w:t>
            </w:r>
          </w:p>
          <w:p w14:paraId="332880A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(csdo:InfEnvelopeCode)</w:t>
            </w:r>
          </w:p>
        </w:tc>
        <w:tc>
          <w:tcPr>
            <w:tcW w:w="3585" w:type="dxa"/>
          </w:tcPr>
          <w:p w14:paraId="33DD96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ընդհանուր գործընթացի հաղորդագրության ծածկագրային նշագիրը</w:t>
            </w:r>
          </w:p>
        </w:tc>
        <w:tc>
          <w:tcPr>
            <w:tcW w:w="2235" w:type="dxa"/>
          </w:tcPr>
          <w:p w14:paraId="56F155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M.SDE.90010</w:t>
            </w:r>
          </w:p>
        </w:tc>
        <w:tc>
          <w:tcPr>
            <w:tcW w:w="4126" w:type="dxa"/>
          </w:tcPr>
          <w:p w14:paraId="035F94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csdo:InfEnvelopeCodeType (M.SDT.90004)</w:t>
            </w:r>
          </w:p>
          <w:p w14:paraId="04C0560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Տեղեկատվական փոխգործակցության կանոնակարգին համապատասխան։</w:t>
            </w:r>
          </w:p>
          <w:p w14:paraId="61B00135" w14:textId="5CCA58D2"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P\.[A-Z]{2}\.[0-9]{2}\.MSG\.[0-9]{3}</w:t>
            </w:r>
          </w:p>
        </w:tc>
        <w:tc>
          <w:tcPr>
            <w:tcW w:w="836" w:type="dxa"/>
          </w:tcPr>
          <w:p w14:paraId="382B4BD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702F5A9C" w14:textId="77777777" w:rsidTr="001E6B80">
        <w:tc>
          <w:tcPr>
            <w:tcW w:w="236" w:type="dxa"/>
            <w:tcBorders>
              <w:top w:val="nil"/>
              <w:left w:val="nil"/>
              <w:bottom w:val="nil"/>
              <w:right w:val="nil"/>
            </w:tcBorders>
          </w:tcPr>
          <w:p w14:paraId="276C0D91" w14:textId="77777777" w:rsidR="00B5628C" w:rsidRPr="0009284F" w:rsidRDefault="00B5628C" w:rsidP="0009284F">
            <w:pPr>
              <w:pStyle w:val="af"/>
              <w:widowControl w:val="0"/>
              <w:spacing w:after="120" w:line="240" w:lineRule="auto"/>
              <w:rPr>
                <w:rFonts w:ascii="Sylfaen" w:hAnsi="Sylfaen"/>
                <w:sz w:val="20"/>
              </w:rPr>
            </w:pPr>
          </w:p>
        </w:tc>
        <w:tc>
          <w:tcPr>
            <w:tcW w:w="3867" w:type="dxa"/>
          </w:tcPr>
          <w:p w14:paraId="775134E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w:t>
            </w:r>
            <w:r w:rsidRPr="0009284F">
              <w:rPr>
                <w:rFonts w:ascii="GHEA Grapalat" w:hAnsi="GHEA Grapalat"/>
                <w:sz w:val="20"/>
              </w:rPr>
              <w:t> </w:t>
            </w:r>
            <w:r w:rsidRPr="0009284F">
              <w:rPr>
                <w:rFonts w:ascii="Sylfaen" w:hAnsi="Sylfaen"/>
                <w:sz w:val="20"/>
              </w:rPr>
              <w:t>Էլեկտրոնային փաստաթղթի (տեղեկությունների) ծածկագիրը</w:t>
            </w:r>
          </w:p>
          <w:p w14:paraId="0168BD0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(csdo:EDocCode)</w:t>
            </w:r>
          </w:p>
        </w:tc>
        <w:tc>
          <w:tcPr>
            <w:tcW w:w="3585" w:type="dxa"/>
          </w:tcPr>
          <w:p w14:paraId="2A293187" w14:textId="761D0F6A"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էլեկտրոնային փաստաթղթի (տեղեկությունների) ծածկագրային նշագիրը՝ էլեկտրոնային փաստաթղթերի </w:t>
            </w:r>
            <w:r w:rsidR="00B9770F">
              <w:rPr>
                <w:rFonts w:ascii="Sylfaen" w:hAnsi="Sylfaen"/>
                <w:sz w:val="20"/>
              </w:rPr>
              <w:t>և</w:t>
            </w:r>
            <w:r w:rsidRPr="0009284F">
              <w:rPr>
                <w:rFonts w:ascii="Sylfaen" w:hAnsi="Sylfaen"/>
                <w:sz w:val="20"/>
              </w:rPr>
              <w:t xml:space="preserve"> տեղեկությունների կառուցվածքների ռեեստրին համապատասխան</w:t>
            </w:r>
          </w:p>
        </w:tc>
        <w:tc>
          <w:tcPr>
            <w:tcW w:w="2235" w:type="dxa"/>
          </w:tcPr>
          <w:p w14:paraId="095DDC6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M.SDE.90001</w:t>
            </w:r>
          </w:p>
        </w:tc>
        <w:tc>
          <w:tcPr>
            <w:tcW w:w="4126" w:type="dxa"/>
          </w:tcPr>
          <w:p w14:paraId="70DDA1B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csdo:EDocCodeType (M.SDT.90001)</w:t>
            </w:r>
          </w:p>
          <w:p w14:paraId="0191CB74" w14:textId="1D475933"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Ծածկագրի արժեքը՝ էլեկտրոնային փաստաթղթերի </w:t>
            </w:r>
            <w:r w:rsidR="00B9770F">
              <w:rPr>
                <w:rFonts w:ascii="Sylfaen" w:hAnsi="Sylfaen"/>
                <w:sz w:val="20"/>
              </w:rPr>
              <w:t>և</w:t>
            </w:r>
            <w:r w:rsidRPr="0009284F">
              <w:rPr>
                <w:rFonts w:ascii="Sylfaen" w:hAnsi="Sylfaen"/>
                <w:sz w:val="20"/>
              </w:rPr>
              <w:t xml:space="preserve"> տեղեկությունների կառուցվածքների ռեեստրին համապատասխան:</w:t>
            </w:r>
          </w:p>
          <w:p w14:paraId="5136D477" w14:textId="07602F5C"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R(\.[A-Z]{2}\.[A-Z]{2}\.[0-9]{2})?\.[0-9]{3}</w:t>
            </w:r>
          </w:p>
        </w:tc>
        <w:tc>
          <w:tcPr>
            <w:tcW w:w="836" w:type="dxa"/>
          </w:tcPr>
          <w:p w14:paraId="3F81C35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EB4308A" w14:textId="77777777" w:rsidTr="001E6B80">
        <w:tc>
          <w:tcPr>
            <w:tcW w:w="236" w:type="dxa"/>
            <w:tcBorders>
              <w:top w:val="nil"/>
              <w:left w:val="nil"/>
              <w:bottom w:val="nil"/>
              <w:right w:val="nil"/>
            </w:tcBorders>
          </w:tcPr>
          <w:p w14:paraId="63B3FE7E" w14:textId="77777777" w:rsidR="00B5628C" w:rsidRPr="0009284F" w:rsidRDefault="00B5628C" w:rsidP="0009284F">
            <w:pPr>
              <w:pStyle w:val="af"/>
              <w:widowControl w:val="0"/>
              <w:spacing w:after="120" w:line="240" w:lineRule="auto"/>
              <w:rPr>
                <w:rFonts w:ascii="Sylfaen" w:hAnsi="Sylfaen"/>
                <w:sz w:val="20"/>
              </w:rPr>
            </w:pPr>
          </w:p>
        </w:tc>
        <w:tc>
          <w:tcPr>
            <w:tcW w:w="3867" w:type="dxa"/>
          </w:tcPr>
          <w:p w14:paraId="0B37104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w:t>
            </w:r>
            <w:r w:rsidRPr="0009284F">
              <w:rPr>
                <w:rFonts w:ascii="GHEA Grapalat" w:hAnsi="GHEA Grapalat"/>
                <w:sz w:val="20"/>
              </w:rPr>
              <w:t> </w:t>
            </w:r>
            <w:r w:rsidRPr="0009284F">
              <w:rPr>
                <w:rFonts w:ascii="Sylfaen" w:hAnsi="Sylfaen"/>
                <w:sz w:val="20"/>
              </w:rPr>
              <w:t>Էլեկտրոնային փաստաթղթի (տեղեկությունների) նույնականացուցիչը</w:t>
            </w:r>
          </w:p>
          <w:p w14:paraId="5A791C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(csdo:EDocId)</w:t>
            </w:r>
          </w:p>
        </w:tc>
        <w:tc>
          <w:tcPr>
            <w:tcW w:w="3585" w:type="dxa"/>
          </w:tcPr>
          <w:p w14:paraId="7341CCB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էլեկտրոնային փաստաթուղթը (տեղեկությունները) միանշանակ նույնականացնող պայմանանշանների տողը</w:t>
            </w:r>
          </w:p>
        </w:tc>
        <w:tc>
          <w:tcPr>
            <w:tcW w:w="2235" w:type="dxa"/>
          </w:tcPr>
          <w:p w14:paraId="3E5753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M.SDE.90007</w:t>
            </w:r>
          </w:p>
        </w:tc>
        <w:tc>
          <w:tcPr>
            <w:tcW w:w="4126" w:type="dxa"/>
          </w:tcPr>
          <w:p w14:paraId="3727AF3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csdo:UniversallyUniqueIdType (M.SDT.90003)</w:t>
            </w:r>
          </w:p>
          <w:p w14:paraId="0878F90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Նույնականացուցչի արժեքը՝ ISO/IEC 9834-8-ին համապատասխան։</w:t>
            </w:r>
          </w:p>
          <w:p w14:paraId="23F5DEDA" w14:textId="3E157742"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[0-9a-fA-F]{8}-[0-9a-fA-F]{4}-[0-9a-fA-F]{4}-[0-9a-fA-F]{4}-[0-9a-fA-F]{12}</w:t>
            </w:r>
          </w:p>
        </w:tc>
        <w:tc>
          <w:tcPr>
            <w:tcW w:w="836" w:type="dxa"/>
          </w:tcPr>
          <w:p w14:paraId="2A73273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7A762A2" w14:textId="77777777" w:rsidTr="001E6B80">
        <w:tc>
          <w:tcPr>
            <w:tcW w:w="236" w:type="dxa"/>
            <w:tcBorders>
              <w:top w:val="nil"/>
              <w:left w:val="nil"/>
              <w:bottom w:val="nil"/>
              <w:right w:val="nil"/>
            </w:tcBorders>
          </w:tcPr>
          <w:p w14:paraId="01B6E385" w14:textId="77777777" w:rsidR="00B5628C" w:rsidRPr="0009284F" w:rsidRDefault="00B5628C" w:rsidP="0009284F">
            <w:pPr>
              <w:pStyle w:val="af"/>
              <w:widowControl w:val="0"/>
              <w:spacing w:after="120" w:line="240" w:lineRule="auto"/>
              <w:rPr>
                <w:rFonts w:ascii="Sylfaen" w:hAnsi="Sylfaen"/>
                <w:sz w:val="20"/>
              </w:rPr>
            </w:pPr>
          </w:p>
        </w:tc>
        <w:tc>
          <w:tcPr>
            <w:tcW w:w="3867" w:type="dxa"/>
          </w:tcPr>
          <w:p w14:paraId="604320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1.4.</w:t>
            </w:r>
            <w:r w:rsidRPr="0009284F">
              <w:rPr>
                <w:rFonts w:ascii="GHEA Grapalat" w:hAnsi="GHEA Grapalat"/>
                <w:sz w:val="20"/>
              </w:rPr>
              <w:t> </w:t>
            </w:r>
            <w:r w:rsidRPr="0009284F">
              <w:rPr>
                <w:rFonts w:ascii="Sylfaen" w:hAnsi="Sylfaen"/>
                <w:sz w:val="20"/>
              </w:rPr>
              <w:t>Սկզբնական էլեկտրոնային փաստաթղթի (տեղեկությունների) նույնականացուցիչը</w:t>
            </w:r>
          </w:p>
          <w:p w14:paraId="0A40283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(csdo:EDocRefId)</w:t>
            </w:r>
          </w:p>
        </w:tc>
        <w:tc>
          <w:tcPr>
            <w:tcW w:w="3585" w:type="dxa"/>
          </w:tcPr>
          <w:p w14:paraId="5A542B1C" w14:textId="2FF940B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էլեկտրոնային փաստաթղթի (տեղեկությունների) նույնականացուցիչը, որին ի պատասխան ձ</w:t>
            </w:r>
            <w:r w:rsidR="00B9770F">
              <w:rPr>
                <w:rFonts w:ascii="Sylfaen" w:hAnsi="Sylfaen"/>
                <w:sz w:val="20"/>
              </w:rPr>
              <w:t>և</w:t>
            </w:r>
            <w:r w:rsidRPr="0009284F">
              <w:rPr>
                <w:rFonts w:ascii="Sylfaen" w:hAnsi="Sylfaen"/>
                <w:sz w:val="20"/>
              </w:rPr>
              <w:t>ավորվել է տվյալ էլեկտրոնային փաստաթուղթը (տեղեկությունները)</w:t>
            </w:r>
          </w:p>
        </w:tc>
        <w:tc>
          <w:tcPr>
            <w:tcW w:w="2235" w:type="dxa"/>
          </w:tcPr>
          <w:p w14:paraId="6A06BC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M.SDE.90008</w:t>
            </w:r>
          </w:p>
        </w:tc>
        <w:tc>
          <w:tcPr>
            <w:tcW w:w="4126" w:type="dxa"/>
          </w:tcPr>
          <w:p w14:paraId="1F7C058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csdo:UniversallyUniqueIdType (M.SDT.90003)</w:t>
            </w:r>
          </w:p>
          <w:p w14:paraId="73EBD3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Նույնականացուցչի արժեքը՝ ISO/IEC 9834-8-ին համապատասխան։</w:t>
            </w:r>
          </w:p>
          <w:p w14:paraId="39233A1B" w14:textId="6106757D"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[0-9a-fA-F]{8}-[0-9a-fA-F]{4}-[0-9a-fA-F]{4}-[0-9a-fA-F]{4}-[0-9a-fA-F]{12}</w:t>
            </w:r>
          </w:p>
        </w:tc>
        <w:tc>
          <w:tcPr>
            <w:tcW w:w="836" w:type="dxa"/>
          </w:tcPr>
          <w:p w14:paraId="1778FDA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4F22049" w14:textId="77777777" w:rsidTr="001E6B80">
        <w:tc>
          <w:tcPr>
            <w:tcW w:w="236" w:type="dxa"/>
            <w:tcBorders>
              <w:top w:val="nil"/>
              <w:left w:val="nil"/>
              <w:bottom w:val="nil"/>
              <w:right w:val="nil"/>
            </w:tcBorders>
          </w:tcPr>
          <w:p w14:paraId="0B7FA377" w14:textId="77777777" w:rsidR="00B5628C" w:rsidRPr="0009284F" w:rsidRDefault="00B5628C" w:rsidP="0009284F">
            <w:pPr>
              <w:pStyle w:val="af"/>
              <w:widowControl w:val="0"/>
              <w:spacing w:after="120" w:line="240" w:lineRule="auto"/>
              <w:rPr>
                <w:rFonts w:ascii="Sylfaen" w:hAnsi="Sylfaen"/>
                <w:sz w:val="20"/>
              </w:rPr>
            </w:pPr>
          </w:p>
        </w:tc>
        <w:tc>
          <w:tcPr>
            <w:tcW w:w="3867" w:type="dxa"/>
          </w:tcPr>
          <w:p w14:paraId="3AAED210" w14:textId="6300C858"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1.5.</w:t>
            </w:r>
            <w:r w:rsidRPr="0009284F">
              <w:rPr>
                <w:rFonts w:ascii="GHEA Grapalat" w:hAnsi="GHEA Grapalat"/>
                <w:sz w:val="20"/>
              </w:rPr>
              <w:t> </w:t>
            </w:r>
            <w:r w:rsidRPr="0009284F">
              <w:rPr>
                <w:rFonts w:ascii="Sylfaen" w:hAnsi="Sylfaen"/>
                <w:sz w:val="20"/>
              </w:rPr>
              <w:t xml:space="preserve">Էլեկտրոնային փաստաթղթի (տեղեկությունների) ամսաթիվը </w:t>
            </w:r>
            <w:r w:rsidR="00B9770F">
              <w:rPr>
                <w:rFonts w:ascii="Sylfaen" w:hAnsi="Sylfaen"/>
                <w:sz w:val="20"/>
              </w:rPr>
              <w:t>և</w:t>
            </w:r>
            <w:r w:rsidRPr="0009284F">
              <w:rPr>
                <w:rFonts w:ascii="Sylfaen" w:hAnsi="Sylfaen"/>
                <w:sz w:val="20"/>
              </w:rPr>
              <w:t xml:space="preserve"> ժամը</w:t>
            </w:r>
          </w:p>
          <w:p w14:paraId="5FBD94B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(csdo:EDocDateTime)</w:t>
            </w:r>
          </w:p>
        </w:tc>
        <w:tc>
          <w:tcPr>
            <w:tcW w:w="3585" w:type="dxa"/>
          </w:tcPr>
          <w:p w14:paraId="07000A34" w14:textId="5936389E"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էլեկտրոնային փաստաթղթի (տեղեկությունների) ստեղծման ամսաթիվը </w:t>
            </w:r>
            <w:r w:rsidR="00B9770F">
              <w:rPr>
                <w:rFonts w:ascii="Sylfaen" w:hAnsi="Sylfaen"/>
                <w:sz w:val="20"/>
              </w:rPr>
              <w:t>և</w:t>
            </w:r>
            <w:r w:rsidRPr="0009284F">
              <w:rPr>
                <w:rFonts w:ascii="Sylfaen" w:hAnsi="Sylfaen"/>
                <w:sz w:val="20"/>
              </w:rPr>
              <w:t xml:space="preserve"> ժամը</w:t>
            </w:r>
          </w:p>
        </w:tc>
        <w:tc>
          <w:tcPr>
            <w:tcW w:w="2235" w:type="dxa"/>
          </w:tcPr>
          <w:p w14:paraId="279423D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M.SDE.90002</w:t>
            </w:r>
          </w:p>
        </w:tc>
        <w:tc>
          <w:tcPr>
            <w:tcW w:w="4126" w:type="dxa"/>
          </w:tcPr>
          <w:p w14:paraId="792EC1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bdt:DateTimeType (M.BDT.00006)</w:t>
            </w:r>
          </w:p>
          <w:p w14:paraId="11D063A7" w14:textId="4200AE49"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Ամսաթվի </w:t>
            </w:r>
            <w:r w:rsidR="00B9770F">
              <w:rPr>
                <w:rFonts w:ascii="Sylfaen" w:hAnsi="Sylfaen"/>
                <w:sz w:val="20"/>
              </w:rPr>
              <w:t>և</w:t>
            </w:r>
            <w:r w:rsidRPr="0009284F">
              <w:rPr>
                <w:rFonts w:ascii="Sylfaen" w:hAnsi="Sylfaen"/>
                <w:sz w:val="20"/>
              </w:rPr>
              <w:t xml:space="preserve"> ժամի նշագիրը՝ ISO 8601 ստանդարտների սերիային համապատասխան</w:t>
            </w:r>
          </w:p>
        </w:tc>
        <w:tc>
          <w:tcPr>
            <w:tcW w:w="836" w:type="dxa"/>
          </w:tcPr>
          <w:p w14:paraId="028BB6D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6F3E4F3" w14:textId="77777777" w:rsidTr="001E6B80">
        <w:tc>
          <w:tcPr>
            <w:tcW w:w="236" w:type="dxa"/>
            <w:tcBorders>
              <w:top w:val="nil"/>
              <w:left w:val="nil"/>
              <w:bottom w:val="nil"/>
              <w:right w:val="nil"/>
            </w:tcBorders>
          </w:tcPr>
          <w:p w14:paraId="17CD639F" w14:textId="77777777" w:rsidR="00B5628C" w:rsidRPr="0009284F" w:rsidRDefault="00B5628C" w:rsidP="0009284F">
            <w:pPr>
              <w:pStyle w:val="af"/>
              <w:widowControl w:val="0"/>
              <w:spacing w:after="120" w:line="240" w:lineRule="auto"/>
              <w:rPr>
                <w:rFonts w:ascii="Sylfaen" w:hAnsi="Sylfaen"/>
                <w:sz w:val="20"/>
              </w:rPr>
            </w:pPr>
          </w:p>
        </w:tc>
        <w:tc>
          <w:tcPr>
            <w:tcW w:w="3867" w:type="dxa"/>
          </w:tcPr>
          <w:p w14:paraId="3D737FB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w:t>
            </w:r>
            <w:r w:rsidRPr="0009284F">
              <w:rPr>
                <w:rFonts w:ascii="GHEA Grapalat" w:hAnsi="GHEA Grapalat"/>
                <w:sz w:val="20"/>
              </w:rPr>
              <w:t> </w:t>
            </w:r>
            <w:r w:rsidRPr="0009284F">
              <w:rPr>
                <w:rFonts w:ascii="Sylfaen" w:hAnsi="Sylfaen"/>
                <w:sz w:val="20"/>
              </w:rPr>
              <w:t>Լեզվի ծածկագիրը</w:t>
            </w:r>
          </w:p>
          <w:p w14:paraId="12F8394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(csdo:LanguageCode)</w:t>
            </w:r>
          </w:p>
        </w:tc>
        <w:tc>
          <w:tcPr>
            <w:tcW w:w="3585" w:type="dxa"/>
          </w:tcPr>
          <w:p w14:paraId="57B8F99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լեզվի ծածկագրային նշագիրը</w:t>
            </w:r>
          </w:p>
        </w:tc>
        <w:tc>
          <w:tcPr>
            <w:tcW w:w="2235" w:type="dxa"/>
          </w:tcPr>
          <w:p w14:paraId="6E4B9E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M.SDE.00051</w:t>
            </w:r>
          </w:p>
        </w:tc>
        <w:tc>
          <w:tcPr>
            <w:tcW w:w="4126" w:type="dxa"/>
          </w:tcPr>
          <w:p w14:paraId="6619BC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csdo:LanguageCodeType (M.SDT.00051)</w:t>
            </w:r>
          </w:p>
          <w:p w14:paraId="046FD9A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Լեզվի երկտառ ծածկագիրը՝ ISO 639-1-ին համապատասխան:</w:t>
            </w:r>
          </w:p>
          <w:p w14:paraId="51FECF29" w14:textId="1DB15281"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375E47C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D6B7B23" w14:textId="77777777" w:rsidTr="001E6B80">
        <w:tc>
          <w:tcPr>
            <w:tcW w:w="4103" w:type="dxa"/>
            <w:gridSpan w:val="2"/>
          </w:tcPr>
          <w:p w14:paraId="45A30157" w14:textId="212B68B3"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w:t>
            </w:r>
            <w:r w:rsidRPr="0009284F">
              <w:rPr>
                <w:rFonts w:ascii="GHEA Grapalat" w:hAnsi="GHEA Grapalat"/>
                <w:sz w:val="20"/>
              </w:rPr>
              <w:t> </w:t>
            </w:r>
            <w:r w:rsidRPr="0009284F">
              <w:rPr>
                <w:rFonts w:ascii="Sylfaen" w:hAnsi="Sylfaen"/>
                <w:sz w:val="20"/>
              </w:rPr>
              <w:t xml:space="preserve">Ամսաթիվը </w:t>
            </w:r>
            <w:r w:rsidR="00B9770F">
              <w:rPr>
                <w:rFonts w:ascii="Sylfaen" w:hAnsi="Sylfaen"/>
                <w:sz w:val="20"/>
              </w:rPr>
              <w:t>և</w:t>
            </w:r>
            <w:r w:rsidRPr="0009284F">
              <w:rPr>
                <w:rFonts w:ascii="Sylfaen" w:hAnsi="Sylfaen"/>
                <w:sz w:val="20"/>
              </w:rPr>
              <w:t xml:space="preserve"> ժամը։</w:t>
            </w:r>
          </w:p>
          <w:p w14:paraId="19772F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(csdo:EventDateTime)</w:t>
            </w:r>
          </w:p>
        </w:tc>
        <w:tc>
          <w:tcPr>
            <w:tcW w:w="3585" w:type="dxa"/>
          </w:tcPr>
          <w:p w14:paraId="0C74E3AC" w14:textId="06A98C1D"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տեղեկությունների մշակման ավարտի ամսաթիվը </w:t>
            </w:r>
            <w:r w:rsidR="00B9770F">
              <w:rPr>
                <w:rFonts w:ascii="Sylfaen" w:hAnsi="Sylfaen"/>
                <w:sz w:val="20"/>
              </w:rPr>
              <w:t>և</w:t>
            </w:r>
            <w:r w:rsidRPr="0009284F">
              <w:rPr>
                <w:rFonts w:ascii="Sylfaen" w:hAnsi="Sylfaen"/>
                <w:sz w:val="20"/>
              </w:rPr>
              <w:t xml:space="preserve"> ժամը</w:t>
            </w:r>
          </w:p>
        </w:tc>
        <w:tc>
          <w:tcPr>
            <w:tcW w:w="2235" w:type="dxa"/>
          </w:tcPr>
          <w:p w14:paraId="7B4EE6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M.SDE.00132</w:t>
            </w:r>
          </w:p>
        </w:tc>
        <w:tc>
          <w:tcPr>
            <w:tcW w:w="4126" w:type="dxa"/>
          </w:tcPr>
          <w:p w14:paraId="1CEF510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bdt:DateTimeType (M.BDT.00006)</w:t>
            </w:r>
          </w:p>
          <w:p w14:paraId="2403DD4C" w14:textId="557E55DF"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Ամսաթվի </w:t>
            </w:r>
            <w:r w:rsidR="00B9770F">
              <w:rPr>
                <w:rFonts w:ascii="Sylfaen" w:hAnsi="Sylfaen"/>
                <w:sz w:val="20"/>
              </w:rPr>
              <w:t>և</w:t>
            </w:r>
            <w:r w:rsidRPr="0009284F">
              <w:rPr>
                <w:rFonts w:ascii="Sylfaen" w:hAnsi="Sylfaen"/>
                <w:sz w:val="20"/>
              </w:rPr>
              <w:t xml:space="preserve"> ժամի նշագիրը՝ ISO 8601 </w:t>
            </w:r>
            <w:r w:rsidRPr="0009284F">
              <w:rPr>
                <w:rFonts w:ascii="Sylfaen" w:hAnsi="Sylfaen"/>
                <w:sz w:val="20"/>
              </w:rPr>
              <w:lastRenderedPageBreak/>
              <w:t>ստանդարտների սերիային համապատասխան</w:t>
            </w:r>
          </w:p>
        </w:tc>
        <w:tc>
          <w:tcPr>
            <w:tcW w:w="836" w:type="dxa"/>
          </w:tcPr>
          <w:p w14:paraId="434D741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5B3C352A" w14:textId="77777777" w:rsidTr="001E6B80">
        <w:tc>
          <w:tcPr>
            <w:tcW w:w="4103" w:type="dxa"/>
            <w:gridSpan w:val="2"/>
          </w:tcPr>
          <w:p w14:paraId="6F5FAC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w:t>
            </w:r>
            <w:r w:rsidRPr="0009284F">
              <w:rPr>
                <w:rFonts w:ascii="GHEA Grapalat" w:hAnsi="GHEA Grapalat"/>
                <w:sz w:val="20"/>
              </w:rPr>
              <w:t> </w:t>
            </w:r>
            <w:r w:rsidRPr="0009284F">
              <w:rPr>
                <w:rFonts w:ascii="Sylfaen" w:hAnsi="Sylfaen"/>
                <w:sz w:val="20"/>
              </w:rPr>
              <w:t>Մշակման արդյունքի ծածկագիրը</w:t>
            </w:r>
          </w:p>
          <w:p w14:paraId="447AF22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(csdo:ProcessingResultV2Code)</w:t>
            </w:r>
          </w:p>
        </w:tc>
        <w:tc>
          <w:tcPr>
            <w:tcW w:w="3585" w:type="dxa"/>
          </w:tcPr>
          <w:p w14:paraId="3BA93A4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ստացված էլեկտրոնային փաստաթուղթը (տեղեկությունները) ընդհանուր գործընթացի մասնակցի տեղեկատվական համակարգի միջոցով մշակելու արդյունքի ծածկագրային նշագիրը</w:t>
            </w:r>
          </w:p>
        </w:tc>
        <w:tc>
          <w:tcPr>
            <w:tcW w:w="2235" w:type="dxa"/>
          </w:tcPr>
          <w:p w14:paraId="662CB94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M.SDE.90014</w:t>
            </w:r>
          </w:p>
        </w:tc>
        <w:tc>
          <w:tcPr>
            <w:tcW w:w="4126" w:type="dxa"/>
          </w:tcPr>
          <w:p w14:paraId="5CCC1D8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csdo:ProcessingResultCodeV2Type (M.SDT.90006)</w:t>
            </w:r>
          </w:p>
          <w:p w14:paraId="1D9583E2" w14:textId="28E08F8D"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Ծածկագրի արժեքը՝ էլեկտրոնային փաստաթղթերի </w:t>
            </w:r>
            <w:r w:rsidR="00B9770F">
              <w:rPr>
                <w:rFonts w:ascii="Sylfaen" w:hAnsi="Sylfaen"/>
                <w:sz w:val="20"/>
              </w:rPr>
              <w:t>և</w:t>
            </w:r>
            <w:r w:rsidRPr="0009284F">
              <w:rPr>
                <w:rFonts w:ascii="Sylfaen" w:hAnsi="Sylfaen"/>
                <w:sz w:val="20"/>
              </w:rPr>
              <w:t xml:space="preserve"> տեղեկությունների մշակման արդյունքների տեղեկագրքին համապատասխան։</w:t>
            </w:r>
          </w:p>
          <w:p w14:paraId="0BF145A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209D54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0E472AA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DB778E1" w14:textId="77777777" w:rsidTr="001E6B80">
        <w:tc>
          <w:tcPr>
            <w:tcW w:w="4103" w:type="dxa"/>
            <w:gridSpan w:val="2"/>
          </w:tcPr>
          <w:p w14:paraId="2FD066B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w:t>
            </w:r>
            <w:r w:rsidRPr="0009284F">
              <w:rPr>
                <w:rFonts w:ascii="GHEA Grapalat" w:hAnsi="GHEA Grapalat"/>
                <w:sz w:val="20"/>
              </w:rPr>
              <w:t> </w:t>
            </w:r>
            <w:r w:rsidRPr="0009284F">
              <w:rPr>
                <w:rFonts w:ascii="Sylfaen" w:hAnsi="Sylfaen"/>
                <w:sz w:val="20"/>
              </w:rPr>
              <w:t>Նկարագրությունը</w:t>
            </w:r>
          </w:p>
          <w:p w14:paraId="69009DB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(csdo:DescriptionText)</w:t>
            </w:r>
          </w:p>
        </w:tc>
        <w:tc>
          <w:tcPr>
            <w:tcW w:w="3585" w:type="dxa"/>
          </w:tcPr>
          <w:p w14:paraId="57AF7AA0" w14:textId="1103363A"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տեղեկությունների մշակման արդյունքի նկարագրությունն ազատ ձ</w:t>
            </w:r>
            <w:r w:rsidR="00B9770F">
              <w:rPr>
                <w:rFonts w:ascii="Sylfaen" w:hAnsi="Sylfaen"/>
                <w:sz w:val="20"/>
              </w:rPr>
              <w:t>և</w:t>
            </w:r>
            <w:r w:rsidRPr="0009284F">
              <w:rPr>
                <w:rFonts w:ascii="Sylfaen" w:hAnsi="Sylfaen"/>
                <w:sz w:val="20"/>
              </w:rPr>
              <w:t>ով</w:t>
            </w:r>
          </w:p>
        </w:tc>
        <w:tc>
          <w:tcPr>
            <w:tcW w:w="2235" w:type="dxa"/>
          </w:tcPr>
          <w:p w14:paraId="020043B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M.SDE.00002</w:t>
            </w:r>
          </w:p>
        </w:tc>
        <w:tc>
          <w:tcPr>
            <w:tcW w:w="4126" w:type="dxa"/>
          </w:tcPr>
          <w:p w14:paraId="5F3273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csdo:Text4000Type (M.SDT.00088)</w:t>
            </w:r>
          </w:p>
          <w:p w14:paraId="2D74ED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տողը։</w:t>
            </w:r>
          </w:p>
          <w:p w14:paraId="79C468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EFA242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4000</w:t>
            </w:r>
          </w:p>
        </w:tc>
        <w:tc>
          <w:tcPr>
            <w:tcW w:w="836" w:type="dxa"/>
          </w:tcPr>
          <w:p w14:paraId="5D493D0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bl>
    <w:p w14:paraId="62A53E2E" w14:textId="77777777" w:rsidR="00B5628C" w:rsidRPr="00B5628C" w:rsidRDefault="00B5628C" w:rsidP="00B5628C">
      <w:pPr>
        <w:pStyle w:val="aa"/>
        <w:widowControl w:val="0"/>
        <w:spacing w:before="0" w:after="160" w:line="360" w:lineRule="auto"/>
        <w:jc w:val="both"/>
        <w:rPr>
          <w:rFonts w:ascii="Sylfaen" w:hAnsi="Sylfaen"/>
          <w:sz w:val="24"/>
        </w:rPr>
        <w:sectPr w:rsidR="00B5628C" w:rsidRPr="00B5628C" w:rsidSect="004614E8">
          <w:pgSz w:w="16840" w:h="11907" w:orient="landscape" w:code="9"/>
          <w:pgMar w:top="1418" w:right="1418" w:bottom="1418" w:left="1418" w:header="709" w:footer="680" w:gutter="0"/>
          <w:cols w:space="708"/>
          <w:docGrid w:linePitch="408"/>
        </w:sectPr>
      </w:pPr>
    </w:p>
    <w:p w14:paraId="784F60DF" w14:textId="77777777" w:rsidR="00B5628C" w:rsidRPr="00B5628C" w:rsidRDefault="00B5628C" w:rsidP="00A93EB9">
      <w:pPr>
        <w:pStyle w:val="aa"/>
        <w:widowControl w:val="0"/>
        <w:tabs>
          <w:tab w:val="left" w:pos="1134"/>
        </w:tabs>
        <w:spacing w:before="0" w:after="160" w:line="360" w:lineRule="auto"/>
        <w:ind w:firstLine="567"/>
        <w:jc w:val="both"/>
        <w:rPr>
          <w:rFonts w:ascii="Sylfaen" w:hAnsi="Sylfaen"/>
          <w:sz w:val="24"/>
        </w:rPr>
      </w:pPr>
      <w:r w:rsidRPr="00B5628C">
        <w:rPr>
          <w:rFonts w:ascii="Sylfaen" w:hAnsi="Sylfaen"/>
          <w:sz w:val="24"/>
        </w:rPr>
        <w:lastRenderedPageBreak/>
        <w:t>13.</w:t>
      </w:r>
      <w:r w:rsidR="00A93EB9" w:rsidRPr="00A93EB9">
        <w:rPr>
          <w:rFonts w:ascii="Sylfaen" w:hAnsi="Sylfaen"/>
          <w:sz w:val="24"/>
        </w:rPr>
        <w:tab/>
      </w:r>
      <w:r w:rsidRPr="00B5628C">
        <w:rPr>
          <w:rFonts w:ascii="Sylfaen" w:hAnsi="Sylfaen"/>
          <w:sz w:val="24"/>
        </w:rPr>
        <w:t>«Էլեկտրոնային փաստաթղթի (տեղեկությունների) ընդհանրացված կառուցվածքը» (R.010) էլեկտրոնային փաստաթղթի (տեղեկությունների) կառուցվածքի նկարագրությունը բերված է 5-րդ աղյուսակում։</w:t>
      </w:r>
    </w:p>
    <w:p w14:paraId="18443603" w14:textId="77777777" w:rsidR="00A93EB9" w:rsidRPr="00A93EB9" w:rsidRDefault="00A93EB9" w:rsidP="00B5628C">
      <w:pPr>
        <w:pStyle w:val="afb"/>
        <w:keepNext w:val="0"/>
        <w:widowControl w:val="0"/>
        <w:spacing w:before="0" w:after="160" w:line="360" w:lineRule="auto"/>
        <w:rPr>
          <w:rFonts w:ascii="Sylfaen" w:hAnsi="Sylfaen"/>
          <w:sz w:val="24"/>
        </w:rPr>
      </w:pPr>
    </w:p>
    <w:p w14:paraId="0BD8D341" w14:textId="77777777" w:rsidR="00B5628C" w:rsidRPr="00B5628C" w:rsidRDefault="00B5628C" w:rsidP="00B5628C">
      <w:pPr>
        <w:pStyle w:val="afb"/>
        <w:keepNext w:val="0"/>
        <w:widowControl w:val="0"/>
        <w:spacing w:before="0" w:after="160" w:line="360" w:lineRule="auto"/>
        <w:rPr>
          <w:rFonts w:ascii="Sylfaen" w:hAnsi="Sylfaen"/>
          <w:sz w:val="24"/>
        </w:rPr>
      </w:pPr>
      <w:r w:rsidRPr="00B5628C">
        <w:rPr>
          <w:rFonts w:ascii="Sylfaen" w:hAnsi="Sylfaen"/>
          <w:sz w:val="24"/>
        </w:rPr>
        <w:t>Աղյուսակ 5</w:t>
      </w:r>
    </w:p>
    <w:p w14:paraId="182D2701" w14:textId="77777777" w:rsidR="00B5628C" w:rsidRPr="00B5628C" w:rsidRDefault="00B5628C" w:rsidP="00B5628C">
      <w:pPr>
        <w:pStyle w:val="af1"/>
        <w:keepNext w:val="0"/>
        <w:widowControl w:val="0"/>
        <w:spacing w:after="160" w:line="360" w:lineRule="auto"/>
        <w:contextualSpacing w:val="0"/>
        <w:rPr>
          <w:rFonts w:ascii="Sylfaen" w:hAnsi="Sylfaen"/>
          <w:sz w:val="24"/>
          <w:szCs w:val="24"/>
        </w:rPr>
      </w:pPr>
      <w:r w:rsidRPr="00B5628C">
        <w:rPr>
          <w:rFonts w:ascii="Sylfaen" w:hAnsi="Sylfaen"/>
          <w:sz w:val="24"/>
          <w:szCs w:val="24"/>
        </w:rPr>
        <w:t>«Էլեկտրոնային փաստաթղթի (տեղեկությունների) ընդհանրացված կառուցվածքը» (R.010) էլեկտրոնային փաստաթղթի (տեղեկությունների) կառուցվածքի նկարագրությունը</w:t>
      </w:r>
    </w:p>
    <w:tbl>
      <w:tblPr>
        <w:tblStyle w:val="TableGrid"/>
        <w:tblW w:w="9353" w:type="dxa"/>
        <w:tblLayout w:type="fixed"/>
        <w:tblLook w:val="0600" w:firstRow="0" w:lastRow="0" w:firstColumn="0" w:lastColumn="0" w:noHBand="1" w:noVBand="1"/>
      </w:tblPr>
      <w:tblGrid>
        <w:gridCol w:w="1134"/>
        <w:gridCol w:w="2693"/>
        <w:gridCol w:w="5526"/>
      </w:tblGrid>
      <w:tr w:rsidR="00B5628C" w:rsidRPr="0009284F" w14:paraId="5F3DA4E7" w14:textId="77777777" w:rsidTr="001E6B80">
        <w:trPr>
          <w:tblHeader/>
        </w:trPr>
        <w:tc>
          <w:tcPr>
            <w:tcW w:w="1134" w:type="dxa"/>
          </w:tcPr>
          <w:p w14:paraId="173E024B"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Համարը՝ ը/կ</w:t>
            </w:r>
          </w:p>
        </w:tc>
        <w:tc>
          <w:tcPr>
            <w:tcW w:w="2693" w:type="dxa"/>
          </w:tcPr>
          <w:p w14:paraId="40EAC22D"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Տարրի նշագիրը</w:t>
            </w:r>
          </w:p>
        </w:tc>
        <w:tc>
          <w:tcPr>
            <w:tcW w:w="5526" w:type="dxa"/>
          </w:tcPr>
          <w:p w14:paraId="09280467"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Նկարագրությունը</w:t>
            </w:r>
          </w:p>
        </w:tc>
      </w:tr>
      <w:tr w:rsidR="00B5628C" w:rsidRPr="0009284F" w14:paraId="47EFF4A8" w14:textId="77777777" w:rsidTr="001E6B80">
        <w:trPr>
          <w:tblHeader/>
        </w:trPr>
        <w:tc>
          <w:tcPr>
            <w:tcW w:w="1134" w:type="dxa"/>
            <w:vAlign w:val="center"/>
          </w:tcPr>
          <w:p w14:paraId="5AEC28AE"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1</w:t>
            </w:r>
          </w:p>
        </w:tc>
        <w:tc>
          <w:tcPr>
            <w:tcW w:w="2693" w:type="dxa"/>
            <w:vAlign w:val="center"/>
          </w:tcPr>
          <w:p w14:paraId="30E1713B"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2</w:t>
            </w:r>
          </w:p>
        </w:tc>
        <w:tc>
          <w:tcPr>
            <w:tcW w:w="5526" w:type="dxa"/>
            <w:vAlign w:val="center"/>
          </w:tcPr>
          <w:p w14:paraId="53C1ABFD"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3</w:t>
            </w:r>
          </w:p>
        </w:tc>
      </w:tr>
      <w:tr w:rsidR="00B5628C" w:rsidRPr="0009284F" w14:paraId="4790BEA3" w14:textId="77777777" w:rsidTr="001E6B80">
        <w:tc>
          <w:tcPr>
            <w:tcW w:w="1134" w:type="dxa"/>
          </w:tcPr>
          <w:p w14:paraId="5B89B283"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1</w:t>
            </w:r>
          </w:p>
        </w:tc>
        <w:tc>
          <w:tcPr>
            <w:tcW w:w="2693" w:type="dxa"/>
          </w:tcPr>
          <w:p w14:paraId="4C92317E"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Անվանումը</w:t>
            </w:r>
          </w:p>
        </w:tc>
        <w:tc>
          <w:tcPr>
            <w:tcW w:w="5526" w:type="dxa"/>
          </w:tcPr>
          <w:p w14:paraId="1F8189D0"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էլեկտրոնային փաստաթղթի (տեղեկությունների) ընդհանրացված կառուցվածքը</w:t>
            </w:r>
          </w:p>
        </w:tc>
      </w:tr>
      <w:tr w:rsidR="00B5628C" w:rsidRPr="0009284F" w14:paraId="66B4E8DA" w14:textId="77777777" w:rsidTr="001E6B80">
        <w:tc>
          <w:tcPr>
            <w:tcW w:w="1134" w:type="dxa"/>
          </w:tcPr>
          <w:p w14:paraId="16EE5766"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2</w:t>
            </w:r>
          </w:p>
        </w:tc>
        <w:tc>
          <w:tcPr>
            <w:tcW w:w="2693" w:type="dxa"/>
          </w:tcPr>
          <w:p w14:paraId="509B91E9"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Նույնականացուցիչը</w:t>
            </w:r>
          </w:p>
        </w:tc>
        <w:tc>
          <w:tcPr>
            <w:tcW w:w="5526" w:type="dxa"/>
          </w:tcPr>
          <w:p w14:paraId="7B3977C6"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R.010</w:t>
            </w:r>
          </w:p>
        </w:tc>
      </w:tr>
      <w:tr w:rsidR="00B5628C" w:rsidRPr="0009284F" w14:paraId="074FA95A" w14:textId="77777777" w:rsidTr="001E6B80">
        <w:tc>
          <w:tcPr>
            <w:tcW w:w="1134" w:type="dxa"/>
          </w:tcPr>
          <w:p w14:paraId="4555F233"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3</w:t>
            </w:r>
          </w:p>
        </w:tc>
        <w:tc>
          <w:tcPr>
            <w:tcW w:w="2693" w:type="dxa"/>
          </w:tcPr>
          <w:p w14:paraId="0D3963CD"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Տարբերակը</w:t>
            </w:r>
          </w:p>
        </w:tc>
        <w:tc>
          <w:tcPr>
            <w:tcW w:w="5526" w:type="dxa"/>
          </w:tcPr>
          <w:p w14:paraId="6DB657B5"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Y.Y.Y</w:t>
            </w:r>
          </w:p>
        </w:tc>
      </w:tr>
      <w:tr w:rsidR="00B5628C" w:rsidRPr="0009284F" w14:paraId="681ED014" w14:textId="77777777" w:rsidTr="001E6B80">
        <w:tc>
          <w:tcPr>
            <w:tcW w:w="1134" w:type="dxa"/>
          </w:tcPr>
          <w:p w14:paraId="16209912"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4</w:t>
            </w:r>
          </w:p>
        </w:tc>
        <w:tc>
          <w:tcPr>
            <w:tcW w:w="2693" w:type="dxa"/>
          </w:tcPr>
          <w:p w14:paraId="7B9D03EE"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Սահմանումը</w:t>
            </w:r>
          </w:p>
        </w:tc>
        <w:tc>
          <w:tcPr>
            <w:tcW w:w="5526" w:type="dxa"/>
          </w:tcPr>
          <w:p w14:paraId="51ACAABC"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 xml:space="preserve">Կոնտեյներ՝ կամայական կառուցվածք ունեցող տեղեկությունների փոխանցման համար </w:t>
            </w:r>
          </w:p>
        </w:tc>
      </w:tr>
      <w:tr w:rsidR="00B5628C" w:rsidRPr="0009284F" w14:paraId="207500ED" w14:textId="77777777" w:rsidTr="001E6B80">
        <w:tc>
          <w:tcPr>
            <w:tcW w:w="1134" w:type="dxa"/>
          </w:tcPr>
          <w:p w14:paraId="01216AAF"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5</w:t>
            </w:r>
          </w:p>
        </w:tc>
        <w:tc>
          <w:tcPr>
            <w:tcW w:w="2693" w:type="dxa"/>
          </w:tcPr>
          <w:p w14:paraId="7A065FC3"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Օգտագործումը</w:t>
            </w:r>
          </w:p>
        </w:tc>
        <w:tc>
          <w:tcPr>
            <w:tcW w:w="5526" w:type="dxa"/>
          </w:tcPr>
          <w:p w14:paraId="6194B1C7"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w:t>
            </w:r>
          </w:p>
        </w:tc>
      </w:tr>
      <w:tr w:rsidR="00B5628C" w:rsidRPr="0009284F" w14:paraId="46A7DFD5" w14:textId="77777777" w:rsidTr="001E6B80">
        <w:tc>
          <w:tcPr>
            <w:tcW w:w="1134" w:type="dxa"/>
          </w:tcPr>
          <w:p w14:paraId="43B15193"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6</w:t>
            </w:r>
          </w:p>
        </w:tc>
        <w:tc>
          <w:tcPr>
            <w:tcW w:w="2693" w:type="dxa"/>
          </w:tcPr>
          <w:p w14:paraId="04934734"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Անվանումների տարածության նույնականացուցիչը</w:t>
            </w:r>
          </w:p>
        </w:tc>
        <w:tc>
          <w:tcPr>
            <w:tcW w:w="5526" w:type="dxa"/>
          </w:tcPr>
          <w:p w14:paraId="211F3E5B"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urn:EEC:R:GenericEDocDetails:vY.Y.Y</w:t>
            </w:r>
          </w:p>
        </w:tc>
      </w:tr>
      <w:tr w:rsidR="00B5628C" w:rsidRPr="0009284F" w14:paraId="2A5F7DC8" w14:textId="77777777" w:rsidTr="001E6B80">
        <w:tc>
          <w:tcPr>
            <w:tcW w:w="1134" w:type="dxa"/>
          </w:tcPr>
          <w:p w14:paraId="3142BFC1"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7</w:t>
            </w:r>
          </w:p>
        </w:tc>
        <w:tc>
          <w:tcPr>
            <w:tcW w:w="2693" w:type="dxa"/>
          </w:tcPr>
          <w:p w14:paraId="68C30CA1"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XML փաստաթղթի արմատային տարրը</w:t>
            </w:r>
          </w:p>
        </w:tc>
        <w:tc>
          <w:tcPr>
            <w:tcW w:w="5526" w:type="dxa"/>
          </w:tcPr>
          <w:p w14:paraId="1DC85B33"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GenericEDocDetails</w:t>
            </w:r>
          </w:p>
        </w:tc>
      </w:tr>
      <w:tr w:rsidR="00B5628C" w:rsidRPr="0009284F" w14:paraId="72488DB0" w14:textId="77777777" w:rsidTr="001E6B80">
        <w:tc>
          <w:tcPr>
            <w:tcW w:w="1134" w:type="dxa"/>
          </w:tcPr>
          <w:p w14:paraId="2C693BB9"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8</w:t>
            </w:r>
          </w:p>
        </w:tc>
        <w:tc>
          <w:tcPr>
            <w:tcW w:w="2693" w:type="dxa"/>
          </w:tcPr>
          <w:p w14:paraId="5C24E86B"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XML սխեմայի նիշքի (ֆայլի) անվանումը</w:t>
            </w:r>
          </w:p>
        </w:tc>
        <w:tc>
          <w:tcPr>
            <w:tcW w:w="5526" w:type="dxa"/>
          </w:tcPr>
          <w:p w14:paraId="0EF54444"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EEC_R_GenericEDocDetails_vY.Y.Y.xsd</w:t>
            </w:r>
          </w:p>
        </w:tc>
      </w:tr>
    </w:tbl>
    <w:p w14:paraId="6470807D" w14:textId="77777777" w:rsidR="00A93EB9" w:rsidRDefault="00A93EB9" w:rsidP="00A93EB9">
      <w:pPr>
        <w:pStyle w:val="a1"/>
        <w:widowControl w:val="0"/>
        <w:tabs>
          <w:tab w:val="left" w:pos="1134"/>
        </w:tabs>
        <w:spacing w:after="160"/>
        <w:ind w:firstLine="567"/>
        <w:outlineLvl w:val="2"/>
        <w:rPr>
          <w:rFonts w:ascii="Sylfaen" w:hAnsi="Sylfaen"/>
          <w:sz w:val="24"/>
          <w:lang w:val="en-US"/>
        </w:rPr>
      </w:pPr>
    </w:p>
    <w:p w14:paraId="4AFE1673" w14:textId="4C5AC64A" w:rsidR="00B5628C" w:rsidRPr="00B5628C" w:rsidRDefault="00B5628C" w:rsidP="00A93EB9">
      <w:pPr>
        <w:pStyle w:val="a1"/>
        <w:widowControl w:val="0"/>
        <w:tabs>
          <w:tab w:val="left" w:pos="1134"/>
        </w:tabs>
        <w:spacing w:after="160"/>
        <w:ind w:firstLine="567"/>
        <w:outlineLvl w:val="2"/>
        <w:rPr>
          <w:rFonts w:ascii="Sylfaen" w:hAnsi="Sylfaen"/>
          <w:sz w:val="24"/>
        </w:rPr>
      </w:pPr>
      <w:r w:rsidRPr="00B5628C">
        <w:rPr>
          <w:rFonts w:ascii="Sylfaen" w:hAnsi="Sylfaen"/>
          <w:sz w:val="24"/>
        </w:rPr>
        <w:t xml:space="preserve">Էլեկտրոնային փաստաթղթերի </w:t>
      </w:r>
      <w:r w:rsidR="00B9770F">
        <w:rPr>
          <w:rFonts w:ascii="Sylfaen" w:hAnsi="Sylfaen"/>
          <w:sz w:val="24"/>
        </w:rPr>
        <w:t>և</w:t>
      </w:r>
      <w:r w:rsidRPr="00B5628C">
        <w:rPr>
          <w:rFonts w:ascii="Sylfaen" w:hAnsi="Sylfaen"/>
          <w:sz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w:t>
      </w:r>
      <w:r w:rsidRPr="00B5628C">
        <w:rPr>
          <w:rFonts w:ascii="Sylfaen" w:hAnsi="Sylfaen"/>
          <w:sz w:val="24"/>
        </w:rPr>
        <w:lastRenderedPageBreak/>
        <w:t xml:space="preserve">կառուցվածքի այն տարբերակի համարին, որը սահմանվում է էլեկտրոնային փաստաթղթերի </w:t>
      </w:r>
      <w:r w:rsidR="00B9770F">
        <w:rPr>
          <w:rFonts w:ascii="Sylfaen" w:hAnsi="Sylfaen"/>
          <w:sz w:val="24"/>
        </w:rPr>
        <w:t>և</w:t>
      </w:r>
      <w:r w:rsidRPr="00B5628C">
        <w:rPr>
          <w:rFonts w:ascii="Sylfaen" w:hAnsi="Sylfaen"/>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Միության տվյալների բազիսային մոդելի տարբերակի համարին համապատասխան:</w:t>
      </w:r>
    </w:p>
    <w:p w14:paraId="10B007DB" w14:textId="77777777" w:rsidR="00B5628C" w:rsidRPr="00B5628C" w:rsidRDefault="00B5628C" w:rsidP="00A93EB9">
      <w:pPr>
        <w:pStyle w:val="a1"/>
        <w:widowControl w:val="0"/>
        <w:tabs>
          <w:tab w:val="left" w:pos="1134"/>
        </w:tabs>
        <w:spacing w:after="160"/>
        <w:ind w:firstLine="567"/>
        <w:outlineLvl w:val="2"/>
        <w:rPr>
          <w:rFonts w:ascii="Sylfaen" w:hAnsi="Sylfaen"/>
          <w:sz w:val="24"/>
        </w:rPr>
      </w:pPr>
      <w:r w:rsidRPr="00B5628C">
        <w:rPr>
          <w:rFonts w:ascii="Sylfaen" w:hAnsi="Sylfaen"/>
          <w:noProof/>
          <w:sz w:val="24"/>
        </w:rPr>
        <w:t>14.</w:t>
      </w:r>
      <w:r w:rsidR="00A93EB9" w:rsidRPr="00A93EB9">
        <w:rPr>
          <w:rFonts w:ascii="Sylfaen" w:hAnsi="Sylfaen"/>
          <w:noProof/>
          <w:sz w:val="24"/>
        </w:rPr>
        <w:tab/>
      </w:r>
      <w:r w:rsidRPr="00B5628C">
        <w:rPr>
          <w:rFonts w:ascii="Sylfaen" w:hAnsi="Sylfaen"/>
          <w:noProof/>
          <w:sz w:val="24"/>
        </w:rPr>
        <w:t>Ներմուծվող անվանումների տարածությունները բերված են 6-րդ աղյուսակում:</w:t>
      </w:r>
    </w:p>
    <w:p w14:paraId="4C2A1A60" w14:textId="77777777" w:rsidR="00A93EB9" w:rsidRPr="00A93EB9" w:rsidRDefault="00A93EB9" w:rsidP="00B5628C">
      <w:pPr>
        <w:pStyle w:val="afb"/>
        <w:keepNext w:val="0"/>
        <w:widowControl w:val="0"/>
        <w:spacing w:before="0" w:after="160" w:line="360" w:lineRule="auto"/>
        <w:rPr>
          <w:rFonts w:ascii="Sylfaen" w:hAnsi="Sylfaen"/>
          <w:sz w:val="24"/>
        </w:rPr>
      </w:pPr>
    </w:p>
    <w:p w14:paraId="0642A919" w14:textId="77777777" w:rsidR="00B5628C" w:rsidRPr="00B5628C" w:rsidRDefault="00B5628C" w:rsidP="00B5628C">
      <w:pPr>
        <w:pStyle w:val="afb"/>
        <w:keepNext w:val="0"/>
        <w:widowControl w:val="0"/>
        <w:spacing w:before="0" w:after="160" w:line="360" w:lineRule="auto"/>
        <w:rPr>
          <w:rFonts w:ascii="Sylfaen" w:hAnsi="Sylfaen"/>
          <w:sz w:val="24"/>
        </w:rPr>
      </w:pPr>
      <w:r w:rsidRPr="00B5628C">
        <w:rPr>
          <w:rFonts w:ascii="Sylfaen" w:hAnsi="Sylfaen"/>
          <w:sz w:val="24"/>
        </w:rPr>
        <w:t>Աղյուսակ 6</w:t>
      </w:r>
    </w:p>
    <w:p w14:paraId="465DDDDA" w14:textId="77777777" w:rsidR="00B5628C" w:rsidRPr="00B5628C" w:rsidRDefault="00B5628C" w:rsidP="00B5628C">
      <w:pPr>
        <w:pStyle w:val="af1"/>
        <w:keepNext w:val="0"/>
        <w:widowControl w:val="0"/>
        <w:spacing w:after="160" w:line="360" w:lineRule="auto"/>
        <w:contextualSpacing w:val="0"/>
        <w:rPr>
          <w:rFonts w:ascii="Sylfaen" w:hAnsi="Sylfaen"/>
          <w:sz w:val="24"/>
          <w:szCs w:val="24"/>
        </w:rPr>
      </w:pPr>
      <w:r w:rsidRPr="00B5628C">
        <w:rPr>
          <w:rFonts w:ascii="Sylfaen" w:hAnsi="Sylfaen"/>
          <w:sz w:val="24"/>
          <w:szCs w:val="24"/>
        </w:rPr>
        <w:t>Ներմուծվող անվանումների տարածությունները</w:t>
      </w:r>
    </w:p>
    <w:tbl>
      <w:tblPr>
        <w:tblStyle w:val="TableGrid"/>
        <w:tblW w:w="9356" w:type="dxa"/>
        <w:tblLayout w:type="fixed"/>
        <w:tblLook w:val="0600" w:firstRow="0" w:lastRow="0" w:firstColumn="0" w:lastColumn="0" w:noHBand="1" w:noVBand="1"/>
      </w:tblPr>
      <w:tblGrid>
        <w:gridCol w:w="1136"/>
        <w:gridCol w:w="6007"/>
        <w:gridCol w:w="2213"/>
      </w:tblGrid>
      <w:tr w:rsidR="00B5628C" w:rsidRPr="0009284F" w14:paraId="22D27E71" w14:textId="77777777" w:rsidTr="00A93EB9">
        <w:trPr>
          <w:tblHeader/>
        </w:trPr>
        <w:tc>
          <w:tcPr>
            <w:tcW w:w="1136" w:type="dxa"/>
            <w:tcBorders>
              <w:bottom w:val="single" w:sz="4" w:space="0" w:color="auto"/>
            </w:tcBorders>
          </w:tcPr>
          <w:p w14:paraId="1A14CFC3" w14:textId="77777777" w:rsidR="00B5628C" w:rsidRPr="0009284F" w:rsidRDefault="00B5628C" w:rsidP="0009284F">
            <w:pPr>
              <w:pStyle w:val="a9"/>
              <w:keepNext w:val="0"/>
              <w:widowControl w:val="0"/>
              <w:spacing w:after="120"/>
              <w:rPr>
                <w:rFonts w:ascii="Sylfaen" w:hAnsi="Sylfaen"/>
                <w:sz w:val="20"/>
              </w:rPr>
            </w:pPr>
            <w:r w:rsidRPr="0009284F">
              <w:rPr>
                <w:rFonts w:ascii="Sylfaen" w:hAnsi="Sylfaen"/>
                <w:sz w:val="20"/>
              </w:rPr>
              <w:t>Համարը՝ ը/կ</w:t>
            </w:r>
          </w:p>
        </w:tc>
        <w:tc>
          <w:tcPr>
            <w:tcW w:w="6007" w:type="dxa"/>
            <w:tcBorders>
              <w:bottom w:val="single" w:sz="4" w:space="0" w:color="auto"/>
            </w:tcBorders>
          </w:tcPr>
          <w:p w14:paraId="2B731DF8" w14:textId="77777777" w:rsidR="00B5628C" w:rsidRPr="0009284F" w:rsidRDefault="00B5628C" w:rsidP="0009284F">
            <w:pPr>
              <w:pStyle w:val="a9"/>
              <w:keepNext w:val="0"/>
              <w:widowControl w:val="0"/>
              <w:spacing w:after="120"/>
              <w:rPr>
                <w:rFonts w:ascii="Sylfaen" w:hAnsi="Sylfaen"/>
                <w:sz w:val="20"/>
              </w:rPr>
            </w:pPr>
            <w:r w:rsidRPr="0009284F">
              <w:rPr>
                <w:rFonts w:ascii="Sylfaen" w:hAnsi="Sylfaen"/>
                <w:sz w:val="20"/>
              </w:rPr>
              <w:t>Անվանումների տարածության նույնականացուցիչը</w:t>
            </w:r>
          </w:p>
        </w:tc>
        <w:tc>
          <w:tcPr>
            <w:tcW w:w="2213" w:type="dxa"/>
            <w:tcBorders>
              <w:bottom w:val="single" w:sz="4" w:space="0" w:color="auto"/>
            </w:tcBorders>
          </w:tcPr>
          <w:p w14:paraId="7A517A6C" w14:textId="77777777" w:rsidR="00B5628C" w:rsidRPr="0009284F" w:rsidRDefault="00B5628C" w:rsidP="0009284F">
            <w:pPr>
              <w:pStyle w:val="a9"/>
              <w:keepNext w:val="0"/>
              <w:widowControl w:val="0"/>
              <w:spacing w:after="120"/>
              <w:rPr>
                <w:rFonts w:ascii="Sylfaen" w:hAnsi="Sylfaen"/>
                <w:sz w:val="20"/>
              </w:rPr>
            </w:pPr>
            <w:r w:rsidRPr="0009284F">
              <w:rPr>
                <w:rFonts w:ascii="Sylfaen" w:hAnsi="Sylfaen"/>
                <w:sz w:val="20"/>
              </w:rPr>
              <w:t>Նախածանցը</w:t>
            </w:r>
          </w:p>
        </w:tc>
      </w:tr>
      <w:tr w:rsidR="00B5628C" w:rsidRPr="0009284F" w14:paraId="206EC2F7" w14:textId="77777777" w:rsidTr="00A93EB9">
        <w:trPr>
          <w:tblHeader/>
        </w:trPr>
        <w:tc>
          <w:tcPr>
            <w:tcW w:w="1136" w:type="dxa"/>
            <w:tcBorders>
              <w:bottom w:val="single" w:sz="4" w:space="0" w:color="auto"/>
            </w:tcBorders>
            <w:vAlign w:val="center"/>
          </w:tcPr>
          <w:p w14:paraId="00497C9D" w14:textId="77777777" w:rsidR="00B5628C" w:rsidRPr="0009284F" w:rsidRDefault="00B5628C" w:rsidP="0009284F">
            <w:pPr>
              <w:pStyle w:val="a9"/>
              <w:keepNext w:val="0"/>
              <w:widowControl w:val="0"/>
              <w:spacing w:after="120"/>
              <w:rPr>
                <w:rFonts w:ascii="Sylfaen" w:hAnsi="Sylfaen"/>
                <w:sz w:val="20"/>
              </w:rPr>
            </w:pPr>
            <w:r w:rsidRPr="0009284F">
              <w:rPr>
                <w:rFonts w:ascii="Sylfaen" w:hAnsi="Sylfaen"/>
                <w:sz w:val="20"/>
              </w:rPr>
              <w:t>1</w:t>
            </w:r>
          </w:p>
        </w:tc>
        <w:tc>
          <w:tcPr>
            <w:tcW w:w="6007" w:type="dxa"/>
            <w:tcBorders>
              <w:bottom w:val="single" w:sz="4" w:space="0" w:color="auto"/>
            </w:tcBorders>
            <w:vAlign w:val="center"/>
          </w:tcPr>
          <w:p w14:paraId="1E3E320F" w14:textId="77777777" w:rsidR="00B5628C" w:rsidRPr="0009284F" w:rsidRDefault="00B5628C" w:rsidP="0009284F">
            <w:pPr>
              <w:pStyle w:val="a9"/>
              <w:keepNext w:val="0"/>
              <w:widowControl w:val="0"/>
              <w:spacing w:after="120"/>
              <w:rPr>
                <w:rFonts w:ascii="Sylfaen" w:hAnsi="Sylfaen"/>
                <w:sz w:val="20"/>
              </w:rPr>
            </w:pPr>
            <w:r w:rsidRPr="0009284F">
              <w:rPr>
                <w:rFonts w:ascii="Sylfaen" w:hAnsi="Sylfaen"/>
                <w:sz w:val="20"/>
              </w:rPr>
              <w:t>2</w:t>
            </w:r>
          </w:p>
        </w:tc>
        <w:tc>
          <w:tcPr>
            <w:tcW w:w="2213" w:type="dxa"/>
            <w:tcBorders>
              <w:bottom w:val="single" w:sz="4" w:space="0" w:color="auto"/>
            </w:tcBorders>
            <w:vAlign w:val="center"/>
          </w:tcPr>
          <w:p w14:paraId="53132491" w14:textId="77777777" w:rsidR="00B5628C" w:rsidRPr="0009284F" w:rsidRDefault="00B5628C" w:rsidP="0009284F">
            <w:pPr>
              <w:pStyle w:val="a9"/>
              <w:keepNext w:val="0"/>
              <w:widowControl w:val="0"/>
              <w:spacing w:after="120"/>
              <w:rPr>
                <w:rFonts w:ascii="Sylfaen" w:hAnsi="Sylfaen"/>
                <w:sz w:val="20"/>
              </w:rPr>
            </w:pPr>
            <w:r w:rsidRPr="0009284F">
              <w:rPr>
                <w:rFonts w:ascii="Sylfaen" w:hAnsi="Sylfaen"/>
                <w:sz w:val="20"/>
              </w:rPr>
              <w:t>3</w:t>
            </w:r>
          </w:p>
        </w:tc>
      </w:tr>
      <w:tr w:rsidR="00B5628C" w:rsidRPr="0009284F" w14:paraId="76C1F7B7" w14:textId="77777777" w:rsidTr="00A93EB9">
        <w:tc>
          <w:tcPr>
            <w:tcW w:w="1136" w:type="dxa"/>
            <w:tcBorders>
              <w:top w:val="single" w:sz="4" w:space="0" w:color="auto"/>
              <w:bottom w:val="single" w:sz="4" w:space="0" w:color="auto"/>
            </w:tcBorders>
          </w:tcPr>
          <w:p w14:paraId="543A53F9" w14:textId="77777777" w:rsidR="00B5628C" w:rsidRPr="0009284F" w:rsidRDefault="00B5628C" w:rsidP="0009284F">
            <w:pPr>
              <w:pStyle w:val="af"/>
              <w:widowControl w:val="0"/>
              <w:spacing w:after="120" w:line="240" w:lineRule="auto"/>
              <w:jc w:val="center"/>
              <w:rPr>
                <w:rFonts w:ascii="Sylfaen" w:hAnsi="Sylfaen"/>
                <w:color w:val="000000" w:themeColor="text1"/>
                <w:sz w:val="20"/>
                <w:szCs w:val="24"/>
              </w:rPr>
            </w:pPr>
            <w:r w:rsidRPr="0009284F">
              <w:rPr>
                <w:rFonts w:ascii="Sylfaen" w:hAnsi="Sylfaen"/>
                <w:color w:val="000000" w:themeColor="text1"/>
                <w:sz w:val="20"/>
                <w:szCs w:val="24"/>
              </w:rPr>
              <w:t>1</w:t>
            </w:r>
          </w:p>
        </w:tc>
        <w:tc>
          <w:tcPr>
            <w:tcW w:w="6007" w:type="dxa"/>
            <w:tcBorders>
              <w:top w:val="single" w:sz="4" w:space="0" w:color="auto"/>
              <w:bottom w:val="single" w:sz="4" w:space="0" w:color="auto"/>
            </w:tcBorders>
          </w:tcPr>
          <w:p w14:paraId="5CB453EB" w14:textId="77777777" w:rsidR="00B5628C" w:rsidRPr="0009284F" w:rsidRDefault="00B5628C" w:rsidP="0009284F">
            <w:pPr>
              <w:pStyle w:val="af"/>
              <w:widowControl w:val="0"/>
              <w:spacing w:after="120" w:line="240" w:lineRule="auto"/>
              <w:rPr>
                <w:rFonts w:ascii="Sylfaen" w:hAnsi="Sylfaen"/>
                <w:color w:val="000000" w:themeColor="text1"/>
                <w:sz w:val="20"/>
                <w:szCs w:val="24"/>
              </w:rPr>
            </w:pPr>
            <w:r w:rsidRPr="0009284F">
              <w:rPr>
                <w:rFonts w:ascii="Sylfaen" w:hAnsi="Sylfaen"/>
                <w:color w:val="000000" w:themeColor="text1"/>
                <w:sz w:val="20"/>
                <w:szCs w:val="24"/>
              </w:rPr>
              <w:t>urn:EEC:M:X.X</w:t>
            </w:r>
          </w:p>
        </w:tc>
        <w:tc>
          <w:tcPr>
            <w:tcW w:w="2213" w:type="dxa"/>
            <w:tcBorders>
              <w:top w:val="single" w:sz="4" w:space="0" w:color="auto"/>
              <w:bottom w:val="single" w:sz="4" w:space="0" w:color="auto"/>
            </w:tcBorders>
          </w:tcPr>
          <w:p w14:paraId="0D043DC2"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ccdo</w:t>
            </w:r>
          </w:p>
        </w:tc>
      </w:tr>
      <w:tr w:rsidR="00B5628C" w:rsidRPr="0009284F" w14:paraId="4A1567F7" w14:textId="77777777" w:rsidTr="00A93EB9">
        <w:tc>
          <w:tcPr>
            <w:tcW w:w="1136" w:type="dxa"/>
            <w:tcBorders>
              <w:top w:val="single" w:sz="4" w:space="0" w:color="auto"/>
              <w:bottom w:val="single" w:sz="4" w:space="0" w:color="auto"/>
            </w:tcBorders>
          </w:tcPr>
          <w:p w14:paraId="0A49292F" w14:textId="77777777" w:rsidR="00B5628C" w:rsidRPr="0009284F" w:rsidRDefault="00B5628C" w:rsidP="0009284F">
            <w:pPr>
              <w:pStyle w:val="af"/>
              <w:widowControl w:val="0"/>
              <w:spacing w:after="120" w:line="240" w:lineRule="auto"/>
              <w:jc w:val="center"/>
              <w:rPr>
                <w:rFonts w:ascii="Sylfaen" w:hAnsi="Sylfaen"/>
                <w:color w:val="000000" w:themeColor="text1"/>
                <w:sz w:val="20"/>
                <w:szCs w:val="24"/>
              </w:rPr>
            </w:pPr>
            <w:r w:rsidRPr="0009284F">
              <w:rPr>
                <w:rFonts w:ascii="Sylfaen" w:hAnsi="Sylfaen"/>
                <w:color w:val="000000" w:themeColor="text1"/>
                <w:sz w:val="20"/>
                <w:szCs w:val="24"/>
              </w:rPr>
              <w:t>2</w:t>
            </w:r>
          </w:p>
        </w:tc>
        <w:tc>
          <w:tcPr>
            <w:tcW w:w="6007" w:type="dxa"/>
            <w:tcBorders>
              <w:top w:val="single" w:sz="4" w:space="0" w:color="auto"/>
              <w:bottom w:val="single" w:sz="4" w:space="0" w:color="auto"/>
            </w:tcBorders>
          </w:tcPr>
          <w:p w14:paraId="33BDB3BC" w14:textId="77777777" w:rsidR="00B5628C" w:rsidRPr="0009284F" w:rsidRDefault="00B5628C" w:rsidP="0009284F">
            <w:pPr>
              <w:pStyle w:val="af"/>
              <w:widowControl w:val="0"/>
              <w:spacing w:after="120" w:line="240" w:lineRule="auto"/>
              <w:rPr>
                <w:rFonts w:ascii="Sylfaen" w:hAnsi="Sylfaen"/>
                <w:color w:val="000000" w:themeColor="text1"/>
                <w:sz w:val="20"/>
                <w:szCs w:val="24"/>
              </w:rPr>
            </w:pPr>
            <w:r w:rsidRPr="0009284F">
              <w:rPr>
                <w:rFonts w:ascii="Sylfaen" w:hAnsi="Sylfaen"/>
                <w:color w:val="000000" w:themeColor="text1"/>
                <w:sz w:val="20"/>
                <w:szCs w:val="24"/>
              </w:rPr>
              <w:t>urn:EEC:M:SimpleDataObjects:vX.X.X</w:t>
            </w:r>
          </w:p>
        </w:tc>
        <w:tc>
          <w:tcPr>
            <w:tcW w:w="2213" w:type="dxa"/>
            <w:tcBorders>
              <w:top w:val="single" w:sz="4" w:space="0" w:color="auto"/>
              <w:bottom w:val="single" w:sz="4" w:space="0" w:color="auto"/>
            </w:tcBorders>
          </w:tcPr>
          <w:p w14:paraId="0FA50DF7"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csdo</w:t>
            </w:r>
          </w:p>
        </w:tc>
      </w:tr>
    </w:tbl>
    <w:p w14:paraId="32424127" w14:textId="77777777" w:rsidR="00A93EB9" w:rsidRDefault="00A93EB9" w:rsidP="00B5628C">
      <w:pPr>
        <w:pStyle w:val="a1"/>
        <w:widowControl w:val="0"/>
        <w:spacing w:after="160"/>
        <w:rPr>
          <w:rFonts w:ascii="Sylfaen" w:hAnsi="Sylfaen"/>
          <w:sz w:val="24"/>
          <w:lang w:val="en-US"/>
        </w:rPr>
      </w:pPr>
    </w:p>
    <w:p w14:paraId="32CA4784" w14:textId="30CBDDF1" w:rsidR="00B5628C" w:rsidRPr="00B5628C" w:rsidRDefault="00B5628C" w:rsidP="00A93EB9">
      <w:pPr>
        <w:pStyle w:val="a1"/>
        <w:widowControl w:val="0"/>
        <w:tabs>
          <w:tab w:val="left" w:pos="1134"/>
        </w:tabs>
        <w:spacing w:after="160"/>
        <w:ind w:firstLine="567"/>
        <w:rPr>
          <w:rFonts w:ascii="Sylfaen" w:hAnsi="Sylfaen"/>
          <w:sz w:val="24"/>
        </w:rPr>
      </w:pPr>
      <w:r w:rsidRPr="00B5628C">
        <w:rPr>
          <w:rFonts w:ascii="Sylfaen" w:hAnsi="Sylfaen"/>
          <w:sz w:val="24"/>
        </w:rPr>
        <w:t xml:space="preserve">Ներմուծվող անվանումների տարածություններում «X.X.X» պայմանանշանները համապատասխանում են էլեկտրոնային փաստաթղթերի </w:t>
      </w:r>
      <w:r w:rsidR="00B9770F">
        <w:rPr>
          <w:rFonts w:ascii="Sylfaen" w:hAnsi="Sylfaen"/>
          <w:sz w:val="24"/>
        </w:rPr>
        <w:t>և</w:t>
      </w:r>
      <w:r w:rsidRPr="00B5628C">
        <w:rPr>
          <w:rFonts w:ascii="Sylfaen" w:hAnsi="Sylfaen"/>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15265E55" w14:textId="77777777" w:rsidR="00B5628C" w:rsidRPr="00B5628C" w:rsidRDefault="00B5628C" w:rsidP="00A93EB9">
      <w:pPr>
        <w:pStyle w:val="a1"/>
        <w:widowControl w:val="0"/>
        <w:tabs>
          <w:tab w:val="left" w:pos="1134"/>
        </w:tabs>
        <w:spacing w:after="160"/>
        <w:ind w:firstLine="567"/>
        <w:outlineLvl w:val="2"/>
        <w:rPr>
          <w:rFonts w:ascii="Sylfaen" w:hAnsi="Sylfaen"/>
          <w:sz w:val="24"/>
        </w:rPr>
      </w:pPr>
      <w:r w:rsidRPr="00B5628C">
        <w:rPr>
          <w:rFonts w:ascii="Sylfaen" w:hAnsi="Sylfaen"/>
          <w:noProof/>
          <w:sz w:val="24"/>
        </w:rPr>
        <w:t>15.</w:t>
      </w:r>
      <w:r w:rsidR="00A93EB9" w:rsidRPr="00A93EB9">
        <w:rPr>
          <w:rFonts w:ascii="Sylfaen" w:hAnsi="Sylfaen"/>
          <w:noProof/>
          <w:sz w:val="24"/>
        </w:rPr>
        <w:tab/>
      </w:r>
      <w:r w:rsidRPr="00B5628C">
        <w:rPr>
          <w:rFonts w:ascii="Sylfaen" w:hAnsi="Sylfaen"/>
          <w:noProof/>
          <w:sz w:val="24"/>
        </w:rPr>
        <w:t>«Էլեկտրոնային փաստաթղթի (տեղեկությունների) ընդհանրացված կառուցվածքը» (R.010) էլեկտրոնային փաստաթղթի (տեղեկությունների) կառուցվածքի վավերապայմանների կազմը բերված է 7-րդ աղյուսակում։</w:t>
      </w:r>
    </w:p>
    <w:p w14:paraId="7BFDB260" w14:textId="77777777" w:rsidR="00B5628C" w:rsidRPr="00B5628C" w:rsidRDefault="00B5628C" w:rsidP="00B5628C">
      <w:pPr>
        <w:pStyle w:val="afb"/>
        <w:keepNext w:val="0"/>
        <w:widowControl w:val="0"/>
        <w:spacing w:before="0" w:after="160" w:line="360" w:lineRule="auto"/>
        <w:rPr>
          <w:rFonts w:ascii="Sylfaen" w:hAnsi="Sylfaen"/>
          <w:sz w:val="24"/>
        </w:rPr>
        <w:sectPr w:rsidR="00B5628C" w:rsidRPr="00B5628C" w:rsidSect="004614E8">
          <w:pgSz w:w="11907" w:h="16840" w:code="9"/>
          <w:pgMar w:top="1418" w:right="1418" w:bottom="1418" w:left="1418" w:header="709" w:footer="514" w:gutter="0"/>
          <w:cols w:space="708"/>
          <w:docGrid w:linePitch="408"/>
        </w:sectPr>
      </w:pPr>
    </w:p>
    <w:p w14:paraId="4EB1025D" w14:textId="77777777" w:rsidR="00B5628C" w:rsidRPr="00B5628C" w:rsidRDefault="00B5628C" w:rsidP="00B5628C">
      <w:pPr>
        <w:pStyle w:val="afb"/>
        <w:keepNext w:val="0"/>
        <w:widowControl w:val="0"/>
        <w:spacing w:before="0" w:after="160" w:line="360" w:lineRule="auto"/>
        <w:rPr>
          <w:rFonts w:ascii="Sylfaen" w:hAnsi="Sylfaen"/>
          <w:sz w:val="24"/>
        </w:rPr>
      </w:pPr>
      <w:r w:rsidRPr="00B5628C">
        <w:rPr>
          <w:rFonts w:ascii="Sylfaen" w:hAnsi="Sylfaen"/>
          <w:sz w:val="24"/>
        </w:rPr>
        <w:lastRenderedPageBreak/>
        <w:t>Աղյուսակ 7</w:t>
      </w:r>
    </w:p>
    <w:p w14:paraId="77B47C6E" w14:textId="77777777" w:rsidR="00B5628C" w:rsidRPr="00B5628C" w:rsidRDefault="00B5628C" w:rsidP="00B5628C">
      <w:pPr>
        <w:pStyle w:val="af1"/>
        <w:keepNext w:val="0"/>
        <w:widowControl w:val="0"/>
        <w:spacing w:after="160" w:line="360" w:lineRule="auto"/>
        <w:contextualSpacing w:val="0"/>
        <w:rPr>
          <w:rFonts w:ascii="Sylfaen" w:hAnsi="Sylfaen"/>
          <w:sz w:val="24"/>
          <w:szCs w:val="24"/>
        </w:rPr>
      </w:pPr>
      <w:r w:rsidRPr="00B5628C">
        <w:rPr>
          <w:rFonts w:ascii="Sylfaen" w:hAnsi="Sylfaen"/>
          <w:sz w:val="24"/>
          <w:szCs w:val="24"/>
        </w:rPr>
        <w:t>«Էլեկտրոնային փաստաթղթի (տեղեկությունների) ընդհանրացված կառուցվածք» (R.010) էլեկտրոնային փաստաթղթի (տեղեկությունների) կառուցվածքի վավերապայմանների կազմը</w:t>
      </w:r>
    </w:p>
    <w:tbl>
      <w:tblPr>
        <w:tblStyle w:val="TableGrid"/>
        <w:tblW w:w="14885" w:type="dxa"/>
        <w:tblLayout w:type="fixed"/>
        <w:tblLook w:val="04A0" w:firstRow="1" w:lastRow="0" w:firstColumn="1" w:lastColumn="0" w:noHBand="0" w:noVBand="1"/>
      </w:tblPr>
      <w:tblGrid>
        <w:gridCol w:w="236"/>
        <w:gridCol w:w="3867"/>
        <w:gridCol w:w="3284"/>
        <w:gridCol w:w="2268"/>
        <w:gridCol w:w="4394"/>
        <w:gridCol w:w="836"/>
      </w:tblGrid>
      <w:tr w:rsidR="00B5628C" w:rsidRPr="0009284F" w14:paraId="4F0262A7" w14:textId="77777777" w:rsidTr="001E6B80">
        <w:trPr>
          <w:cnfStyle w:val="100000000000" w:firstRow="1" w:lastRow="0" w:firstColumn="0" w:lastColumn="0" w:oddVBand="0" w:evenVBand="0" w:oddHBand="0" w:evenHBand="0" w:firstRowFirstColumn="0" w:firstRowLastColumn="0" w:lastRowFirstColumn="0" w:lastRowLastColumn="0"/>
          <w:cantSplit w:val="0"/>
        </w:trPr>
        <w:tc>
          <w:tcPr>
            <w:tcW w:w="4103" w:type="dxa"/>
            <w:gridSpan w:val="2"/>
          </w:tcPr>
          <w:p w14:paraId="62166F36" w14:textId="77777777" w:rsidR="00B5628C" w:rsidRPr="0009284F" w:rsidRDefault="00B5628C" w:rsidP="0009284F">
            <w:pPr>
              <w:pStyle w:val="a9"/>
              <w:keepNext w:val="0"/>
              <w:widowControl w:val="0"/>
              <w:spacing w:after="120"/>
              <w:rPr>
                <w:rFonts w:ascii="Sylfaen" w:hAnsi="Sylfaen"/>
                <w:sz w:val="20"/>
                <w:szCs w:val="20"/>
              </w:rPr>
            </w:pPr>
            <w:r w:rsidRPr="0009284F">
              <w:rPr>
                <w:rFonts w:ascii="Sylfaen" w:hAnsi="Sylfaen"/>
                <w:sz w:val="20"/>
                <w:szCs w:val="20"/>
              </w:rPr>
              <w:t>Վավերապայմանի անվանումը</w:t>
            </w:r>
          </w:p>
        </w:tc>
        <w:tc>
          <w:tcPr>
            <w:tcW w:w="3284" w:type="dxa"/>
          </w:tcPr>
          <w:p w14:paraId="11B55026" w14:textId="77777777" w:rsidR="00B5628C" w:rsidRPr="0009284F" w:rsidRDefault="00B5628C" w:rsidP="0009284F">
            <w:pPr>
              <w:pStyle w:val="a9"/>
              <w:keepNext w:val="0"/>
              <w:widowControl w:val="0"/>
              <w:spacing w:after="120"/>
              <w:rPr>
                <w:rFonts w:ascii="Sylfaen" w:hAnsi="Sylfaen"/>
                <w:sz w:val="20"/>
                <w:szCs w:val="20"/>
              </w:rPr>
            </w:pPr>
            <w:r w:rsidRPr="0009284F">
              <w:rPr>
                <w:rFonts w:ascii="Sylfaen" w:hAnsi="Sylfaen"/>
                <w:sz w:val="20"/>
                <w:szCs w:val="20"/>
              </w:rPr>
              <w:t>Վավերապայմանի նկարագրությունը</w:t>
            </w:r>
          </w:p>
        </w:tc>
        <w:tc>
          <w:tcPr>
            <w:tcW w:w="2268" w:type="dxa"/>
          </w:tcPr>
          <w:p w14:paraId="73D07A00" w14:textId="77777777" w:rsidR="00B5628C" w:rsidRPr="0009284F" w:rsidRDefault="00B5628C" w:rsidP="0009284F">
            <w:pPr>
              <w:pStyle w:val="a9"/>
              <w:keepNext w:val="0"/>
              <w:widowControl w:val="0"/>
              <w:spacing w:after="120"/>
              <w:rPr>
                <w:rFonts w:ascii="Sylfaen" w:hAnsi="Sylfaen"/>
                <w:sz w:val="20"/>
                <w:szCs w:val="20"/>
              </w:rPr>
            </w:pPr>
            <w:r w:rsidRPr="0009284F">
              <w:rPr>
                <w:rFonts w:ascii="Sylfaen" w:hAnsi="Sylfaen"/>
                <w:sz w:val="20"/>
                <w:szCs w:val="20"/>
              </w:rPr>
              <w:t>Նույնականացուցիչը</w:t>
            </w:r>
          </w:p>
        </w:tc>
        <w:tc>
          <w:tcPr>
            <w:tcW w:w="4394" w:type="dxa"/>
          </w:tcPr>
          <w:p w14:paraId="1FE534AF" w14:textId="77777777" w:rsidR="00B5628C" w:rsidRPr="0009284F" w:rsidRDefault="00B5628C" w:rsidP="0009284F">
            <w:pPr>
              <w:pStyle w:val="a9"/>
              <w:keepNext w:val="0"/>
              <w:widowControl w:val="0"/>
              <w:spacing w:after="120"/>
              <w:rPr>
                <w:rFonts w:ascii="Sylfaen" w:hAnsi="Sylfaen"/>
                <w:sz w:val="20"/>
                <w:szCs w:val="20"/>
              </w:rPr>
            </w:pPr>
            <w:r w:rsidRPr="0009284F">
              <w:rPr>
                <w:rFonts w:ascii="Sylfaen" w:hAnsi="Sylfaen"/>
                <w:sz w:val="20"/>
                <w:szCs w:val="20"/>
              </w:rPr>
              <w:t>Տվյալների տիպը</w:t>
            </w:r>
          </w:p>
        </w:tc>
        <w:tc>
          <w:tcPr>
            <w:tcW w:w="836" w:type="dxa"/>
          </w:tcPr>
          <w:p w14:paraId="3722D998" w14:textId="77777777" w:rsidR="00B5628C" w:rsidRPr="0009284F" w:rsidRDefault="00B5628C" w:rsidP="0009284F">
            <w:pPr>
              <w:pStyle w:val="a9"/>
              <w:keepNext w:val="0"/>
              <w:widowControl w:val="0"/>
              <w:spacing w:after="120"/>
              <w:rPr>
                <w:rFonts w:ascii="Sylfaen" w:hAnsi="Sylfaen"/>
                <w:sz w:val="20"/>
                <w:szCs w:val="20"/>
              </w:rPr>
            </w:pPr>
            <w:r w:rsidRPr="0009284F">
              <w:rPr>
                <w:rFonts w:ascii="Sylfaen" w:hAnsi="Sylfaen"/>
                <w:sz w:val="20"/>
                <w:szCs w:val="20"/>
              </w:rPr>
              <w:t>Բազմ.</w:t>
            </w:r>
          </w:p>
        </w:tc>
      </w:tr>
      <w:tr w:rsidR="00B5628C" w:rsidRPr="0009284F" w14:paraId="725B55CA" w14:textId="77777777" w:rsidTr="001E6B80">
        <w:tc>
          <w:tcPr>
            <w:tcW w:w="4103" w:type="dxa"/>
            <w:gridSpan w:val="2"/>
          </w:tcPr>
          <w:p w14:paraId="298F709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w:t>
            </w:r>
            <w:r w:rsidRPr="0009284F">
              <w:rPr>
                <w:rFonts w:ascii="GHEA Grapalat" w:hAnsi="GHEA Grapalat"/>
                <w:sz w:val="20"/>
              </w:rPr>
              <w:t> </w:t>
            </w:r>
            <w:r w:rsidRPr="0009284F">
              <w:rPr>
                <w:rFonts w:ascii="Sylfaen" w:hAnsi="Sylfaen"/>
                <w:sz w:val="20"/>
              </w:rPr>
              <w:t>Էլեկտրոնային փաստաթղթի (տեղեկությունների) վերնագիրը</w:t>
            </w:r>
          </w:p>
          <w:p w14:paraId="7EE02FF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(ccdo:EDocHeader)</w:t>
            </w:r>
          </w:p>
        </w:tc>
        <w:tc>
          <w:tcPr>
            <w:tcW w:w="3284" w:type="dxa"/>
          </w:tcPr>
          <w:p w14:paraId="799D1D6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էլեկտրոնային փաստաթղթի (տեղեկությունների) տեխնոլոգիական վավերապայմանների ամբողջությունը</w:t>
            </w:r>
          </w:p>
        </w:tc>
        <w:tc>
          <w:tcPr>
            <w:tcW w:w="2268" w:type="dxa"/>
          </w:tcPr>
          <w:p w14:paraId="1B7CD5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M.CDE.90001</w:t>
            </w:r>
          </w:p>
        </w:tc>
        <w:tc>
          <w:tcPr>
            <w:tcW w:w="4394" w:type="dxa"/>
          </w:tcPr>
          <w:p w14:paraId="1F15741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ccdo:EDocHeaderType (M.CDT.90001)</w:t>
            </w:r>
          </w:p>
          <w:p w14:paraId="1512A17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06C944A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AD85DAF" w14:textId="77777777" w:rsidTr="001E6B80">
        <w:tc>
          <w:tcPr>
            <w:tcW w:w="236" w:type="dxa"/>
            <w:tcBorders>
              <w:top w:val="nil"/>
              <w:left w:val="nil"/>
              <w:bottom w:val="nil"/>
              <w:right w:val="nil"/>
            </w:tcBorders>
          </w:tcPr>
          <w:p w14:paraId="34F71D25" w14:textId="77777777" w:rsidR="00B5628C" w:rsidRPr="0009284F" w:rsidRDefault="00B5628C" w:rsidP="0009284F">
            <w:pPr>
              <w:pStyle w:val="af"/>
              <w:widowControl w:val="0"/>
              <w:spacing w:after="120" w:line="240" w:lineRule="auto"/>
              <w:rPr>
                <w:rFonts w:ascii="Sylfaen" w:hAnsi="Sylfaen"/>
                <w:sz w:val="20"/>
              </w:rPr>
            </w:pPr>
          </w:p>
        </w:tc>
        <w:tc>
          <w:tcPr>
            <w:tcW w:w="3867" w:type="dxa"/>
          </w:tcPr>
          <w:p w14:paraId="0725EA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1.1.</w:t>
            </w:r>
            <w:r w:rsidRPr="0009284F">
              <w:rPr>
                <w:rFonts w:ascii="GHEA Grapalat" w:hAnsi="GHEA Grapalat"/>
                <w:sz w:val="20"/>
              </w:rPr>
              <w:t> </w:t>
            </w:r>
            <w:r w:rsidRPr="0009284F">
              <w:rPr>
                <w:rFonts w:ascii="Sylfaen" w:hAnsi="Sylfaen"/>
                <w:sz w:val="20"/>
              </w:rPr>
              <w:t>Ընդհանուր գործընթացի հաղորդագրության ծածկագիրը</w:t>
            </w:r>
          </w:p>
          <w:p w14:paraId="54A3584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(csdo:InfEnvelopeCode)</w:t>
            </w:r>
          </w:p>
        </w:tc>
        <w:tc>
          <w:tcPr>
            <w:tcW w:w="3284" w:type="dxa"/>
          </w:tcPr>
          <w:p w14:paraId="197F1C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ընդհանուր գործընթացի հաղորդագրության ծածկագրային նշագիրը</w:t>
            </w:r>
          </w:p>
        </w:tc>
        <w:tc>
          <w:tcPr>
            <w:tcW w:w="2268" w:type="dxa"/>
          </w:tcPr>
          <w:p w14:paraId="3C8378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M.SDE.90010</w:t>
            </w:r>
          </w:p>
        </w:tc>
        <w:tc>
          <w:tcPr>
            <w:tcW w:w="4394" w:type="dxa"/>
          </w:tcPr>
          <w:p w14:paraId="1AC0BF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csdo:InfEnvelopeCodeType (M.SDT.90004)</w:t>
            </w:r>
          </w:p>
          <w:p w14:paraId="6F6D5C5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Տեղեկատվական փոխգործակցության կանոնակարգին համապատասխան։</w:t>
            </w:r>
          </w:p>
          <w:p w14:paraId="517C458E" w14:textId="74DA78BB"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P\.[A-Z]{2}\.[0-9]{2}\.MSG\.[0-9]{3}</w:t>
            </w:r>
          </w:p>
        </w:tc>
        <w:tc>
          <w:tcPr>
            <w:tcW w:w="836" w:type="dxa"/>
          </w:tcPr>
          <w:p w14:paraId="27852B3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7005E5A5" w14:textId="77777777" w:rsidTr="001E6B80">
        <w:tc>
          <w:tcPr>
            <w:tcW w:w="236" w:type="dxa"/>
            <w:tcBorders>
              <w:top w:val="nil"/>
              <w:left w:val="nil"/>
              <w:bottom w:val="nil"/>
              <w:right w:val="nil"/>
            </w:tcBorders>
          </w:tcPr>
          <w:p w14:paraId="198EE7F4" w14:textId="77777777" w:rsidR="00B5628C" w:rsidRPr="0009284F" w:rsidRDefault="00B5628C" w:rsidP="0009284F">
            <w:pPr>
              <w:pStyle w:val="af"/>
              <w:widowControl w:val="0"/>
              <w:spacing w:after="120" w:line="240" w:lineRule="auto"/>
              <w:rPr>
                <w:rFonts w:ascii="Sylfaen" w:hAnsi="Sylfaen"/>
                <w:sz w:val="20"/>
              </w:rPr>
            </w:pPr>
          </w:p>
        </w:tc>
        <w:tc>
          <w:tcPr>
            <w:tcW w:w="3867" w:type="dxa"/>
          </w:tcPr>
          <w:p w14:paraId="1A654C4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w:t>
            </w:r>
            <w:r w:rsidRPr="0009284F">
              <w:rPr>
                <w:rFonts w:ascii="GHEA Grapalat" w:hAnsi="GHEA Grapalat"/>
                <w:sz w:val="20"/>
              </w:rPr>
              <w:t> </w:t>
            </w:r>
            <w:r w:rsidRPr="0009284F">
              <w:rPr>
                <w:rFonts w:ascii="Sylfaen" w:hAnsi="Sylfaen"/>
                <w:sz w:val="20"/>
              </w:rPr>
              <w:t>Էլեկտրոնային փաստաթղթի (տեղեկությունների) ծածկագիրը</w:t>
            </w:r>
          </w:p>
          <w:p w14:paraId="3B2B914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(csdo։EDocCode)</w:t>
            </w:r>
          </w:p>
        </w:tc>
        <w:tc>
          <w:tcPr>
            <w:tcW w:w="3284" w:type="dxa"/>
          </w:tcPr>
          <w:p w14:paraId="117098E6" w14:textId="21709CE0"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էլեկտրոնային փաստաթղթի (տեղեկությունների) ծածկագրային նշագիրը՝ էլեկտրոնային փաստաթղթերի </w:t>
            </w:r>
            <w:r w:rsidR="00B9770F">
              <w:rPr>
                <w:rFonts w:ascii="Sylfaen" w:hAnsi="Sylfaen"/>
                <w:sz w:val="20"/>
              </w:rPr>
              <w:t>և</w:t>
            </w:r>
            <w:r w:rsidRPr="0009284F">
              <w:rPr>
                <w:rFonts w:ascii="Sylfaen" w:hAnsi="Sylfaen"/>
                <w:sz w:val="20"/>
              </w:rPr>
              <w:t xml:space="preserve"> տեղեկությունների կառուցվածքների ռեեստրին համապատասխան</w:t>
            </w:r>
          </w:p>
        </w:tc>
        <w:tc>
          <w:tcPr>
            <w:tcW w:w="2268" w:type="dxa"/>
          </w:tcPr>
          <w:p w14:paraId="27A676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M.SDE.90001</w:t>
            </w:r>
          </w:p>
        </w:tc>
        <w:tc>
          <w:tcPr>
            <w:tcW w:w="4394" w:type="dxa"/>
          </w:tcPr>
          <w:p w14:paraId="380C1AB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csdo:EDocCodeType (M.SDT.90001)</w:t>
            </w:r>
          </w:p>
          <w:p w14:paraId="436A4662" w14:textId="25370401"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Ծածկագրի արժեքը՝ էլեկտրոնային փաստաթղթերի </w:t>
            </w:r>
            <w:r w:rsidR="00B9770F">
              <w:rPr>
                <w:rFonts w:ascii="Sylfaen" w:hAnsi="Sylfaen"/>
                <w:sz w:val="20"/>
              </w:rPr>
              <w:t>և</w:t>
            </w:r>
            <w:r w:rsidRPr="0009284F">
              <w:rPr>
                <w:rFonts w:ascii="Sylfaen" w:hAnsi="Sylfaen"/>
                <w:sz w:val="20"/>
              </w:rPr>
              <w:t xml:space="preserve"> տեղեկությունների կառուցվածքների ռեեստրին համապատասխան:</w:t>
            </w:r>
          </w:p>
          <w:p w14:paraId="5F1AFE42" w14:textId="2978FFAD"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R(\.[A-Z] {2}\.[A-Z]{2}\.[0-9]{2})?\.[0-9]{3}</w:t>
            </w:r>
          </w:p>
        </w:tc>
        <w:tc>
          <w:tcPr>
            <w:tcW w:w="836" w:type="dxa"/>
          </w:tcPr>
          <w:p w14:paraId="29990FF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AD4FEF5" w14:textId="77777777" w:rsidTr="001E6B80">
        <w:tc>
          <w:tcPr>
            <w:tcW w:w="236" w:type="dxa"/>
            <w:tcBorders>
              <w:top w:val="nil"/>
              <w:left w:val="nil"/>
              <w:bottom w:val="nil"/>
              <w:right w:val="nil"/>
            </w:tcBorders>
          </w:tcPr>
          <w:p w14:paraId="2D47DB43" w14:textId="77777777" w:rsidR="00B5628C" w:rsidRPr="0009284F" w:rsidRDefault="00B5628C" w:rsidP="0009284F">
            <w:pPr>
              <w:pStyle w:val="af"/>
              <w:widowControl w:val="0"/>
              <w:spacing w:after="120" w:line="240" w:lineRule="auto"/>
              <w:rPr>
                <w:rFonts w:ascii="Sylfaen" w:hAnsi="Sylfaen"/>
                <w:sz w:val="20"/>
              </w:rPr>
            </w:pPr>
          </w:p>
        </w:tc>
        <w:tc>
          <w:tcPr>
            <w:tcW w:w="3867" w:type="dxa"/>
          </w:tcPr>
          <w:p w14:paraId="38B357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w:t>
            </w:r>
            <w:r w:rsidRPr="0009284F">
              <w:rPr>
                <w:rFonts w:ascii="GHEA Grapalat" w:hAnsi="GHEA Grapalat"/>
                <w:sz w:val="20"/>
              </w:rPr>
              <w:t> </w:t>
            </w:r>
            <w:r w:rsidRPr="0009284F">
              <w:rPr>
                <w:rFonts w:ascii="Sylfaen" w:hAnsi="Sylfaen"/>
                <w:sz w:val="20"/>
              </w:rPr>
              <w:t xml:space="preserve">Էլեկտրոնային փաստաթղթի </w:t>
            </w:r>
            <w:r w:rsidRPr="0009284F">
              <w:rPr>
                <w:rFonts w:ascii="Sylfaen" w:hAnsi="Sylfaen"/>
                <w:sz w:val="20"/>
              </w:rPr>
              <w:lastRenderedPageBreak/>
              <w:t>(տեղեկությունների) նույնականացուցիչը</w:t>
            </w:r>
          </w:p>
          <w:p w14:paraId="5334ACF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(csdo:EDocId)</w:t>
            </w:r>
          </w:p>
        </w:tc>
        <w:tc>
          <w:tcPr>
            <w:tcW w:w="3284" w:type="dxa"/>
          </w:tcPr>
          <w:p w14:paraId="26DCBA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էլեկտրոնային փաստաթուղթը </w:t>
            </w:r>
            <w:r w:rsidRPr="0009284F">
              <w:rPr>
                <w:rFonts w:ascii="Sylfaen" w:hAnsi="Sylfaen"/>
                <w:sz w:val="20"/>
              </w:rPr>
              <w:lastRenderedPageBreak/>
              <w:t>(տեղեկությունները) միանշանակ նույնականացնող պայմանանշանների տողը</w:t>
            </w:r>
          </w:p>
        </w:tc>
        <w:tc>
          <w:tcPr>
            <w:tcW w:w="2268" w:type="dxa"/>
          </w:tcPr>
          <w:p w14:paraId="7CE120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M.SDE.90007</w:t>
            </w:r>
          </w:p>
        </w:tc>
        <w:tc>
          <w:tcPr>
            <w:tcW w:w="4394" w:type="dxa"/>
          </w:tcPr>
          <w:p w14:paraId="63B7417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csdo:UniversallyUniqueIdType (M.SDT.90003)</w:t>
            </w:r>
          </w:p>
          <w:p w14:paraId="0857311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Նույնականացուցչի արժեքը՝ ISO/IEC 9834-8-ին համապատասխան։</w:t>
            </w:r>
          </w:p>
          <w:p w14:paraId="14034EC5" w14:textId="5B803DAA"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[0-9a-fA-F]{8}-[0-9a-fA-F]{4}-[0-9a-fA-F]{4}-[0-9a-fA-F]{4}-[0-9a-fA-F]{12}</w:t>
            </w:r>
          </w:p>
        </w:tc>
        <w:tc>
          <w:tcPr>
            <w:tcW w:w="836" w:type="dxa"/>
          </w:tcPr>
          <w:p w14:paraId="5DF1A85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7260D805" w14:textId="77777777" w:rsidTr="001E6B80">
        <w:tc>
          <w:tcPr>
            <w:tcW w:w="236" w:type="dxa"/>
            <w:tcBorders>
              <w:top w:val="nil"/>
              <w:left w:val="nil"/>
              <w:bottom w:val="nil"/>
              <w:right w:val="nil"/>
            </w:tcBorders>
          </w:tcPr>
          <w:p w14:paraId="7845CA8D" w14:textId="77777777" w:rsidR="00B5628C" w:rsidRPr="0009284F" w:rsidRDefault="00B5628C" w:rsidP="0009284F">
            <w:pPr>
              <w:pStyle w:val="af"/>
              <w:widowControl w:val="0"/>
              <w:spacing w:after="120" w:line="240" w:lineRule="auto"/>
              <w:rPr>
                <w:rFonts w:ascii="Sylfaen" w:hAnsi="Sylfaen"/>
                <w:sz w:val="20"/>
              </w:rPr>
            </w:pPr>
          </w:p>
        </w:tc>
        <w:tc>
          <w:tcPr>
            <w:tcW w:w="3867" w:type="dxa"/>
          </w:tcPr>
          <w:p w14:paraId="2878835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1.4.</w:t>
            </w:r>
            <w:r w:rsidRPr="0009284F">
              <w:rPr>
                <w:rFonts w:ascii="GHEA Grapalat" w:hAnsi="GHEA Grapalat"/>
                <w:sz w:val="20"/>
              </w:rPr>
              <w:t> </w:t>
            </w:r>
            <w:r w:rsidRPr="0009284F">
              <w:rPr>
                <w:rFonts w:ascii="Sylfaen" w:hAnsi="Sylfaen"/>
                <w:sz w:val="20"/>
              </w:rPr>
              <w:t>Սկզբնական էլեկտրոնային փաստաթղթի (տեղեկությունների) նույնականացուցիչը</w:t>
            </w:r>
          </w:p>
          <w:p w14:paraId="3253DE8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(csdo:EDocRefId)</w:t>
            </w:r>
          </w:p>
        </w:tc>
        <w:tc>
          <w:tcPr>
            <w:tcW w:w="3284" w:type="dxa"/>
          </w:tcPr>
          <w:p w14:paraId="568D8C4E" w14:textId="32932ECE"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էլեկտրոնային փաստաթղթի (տեղեկությունների) նույնականացուցիչը, որին ի պատասխան ձ</w:t>
            </w:r>
            <w:r w:rsidR="00B9770F">
              <w:rPr>
                <w:rFonts w:ascii="Sylfaen" w:hAnsi="Sylfaen"/>
                <w:sz w:val="20"/>
              </w:rPr>
              <w:t>և</w:t>
            </w:r>
            <w:r w:rsidRPr="0009284F">
              <w:rPr>
                <w:rFonts w:ascii="Sylfaen" w:hAnsi="Sylfaen"/>
                <w:sz w:val="20"/>
              </w:rPr>
              <w:t>ավորվել է տվյալ էլեկտրոնային փաստաթուղթը (տեղեկությունները)</w:t>
            </w:r>
          </w:p>
        </w:tc>
        <w:tc>
          <w:tcPr>
            <w:tcW w:w="2268" w:type="dxa"/>
          </w:tcPr>
          <w:p w14:paraId="0F4C785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M.SDE.90008</w:t>
            </w:r>
          </w:p>
        </w:tc>
        <w:tc>
          <w:tcPr>
            <w:tcW w:w="4394" w:type="dxa"/>
          </w:tcPr>
          <w:p w14:paraId="03B03E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csdo:UniversallyUniqueIdType (M.SDT.90003)</w:t>
            </w:r>
          </w:p>
          <w:p w14:paraId="1B6318C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Նույնականացուցչի արժեքը՝ ISO/IEC 9834-8-ին համապատասխան։</w:t>
            </w:r>
          </w:p>
          <w:p w14:paraId="43B9338C" w14:textId="24291F33"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[0-9a-fA-F]{8}-[0-9a-fA-F]{4}-[0-9a-fA-F]{4}-[0-9a-fA-F]{4}-[0-9a-fA-F]{12}</w:t>
            </w:r>
          </w:p>
        </w:tc>
        <w:tc>
          <w:tcPr>
            <w:tcW w:w="836" w:type="dxa"/>
          </w:tcPr>
          <w:p w14:paraId="32FB6BB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5D76A4E" w14:textId="77777777" w:rsidTr="001E6B80">
        <w:tc>
          <w:tcPr>
            <w:tcW w:w="236" w:type="dxa"/>
            <w:tcBorders>
              <w:top w:val="nil"/>
              <w:left w:val="nil"/>
              <w:bottom w:val="nil"/>
              <w:right w:val="nil"/>
            </w:tcBorders>
          </w:tcPr>
          <w:p w14:paraId="084C3806" w14:textId="77777777" w:rsidR="00B5628C" w:rsidRPr="0009284F" w:rsidRDefault="00B5628C" w:rsidP="0009284F">
            <w:pPr>
              <w:pStyle w:val="af"/>
              <w:widowControl w:val="0"/>
              <w:spacing w:after="120" w:line="240" w:lineRule="auto"/>
              <w:rPr>
                <w:rFonts w:ascii="Sylfaen" w:hAnsi="Sylfaen"/>
                <w:sz w:val="20"/>
              </w:rPr>
            </w:pPr>
          </w:p>
        </w:tc>
        <w:tc>
          <w:tcPr>
            <w:tcW w:w="3867" w:type="dxa"/>
          </w:tcPr>
          <w:p w14:paraId="6F0DE990" w14:textId="5A312A11"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1.5.</w:t>
            </w:r>
            <w:r w:rsidRPr="0009284F">
              <w:rPr>
                <w:rFonts w:ascii="GHEA Grapalat" w:hAnsi="GHEA Grapalat"/>
                <w:sz w:val="20"/>
              </w:rPr>
              <w:t> </w:t>
            </w:r>
            <w:r w:rsidRPr="0009284F">
              <w:rPr>
                <w:rFonts w:ascii="Sylfaen" w:hAnsi="Sylfaen"/>
                <w:sz w:val="20"/>
              </w:rPr>
              <w:t xml:space="preserve">Էլեկտրոնային փաստաթղթի (տեղեկությունների) ամսաթիվը </w:t>
            </w:r>
            <w:r w:rsidR="00B9770F">
              <w:rPr>
                <w:rFonts w:ascii="Sylfaen" w:hAnsi="Sylfaen"/>
                <w:sz w:val="20"/>
              </w:rPr>
              <w:t>և</w:t>
            </w:r>
            <w:r w:rsidRPr="0009284F">
              <w:rPr>
                <w:rFonts w:ascii="Sylfaen" w:hAnsi="Sylfaen"/>
                <w:sz w:val="20"/>
              </w:rPr>
              <w:t xml:space="preserve"> ժամը</w:t>
            </w:r>
          </w:p>
          <w:p w14:paraId="03C619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(csdo:EDocDateTime)</w:t>
            </w:r>
          </w:p>
        </w:tc>
        <w:tc>
          <w:tcPr>
            <w:tcW w:w="3284" w:type="dxa"/>
          </w:tcPr>
          <w:p w14:paraId="61D3A5BD" w14:textId="2AF8380A"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էլեկտրոնային փաստաթղթի (տեղեկությունների) ստեղծման ամսաթիվը </w:t>
            </w:r>
            <w:r w:rsidR="00B9770F">
              <w:rPr>
                <w:rFonts w:ascii="Sylfaen" w:hAnsi="Sylfaen"/>
                <w:sz w:val="20"/>
              </w:rPr>
              <w:t>և</w:t>
            </w:r>
            <w:r w:rsidRPr="0009284F">
              <w:rPr>
                <w:rFonts w:ascii="Sylfaen" w:hAnsi="Sylfaen"/>
                <w:sz w:val="20"/>
              </w:rPr>
              <w:t xml:space="preserve"> ժամը</w:t>
            </w:r>
          </w:p>
        </w:tc>
        <w:tc>
          <w:tcPr>
            <w:tcW w:w="2268" w:type="dxa"/>
          </w:tcPr>
          <w:p w14:paraId="0F8A1D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M.SDE.90002</w:t>
            </w:r>
          </w:p>
        </w:tc>
        <w:tc>
          <w:tcPr>
            <w:tcW w:w="4394" w:type="dxa"/>
          </w:tcPr>
          <w:p w14:paraId="40A328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bdt:DateTimeType (M.BDT.00006)</w:t>
            </w:r>
          </w:p>
          <w:p w14:paraId="4E60740C" w14:textId="572EBBF9"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Ամսաթվի </w:t>
            </w:r>
            <w:r w:rsidR="00B9770F">
              <w:rPr>
                <w:rFonts w:ascii="Sylfaen" w:hAnsi="Sylfaen"/>
                <w:sz w:val="20"/>
              </w:rPr>
              <w:t>և</w:t>
            </w:r>
            <w:r w:rsidRPr="0009284F">
              <w:rPr>
                <w:rFonts w:ascii="Sylfaen" w:hAnsi="Sylfaen"/>
                <w:sz w:val="20"/>
              </w:rPr>
              <w:t xml:space="preserve"> ժամի նշագիրը՝ ISO 8601 ստանդարտների սերիային համապատասխան</w:t>
            </w:r>
          </w:p>
        </w:tc>
        <w:tc>
          <w:tcPr>
            <w:tcW w:w="836" w:type="dxa"/>
          </w:tcPr>
          <w:p w14:paraId="6550BFB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6D6ED0C" w14:textId="77777777" w:rsidTr="001E6B80">
        <w:tc>
          <w:tcPr>
            <w:tcW w:w="236" w:type="dxa"/>
            <w:tcBorders>
              <w:top w:val="nil"/>
              <w:left w:val="nil"/>
              <w:bottom w:val="nil"/>
              <w:right w:val="nil"/>
            </w:tcBorders>
          </w:tcPr>
          <w:p w14:paraId="14160D3A" w14:textId="77777777" w:rsidR="00B5628C" w:rsidRPr="0009284F" w:rsidRDefault="00B5628C" w:rsidP="0009284F">
            <w:pPr>
              <w:pStyle w:val="af"/>
              <w:widowControl w:val="0"/>
              <w:spacing w:after="120" w:line="240" w:lineRule="auto"/>
              <w:rPr>
                <w:rFonts w:ascii="Sylfaen" w:hAnsi="Sylfaen"/>
                <w:sz w:val="20"/>
              </w:rPr>
            </w:pPr>
          </w:p>
        </w:tc>
        <w:tc>
          <w:tcPr>
            <w:tcW w:w="3867" w:type="dxa"/>
          </w:tcPr>
          <w:p w14:paraId="2D062A3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w:t>
            </w:r>
            <w:r w:rsidRPr="0009284F">
              <w:rPr>
                <w:rFonts w:ascii="GHEA Grapalat" w:hAnsi="GHEA Grapalat"/>
                <w:sz w:val="20"/>
              </w:rPr>
              <w:t> </w:t>
            </w:r>
            <w:r w:rsidRPr="0009284F">
              <w:rPr>
                <w:rFonts w:ascii="Sylfaen" w:hAnsi="Sylfaen"/>
                <w:sz w:val="20"/>
              </w:rPr>
              <w:t>Լեզվի ծածկագիրը</w:t>
            </w:r>
          </w:p>
          <w:p w14:paraId="608E1FA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(csdo։LanguageCode)</w:t>
            </w:r>
          </w:p>
        </w:tc>
        <w:tc>
          <w:tcPr>
            <w:tcW w:w="3284" w:type="dxa"/>
          </w:tcPr>
          <w:p w14:paraId="476203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լեզվի ծածկագրային նշագիրը</w:t>
            </w:r>
          </w:p>
        </w:tc>
        <w:tc>
          <w:tcPr>
            <w:tcW w:w="2268" w:type="dxa"/>
          </w:tcPr>
          <w:p w14:paraId="162621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M.SDE.00051</w:t>
            </w:r>
          </w:p>
        </w:tc>
        <w:tc>
          <w:tcPr>
            <w:tcW w:w="4394" w:type="dxa"/>
          </w:tcPr>
          <w:p w14:paraId="4FE3EF5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csdo:LanguageCodeType (M.SDT.00051)</w:t>
            </w:r>
          </w:p>
          <w:p w14:paraId="76624AC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Լեզվի երկտառ ծածկագիրը՝ ISO 639-1-ին համապատասխան:</w:t>
            </w:r>
          </w:p>
          <w:p w14:paraId="33DC8506" w14:textId="67FF8243"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2DE7F60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169110C" w14:textId="77777777" w:rsidTr="001E6B80">
        <w:tc>
          <w:tcPr>
            <w:tcW w:w="4103" w:type="dxa"/>
            <w:gridSpan w:val="2"/>
          </w:tcPr>
          <w:p w14:paraId="6E50B229"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2.</w:t>
            </w:r>
            <w:r w:rsidRPr="0009284F">
              <w:rPr>
                <w:rFonts w:ascii="GHEA Grapalat" w:hAnsi="GHEA Grapalat"/>
                <w:sz w:val="20"/>
              </w:rPr>
              <w:t> </w:t>
            </w:r>
            <w:r w:rsidRPr="0009284F">
              <w:rPr>
                <w:rFonts w:ascii="Sylfaen" w:hAnsi="Sylfaen"/>
                <w:sz w:val="20"/>
              </w:rPr>
              <w:t>Կամայական բովանդակությունը</w:t>
            </w:r>
          </w:p>
        </w:tc>
        <w:tc>
          <w:tcPr>
            <w:tcW w:w="3284" w:type="dxa"/>
          </w:tcPr>
          <w:p w14:paraId="28CFAFB4"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կամայական կառուցվածքով բովանդակությունը</w:t>
            </w:r>
          </w:p>
        </w:tc>
        <w:tc>
          <w:tcPr>
            <w:tcW w:w="2268" w:type="dxa"/>
          </w:tcPr>
          <w:p w14:paraId="429459F1"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w:t>
            </w:r>
          </w:p>
        </w:tc>
        <w:tc>
          <w:tcPr>
            <w:tcW w:w="4394" w:type="dxa"/>
          </w:tcPr>
          <w:p w14:paraId="504B4C50"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կամայական տարրը։</w:t>
            </w:r>
          </w:p>
          <w:p w14:paraId="73BB8A20"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Անվանումների տարածությունը՝ ցանկացած։</w:t>
            </w:r>
          </w:p>
          <w:p w14:paraId="7CAEF17F"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Վալիդացումը՝ կատարվում է մշտապես</w:t>
            </w:r>
          </w:p>
        </w:tc>
        <w:tc>
          <w:tcPr>
            <w:tcW w:w="836" w:type="dxa"/>
          </w:tcPr>
          <w:p w14:paraId="5E73895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bl>
    <w:p w14:paraId="06BFBA8D" w14:textId="77777777" w:rsidR="00B5628C" w:rsidRPr="00B5628C" w:rsidRDefault="00B5628C" w:rsidP="00B5628C">
      <w:pPr>
        <w:pStyle w:val="Heading2"/>
        <w:keepNext w:val="0"/>
        <w:keepLines w:val="0"/>
        <w:widowControl w:val="0"/>
        <w:spacing w:before="0" w:after="160" w:line="360" w:lineRule="auto"/>
        <w:contextualSpacing w:val="0"/>
        <w:rPr>
          <w:rStyle w:val="Heading2Char"/>
          <w:rFonts w:ascii="Sylfaen" w:hAnsi="Sylfaen"/>
          <w:sz w:val="24"/>
          <w:szCs w:val="24"/>
        </w:rPr>
        <w:sectPr w:rsidR="00B5628C" w:rsidRPr="00B5628C" w:rsidSect="004614E8">
          <w:pgSz w:w="16840" w:h="11907" w:orient="landscape" w:code="9"/>
          <w:pgMar w:top="1418" w:right="1418" w:bottom="1418" w:left="1418" w:header="709" w:footer="538" w:gutter="0"/>
          <w:cols w:space="708"/>
          <w:docGrid w:linePitch="408"/>
        </w:sectPr>
      </w:pPr>
    </w:p>
    <w:p w14:paraId="046467C0" w14:textId="22B686A8" w:rsidR="00B5628C" w:rsidRPr="00B5628C" w:rsidRDefault="00B5628C" w:rsidP="00B5628C">
      <w:pPr>
        <w:pStyle w:val="Heading2"/>
        <w:keepNext w:val="0"/>
        <w:keepLines w:val="0"/>
        <w:widowControl w:val="0"/>
        <w:spacing w:before="0" w:after="160" w:line="360" w:lineRule="auto"/>
        <w:contextualSpacing w:val="0"/>
        <w:rPr>
          <w:rStyle w:val="Heading2Char"/>
          <w:rFonts w:ascii="Sylfaen" w:hAnsi="Sylfaen"/>
          <w:sz w:val="24"/>
          <w:szCs w:val="24"/>
        </w:rPr>
      </w:pPr>
      <w:r w:rsidRPr="00B5628C">
        <w:rPr>
          <w:rStyle w:val="Heading2Char"/>
          <w:rFonts w:ascii="Sylfaen" w:hAnsi="Sylfaen"/>
          <w:sz w:val="24"/>
          <w:szCs w:val="24"/>
        </w:rPr>
        <w:lastRenderedPageBreak/>
        <w:t xml:space="preserve">2. Էլեկտրոնային փաստաթղթերի </w:t>
      </w:r>
      <w:r w:rsidR="00B9770F">
        <w:rPr>
          <w:rStyle w:val="Heading2Char"/>
          <w:rFonts w:ascii="Sylfaen" w:hAnsi="Sylfaen"/>
          <w:sz w:val="24"/>
          <w:szCs w:val="24"/>
        </w:rPr>
        <w:t>և</w:t>
      </w:r>
      <w:r w:rsidRPr="00B5628C">
        <w:rPr>
          <w:rStyle w:val="Heading2Char"/>
          <w:rFonts w:ascii="Sylfaen" w:hAnsi="Sylfaen"/>
          <w:sz w:val="24"/>
          <w:szCs w:val="24"/>
        </w:rPr>
        <w:t xml:space="preserve"> տեղեկությունների </w:t>
      </w:r>
      <w:r w:rsidR="001E6B80" w:rsidRPr="001E6B80">
        <w:rPr>
          <w:rStyle w:val="Heading2Char"/>
          <w:rFonts w:ascii="Sylfaen" w:hAnsi="Sylfaen"/>
          <w:sz w:val="24"/>
          <w:szCs w:val="24"/>
        </w:rPr>
        <w:br/>
      </w:r>
      <w:r w:rsidRPr="00B5628C">
        <w:rPr>
          <w:rStyle w:val="Heading2Char"/>
          <w:rFonts w:ascii="Sylfaen" w:hAnsi="Sylfaen"/>
          <w:sz w:val="24"/>
          <w:szCs w:val="24"/>
        </w:rPr>
        <w:t>կառուցվածքներն առարկայական ոլորտում</w:t>
      </w:r>
      <w:r w:rsidRPr="00B5628C">
        <w:rPr>
          <w:rStyle w:val="af3"/>
          <w:rFonts w:ascii="Sylfaen" w:eastAsiaTheme="majorEastAsia" w:hAnsi="Sylfaen"/>
          <w:sz w:val="24"/>
        </w:rPr>
        <w:t xml:space="preserve"> </w:t>
      </w:r>
    </w:p>
    <w:p w14:paraId="1AECF0E4" w14:textId="18C96491" w:rsidR="00B5628C" w:rsidRPr="00B5628C" w:rsidRDefault="00B5628C" w:rsidP="00A93EB9">
      <w:pPr>
        <w:pStyle w:val="aa"/>
        <w:widowControl w:val="0"/>
        <w:tabs>
          <w:tab w:val="left" w:pos="1134"/>
        </w:tabs>
        <w:spacing w:before="0" w:after="160" w:line="360" w:lineRule="auto"/>
        <w:ind w:firstLine="567"/>
        <w:jc w:val="both"/>
        <w:rPr>
          <w:rFonts w:ascii="Sylfaen" w:hAnsi="Sylfaen"/>
          <w:sz w:val="24"/>
        </w:rPr>
      </w:pPr>
      <w:r w:rsidRPr="00B5628C">
        <w:rPr>
          <w:rFonts w:ascii="Sylfaen" w:hAnsi="Sylfaen"/>
          <w:sz w:val="24"/>
        </w:rPr>
        <w:t>16.</w:t>
      </w:r>
      <w:r w:rsidR="00A93EB9" w:rsidRPr="00A93EB9">
        <w:rPr>
          <w:rFonts w:ascii="Sylfaen" w:hAnsi="Sylfaen"/>
          <w:sz w:val="24"/>
        </w:rPr>
        <w:tab/>
      </w:r>
      <w:r w:rsidRPr="00B5628C">
        <w:rPr>
          <w:rFonts w:ascii="Sylfaen" w:hAnsi="Sylfaen"/>
          <w:sz w:val="24"/>
        </w:rPr>
        <w:t xml:space="preserve">«Կենսաթոշակ սահմանելու </w:t>
      </w:r>
      <w:r w:rsidR="00B9770F">
        <w:rPr>
          <w:rFonts w:ascii="Sylfaen" w:hAnsi="Sylfaen"/>
          <w:sz w:val="24"/>
        </w:rPr>
        <w:t>և</w:t>
      </w:r>
      <w:r w:rsidRPr="00B5628C">
        <w:rPr>
          <w:rFonts w:ascii="Sylfaen" w:hAnsi="Sylfaen"/>
          <w:sz w:val="24"/>
        </w:rPr>
        <w:t xml:space="preserve"> վճարելու համար տեղեկություններ» (R.SP.PP.01.001) էլեկտրոնային փաստաթղթի (տեղեկությունների) կառուցվածքի վավերապայմանների կազմը բերված է 8-րդ աղյուսակում։</w:t>
      </w:r>
    </w:p>
    <w:p w14:paraId="0EE220E4" w14:textId="77777777" w:rsidR="0009284F" w:rsidRPr="00A93EB9" w:rsidRDefault="0009284F" w:rsidP="00B5628C">
      <w:pPr>
        <w:pStyle w:val="afb"/>
        <w:keepNext w:val="0"/>
        <w:widowControl w:val="0"/>
        <w:spacing w:before="0" w:after="160" w:line="360" w:lineRule="auto"/>
        <w:rPr>
          <w:rFonts w:ascii="Sylfaen" w:hAnsi="Sylfaen"/>
          <w:sz w:val="24"/>
        </w:rPr>
      </w:pPr>
    </w:p>
    <w:p w14:paraId="141477F0" w14:textId="77777777" w:rsidR="00B5628C" w:rsidRPr="00B5628C" w:rsidRDefault="00B5628C" w:rsidP="00B5628C">
      <w:pPr>
        <w:pStyle w:val="afb"/>
        <w:keepNext w:val="0"/>
        <w:widowControl w:val="0"/>
        <w:spacing w:before="0" w:after="160" w:line="360" w:lineRule="auto"/>
        <w:rPr>
          <w:rFonts w:ascii="Sylfaen" w:hAnsi="Sylfaen"/>
          <w:sz w:val="24"/>
        </w:rPr>
      </w:pPr>
      <w:r w:rsidRPr="00B5628C">
        <w:rPr>
          <w:rFonts w:ascii="Sylfaen" w:hAnsi="Sylfaen"/>
          <w:sz w:val="24"/>
        </w:rPr>
        <w:t>Աղյուսակ 8</w:t>
      </w:r>
    </w:p>
    <w:p w14:paraId="7049F2FF" w14:textId="551295DF" w:rsidR="00B5628C" w:rsidRPr="00B5628C" w:rsidRDefault="00B5628C" w:rsidP="00B5628C">
      <w:pPr>
        <w:pStyle w:val="af1"/>
        <w:keepNext w:val="0"/>
        <w:widowControl w:val="0"/>
        <w:spacing w:after="160" w:line="360" w:lineRule="auto"/>
        <w:contextualSpacing w:val="0"/>
        <w:rPr>
          <w:rFonts w:ascii="Sylfaen" w:hAnsi="Sylfaen"/>
          <w:sz w:val="24"/>
          <w:szCs w:val="24"/>
        </w:rPr>
      </w:pPr>
      <w:r w:rsidRPr="00B5628C">
        <w:rPr>
          <w:rFonts w:ascii="Sylfaen" w:hAnsi="Sylfaen"/>
          <w:sz w:val="24"/>
          <w:szCs w:val="24"/>
        </w:rPr>
        <w:t xml:space="preserve">«Կենսաթոշակ սահմանելու </w:t>
      </w:r>
      <w:r w:rsidR="00B9770F">
        <w:rPr>
          <w:rFonts w:ascii="Sylfaen" w:hAnsi="Sylfaen"/>
          <w:sz w:val="24"/>
          <w:szCs w:val="24"/>
        </w:rPr>
        <w:t>և</w:t>
      </w:r>
      <w:r w:rsidRPr="00B5628C">
        <w:rPr>
          <w:rFonts w:ascii="Sylfaen" w:hAnsi="Sylfaen"/>
          <w:sz w:val="24"/>
          <w:szCs w:val="24"/>
        </w:rPr>
        <w:t xml:space="preserve"> վճարելու համար տեղեկություններ» (R.SP.PP.01.001) էլեկտրոնային փաստաթղթի (տեղեկությունների) կառուցվածքի նկարագրությունը</w:t>
      </w:r>
    </w:p>
    <w:tbl>
      <w:tblPr>
        <w:tblStyle w:val="TableGrid"/>
        <w:tblW w:w="9353" w:type="dxa"/>
        <w:tblLayout w:type="fixed"/>
        <w:tblLook w:val="0600" w:firstRow="0" w:lastRow="0" w:firstColumn="0" w:lastColumn="0" w:noHBand="1" w:noVBand="1"/>
      </w:tblPr>
      <w:tblGrid>
        <w:gridCol w:w="1275"/>
        <w:gridCol w:w="2835"/>
        <w:gridCol w:w="5243"/>
      </w:tblGrid>
      <w:tr w:rsidR="00B5628C" w:rsidRPr="0009284F" w14:paraId="1E25F42C" w14:textId="77777777" w:rsidTr="00A93EB9">
        <w:trPr>
          <w:tblHeader/>
        </w:trPr>
        <w:tc>
          <w:tcPr>
            <w:tcW w:w="1275" w:type="dxa"/>
          </w:tcPr>
          <w:p w14:paraId="5FFC2568"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Համարը՝ ը/կ</w:t>
            </w:r>
          </w:p>
        </w:tc>
        <w:tc>
          <w:tcPr>
            <w:tcW w:w="2835" w:type="dxa"/>
          </w:tcPr>
          <w:p w14:paraId="673401E3"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Տարրի նշագիրը</w:t>
            </w:r>
          </w:p>
        </w:tc>
        <w:tc>
          <w:tcPr>
            <w:tcW w:w="5243" w:type="dxa"/>
          </w:tcPr>
          <w:p w14:paraId="51394C03"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Նկարագրությունը</w:t>
            </w:r>
          </w:p>
        </w:tc>
      </w:tr>
      <w:tr w:rsidR="00B5628C" w:rsidRPr="0009284F" w14:paraId="44FD6C5A" w14:textId="77777777" w:rsidTr="00A93EB9">
        <w:trPr>
          <w:tblHeader/>
        </w:trPr>
        <w:tc>
          <w:tcPr>
            <w:tcW w:w="1275" w:type="dxa"/>
            <w:vAlign w:val="center"/>
          </w:tcPr>
          <w:p w14:paraId="3114F0BC"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1</w:t>
            </w:r>
          </w:p>
        </w:tc>
        <w:tc>
          <w:tcPr>
            <w:tcW w:w="2835" w:type="dxa"/>
            <w:vAlign w:val="center"/>
          </w:tcPr>
          <w:p w14:paraId="0B643158"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2</w:t>
            </w:r>
          </w:p>
        </w:tc>
        <w:tc>
          <w:tcPr>
            <w:tcW w:w="5243" w:type="dxa"/>
            <w:vAlign w:val="center"/>
          </w:tcPr>
          <w:p w14:paraId="1DC5B6AA"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3</w:t>
            </w:r>
          </w:p>
        </w:tc>
      </w:tr>
      <w:tr w:rsidR="00B5628C" w:rsidRPr="0009284F" w14:paraId="7397B7C7" w14:textId="77777777" w:rsidTr="00A93EB9">
        <w:tc>
          <w:tcPr>
            <w:tcW w:w="1275" w:type="dxa"/>
          </w:tcPr>
          <w:p w14:paraId="4932954E"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1</w:t>
            </w:r>
          </w:p>
        </w:tc>
        <w:tc>
          <w:tcPr>
            <w:tcW w:w="2835" w:type="dxa"/>
          </w:tcPr>
          <w:p w14:paraId="3496BEA8"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Անվանումը</w:t>
            </w:r>
          </w:p>
        </w:tc>
        <w:tc>
          <w:tcPr>
            <w:tcW w:w="5243" w:type="dxa"/>
          </w:tcPr>
          <w:p w14:paraId="161D0D66" w14:textId="09E55FBA"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 xml:space="preserve">կենսաթոշակ սահմանելու </w:t>
            </w:r>
            <w:r w:rsidR="00B9770F">
              <w:rPr>
                <w:rFonts w:ascii="Sylfaen" w:hAnsi="Sylfaen"/>
                <w:sz w:val="20"/>
                <w:szCs w:val="24"/>
              </w:rPr>
              <w:t>և</w:t>
            </w:r>
            <w:r w:rsidRPr="0009284F">
              <w:rPr>
                <w:rFonts w:ascii="Sylfaen" w:hAnsi="Sylfaen"/>
                <w:sz w:val="20"/>
                <w:szCs w:val="24"/>
              </w:rPr>
              <w:t xml:space="preserve"> վճարելու համար տեղեկություններ</w:t>
            </w:r>
          </w:p>
        </w:tc>
      </w:tr>
      <w:tr w:rsidR="00B5628C" w:rsidRPr="0009284F" w14:paraId="051277CE" w14:textId="77777777" w:rsidTr="00A93EB9">
        <w:tc>
          <w:tcPr>
            <w:tcW w:w="1275" w:type="dxa"/>
          </w:tcPr>
          <w:p w14:paraId="1E723033"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2</w:t>
            </w:r>
          </w:p>
        </w:tc>
        <w:tc>
          <w:tcPr>
            <w:tcW w:w="2835" w:type="dxa"/>
          </w:tcPr>
          <w:p w14:paraId="1DAFE561"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Նույնականացուցիչը</w:t>
            </w:r>
          </w:p>
        </w:tc>
        <w:tc>
          <w:tcPr>
            <w:tcW w:w="5243" w:type="dxa"/>
          </w:tcPr>
          <w:p w14:paraId="7FFF6D56"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R.SP.PP.01.001</w:t>
            </w:r>
          </w:p>
        </w:tc>
      </w:tr>
      <w:tr w:rsidR="00B5628C" w:rsidRPr="0009284F" w14:paraId="1415ED19" w14:textId="77777777" w:rsidTr="00A93EB9">
        <w:tc>
          <w:tcPr>
            <w:tcW w:w="1275" w:type="dxa"/>
          </w:tcPr>
          <w:p w14:paraId="308ABB2E"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3</w:t>
            </w:r>
          </w:p>
        </w:tc>
        <w:tc>
          <w:tcPr>
            <w:tcW w:w="2835" w:type="dxa"/>
          </w:tcPr>
          <w:p w14:paraId="553BA708"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Տարբերակը</w:t>
            </w:r>
          </w:p>
        </w:tc>
        <w:tc>
          <w:tcPr>
            <w:tcW w:w="5243" w:type="dxa"/>
          </w:tcPr>
          <w:p w14:paraId="6C83B725"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1.1.0</w:t>
            </w:r>
          </w:p>
        </w:tc>
      </w:tr>
      <w:tr w:rsidR="00B5628C" w:rsidRPr="0009284F" w14:paraId="3475DDFC" w14:textId="77777777" w:rsidTr="00A93EB9">
        <w:tc>
          <w:tcPr>
            <w:tcW w:w="1275" w:type="dxa"/>
          </w:tcPr>
          <w:p w14:paraId="283585DD"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4</w:t>
            </w:r>
          </w:p>
        </w:tc>
        <w:tc>
          <w:tcPr>
            <w:tcW w:w="2835" w:type="dxa"/>
          </w:tcPr>
          <w:p w14:paraId="285D4874"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Սահմանումը</w:t>
            </w:r>
          </w:p>
        </w:tc>
        <w:tc>
          <w:tcPr>
            <w:tcW w:w="5243" w:type="dxa"/>
          </w:tcPr>
          <w:p w14:paraId="1DB14377" w14:textId="7EC6DA46"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 xml:space="preserve">կենսաթոշակ սահմանելու </w:t>
            </w:r>
            <w:r w:rsidR="00B9770F">
              <w:rPr>
                <w:rFonts w:ascii="Sylfaen" w:hAnsi="Sylfaen"/>
                <w:sz w:val="20"/>
                <w:szCs w:val="24"/>
              </w:rPr>
              <w:t>և</w:t>
            </w:r>
            <w:r w:rsidRPr="0009284F">
              <w:rPr>
                <w:rFonts w:ascii="Sylfaen" w:hAnsi="Sylfaen"/>
                <w:sz w:val="20"/>
                <w:szCs w:val="24"/>
              </w:rPr>
              <w:t xml:space="preserve"> վճարելու համար տեղեկություններ</w:t>
            </w:r>
          </w:p>
        </w:tc>
      </w:tr>
      <w:tr w:rsidR="00B5628C" w:rsidRPr="0009284F" w14:paraId="123E6AFC" w14:textId="77777777" w:rsidTr="00A93EB9">
        <w:tc>
          <w:tcPr>
            <w:tcW w:w="1275" w:type="dxa"/>
          </w:tcPr>
          <w:p w14:paraId="28D1D767"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5</w:t>
            </w:r>
          </w:p>
        </w:tc>
        <w:tc>
          <w:tcPr>
            <w:tcW w:w="2835" w:type="dxa"/>
          </w:tcPr>
          <w:p w14:paraId="15414F81"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Օգտագործումը</w:t>
            </w:r>
          </w:p>
        </w:tc>
        <w:tc>
          <w:tcPr>
            <w:tcW w:w="5243" w:type="dxa"/>
          </w:tcPr>
          <w:p w14:paraId="0593CD7A"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w:t>
            </w:r>
          </w:p>
        </w:tc>
      </w:tr>
      <w:tr w:rsidR="00B5628C" w:rsidRPr="0009284F" w14:paraId="618747B9" w14:textId="77777777" w:rsidTr="00A93EB9">
        <w:tc>
          <w:tcPr>
            <w:tcW w:w="1275" w:type="dxa"/>
          </w:tcPr>
          <w:p w14:paraId="7F9AF8B8"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6</w:t>
            </w:r>
          </w:p>
        </w:tc>
        <w:tc>
          <w:tcPr>
            <w:tcW w:w="2835" w:type="dxa"/>
          </w:tcPr>
          <w:p w14:paraId="7744AD5E"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Անվանումների տարածության նույնականացուցիչը</w:t>
            </w:r>
          </w:p>
        </w:tc>
        <w:tc>
          <w:tcPr>
            <w:tcW w:w="5243" w:type="dxa"/>
          </w:tcPr>
          <w:p w14:paraId="20BBD92D"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urn:EEC:R:SP:PP:01:EstablishingPensionDetails:v1.1.0</w:t>
            </w:r>
          </w:p>
        </w:tc>
      </w:tr>
      <w:tr w:rsidR="00B5628C" w:rsidRPr="0009284F" w14:paraId="08AE1E64" w14:textId="77777777" w:rsidTr="00A93EB9">
        <w:tc>
          <w:tcPr>
            <w:tcW w:w="1275" w:type="dxa"/>
          </w:tcPr>
          <w:p w14:paraId="1DD75CC6"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7</w:t>
            </w:r>
          </w:p>
        </w:tc>
        <w:tc>
          <w:tcPr>
            <w:tcW w:w="2835" w:type="dxa"/>
          </w:tcPr>
          <w:p w14:paraId="6A0EE63A"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XML փաստաթղթի արմատային տարրը</w:t>
            </w:r>
          </w:p>
        </w:tc>
        <w:tc>
          <w:tcPr>
            <w:tcW w:w="5243" w:type="dxa"/>
          </w:tcPr>
          <w:p w14:paraId="58A33827"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EstablishingPensionDetails</w:t>
            </w:r>
          </w:p>
        </w:tc>
      </w:tr>
      <w:tr w:rsidR="00B5628C" w:rsidRPr="0009284F" w14:paraId="38961CB3" w14:textId="77777777" w:rsidTr="00A93EB9">
        <w:tc>
          <w:tcPr>
            <w:tcW w:w="1275" w:type="dxa"/>
          </w:tcPr>
          <w:p w14:paraId="1AD09D39"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8</w:t>
            </w:r>
          </w:p>
        </w:tc>
        <w:tc>
          <w:tcPr>
            <w:tcW w:w="2835" w:type="dxa"/>
          </w:tcPr>
          <w:p w14:paraId="502C64B4"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XML սխեմայի նիշքի (ֆայլի) անվանումը</w:t>
            </w:r>
          </w:p>
        </w:tc>
        <w:tc>
          <w:tcPr>
            <w:tcW w:w="5243" w:type="dxa"/>
          </w:tcPr>
          <w:p w14:paraId="522034CA"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EEC_R_SP_PP_01_EstablishingPensionDetails_v1.1.0.xsd</w:t>
            </w:r>
          </w:p>
        </w:tc>
      </w:tr>
    </w:tbl>
    <w:p w14:paraId="71D7C768" w14:textId="77777777" w:rsidR="00A93EB9" w:rsidRDefault="00A93EB9" w:rsidP="00B5628C">
      <w:pPr>
        <w:pStyle w:val="a1"/>
        <w:widowControl w:val="0"/>
        <w:spacing w:after="160"/>
        <w:outlineLvl w:val="2"/>
        <w:rPr>
          <w:rFonts w:ascii="Sylfaen" w:hAnsi="Sylfaen"/>
          <w:noProof/>
          <w:sz w:val="24"/>
          <w:lang w:val="en-US"/>
        </w:rPr>
      </w:pPr>
    </w:p>
    <w:p w14:paraId="7E09CC73" w14:textId="77777777" w:rsidR="00A93EB9" w:rsidRDefault="00A93EB9">
      <w:pPr>
        <w:spacing w:line="240" w:lineRule="auto"/>
        <w:jc w:val="left"/>
        <w:rPr>
          <w:rFonts w:ascii="Sylfaen" w:eastAsia="Times New Roman" w:hAnsi="Sylfaen"/>
          <w:noProof/>
          <w:sz w:val="24"/>
          <w:szCs w:val="24"/>
          <w:lang w:val="en-US"/>
        </w:rPr>
      </w:pPr>
      <w:r>
        <w:rPr>
          <w:rFonts w:ascii="Sylfaen" w:hAnsi="Sylfaen"/>
          <w:noProof/>
          <w:sz w:val="24"/>
          <w:lang w:val="en-US"/>
        </w:rPr>
        <w:br w:type="page"/>
      </w:r>
    </w:p>
    <w:p w14:paraId="58F558BA" w14:textId="77777777" w:rsidR="00B5628C" w:rsidRPr="00B5628C" w:rsidRDefault="00B5628C" w:rsidP="00A93EB9">
      <w:pPr>
        <w:pStyle w:val="a1"/>
        <w:widowControl w:val="0"/>
        <w:tabs>
          <w:tab w:val="left" w:pos="1134"/>
        </w:tabs>
        <w:spacing w:after="160"/>
        <w:ind w:firstLine="567"/>
        <w:outlineLvl w:val="2"/>
        <w:rPr>
          <w:rFonts w:ascii="Sylfaen" w:hAnsi="Sylfaen"/>
          <w:sz w:val="24"/>
        </w:rPr>
      </w:pPr>
      <w:r w:rsidRPr="00B5628C">
        <w:rPr>
          <w:rFonts w:ascii="Sylfaen" w:hAnsi="Sylfaen"/>
          <w:noProof/>
          <w:sz w:val="24"/>
        </w:rPr>
        <w:lastRenderedPageBreak/>
        <w:t>17.</w:t>
      </w:r>
      <w:r w:rsidR="00A93EB9">
        <w:rPr>
          <w:rFonts w:ascii="Sylfaen" w:hAnsi="Sylfaen"/>
          <w:noProof/>
          <w:sz w:val="24"/>
          <w:lang w:val="en-US"/>
        </w:rPr>
        <w:tab/>
      </w:r>
      <w:r w:rsidRPr="00B5628C">
        <w:rPr>
          <w:rFonts w:ascii="Sylfaen" w:hAnsi="Sylfaen"/>
          <w:noProof/>
          <w:sz w:val="24"/>
        </w:rPr>
        <w:t>Ներմուծվող անվանումների տարածությունները բերված են 9-րդ աղյուսակում:</w:t>
      </w:r>
    </w:p>
    <w:p w14:paraId="5759C8A3" w14:textId="77777777" w:rsidR="00A93EB9" w:rsidRDefault="00A93EB9" w:rsidP="00B5628C">
      <w:pPr>
        <w:pStyle w:val="afb"/>
        <w:keepNext w:val="0"/>
        <w:widowControl w:val="0"/>
        <w:spacing w:before="0" w:after="160" w:line="360" w:lineRule="auto"/>
        <w:rPr>
          <w:rFonts w:ascii="Sylfaen" w:hAnsi="Sylfaen"/>
          <w:sz w:val="24"/>
          <w:lang w:val="en-US"/>
        </w:rPr>
      </w:pPr>
    </w:p>
    <w:p w14:paraId="2A72F2BA" w14:textId="77777777" w:rsidR="00B5628C" w:rsidRPr="00B5628C" w:rsidRDefault="00B5628C" w:rsidP="00B5628C">
      <w:pPr>
        <w:pStyle w:val="afb"/>
        <w:keepNext w:val="0"/>
        <w:widowControl w:val="0"/>
        <w:spacing w:before="0" w:after="160" w:line="360" w:lineRule="auto"/>
        <w:rPr>
          <w:rFonts w:ascii="Sylfaen" w:hAnsi="Sylfaen"/>
          <w:sz w:val="24"/>
        </w:rPr>
      </w:pPr>
      <w:r w:rsidRPr="00B5628C">
        <w:rPr>
          <w:rFonts w:ascii="Sylfaen" w:hAnsi="Sylfaen"/>
          <w:sz w:val="24"/>
        </w:rPr>
        <w:t>Աղյուսակ 9</w:t>
      </w:r>
    </w:p>
    <w:p w14:paraId="16D6976C" w14:textId="77777777" w:rsidR="00B5628C" w:rsidRPr="00B5628C" w:rsidRDefault="00B5628C" w:rsidP="00B5628C">
      <w:pPr>
        <w:pStyle w:val="af1"/>
        <w:keepNext w:val="0"/>
        <w:widowControl w:val="0"/>
        <w:spacing w:after="160" w:line="360" w:lineRule="auto"/>
        <w:contextualSpacing w:val="0"/>
        <w:rPr>
          <w:rFonts w:ascii="Sylfaen" w:hAnsi="Sylfaen"/>
          <w:sz w:val="24"/>
          <w:szCs w:val="24"/>
        </w:rPr>
      </w:pPr>
      <w:r w:rsidRPr="00B5628C">
        <w:rPr>
          <w:rFonts w:ascii="Sylfaen" w:hAnsi="Sylfaen"/>
          <w:sz w:val="24"/>
          <w:szCs w:val="24"/>
        </w:rPr>
        <w:t>Ներմուծվող անվանումների տարածությունները</w:t>
      </w:r>
    </w:p>
    <w:tbl>
      <w:tblPr>
        <w:tblStyle w:val="TableGrid"/>
        <w:tblW w:w="9356" w:type="dxa"/>
        <w:tblLayout w:type="fixed"/>
        <w:tblLook w:val="0600" w:firstRow="0" w:lastRow="0" w:firstColumn="0" w:lastColumn="0" w:noHBand="1" w:noVBand="1"/>
      </w:tblPr>
      <w:tblGrid>
        <w:gridCol w:w="1136"/>
        <w:gridCol w:w="6007"/>
        <w:gridCol w:w="2213"/>
      </w:tblGrid>
      <w:tr w:rsidR="00B5628C" w:rsidRPr="00A93EB9" w14:paraId="76685B61" w14:textId="77777777" w:rsidTr="00A93EB9">
        <w:trPr>
          <w:tblHeader/>
        </w:trPr>
        <w:tc>
          <w:tcPr>
            <w:tcW w:w="1136" w:type="dxa"/>
            <w:tcBorders>
              <w:bottom w:val="single" w:sz="4" w:space="0" w:color="auto"/>
            </w:tcBorders>
          </w:tcPr>
          <w:p w14:paraId="417BD982" w14:textId="77777777" w:rsidR="00B5628C" w:rsidRPr="00A93EB9" w:rsidRDefault="00B5628C" w:rsidP="00A93EB9">
            <w:pPr>
              <w:pStyle w:val="a9"/>
              <w:keepNext w:val="0"/>
              <w:widowControl w:val="0"/>
              <w:spacing w:after="120"/>
              <w:rPr>
                <w:rFonts w:ascii="Sylfaen" w:hAnsi="Sylfaen"/>
                <w:sz w:val="20"/>
              </w:rPr>
            </w:pPr>
            <w:r w:rsidRPr="00A93EB9">
              <w:rPr>
                <w:rFonts w:ascii="Sylfaen" w:hAnsi="Sylfaen"/>
                <w:sz w:val="20"/>
              </w:rPr>
              <w:t>Համարը՝ ը/կ</w:t>
            </w:r>
          </w:p>
        </w:tc>
        <w:tc>
          <w:tcPr>
            <w:tcW w:w="6007" w:type="dxa"/>
            <w:tcBorders>
              <w:bottom w:val="single" w:sz="4" w:space="0" w:color="auto"/>
            </w:tcBorders>
          </w:tcPr>
          <w:p w14:paraId="475430CF" w14:textId="77777777" w:rsidR="00B5628C" w:rsidRPr="00A93EB9" w:rsidRDefault="00B5628C" w:rsidP="00A93EB9">
            <w:pPr>
              <w:pStyle w:val="a9"/>
              <w:keepNext w:val="0"/>
              <w:widowControl w:val="0"/>
              <w:spacing w:after="120"/>
              <w:rPr>
                <w:rFonts w:ascii="Sylfaen" w:hAnsi="Sylfaen"/>
                <w:sz w:val="20"/>
              </w:rPr>
            </w:pPr>
            <w:r w:rsidRPr="00A93EB9">
              <w:rPr>
                <w:rFonts w:ascii="Sylfaen" w:hAnsi="Sylfaen"/>
                <w:sz w:val="20"/>
              </w:rPr>
              <w:t>Անվանումների տարածության նույնականացուցիչը</w:t>
            </w:r>
          </w:p>
        </w:tc>
        <w:tc>
          <w:tcPr>
            <w:tcW w:w="2213" w:type="dxa"/>
            <w:tcBorders>
              <w:bottom w:val="single" w:sz="4" w:space="0" w:color="auto"/>
            </w:tcBorders>
          </w:tcPr>
          <w:p w14:paraId="03E15436" w14:textId="77777777" w:rsidR="00B5628C" w:rsidRPr="00A93EB9" w:rsidRDefault="00B5628C" w:rsidP="00A93EB9">
            <w:pPr>
              <w:pStyle w:val="a9"/>
              <w:keepNext w:val="0"/>
              <w:widowControl w:val="0"/>
              <w:spacing w:after="120"/>
              <w:rPr>
                <w:rFonts w:ascii="Sylfaen" w:hAnsi="Sylfaen"/>
                <w:sz w:val="20"/>
              </w:rPr>
            </w:pPr>
            <w:r w:rsidRPr="00A93EB9">
              <w:rPr>
                <w:rFonts w:ascii="Sylfaen" w:hAnsi="Sylfaen"/>
                <w:sz w:val="20"/>
              </w:rPr>
              <w:t>Նախածանցը</w:t>
            </w:r>
          </w:p>
        </w:tc>
      </w:tr>
      <w:tr w:rsidR="00B5628C" w:rsidRPr="00A93EB9" w14:paraId="0DE655BE" w14:textId="77777777" w:rsidTr="00A93EB9">
        <w:trPr>
          <w:tblHeader/>
        </w:trPr>
        <w:tc>
          <w:tcPr>
            <w:tcW w:w="1136" w:type="dxa"/>
            <w:tcBorders>
              <w:bottom w:val="single" w:sz="4" w:space="0" w:color="auto"/>
            </w:tcBorders>
            <w:vAlign w:val="center"/>
          </w:tcPr>
          <w:p w14:paraId="1C86882F" w14:textId="77777777" w:rsidR="00B5628C" w:rsidRPr="00A93EB9" w:rsidRDefault="00B5628C" w:rsidP="00A93EB9">
            <w:pPr>
              <w:pStyle w:val="a9"/>
              <w:keepNext w:val="0"/>
              <w:widowControl w:val="0"/>
              <w:spacing w:after="120"/>
              <w:rPr>
                <w:rFonts w:ascii="Sylfaen" w:hAnsi="Sylfaen"/>
                <w:sz w:val="20"/>
              </w:rPr>
            </w:pPr>
            <w:r w:rsidRPr="00A93EB9">
              <w:rPr>
                <w:rFonts w:ascii="Sylfaen" w:hAnsi="Sylfaen"/>
                <w:sz w:val="20"/>
              </w:rPr>
              <w:t>1</w:t>
            </w:r>
          </w:p>
        </w:tc>
        <w:tc>
          <w:tcPr>
            <w:tcW w:w="6007" w:type="dxa"/>
            <w:tcBorders>
              <w:bottom w:val="single" w:sz="4" w:space="0" w:color="auto"/>
            </w:tcBorders>
            <w:vAlign w:val="center"/>
          </w:tcPr>
          <w:p w14:paraId="702334EF" w14:textId="77777777" w:rsidR="00B5628C" w:rsidRPr="00A93EB9" w:rsidRDefault="00B5628C" w:rsidP="00A93EB9">
            <w:pPr>
              <w:pStyle w:val="a9"/>
              <w:keepNext w:val="0"/>
              <w:widowControl w:val="0"/>
              <w:spacing w:after="120"/>
              <w:rPr>
                <w:rFonts w:ascii="Sylfaen" w:hAnsi="Sylfaen"/>
                <w:sz w:val="20"/>
              </w:rPr>
            </w:pPr>
            <w:r w:rsidRPr="00A93EB9">
              <w:rPr>
                <w:rFonts w:ascii="Sylfaen" w:hAnsi="Sylfaen"/>
                <w:sz w:val="20"/>
              </w:rPr>
              <w:t>2</w:t>
            </w:r>
          </w:p>
        </w:tc>
        <w:tc>
          <w:tcPr>
            <w:tcW w:w="2213" w:type="dxa"/>
            <w:tcBorders>
              <w:bottom w:val="single" w:sz="4" w:space="0" w:color="auto"/>
            </w:tcBorders>
            <w:vAlign w:val="center"/>
          </w:tcPr>
          <w:p w14:paraId="11B2A811" w14:textId="77777777" w:rsidR="00B5628C" w:rsidRPr="00A93EB9" w:rsidRDefault="00B5628C" w:rsidP="00A93EB9">
            <w:pPr>
              <w:pStyle w:val="a9"/>
              <w:keepNext w:val="0"/>
              <w:widowControl w:val="0"/>
              <w:spacing w:after="120"/>
              <w:rPr>
                <w:rFonts w:ascii="Sylfaen" w:hAnsi="Sylfaen"/>
                <w:sz w:val="20"/>
              </w:rPr>
            </w:pPr>
            <w:r w:rsidRPr="00A93EB9">
              <w:rPr>
                <w:rFonts w:ascii="Sylfaen" w:hAnsi="Sylfaen"/>
                <w:sz w:val="20"/>
              </w:rPr>
              <w:t>3</w:t>
            </w:r>
          </w:p>
        </w:tc>
      </w:tr>
      <w:tr w:rsidR="00B5628C" w:rsidRPr="00A93EB9" w14:paraId="6EA72868" w14:textId="77777777" w:rsidTr="00A93EB9">
        <w:tc>
          <w:tcPr>
            <w:tcW w:w="1136" w:type="dxa"/>
            <w:tcBorders>
              <w:top w:val="single" w:sz="4" w:space="0" w:color="auto"/>
              <w:bottom w:val="single" w:sz="4" w:space="0" w:color="auto"/>
            </w:tcBorders>
          </w:tcPr>
          <w:p w14:paraId="58740B06" w14:textId="77777777" w:rsidR="00B5628C" w:rsidRPr="00A93EB9" w:rsidRDefault="00B5628C" w:rsidP="00A93EB9">
            <w:pPr>
              <w:pStyle w:val="af"/>
              <w:widowControl w:val="0"/>
              <w:spacing w:after="120" w:line="240" w:lineRule="auto"/>
              <w:jc w:val="center"/>
              <w:rPr>
                <w:rFonts w:ascii="Sylfaen" w:hAnsi="Sylfaen"/>
                <w:sz w:val="20"/>
                <w:szCs w:val="24"/>
              </w:rPr>
            </w:pPr>
            <w:r w:rsidRPr="00A93EB9">
              <w:rPr>
                <w:rFonts w:ascii="Sylfaen" w:hAnsi="Sylfaen"/>
                <w:sz w:val="20"/>
                <w:szCs w:val="24"/>
              </w:rPr>
              <w:t>1</w:t>
            </w:r>
          </w:p>
        </w:tc>
        <w:tc>
          <w:tcPr>
            <w:tcW w:w="6007" w:type="dxa"/>
            <w:tcBorders>
              <w:top w:val="single" w:sz="4" w:space="0" w:color="auto"/>
              <w:bottom w:val="single" w:sz="4" w:space="0" w:color="auto"/>
            </w:tcBorders>
          </w:tcPr>
          <w:p w14:paraId="76D7DD70" w14:textId="77777777" w:rsidR="00B5628C" w:rsidRPr="00A93EB9" w:rsidRDefault="00B5628C" w:rsidP="00A93EB9">
            <w:pPr>
              <w:pStyle w:val="af"/>
              <w:widowControl w:val="0"/>
              <w:spacing w:after="120" w:line="240" w:lineRule="auto"/>
              <w:rPr>
                <w:rFonts w:ascii="Sylfaen" w:hAnsi="Sylfaen"/>
                <w:color w:val="000000" w:themeColor="text1"/>
                <w:sz w:val="20"/>
                <w:szCs w:val="24"/>
              </w:rPr>
            </w:pPr>
            <w:r w:rsidRPr="00A93EB9">
              <w:rPr>
                <w:rFonts w:ascii="Sylfaen" w:hAnsi="Sylfaen"/>
                <w:color w:val="000000" w:themeColor="text1"/>
                <w:sz w:val="20"/>
                <w:szCs w:val="24"/>
              </w:rPr>
              <w:t>urn:EEC:M:ComplexDataObjects:vX.X.X</w:t>
            </w:r>
          </w:p>
        </w:tc>
        <w:tc>
          <w:tcPr>
            <w:tcW w:w="2213" w:type="dxa"/>
            <w:tcBorders>
              <w:top w:val="single" w:sz="4" w:space="0" w:color="auto"/>
              <w:bottom w:val="single" w:sz="4" w:space="0" w:color="auto"/>
            </w:tcBorders>
          </w:tcPr>
          <w:p w14:paraId="5256FFFB" w14:textId="77777777" w:rsidR="00B5628C" w:rsidRPr="00A93EB9" w:rsidRDefault="00B5628C" w:rsidP="00A93EB9">
            <w:pPr>
              <w:pStyle w:val="af"/>
              <w:widowControl w:val="0"/>
              <w:spacing w:after="120" w:line="240" w:lineRule="auto"/>
              <w:rPr>
                <w:rFonts w:ascii="Sylfaen" w:hAnsi="Sylfaen"/>
                <w:sz w:val="20"/>
                <w:szCs w:val="24"/>
              </w:rPr>
            </w:pPr>
            <w:r w:rsidRPr="00A93EB9">
              <w:rPr>
                <w:rFonts w:ascii="Sylfaen" w:hAnsi="Sylfaen"/>
                <w:sz w:val="20"/>
                <w:szCs w:val="24"/>
              </w:rPr>
              <w:t>ccdo</w:t>
            </w:r>
          </w:p>
        </w:tc>
      </w:tr>
      <w:tr w:rsidR="00B5628C" w:rsidRPr="00A93EB9" w14:paraId="5B275239" w14:textId="77777777" w:rsidTr="00A93EB9">
        <w:tc>
          <w:tcPr>
            <w:tcW w:w="1136" w:type="dxa"/>
            <w:tcBorders>
              <w:top w:val="single" w:sz="4" w:space="0" w:color="auto"/>
              <w:bottom w:val="single" w:sz="4" w:space="0" w:color="auto"/>
            </w:tcBorders>
          </w:tcPr>
          <w:p w14:paraId="1DC61106" w14:textId="77777777" w:rsidR="00B5628C" w:rsidRPr="00A93EB9" w:rsidRDefault="00B5628C" w:rsidP="00A93EB9">
            <w:pPr>
              <w:pStyle w:val="af"/>
              <w:widowControl w:val="0"/>
              <w:spacing w:after="120" w:line="240" w:lineRule="auto"/>
              <w:jc w:val="center"/>
              <w:rPr>
                <w:rFonts w:ascii="Sylfaen" w:hAnsi="Sylfaen"/>
                <w:sz w:val="20"/>
                <w:szCs w:val="24"/>
              </w:rPr>
            </w:pPr>
            <w:r w:rsidRPr="00A93EB9">
              <w:rPr>
                <w:rFonts w:ascii="Sylfaen" w:hAnsi="Sylfaen"/>
                <w:sz w:val="20"/>
                <w:szCs w:val="24"/>
              </w:rPr>
              <w:t>2</w:t>
            </w:r>
          </w:p>
        </w:tc>
        <w:tc>
          <w:tcPr>
            <w:tcW w:w="6007" w:type="dxa"/>
            <w:tcBorders>
              <w:top w:val="single" w:sz="4" w:space="0" w:color="auto"/>
              <w:bottom w:val="single" w:sz="4" w:space="0" w:color="auto"/>
            </w:tcBorders>
          </w:tcPr>
          <w:p w14:paraId="5287D4BE" w14:textId="77777777" w:rsidR="00B5628C" w:rsidRPr="00A93EB9" w:rsidRDefault="00B5628C" w:rsidP="00A93EB9">
            <w:pPr>
              <w:pStyle w:val="af"/>
              <w:widowControl w:val="0"/>
              <w:spacing w:after="120" w:line="240" w:lineRule="auto"/>
              <w:rPr>
                <w:rFonts w:ascii="Sylfaen" w:hAnsi="Sylfaen"/>
                <w:color w:val="000000" w:themeColor="text1"/>
                <w:sz w:val="20"/>
                <w:szCs w:val="24"/>
              </w:rPr>
            </w:pPr>
            <w:r w:rsidRPr="00A93EB9">
              <w:rPr>
                <w:rFonts w:ascii="Sylfaen" w:hAnsi="Sylfaen"/>
                <w:color w:val="000000" w:themeColor="text1"/>
                <w:sz w:val="20"/>
                <w:szCs w:val="24"/>
              </w:rPr>
              <w:t>urn:EEC:M:SP:ComplexDataObjects:vZ.Z.Z</w:t>
            </w:r>
          </w:p>
        </w:tc>
        <w:tc>
          <w:tcPr>
            <w:tcW w:w="2213" w:type="dxa"/>
            <w:tcBorders>
              <w:top w:val="single" w:sz="4" w:space="0" w:color="auto"/>
              <w:bottom w:val="single" w:sz="4" w:space="0" w:color="auto"/>
            </w:tcBorders>
          </w:tcPr>
          <w:p w14:paraId="3FF95464" w14:textId="77777777" w:rsidR="00B5628C" w:rsidRPr="00A93EB9" w:rsidRDefault="00B5628C" w:rsidP="00A93EB9">
            <w:pPr>
              <w:pStyle w:val="af"/>
              <w:widowControl w:val="0"/>
              <w:spacing w:after="120" w:line="240" w:lineRule="auto"/>
              <w:rPr>
                <w:rFonts w:ascii="Sylfaen" w:hAnsi="Sylfaen"/>
                <w:sz w:val="20"/>
                <w:szCs w:val="24"/>
              </w:rPr>
            </w:pPr>
            <w:r w:rsidRPr="00A93EB9">
              <w:rPr>
                <w:rFonts w:ascii="Sylfaen" w:hAnsi="Sylfaen"/>
                <w:sz w:val="20"/>
                <w:szCs w:val="24"/>
              </w:rPr>
              <w:t>spcdo</w:t>
            </w:r>
          </w:p>
        </w:tc>
      </w:tr>
      <w:tr w:rsidR="00B5628C" w:rsidRPr="00A93EB9" w14:paraId="05030BB2" w14:textId="77777777" w:rsidTr="00A93EB9">
        <w:tc>
          <w:tcPr>
            <w:tcW w:w="1136" w:type="dxa"/>
            <w:tcBorders>
              <w:top w:val="single" w:sz="4" w:space="0" w:color="auto"/>
              <w:bottom w:val="single" w:sz="4" w:space="0" w:color="auto"/>
            </w:tcBorders>
          </w:tcPr>
          <w:p w14:paraId="0E8A4301" w14:textId="77777777" w:rsidR="00B5628C" w:rsidRPr="00A93EB9" w:rsidRDefault="00B5628C" w:rsidP="00A93EB9">
            <w:pPr>
              <w:pStyle w:val="af"/>
              <w:widowControl w:val="0"/>
              <w:spacing w:after="120" w:line="240" w:lineRule="auto"/>
              <w:jc w:val="center"/>
              <w:rPr>
                <w:rFonts w:ascii="Sylfaen" w:hAnsi="Sylfaen"/>
                <w:sz w:val="20"/>
                <w:szCs w:val="24"/>
              </w:rPr>
            </w:pPr>
            <w:r w:rsidRPr="00A93EB9">
              <w:rPr>
                <w:rFonts w:ascii="Sylfaen" w:hAnsi="Sylfaen"/>
                <w:sz w:val="20"/>
                <w:szCs w:val="24"/>
              </w:rPr>
              <w:t>3</w:t>
            </w:r>
          </w:p>
        </w:tc>
        <w:tc>
          <w:tcPr>
            <w:tcW w:w="6007" w:type="dxa"/>
            <w:tcBorders>
              <w:top w:val="single" w:sz="4" w:space="0" w:color="auto"/>
              <w:bottom w:val="single" w:sz="4" w:space="0" w:color="auto"/>
            </w:tcBorders>
          </w:tcPr>
          <w:p w14:paraId="69393F39" w14:textId="77777777" w:rsidR="00B5628C" w:rsidRPr="00A93EB9" w:rsidRDefault="00B5628C" w:rsidP="00A93EB9">
            <w:pPr>
              <w:pStyle w:val="af"/>
              <w:widowControl w:val="0"/>
              <w:spacing w:after="120" w:line="240" w:lineRule="auto"/>
              <w:rPr>
                <w:rFonts w:ascii="Sylfaen" w:hAnsi="Sylfaen"/>
                <w:color w:val="000000" w:themeColor="text1"/>
                <w:sz w:val="20"/>
                <w:szCs w:val="24"/>
              </w:rPr>
            </w:pPr>
            <w:r w:rsidRPr="00A93EB9">
              <w:rPr>
                <w:rFonts w:ascii="Sylfaen" w:hAnsi="Sylfaen"/>
                <w:color w:val="000000" w:themeColor="text1"/>
                <w:sz w:val="20"/>
                <w:szCs w:val="24"/>
              </w:rPr>
              <w:t>urn:EEC:M:SP:SimpleDataObjects:vZ.Z.Z</w:t>
            </w:r>
          </w:p>
        </w:tc>
        <w:tc>
          <w:tcPr>
            <w:tcW w:w="2213" w:type="dxa"/>
            <w:tcBorders>
              <w:top w:val="single" w:sz="4" w:space="0" w:color="auto"/>
              <w:bottom w:val="single" w:sz="4" w:space="0" w:color="auto"/>
            </w:tcBorders>
          </w:tcPr>
          <w:p w14:paraId="543B60F2" w14:textId="77777777" w:rsidR="00B5628C" w:rsidRPr="00A93EB9" w:rsidRDefault="00B5628C" w:rsidP="00A93EB9">
            <w:pPr>
              <w:pStyle w:val="af"/>
              <w:widowControl w:val="0"/>
              <w:spacing w:after="120" w:line="240" w:lineRule="auto"/>
              <w:rPr>
                <w:rFonts w:ascii="Sylfaen" w:hAnsi="Sylfaen"/>
                <w:sz w:val="20"/>
                <w:szCs w:val="24"/>
              </w:rPr>
            </w:pPr>
            <w:r w:rsidRPr="00A93EB9">
              <w:rPr>
                <w:rFonts w:ascii="Sylfaen" w:hAnsi="Sylfaen"/>
                <w:sz w:val="20"/>
                <w:szCs w:val="24"/>
              </w:rPr>
              <w:t>spsdo</w:t>
            </w:r>
          </w:p>
        </w:tc>
      </w:tr>
      <w:tr w:rsidR="00B5628C" w:rsidRPr="00A93EB9" w14:paraId="6D5A9AE5" w14:textId="77777777" w:rsidTr="00A93EB9">
        <w:tc>
          <w:tcPr>
            <w:tcW w:w="1136" w:type="dxa"/>
            <w:tcBorders>
              <w:top w:val="single" w:sz="4" w:space="0" w:color="auto"/>
              <w:bottom w:val="single" w:sz="4" w:space="0" w:color="auto"/>
            </w:tcBorders>
          </w:tcPr>
          <w:p w14:paraId="60E44EBB" w14:textId="77777777" w:rsidR="00B5628C" w:rsidRPr="00A93EB9" w:rsidRDefault="00B5628C" w:rsidP="00A93EB9">
            <w:pPr>
              <w:pStyle w:val="af"/>
              <w:widowControl w:val="0"/>
              <w:spacing w:after="120" w:line="240" w:lineRule="auto"/>
              <w:jc w:val="center"/>
              <w:rPr>
                <w:rFonts w:ascii="Sylfaen" w:hAnsi="Sylfaen"/>
                <w:sz w:val="20"/>
                <w:szCs w:val="24"/>
              </w:rPr>
            </w:pPr>
            <w:r w:rsidRPr="00A93EB9">
              <w:rPr>
                <w:rFonts w:ascii="Sylfaen" w:hAnsi="Sylfaen"/>
                <w:sz w:val="20"/>
                <w:szCs w:val="24"/>
              </w:rPr>
              <w:t>4</w:t>
            </w:r>
          </w:p>
        </w:tc>
        <w:tc>
          <w:tcPr>
            <w:tcW w:w="6007" w:type="dxa"/>
            <w:tcBorders>
              <w:top w:val="single" w:sz="4" w:space="0" w:color="auto"/>
              <w:bottom w:val="single" w:sz="4" w:space="0" w:color="auto"/>
            </w:tcBorders>
          </w:tcPr>
          <w:p w14:paraId="31AD3613" w14:textId="77777777" w:rsidR="00B5628C" w:rsidRPr="00A93EB9" w:rsidRDefault="00B5628C" w:rsidP="00A93EB9">
            <w:pPr>
              <w:pStyle w:val="af"/>
              <w:widowControl w:val="0"/>
              <w:spacing w:after="120" w:line="240" w:lineRule="auto"/>
              <w:rPr>
                <w:rFonts w:ascii="Sylfaen" w:hAnsi="Sylfaen"/>
                <w:color w:val="000000" w:themeColor="text1"/>
                <w:sz w:val="20"/>
                <w:szCs w:val="24"/>
              </w:rPr>
            </w:pPr>
            <w:r w:rsidRPr="00A93EB9">
              <w:rPr>
                <w:rFonts w:ascii="Sylfaen" w:hAnsi="Sylfaen"/>
                <w:color w:val="000000" w:themeColor="text1"/>
                <w:sz w:val="20"/>
                <w:szCs w:val="24"/>
              </w:rPr>
              <w:t>urn:EEC:M:SimpleDataObjects:vX.X.X</w:t>
            </w:r>
          </w:p>
        </w:tc>
        <w:tc>
          <w:tcPr>
            <w:tcW w:w="2213" w:type="dxa"/>
            <w:tcBorders>
              <w:top w:val="single" w:sz="4" w:space="0" w:color="auto"/>
              <w:bottom w:val="single" w:sz="4" w:space="0" w:color="auto"/>
            </w:tcBorders>
          </w:tcPr>
          <w:p w14:paraId="5D003E15" w14:textId="77777777" w:rsidR="00B5628C" w:rsidRPr="00A93EB9" w:rsidRDefault="00B5628C" w:rsidP="00A93EB9">
            <w:pPr>
              <w:pStyle w:val="af"/>
              <w:widowControl w:val="0"/>
              <w:spacing w:after="120" w:line="240" w:lineRule="auto"/>
              <w:rPr>
                <w:rFonts w:ascii="Sylfaen" w:hAnsi="Sylfaen"/>
                <w:sz w:val="20"/>
                <w:szCs w:val="24"/>
              </w:rPr>
            </w:pPr>
            <w:r w:rsidRPr="00A93EB9">
              <w:rPr>
                <w:rFonts w:ascii="Sylfaen" w:hAnsi="Sylfaen"/>
                <w:sz w:val="20"/>
                <w:szCs w:val="24"/>
              </w:rPr>
              <w:t>csdo</w:t>
            </w:r>
          </w:p>
        </w:tc>
      </w:tr>
    </w:tbl>
    <w:p w14:paraId="47F53947" w14:textId="77777777" w:rsidR="0009284F" w:rsidRDefault="0009284F" w:rsidP="00B5628C">
      <w:pPr>
        <w:pStyle w:val="a1"/>
        <w:widowControl w:val="0"/>
        <w:spacing w:after="160"/>
        <w:rPr>
          <w:rFonts w:ascii="Sylfaen" w:hAnsi="Sylfaen"/>
          <w:sz w:val="24"/>
          <w:lang w:val="en-US"/>
        </w:rPr>
      </w:pPr>
    </w:p>
    <w:p w14:paraId="25A33CD3" w14:textId="44D77FD7" w:rsidR="00B5628C" w:rsidRPr="00B5628C" w:rsidRDefault="00B5628C" w:rsidP="00A93EB9">
      <w:pPr>
        <w:pStyle w:val="a1"/>
        <w:widowControl w:val="0"/>
        <w:tabs>
          <w:tab w:val="left" w:pos="1134"/>
        </w:tabs>
        <w:spacing w:after="160"/>
        <w:ind w:firstLine="567"/>
        <w:rPr>
          <w:rFonts w:ascii="Sylfaen" w:hAnsi="Sylfaen"/>
          <w:sz w:val="24"/>
        </w:rPr>
      </w:pPr>
      <w:r w:rsidRPr="00B5628C">
        <w:rPr>
          <w:rFonts w:ascii="Sylfaen" w:hAnsi="Sylfaen"/>
          <w:sz w:val="24"/>
        </w:rPr>
        <w:t xml:space="preserve">Ներմուծվող անվանումների տարածություններում «X.X.X» </w:t>
      </w:r>
      <w:r w:rsidR="00B9770F">
        <w:rPr>
          <w:rFonts w:ascii="Sylfaen" w:hAnsi="Sylfaen"/>
          <w:sz w:val="24"/>
        </w:rPr>
        <w:t>և</w:t>
      </w:r>
      <w:r w:rsidRPr="00B5628C">
        <w:rPr>
          <w:rFonts w:ascii="Sylfaen" w:hAnsi="Sylfaen"/>
          <w:sz w:val="24"/>
        </w:rPr>
        <w:t xml:space="preserve"> «Z.Z.Z» պայմանանշանները համապատասխանում են էլեկտրոնային փաստաթղթերի </w:t>
      </w:r>
      <w:r w:rsidR="00B9770F">
        <w:rPr>
          <w:rFonts w:ascii="Sylfaen" w:hAnsi="Sylfaen"/>
          <w:sz w:val="24"/>
        </w:rPr>
        <w:t>և</w:t>
      </w:r>
      <w:r w:rsidRPr="00B5628C">
        <w:rPr>
          <w:rFonts w:ascii="Sylfaen" w:hAnsi="Sylfaen"/>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w:t>
      </w:r>
      <w:r w:rsidR="00B9770F">
        <w:rPr>
          <w:rFonts w:ascii="Sylfaen" w:hAnsi="Sylfaen"/>
          <w:sz w:val="24"/>
        </w:rPr>
        <w:t>և</w:t>
      </w:r>
      <w:r w:rsidRPr="00B5628C">
        <w:rPr>
          <w:rFonts w:ascii="Sylfaen" w:hAnsi="Sylfaen"/>
          <w:sz w:val="24"/>
        </w:rPr>
        <w:t xml:space="preserve"> առարկայական ոլորտի տվյալների մոդելի տարբերակի համարին:</w:t>
      </w:r>
    </w:p>
    <w:p w14:paraId="026130F0" w14:textId="1184DFAB" w:rsidR="00B5628C" w:rsidRPr="00B5628C" w:rsidRDefault="00B5628C" w:rsidP="00A93EB9">
      <w:pPr>
        <w:pStyle w:val="a1"/>
        <w:widowControl w:val="0"/>
        <w:tabs>
          <w:tab w:val="left" w:pos="1134"/>
        </w:tabs>
        <w:spacing w:after="160"/>
        <w:ind w:firstLine="567"/>
        <w:outlineLvl w:val="2"/>
        <w:rPr>
          <w:rFonts w:ascii="Sylfaen" w:hAnsi="Sylfaen"/>
          <w:sz w:val="24"/>
        </w:rPr>
      </w:pPr>
      <w:r w:rsidRPr="00B5628C">
        <w:rPr>
          <w:rFonts w:ascii="Sylfaen" w:hAnsi="Sylfaen"/>
          <w:noProof/>
          <w:sz w:val="24"/>
        </w:rPr>
        <w:t>18.</w:t>
      </w:r>
      <w:r w:rsidR="00A93EB9" w:rsidRPr="00A93EB9">
        <w:rPr>
          <w:rFonts w:ascii="Sylfaen" w:hAnsi="Sylfaen"/>
          <w:noProof/>
          <w:sz w:val="24"/>
        </w:rPr>
        <w:tab/>
      </w:r>
      <w:r w:rsidRPr="00B5628C">
        <w:rPr>
          <w:rFonts w:ascii="Sylfaen" w:hAnsi="Sylfaen"/>
          <w:noProof/>
          <w:sz w:val="24"/>
        </w:rPr>
        <w:t xml:space="preserve">«Կենսաթոշակ սահմանելու </w:t>
      </w:r>
      <w:r w:rsidR="00B9770F">
        <w:rPr>
          <w:rFonts w:ascii="Sylfaen" w:hAnsi="Sylfaen"/>
          <w:noProof/>
          <w:sz w:val="24"/>
        </w:rPr>
        <w:t>և</w:t>
      </w:r>
      <w:r w:rsidRPr="00B5628C">
        <w:rPr>
          <w:rFonts w:ascii="Sylfaen" w:hAnsi="Sylfaen"/>
          <w:noProof/>
          <w:sz w:val="24"/>
        </w:rPr>
        <w:t xml:space="preserve"> վճարելու համար տեղեկություններ» (R.SP.PP.01.001) էլեկտրոնային փաստաթղթի (տեղեկությունների) կառուցվածքի վավերապայմանների կազմը բերված է 10-րդ աղյուսակում։</w:t>
      </w:r>
    </w:p>
    <w:p w14:paraId="659F2933" w14:textId="77777777" w:rsidR="00B5628C" w:rsidRPr="00B5628C" w:rsidRDefault="00B5628C" w:rsidP="00B5628C">
      <w:pPr>
        <w:pStyle w:val="afb"/>
        <w:keepNext w:val="0"/>
        <w:widowControl w:val="0"/>
        <w:spacing w:before="0" w:after="160" w:line="360" w:lineRule="auto"/>
        <w:rPr>
          <w:rFonts w:ascii="Sylfaen" w:hAnsi="Sylfaen"/>
          <w:sz w:val="24"/>
        </w:rPr>
        <w:sectPr w:rsidR="00B5628C" w:rsidRPr="00B5628C" w:rsidSect="004614E8">
          <w:pgSz w:w="11907" w:h="16840" w:code="9"/>
          <w:pgMar w:top="1418" w:right="1418" w:bottom="1418" w:left="1418" w:header="709" w:footer="655" w:gutter="0"/>
          <w:cols w:space="708"/>
          <w:docGrid w:linePitch="408"/>
        </w:sectPr>
      </w:pPr>
    </w:p>
    <w:p w14:paraId="25FC6458" w14:textId="77777777" w:rsidR="00B5628C" w:rsidRPr="00B5628C" w:rsidRDefault="00B5628C" w:rsidP="00B5628C">
      <w:pPr>
        <w:pStyle w:val="afb"/>
        <w:keepNext w:val="0"/>
        <w:widowControl w:val="0"/>
        <w:spacing w:before="0" w:after="160" w:line="360" w:lineRule="auto"/>
        <w:rPr>
          <w:rFonts w:ascii="Sylfaen" w:hAnsi="Sylfaen"/>
          <w:sz w:val="24"/>
        </w:rPr>
      </w:pPr>
      <w:r w:rsidRPr="00B5628C">
        <w:rPr>
          <w:rFonts w:ascii="Sylfaen" w:hAnsi="Sylfaen"/>
          <w:sz w:val="24"/>
        </w:rPr>
        <w:lastRenderedPageBreak/>
        <w:t>Աղյուսակ 10</w:t>
      </w:r>
    </w:p>
    <w:p w14:paraId="5EA25424" w14:textId="638E9ACB" w:rsidR="00B5628C" w:rsidRPr="00B5628C" w:rsidRDefault="00B5628C" w:rsidP="00B5628C">
      <w:pPr>
        <w:pStyle w:val="af1"/>
        <w:keepNext w:val="0"/>
        <w:widowControl w:val="0"/>
        <w:spacing w:after="160" w:line="360" w:lineRule="auto"/>
        <w:contextualSpacing w:val="0"/>
        <w:rPr>
          <w:rFonts w:ascii="Sylfaen" w:hAnsi="Sylfaen"/>
          <w:sz w:val="24"/>
          <w:szCs w:val="24"/>
        </w:rPr>
      </w:pPr>
      <w:r w:rsidRPr="00B5628C">
        <w:rPr>
          <w:rFonts w:ascii="Sylfaen" w:hAnsi="Sylfaen"/>
          <w:sz w:val="24"/>
          <w:szCs w:val="24"/>
        </w:rPr>
        <w:t xml:space="preserve">«Կենսաթոշակ սահմանելու </w:t>
      </w:r>
      <w:r w:rsidR="00B9770F">
        <w:rPr>
          <w:rFonts w:ascii="Sylfaen" w:hAnsi="Sylfaen"/>
          <w:sz w:val="24"/>
          <w:szCs w:val="24"/>
        </w:rPr>
        <w:t>և</w:t>
      </w:r>
      <w:r w:rsidRPr="00B5628C">
        <w:rPr>
          <w:rFonts w:ascii="Sylfaen" w:hAnsi="Sylfaen"/>
          <w:sz w:val="24"/>
          <w:szCs w:val="24"/>
        </w:rPr>
        <w:t xml:space="preserve"> վճարելու համար տեղեկություններ» (R.SP.PP.01.001) էլեկտրոնային փաստաթղթի (տեղեկությունների) կառուցվածքի վավերապայմանների կազմը</w:t>
      </w:r>
    </w:p>
    <w:tbl>
      <w:tblPr>
        <w:tblStyle w:val="TableGrid"/>
        <w:tblW w:w="14572" w:type="dxa"/>
        <w:tblLayout w:type="fixed"/>
        <w:tblLook w:val="04A0" w:firstRow="1" w:lastRow="0" w:firstColumn="1" w:lastColumn="0" w:noHBand="0" w:noVBand="1"/>
      </w:tblPr>
      <w:tblGrid>
        <w:gridCol w:w="236"/>
        <w:gridCol w:w="236"/>
        <w:gridCol w:w="236"/>
        <w:gridCol w:w="236"/>
        <w:gridCol w:w="3159"/>
        <w:gridCol w:w="3585"/>
        <w:gridCol w:w="2190"/>
        <w:gridCol w:w="3828"/>
        <w:gridCol w:w="866"/>
      </w:tblGrid>
      <w:tr w:rsidR="00B5628C" w:rsidRPr="0009284F" w14:paraId="6F42F76C" w14:textId="77777777" w:rsidTr="00A93EB9">
        <w:trPr>
          <w:cnfStyle w:val="100000000000" w:firstRow="1" w:lastRow="0" w:firstColumn="0" w:lastColumn="0" w:oddVBand="0" w:evenVBand="0" w:oddHBand="0" w:evenHBand="0" w:firstRowFirstColumn="0" w:firstRowLastColumn="0" w:lastRowFirstColumn="0" w:lastRowLastColumn="0"/>
          <w:cantSplit w:val="0"/>
        </w:trPr>
        <w:tc>
          <w:tcPr>
            <w:tcW w:w="4103" w:type="dxa"/>
            <w:gridSpan w:val="5"/>
          </w:tcPr>
          <w:p w14:paraId="1482D08F" w14:textId="77777777" w:rsidR="00B5628C" w:rsidRPr="0009284F" w:rsidRDefault="00B5628C" w:rsidP="0009284F">
            <w:pPr>
              <w:pStyle w:val="a9"/>
              <w:keepNext w:val="0"/>
              <w:widowControl w:val="0"/>
              <w:spacing w:after="120"/>
              <w:rPr>
                <w:rFonts w:ascii="Sylfaen" w:hAnsi="Sylfaen"/>
                <w:sz w:val="20"/>
                <w:szCs w:val="20"/>
              </w:rPr>
            </w:pPr>
            <w:r w:rsidRPr="0009284F">
              <w:rPr>
                <w:rFonts w:ascii="Sylfaen" w:hAnsi="Sylfaen"/>
                <w:sz w:val="20"/>
                <w:szCs w:val="20"/>
              </w:rPr>
              <w:t>Վավերապայմանի անվանումը</w:t>
            </w:r>
          </w:p>
        </w:tc>
        <w:tc>
          <w:tcPr>
            <w:tcW w:w="3585" w:type="dxa"/>
          </w:tcPr>
          <w:p w14:paraId="7987AB81" w14:textId="77777777" w:rsidR="00B5628C" w:rsidRPr="0009284F" w:rsidRDefault="00B5628C" w:rsidP="0009284F">
            <w:pPr>
              <w:pStyle w:val="a9"/>
              <w:keepNext w:val="0"/>
              <w:widowControl w:val="0"/>
              <w:spacing w:after="120"/>
              <w:rPr>
                <w:rFonts w:ascii="Sylfaen" w:hAnsi="Sylfaen"/>
                <w:sz w:val="20"/>
                <w:szCs w:val="20"/>
              </w:rPr>
            </w:pPr>
            <w:r w:rsidRPr="0009284F">
              <w:rPr>
                <w:rFonts w:ascii="Sylfaen" w:hAnsi="Sylfaen"/>
                <w:sz w:val="20"/>
                <w:szCs w:val="20"/>
              </w:rPr>
              <w:t>Վավերապայմանի նկարագրությունը</w:t>
            </w:r>
          </w:p>
        </w:tc>
        <w:tc>
          <w:tcPr>
            <w:tcW w:w="2190" w:type="dxa"/>
          </w:tcPr>
          <w:p w14:paraId="64CB5E7C" w14:textId="77777777" w:rsidR="00B5628C" w:rsidRPr="0009284F" w:rsidRDefault="00B5628C" w:rsidP="0009284F">
            <w:pPr>
              <w:pStyle w:val="a9"/>
              <w:keepNext w:val="0"/>
              <w:widowControl w:val="0"/>
              <w:spacing w:after="120"/>
              <w:rPr>
                <w:rFonts w:ascii="Sylfaen" w:hAnsi="Sylfaen"/>
                <w:sz w:val="20"/>
                <w:szCs w:val="20"/>
              </w:rPr>
            </w:pPr>
            <w:r w:rsidRPr="0009284F">
              <w:rPr>
                <w:rFonts w:ascii="Sylfaen" w:hAnsi="Sylfaen"/>
                <w:sz w:val="20"/>
                <w:szCs w:val="20"/>
              </w:rPr>
              <w:t>Նույնականացուցիչը</w:t>
            </w:r>
          </w:p>
        </w:tc>
        <w:tc>
          <w:tcPr>
            <w:tcW w:w="3828" w:type="dxa"/>
          </w:tcPr>
          <w:p w14:paraId="68F4A72B" w14:textId="77777777" w:rsidR="00B5628C" w:rsidRPr="0009284F" w:rsidRDefault="00B5628C" w:rsidP="0009284F">
            <w:pPr>
              <w:pStyle w:val="a9"/>
              <w:keepNext w:val="0"/>
              <w:widowControl w:val="0"/>
              <w:spacing w:after="120"/>
              <w:rPr>
                <w:rFonts w:ascii="Sylfaen" w:hAnsi="Sylfaen"/>
                <w:sz w:val="20"/>
                <w:szCs w:val="20"/>
              </w:rPr>
            </w:pPr>
            <w:r w:rsidRPr="0009284F">
              <w:rPr>
                <w:rFonts w:ascii="Sylfaen" w:hAnsi="Sylfaen"/>
                <w:sz w:val="20"/>
                <w:szCs w:val="20"/>
              </w:rPr>
              <w:t>Տվյալների տիպը</w:t>
            </w:r>
          </w:p>
        </w:tc>
        <w:tc>
          <w:tcPr>
            <w:tcW w:w="866" w:type="dxa"/>
          </w:tcPr>
          <w:p w14:paraId="0CBDFA96" w14:textId="77777777" w:rsidR="00B5628C" w:rsidRPr="0009284F" w:rsidRDefault="00B5628C" w:rsidP="0009284F">
            <w:pPr>
              <w:pStyle w:val="a9"/>
              <w:keepNext w:val="0"/>
              <w:widowControl w:val="0"/>
              <w:spacing w:after="120"/>
              <w:rPr>
                <w:rFonts w:ascii="Sylfaen" w:hAnsi="Sylfaen"/>
                <w:sz w:val="20"/>
                <w:szCs w:val="20"/>
              </w:rPr>
            </w:pPr>
            <w:r w:rsidRPr="0009284F">
              <w:rPr>
                <w:rFonts w:ascii="Sylfaen" w:hAnsi="Sylfaen"/>
                <w:sz w:val="20"/>
                <w:szCs w:val="20"/>
              </w:rPr>
              <w:t>Բազմ.</w:t>
            </w:r>
          </w:p>
        </w:tc>
      </w:tr>
      <w:tr w:rsidR="00B5628C" w:rsidRPr="0009284F" w14:paraId="69FF8DC0" w14:textId="77777777" w:rsidTr="00A93EB9">
        <w:tc>
          <w:tcPr>
            <w:tcW w:w="4103" w:type="dxa"/>
            <w:gridSpan w:val="5"/>
          </w:tcPr>
          <w:p w14:paraId="771AED8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 Էլեկտրոնային փաստաթղթի (տեղեկությունների) վերնագիրը</w:t>
            </w:r>
          </w:p>
          <w:p w14:paraId="5F16770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(ccdo:EDocHeader)</w:t>
            </w:r>
          </w:p>
        </w:tc>
        <w:tc>
          <w:tcPr>
            <w:tcW w:w="3585" w:type="dxa"/>
          </w:tcPr>
          <w:p w14:paraId="7BE2446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էլեկտրոնային փաստաթղթի (տեղեկությունների) տեխնոլոգիական վավերապայմանների ամբողջությունը</w:t>
            </w:r>
          </w:p>
        </w:tc>
        <w:tc>
          <w:tcPr>
            <w:tcW w:w="2190" w:type="dxa"/>
          </w:tcPr>
          <w:p w14:paraId="326707F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M.CDE.90001</w:t>
            </w:r>
          </w:p>
        </w:tc>
        <w:tc>
          <w:tcPr>
            <w:tcW w:w="3828" w:type="dxa"/>
          </w:tcPr>
          <w:p w14:paraId="35A9AC4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ccdo:EDocHeaderType (M.CDT.90001)</w:t>
            </w:r>
          </w:p>
          <w:p w14:paraId="494405C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519F5EA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9A4EC3F" w14:textId="77777777" w:rsidTr="00A93EB9">
        <w:tc>
          <w:tcPr>
            <w:tcW w:w="236" w:type="dxa"/>
            <w:tcBorders>
              <w:top w:val="nil"/>
              <w:left w:val="nil"/>
              <w:bottom w:val="nil"/>
              <w:right w:val="nil"/>
            </w:tcBorders>
          </w:tcPr>
          <w:p w14:paraId="0BEDF178"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42553F9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1.1. Ընդհանուր գործընթացի հաղորդագրության ծածկագիրը</w:t>
            </w:r>
          </w:p>
          <w:p w14:paraId="5B756A2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(csdo:InfEnvelopeCode)</w:t>
            </w:r>
          </w:p>
        </w:tc>
        <w:tc>
          <w:tcPr>
            <w:tcW w:w="3585" w:type="dxa"/>
          </w:tcPr>
          <w:p w14:paraId="427571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ընդհանուր գործընթացի հաղորդագրության ծածկագրային նշագիրը</w:t>
            </w:r>
          </w:p>
        </w:tc>
        <w:tc>
          <w:tcPr>
            <w:tcW w:w="2190" w:type="dxa"/>
          </w:tcPr>
          <w:p w14:paraId="2E9E31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M.SDE.90010</w:t>
            </w:r>
          </w:p>
        </w:tc>
        <w:tc>
          <w:tcPr>
            <w:tcW w:w="3828" w:type="dxa"/>
          </w:tcPr>
          <w:p w14:paraId="05DD21B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csdo:InfEnvelopeCodeType (M.SDT.90004)</w:t>
            </w:r>
          </w:p>
          <w:p w14:paraId="0F64124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Տեղեկատվական փոխգործակցության կանոնակարգին համապատասխան։</w:t>
            </w:r>
          </w:p>
          <w:p w14:paraId="0D1DCD44" w14:textId="44346871"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P\.[A-Z]{2}\.[0-9]{2}\.MSG\.[0-9]{3}</w:t>
            </w:r>
          </w:p>
        </w:tc>
        <w:tc>
          <w:tcPr>
            <w:tcW w:w="866" w:type="dxa"/>
          </w:tcPr>
          <w:p w14:paraId="4B58684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A7197B2" w14:textId="77777777" w:rsidTr="00A93EB9">
        <w:tc>
          <w:tcPr>
            <w:tcW w:w="236" w:type="dxa"/>
            <w:tcBorders>
              <w:top w:val="nil"/>
              <w:left w:val="nil"/>
              <w:bottom w:val="nil"/>
              <w:right w:val="nil"/>
            </w:tcBorders>
          </w:tcPr>
          <w:p w14:paraId="6707E3CF"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34BB5B8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 Էլեկտրոնային փաստաթղթի (տեղեկությունների) ծածկագիրը</w:t>
            </w:r>
          </w:p>
          <w:p w14:paraId="12B265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(csdo:EDocCode)</w:t>
            </w:r>
          </w:p>
        </w:tc>
        <w:tc>
          <w:tcPr>
            <w:tcW w:w="3585" w:type="dxa"/>
          </w:tcPr>
          <w:p w14:paraId="60FAAEBE" w14:textId="35FD53BE"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էլեկտրոնային փաստաթղթի (տեղեկությունների) ծածկագրային նշագիրը՝ էլեկտրոնային փաստաթղթերի </w:t>
            </w:r>
            <w:r w:rsidR="00B9770F">
              <w:rPr>
                <w:rFonts w:ascii="Sylfaen" w:hAnsi="Sylfaen"/>
                <w:sz w:val="20"/>
              </w:rPr>
              <w:t>և</w:t>
            </w:r>
            <w:r w:rsidRPr="0009284F">
              <w:rPr>
                <w:rFonts w:ascii="Sylfaen" w:hAnsi="Sylfaen"/>
                <w:sz w:val="20"/>
              </w:rPr>
              <w:t xml:space="preserve"> տեղեկությունների կառուցվածքների ռեեստրին համապատասխան</w:t>
            </w:r>
          </w:p>
        </w:tc>
        <w:tc>
          <w:tcPr>
            <w:tcW w:w="2190" w:type="dxa"/>
          </w:tcPr>
          <w:p w14:paraId="0C0E989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M.SDE.90001</w:t>
            </w:r>
          </w:p>
        </w:tc>
        <w:tc>
          <w:tcPr>
            <w:tcW w:w="3828" w:type="dxa"/>
          </w:tcPr>
          <w:p w14:paraId="2700FCC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csdo:EDocCodeType (M.SDT.90001)</w:t>
            </w:r>
          </w:p>
          <w:p w14:paraId="6BEF086E" w14:textId="728FA4B2"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Ծածկագրի արժեքը՝ էլեկտրոնային փաստաթղթերի </w:t>
            </w:r>
            <w:r w:rsidR="00B9770F">
              <w:rPr>
                <w:rFonts w:ascii="Sylfaen" w:hAnsi="Sylfaen"/>
                <w:sz w:val="20"/>
              </w:rPr>
              <w:t>և</w:t>
            </w:r>
            <w:r w:rsidRPr="0009284F">
              <w:rPr>
                <w:rFonts w:ascii="Sylfaen" w:hAnsi="Sylfaen"/>
                <w:sz w:val="20"/>
              </w:rPr>
              <w:t xml:space="preserve"> տեղեկությունների կառուցվածքների ռեեստրին համապատասխան:</w:t>
            </w:r>
          </w:p>
          <w:p w14:paraId="4C235A7F" w14:textId="35ADE566"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R(\.[A-Z] {2}\.[A-Z]{2}\.[0-9]{2})?\.[0-9]{3}</w:t>
            </w:r>
          </w:p>
        </w:tc>
        <w:tc>
          <w:tcPr>
            <w:tcW w:w="866" w:type="dxa"/>
          </w:tcPr>
          <w:p w14:paraId="0353A1C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F137AFF" w14:textId="77777777" w:rsidTr="00A93EB9">
        <w:tc>
          <w:tcPr>
            <w:tcW w:w="236" w:type="dxa"/>
            <w:tcBorders>
              <w:top w:val="nil"/>
              <w:left w:val="nil"/>
              <w:bottom w:val="nil"/>
              <w:right w:val="nil"/>
            </w:tcBorders>
          </w:tcPr>
          <w:p w14:paraId="32D56A0C"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40522BC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 Էլեկտրոնային փաստաթղթի (տեղեկությունների) նույնականացուցիչը</w:t>
            </w:r>
          </w:p>
          <w:p w14:paraId="2B66F7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(csdo:EDocId)</w:t>
            </w:r>
          </w:p>
        </w:tc>
        <w:tc>
          <w:tcPr>
            <w:tcW w:w="3585" w:type="dxa"/>
          </w:tcPr>
          <w:p w14:paraId="28449EA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էլեկտրոնային փաստաթուղթը (տեղեկությունները) միանշանակ նույնականացնող պայմանանշանների տողը</w:t>
            </w:r>
          </w:p>
        </w:tc>
        <w:tc>
          <w:tcPr>
            <w:tcW w:w="2190" w:type="dxa"/>
          </w:tcPr>
          <w:p w14:paraId="6B87E65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M.SDE.90007</w:t>
            </w:r>
          </w:p>
        </w:tc>
        <w:tc>
          <w:tcPr>
            <w:tcW w:w="3828" w:type="dxa"/>
          </w:tcPr>
          <w:p w14:paraId="579C070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csdo:UniversallyUniqueIdType (M.SDT.90003)</w:t>
            </w:r>
          </w:p>
          <w:p w14:paraId="17C72BC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Նույնականացուցչի արժեքը՝ ISO/IEC 9834-8-ին համապատասխան։</w:t>
            </w:r>
          </w:p>
          <w:p w14:paraId="4EE84C83" w14:textId="01EE024F"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[0-9a-fA-F]{8}-[0-9a-fA-F]{4}-[0-9a-fA-F]{4}-[0-9a-fA-F]{4}-[0-9a-fA-F]{12}</w:t>
            </w:r>
          </w:p>
        </w:tc>
        <w:tc>
          <w:tcPr>
            <w:tcW w:w="866" w:type="dxa"/>
          </w:tcPr>
          <w:p w14:paraId="40CC0CC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D990DE7" w14:textId="77777777" w:rsidTr="00A93EB9">
        <w:tc>
          <w:tcPr>
            <w:tcW w:w="236" w:type="dxa"/>
            <w:tcBorders>
              <w:top w:val="nil"/>
              <w:left w:val="nil"/>
              <w:bottom w:val="nil"/>
              <w:right w:val="nil"/>
            </w:tcBorders>
          </w:tcPr>
          <w:p w14:paraId="59626BC4"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2FCD24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1.4. Սկզբնական էլեկտրոնային փաստաթղթի (տեղեկությունների) նույնականացուցիչը</w:t>
            </w:r>
          </w:p>
          <w:p w14:paraId="6BEC1AF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(csdo:EDocRefId)</w:t>
            </w:r>
          </w:p>
        </w:tc>
        <w:tc>
          <w:tcPr>
            <w:tcW w:w="3585" w:type="dxa"/>
          </w:tcPr>
          <w:p w14:paraId="5BD3BB04" w14:textId="5282709F"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էլեկտրոնային փաստաթղթի (տեղեկությունների) նույնականացուցիչը, որին ի պատասխան ձ</w:t>
            </w:r>
            <w:r w:rsidR="00B9770F">
              <w:rPr>
                <w:rFonts w:ascii="Sylfaen" w:hAnsi="Sylfaen"/>
                <w:sz w:val="20"/>
              </w:rPr>
              <w:t>և</w:t>
            </w:r>
            <w:r w:rsidRPr="0009284F">
              <w:rPr>
                <w:rFonts w:ascii="Sylfaen" w:hAnsi="Sylfaen"/>
                <w:sz w:val="20"/>
              </w:rPr>
              <w:t>ավորվել է տվյալ էլեկտրոնային փաստաթուղթը (տեղեկությունները)</w:t>
            </w:r>
          </w:p>
        </w:tc>
        <w:tc>
          <w:tcPr>
            <w:tcW w:w="2190" w:type="dxa"/>
          </w:tcPr>
          <w:p w14:paraId="64BA6C5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M.SDE.90008</w:t>
            </w:r>
          </w:p>
        </w:tc>
        <w:tc>
          <w:tcPr>
            <w:tcW w:w="3828" w:type="dxa"/>
          </w:tcPr>
          <w:p w14:paraId="5EDAD79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csdo:UniversallyUniqueIdType (M.SDT.90003)</w:t>
            </w:r>
          </w:p>
          <w:p w14:paraId="0C8D861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Նույնականացուցչի արժեքը՝ ISO/IEC 9834-8-ին համապատասխան։</w:t>
            </w:r>
          </w:p>
          <w:p w14:paraId="2C5EBA3D" w14:textId="10F92F32"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[0-9a-fA-F]{8}-[0-9a-fA-F]{4}-[0-9a-fA-F]{4}-[0-9a-fA-F]{4}-[0-9a-fA-F]{12}</w:t>
            </w:r>
          </w:p>
        </w:tc>
        <w:tc>
          <w:tcPr>
            <w:tcW w:w="866" w:type="dxa"/>
          </w:tcPr>
          <w:p w14:paraId="491B766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754C2F1" w14:textId="77777777" w:rsidTr="00A93EB9">
        <w:tc>
          <w:tcPr>
            <w:tcW w:w="236" w:type="dxa"/>
            <w:tcBorders>
              <w:top w:val="nil"/>
              <w:left w:val="nil"/>
              <w:bottom w:val="nil"/>
              <w:right w:val="nil"/>
            </w:tcBorders>
          </w:tcPr>
          <w:p w14:paraId="33B72645"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1443E642" w14:textId="4C7360C0"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1.5. Էլեկտրոնային փաստաթղթի (տեղեկությունների) ամսաթիվը </w:t>
            </w:r>
            <w:r w:rsidR="00B9770F">
              <w:rPr>
                <w:rFonts w:ascii="Sylfaen" w:hAnsi="Sylfaen"/>
                <w:sz w:val="20"/>
              </w:rPr>
              <w:t>և</w:t>
            </w:r>
            <w:r w:rsidRPr="0009284F">
              <w:rPr>
                <w:rFonts w:ascii="Sylfaen" w:hAnsi="Sylfaen"/>
                <w:sz w:val="20"/>
              </w:rPr>
              <w:t xml:space="preserve"> ժամը</w:t>
            </w:r>
          </w:p>
          <w:p w14:paraId="0BE5268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(csdo:EDocDateTime)</w:t>
            </w:r>
          </w:p>
        </w:tc>
        <w:tc>
          <w:tcPr>
            <w:tcW w:w="3585" w:type="dxa"/>
          </w:tcPr>
          <w:p w14:paraId="7102E300" w14:textId="7C94870A"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էլեկտրոնային փաստաթղթի (տեղեկությունների) ստեղծման ամսաթիվը </w:t>
            </w:r>
            <w:r w:rsidR="00B9770F">
              <w:rPr>
                <w:rFonts w:ascii="Sylfaen" w:hAnsi="Sylfaen"/>
                <w:sz w:val="20"/>
              </w:rPr>
              <w:t>և</w:t>
            </w:r>
            <w:r w:rsidRPr="0009284F">
              <w:rPr>
                <w:rFonts w:ascii="Sylfaen" w:hAnsi="Sylfaen"/>
                <w:sz w:val="20"/>
              </w:rPr>
              <w:t xml:space="preserve"> ժամը</w:t>
            </w:r>
          </w:p>
        </w:tc>
        <w:tc>
          <w:tcPr>
            <w:tcW w:w="2190" w:type="dxa"/>
          </w:tcPr>
          <w:p w14:paraId="16CB636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M.SDE.90002</w:t>
            </w:r>
          </w:p>
        </w:tc>
        <w:tc>
          <w:tcPr>
            <w:tcW w:w="3828" w:type="dxa"/>
          </w:tcPr>
          <w:p w14:paraId="13B1F9C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bdt:DateTimeType (M.BDT.00006)</w:t>
            </w:r>
          </w:p>
          <w:p w14:paraId="2DC83570" w14:textId="4754D3DF"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Ամսաթվի </w:t>
            </w:r>
            <w:r w:rsidR="00B9770F">
              <w:rPr>
                <w:rFonts w:ascii="Sylfaen" w:hAnsi="Sylfaen"/>
                <w:sz w:val="20"/>
              </w:rPr>
              <w:t>և</w:t>
            </w:r>
            <w:r w:rsidRPr="0009284F">
              <w:rPr>
                <w:rFonts w:ascii="Sylfaen" w:hAnsi="Sylfaen"/>
                <w:sz w:val="20"/>
              </w:rPr>
              <w:t xml:space="preserve"> ժամի նշագիրը՝ ISO 8601 ստանդարտների սերիային համապատասխան</w:t>
            </w:r>
          </w:p>
        </w:tc>
        <w:tc>
          <w:tcPr>
            <w:tcW w:w="866" w:type="dxa"/>
          </w:tcPr>
          <w:p w14:paraId="74B6E3F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0007CF1" w14:textId="77777777" w:rsidTr="00A93EB9">
        <w:tc>
          <w:tcPr>
            <w:tcW w:w="236" w:type="dxa"/>
            <w:tcBorders>
              <w:top w:val="nil"/>
              <w:left w:val="nil"/>
              <w:bottom w:val="nil"/>
              <w:right w:val="nil"/>
            </w:tcBorders>
          </w:tcPr>
          <w:p w14:paraId="79C75836"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6F9006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 Լեզվի ծածկագիրը</w:t>
            </w:r>
          </w:p>
          <w:p w14:paraId="03546D4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(csdo:LanguageCode)</w:t>
            </w:r>
          </w:p>
        </w:tc>
        <w:tc>
          <w:tcPr>
            <w:tcW w:w="3585" w:type="dxa"/>
          </w:tcPr>
          <w:p w14:paraId="58F10E3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լեզվի ծածկագրային նշագիրը</w:t>
            </w:r>
          </w:p>
        </w:tc>
        <w:tc>
          <w:tcPr>
            <w:tcW w:w="2190" w:type="dxa"/>
          </w:tcPr>
          <w:p w14:paraId="32BC250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M.SDE.00051</w:t>
            </w:r>
          </w:p>
        </w:tc>
        <w:tc>
          <w:tcPr>
            <w:tcW w:w="3828" w:type="dxa"/>
          </w:tcPr>
          <w:p w14:paraId="76E4AF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csdo:LanguageCodeType (M.SDT.00051)</w:t>
            </w:r>
          </w:p>
          <w:p w14:paraId="3E269E5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Լեզվի երկտառ ծածկագիրը՝ ISO 639-1-ին համապատասխան:</w:t>
            </w:r>
          </w:p>
          <w:p w14:paraId="6A95BA22" w14:textId="6A5D5A5F"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66" w:type="dxa"/>
          </w:tcPr>
          <w:p w14:paraId="0D12A99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FF089D5" w14:textId="77777777" w:rsidTr="00A93EB9">
        <w:tc>
          <w:tcPr>
            <w:tcW w:w="4103" w:type="dxa"/>
            <w:gridSpan w:val="5"/>
          </w:tcPr>
          <w:p w14:paraId="4DC5EB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2. Տեղեկություններ ստացող իրավասու </w:t>
            </w:r>
            <w:r w:rsidRPr="0009284F">
              <w:rPr>
                <w:rFonts w:ascii="Sylfaen" w:hAnsi="Sylfaen"/>
                <w:sz w:val="20"/>
              </w:rPr>
              <w:lastRenderedPageBreak/>
              <w:t>մարմինը</w:t>
            </w:r>
          </w:p>
          <w:p w14:paraId="3CF36DB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(spcdo:ReceivingAuthorityDetails)</w:t>
            </w:r>
          </w:p>
        </w:tc>
        <w:tc>
          <w:tcPr>
            <w:tcW w:w="3585" w:type="dxa"/>
          </w:tcPr>
          <w:p w14:paraId="61C5BE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տեղեկություններ ստացող </w:t>
            </w:r>
            <w:r w:rsidRPr="0009284F">
              <w:rPr>
                <w:rFonts w:ascii="Sylfaen" w:hAnsi="Sylfaen"/>
                <w:sz w:val="20"/>
              </w:rPr>
              <w:lastRenderedPageBreak/>
              <w:t>(կենսաթոշակ նշանակող) իրավասու մարմնի մասին տեղեկություններ</w:t>
            </w:r>
          </w:p>
        </w:tc>
        <w:tc>
          <w:tcPr>
            <w:tcW w:w="2190" w:type="dxa"/>
          </w:tcPr>
          <w:p w14:paraId="7A36BCA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M.SP.CDE.00024</w:t>
            </w:r>
          </w:p>
        </w:tc>
        <w:tc>
          <w:tcPr>
            <w:tcW w:w="3828" w:type="dxa"/>
          </w:tcPr>
          <w:p w14:paraId="20F14E1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spcdo:UnifiedAuthorityDepartmentBasicD</w:t>
            </w:r>
            <w:r w:rsidRPr="0009284F">
              <w:rPr>
                <w:rFonts w:ascii="Sylfaen" w:hAnsi="Sylfaen"/>
                <w:sz w:val="20"/>
              </w:rPr>
              <w:lastRenderedPageBreak/>
              <w:t>etailsType (M.SP.CDT.00019)</w:t>
            </w:r>
          </w:p>
          <w:p w14:paraId="644E350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27562C5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65F5C0B4" w14:textId="77777777" w:rsidTr="00A93EB9">
        <w:tc>
          <w:tcPr>
            <w:tcW w:w="236" w:type="dxa"/>
            <w:tcBorders>
              <w:top w:val="nil"/>
              <w:left w:val="nil"/>
              <w:bottom w:val="nil"/>
              <w:right w:val="nil"/>
            </w:tcBorders>
          </w:tcPr>
          <w:p w14:paraId="39E48400"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0EA8C2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2.1. Երկրի ծածկագիրը</w:t>
            </w:r>
          </w:p>
          <w:p w14:paraId="7B4415E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(csdo:UnifiedCountryCode)</w:t>
            </w:r>
          </w:p>
        </w:tc>
        <w:tc>
          <w:tcPr>
            <w:tcW w:w="3585" w:type="dxa"/>
          </w:tcPr>
          <w:p w14:paraId="7E09AD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190" w:type="dxa"/>
          </w:tcPr>
          <w:p w14:paraId="545FDAD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3828" w:type="dxa"/>
          </w:tcPr>
          <w:p w14:paraId="7C5C398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csdo:UnifiedCountryCodeType (M.SDT.00112)</w:t>
            </w:r>
          </w:p>
          <w:p w14:paraId="791904A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091881">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4FD4757A" w14:textId="0EE74B61"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66" w:type="dxa"/>
          </w:tcPr>
          <w:p w14:paraId="24AB981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AA581EA" w14:textId="77777777" w:rsidTr="00A93EB9">
        <w:tc>
          <w:tcPr>
            <w:tcW w:w="236" w:type="dxa"/>
            <w:tcBorders>
              <w:top w:val="nil"/>
              <w:left w:val="nil"/>
              <w:bottom w:val="nil"/>
              <w:right w:val="nil"/>
            </w:tcBorders>
          </w:tcPr>
          <w:p w14:paraId="1FEEB54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3AC156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1BBD7F9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4FD36FC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(codeListId ատրիբուտ)</w:t>
            </w:r>
          </w:p>
        </w:tc>
        <w:tc>
          <w:tcPr>
            <w:tcW w:w="3585" w:type="dxa"/>
          </w:tcPr>
          <w:p w14:paraId="7D75306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0" w:type="dxa"/>
          </w:tcPr>
          <w:p w14:paraId="13CE3E2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3828" w:type="dxa"/>
          </w:tcPr>
          <w:p w14:paraId="6A331F2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csdo:ReferenceDataIdType (M.SDT.00091)</w:t>
            </w:r>
          </w:p>
          <w:p w14:paraId="463E215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891AC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79CE0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085687D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13C2F60" w14:textId="77777777" w:rsidTr="00A93EB9">
        <w:tc>
          <w:tcPr>
            <w:tcW w:w="236" w:type="dxa"/>
            <w:tcBorders>
              <w:top w:val="nil"/>
              <w:left w:val="nil"/>
              <w:bottom w:val="nil"/>
              <w:right w:val="nil"/>
            </w:tcBorders>
          </w:tcPr>
          <w:p w14:paraId="3A75ED29"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591821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2.2. Լիազորված մարմնի նույնականացուցիչը</w:t>
            </w:r>
          </w:p>
          <w:p w14:paraId="0DBD88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(csdo:AuthorityId)</w:t>
            </w:r>
          </w:p>
        </w:tc>
        <w:tc>
          <w:tcPr>
            <w:tcW w:w="3585" w:type="dxa"/>
          </w:tcPr>
          <w:p w14:paraId="3B3119B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լիազորված մարմնի եզակի նույնականացուցիչը</w:t>
            </w:r>
          </w:p>
        </w:tc>
        <w:tc>
          <w:tcPr>
            <w:tcW w:w="2190" w:type="dxa"/>
          </w:tcPr>
          <w:p w14:paraId="65B40BD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M.SDE.00068</w:t>
            </w:r>
          </w:p>
        </w:tc>
        <w:tc>
          <w:tcPr>
            <w:tcW w:w="3828" w:type="dxa"/>
          </w:tcPr>
          <w:p w14:paraId="473653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csdo:Id20Type (M.SDT.00092)</w:t>
            </w:r>
          </w:p>
          <w:p w14:paraId="0A34EC4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B58AD1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3F4402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4C4D6C2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34CE168" w14:textId="77777777" w:rsidTr="00A93EB9">
        <w:tc>
          <w:tcPr>
            <w:tcW w:w="236" w:type="dxa"/>
            <w:tcBorders>
              <w:top w:val="nil"/>
              <w:left w:val="nil"/>
              <w:bottom w:val="nil"/>
              <w:right w:val="nil"/>
            </w:tcBorders>
          </w:tcPr>
          <w:p w14:paraId="0CF249B9"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4602FB8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2.3. Լիազորված մարմնի անվանումը</w:t>
            </w:r>
          </w:p>
          <w:p w14:paraId="7B77274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(csdo:AuthorityName)</w:t>
            </w:r>
          </w:p>
        </w:tc>
        <w:tc>
          <w:tcPr>
            <w:tcW w:w="3585" w:type="dxa"/>
          </w:tcPr>
          <w:p w14:paraId="252BB1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պետական իշխանության մարմնի կամ դրա կողմից լիազորված կազմակերպության լրիվ անվանումը</w:t>
            </w:r>
          </w:p>
        </w:tc>
        <w:tc>
          <w:tcPr>
            <w:tcW w:w="2190" w:type="dxa"/>
          </w:tcPr>
          <w:p w14:paraId="1856B69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M.SDE.00066</w:t>
            </w:r>
          </w:p>
        </w:tc>
        <w:tc>
          <w:tcPr>
            <w:tcW w:w="3828" w:type="dxa"/>
          </w:tcPr>
          <w:p w14:paraId="51A73C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csdo:Name300Type (M.SDT.00056)</w:t>
            </w:r>
          </w:p>
          <w:p w14:paraId="17D874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604269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8487EB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66" w:type="dxa"/>
          </w:tcPr>
          <w:p w14:paraId="2031030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BBE91EA" w14:textId="77777777" w:rsidTr="00A93EB9">
        <w:tc>
          <w:tcPr>
            <w:tcW w:w="236" w:type="dxa"/>
            <w:tcBorders>
              <w:top w:val="nil"/>
              <w:left w:val="nil"/>
              <w:bottom w:val="nil"/>
              <w:right w:val="nil"/>
            </w:tcBorders>
          </w:tcPr>
          <w:p w14:paraId="0770146C"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71CC2B3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2.4. Լիազորված մարմնի համառոտ անվանումը</w:t>
            </w:r>
          </w:p>
          <w:p w14:paraId="40A25E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(csdo:AuthorityBriefName)</w:t>
            </w:r>
          </w:p>
        </w:tc>
        <w:tc>
          <w:tcPr>
            <w:tcW w:w="3585" w:type="dxa"/>
          </w:tcPr>
          <w:p w14:paraId="2FFE215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լիազորված մարմնի կրճատ անվանումը</w:t>
            </w:r>
          </w:p>
        </w:tc>
        <w:tc>
          <w:tcPr>
            <w:tcW w:w="2190" w:type="dxa"/>
          </w:tcPr>
          <w:p w14:paraId="4352B9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M.SDE.00126</w:t>
            </w:r>
          </w:p>
        </w:tc>
        <w:tc>
          <w:tcPr>
            <w:tcW w:w="3828" w:type="dxa"/>
          </w:tcPr>
          <w:p w14:paraId="5792713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csdo:Name120Type (M.SDT.00055)</w:t>
            </w:r>
          </w:p>
          <w:p w14:paraId="280DC24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2E3680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91A918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6B4E091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34DA25E" w14:textId="77777777" w:rsidTr="00A93EB9">
        <w:tc>
          <w:tcPr>
            <w:tcW w:w="236" w:type="dxa"/>
            <w:tcBorders>
              <w:top w:val="nil"/>
              <w:left w:val="nil"/>
              <w:bottom w:val="nil"/>
              <w:right w:val="nil"/>
            </w:tcBorders>
          </w:tcPr>
          <w:p w14:paraId="48F09573"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50A235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2.5. Տարածքային ստորաբաժանումը</w:t>
            </w:r>
          </w:p>
          <w:p w14:paraId="79F0BEC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(spcdo:TerritorialSubdivisionDetails)</w:t>
            </w:r>
          </w:p>
        </w:tc>
        <w:tc>
          <w:tcPr>
            <w:tcW w:w="3585" w:type="dxa"/>
          </w:tcPr>
          <w:p w14:paraId="23D2B45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անդամ պետության իրավասու մարմնի տարածքային ստորաբաժանման մասին տեղեկությունները</w:t>
            </w:r>
          </w:p>
        </w:tc>
        <w:tc>
          <w:tcPr>
            <w:tcW w:w="2190" w:type="dxa"/>
          </w:tcPr>
          <w:p w14:paraId="655DAA0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M.SP.CDE.00113</w:t>
            </w:r>
          </w:p>
        </w:tc>
        <w:tc>
          <w:tcPr>
            <w:tcW w:w="3828" w:type="dxa"/>
          </w:tcPr>
          <w:p w14:paraId="555187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spcdo:TerritorialSubdivisionDetailsType (M.SP.CDT.00089)</w:t>
            </w:r>
          </w:p>
          <w:p w14:paraId="33D7277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6012FBA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7E91250" w14:textId="77777777" w:rsidTr="00A93EB9">
        <w:tc>
          <w:tcPr>
            <w:tcW w:w="236" w:type="dxa"/>
            <w:tcBorders>
              <w:top w:val="nil"/>
              <w:left w:val="nil"/>
              <w:bottom w:val="nil"/>
              <w:right w:val="nil"/>
            </w:tcBorders>
          </w:tcPr>
          <w:p w14:paraId="645AC26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8E16DA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4B38269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2.5.1. Տարածքային ստորաբաժանման ծածկագիրը</w:t>
            </w:r>
          </w:p>
          <w:p w14:paraId="442C31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(spsdo:TerritorialSubdivisionCode)</w:t>
            </w:r>
          </w:p>
        </w:tc>
        <w:tc>
          <w:tcPr>
            <w:tcW w:w="3585" w:type="dxa"/>
          </w:tcPr>
          <w:p w14:paraId="6E6308F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տարածքային ստորաբաժանման ծածկագրային նշագիրը</w:t>
            </w:r>
          </w:p>
        </w:tc>
        <w:tc>
          <w:tcPr>
            <w:tcW w:w="2190" w:type="dxa"/>
          </w:tcPr>
          <w:p w14:paraId="685C5A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M.SP.SDE.00111</w:t>
            </w:r>
          </w:p>
        </w:tc>
        <w:tc>
          <w:tcPr>
            <w:tcW w:w="3828" w:type="dxa"/>
          </w:tcPr>
          <w:p w14:paraId="3A0F826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csdo:Code20Type (M.SDT.00160)</w:t>
            </w:r>
          </w:p>
          <w:p w14:paraId="000B78C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32604D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494D16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0C3211F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FD8FB87" w14:textId="77777777" w:rsidTr="00A93EB9">
        <w:tc>
          <w:tcPr>
            <w:tcW w:w="236" w:type="dxa"/>
            <w:tcBorders>
              <w:top w:val="nil"/>
              <w:left w:val="nil"/>
              <w:bottom w:val="nil"/>
              <w:right w:val="nil"/>
            </w:tcBorders>
          </w:tcPr>
          <w:p w14:paraId="43708D7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FF0A2C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5DA209E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2.5.2. Տարածքային ստորաբաժանման անվանումը</w:t>
            </w:r>
          </w:p>
          <w:p w14:paraId="2C63D4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(spsdo:TerritorialSubdivisionName)</w:t>
            </w:r>
          </w:p>
        </w:tc>
        <w:tc>
          <w:tcPr>
            <w:tcW w:w="3585" w:type="dxa"/>
          </w:tcPr>
          <w:p w14:paraId="0CDD8D4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տարածքային ստորաբաժանման անվանումը</w:t>
            </w:r>
          </w:p>
        </w:tc>
        <w:tc>
          <w:tcPr>
            <w:tcW w:w="2190" w:type="dxa"/>
          </w:tcPr>
          <w:p w14:paraId="2A807EE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M.SP.SDE.00143</w:t>
            </w:r>
          </w:p>
        </w:tc>
        <w:tc>
          <w:tcPr>
            <w:tcW w:w="3828" w:type="dxa"/>
          </w:tcPr>
          <w:p w14:paraId="1E92508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csdo:Name300Type (M.SDT.00056)</w:t>
            </w:r>
          </w:p>
          <w:p w14:paraId="6E27D2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Պայմանանշանների նորմալացված </w:t>
            </w:r>
            <w:r w:rsidRPr="0009284F">
              <w:rPr>
                <w:rFonts w:ascii="Sylfaen" w:hAnsi="Sylfaen"/>
                <w:sz w:val="20"/>
              </w:rPr>
              <w:lastRenderedPageBreak/>
              <w:t>տողը։</w:t>
            </w:r>
          </w:p>
          <w:p w14:paraId="08D3114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449D7F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66" w:type="dxa"/>
          </w:tcPr>
          <w:p w14:paraId="3FEDC63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3D212A9B" w14:textId="77777777" w:rsidTr="00A93EB9">
        <w:tc>
          <w:tcPr>
            <w:tcW w:w="236" w:type="dxa"/>
            <w:tcBorders>
              <w:top w:val="nil"/>
              <w:left w:val="nil"/>
              <w:bottom w:val="nil"/>
              <w:right w:val="nil"/>
            </w:tcBorders>
          </w:tcPr>
          <w:p w14:paraId="62362695"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5273195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 Հասցեն</w:t>
            </w:r>
          </w:p>
          <w:p w14:paraId="249FF81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(ccdo:SubjectAddressDetails)</w:t>
            </w:r>
          </w:p>
        </w:tc>
        <w:tc>
          <w:tcPr>
            <w:tcW w:w="3585" w:type="dxa"/>
          </w:tcPr>
          <w:p w14:paraId="27FC9F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անդամ պետության իրավասու մարմնի հասցեի մասին տեղեկություններ</w:t>
            </w:r>
          </w:p>
        </w:tc>
        <w:tc>
          <w:tcPr>
            <w:tcW w:w="2190" w:type="dxa"/>
          </w:tcPr>
          <w:p w14:paraId="2188B6E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M.CDE.00058</w:t>
            </w:r>
          </w:p>
        </w:tc>
        <w:tc>
          <w:tcPr>
            <w:tcW w:w="3828" w:type="dxa"/>
          </w:tcPr>
          <w:p w14:paraId="14DE94D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ccdo:SubjectAddressDetailsType (M.CDT.00064)</w:t>
            </w:r>
          </w:p>
          <w:p w14:paraId="39FFCC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2565600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AE3E262" w14:textId="77777777" w:rsidTr="00A93EB9">
        <w:tc>
          <w:tcPr>
            <w:tcW w:w="236" w:type="dxa"/>
            <w:tcBorders>
              <w:top w:val="nil"/>
              <w:left w:val="nil"/>
              <w:bottom w:val="nil"/>
              <w:right w:val="nil"/>
            </w:tcBorders>
          </w:tcPr>
          <w:p w14:paraId="3C6C5C2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417B72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3CD955F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2.6.1. Հասցեի տեսակի ծածկագիրը</w:t>
            </w:r>
          </w:p>
          <w:p w14:paraId="78C3AA8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(csdo:AddressKindCode)</w:t>
            </w:r>
          </w:p>
        </w:tc>
        <w:tc>
          <w:tcPr>
            <w:tcW w:w="3585" w:type="dxa"/>
          </w:tcPr>
          <w:p w14:paraId="05733B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հասցեի տեսակի ծածկագրային նշագիրը</w:t>
            </w:r>
          </w:p>
        </w:tc>
        <w:tc>
          <w:tcPr>
            <w:tcW w:w="2190" w:type="dxa"/>
          </w:tcPr>
          <w:p w14:paraId="30B486C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M.SDE.00192</w:t>
            </w:r>
          </w:p>
        </w:tc>
        <w:tc>
          <w:tcPr>
            <w:tcW w:w="3828" w:type="dxa"/>
          </w:tcPr>
          <w:p w14:paraId="18A33E3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csdo:AddressKindCodeType (M.SDT.00162)</w:t>
            </w:r>
          </w:p>
          <w:p w14:paraId="49956C4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w:t>
            </w:r>
            <w:r w:rsidR="00091881">
              <w:rPr>
                <w:rFonts w:ascii="Sylfaen" w:hAnsi="Sylfaen"/>
                <w:sz w:val="20"/>
              </w:rPr>
              <w:t>՝</w:t>
            </w:r>
            <w:r w:rsidRPr="0009284F">
              <w:rPr>
                <w:rFonts w:ascii="Sylfaen" w:hAnsi="Sylfaen"/>
                <w:sz w:val="20"/>
              </w:rPr>
              <w:t xml:space="preserve"> հասցեների տեսակների տեղեկագրքին համապատասխան։</w:t>
            </w:r>
          </w:p>
          <w:p w14:paraId="0467225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39DB2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53DAC5D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ABF94D9" w14:textId="77777777" w:rsidTr="00A93EB9">
        <w:tc>
          <w:tcPr>
            <w:tcW w:w="236" w:type="dxa"/>
            <w:tcBorders>
              <w:top w:val="nil"/>
              <w:left w:val="nil"/>
              <w:bottom w:val="nil"/>
              <w:right w:val="nil"/>
            </w:tcBorders>
          </w:tcPr>
          <w:p w14:paraId="63707BF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D501BE0"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354A513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2.6.2. Երկրի ծածկագիրը</w:t>
            </w:r>
          </w:p>
          <w:p w14:paraId="7F1A9A1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(csdo:UnifiedCountryCode)</w:t>
            </w:r>
          </w:p>
        </w:tc>
        <w:tc>
          <w:tcPr>
            <w:tcW w:w="3585" w:type="dxa"/>
          </w:tcPr>
          <w:p w14:paraId="3A96993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190" w:type="dxa"/>
          </w:tcPr>
          <w:p w14:paraId="3E8158D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3828" w:type="dxa"/>
          </w:tcPr>
          <w:p w14:paraId="033A9D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csdo:UnifiedCountryCodeType (M.SDT.00112)</w:t>
            </w:r>
          </w:p>
          <w:p w14:paraId="7AA6FCB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091881">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7339FD41" w14:textId="691C169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66" w:type="dxa"/>
          </w:tcPr>
          <w:p w14:paraId="12B5927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CF53AA2" w14:textId="77777777" w:rsidTr="00A93EB9">
        <w:tc>
          <w:tcPr>
            <w:tcW w:w="236" w:type="dxa"/>
            <w:tcBorders>
              <w:top w:val="nil"/>
              <w:left w:val="nil"/>
              <w:bottom w:val="nil"/>
              <w:right w:val="nil"/>
            </w:tcBorders>
          </w:tcPr>
          <w:p w14:paraId="02BE319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580F86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FC7122A"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2310B8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537BB3D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(codeListId ատրիբուտ)</w:t>
            </w:r>
          </w:p>
        </w:tc>
        <w:tc>
          <w:tcPr>
            <w:tcW w:w="3585" w:type="dxa"/>
          </w:tcPr>
          <w:p w14:paraId="4BAF5D0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0" w:type="dxa"/>
          </w:tcPr>
          <w:p w14:paraId="2191B8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3828" w:type="dxa"/>
          </w:tcPr>
          <w:p w14:paraId="6E4DCB7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csdo:ReferenceDataIdType (M.SDT.00091)</w:t>
            </w:r>
          </w:p>
          <w:p w14:paraId="398490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DADC4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E6236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18DFCE2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5E6F1BE" w14:textId="77777777" w:rsidTr="00A93EB9">
        <w:tc>
          <w:tcPr>
            <w:tcW w:w="236" w:type="dxa"/>
            <w:tcBorders>
              <w:top w:val="nil"/>
              <w:left w:val="nil"/>
              <w:bottom w:val="nil"/>
              <w:right w:val="nil"/>
            </w:tcBorders>
          </w:tcPr>
          <w:p w14:paraId="46D7521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D74EBC9"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1986570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2.6.3. Տարածքի ծածկագիրը</w:t>
            </w:r>
          </w:p>
          <w:p w14:paraId="51C5C60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(csdo:TerritoryCode)</w:t>
            </w:r>
          </w:p>
        </w:tc>
        <w:tc>
          <w:tcPr>
            <w:tcW w:w="3585" w:type="dxa"/>
          </w:tcPr>
          <w:p w14:paraId="2B4A67D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վարչատարածքային բաժանման միավորի ծածկագիրը</w:t>
            </w:r>
          </w:p>
        </w:tc>
        <w:tc>
          <w:tcPr>
            <w:tcW w:w="2190" w:type="dxa"/>
          </w:tcPr>
          <w:p w14:paraId="607D60A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M.SDE.00031</w:t>
            </w:r>
          </w:p>
        </w:tc>
        <w:tc>
          <w:tcPr>
            <w:tcW w:w="3828" w:type="dxa"/>
          </w:tcPr>
          <w:p w14:paraId="44F24C4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csdo:TerritoryCodeType (M.SDT.00031)</w:t>
            </w:r>
          </w:p>
          <w:p w14:paraId="1E63FBB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CBC1B0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765D84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17</w:t>
            </w:r>
          </w:p>
        </w:tc>
        <w:tc>
          <w:tcPr>
            <w:tcW w:w="866" w:type="dxa"/>
          </w:tcPr>
          <w:p w14:paraId="7927C61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8DBA808" w14:textId="77777777" w:rsidTr="00A93EB9">
        <w:tc>
          <w:tcPr>
            <w:tcW w:w="236" w:type="dxa"/>
            <w:tcBorders>
              <w:top w:val="nil"/>
              <w:left w:val="nil"/>
              <w:bottom w:val="nil"/>
              <w:right w:val="nil"/>
            </w:tcBorders>
          </w:tcPr>
          <w:p w14:paraId="07D4BEE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7AC2BD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731B7A8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2.6.4. Տարածաշրջանը</w:t>
            </w:r>
          </w:p>
          <w:p w14:paraId="003769B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(csdo:RegionName)</w:t>
            </w:r>
          </w:p>
        </w:tc>
        <w:tc>
          <w:tcPr>
            <w:tcW w:w="3585" w:type="dxa"/>
          </w:tcPr>
          <w:p w14:paraId="68DED2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առաջին մակարդակի վարչատարածքային բաժանման միավորի անվանումը</w:t>
            </w:r>
          </w:p>
        </w:tc>
        <w:tc>
          <w:tcPr>
            <w:tcW w:w="2190" w:type="dxa"/>
          </w:tcPr>
          <w:p w14:paraId="474881C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M.SDE.00007</w:t>
            </w:r>
          </w:p>
        </w:tc>
        <w:tc>
          <w:tcPr>
            <w:tcW w:w="3828" w:type="dxa"/>
          </w:tcPr>
          <w:p w14:paraId="43A73F4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csdo:Name120Type (M.SDT.00055)</w:t>
            </w:r>
          </w:p>
          <w:p w14:paraId="02326E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3C77A6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6AE915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220A86A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C753B25" w14:textId="77777777" w:rsidTr="00A93EB9">
        <w:tc>
          <w:tcPr>
            <w:tcW w:w="236" w:type="dxa"/>
            <w:tcBorders>
              <w:top w:val="nil"/>
              <w:left w:val="nil"/>
              <w:bottom w:val="nil"/>
              <w:right w:val="nil"/>
            </w:tcBorders>
          </w:tcPr>
          <w:p w14:paraId="6DC9F0B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724134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3E03E48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2.6.5. Շրջանը</w:t>
            </w:r>
          </w:p>
          <w:p w14:paraId="366209B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(csdo:DistrictName)</w:t>
            </w:r>
          </w:p>
        </w:tc>
        <w:tc>
          <w:tcPr>
            <w:tcW w:w="3585" w:type="dxa"/>
          </w:tcPr>
          <w:p w14:paraId="6A1CB8E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երկրորդ մակարդակի վարչատարածքային բաժանման միավորի անվանումը</w:t>
            </w:r>
          </w:p>
        </w:tc>
        <w:tc>
          <w:tcPr>
            <w:tcW w:w="2190" w:type="dxa"/>
          </w:tcPr>
          <w:p w14:paraId="6AEE71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M.SDE.00008</w:t>
            </w:r>
          </w:p>
        </w:tc>
        <w:tc>
          <w:tcPr>
            <w:tcW w:w="3828" w:type="dxa"/>
          </w:tcPr>
          <w:p w14:paraId="58955C2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csdo:Name120Type (M.SDT.00055)</w:t>
            </w:r>
          </w:p>
          <w:p w14:paraId="74FE04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FFEF69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346EE4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532FD11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9237C88" w14:textId="77777777" w:rsidTr="00A93EB9">
        <w:tc>
          <w:tcPr>
            <w:tcW w:w="236" w:type="dxa"/>
            <w:tcBorders>
              <w:top w:val="nil"/>
              <w:left w:val="nil"/>
              <w:bottom w:val="nil"/>
              <w:right w:val="nil"/>
            </w:tcBorders>
          </w:tcPr>
          <w:p w14:paraId="686AD87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5FF98A9"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19906B2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2.6.6. Քաղաքը</w:t>
            </w:r>
          </w:p>
          <w:p w14:paraId="546B964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(csdo:CityName)</w:t>
            </w:r>
          </w:p>
        </w:tc>
        <w:tc>
          <w:tcPr>
            <w:tcW w:w="3585" w:type="dxa"/>
          </w:tcPr>
          <w:p w14:paraId="3E70025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քաղաքի անվանումը</w:t>
            </w:r>
          </w:p>
        </w:tc>
        <w:tc>
          <w:tcPr>
            <w:tcW w:w="2190" w:type="dxa"/>
          </w:tcPr>
          <w:p w14:paraId="6A16D5C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M.SDE.00009</w:t>
            </w:r>
          </w:p>
        </w:tc>
        <w:tc>
          <w:tcPr>
            <w:tcW w:w="3828" w:type="dxa"/>
          </w:tcPr>
          <w:p w14:paraId="09148ED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csdo:Name120Type (M.SDT.00055)</w:t>
            </w:r>
          </w:p>
          <w:p w14:paraId="74B8632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60C0F74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5DC5C4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51CBF93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79F2969D" w14:textId="77777777" w:rsidTr="00A93EB9">
        <w:tc>
          <w:tcPr>
            <w:tcW w:w="236" w:type="dxa"/>
            <w:tcBorders>
              <w:top w:val="nil"/>
              <w:left w:val="nil"/>
              <w:bottom w:val="nil"/>
              <w:right w:val="nil"/>
            </w:tcBorders>
          </w:tcPr>
          <w:p w14:paraId="016D3BE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6A1011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79B38AD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2.6.7. Բնակավայրը</w:t>
            </w:r>
          </w:p>
          <w:p w14:paraId="77E294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(csdo:SettlementName)</w:t>
            </w:r>
          </w:p>
        </w:tc>
        <w:tc>
          <w:tcPr>
            <w:tcW w:w="3585" w:type="dxa"/>
          </w:tcPr>
          <w:p w14:paraId="4A6E95C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բնակավայրի անվանումը</w:t>
            </w:r>
          </w:p>
        </w:tc>
        <w:tc>
          <w:tcPr>
            <w:tcW w:w="2190" w:type="dxa"/>
          </w:tcPr>
          <w:p w14:paraId="0F74C0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M.SDE.00057</w:t>
            </w:r>
          </w:p>
        </w:tc>
        <w:tc>
          <w:tcPr>
            <w:tcW w:w="3828" w:type="dxa"/>
          </w:tcPr>
          <w:p w14:paraId="0D0B78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csdo:Name120Type (M.SDT.00055)</w:t>
            </w:r>
          </w:p>
          <w:p w14:paraId="0C2438F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4A92B3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8EB1F7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7F22ED3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5D7B2BC" w14:textId="77777777" w:rsidTr="00A93EB9">
        <w:tc>
          <w:tcPr>
            <w:tcW w:w="236" w:type="dxa"/>
            <w:tcBorders>
              <w:top w:val="nil"/>
              <w:left w:val="nil"/>
              <w:bottom w:val="nil"/>
              <w:right w:val="nil"/>
            </w:tcBorders>
          </w:tcPr>
          <w:p w14:paraId="6A89043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57288B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35F3C8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2.6.8. Փողոցը</w:t>
            </w:r>
          </w:p>
          <w:p w14:paraId="645304D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(csdo:StreetName)</w:t>
            </w:r>
          </w:p>
        </w:tc>
        <w:tc>
          <w:tcPr>
            <w:tcW w:w="3585" w:type="dxa"/>
          </w:tcPr>
          <w:p w14:paraId="5FEDA98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քաղաքային ենթակառուցվածքի փողոցաճանապարհային ցանցի տարրի անվանումը</w:t>
            </w:r>
          </w:p>
        </w:tc>
        <w:tc>
          <w:tcPr>
            <w:tcW w:w="2190" w:type="dxa"/>
          </w:tcPr>
          <w:p w14:paraId="3B8DC92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M.SDE.00010</w:t>
            </w:r>
          </w:p>
        </w:tc>
        <w:tc>
          <w:tcPr>
            <w:tcW w:w="3828" w:type="dxa"/>
          </w:tcPr>
          <w:p w14:paraId="496ADB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csdo:Name120Type (M.SDT.00055)</w:t>
            </w:r>
          </w:p>
          <w:p w14:paraId="2384B9A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5D2A3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CD8D29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5514463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C9B54BB" w14:textId="77777777" w:rsidTr="00A93EB9">
        <w:tc>
          <w:tcPr>
            <w:tcW w:w="236" w:type="dxa"/>
            <w:tcBorders>
              <w:top w:val="nil"/>
              <w:left w:val="nil"/>
              <w:bottom w:val="nil"/>
              <w:right w:val="nil"/>
            </w:tcBorders>
          </w:tcPr>
          <w:p w14:paraId="3EF0939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E5AD1A9"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6D2A170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2.6.9. Շենքի համարը</w:t>
            </w:r>
          </w:p>
          <w:p w14:paraId="02C1A70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(csdo:BuildingNumberId)</w:t>
            </w:r>
          </w:p>
        </w:tc>
        <w:tc>
          <w:tcPr>
            <w:tcW w:w="3585" w:type="dxa"/>
          </w:tcPr>
          <w:p w14:paraId="5A31A8C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շենքի, մասնաշենքի, շինության նշագիրը</w:t>
            </w:r>
          </w:p>
        </w:tc>
        <w:tc>
          <w:tcPr>
            <w:tcW w:w="2190" w:type="dxa"/>
          </w:tcPr>
          <w:p w14:paraId="3E2405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M.SDE.00011</w:t>
            </w:r>
          </w:p>
        </w:tc>
        <w:tc>
          <w:tcPr>
            <w:tcW w:w="3828" w:type="dxa"/>
          </w:tcPr>
          <w:p w14:paraId="070431B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csdo:Id50Type (M.SDT.00093)</w:t>
            </w:r>
          </w:p>
          <w:p w14:paraId="46F3DA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401E54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7C53DC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66" w:type="dxa"/>
          </w:tcPr>
          <w:p w14:paraId="54E0514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C3C3AB1" w14:textId="77777777" w:rsidTr="00A93EB9">
        <w:tc>
          <w:tcPr>
            <w:tcW w:w="236" w:type="dxa"/>
            <w:tcBorders>
              <w:top w:val="nil"/>
              <w:left w:val="nil"/>
              <w:bottom w:val="nil"/>
              <w:right w:val="nil"/>
            </w:tcBorders>
          </w:tcPr>
          <w:p w14:paraId="2E0E636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908153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4623FF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2.6.10. Սենքի համարը</w:t>
            </w:r>
          </w:p>
          <w:p w14:paraId="6E1C4D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(csdo:RoomNumberId)</w:t>
            </w:r>
          </w:p>
        </w:tc>
        <w:tc>
          <w:tcPr>
            <w:tcW w:w="3585" w:type="dxa"/>
          </w:tcPr>
          <w:p w14:paraId="4ED4388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գրասենյակի կամ բնակարանի նշագիրը</w:t>
            </w:r>
          </w:p>
        </w:tc>
        <w:tc>
          <w:tcPr>
            <w:tcW w:w="2190" w:type="dxa"/>
          </w:tcPr>
          <w:p w14:paraId="3E886C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M.SDE.00012</w:t>
            </w:r>
          </w:p>
        </w:tc>
        <w:tc>
          <w:tcPr>
            <w:tcW w:w="3828" w:type="dxa"/>
          </w:tcPr>
          <w:p w14:paraId="12C7A58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csdo:Id20Type (M.SDT.00092)</w:t>
            </w:r>
          </w:p>
          <w:p w14:paraId="1026E9D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Պայմանանշանների նորմալացված </w:t>
            </w:r>
            <w:r w:rsidRPr="0009284F">
              <w:rPr>
                <w:rFonts w:ascii="Sylfaen" w:hAnsi="Sylfaen"/>
                <w:sz w:val="20"/>
              </w:rPr>
              <w:lastRenderedPageBreak/>
              <w:t>տողը:</w:t>
            </w:r>
          </w:p>
          <w:p w14:paraId="3FE4B75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45B4CB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7D9AF1D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238B58B3" w14:textId="77777777" w:rsidTr="00A93EB9">
        <w:tc>
          <w:tcPr>
            <w:tcW w:w="236" w:type="dxa"/>
            <w:tcBorders>
              <w:top w:val="nil"/>
              <w:left w:val="nil"/>
              <w:bottom w:val="nil"/>
              <w:right w:val="nil"/>
            </w:tcBorders>
          </w:tcPr>
          <w:p w14:paraId="6DA468B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751710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6A6AA0E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2.6.11. Փոստային դասիչը</w:t>
            </w:r>
          </w:p>
          <w:p w14:paraId="17AC1CC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(csdo:PostCode)</w:t>
            </w:r>
          </w:p>
        </w:tc>
        <w:tc>
          <w:tcPr>
            <w:tcW w:w="3585" w:type="dxa"/>
          </w:tcPr>
          <w:p w14:paraId="40D7F99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փոստային կապի ձեռնարկության փոստային դասիչը</w:t>
            </w:r>
          </w:p>
        </w:tc>
        <w:tc>
          <w:tcPr>
            <w:tcW w:w="2190" w:type="dxa"/>
          </w:tcPr>
          <w:p w14:paraId="388F22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M.SDE.00006</w:t>
            </w:r>
          </w:p>
        </w:tc>
        <w:tc>
          <w:tcPr>
            <w:tcW w:w="3828" w:type="dxa"/>
          </w:tcPr>
          <w:p w14:paraId="661CDA4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csdo:PostCodeType (M.SDT.00006)</w:t>
            </w:r>
          </w:p>
          <w:p w14:paraId="7BEF8A0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F8FD28A" w14:textId="6D37BF5F"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[A-Z0-9][A-Z0-9-]{1,8}[A-Z0-9]</w:t>
            </w:r>
          </w:p>
        </w:tc>
        <w:tc>
          <w:tcPr>
            <w:tcW w:w="866" w:type="dxa"/>
          </w:tcPr>
          <w:p w14:paraId="3B8CCC6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72DD76F" w14:textId="77777777" w:rsidTr="00A93EB9">
        <w:tc>
          <w:tcPr>
            <w:tcW w:w="236" w:type="dxa"/>
            <w:tcBorders>
              <w:top w:val="nil"/>
              <w:left w:val="nil"/>
              <w:bottom w:val="nil"/>
              <w:right w:val="nil"/>
            </w:tcBorders>
          </w:tcPr>
          <w:p w14:paraId="33D6A27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C23AE7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0FE8A8A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2.6.12. Բաժանորդային արկղի համարը</w:t>
            </w:r>
          </w:p>
          <w:p w14:paraId="6B9BDD7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(csdo:PostOfficeBoxId)</w:t>
            </w:r>
          </w:p>
        </w:tc>
        <w:tc>
          <w:tcPr>
            <w:tcW w:w="3585" w:type="dxa"/>
          </w:tcPr>
          <w:p w14:paraId="558B4E2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փոստային կապի ձեռնարկության բաժանորդային արկղի համարը</w:t>
            </w:r>
          </w:p>
        </w:tc>
        <w:tc>
          <w:tcPr>
            <w:tcW w:w="2190" w:type="dxa"/>
          </w:tcPr>
          <w:p w14:paraId="5C41419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M.SDE.00013</w:t>
            </w:r>
          </w:p>
        </w:tc>
        <w:tc>
          <w:tcPr>
            <w:tcW w:w="3828" w:type="dxa"/>
          </w:tcPr>
          <w:p w14:paraId="4E7E5CD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csdo:Id20Type (M.SDT.00092)</w:t>
            </w:r>
          </w:p>
          <w:p w14:paraId="60BD01F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E015AB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501ED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55F6C69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398AA40" w14:textId="77777777" w:rsidTr="00A93EB9">
        <w:tc>
          <w:tcPr>
            <w:tcW w:w="236" w:type="dxa"/>
            <w:tcBorders>
              <w:top w:val="nil"/>
              <w:left w:val="nil"/>
              <w:bottom w:val="nil"/>
              <w:right w:val="nil"/>
            </w:tcBorders>
          </w:tcPr>
          <w:p w14:paraId="34AEC731"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301C85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2.7. Կոնտակտային վավերապայմանը</w:t>
            </w:r>
          </w:p>
          <w:p w14:paraId="512862C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(ccdo:CommunicationDetails)</w:t>
            </w:r>
          </w:p>
        </w:tc>
        <w:tc>
          <w:tcPr>
            <w:tcW w:w="3585" w:type="dxa"/>
          </w:tcPr>
          <w:p w14:paraId="1561D16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անդամ պետության իրավասու մարմնի կոնտակտային վավերապայմանի մասին տեղեկությունները</w:t>
            </w:r>
          </w:p>
        </w:tc>
        <w:tc>
          <w:tcPr>
            <w:tcW w:w="2190" w:type="dxa"/>
          </w:tcPr>
          <w:p w14:paraId="64AAE1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M.CDE.00003</w:t>
            </w:r>
          </w:p>
        </w:tc>
        <w:tc>
          <w:tcPr>
            <w:tcW w:w="3828" w:type="dxa"/>
          </w:tcPr>
          <w:p w14:paraId="0A9A45E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ccdo:CommunicationDetailsType (M.CDT.00003)</w:t>
            </w:r>
          </w:p>
          <w:p w14:paraId="5B790E5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4E28858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4F6B6228" w14:textId="77777777" w:rsidTr="00A93EB9">
        <w:tc>
          <w:tcPr>
            <w:tcW w:w="236" w:type="dxa"/>
            <w:tcBorders>
              <w:top w:val="nil"/>
              <w:left w:val="nil"/>
              <w:bottom w:val="nil"/>
              <w:right w:val="nil"/>
            </w:tcBorders>
          </w:tcPr>
          <w:p w14:paraId="12C810E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03E0601"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067906C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2.7.1. Կապի տեսակի ծածկագիրը</w:t>
            </w:r>
          </w:p>
          <w:p w14:paraId="6C06569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(csdo:CommunicationChannelCode)</w:t>
            </w:r>
          </w:p>
        </w:tc>
        <w:tc>
          <w:tcPr>
            <w:tcW w:w="3585" w:type="dxa"/>
          </w:tcPr>
          <w:p w14:paraId="4A34A536" w14:textId="64EBAD32"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09284F">
              <w:rPr>
                <w:rFonts w:ascii="Sylfaen" w:hAnsi="Sylfaen"/>
                <w:sz w:val="20"/>
              </w:rPr>
              <w:t xml:space="preserve"> այլն) ծածկագրային նշագիրը</w:t>
            </w:r>
          </w:p>
        </w:tc>
        <w:tc>
          <w:tcPr>
            <w:tcW w:w="2190" w:type="dxa"/>
          </w:tcPr>
          <w:p w14:paraId="60B2F80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M.SDE.00014</w:t>
            </w:r>
          </w:p>
        </w:tc>
        <w:tc>
          <w:tcPr>
            <w:tcW w:w="3828" w:type="dxa"/>
          </w:tcPr>
          <w:p w14:paraId="4CE24EE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csdo:CommunicationChannelCodeV2Type (M.SDT.00163)</w:t>
            </w:r>
          </w:p>
          <w:p w14:paraId="20FADC4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կապի միջոցների (կապուղիների) տեսակների ցանկին համապատասխան։</w:t>
            </w:r>
          </w:p>
          <w:p w14:paraId="52E04A4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Նվազագույն երկարությունը՝ 1։</w:t>
            </w:r>
          </w:p>
          <w:p w14:paraId="018E8D7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54D6CC6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3E98D884" w14:textId="77777777" w:rsidTr="00A93EB9">
        <w:tc>
          <w:tcPr>
            <w:tcW w:w="236" w:type="dxa"/>
            <w:tcBorders>
              <w:top w:val="nil"/>
              <w:left w:val="nil"/>
              <w:bottom w:val="nil"/>
              <w:right w:val="nil"/>
            </w:tcBorders>
          </w:tcPr>
          <w:p w14:paraId="65A1715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D8539FE"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7B0EB1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2.7.2. Կապի տեսակի անվանումը</w:t>
            </w:r>
          </w:p>
          <w:p w14:paraId="7DCF4CB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(csdo։CommunicationChannelName)</w:t>
            </w:r>
          </w:p>
        </w:tc>
        <w:tc>
          <w:tcPr>
            <w:tcW w:w="3585" w:type="dxa"/>
          </w:tcPr>
          <w:p w14:paraId="14BE000A" w14:textId="49413720"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կապի միջոցի (կապուղու) տեսակի անվանումը (հեռախոս, ֆաքս, էլեկտրոնային փոստ </w:t>
            </w:r>
            <w:r w:rsidR="00B9770F">
              <w:rPr>
                <w:rFonts w:ascii="Sylfaen" w:hAnsi="Sylfaen"/>
                <w:sz w:val="20"/>
              </w:rPr>
              <w:t>և</w:t>
            </w:r>
            <w:r w:rsidRPr="0009284F">
              <w:rPr>
                <w:rFonts w:ascii="Sylfaen" w:hAnsi="Sylfaen"/>
                <w:sz w:val="20"/>
              </w:rPr>
              <w:t xml:space="preserve"> այլն)</w:t>
            </w:r>
          </w:p>
        </w:tc>
        <w:tc>
          <w:tcPr>
            <w:tcW w:w="2190" w:type="dxa"/>
          </w:tcPr>
          <w:p w14:paraId="58143C1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M.SDE.00093</w:t>
            </w:r>
          </w:p>
        </w:tc>
        <w:tc>
          <w:tcPr>
            <w:tcW w:w="3828" w:type="dxa"/>
          </w:tcPr>
          <w:p w14:paraId="1B527B5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csdo:Name120Type (M.SDT.00055)</w:t>
            </w:r>
          </w:p>
          <w:p w14:paraId="4651FCB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259B37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64740D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068F32B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19C6BBA" w14:textId="77777777" w:rsidTr="00A93EB9">
        <w:tc>
          <w:tcPr>
            <w:tcW w:w="236" w:type="dxa"/>
            <w:tcBorders>
              <w:top w:val="nil"/>
              <w:left w:val="nil"/>
              <w:bottom w:val="nil"/>
              <w:right w:val="nil"/>
            </w:tcBorders>
          </w:tcPr>
          <w:p w14:paraId="08B7117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22640C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408FC26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2.7.3. Կապուղու նույնականացուցիչը</w:t>
            </w:r>
          </w:p>
          <w:p w14:paraId="66218E3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(csdo:CommunicationChannelId)</w:t>
            </w:r>
          </w:p>
        </w:tc>
        <w:tc>
          <w:tcPr>
            <w:tcW w:w="3585" w:type="dxa"/>
          </w:tcPr>
          <w:p w14:paraId="30596836" w14:textId="40FD309A"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B9770F">
              <w:rPr>
                <w:rFonts w:ascii="Sylfaen" w:hAnsi="Sylfaen"/>
                <w:sz w:val="20"/>
              </w:rPr>
              <w:t>և</w:t>
            </w:r>
            <w:r w:rsidRPr="0009284F">
              <w:rPr>
                <w:rFonts w:ascii="Sylfaen" w:hAnsi="Sylfaen"/>
                <w:sz w:val="20"/>
              </w:rPr>
              <w:t xml:space="preserve"> այլնի նշում)</w:t>
            </w:r>
          </w:p>
        </w:tc>
        <w:tc>
          <w:tcPr>
            <w:tcW w:w="2190" w:type="dxa"/>
          </w:tcPr>
          <w:p w14:paraId="70FFBB1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M.SDE.00015</w:t>
            </w:r>
          </w:p>
        </w:tc>
        <w:tc>
          <w:tcPr>
            <w:tcW w:w="3828" w:type="dxa"/>
          </w:tcPr>
          <w:p w14:paraId="1DB9CC5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csdo:CommunicationChannelIdType (M.SDT.00015)</w:t>
            </w:r>
          </w:p>
          <w:p w14:paraId="7BE0A45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40D275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7AB4C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1000</w:t>
            </w:r>
          </w:p>
        </w:tc>
        <w:tc>
          <w:tcPr>
            <w:tcW w:w="866" w:type="dxa"/>
          </w:tcPr>
          <w:p w14:paraId="41A2121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88C680B" w14:textId="77777777" w:rsidTr="00A93EB9">
        <w:tc>
          <w:tcPr>
            <w:tcW w:w="4103" w:type="dxa"/>
            <w:gridSpan w:val="5"/>
          </w:tcPr>
          <w:p w14:paraId="68DD65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 Տեղեկություններ ուղարկող իրավասու մարմինը</w:t>
            </w:r>
          </w:p>
          <w:p w14:paraId="108FDD8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(spcdo:SubmittingAuthorityDetails)</w:t>
            </w:r>
          </w:p>
        </w:tc>
        <w:tc>
          <w:tcPr>
            <w:tcW w:w="3585" w:type="dxa"/>
          </w:tcPr>
          <w:p w14:paraId="7A3155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տեղեկություններ ուղարկող իրավասու մարմնի մասին տեղեկություններ</w:t>
            </w:r>
          </w:p>
        </w:tc>
        <w:tc>
          <w:tcPr>
            <w:tcW w:w="2190" w:type="dxa"/>
          </w:tcPr>
          <w:p w14:paraId="51B9A06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M.SP.CDE.00089</w:t>
            </w:r>
          </w:p>
        </w:tc>
        <w:tc>
          <w:tcPr>
            <w:tcW w:w="3828" w:type="dxa"/>
          </w:tcPr>
          <w:p w14:paraId="594AE09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spcdo:UnifiedAuthorityDepartmentBasicDetailsType (M.SP.CDT.00019)</w:t>
            </w:r>
          </w:p>
          <w:p w14:paraId="2896C6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3B4B732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8033948" w14:textId="77777777" w:rsidTr="00A93EB9">
        <w:tc>
          <w:tcPr>
            <w:tcW w:w="236" w:type="dxa"/>
            <w:tcBorders>
              <w:top w:val="nil"/>
              <w:left w:val="nil"/>
              <w:bottom w:val="nil"/>
              <w:right w:val="nil"/>
            </w:tcBorders>
          </w:tcPr>
          <w:p w14:paraId="1D804A89"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5DB829C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3.1. Երկրի ծածկագիրը</w:t>
            </w:r>
          </w:p>
          <w:p w14:paraId="7D26D5F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(csdo:UnifiedCountryCode)</w:t>
            </w:r>
          </w:p>
        </w:tc>
        <w:tc>
          <w:tcPr>
            <w:tcW w:w="3585" w:type="dxa"/>
          </w:tcPr>
          <w:p w14:paraId="55EB1A1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190" w:type="dxa"/>
          </w:tcPr>
          <w:p w14:paraId="375457B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3828" w:type="dxa"/>
          </w:tcPr>
          <w:p w14:paraId="39B506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csdo:UnifiedCountryCodeType (M.SDT.00112)</w:t>
            </w:r>
          </w:p>
          <w:p w14:paraId="70D0F1B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091881">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w:t>
            </w:r>
            <w:r w:rsidRPr="0009284F">
              <w:rPr>
                <w:rFonts w:ascii="Sylfaen" w:hAnsi="Sylfaen"/>
                <w:sz w:val="20"/>
              </w:rPr>
              <w:lastRenderedPageBreak/>
              <w:t>«Տեղեկագրքի (դասակարգչի) նույնականացուցիչը» ատրիբուտում:</w:t>
            </w:r>
          </w:p>
          <w:p w14:paraId="1AD56D32" w14:textId="0FE2D6B8"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66" w:type="dxa"/>
          </w:tcPr>
          <w:p w14:paraId="08CAD2B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2AFC1207" w14:textId="77777777" w:rsidTr="00A93EB9">
        <w:tc>
          <w:tcPr>
            <w:tcW w:w="236" w:type="dxa"/>
            <w:tcBorders>
              <w:top w:val="nil"/>
              <w:left w:val="nil"/>
              <w:bottom w:val="nil"/>
              <w:right w:val="nil"/>
            </w:tcBorders>
          </w:tcPr>
          <w:p w14:paraId="5EB967D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9D126B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37C6967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588638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(codeListId ատրիբուտ)</w:t>
            </w:r>
          </w:p>
        </w:tc>
        <w:tc>
          <w:tcPr>
            <w:tcW w:w="3585" w:type="dxa"/>
          </w:tcPr>
          <w:p w14:paraId="303B22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0" w:type="dxa"/>
          </w:tcPr>
          <w:p w14:paraId="67B85C8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3828" w:type="dxa"/>
          </w:tcPr>
          <w:p w14:paraId="26C387B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csdo:ReferenceDataIdType (M.SDT.00091)</w:t>
            </w:r>
          </w:p>
          <w:p w14:paraId="363AEA1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D33A0C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0AB57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1841AFA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4426398" w14:textId="77777777" w:rsidTr="00A93EB9">
        <w:tc>
          <w:tcPr>
            <w:tcW w:w="236" w:type="dxa"/>
            <w:tcBorders>
              <w:top w:val="nil"/>
              <w:left w:val="nil"/>
              <w:bottom w:val="nil"/>
              <w:right w:val="nil"/>
            </w:tcBorders>
          </w:tcPr>
          <w:p w14:paraId="234C5C27"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4378143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3.2. Լիազորված մարմնի նույնականացուցիչը</w:t>
            </w:r>
          </w:p>
          <w:p w14:paraId="70AB755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(csdo:AuthorityId)</w:t>
            </w:r>
          </w:p>
        </w:tc>
        <w:tc>
          <w:tcPr>
            <w:tcW w:w="3585" w:type="dxa"/>
          </w:tcPr>
          <w:p w14:paraId="7CC166C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լիազորված մարմնի եզակի նույնականացուցիչը</w:t>
            </w:r>
          </w:p>
        </w:tc>
        <w:tc>
          <w:tcPr>
            <w:tcW w:w="2190" w:type="dxa"/>
          </w:tcPr>
          <w:p w14:paraId="229057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M.SDE.00068</w:t>
            </w:r>
          </w:p>
        </w:tc>
        <w:tc>
          <w:tcPr>
            <w:tcW w:w="3828" w:type="dxa"/>
          </w:tcPr>
          <w:p w14:paraId="166F26D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csdo:Id20Type (M.SDT.00092)</w:t>
            </w:r>
          </w:p>
          <w:p w14:paraId="4130ABC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33A4C8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E95C39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027D195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31DB045" w14:textId="77777777" w:rsidTr="00A93EB9">
        <w:tc>
          <w:tcPr>
            <w:tcW w:w="236" w:type="dxa"/>
            <w:tcBorders>
              <w:top w:val="nil"/>
              <w:left w:val="nil"/>
              <w:bottom w:val="nil"/>
              <w:right w:val="nil"/>
            </w:tcBorders>
          </w:tcPr>
          <w:p w14:paraId="51F38627"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066E5F0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3.3. Լիազորված մարմնի անվանումը</w:t>
            </w:r>
          </w:p>
          <w:p w14:paraId="5340A01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(csdo:AuthorityName)</w:t>
            </w:r>
          </w:p>
        </w:tc>
        <w:tc>
          <w:tcPr>
            <w:tcW w:w="3585" w:type="dxa"/>
          </w:tcPr>
          <w:p w14:paraId="714A07D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պետական իշխանության մարմնի կամ դրա կողմից լիազորված կազմակերպության լրիվ անվանումը</w:t>
            </w:r>
          </w:p>
        </w:tc>
        <w:tc>
          <w:tcPr>
            <w:tcW w:w="2190" w:type="dxa"/>
          </w:tcPr>
          <w:p w14:paraId="401C990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M.SDE.00066</w:t>
            </w:r>
          </w:p>
        </w:tc>
        <w:tc>
          <w:tcPr>
            <w:tcW w:w="3828" w:type="dxa"/>
          </w:tcPr>
          <w:p w14:paraId="24268E9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csdo:Name300Type (M.SDT.00056)</w:t>
            </w:r>
          </w:p>
          <w:p w14:paraId="7639C8F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1DEB05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71F33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66" w:type="dxa"/>
          </w:tcPr>
          <w:p w14:paraId="0314E18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DA1CA9D" w14:textId="77777777" w:rsidTr="00A93EB9">
        <w:tc>
          <w:tcPr>
            <w:tcW w:w="236" w:type="dxa"/>
            <w:tcBorders>
              <w:top w:val="nil"/>
              <w:left w:val="nil"/>
              <w:bottom w:val="nil"/>
              <w:right w:val="nil"/>
            </w:tcBorders>
          </w:tcPr>
          <w:p w14:paraId="35001CF0"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6062F3C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3.4. Լիազորված մարմնի համառոտ անվանումը</w:t>
            </w:r>
          </w:p>
          <w:p w14:paraId="4F3037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(csdo:AuthorityBriefName)</w:t>
            </w:r>
          </w:p>
        </w:tc>
        <w:tc>
          <w:tcPr>
            <w:tcW w:w="3585" w:type="dxa"/>
          </w:tcPr>
          <w:p w14:paraId="07BF81D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լիազորված մարմնի կրճատ անվանումը</w:t>
            </w:r>
          </w:p>
        </w:tc>
        <w:tc>
          <w:tcPr>
            <w:tcW w:w="2190" w:type="dxa"/>
          </w:tcPr>
          <w:p w14:paraId="58E41BC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M.SDE.00126</w:t>
            </w:r>
          </w:p>
        </w:tc>
        <w:tc>
          <w:tcPr>
            <w:tcW w:w="3828" w:type="dxa"/>
          </w:tcPr>
          <w:p w14:paraId="420B380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csdo:Name120Type (M.SDT.00055)</w:t>
            </w:r>
          </w:p>
          <w:p w14:paraId="437132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8BE1AE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Նվազագույն երկարությունը՝ 1։</w:t>
            </w:r>
          </w:p>
          <w:p w14:paraId="601C027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2D9664B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0147A2CD" w14:textId="77777777" w:rsidTr="00A93EB9">
        <w:tc>
          <w:tcPr>
            <w:tcW w:w="236" w:type="dxa"/>
            <w:tcBorders>
              <w:top w:val="nil"/>
              <w:left w:val="nil"/>
              <w:bottom w:val="nil"/>
              <w:right w:val="nil"/>
            </w:tcBorders>
          </w:tcPr>
          <w:p w14:paraId="42E6F3F4"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3129A87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3.5. Տարածքային ստորաբաժանումը</w:t>
            </w:r>
          </w:p>
          <w:p w14:paraId="26319C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(spcdo:TerritorialSubdivisionDetails)</w:t>
            </w:r>
          </w:p>
        </w:tc>
        <w:tc>
          <w:tcPr>
            <w:tcW w:w="3585" w:type="dxa"/>
          </w:tcPr>
          <w:p w14:paraId="585C129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անդամ պետության իրավասու մարմնի տարածքային ստորաբաժանման մասին տեղեկությունները</w:t>
            </w:r>
          </w:p>
        </w:tc>
        <w:tc>
          <w:tcPr>
            <w:tcW w:w="2190" w:type="dxa"/>
          </w:tcPr>
          <w:p w14:paraId="5F4132A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M.SP.CDE.00113</w:t>
            </w:r>
          </w:p>
        </w:tc>
        <w:tc>
          <w:tcPr>
            <w:tcW w:w="3828" w:type="dxa"/>
          </w:tcPr>
          <w:p w14:paraId="6341BCD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spcdo:TerritorialSubdivisionDetailsType (M.SP.CDT.00089)</w:t>
            </w:r>
          </w:p>
          <w:p w14:paraId="6BF63B1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60463AB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475357A" w14:textId="77777777" w:rsidTr="00A93EB9">
        <w:tc>
          <w:tcPr>
            <w:tcW w:w="236" w:type="dxa"/>
            <w:tcBorders>
              <w:top w:val="nil"/>
              <w:left w:val="nil"/>
              <w:bottom w:val="nil"/>
              <w:right w:val="nil"/>
            </w:tcBorders>
          </w:tcPr>
          <w:p w14:paraId="343D52E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FA29694"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0B777A4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3.5.1. Տարածքային ստորաբաժանման ծածկագիրը</w:t>
            </w:r>
          </w:p>
          <w:p w14:paraId="0199E09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(spsdo:TerritorialSubdivisionCode)</w:t>
            </w:r>
          </w:p>
        </w:tc>
        <w:tc>
          <w:tcPr>
            <w:tcW w:w="3585" w:type="dxa"/>
          </w:tcPr>
          <w:p w14:paraId="0749382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տարածքային ստորաբաժանման ծածկագրային նշագիրը</w:t>
            </w:r>
          </w:p>
        </w:tc>
        <w:tc>
          <w:tcPr>
            <w:tcW w:w="2190" w:type="dxa"/>
          </w:tcPr>
          <w:p w14:paraId="1EFB78E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M.SP.SDE.00111</w:t>
            </w:r>
          </w:p>
        </w:tc>
        <w:tc>
          <w:tcPr>
            <w:tcW w:w="3828" w:type="dxa"/>
          </w:tcPr>
          <w:p w14:paraId="305A565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csdo:Code20Type (M.SDT.00160)</w:t>
            </w:r>
          </w:p>
          <w:p w14:paraId="14AF1D5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D04CB3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BF4396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434AB7A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5F7EE16" w14:textId="77777777" w:rsidTr="00A93EB9">
        <w:tc>
          <w:tcPr>
            <w:tcW w:w="236" w:type="dxa"/>
            <w:tcBorders>
              <w:top w:val="nil"/>
              <w:left w:val="nil"/>
              <w:bottom w:val="nil"/>
              <w:right w:val="nil"/>
            </w:tcBorders>
          </w:tcPr>
          <w:p w14:paraId="3F9143B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2DEA3E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7241F2F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3.5.2. Տարածքային ստորաբաժանման անվանումը</w:t>
            </w:r>
          </w:p>
          <w:p w14:paraId="67139E3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(spsdo:TerritorialSubdivisionName)</w:t>
            </w:r>
          </w:p>
        </w:tc>
        <w:tc>
          <w:tcPr>
            <w:tcW w:w="3585" w:type="dxa"/>
          </w:tcPr>
          <w:p w14:paraId="76AA6B3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տարածքային ստորաբաժանման անվանումը</w:t>
            </w:r>
          </w:p>
        </w:tc>
        <w:tc>
          <w:tcPr>
            <w:tcW w:w="2190" w:type="dxa"/>
          </w:tcPr>
          <w:p w14:paraId="02DF194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M.SP.SDE.00143</w:t>
            </w:r>
          </w:p>
        </w:tc>
        <w:tc>
          <w:tcPr>
            <w:tcW w:w="3828" w:type="dxa"/>
          </w:tcPr>
          <w:p w14:paraId="43D8C6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csdo:Name300Type (M.SDT.00056)</w:t>
            </w:r>
          </w:p>
          <w:p w14:paraId="6E4502C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889A0E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2EEB8B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66" w:type="dxa"/>
          </w:tcPr>
          <w:p w14:paraId="1B31863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5476292" w14:textId="77777777" w:rsidTr="00A93EB9">
        <w:tc>
          <w:tcPr>
            <w:tcW w:w="236" w:type="dxa"/>
            <w:tcBorders>
              <w:top w:val="nil"/>
              <w:left w:val="nil"/>
              <w:bottom w:val="nil"/>
              <w:right w:val="nil"/>
            </w:tcBorders>
          </w:tcPr>
          <w:p w14:paraId="2375B29D"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7551E4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w:t>
            </w:r>
            <w:r w:rsidRPr="0009284F">
              <w:rPr>
                <w:rFonts w:ascii="GHEA Grapalat" w:hAnsi="GHEA Grapalat"/>
                <w:sz w:val="20"/>
              </w:rPr>
              <w:t> </w:t>
            </w:r>
            <w:r w:rsidRPr="0009284F">
              <w:rPr>
                <w:rFonts w:ascii="Sylfaen" w:hAnsi="Sylfaen"/>
                <w:sz w:val="20"/>
              </w:rPr>
              <w:t>Հասցեն</w:t>
            </w:r>
          </w:p>
          <w:p w14:paraId="61C0E6D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(ccdo:SubjectAddressDetails)</w:t>
            </w:r>
          </w:p>
        </w:tc>
        <w:tc>
          <w:tcPr>
            <w:tcW w:w="3585" w:type="dxa"/>
          </w:tcPr>
          <w:p w14:paraId="4065EC7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անդամ պետության իրավասու մարմնի հասցեի մասին տեղեկությունները</w:t>
            </w:r>
          </w:p>
        </w:tc>
        <w:tc>
          <w:tcPr>
            <w:tcW w:w="2190" w:type="dxa"/>
          </w:tcPr>
          <w:p w14:paraId="212DDA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M.CDE.00058</w:t>
            </w:r>
          </w:p>
        </w:tc>
        <w:tc>
          <w:tcPr>
            <w:tcW w:w="3828" w:type="dxa"/>
          </w:tcPr>
          <w:p w14:paraId="772982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ccdo:SubjectAddressDetailsType (M.CDT.00064)</w:t>
            </w:r>
          </w:p>
          <w:p w14:paraId="0E85CF3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3E6AE10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3863AEF" w14:textId="77777777" w:rsidTr="00A93EB9">
        <w:tc>
          <w:tcPr>
            <w:tcW w:w="236" w:type="dxa"/>
            <w:tcBorders>
              <w:top w:val="nil"/>
              <w:left w:val="nil"/>
              <w:bottom w:val="nil"/>
              <w:right w:val="nil"/>
            </w:tcBorders>
          </w:tcPr>
          <w:p w14:paraId="3E9D482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2E5636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2522FD2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3.6.1.</w:t>
            </w:r>
            <w:r w:rsidRPr="0009284F">
              <w:rPr>
                <w:rFonts w:ascii="GHEA Grapalat" w:hAnsi="GHEA Grapalat"/>
                <w:sz w:val="20"/>
              </w:rPr>
              <w:t> </w:t>
            </w:r>
            <w:r w:rsidRPr="0009284F">
              <w:rPr>
                <w:rFonts w:ascii="Sylfaen" w:hAnsi="Sylfaen"/>
                <w:sz w:val="20"/>
              </w:rPr>
              <w:t>Հասցեի տեսակի ծածկագիրը</w:t>
            </w:r>
          </w:p>
          <w:p w14:paraId="4A55698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(csdo:AddressKindCode)</w:t>
            </w:r>
          </w:p>
        </w:tc>
        <w:tc>
          <w:tcPr>
            <w:tcW w:w="3585" w:type="dxa"/>
          </w:tcPr>
          <w:p w14:paraId="49BE1CA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հասցեի տեսակի ծածկագրային </w:t>
            </w:r>
            <w:r w:rsidRPr="0009284F">
              <w:rPr>
                <w:rFonts w:ascii="Sylfaen" w:hAnsi="Sylfaen"/>
                <w:sz w:val="20"/>
              </w:rPr>
              <w:lastRenderedPageBreak/>
              <w:t>նշագիրը</w:t>
            </w:r>
          </w:p>
        </w:tc>
        <w:tc>
          <w:tcPr>
            <w:tcW w:w="2190" w:type="dxa"/>
          </w:tcPr>
          <w:p w14:paraId="1D5E573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M.SDE.00192</w:t>
            </w:r>
          </w:p>
        </w:tc>
        <w:tc>
          <w:tcPr>
            <w:tcW w:w="3828" w:type="dxa"/>
          </w:tcPr>
          <w:p w14:paraId="474487F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csdo:AddressKindCodeType </w:t>
            </w:r>
            <w:r w:rsidRPr="0009284F">
              <w:rPr>
                <w:rFonts w:ascii="Sylfaen" w:hAnsi="Sylfaen"/>
                <w:sz w:val="20"/>
              </w:rPr>
              <w:lastRenderedPageBreak/>
              <w:t>(M.SDT.00162)</w:t>
            </w:r>
          </w:p>
          <w:p w14:paraId="2B20BDF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հասցեների տեսակների տեղեկագրքին համապատասխան:</w:t>
            </w:r>
          </w:p>
          <w:p w14:paraId="2223644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2CB95B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173B931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7BF3C46B" w14:textId="77777777" w:rsidTr="00A93EB9">
        <w:tc>
          <w:tcPr>
            <w:tcW w:w="236" w:type="dxa"/>
            <w:tcBorders>
              <w:top w:val="nil"/>
              <w:left w:val="nil"/>
              <w:bottom w:val="nil"/>
              <w:right w:val="nil"/>
            </w:tcBorders>
          </w:tcPr>
          <w:p w14:paraId="2F8FC66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9BB469E"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6090F62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3.6.2.</w:t>
            </w:r>
            <w:r w:rsidRPr="0009284F">
              <w:rPr>
                <w:rFonts w:ascii="GHEA Grapalat" w:hAnsi="GHEA Grapalat"/>
                <w:sz w:val="20"/>
              </w:rPr>
              <w:t> </w:t>
            </w:r>
            <w:r w:rsidRPr="0009284F">
              <w:rPr>
                <w:rFonts w:ascii="Sylfaen" w:hAnsi="Sylfaen"/>
                <w:sz w:val="20"/>
              </w:rPr>
              <w:t>Երկրի ծածկագիրը</w:t>
            </w:r>
          </w:p>
          <w:p w14:paraId="343F754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(csdo:UnifiedCountryCode)</w:t>
            </w:r>
          </w:p>
        </w:tc>
        <w:tc>
          <w:tcPr>
            <w:tcW w:w="3585" w:type="dxa"/>
          </w:tcPr>
          <w:p w14:paraId="0183197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190" w:type="dxa"/>
          </w:tcPr>
          <w:p w14:paraId="1D74703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3828" w:type="dxa"/>
          </w:tcPr>
          <w:p w14:paraId="170228E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csdo:UnifiedCountryCodeType (M.SDT.00112)</w:t>
            </w:r>
          </w:p>
          <w:p w14:paraId="48E8F8D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091881">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2C9FC935" w14:textId="11304D31"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66" w:type="dxa"/>
          </w:tcPr>
          <w:p w14:paraId="08F6B7B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43CBAB3" w14:textId="77777777" w:rsidTr="00A93EB9">
        <w:tc>
          <w:tcPr>
            <w:tcW w:w="236" w:type="dxa"/>
            <w:tcBorders>
              <w:top w:val="nil"/>
              <w:left w:val="nil"/>
              <w:bottom w:val="nil"/>
              <w:right w:val="nil"/>
            </w:tcBorders>
          </w:tcPr>
          <w:p w14:paraId="51C3394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9783A2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45C6F5F"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09294AA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1020E86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(codeListId ատրիբուտ)</w:t>
            </w:r>
          </w:p>
        </w:tc>
        <w:tc>
          <w:tcPr>
            <w:tcW w:w="3585" w:type="dxa"/>
          </w:tcPr>
          <w:p w14:paraId="59801F5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0" w:type="dxa"/>
          </w:tcPr>
          <w:p w14:paraId="2340273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3828" w:type="dxa"/>
          </w:tcPr>
          <w:p w14:paraId="6F2D99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csdo:ReferenceDataIdType (M.SDT.00091)</w:t>
            </w:r>
          </w:p>
          <w:p w14:paraId="43756DA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AFDB2B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1BDA5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237BECE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29F7130" w14:textId="77777777" w:rsidTr="00A93EB9">
        <w:tc>
          <w:tcPr>
            <w:tcW w:w="236" w:type="dxa"/>
            <w:tcBorders>
              <w:top w:val="nil"/>
              <w:left w:val="nil"/>
              <w:bottom w:val="nil"/>
              <w:right w:val="nil"/>
            </w:tcBorders>
          </w:tcPr>
          <w:p w14:paraId="08D3623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06C5F4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48900B9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3.6.3.</w:t>
            </w:r>
            <w:r w:rsidRPr="0009284F">
              <w:rPr>
                <w:rFonts w:ascii="GHEA Grapalat" w:hAnsi="GHEA Grapalat"/>
                <w:sz w:val="20"/>
              </w:rPr>
              <w:t> </w:t>
            </w:r>
            <w:r w:rsidRPr="0009284F">
              <w:rPr>
                <w:rFonts w:ascii="Sylfaen" w:hAnsi="Sylfaen"/>
                <w:sz w:val="20"/>
              </w:rPr>
              <w:t>Տարածքի ծածկագիրը</w:t>
            </w:r>
          </w:p>
          <w:p w14:paraId="5918C5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(csdo:TerritoryCode)</w:t>
            </w:r>
          </w:p>
        </w:tc>
        <w:tc>
          <w:tcPr>
            <w:tcW w:w="3585" w:type="dxa"/>
          </w:tcPr>
          <w:p w14:paraId="26630A1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վարչատարածքային բաժանման միավորի ծածկագիրը</w:t>
            </w:r>
          </w:p>
        </w:tc>
        <w:tc>
          <w:tcPr>
            <w:tcW w:w="2190" w:type="dxa"/>
          </w:tcPr>
          <w:p w14:paraId="40878C5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M.SDE.00031</w:t>
            </w:r>
          </w:p>
        </w:tc>
        <w:tc>
          <w:tcPr>
            <w:tcW w:w="3828" w:type="dxa"/>
          </w:tcPr>
          <w:p w14:paraId="2B20D4D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csdo:TerritoryCodeType (M.SDT.00031)</w:t>
            </w:r>
          </w:p>
          <w:p w14:paraId="2591AB5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0664E9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Նվազագույն երկարությունը՝ 1։</w:t>
            </w:r>
          </w:p>
          <w:p w14:paraId="4FE2D77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17</w:t>
            </w:r>
          </w:p>
        </w:tc>
        <w:tc>
          <w:tcPr>
            <w:tcW w:w="866" w:type="dxa"/>
          </w:tcPr>
          <w:p w14:paraId="4C70E8C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6869B525" w14:textId="77777777" w:rsidTr="00A93EB9">
        <w:tc>
          <w:tcPr>
            <w:tcW w:w="236" w:type="dxa"/>
            <w:tcBorders>
              <w:top w:val="nil"/>
              <w:left w:val="nil"/>
              <w:bottom w:val="nil"/>
              <w:right w:val="nil"/>
            </w:tcBorders>
          </w:tcPr>
          <w:p w14:paraId="59C6162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F4DB117"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028F72A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3.6.4.</w:t>
            </w:r>
            <w:r w:rsidRPr="0009284F">
              <w:rPr>
                <w:rFonts w:ascii="GHEA Grapalat" w:hAnsi="GHEA Grapalat"/>
                <w:sz w:val="20"/>
              </w:rPr>
              <w:t> </w:t>
            </w:r>
            <w:r w:rsidRPr="0009284F">
              <w:rPr>
                <w:rFonts w:ascii="Sylfaen" w:hAnsi="Sylfaen"/>
                <w:sz w:val="20"/>
              </w:rPr>
              <w:t>Տարածաշրջանը</w:t>
            </w:r>
          </w:p>
          <w:p w14:paraId="542F674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(csdo:RegionName)</w:t>
            </w:r>
          </w:p>
        </w:tc>
        <w:tc>
          <w:tcPr>
            <w:tcW w:w="3585" w:type="dxa"/>
          </w:tcPr>
          <w:p w14:paraId="399B235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առաջին մակարդակի վարչատարածքային բաժանման միավորի անվանումը</w:t>
            </w:r>
          </w:p>
        </w:tc>
        <w:tc>
          <w:tcPr>
            <w:tcW w:w="2190" w:type="dxa"/>
          </w:tcPr>
          <w:p w14:paraId="0FA758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M.SDE.00007</w:t>
            </w:r>
          </w:p>
        </w:tc>
        <w:tc>
          <w:tcPr>
            <w:tcW w:w="3828" w:type="dxa"/>
          </w:tcPr>
          <w:p w14:paraId="21F58B2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csdo:Name120Type (M.SDT.00055)</w:t>
            </w:r>
          </w:p>
          <w:p w14:paraId="63E826D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C25FCF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86740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6C1B251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23E036F" w14:textId="77777777" w:rsidTr="00A93EB9">
        <w:tc>
          <w:tcPr>
            <w:tcW w:w="236" w:type="dxa"/>
            <w:tcBorders>
              <w:top w:val="nil"/>
              <w:left w:val="nil"/>
              <w:bottom w:val="nil"/>
              <w:right w:val="nil"/>
            </w:tcBorders>
          </w:tcPr>
          <w:p w14:paraId="3A5740A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0583C4E"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140E5C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3.6.5.</w:t>
            </w:r>
            <w:r w:rsidRPr="0009284F">
              <w:rPr>
                <w:rFonts w:ascii="GHEA Grapalat" w:hAnsi="GHEA Grapalat"/>
                <w:sz w:val="20"/>
              </w:rPr>
              <w:t> </w:t>
            </w:r>
            <w:r w:rsidRPr="0009284F">
              <w:rPr>
                <w:rFonts w:ascii="Sylfaen" w:hAnsi="Sylfaen"/>
                <w:sz w:val="20"/>
              </w:rPr>
              <w:t>Շրջանը</w:t>
            </w:r>
          </w:p>
          <w:p w14:paraId="060F826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(csdo:DistrictName)</w:t>
            </w:r>
          </w:p>
        </w:tc>
        <w:tc>
          <w:tcPr>
            <w:tcW w:w="3585" w:type="dxa"/>
          </w:tcPr>
          <w:p w14:paraId="1C09A95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երկրորդ մակարդակի վարչատարածքային բաժանման միավորի անվանումը</w:t>
            </w:r>
          </w:p>
        </w:tc>
        <w:tc>
          <w:tcPr>
            <w:tcW w:w="2190" w:type="dxa"/>
          </w:tcPr>
          <w:p w14:paraId="39B344B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M.SDE.00008</w:t>
            </w:r>
          </w:p>
        </w:tc>
        <w:tc>
          <w:tcPr>
            <w:tcW w:w="3828" w:type="dxa"/>
          </w:tcPr>
          <w:p w14:paraId="2D607BA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csdo:Name120Type (M.SDT.00055)</w:t>
            </w:r>
          </w:p>
          <w:p w14:paraId="69744E3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DEA90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AB7ED2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1D12B88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791E2BC" w14:textId="77777777" w:rsidTr="00A93EB9">
        <w:tc>
          <w:tcPr>
            <w:tcW w:w="236" w:type="dxa"/>
            <w:tcBorders>
              <w:top w:val="nil"/>
              <w:left w:val="nil"/>
              <w:bottom w:val="nil"/>
              <w:right w:val="nil"/>
            </w:tcBorders>
          </w:tcPr>
          <w:p w14:paraId="5016A4D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FBEE57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297698E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3.6.6.</w:t>
            </w:r>
            <w:r w:rsidRPr="0009284F">
              <w:rPr>
                <w:rFonts w:ascii="GHEA Grapalat" w:hAnsi="GHEA Grapalat"/>
                <w:sz w:val="20"/>
              </w:rPr>
              <w:t> </w:t>
            </w:r>
            <w:r w:rsidRPr="0009284F">
              <w:rPr>
                <w:rFonts w:ascii="Sylfaen" w:hAnsi="Sylfaen"/>
                <w:sz w:val="20"/>
              </w:rPr>
              <w:t>Քաղաքը</w:t>
            </w:r>
          </w:p>
          <w:p w14:paraId="45D5452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ascii="Courier New" w:hAnsi="Courier New" w:cs="Courier New"/>
                <w:sz w:val="20"/>
              </w:rPr>
              <w:t>‌</w:t>
            </w:r>
            <w:r w:rsidRPr="0009284F">
              <w:rPr>
                <w:rFonts w:ascii="Sylfaen" w:hAnsi="Sylfaen"/>
                <w:sz w:val="20"/>
              </w:rPr>
              <w:t>City</w:t>
            </w:r>
            <w:r w:rsidRPr="0009284F">
              <w:rPr>
                <w:rFonts w:ascii="Courier New" w:hAnsi="Courier New" w:cs="Courier New"/>
                <w:sz w:val="20"/>
              </w:rPr>
              <w:t>‌</w:t>
            </w:r>
            <w:r w:rsidRPr="0009284F">
              <w:rPr>
                <w:rFonts w:ascii="Sylfaen" w:hAnsi="Sylfaen"/>
                <w:sz w:val="20"/>
              </w:rPr>
              <w:t>Name)</w:t>
            </w:r>
          </w:p>
        </w:tc>
        <w:tc>
          <w:tcPr>
            <w:tcW w:w="3585" w:type="dxa"/>
          </w:tcPr>
          <w:p w14:paraId="21CB354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քաղաքի անվանումը</w:t>
            </w:r>
          </w:p>
        </w:tc>
        <w:tc>
          <w:tcPr>
            <w:tcW w:w="2190" w:type="dxa"/>
          </w:tcPr>
          <w:p w14:paraId="0BC7902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M.SDE.00009</w:t>
            </w:r>
          </w:p>
        </w:tc>
        <w:tc>
          <w:tcPr>
            <w:tcW w:w="3828" w:type="dxa"/>
          </w:tcPr>
          <w:p w14:paraId="01F2EEB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csdo:Name120Type (M.SDT.00055)</w:t>
            </w:r>
          </w:p>
          <w:p w14:paraId="5FBC5FD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8B6470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3D09D2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552AD74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0F9321B" w14:textId="77777777" w:rsidTr="00A93EB9">
        <w:tc>
          <w:tcPr>
            <w:tcW w:w="236" w:type="dxa"/>
            <w:tcBorders>
              <w:top w:val="nil"/>
              <w:left w:val="nil"/>
              <w:bottom w:val="nil"/>
              <w:right w:val="nil"/>
            </w:tcBorders>
          </w:tcPr>
          <w:p w14:paraId="62B4309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5BA13F0"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3E9B9F4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3.6.7.</w:t>
            </w:r>
            <w:r w:rsidRPr="0009284F">
              <w:rPr>
                <w:rFonts w:ascii="GHEA Grapalat" w:hAnsi="GHEA Grapalat"/>
                <w:sz w:val="20"/>
              </w:rPr>
              <w:t> </w:t>
            </w:r>
            <w:r w:rsidRPr="0009284F">
              <w:rPr>
                <w:rFonts w:ascii="Sylfaen" w:hAnsi="Sylfaen"/>
                <w:sz w:val="20"/>
              </w:rPr>
              <w:t>Բնակավայրը</w:t>
            </w:r>
          </w:p>
          <w:p w14:paraId="733B20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(csdo:SettlementName)</w:t>
            </w:r>
          </w:p>
        </w:tc>
        <w:tc>
          <w:tcPr>
            <w:tcW w:w="3585" w:type="dxa"/>
          </w:tcPr>
          <w:p w14:paraId="3E69B5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բնակավայրի անվանումը</w:t>
            </w:r>
          </w:p>
        </w:tc>
        <w:tc>
          <w:tcPr>
            <w:tcW w:w="2190" w:type="dxa"/>
          </w:tcPr>
          <w:p w14:paraId="7862E8E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M.SDE.00057</w:t>
            </w:r>
          </w:p>
        </w:tc>
        <w:tc>
          <w:tcPr>
            <w:tcW w:w="3828" w:type="dxa"/>
          </w:tcPr>
          <w:p w14:paraId="058D9D8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csdo:Name120Type (M.SDT.00055)</w:t>
            </w:r>
          </w:p>
          <w:p w14:paraId="24E0A2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8C30DE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DF9318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Առավելագույն երկարությունը՝ 120</w:t>
            </w:r>
          </w:p>
        </w:tc>
        <w:tc>
          <w:tcPr>
            <w:tcW w:w="866" w:type="dxa"/>
          </w:tcPr>
          <w:p w14:paraId="6BED12D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1980AAA5" w14:textId="77777777" w:rsidTr="00A93EB9">
        <w:tc>
          <w:tcPr>
            <w:tcW w:w="236" w:type="dxa"/>
            <w:tcBorders>
              <w:top w:val="nil"/>
              <w:left w:val="nil"/>
              <w:bottom w:val="nil"/>
              <w:right w:val="nil"/>
            </w:tcBorders>
          </w:tcPr>
          <w:p w14:paraId="7303E17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6EE74A4"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34FDA31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3.6.8.</w:t>
            </w:r>
            <w:r w:rsidRPr="0009284F">
              <w:rPr>
                <w:rFonts w:ascii="GHEA Grapalat" w:hAnsi="GHEA Grapalat"/>
                <w:sz w:val="20"/>
              </w:rPr>
              <w:t> </w:t>
            </w:r>
            <w:r w:rsidRPr="0009284F">
              <w:rPr>
                <w:rFonts w:ascii="Sylfaen" w:hAnsi="Sylfaen"/>
                <w:sz w:val="20"/>
              </w:rPr>
              <w:t>Փողոցը</w:t>
            </w:r>
          </w:p>
          <w:p w14:paraId="0166E91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(csdo:StreetName)</w:t>
            </w:r>
          </w:p>
        </w:tc>
        <w:tc>
          <w:tcPr>
            <w:tcW w:w="3585" w:type="dxa"/>
          </w:tcPr>
          <w:p w14:paraId="640936F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քաղաքային ենթակառուցվածքի փողոցաճանապարհային ցանցի տարրի անվանումը</w:t>
            </w:r>
          </w:p>
        </w:tc>
        <w:tc>
          <w:tcPr>
            <w:tcW w:w="2190" w:type="dxa"/>
          </w:tcPr>
          <w:p w14:paraId="508E04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M.SDE.00010</w:t>
            </w:r>
          </w:p>
        </w:tc>
        <w:tc>
          <w:tcPr>
            <w:tcW w:w="3828" w:type="dxa"/>
          </w:tcPr>
          <w:p w14:paraId="734CFAC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csdo:Name120Type (M.SDT.00055)</w:t>
            </w:r>
          </w:p>
          <w:p w14:paraId="6B3E7A9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6F0DC5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14139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6E3F9D4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5C393B9" w14:textId="77777777" w:rsidTr="00A93EB9">
        <w:tc>
          <w:tcPr>
            <w:tcW w:w="236" w:type="dxa"/>
            <w:tcBorders>
              <w:top w:val="nil"/>
              <w:left w:val="nil"/>
              <w:bottom w:val="nil"/>
              <w:right w:val="nil"/>
            </w:tcBorders>
          </w:tcPr>
          <w:p w14:paraId="781F424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23F4CF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317803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3.6.9.</w:t>
            </w:r>
            <w:r w:rsidRPr="0009284F">
              <w:rPr>
                <w:rFonts w:ascii="GHEA Grapalat" w:hAnsi="GHEA Grapalat"/>
                <w:sz w:val="20"/>
              </w:rPr>
              <w:t> </w:t>
            </w:r>
            <w:r w:rsidRPr="0009284F">
              <w:rPr>
                <w:rFonts w:ascii="Sylfaen" w:hAnsi="Sylfaen"/>
                <w:sz w:val="20"/>
              </w:rPr>
              <w:t>Շենքի համարը</w:t>
            </w:r>
          </w:p>
          <w:p w14:paraId="642A73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(csdo:BuildingNumberId)</w:t>
            </w:r>
          </w:p>
        </w:tc>
        <w:tc>
          <w:tcPr>
            <w:tcW w:w="3585" w:type="dxa"/>
          </w:tcPr>
          <w:p w14:paraId="4B9EE6D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շենքի, մասնաշենքի, շինության նշագիրը</w:t>
            </w:r>
          </w:p>
        </w:tc>
        <w:tc>
          <w:tcPr>
            <w:tcW w:w="2190" w:type="dxa"/>
          </w:tcPr>
          <w:p w14:paraId="2A09EBE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M.SDE.00011</w:t>
            </w:r>
          </w:p>
        </w:tc>
        <w:tc>
          <w:tcPr>
            <w:tcW w:w="3828" w:type="dxa"/>
          </w:tcPr>
          <w:p w14:paraId="59AB6F5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csdo:Id50Type (M.SDT.00093)</w:t>
            </w:r>
          </w:p>
          <w:p w14:paraId="20DBD4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C78941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8D5A59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66" w:type="dxa"/>
          </w:tcPr>
          <w:p w14:paraId="273DB7D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BF969A8" w14:textId="77777777" w:rsidTr="00A93EB9">
        <w:tc>
          <w:tcPr>
            <w:tcW w:w="236" w:type="dxa"/>
            <w:tcBorders>
              <w:top w:val="nil"/>
              <w:left w:val="nil"/>
              <w:bottom w:val="nil"/>
              <w:right w:val="nil"/>
            </w:tcBorders>
          </w:tcPr>
          <w:p w14:paraId="3B06CC0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ECE7F71"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22FBC36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3.6.10.</w:t>
            </w:r>
            <w:r w:rsidRPr="0009284F">
              <w:rPr>
                <w:rFonts w:ascii="GHEA Grapalat" w:hAnsi="GHEA Grapalat"/>
                <w:sz w:val="20"/>
              </w:rPr>
              <w:t> </w:t>
            </w:r>
            <w:r w:rsidRPr="0009284F">
              <w:rPr>
                <w:rFonts w:ascii="Sylfaen" w:hAnsi="Sylfaen"/>
                <w:sz w:val="20"/>
              </w:rPr>
              <w:t>Սենքի համարը</w:t>
            </w:r>
          </w:p>
          <w:p w14:paraId="2F85215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(csdo:RoomNumberId)</w:t>
            </w:r>
          </w:p>
        </w:tc>
        <w:tc>
          <w:tcPr>
            <w:tcW w:w="3585" w:type="dxa"/>
          </w:tcPr>
          <w:p w14:paraId="215CB9E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գրասենյակի կամ բնակարանի նշագիրը</w:t>
            </w:r>
          </w:p>
        </w:tc>
        <w:tc>
          <w:tcPr>
            <w:tcW w:w="2190" w:type="dxa"/>
          </w:tcPr>
          <w:p w14:paraId="7D55C98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M.SDE.00012</w:t>
            </w:r>
          </w:p>
        </w:tc>
        <w:tc>
          <w:tcPr>
            <w:tcW w:w="3828" w:type="dxa"/>
          </w:tcPr>
          <w:p w14:paraId="5F22549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csdo:Id20Type (M.SDT.00092)</w:t>
            </w:r>
          </w:p>
          <w:p w14:paraId="4313A5A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3C7DDF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59B8A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3B1E143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A845762" w14:textId="77777777" w:rsidTr="00A93EB9">
        <w:tc>
          <w:tcPr>
            <w:tcW w:w="236" w:type="dxa"/>
            <w:tcBorders>
              <w:top w:val="nil"/>
              <w:left w:val="nil"/>
              <w:bottom w:val="nil"/>
              <w:right w:val="nil"/>
            </w:tcBorders>
          </w:tcPr>
          <w:p w14:paraId="7A56FAF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5E5D021"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0C6E877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3.6.11.</w:t>
            </w:r>
            <w:r w:rsidRPr="0009284F">
              <w:rPr>
                <w:rFonts w:ascii="GHEA Grapalat" w:hAnsi="GHEA Grapalat"/>
                <w:sz w:val="20"/>
              </w:rPr>
              <w:t> </w:t>
            </w:r>
            <w:r w:rsidRPr="0009284F">
              <w:rPr>
                <w:rFonts w:ascii="Sylfaen" w:hAnsi="Sylfaen"/>
                <w:sz w:val="20"/>
              </w:rPr>
              <w:t>Փոստային դասիչը</w:t>
            </w:r>
          </w:p>
          <w:p w14:paraId="074E9A8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(csdo:PostCode)</w:t>
            </w:r>
          </w:p>
        </w:tc>
        <w:tc>
          <w:tcPr>
            <w:tcW w:w="3585" w:type="dxa"/>
          </w:tcPr>
          <w:p w14:paraId="6D89C69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փոստային կապի ձեռնարկության փոստային դասիչը</w:t>
            </w:r>
          </w:p>
        </w:tc>
        <w:tc>
          <w:tcPr>
            <w:tcW w:w="2190" w:type="dxa"/>
          </w:tcPr>
          <w:p w14:paraId="599366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M.SDE.00006</w:t>
            </w:r>
          </w:p>
        </w:tc>
        <w:tc>
          <w:tcPr>
            <w:tcW w:w="3828" w:type="dxa"/>
          </w:tcPr>
          <w:p w14:paraId="06D583D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csdo:PostCodeType (M.SDT.00006)</w:t>
            </w:r>
          </w:p>
          <w:p w14:paraId="482E7B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A33C6A4" w14:textId="08C666F0"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[A-Z0-9][A-Z0-9-]{1,8}[A-Z0-9]</w:t>
            </w:r>
          </w:p>
        </w:tc>
        <w:tc>
          <w:tcPr>
            <w:tcW w:w="866" w:type="dxa"/>
          </w:tcPr>
          <w:p w14:paraId="6F58536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2809073" w14:textId="77777777" w:rsidTr="00A93EB9">
        <w:tc>
          <w:tcPr>
            <w:tcW w:w="236" w:type="dxa"/>
            <w:tcBorders>
              <w:top w:val="nil"/>
              <w:left w:val="nil"/>
              <w:bottom w:val="nil"/>
              <w:right w:val="nil"/>
            </w:tcBorders>
          </w:tcPr>
          <w:p w14:paraId="321910A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6A0F6DE"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682B637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3.6.12.</w:t>
            </w:r>
            <w:r w:rsidRPr="0009284F">
              <w:rPr>
                <w:rFonts w:ascii="GHEA Grapalat" w:hAnsi="GHEA Grapalat"/>
                <w:sz w:val="20"/>
              </w:rPr>
              <w:t> </w:t>
            </w:r>
            <w:r w:rsidRPr="0009284F">
              <w:rPr>
                <w:rFonts w:ascii="Sylfaen" w:hAnsi="Sylfaen"/>
                <w:sz w:val="20"/>
              </w:rPr>
              <w:t>Բաժանորդային արկղի համարը</w:t>
            </w:r>
          </w:p>
          <w:p w14:paraId="6393844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(csdo:PostOfficeBoxId)</w:t>
            </w:r>
          </w:p>
        </w:tc>
        <w:tc>
          <w:tcPr>
            <w:tcW w:w="3585" w:type="dxa"/>
          </w:tcPr>
          <w:p w14:paraId="2D466C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փոստային կապի ձեռնարկության բաժանորդային արկղի համարը</w:t>
            </w:r>
          </w:p>
        </w:tc>
        <w:tc>
          <w:tcPr>
            <w:tcW w:w="2190" w:type="dxa"/>
          </w:tcPr>
          <w:p w14:paraId="01BEAE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M.SDE.00013</w:t>
            </w:r>
          </w:p>
        </w:tc>
        <w:tc>
          <w:tcPr>
            <w:tcW w:w="3828" w:type="dxa"/>
          </w:tcPr>
          <w:p w14:paraId="0B323E8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csdo:Id20Type (M.SDT.00092)</w:t>
            </w:r>
          </w:p>
          <w:p w14:paraId="2194B5F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11623D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96A76A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745741B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0651DAD" w14:textId="77777777" w:rsidTr="00A93EB9">
        <w:tc>
          <w:tcPr>
            <w:tcW w:w="236" w:type="dxa"/>
            <w:tcBorders>
              <w:top w:val="nil"/>
              <w:left w:val="nil"/>
              <w:bottom w:val="nil"/>
              <w:right w:val="nil"/>
            </w:tcBorders>
          </w:tcPr>
          <w:p w14:paraId="29326192"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0CD5F7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3.7.</w:t>
            </w:r>
            <w:r w:rsidRPr="0009284F">
              <w:rPr>
                <w:rFonts w:ascii="GHEA Grapalat" w:hAnsi="GHEA Grapalat"/>
                <w:sz w:val="20"/>
              </w:rPr>
              <w:t> </w:t>
            </w:r>
            <w:r w:rsidRPr="0009284F">
              <w:rPr>
                <w:rFonts w:ascii="Sylfaen" w:hAnsi="Sylfaen"/>
                <w:sz w:val="20"/>
              </w:rPr>
              <w:t>Կոնտակտային վավերապայմանը</w:t>
            </w:r>
          </w:p>
          <w:p w14:paraId="0773A5D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(ccdo:CommunicationDetails)</w:t>
            </w:r>
          </w:p>
        </w:tc>
        <w:tc>
          <w:tcPr>
            <w:tcW w:w="3585" w:type="dxa"/>
          </w:tcPr>
          <w:p w14:paraId="7AADBC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անդամ պետության իրավասու մարմնի կոնտակտային վավերապայմանի մասին տեղեկությունները</w:t>
            </w:r>
          </w:p>
        </w:tc>
        <w:tc>
          <w:tcPr>
            <w:tcW w:w="2190" w:type="dxa"/>
          </w:tcPr>
          <w:p w14:paraId="762E68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M.CDE.00003</w:t>
            </w:r>
          </w:p>
        </w:tc>
        <w:tc>
          <w:tcPr>
            <w:tcW w:w="3828" w:type="dxa"/>
          </w:tcPr>
          <w:p w14:paraId="6D75F3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ccdo:CommunicationDetailsType (M.CDT.00003)</w:t>
            </w:r>
          </w:p>
          <w:p w14:paraId="6107AC4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7E69155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6AB85164" w14:textId="77777777" w:rsidTr="00A93EB9">
        <w:tc>
          <w:tcPr>
            <w:tcW w:w="236" w:type="dxa"/>
            <w:tcBorders>
              <w:top w:val="nil"/>
              <w:left w:val="nil"/>
              <w:bottom w:val="nil"/>
              <w:right w:val="nil"/>
            </w:tcBorders>
          </w:tcPr>
          <w:p w14:paraId="6230329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E1296C9"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5A2F90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3.7.1.</w:t>
            </w:r>
            <w:r w:rsidRPr="0009284F">
              <w:rPr>
                <w:rFonts w:ascii="GHEA Grapalat" w:hAnsi="GHEA Grapalat"/>
                <w:sz w:val="20"/>
              </w:rPr>
              <w:t> </w:t>
            </w:r>
            <w:r w:rsidRPr="0009284F">
              <w:rPr>
                <w:rFonts w:ascii="Sylfaen" w:hAnsi="Sylfaen"/>
                <w:sz w:val="20"/>
              </w:rPr>
              <w:t>Կապի տեսակի ծածկագիրը</w:t>
            </w:r>
          </w:p>
          <w:p w14:paraId="6DC6BB7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(csdo:CommunicationChannelCode)</w:t>
            </w:r>
          </w:p>
        </w:tc>
        <w:tc>
          <w:tcPr>
            <w:tcW w:w="3585" w:type="dxa"/>
          </w:tcPr>
          <w:p w14:paraId="7C11A215" w14:textId="2DE76F20"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09284F">
              <w:rPr>
                <w:rFonts w:ascii="Sylfaen" w:hAnsi="Sylfaen"/>
                <w:sz w:val="20"/>
              </w:rPr>
              <w:t xml:space="preserve"> այլն) ծածկագրային նշագիրը</w:t>
            </w:r>
          </w:p>
        </w:tc>
        <w:tc>
          <w:tcPr>
            <w:tcW w:w="2190" w:type="dxa"/>
          </w:tcPr>
          <w:p w14:paraId="4B83FD2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M.SDE.00014</w:t>
            </w:r>
          </w:p>
        </w:tc>
        <w:tc>
          <w:tcPr>
            <w:tcW w:w="3828" w:type="dxa"/>
          </w:tcPr>
          <w:p w14:paraId="2192E4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csdo:CommunicationChannelCodeV2Type (M.SDT.00163)</w:t>
            </w:r>
          </w:p>
          <w:p w14:paraId="1B5FA7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կապի միջոցների (կապուղիների) տեսակների ցանկին համապատասխան։</w:t>
            </w:r>
          </w:p>
          <w:p w14:paraId="3FB9C55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4D4E5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0675A7F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A4CA1F0" w14:textId="77777777" w:rsidTr="00A93EB9">
        <w:tc>
          <w:tcPr>
            <w:tcW w:w="236" w:type="dxa"/>
            <w:tcBorders>
              <w:top w:val="nil"/>
              <w:left w:val="nil"/>
              <w:bottom w:val="nil"/>
              <w:right w:val="nil"/>
            </w:tcBorders>
          </w:tcPr>
          <w:p w14:paraId="3C1753C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5F6BD9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45D3DC5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3.7.2.</w:t>
            </w:r>
            <w:r w:rsidRPr="0009284F">
              <w:rPr>
                <w:rFonts w:ascii="GHEA Grapalat" w:hAnsi="GHEA Grapalat"/>
                <w:sz w:val="20"/>
              </w:rPr>
              <w:t> </w:t>
            </w:r>
            <w:r w:rsidRPr="0009284F">
              <w:rPr>
                <w:rFonts w:ascii="Sylfaen" w:hAnsi="Sylfaen"/>
                <w:sz w:val="20"/>
              </w:rPr>
              <w:t>Կապի տեսակի անվանումը</w:t>
            </w:r>
          </w:p>
          <w:p w14:paraId="6BB9B0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(csdo:CommunicationChannelName)</w:t>
            </w:r>
          </w:p>
        </w:tc>
        <w:tc>
          <w:tcPr>
            <w:tcW w:w="3585" w:type="dxa"/>
          </w:tcPr>
          <w:p w14:paraId="4DB335B8" w14:textId="4863D6C1"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09284F">
              <w:rPr>
                <w:rFonts w:ascii="Sylfaen" w:hAnsi="Sylfaen"/>
                <w:sz w:val="20"/>
              </w:rPr>
              <w:t xml:space="preserve"> այլն) անվանումը</w:t>
            </w:r>
          </w:p>
        </w:tc>
        <w:tc>
          <w:tcPr>
            <w:tcW w:w="2190" w:type="dxa"/>
          </w:tcPr>
          <w:p w14:paraId="6F20BD1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M.SDE.00093</w:t>
            </w:r>
          </w:p>
        </w:tc>
        <w:tc>
          <w:tcPr>
            <w:tcW w:w="3828" w:type="dxa"/>
          </w:tcPr>
          <w:p w14:paraId="560409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csdo:Name120Type (M.SDT.00055)</w:t>
            </w:r>
          </w:p>
          <w:p w14:paraId="73F153C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C26E1C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AB0D1B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7C6ADA7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C8F23DA" w14:textId="77777777" w:rsidTr="00A93EB9">
        <w:tc>
          <w:tcPr>
            <w:tcW w:w="236" w:type="dxa"/>
            <w:tcBorders>
              <w:top w:val="nil"/>
              <w:left w:val="nil"/>
              <w:bottom w:val="nil"/>
              <w:right w:val="nil"/>
            </w:tcBorders>
          </w:tcPr>
          <w:p w14:paraId="58ED346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F00207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62E984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3.7.3.</w:t>
            </w:r>
            <w:r w:rsidRPr="0009284F">
              <w:rPr>
                <w:rFonts w:ascii="GHEA Grapalat" w:hAnsi="GHEA Grapalat"/>
                <w:sz w:val="20"/>
              </w:rPr>
              <w:t> </w:t>
            </w:r>
            <w:r w:rsidRPr="0009284F">
              <w:rPr>
                <w:rFonts w:ascii="Sylfaen" w:hAnsi="Sylfaen"/>
                <w:sz w:val="20"/>
              </w:rPr>
              <w:t xml:space="preserve">Կապուղու </w:t>
            </w:r>
            <w:r w:rsidRPr="0009284F">
              <w:rPr>
                <w:rFonts w:ascii="Sylfaen" w:hAnsi="Sylfaen"/>
                <w:sz w:val="20"/>
              </w:rPr>
              <w:lastRenderedPageBreak/>
              <w:t>նույնականացուցիչը</w:t>
            </w:r>
          </w:p>
          <w:p w14:paraId="3397146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(csdo:CommunicationChannelId)</w:t>
            </w:r>
          </w:p>
        </w:tc>
        <w:tc>
          <w:tcPr>
            <w:tcW w:w="3585" w:type="dxa"/>
          </w:tcPr>
          <w:p w14:paraId="45F61B37" w14:textId="6341CAB2"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կապուղին նույնականացնող </w:t>
            </w:r>
            <w:r w:rsidRPr="0009284F">
              <w:rPr>
                <w:rFonts w:ascii="Sylfaen" w:hAnsi="Sylfaen"/>
                <w:sz w:val="20"/>
              </w:rPr>
              <w:lastRenderedPageBreak/>
              <w:t xml:space="preserve">պայմանանշանների հաջորդականությունը (հեռախոսահամարի, ֆաքսի, էլեկտրոնային փոստի հասցեի </w:t>
            </w:r>
            <w:r w:rsidR="00B9770F">
              <w:rPr>
                <w:rFonts w:ascii="Sylfaen" w:hAnsi="Sylfaen"/>
                <w:sz w:val="20"/>
              </w:rPr>
              <w:t>և</w:t>
            </w:r>
            <w:r w:rsidRPr="0009284F">
              <w:rPr>
                <w:rFonts w:ascii="Sylfaen" w:hAnsi="Sylfaen"/>
                <w:sz w:val="20"/>
              </w:rPr>
              <w:t xml:space="preserve"> այլնի նշում)</w:t>
            </w:r>
          </w:p>
        </w:tc>
        <w:tc>
          <w:tcPr>
            <w:tcW w:w="2190" w:type="dxa"/>
          </w:tcPr>
          <w:p w14:paraId="0D7EF3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M.SDE.00015</w:t>
            </w:r>
          </w:p>
        </w:tc>
        <w:tc>
          <w:tcPr>
            <w:tcW w:w="3828" w:type="dxa"/>
          </w:tcPr>
          <w:p w14:paraId="5A4FA21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csdo:CommunicationChannelIdType </w:t>
            </w:r>
            <w:r w:rsidRPr="0009284F">
              <w:rPr>
                <w:rFonts w:ascii="Sylfaen" w:hAnsi="Sylfaen"/>
                <w:sz w:val="20"/>
              </w:rPr>
              <w:lastRenderedPageBreak/>
              <w:t>(M.SDT.00015)</w:t>
            </w:r>
          </w:p>
          <w:p w14:paraId="3C0AB94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272BFF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73B6B8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1000</w:t>
            </w:r>
          </w:p>
        </w:tc>
        <w:tc>
          <w:tcPr>
            <w:tcW w:w="866" w:type="dxa"/>
          </w:tcPr>
          <w:p w14:paraId="0D98089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7BA60F58" w14:textId="77777777" w:rsidTr="00A93EB9">
        <w:tc>
          <w:tcPr>
            <w:tcW w:w="4103" w:type="dxa"/>
            <w:gridSpan w:val="5"/>
          </w:tcPr>
          <w:p w14:paraId="3A5F2EF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w:t>
            </w:r>
            <w:r w:rsidRPr="0009284F">
              <w:rPr>
                <w:rFonts w:ascii="GHEA Grapalat" w:hAnsi="GHEA Grapalat"/>
                <w:sz w:val="20"/>
              </w:rPr>
              <w:t> </w:t>
            </w:r>
            <w:r w:rsidRPr="0009284F">
              <w:rPr>
                <w:rFonts w:ascii="Sylfaen" w:hAnsi="Sylfaen"/>
                <w:sz w:val="20"/>
              </w:rPr>
              <w:t>Ամսաթիվը</w:t>
            </w:r>
          </w:p>
          <w:p w14:paraId="70995D8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(csdo:EventDate)</w:t>
            </w:r>
          </w:p>
        </w:tc>
        <w:tc>
          <w:tcPr>
            <w:tcW w:w="3585" w:type="dxa"/>
          </w:tcPr>
          <w:p w14:paraId="46A526FB" w14:textId="120BD648"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դիմումատուի՝ տեղեկություններ ուղարկող իրավասու մարմին դիմումով դիմելու ամսաթիվը, այդ թվում՝ կենսաթոշակային ապահովության մասնակցի </w:t>
            </w:r>
            <w:r w:rsidR="00B9770F">
              <w:rPr>
                <w:rFonts w:ascii="Sylfaen" w:hAnsi="Sylfaen"/>
                <w:sz w:val="20"/>
              </w:rPr>
              <w:t>և</w:t>
            </w:r>
            <w:r w:rsidRPr="0009284F">
              <w:rPr>
                <w:rFonts w:ascii="Sylfaen" w:hAnsi="Sylfaen"/>
                <w:sz w:val="20"/>
              </w:rPr>
              <w:t xml:space="preserve"> նրա ներկայացուցչի (առկայության դեպքում) անձնական տվյալները մշակելու համաձայնությունն ստանալու ամսաթիվը</w:t>
            </w:r>
          </w:p>
        </w:tc>
        <w:tc>
          <w:tcPr>
            <w:tcW w:w="2190" w:type="dxa"/>
          </w:tcPr>
          <w:p w14:paraId="48D5549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M.SDE.00131</w:t>
            </w:r>
          </w:p>
        </w:tc>
        <w:tc>
          <w:tcPr>
            <w:tcW w:w="3828" w:type="dxa"/>
          </w:tcPr>
          <w:p w14:paraId="3B1BAD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bdt:DateType (M.BDT.00005)</w:t>
            </w:r>
          </w:p>
          <w:p w14:paraId="2FED35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66" w:type="dxa"/>
          </w:tcPr>
          <w:p w14:paraId="3A376EE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7480D23" w14:textId="77777777" w:rsidTr="00A93EB9">
        <w:tc>
          <w:tcPr>
            <w:tcW w:w="4103" w:type="dxa"/>
            <w:gridSpan w:val="5"/>
          </w:tcPr>
          <w:p w14:paraId="2CA7A01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w:t>
            </w:r>
            <w:r w:rsidRPr="0009284F">
              <w:rPr>
                <w:rFonts w:ascii="GHEA Grapalat" w:hAnsi="GHEA Grapalat"/>
                <w:sz w:val="20"/>
              </w:rPr>
              <w:t> </w:t>
            </w:r>
            <w:r w:rsidRPr="0009284F">
              <w:rPr>
                <w:rFonts w:ascii="Sylfaen" w:hAnsi="Sylfaen"/>
                <w:sz w:val="20"/>
              </w:rPr>
              <w:t>Դիմելու պատճառի ծածկագիրը</w:t>
            </w:r>
          </w:p>
          <w:p w14:paraId="35B5C61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(spsdo:RequestReasonCode)</w:t>
            </w:r>
          </w:p>
        </w:tc>
        <w:tc>
          <w:tcPr>
            <w:tcW w:w="3585" w:type="dxa"/>
          </w:tcPr>
          <w:p w14:paraId="197DF0A6" w14:textId="0305B633"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կենսաթոշակի սահմանման </w:t>
            </w:r>
            <w:r w:rsidR="00B9770F">
              <w:rPr>
                <w:rFonts w:ascii="Sylfaen" w:hAnsi="Sylfaen"/>
                <w:sz w:val="20"/>
              </w:rPr>
              <w:t>և</w:t>
            </w:r>
            <w:r w:rsidRPr="0009284F">
              <w:rPr>
                <w:rFonts w:ascii="Sylfaen" w:hAnsi="Sylfaen"/>
                <w:sz w:val="20"/>
              </w:rPr>
              <w:t xml:space="preserve"> վճարման համար դիմելու պատճառի ծածկագրային նշագիրը</w:t>
            </w:r>
          </w:p>
        </w:tc>
        <w:tc>
          <w:tcPr>
            <w:tcW w:w="2190" w:type="dxa"/>
          </w:tcPr>
          <w:p w14:paraId="0F85C6E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M.SP.SDE.00010</w:t>
            </w:r>
          </w:p>
        </w:tc>
        <w:tc>
          <w:tcPr>
            <w:tcW w:w="3828" w:type="dxa"/>
          </w:tcPr>
          <w:p w14:paraId="1A2D5B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csdo:UnifiedCode20Type (M.SDT.00140)</w:t>
            </w:r>
          </w:p>
          <w:p w14:paraId="592B4C5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D53534">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6D1B770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1B1F27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32B00F4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07DDA6F" w14:textId="77777777" w:rsidTr="00A93EB9">
        <w:tc>
          <w:tcPr>
            <w:tcW w:w="236" w:type="dxa"/>
            <w:tcBorders>
              <w:top w:val="nil"/>
              <w:left w:val="nil"/>
              <w:bottom w:val="nil"/>
              <w:right w:val="nil"/>
            </w:tcBorders>
          </w:tcPr>
          <w:p w14:paraId="122CBD7A"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596DA8E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5EF610A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(codeListId ատրիբուտ)</w:t>
            </w:r>
          </w:p>
        </w:tc>
        <w:tc>
          <w:tcPr>
            <w:tcW w:w="3585" w:type="dxa"/>
          </w:tcPr>
          <w:p w14:paraId="20EA4D0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այն տեղեկագրքի (դասակարգչի) նշագիրը, որին համապատասխան նշված է ծածկագիրը</w:t>
            </w:r>
          </w:p>
        </w:tc>
        <w:tc>
          <w:tcPr>
            <w:tcW w:w="2190" w:type="dxa"/>
          </w:tcPr>
          <w:p w14:paraId="579A0E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3828" w:type="dxa"/>
          </w:tcPr>
          <w:p w14:paraId="4C3432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csdo:ReferenceDataIdType (M.SDT.00091)</w:t>
            </w:r>
          </w:p>
          <w:p w14:paraId="0983B5B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Պայմանանշանների նորմալացված </w:t>
            </w:r>
            <w:r w:rsidRPr="0009284F">
              <w:rPr>
                <w:rFonts w:ascii="Sylfaen" w:hAnsi="Sylfaen"/>
                <w:sz w:val="20"/>
              </w:rPr>
              <w:lastRenderedPageBreak/>
              <w:t>տողը:</w:t>
            </w:r>
          </w:p>
          <w:p w14:paraId="1CDF28A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827CCE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69ECE79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78F67262" w14:textId="77777777" w:rsidTr="00A93EB9">
        <w:tc>
          <w:tcPr>
            <w:tcW w:w="4103" w:type="dxa"/>
            <w:gridSpan w:val="5"/>
          </w:tcPr>
          <w:p w14:paraId="3731A5D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w:t>
            </w:r>
            <w:r w:rsidRPr="0009284F">
              <w:rPr>
                <w:rFonts w:ascii="GHEA Grapalat" w:hAnsi="GHEA Grapalat"/>
                <w:sz w:val="20"/>
              </w:rPr>
              <w:t> </w:t>
            </w:r>
            <w:r w:rsidRPr="0009284F">
              <w:rPr>
                <w:rFonts w:ascii="Sylfaen" w:hAnsi="Sylfaen"/>
                <w:sz w:val="20"/>
              </w:rPr>
              <w:t>Դիմումատուի հատկանիշը</w:t>
            </w:r>
          </w:p>
          <w:p w14:paraId="06B4414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(spsdo:ApplicantIndicator)</w:t>
            </w:r>
          </w:p>
        </w:tc>
        <w:tc>
          <w:tcPr>
            <w:tcW w:w="3585" w:type="dxa"/>
          </w:tcPr>
          <w:p w14:paraId="4C3963F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հատկանիշը, որը ցույց է տալիս, որ դիմումատուն կենսաթոշակային ապահովության մասնակից է (true) կամ նրա ներկայացուցիչը (false)</w:t>
            </w:r>
          </w:p>
        </w:tc>
        <w:tc>
          <w:tcPr>
            <w:tcW w:w="2190" w:type="dxa"/>
          </w:tcPr>
          <w:p w14:paraId="50BDABE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M.SP.SDE.00020</w:t>
            </w:r>
          </w:p>
        </w:tc>
        <w:tc>
          <w:tcPr>
            <w:tcW w:w="3828" w:type="dxa"/>
          </w:tcPr>
          <w:p w14:paraId="177903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bdt:IndicatorType (M.BDT.00013)</w:t>
            </w:r>
          </w:p>
          <w:p w14:paraId="1876074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Երկու արժեքներից մեկը՝ «true» (ճիշտ է) կամ «false» (սխալ է)</w:t>
            </w:r>
          </w:p>
        </w:tc>
        <w:tc>
          <w:tcPr>
            <w:tcW w:w="866" w:type="dxa"/>
          </w:tcPr>
          <w:p w14:paraId="0301D93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02D526B" w14:textId="77777777" w:rsidTr="00A93EB9">
        <w:tc>
          <w:tcPr>
            <w:tcW w:w="4103" w:type="dxa"/>
            <w:gridSpan w:val="5"/>
          </w:tcPr>
          <w:p w14:paraId="218F19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w:t>
            </w:r>
            <w:r w:rsidRPr="0009284F">
              <w:rPr>
                <w:rFonts w:ascii="GHEA Grapalat" w:hAnsi="GHEA Grapalat"/>
                <w:sz w:val="20"/>
              </w:rPr>
              <w:t> </w:t>
            </w:r>
            <w:r w:rsidRPr="0009284F">
              <w:rPr>
                <w:rFonts w:ascii="Sylfaen" w:hAnsi="Sylfaen"/>
                <w:sz w:val="20"/>
              </w:rPr>
              <w:t>Կենսաթոշակային ապահովության մասնակցի մասին տեղեկություններ</w:t>
            </w:r>
          </w:p>
          <w:p w14:paraId="09C9BD7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(spcdo:PensionParticipantDetails)</w:t>
            </w:r>
          </w:p>
        </w:tc>
        <w:tc>
          <w:tcPr>
            <w:tcW w:w="3585" w:type="dxa"/>
          </w:tcPr>
          <w:p w14:paraId="1B77588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մասին տեղեկությունները</w:t>
            </w:r>
          </w:p>
        </w:tc>
        <w:tc>
          <w:tcPr>
            <w:tcW w:w="2190" w:type="dxa"/>
          </w:tcPr>
          <w:p w14:paraId="4C8CE1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M.SP.CDE.00105</w:t>
            </w:r>
          </w:p>
        </w:tc>
        <w:tc>
          <w:tcPr>
            <w:tcW w:w="3828" w:type="dxa"/>
          </w:tcPr>
          <w:p w14:paraId="53B4DCB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spcdo:PensionParticipantDetailsType (M.SP.CDT.00080)</w:t>
            </w:r>
          </w:p>
          <w:p w14:paraId="5C856A0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05412B7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340DEC3" w14:textId="77777777" w:rsidTr="00A93EB9">
        <w:tc>
          <w:tcPr>
            <w:tcW w:w="236" w:type="dxa"/>
            <w:tcBorders>
              <w:top w:val="nil"/>
              <w:left w:val="nil"/>
              <w:bottom w:val="nil"/>
              <w:right w:val="nil"/>
            </w:tcBorders>
          </w:tcPr>
          <w:p w14:paraId="55BF92B6"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316C20A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7.1.</w:t>
            </w:r>
            <w:r w:rsidRPr="0009284F">
              <w:rPr>
                <w:rFonts w:ascii="GHEA Grapalat" w:hAnsi="GHEA Grapalat"/>
                <w:sz w:val="20"/>
              </w:rPr>
              <w:t> </w:t>
            </w:r>
            <w:r w:rsidRPr="0009284F">
              <w:rPr>
                <w:rFonts w:ascii="Sylfaen" w:hAnsi="Sylfaen"/>
                <w:sz w:val="20"/>
              </w:rPr>
              <w:t>Կենսաթոշակային ապահովության մասնակցի տեսակի ծածկագիրը</w:t>
            </w:r>
          </w:p>
          <w:p w14:paraId="1C2DFDB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(spsdo:PensionParticipantKindCode)</w:t>
            </w:r>
          </w:p>
        </w:tc>
        <w:tc>
          <w:tcPr>
            <w:tcW w:w="3585" w:type="dxa"/>
          </w:tcPr>
          <w:p w14:paraId="2B6B14C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տեսակի ծածկագրային նշագիրը</w:t>
            </w:r>
          </w:p>
        </w:tc>
        <w:tc>
          <w:tcPr>
            <w:tcW w:w="2190" w:type="dxa"/>
          </w:tcPr>
          <w:p w14:paraId="46099C3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M.SP.SDE.00128</w:t>
            </w:r>
          </w:p>
        </w:tc>
        <w:tc>
          <w:tcPr>
            <w:tcW w:w="3828" w:type="dxa"/>
          </w:tcPr>
          <w:p w14:paraId="79BBD0F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csdo:UnifiedCode20Type (M.SDT.00140)</w:t>
            </w:r>
          </w:p>
          <w:p w14:paraId="354C50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D53534">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4BB61E2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4B036C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1732645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ED4EC5E" w14:textId="77777777" w:rsidTr="00A93EB9">
        <w:tc>
          <w:tcPr>
            <w:tcW w:w="236" w:type="dxa"/>
            <w:tcBorders>
              <w:top w:val="nil"/>
              <w:left w:val="nil"/>
              <w:bottom w:val="nil"/>
              <w:right w:val="nil"/>
            </w:tcBorders>
          </w:tcPr>
          <w:p w14:paraId="6AAEA14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86EE53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615D0C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49B980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(codeListId ատրիբուտ)</w:t>
            </w:r>
          </w:p>
        </w:tc>
        <w:tc>
          <w:tcPr>
            <w:tcW w:w="3585" w:type="dxa"/>
          </w:tcPr>
          <w:p w14:paraId="6C7198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0" w:type="dxa"/>
          </w:tcPr>
          <w:p w14:paraId="5CE359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3828" w:type="dxa"/>
          </w:tcPr>
          <w:p w14:paraId="18EE87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csdo:ReferenceDataIdType (M.SDT.00091)</w:t>
            </w:r>
          </w:p>
          <w:p w14:paraId="11CD61D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F2E823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6474C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Առավելագույն երկարությունը՝ 20</w:t>
            </w:r>
          </w:p>
        </w:tc>
        <w:tc>
          <w:tcPr>
            <w:tcW w:w="866" w:type="dxa"/>
          </w:tcPr>
          <w:p w14:paraId="785E259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62EA2ABD" w14:textId="77777777" w:rsidTr="00A93EB9">
        <w:tc>
          <w:tcPr>
            <w:tcW w:w="236" w:type="dxa"/>
            <w:tcBorders>
              <w:top w:val="nil"/>
              <w:left w:val="nil"/>
              <w:bottom w:val="nil"/>
              <w:right w:val="nil"/>
            </w:tcBorders>
          </w:tcPr>
          <w:p w14:paraId="597CBC2C"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214BBEA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7.2.</w:t>
            </w:r>
            <w:r w:rsidRPr="0009284F">
              <w:rPr>
                <w:rFonts w:ascii="GHEA Grapalat" w:hAnsi="GHEA Grapalat"/>
                <w:sz w:val="20"/>
              </w:rPr>
              <w:t> </w:t>
            </w:r>
            <w:r w:rsidRPr="0009284F">
              <w:rPr>
                <w:rFonts w:ascii="Sylfaen" w:hAnsi="Sylfaen"/>
                <w:sz w:val="20"/>
              </w:rPr>
              <w:t>Ա.Ա.Հ.-ն</w:t>
            </w:r>
          </w:p>
          <w:p w14:paraId="71DDB7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(ccdo:FullNameDetails)</w:t>
            </w:r>
          </w:p>
        </w:tc>
        <w:tc>
          <w:tcPr>
            <w:tcW w:w="3585" w:type="dxa"/>
          </w:tcPr>
          <w:p w14:paraId="61E4EB5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ազգանունը, անունը, հայրանունը (առկայության դեպքում)</w:t>
            </w:r>
          </w:p>
        </w:tc>
        <w:tc>
          <w:tcPr>
            <w:tcW w:w="2190" w:type="dxa"/>
          </w:tcPr>
          <w:p w14:paraId="26253A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M.CDE.00029</w:t>
            </w:r>
          </w:p>
        </w:tc>
        <w:tc>
          <w:tcPr>
            <w:tcW w:w="3828" w:type="dxa"/>
          </w:tcPr>
          <w:p w14:paraId="7D536E0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ccdo:FullNameDetailsType (M.CDT.00016)</w:t>
            </w:r>
          </w:p>
          <w:p w14:paraId="04B085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02F743A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B30AEFD" w14:textId="77777777" w:rsidTr="00A93EB9">
        <w:tc>
          <w:tcPr>
            <w:tcW w:w="236" w:type="dxa"/>
            <w:tcBorders>
              <w:top w:val="nil"/>
              <w:left w:val="nil"/>
              <w:bottom w:val="nil"/>
              <w:right w:val="nil"/>
            </w:tcBorders>
          </w:tcPr>
          <w:p w14:paraId="4C7677C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7DE7D2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2D73921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7.2.1.</w:t>
            </w:r>
            <w:r w:rsidRPr="0009284F">
              <w:rPr>
                <w:rFonts w:ascii="GHEA Grapalat" w:hAnsi="GHEA Grapalat"/>
                <w:sz w:val="20"/>
              </w:rPr>
              <w:t> </w:t>
            </w:r>
            <w:r w:rsidRPr="0009284F">
              <w:rPr>
                <w:rFonts w:ascii="Sylfaen" w:hAnsi="Sylfaen"/>
                <w:sz w:val="20"/>
              </w:rPr>
              <w:t>Անունը</w:t>
            </w:r>
          </w:p>
          <w:p w14:paraId="45B939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(csdo:FirstName)</w:t>
            </w:r>
          </w:p>
        </w:tc>
        <w:tc>
          <w:tcPr>
            <w:tcW w:w="3585" w:type="dxa"/>
          </w:tcPr>
          <w:p w14:paraId="6DE6853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ֆիզիկական անձի անունը</w:t>
            </w:r>
          </w:p>
        </w:tc>
        <w:tc>
          <w:tcPr>
            <w:tcW w:w="2190" w:type="dxa"/>
          </w:tcPr>
          <w:p w14:paraId="3F90F02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M.SDE.00109</w:t>
            </w:r>
          </w:p>
        </w:tc>
        <w:tc>
          <w:tcPr>
            <w:tcW w:w="3828" w:type="dxa"/>
          </w:tcPr>
          <w:p w14:paraId="365B224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csdo:Name120Type (M.SDT.00055)</w:t>
            </w:r>
          </w:p>
          <w:p w14:paraId="613DCFA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B545B2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E39384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4430476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390A4C6" w14:textId="77777777" w:rsidTr="00A93EB9">
        <w:tc>
          <w:tcPr>
            <w:tcW w:w="236" w:type="dxa"/>
            <w:tcBorders>
              <w:top w:val="nil"/>
              <w:left w:val="nil"/>
              <w:bottom w:val="nil"/>
              <w:right w:val="nil"/>
            </w:tcBorders>
          </w:tcPr>
          <w:p w14:paraId="65B5CE9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AC356E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02EA23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7.2.2.</w:t>
            </w:r>
            <w:r w:rsidRPr="0009284F">
              <w:rPr>
                <w:rFonts w:ascii="GHEA Grapalat" w:hAnsi="GHEA Grapalat"/>
                <w:sz w:val="20"/>
              </w:rPr>
              <w:t> </w:t>
            </w:r>
            <w:r w:rsidRPr="0009284F">
              <w:rPr>
                <w:rFonts w:ascii="Sylfaen" w:hAnsi="Sylfaen"/>
                <w:sz w:val="20"/>
              </w:rPr>
              <w:t>Հայրանունը</w:t>
            </w:r>
          </w:p>
          <w:p w14:paraId="6B64A78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(csdo:MiddleName)</w:t>
            </w:r>
          </w:p>
        </w:tc>
        <w:tc>
          <w:tcPr>
            <w:tcW w:w="3585" w:type="dxa"/>
          </w:tcPr>
          <w:p w14:paraId="0F7CDFE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ֆիզիկական անձի հայրանունը (երկրորդ կամ միջին անունը)</w:t>
            </w:r>
          </w:p>
        </w:tc>
        <w:tc>
          <w:tcPr>
            <w:tcW w:w="2190" w:type="dxa"/>
          </w:tcPr>
          <w:p w14:paraId="44A6B8A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M.SDE.00111</w:t>
            </w:r>
          </w:p>
        </w:tc>
        <w:tc>
          <w:tcPr>
            <w:tcW w:w="3828" w:type="dxa"/>
          </w:tcPr>
          <w:p w14:paraId="4B068B5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csdo:Name120Type (M.SDT.00055)</w:t>
            </w:r>
          </w:p>
          <w:p w14:paraId="551BD2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775F8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3D97B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7971F35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A267123" w14:textId="77777777" w:rsidTr="00A93EB9">
        <w:tc>
          <w:tcPr>
            <w:tcW w:w="236" w:type="dxa"/>
            <w:tcBorders>
              <w:top w:val="nil"/>
              <w:left w:val="nil"/>
              <w:bottom w:val="nil"/>
              <w:right w:val="nil"/>
            </w:tcBorders>
          </w:tcPr>
          <w:p w14:paraId="7F0E0FE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983FD4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3799A02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7.2.3.</w:t>
            </w:r>
            <w:r w:rsidRPr="0009284F">
              <w:rPr>
                <w:rFonts w:ascii="GHEA Grapalat" w:hAnsi="GHEA Grapalat"/>
                <w:sz w:val="20"/>
              </w:rPr>
              <w:t> </w:t>
            </w:r>
            <w:r w:rsidRPr="0009284F">
              <w:rPr>
                <w:rFonts w:ascii="Sylfaen" w:hAnsi="Sylfaen"/>
                <w:sz w:val="20"/>
              </w:rPr>
              <w:t>Ազգանունը</w:t>
            </w:r>
          </w:p>
          <w:p w14:paraId="1BA1096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(csdo:LastName)</w:t>
            </w:r>
          </w:p>
        </w:tc>
        <w:tc>
          <w:tcPr>
            <w:tcW w:w="3585" w:type="dxa"/>
          </w:tcPr>
          <w:p w14:paraId="0BF362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ֆիզիկական անձի ազգանունը</w:t>
            </w:r>
          </w:p>
        </w:tc>
        <w:tc>
          <w:tcPr>
            <w:tcW w:w="2190" w:type="dxa"/>
          </w:tcPr>
          <w:p w14:paraId="131A9D2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M.SDE.00110</w:t>
            </w:r>
          </w:p>
        </w:tc>
        <w:tc>
          <w:tcPr>
            <w:tcW w:w="3828" w:type="dxa"/>
          </w:tcPr>
          <w:p w14:paraId="7F0B36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csdo:Name120Type (M.SDT.00055)</w:t>
            </w:r>
          </w:p>
          <w:p w14:paraId="6C4371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267347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C548CC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52A9762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38BCAED" w14:textId="77777777" w:rsidTr="00A93EB9">
        <w:tc>
          <w:tcPr>
            <w:tcW w:w="236" w:type="dxa"/>
            <w:tcBorders>
              <w:top w:val="nil"/>
              <w:left w:val="nil"/>
              <w:bottom w:val="nil"/>
              <w:right w:val="nil"/>
            </w:tcBorders>
          </w:tcPr>
          <w:p w14:paraId="3FCF23AE"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0898AD7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7.3.</w:t>
            </w:r>
            <w:r w:rsidRPr="0009284F">
              <w:rPr>
                <w:rFonts w:ascii="GHEA Grapalat" w:hAnsi="GHEA Grapalat"/>
                <w:sz w:val="20"/>
              </w:rPr>
              <w:t> </w:t>
            </w:r>
            <w:r w:rsidRPr="0009284F">
              <w:rPr>
                <w:rFonts w:ascii="Sylfaen" w:hAnsi="Sylfaen"/>
                <w:sz w:val="20"/>
              </w:rPr>
              <w:t>Ազգանունը</w:t>
            </w:r>
          </w:p>
          <w:p w14:paraId="6444881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(csdo:LastName)</w:t>
            </w:r>
          </w:p>
        </w:tc>
        <w:tc>
          <w:tcPr>
            <w:tcW w:w="3585" w:type="dxa"/>
          </w:tcPr>
          <w:p w14:paraId="3426124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կենսաթոշակային ապահովության </w:t>
            </w:r>
            <w:r w:rsidRPr="0009284F">
              <w:rPr>
                <w:rFonts w:ascii="Sylfaen" w:hAnsi="Sylfaen"/>
                <w:sz w:val="20"/>
              </w:rPr>
              <w:lastRenderedPageBreak/>
              <w:t>մասնակցի ազգանունը ծնվելիս կամ այլ ազգանուն</w:t>
            </w:r>
          </w:p>
        </w:tc>
        <w:tc>
          <w:tcPr>
            <w:tcW w:w="2190" w:type="dxa"/>
          </w:tcPr>
          <w:p w14:paraId="339911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M.SDE.00110</w:t>
            </w:r>
          </w:p>
        </w:tc>
        <w:tc>
          <w:tcPr>
            <w:tcW w:w="3828" w:type="dxa"/>
          </w:tcPr>
          <w:p w14:paraId="123D78C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csdo:Name120Type (M.SDT.00055)</w:t>
            </w:r>
          </w:p>
          <w:p w14:paraId="5B504F4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32FD30F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64CC1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39B3032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w:t>
            </w:r>
          </w:p>
        </w:tc>
      </w:tr>
      <w:tr w:rsidR="00B5628C" w:rsidRPr="0009284F" w14:paraId="154B66FD" w14:textId="77777777" w:rsidTr="00A93EB9">
        <w:tc>
          <w:tcPr>
            <w:tcW w:w="236" w:type="dxa"/>
            <w:tcBorders>
              <w:top w:val="nil"/>
              <w:left w:val="nil"/>
              <w:bottom w:val="nil"/>
              <w:right w:val="nil"/>
            </w:tcBorders>
          </w:tcPr>
          <w:p w14:paraId="44F4B9F1"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7B8E363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7.4.</w:t>
            </w:r>
            <w:r w:rsidRPr="0009284F">
              <w:rPr>
                <w:rFonts w:ascii="GHEA Grapalat" w:hAnsi="GHEA Grapalat"/>
                <w:sz w:val="20"/>
              </w:rPr>
              <w:t> </w:t>
            </w:r>
            <w:r w:rsidRPr="0009284F">
              <w:rPr>
                <w:rFonts w:ascii="Sylfaen" w:hAnsi="Sylfaen"/>
                <w:sz w:val="20"/>
              </w:rPr>
              <w:t>Քաղաքացիության երկրի ծածկագիրը</w:t>
            </w:r>
          </w:p>
          <w:p w14:paraId="19C259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(csdo:NationalityCountryCode)</w:t>
            </w:r>
          </w:p>
        </w:tc>
        <w:tc>
          <w:tcPr>
            <w:tcW w:w="3585" w:type="dxa"/>
          </w:tcPr>
          <w:p w14:paraId="4FDF6B2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քաղաքացիության երկրի ծածկագիրը</w:t>
            </w:r>
          </w:p>
        </w:tc>
        <w:tc>
          <w:tcPr>
            <w:tcW w:w="2190" w:type="dxa"/>
          </w:tcPr>
          <w:p w14:paraId="491E23F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M.SDE.00243</w:t>
            </w:r>
          </w:p>
        </w:tc>
        <w:tc>
          <w:tcPr>
            <w:tcW w:w="3828" w:type="dxa"/>
          </w:tcPr>
          <w:p w14:paraId="2457679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csdo:UnifiedCountryCodeType (M.SDT.00112)</w:t>
            </w:r>
          </w:p>
          <w:p w14:paraId="482D0A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D53534">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02F9C99E" w14:textId="5504F0F0"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66" w:type="dxa"/>
          </w:tcPr>
          <w:p w14:paraId="43B86D7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32086B21" w14:textId="77777777" w:rsidTr="00A93EB9">
        <w:tc>
          <w:tcPr>
            <w:tcW w:w="236" w:type="dxa"/>
            <w:tcBorders>
              <w:top w:val="nil"/>
              <w:left w:val="nil"/>
              <w:bottom w:val="nil"/>
              <w:right w:val="nil"/>
            </w:tcBorders>
          </w:tcPr>
          <w:p w14:paraId="08BAC7B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08C55C1"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22C28F4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1CFF592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(codeListId ատրիբուտ)</w:t>
            </w:r>
          </w:p>
        </w:tc>
        <w:tc>
          <w:tcPr>
            <w:tcW w:w="3585" w:type="dxa"/>
          </w:tcPr>
          <w:p w14:paraId="0B0D1C8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0" w:type="dxa"/>
          </w:tcPr>
          <w:p w14:paraId="110B5A7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3828" w:type="dxa"/>
          </w:tcPr>
          <w:p w14:paraId="7B996D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csdo:ReferenceDataIdType (M.SDT.00091)</w:t>
            </w:r>
          </w:p>
          <w:p w14:paraId="480B359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113887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56645C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0F90689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43AA1D6" w14:textId="77777777" w:rsidTr="00A93EB9">
        <w:tc>
          <w:tcPr>
            <w:tcW w:w="236" w:type="dxa"/>
            <w:tcBorders>
              <w:top w:val="nil"/>
              <w:left w:val="nil"/>
              <w:bottom w:val="nil"/>
              <w:right w:val="nil"/>
            </w:tcBorders>
          </w:tcPr>
          <w:p w14:paraId="08028C69"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64D14D3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7.5.</w:t>
            </w:r>
            <w:r w:rsidRPr="0009284F">
              <w:rPr>
                <w:rFonts w:ascii="GHEA Grapalat" w:hAnsi="GHEA Grapalat"/>
                <w:sz w:val="20"/>
              </w:rPr>
              <w:t> </w:t>
            </w:r>
            <w:r w:rsidRPr="0009284F">
              <w:rPr>
                <w:rFonts w:ascii="Sylfaen" w:hAnsi="Sylfaen"/>
                <w:sz w:val="20"/>
              </w:rPr>
              <w:t>Ծննդյան ամսաթիվը</w:t>
            </w:r>
          </w:p>
          <w:p w14:paraId="4C8B41B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(csdo:BirthDate)</w:t>
            </w:r>
          </w:p>
        </w:tc>
        <w:tc>
          <w:tcPr>
            <w:tcW w:w="3585" w:type="dxa"/>
          </w:tcPr>
          <w:p w14:paraId="1564FF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ծննդյան ամսաթիվը</w:t>
            </w:r>
          </w:p>
        </w:tc>
        <w:tc>
          <w:tcPr>
            <w:tcW w:w="2190" w:type="dxa"/>
          </w:tcPr>
          <w:p w14:paraId="5EA781F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M.SDE.00070</w:t>
            </w:r>
          </w:p>
        </w:tc>
        <w:tc>
          <w:tcPr>
            <w:tcW w:w="3828" w:type="dxa"/>
          </w:tcPr>
          <w:p w14:paraId="5B31AF4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bdt:DateType (M.BDT.00005)</w:t>
            </w:r>
          </w:p>
          <w:p w14:paraId="1C1D383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66" w:type="dxa"/>
          </w:tcPr>
          <w:p w14:paraId="28035E0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1FC2515" w14:textId="77777777" w:rsidTr="00A93EB9">
        <w:tc>
          <w:tcPr>
            <w:tcW w:w="236" w:type="dxa"/>
            <w:tcBorders>
              <w:top w:val="nil"/>
              <w:left w:val="nil"/>
              <w:bottom w:val="nil"/>
              <w:right w:val="nil"/>
            </w:tcBorders>
          </w:tcPr>
          <w:p w14:paraId="785F552C"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7C536F4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7.6.</w:t>
            </w:r>
            <w:r w:rsidRPr="0009284F">
              <w:rPr>
                <w:rFonts w:ascii="GHEA Grapalat" w:hAnsi="GHEA Grapalat"/>
                <w:sz w:val="20"/>
              </w:rPr>
              <w:t> </w:t>
            </w:r>
            <w:r w:rsidRPr="0009284F">
              <w:rPr>
                <w:rFonts w:ascii="Sylfaen" w:hAnsi="Sylfaen"/>
                <w:sz w:val="20"/>
              </w:rPr>
              <w:t>Ծննդավայրը</w:t>
            </w:r>
          </w:p>
          <w:p w14:paraId="27E1894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(spsdo:BirthPlaceName)</w:t>
            </w:r>
          </w:p>
        </w:tc>
        <w:tc>
          <w:tcPr>
            <w:tcW w:w="3585" w:type="dxa"/>
          </w:tcPr>
          <w:p w14:paraId="125B69F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կենսաթոշակային ապահովության </w:t>
            </w:r>
            <w:r w:rsidRPr="0009284F">
              <w:rPr>
                <w:rFonts w:ascii="Sylfaen" w:hAnsi="Sylfaen"/>
                <w:sz w:val="20"/>
              </w:rPr>
              <w:lastRenderedPageBreak/>
              <w:t>մասնակցի ծննդավայրը</w:t>
            </w:r>
          </w:p>
        </w:tc>
        <w:tc>
          <w:tcPr>
            <w:tcW w:w="2190" w:type="dxa"/>
          </w:tcPr>
          <w:p w14:paraId="57FC088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M.SP.SDE.00129</w:t>
            </w:r>
          </w:p>
        </w:tc>
        <w:tc>
          <w:tcPr>
            <w:tcW w:w="3828" w:type="dxa"/>
          </w:tcPr>
          <w:p w14:paraId="7AE03C4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csdo:Name500Type (M.SDT.00134)</w:t>
            </w:r>
          </w:p>
          <w:p w14:paraId="07750E5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30B4E3D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694C78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66" w:type="dxa"/>
          </w:tcPr>
          <w:p w14:paraId="34B86B6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321C5C75" w14:textId="77777777" w:rsidTr="00A93EB9">
        <w:tc>
          <w:tcPr>
            <w:tcW w:w="236" w:type="dxa"/>
            <w:tcBorders>
              <w:top w:val="nil"/>
              <w:left w:val="nil"/>
              <w:bottom w:val="nil"/>
              <w:right w:val="nil"/>
            </w:tcBorders>
          </w:tcPr>
          <w:p w14:paraId="61275CFC"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3E271E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7.7.</w:t>
            </w:r>
            <w:r w:rsidRPr="0009284F">
              <w:rPr>
                <w:rFonts w:ascii="GHEA Grapalat" w:hAnsi="GHEA Grapalat"/>
                <w:sz w:val="20"/>
              </w:rPr>
              <w:t> </w:t>
            </w:r>
            <w:r w:rsidRPr="0009284F">
              <w:rPr>
                <w:rFonts w:ascii="Sylfaen" w:hAnsi="Sylfaen"/>
                <w:sz w:val="20"/>
              </w:rPr>
              <w:t>Հասցեն</w:t>
            </w:r>
          </w:p>
          <w:p w14:paraId="7DD8E78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(ccdo:SubjectAddressDetails)</w:t>
            </w:r>
          </w:p>
        </w:tc>
        <w:tc>
          <w:tcPr>
            <w:tcW w:w="3585" w:type="dxa"/>
          </w:tcPr>
          <w:p w14:paraId="0536B9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բնակավայրի հասցեն դիմելու օրվա դրությամբ</w:t>
            </w:r>
          </w:p>
        </w:tc>
        <w:tc>
          <w:tcPr>
            <w:tcW w:w="2190" w:type="dxa"/>
          </w:tcPr>
          <w:p w14:paraId="1F6CACB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M.CDE.00058</w:t>
            </w:r>
          </w:p>
        </w:tc>
        <w:tc>
          <w:tcPr>
            <w:tcW w:w="3828" w:type="dxa"/>
          </w:tcPr>
          <w:p w14:paraId="272B406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ccdo:SubjectAddressDetailsType (M.CDT.00064)</w:t>
            </w:r>
          </w:p>
          <w:p w14:paraId="41535BC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35F5CF3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DF5AF40" w14:textId="77777777" w:rsidTr="00A93EB9">
        <w:tc>
          <w:tcPr>
            <w:tcW w:w="236" w:type="dxa"/>
            <w:tcBorders>
              <w:top w:val="nil"/>
              <w:left w:val="nil"/>
              <w:bottom w:val="nil"/>
              <w:right w:val="nil"/>
            </w:tcBorders>
          </w:tcPr>
          <w:p w14:paraId="0513D3A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4ABEE7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32E7E63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7.7.1.</w:t>
            </w:r>
            <w:r w:rsidRPr="0009284F">
              <w:rPr>
                <w:rFonts w:ascii="GHEA Grapalat" w:hAnsi="GHEA Grapalat"/>
                <w:sz w:val="20"/>
              </w:rPr>
              <w:t> </w:t>
            </w:r>
            <w:r w:rsidRPr="0009284F">
              <w:rPr>
                <w:rFonts w:ascii="Sylfaen" w:hAnsi="Sylfaen"/>
                <w:sz w:val="20"/>
              </w:rPr>
              <w:t>Հասցեի տեսակի ծածկագիրը</w:t>
            </w:r>
          </w:p>
          <w:p w14:paraId="057741B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(csdo:AddressKindCode)</w:t>
            </w:r>
          </w:p>
        </w:tc>
        <w:tc>
          <w:tcPr>
            <w:tcW w:w="3585" w:type="dxa"/>
          </w:tcPr>
          <w:p w14:paraId="4B20E7B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հասցեի տեսակի ծածկագրային նշագիրը</w:t>
            </w:r>
          </w:p>
        </w:tc>
        <w:tc>
          <w:tcPr>
            <w:tcW w:w="2190" w:type="dxa"/>
          </w:tcPr>
          <w:p w14:paraId="48672AD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M.SDE.00192</w:t>
            </w:r>
          </w:p>
        </w:tc>
        <w:tc>
          <w:tcPr>
            <w:tcW w:w="3828" w:type="dxa"/>
          </w:tcPr>
          <w:p w14:paraId="38E2F9C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csdo:AddressKindCodeType (M.SDT.00162)</w:t>
            </w:r>
          </w:p>
          <w:p w14:paraId="7696382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հասցեների տեսակների տեղեկագրքին համապատասխան:</w:t>
            </w:r>
          </w:p>
          <w:p w14:paraId="7BF585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50C0B8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0A23E43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839F11D" w14:textId="77777777" w:rsidTr="00A93EB9">
        <w:tc>
          <w:tcPr>
            <w:tcW w:w="236" w:type="dxa"/>
            <w:tcBorders>
              <w:top w:val="nil"/>
              <w:left w:val="nil"/>
              <w:bottom w:val="nil"/>
              <w:right w:val="nil"/>
            </w:tcBorders>
          </w:tcPr>
          <w:p w14:paraId="7550EB5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C6222B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1BDA3E0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7.7.2.</w:t>
            </w:r>
            <w:r w:rsidRPr="0009284F">
              <w:rPr>
                <w:rFonts w:ascii="GHEA Grapalat" w:hAnsi="GHEA Grapalat"/>
                <w:sz w:val="20"/>
              </w:rPr>
              <w:t> </w:t>
            </w:r>
            <w:r w:rsidRPr="0009284F">
              <w:rPr>
                <w:rFonts w:ascii="Sylfaen" w:hAnsi="Sylfaen"/>
                <w:sz w:val="20"/>
              </w:rPr>
              <w:t>Երկրի ծածկագիրը</w:t>
            </w:r>
          </w:p>
          <w:p w14:paraId="1E89E52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(csdo:UnifiedCountryCode)</w:t>
            </w:r>
          </w:p>
        </w:tc>
        <w:tc>
          <w:tcPr>
            <w:tcW w:w="3585" w:type="dxa"/>
          </w:tcPr>
          <w:p w14:paraId="2B2846B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190" w:type="dxa"/>
          </w:tcPr>
          <w:p w14:paraId="432D63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3828" w:type="dxa"/>
          </w:tcPr>
          <w:p w14:paraId="3F426B8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csdo:UnifiedCountryCodeType (M.SDT.00112)</w:t>
            </w:r>
          </w:p>
          <w:p w14:paraId="7223B3A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D53534">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5EB0859B" w14:textId="307B43BB"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66" w:type="dxa"/>
          </w:tcPr>
          <w:p w14:paraId="3502671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6AD9469" w14:textId="77777777" w:rsidTr="00A93EB9">
        <w:tc>
          <w:tcPr>
            <w:tcW w:w="236" w:type="dxa"/>
            <w:tcBorders>
              <w:top w:val="nil"/>
              <w:left w:val="nil"/>
              <w:bottom w:val="nil"/>
              <w:right w:val="nil"/>
            </w:tcBorders>
          </w:tcPr>
          <w:p w14:paraId="21E3C6D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A510A9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2110C50"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73124CC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20174CF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(codeListId ատրիբուտ)</w:t>
            </w:r>
          </w:p>
        </w:tc>
        <w:tc>
          <w:tcPr>
            <w:tcW w:w="3585" w:type="dxa"/>
          </w:tcPr>
          <w:p w14:paraId="38F0C39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0" w:type="dxa"/>
          </w:tcPr>
          <w:p w14:paraId="078CA7F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3828" w:type="dxa"/>
          </w:tcPr>
          <w:p w14:paraId="3A1376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csdo:ReferenceDataIdType (M.SDT.00091)</w:t>
            </w:r>
          </w:p>
          <w:p w14:paraId="17B533C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D907D7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B29F0B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2305201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CD90D31" w14:textId="77777777" w:rsidTr="00A93EB9">
        <w:tc>
          <w:tcPr>
            <w:tcW w:w="236" w:type="dxa"/>
            <w:tcBorders>
              <w:top w:val="nil"/>
              <w:left w:val="nil"/>
              <w:bottom w:val="nil"/>
              <w:right w:val="nil"/>
            </w:tcBorders>
          </w:tcPr>
          <w:p w14:paraId="1C23498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0C786A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51863F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w:t>
            </w:r>
            <w:r w:rsidRPr="0009284F">
              <w:rPr>
                <w:rFonts w:ascii="Sylfaen" w:hAnsi="Sylfaen" w:cs="Times New Roman"/>
                <w:sz w:val="20"/>
                <w:lang w:val="en-US"/>
              </w:rPr>
              <w:t>.</w:t>
            </w:r>
            <w:r w:rsidRPr="0009284F">
              <w:rPr>
                <w:rFonts w:ascii="Sylfaen" w:hAnsi="Sylfaen"/>
                <w:sz w:val="20"/>
              </w:rPr>
              <w:t>7</w:t>
            </w:r>
            <w:r w:rsidRPr="0009284F">
              <w:rPr>
                <w:rFonts w:ascii="Sylfaen" w:hAnsi="Sylfaen" w:cs="Times New Roman"/>
                <w:sz w:val="20"/>
                <w:lang w:val="en-US"/>
              </w:rPr>
              <w:t>.</w:t>
            </w:r>
            <w:r w:rsidRPr="0009284F">
              <w:rPr>
                <w:rFonts w:ascii="Sylfaen" w:hAnsi="Sylfaen"/>
                <w:sz w:val="20"/>
              </w:rPr>
              <w:t>3</w:t>
            </w:r>
            <w:r w:rsidRPr="0009284F">
              <w:rPr>
                <w:rFonts w:ascii="Sylfaen" w:hAnsi="Sylfaen" w:cs="Times New Roman"/>
                <w:sz w:val="20"/>
                <w:lang w:val="en-US"/>
              </w:rPr>
              <w:t>.</w:t>
            </w:r>
            <w:r w:rsidRPr="0009284F">
              <w:rPr>
                <w:rFonts w:ascii="GHEA Grapalat" w:hAnsi="GHEA Grapalat"/>
                <w:sz w:val="20"/>
              </w:rPr>
              <w:t> </w:t>
            </w:r>
            <w:r w:rsidRPr="0009284F">
              <w:rPr>
                <w:rFonts w:ascii="Sylfaen" w:hAnsi="Sylfaen"/>
                <w:sz w:val="20"/>
              </w:rPr>
              <w:t>Տարածքի ծածկագիրը</w:t>
            </w:r>
          </w:p>
          <w:p w14:paraId="2649F0E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(csdo:TerritoryCode)</w:t>
            </w:r>
          </w:p>
        </w:tc>
        <w:tc>
          <w:tcPr>
            <w:tcW w:w="3585" w:type="dxa"/>
          </w:tcPr>
          <w:p w14:paraId="7DAC144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վարչատարածքային բաժանման միավորի ծածկագիրը</w:t>
            </w:r>
          </w:p>
        </w:tc>
        <w:tc>
          <w:tcPr>
            <w:tcW w:w="2190" w:type="dxa"/>
          </w:tcPr>
          <w:p w14:paraId="4D91D3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M.SDE.00031</w:t>
            </w:r>
          </w:p>
        </w:tc>
        <w:tc>
          <w:tcPr>
            <w:tcW w:w="3828" w:type="dxa"/>
          </w:tcPr>
          <w:p w14:paraId="6E7A700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csdo:TerritoryCodeType (M.SDT.00031)</w:t>
            </w:r>
          </w:p>
          <w:p w14:paraId="6A2877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D8654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55D8C4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17</w:t>
            </w:r>
          </w:p>
        </w:tc>
        <w:tc>
          <w:tcPr>
            <w:tcW w:w="866" w:type="dxa"/>
          </w:tcPr>
          <w:p w14:paraId="40DB6C5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0D3B58D" w14:textId="77777777" w:rsidTr="00A93EB9">
        <w:tc>
          <w:tcPr>
            <w:tcW w:w="236" w:type="dxa"/>
            <w:tcBorders>
              <w:top w:val="nil"/>
              <w:left w:val="nil"/>
              <w:bottom w:val="nil"/>
              <w:right w:val="nil"/>
            </w:tcBorders>
          </w:tcPr>
          <w:p w14:paraId="6DDBEFB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988DE7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02CAFC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w:t>
            </w:r>
            <w:r w:rsidRPr="0009284F">
              <w:rPr>
                <w:rFonts w:ascii="Sylfaen" w:hAnsi="Sylfaen" w:cs="Times New Roman"/>
                <w:sz w:val="20"/>
                <w:lang w:val="en-US"/>
              </w:rPr>
              <w:t>.</w:t>
            </w:r>
            <w:r w:rsidRPr="0009284F">
              <w:rPr>
                <w:rFonts w:ascii="Sylfaen" w:hAnsi="Sylfaen"/>
                <w:sz w:val="20"/>
              </w:rPr>
              <w:t>7</w:t>
            </w:r>
            <w:r w:rsidRPr="0009284F">
              <w:rPr>
                <w:rFonts w:ascii="Sylfaen" w:hAnsi="Sylfaen" w:cs="Times New Roman"/>
                <w:sz w:val="20"/>
                <w:lang w:val="en-US"/>
              </w:rPr>
              <w:t>.</w:t>
            </w:r>
            <w:r w:rsidRPr="0009284F">
              <w:rPr>
                <w:rFonts w:ascii="Sylfaen" w:hAnsi="Sylfaen"/>
                <w:sz w:val="20"/>
              </w:rPr>
              <w:t>4</w:t>
            </w:r>
            <w:r w:rsidRPr="0009284F">
              <w:rPr>
                <w:rFonts w:ascii="Sylfaen" w:hAnsi="Sylfaen" w:cs="Times New Roman"/>
                <w:sz w:val="20"/>
                <w:lang w:val="en-US"/>
              </w:rPr>
              <w:t>.</w:t>
            </w:r>
            <w:r w:rsidRPr="0009284F">
              <w:rPr>
                <w:rFonts w:ascii="GHEA Grapalat" w:hAnsi="GHEA Grapalat"/>
                <w:sz w:val="20"/>
              </w:rPr>
              <w:t> </w:t>
            </w:r>
            <w:r w:rsidRPr="0009284F">
              <w:rPr>
                <w:rFonts w:ascii="Sylfaen" w:hAnsi="Sylfaen"/>
                <w:sz w:val="20"/>
              </w:rPr>
              <w:t>Տարածաշրջանը</w:t>
            </w:r>
          </w:p>
          <w:p w14:paraId="403FFE5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(csdo:RegionName)</w:t>
            </w:r>
          </w:p>
        </w:tc>
        <w:tc>
          <w:tcPr>
            <w:tcW w:w="3585" w:type="dxa"/>
          </w:tcPr>
          <w:p w14:paraId="720CE37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առաջին մակարդակի վարչատարածքային բաժանման միավորի անվանումը</w:t>
            </w:r>
          </w:p>
        </w:tc>
        <w:tc>
          <w:tcPr>
            <w:tcW w:w="2190" w:type="dxa"/>
          </w:tcPr>
          <w:p w14:paraId="737F1B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M.SDE.00007</w:t>
            </w:r>
          </w:p>
        </w:tc>
        <w:tc>
          <w:tcPr>
            <w:tcW w:w="3828" w:type="dxa"/>
          </w:tcPr>
          <w:p w14:paraId="6E5D63D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csdo:Name120Type (M.SDT.00055)</w:t>
            </w:r>
          </w:p>
          <w:p w14:paraId="0FCD59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3FBB83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AD6D1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1E2371D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B6493D2" w14:textId="77777777" w:rsidTr="00A93EB9">
        <w:tc>
          <w:tcPr>
            <w:tcW w:w="236" w:type="dxa"/>
            <w:tcBorders>
              <w:top w:val="nil"/>
              <w:left w:val="nil"/>
              <w:bottom w:val="nil"/>
              <w:right w:val="nil"/>
            </w:tcBorders>
          </w:tcPr>
          <w:p w14:paraId="64E8B7A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ED9EB1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191D9D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w:t>
            </w:r>
            <w:r w:rsidRPr="0009284F">
              <w:rPr>
                <w:rFonts w:ascii="Sylfaen" w:hAnsi="Sylfaen" w:cs="Times New Roman"/>
                <w:sz w:val="20"/>
                <w:lang w:val="en-US"/>
              </w:rPr>
              <w:t>.</w:t>
            </w:r>
            <w:r w:rsidRPr="0009284F">
              <w:rPr>
                <w:rFonts w:ascii="Sylfaen" w:hAnsi="Sylfaen"/>
                <w:sz w:val="20"/>
              </w:rPr>
              <w:t>7</w:t>
            </w:r>
            <w:r w:rsidRPr="0009284F">
              <w:rPr>
                <w:rFonts w:ascii="Sylfaen" w:hAnsi="Sylfaen" w:cs="Times New Roman"/>
                <w:sz w:val="20"/>
                <w:lang w:val="en-US"/>
              </w:rPr>
              <w:t>.</w:t>
            </w:r>
            <w:r w:rsidRPr="0009284F">
              <w:rPr>
                <w:rFonts w:ascii="Sylfaen" w:hAnsi="Sylfaen"/>
                <w:sz w:val="20"/>
              </w:rPr>
              <w:t>5</w:t>
            </w:r>
            <w:r w:rsidRPr="0009284F">
              <w:rPr>
                <w:rFonts w:ascii="Sylfaen" w:hAnsi="Sylfaen" w:cs="Times New Roman"/>
                <w:sz w:val="20"/>
                <w:lang w:val="en-US"/>
              </w:rPr>
              <w:t>.</w:t>
            </w:r>
            <w:r w:rsidRPr="0009284F">
              <w:rPr>
                <w:rFonts w:ascii="GHEA Grapalat" w:hAnsi="GHEA Grapalat"/>
                <w:sz w:val="20"/>
              </w:rPr>
              <w:t> </w:t>
            </w:r>
            <w:r w:rsidRPr="0009284F">
              <w:rPr>
                <w:rFonts w:ascii="Sylfaen" w:hAnsi="Sylfaen"/>
                <w:sz w:val="20"/>
              </w:rPr>
              <w:t>Շրջանը</w:t>
            </w:r>
          </w:p>
          <w:p w14:paraId="203EEB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(csdo:DistrictName)</w:t>
            </w:r>
          </w:p>
        </w:tc>
        <w:tc>
          <w:tcPr>
            <w:tcW w:w="3585" w:type="dxa"/>
          </w:tcPr>
          <w:p w14:paraId="28EEA4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երկրորդ մակարդակի վարչատարածքային բաժանման միավորի անվանումը</w:t>
            </w:r>
          </w:p>
        </w:tc>
        <w:tc>
          <w:tcPr>
            <w:tcW w:w="2190" w:type="dxa"/>
          </w:tcPr>
          <w:p w14:paraId="663C645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M.SDE.00008</w:t>
            </w:r>
          </w:p>
        </w:tc>
        <w:tc>
          <w:tcPr>
            <w:tcW w:w="3828" w:type="dxa"/>
          </w:tcPr>
          <w:p w14:paraId="35E21CB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csdo:Name120Type (M.SDT.00055)</w:t>
            </w:r>
          </w:p>
          <w:p w14:paraId="3E73B04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73D94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073887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3B461A1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8090912" w14:textId="77777777" w:rsidTr="00A93EB9">
        <w:tc>
          <w:tcPr>
            <w:tcW w:w="236" w:type="dxa"/>
            <w:tcBorders>
              <w:top w:val="nil"/>
              <w:left w:val="nil"/>
              <w:bottom w:val="nil"/>
              <w:right w:val="nil"/>
            </w:tcBorders>
          </w:tcPr>
          <w:p w14:paraId="2C87852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60B1269"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51CE34A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w:t>
            </w:r>
            <w:r w:rsidRPr="0009284F">
              <w:rPr>
                <w:rFonts w:ascii="Sylfaen" w:hAnsi="Sylfaen" w:cs="Times New Roman"/>
                <w:sz w:val="20"/>
                <w:lang w:val="en-US"/>
              </w:rPr>
              <w:t>.</w:t>
            </w:r>
            <w:r w:rsidRPr="0009284F">
              <w:rPr>
                <w:rFonts w:ascii="Sylfaen" w:hAnsi="Sylfaen"/>
                <w:sz w:val="20"/>
              </w:rPr>
              <w:t>7</w:t>
            </w:r>
            <w:r w:rsidRPr="0009284F">
              <w:rPr>
                <w:rFonts w:ascii="Sylfaen" w:hAnsi="Sylfaen" w:cs="Times New Roman"/>
                <w:sz w:val="20"/>
                <w:lang w:val="en-US"/>
              </w:rPr>
              <w:t>.</w:t>
            </w:r>
            <w:r w:rsidRPr="0009284F">
              <w:rPr>
                <w:rFonts w:ascii="Sylfaen" w:hAnsi="Sylfaen"/>
                <w:sz w:val="20"/>
              </w:rPr>
              <w:t>6</w:t>
            </w:r>
            <w:r w:rsidRPr="0009284F">
              <w:rPr>
                <w:rFonts w:ascii="Sylfaen" w:hAnsi="Sylfaen" w:cs="Times New Roman"/>
                <w:sz w:val="20"/>
                <w:lang w:val="en-US"/>
              </w:rPr>
              <w:t>.</w:t>
            </w:r>
            <w:r w:rsidRPr="0009284F">
              <w:rPr>
                <w:rFonts w:ascii="GHEA Grapalat" w:hAnsi="GHEA Grapalat"/>
                <w:sz w:val="20"/>
              </w:rPr>
              <w:t> </w:t>
            </w:r>
            <w:r w:rsidRPr="0009284F">
              <w:rPr>
                <w:rFonts w:ascii="Sylfaen" w:hAnsi="Sylfaen"/>
                <w:sz w:val="20"/>
              </w:rPr>
              <w:t>Քաղաքը</w:t>
            </w:r>
          </w:p>
          <w:p w14:paraId="6EC7348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(csdo:CityName)</w:t>
            </w:r>
          </w:p>
        </w:tc>
        <w:tc>
          <w:tcPr>
            <w:tcW w:w="3585" w:type="dxa"/>
          </w:tcPr>
          <w:p w14:paraId="6B36DF8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քաղաքի անվանումը</w:t>
            </w:r>
          </w:p>
        </w:tc>
        <w:tc>
          <w:tcPr>
            <w:tcW w:w="2190" w:type="dxa"/>
          </w:tcPr>
          <w:p w14:paraId="332B339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M.SDE.00009</w:t>
            </w:r>
          </w:p>
        </w:tc>
        <w:tc>
          <w:tcPr>
            <w:tcW w:w="3828" w:type="dxa"/>
          </w:tcPr>
          <w:p w14:paraId="1B65E13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csdo:Name120Type (M.SDT.00055)</w:t>
            </w:r>
          </w:p>
          <w:p w14:paraId="2E7E0D3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34CECC9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C8B27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01745C6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0D816370" w14:textId="77777777" w:rsidTr="00A93EB9">
        <w:tc>
          <w:tcPr>
            <w:tcW w:w="236" w:type="dxa"/>
            <w:tcBorders>
              <w:top w:val="nil"/>
              <w:left w:val="nil"/>
              <w:bottom w:val="nil"/>
              <w:right w:val="nil"/>
            </w:tcBorders>
          </w:tcPr>
          <w:p w14:paraId="3DADDFD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2711A6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580F302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w:t>
            </w:r>
            <w:r w:rsidRPr="0009284F">
              <w:rPr>
                <w:rFonts w:ascii="Sylfaen" w:hAnsi="Sylfaen" w:cs="Times New Roman"/>
                <w:sz w:val="20"/>
                <w:lang w:val="en-US"/>
              </w:rPr>
              <w:t>.</w:t>
            </w:r>
            <w:r w:rsidRPr="0009284F">
              <w:rPr>
                <w:rFonts w:ascii="Sylfaen" w:hAnsi="Sylfaen"/>
                <w:sz w:val="20"/>
              </w:rPr>
              <w:t>7</w:t>
            </w:r>
            <w:r w:rsidRPr="0009284F">
              <w:rPr>
                <w:rFonts w:ascii="Sylfaen" w:hAnsi="Sylfaen" w:cs="Times New Roman"/>
                <w:sz w:val="20"/>
                <w:lang w:val="en-US"/>
              </w:rPr>
              <w:t>.</w:t>
            </w:r>
            <w:r w:rsidRPr="0009284F">
              <w:rPr>
                <w:rFonts w:ascii="Sylfaen" w:hAnsi="Sylfaen"/>
                <w:sz w:val="20"/>
              </w:rPr>
              <w:t>7</w:t>
            </w:r>
            <w:r w:rsidRPr="0009284F">
              <w:rPr>
                <w:rFonts w:ascii="Sylfaen" w:hAnsi="Sylfaen" w:cs="Times New Roman"/>
                <w:sz w:val="20"/>
                <w:lang w:val="en-US"/>
              </w:rPr>
              <w:t>.</w:t>
            </w:r>
            <w:r w:rsidRPr="0009284F">
              <w:rPr>
                <w:rFonts w:ascii="GHEA Grapalat" w:hAnsi="GHEA Grapalat"/>
                <w:sz w:val="20"/>
              </w:rPr>
              <w:t> </w:t>
            </w:r>
            <w:r w:rsidRPr="0009284F">
              <w:rPr>
                <w:rFonts w:ascii="Sylfaen" w:hAnsi="Sylfaen"/>
                <w:sz w:val="20"/>
              </w:rPr>
              <w:t>Բնակավայրը</w:t>
            </w:r>
          </w:p>
          <w:p w14:paraId="59B6DA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(csdo:SettlementName)</w:t>
            </w:r>
          </w:p>
        </w:tc>
        <w:tc>
          <w:tcPr>
            <w:tcW w:w="3585" w:type="dxa"/>
          </w:tcPr>
          <w:p w14:paraId="56F8932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բնակավայրի անվանումը</w:t>
            </w:r>
          </w:p>
        </w:tc>
        <w:tc>
          <w:tcPr>
            <w:tcW w:w="2190" w:type="dxa"/>
          </w:tcPr>
          <w:p w14:paraId="1931303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M.SDE.00057</w:t>
            </w:r>
          </w:p>
        </w:tc>
        <w:tc>
          <w:tcPr>
            <w:tcW w:w="3828" w:type="dxa"/>
          </w:tcPr>
          <w:p w14:paraId="0F13253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csdo:Name120Type (M.SDT.00055)</w:t>
            </w:r>
          </w:p>
          <w:p w14:paraId="6C877F2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525E2A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974A7F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4B5B6D6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BE58B27" w14:textId="77777777" w:rsidTr="00A93EB9">
        <w:tc>
          <w:tcPr>
            <w:tcW w:w="236" w:type="dxa"/>
            <w:tcBorders>
              <w:top w:val="nil"/>
              <w:left w:val="nil"/>
              <w:bottom w:val="nil"/>
              <w:right w:val="nil"/>
            </w:tcBorders>
          </w:tcPr>
          <w:p w14:paraId="37D070B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280083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14C7547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w:t>
            </w:r>
            <w:r w:rsidRPr="0009284F">
              <w:rPr>
                <w:rFonts w:ascii="Sylfaen" w:hAnsi="Sylfaen" w:cs="Times New Roman"/>
                <w:sz w:val="20"/>
                <w:lang w:val="en-US"/>
              </w:rPr>
              <w:t>.</w:t>
            </w:r>
            <w:r w:rsidRPr="0009284F">
              <w:rPr>
                <w:rFonts w:ascii="Sylfaen" w:hAnsi="Sylfaen"/>
                <w:sz w:val="20"/>
              </w:rPr>
              <w:t>7</w:t>
            </w:r>
            <w:r w:rsidRPr="0009284F">
              <w:rPr>
                <w:rFonts w:ascii="Sylfaen" w:hAnsi="Sylfaen" w:cs="Times New Roman"/>
                <w:sz w:val="20"/>
                <w:lang w:val="en-US"/>
              </w:rPr>
              <w:t>.</w:t>
            </w:r>
            <w:r w:rsidRPr="0009284F">
              <w:rPr>
                <w:rFonts w:ascii="Sylfaen" w:hAnsi="Sylfaen"/>
                <w:sz w:val="20"/>
              </w:rPr>
              <w:t>8</w:t>
            </w:r>
            <w:r w:rsidRPr="0009284F">
              <w:rPr>
                <w:rFonts w:ascii="Sylfaen" w:hAnsi="Sylfaen" w:cs="Times New Roman"/>
                <w:sz w:val="20"/>
                <w:lang w:val="en-US"/>
              </w:rPr>
              <w:t>.</w:t>
            </w:r>
            <w:r w:rsidRPr="0009284F">
              <w:rPr>
                <w:rFonts w:ascii="GHEA Grapalat" w:hAnsi="GHEA Grapalat"/>
                <w:sz w:val="20"/>
              </w:rPr>
              <w:t> </w:t>
            </w:r>
            <w:r w:rsidRPr="0009284F">
              <w:rPr>
                <w:rFonts w:ascii="Sylfaen" w:hAnsi="Sylfaen"/>
                <w:sz w:val="20"/>
              </w:rPr>
              <w:t>Փողոցը</w:t>
            </w:r>
          </w:p>
          <w:p w14:paraId="3DFFF4B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(csdo:StreetName)</w:t>
            </w:r>
          </w:p>
        </w:tc>
        <w:tc>
          <w:tcPr>
            <w:tcW w:w="3585" w:type="dxa"/>
          </w:tcPr>
          <w:p w14:paraId="1F5C76D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քաղաքային ենթակառուցվածքի փողոցաճանապարհային ցանցի տարրի անվանումը</w:t>
            </w:r>
          </w:p>
        </w:tc>
        <w:tc>
          <w:tcPr>
            <w:tcW w:w="2190" w:type="dxa"/>
          </w:tcPr>
          <w:p w14:paraId="3946CAF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M.SDE.00010</w:t>
            </w:r>
          </w:p>
        </w:tc>
        <w:tc>
          <w:tcPr>
            <w:tcW w:w="3828" w:type="dxa"/>
          </w:tcPr>
          <w:p w14:paraId="6BE5A2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csdo:Name120Type (M.SDT.00055)</w:t>
            </w:r>
          </w:p>
          <w:p w14:paraId="638E4B6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4EF029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043045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660B55C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B80BB5C" w14:textId="77777777" w:rsidTr="00A93EB9">
        <w:tc>
          <w:tcPr>
            <w:tcW w:w="236" w:type="dxa"/>
            <w:tcBorders>
              <w:top w:val="nil"/>
              <w:left w:val="nil"/>
              <w:bottom w:val="nil"/>
              <w:right w:val="nil"/>
            </w:tcBorders>
          </w:tcPr>
          <w:p w14:paraId="1018404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D67510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4F9BE32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w:t>
            </w:r>
            <w:r w:rsidRPr="0009284F">
              <w:rPr>
                <w:rFonts w:ascii="Sylfaen" w:hAnsi="Sylfaen" w:cs="Times New Roman"/>
                <w:sz w:val="20"/>
                <w:lang w:val="en-US"/>
              </w:rPr>
              <w:t>.</w:t>
            </w:r>
            <w:r w:rsidRPr="0009284F">
              <w:rPr>
                <w:rFonts w:ascii="Sylfaen" w:hAnsi="Sylfaen"/>
                <w:sz w:val="20"/>
              </w:rPr>
              <w:t>7</w:t>
            </w:r>
            <w:r w:rsidRPr="0009284F">
              <w:rPr>
                <w:rFonts w:ascii="Sylfaen" w:hAnsi="Sylfaen" w:cs="Times New Roman"/>
                <w:sz w:val="20"/>
                <w:lang w:val="en-US"/>
              </w:rPr>
              <w:t>.</w:t>
            </w:r>
            <w:r w:rsidRPr="0009284F">
              <w:rPr>
                <w:rFonts w:ascii="Sylfaen" w:hAnsi="Sylfaen"/>
                <w:sz w:val="20"/>
              </w:rPr>
              <w:t>9</w:t>
            </w:r>
            <w:r w:rsidRPr="0009284F">
              <w:rPr>
                <w:rFonts w:ascii="Sylfaen" w:hAnsi="Sylfaen" w:cs="Times New Roman"/>
                <w:sz w:val="20"/>
                <w:lang w:val="en-US"/>
              </w:rPr>
              <w:t>.</w:t>
            </w:r>
            <w:r w:rsidRPr="0009284F">
              <w:rPr>
                <w:rFonts w:ascii="GHEA Grapalat" w:hAnsi="GHEA Grapalat"/>
                <w:sz w:val="20"/>
              </w:rPr>
              <w:t> </w:t>
            </w:r>
            <w:r w:rsidRPr="0009284F">
              <w:rPr>
                <w:rFonts w:ascii="Sylfaen" w:hAnsi="Sylfaen"/>
                <w:sz w:val="20"/>
              </w:rPr>
              <w:t>Շենքի համարը</w:t>
            </w:r>
          </w:p>
          <w:p w14:paraId="2A65AA0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(csdo:BuildingNumberId)</w:t>
            </w:r>
          </w:p>
        </w:tc>
        <w:tc>
          <w:tcPr>
            <w:tcW w:w="3585" w:type="dxa"/>
          </w:tcPr>
          <w:p w14:paraId="1937BE9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շենքի, մասնաշենքի, շինության նշագիրը</w:t>
            </w:r>
          </w:p>
        </w:tc>
        <w:tc>
          <w:tcPr>
            <w:tcW w:w="2190" w:type="dxa"/>
          </w:tcPr>
          <w:p w14:paraId="0A981CC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M.SDE.00011</w:t>
            </w:r>
          </w:p>
        </w:tc>
        <w:tc>
          <w:tcPr>
            <w:tcW w:w="3828" w:type="dxa"/>
          </w:tcPr>
          <w:p w14:paraId="089490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csdo:Id50Type (M.SDT.00093)</w:t>
            </w:r>
          </w:p>
          <w:p w14:paraId="46899C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854657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8C463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66" w:type="dxa"/>
          </w:tcPr>
          <w:p w14:paraId="312F37E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D55CE49" w14:textId="77777777" w:rsidTr="00A93EB9">
        <w:tc>
          <w:tcPr>
            <w:tcW w:w="236" w:type="dxa"/>
            <w:tcBorders>
              <w:top w:val="nil"/>
              <w:left w:val="nil"/>
              <w:bottom w:val="nil"/>
              <w:right w:val="nil"/>
            </w:tcBorders>
          </w:tcPr>
          <w:p w14:paraId="14A0B0D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3ACB15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431B7D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7.7.10.</w:t>
            </w:r>
            <w:r w:rsidRPr="0009284F">
              <w:rPr>
                <w:rFonts w:ascii="GHEA Grapalat" w:hAnsi="GHEA Grapalat"/>
                <w:sz w:val="20"/>
              </w:rPr>
              <w:t> </w:t>
            </w:r>
            <w:r w:rsidRPr="0009284F">
              <w:rPr>
                <w:rFonts w:ascii="Sylfaen" w:hAnsi="Sylfaen"/>
                <w:sz w:val="20"/>
              </w:rPr>
              <w:t>Սենքի համարը</w:t>
            </w:r>
          </w:p>
          <w:p w14:paraId="10B3ABA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(csdo:RoomNumberId)</w:t>
            </w:r>
          </w:p>
        </w:tc>
        <w:tc>
          <w:tcPr>
            <w:tcW w:w="3585" w:type="dxa"/>
          </w:tcPr>
          <w:p w14:paraId="57CDFA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գրասենյակի կամ բնակարանի նշագիրը</w:t>
            </w:r>
          </w:p>
        </w:tc>
        <w:tc>
          <w:tcPr>
            <w:tcW w:w="2190" w:type="dxa"/>
          </w:tcPr>
          <w:p w14:paraId="141EDE0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M.SDE.00012</w:t>
            </w:r>
          </w:p>
        </w:tc>
        <w:tc>
          <w:tcPr>
            <w:tcW w:w="3828" w:type="dxa"/>
          </w:tcPr>
          <w:p w14:paraId="7F37E31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csdo:Id20Type (M.SDT.00092)</w:t>
            </w:r>
          </w:p>
          <w:p w14:paraId="1E10E1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Պայմանանշանների նորմալացված </w:t>
            </w:r>
            <w:r w:rsidRPr="0009284F">
              <w:rPr>
                <w:rFonts w:ascii="Sylfaen" w:hAnsi="Sylfaen"/>
                <w:sz w:val="20"/>
              </w:rPr>
              <w:lastRenderedPageBreak/>
              <w:t>տողը:</w:t>
            </w:r>
          </w:p>
          <w:p w14:paraId="08A4B8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255AF5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1C344C0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1AFBA381" w14:textId="77777777" w:rsidTr="00A93EB9">
        <w:tc>
          <w:tcPr>
            <w:tcW w:w="236" w:type="dxa"/>
            <w:tcBorders>
              <w:top w:val="nil"/>
              <w:left w:val="nil"/>
              <w:bottom w:val="nil"/>
              <w:right w:val="nil"/>
            </w:tcBorders>
          </w:tcPr>
          <w:p w14:paraId="7FD7984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CF94910"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5274B51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7.7.11.</w:t>
            </w:r>
            <w:r w:rsidRPr="0009284F">
              <w:rPr>
                <w:rFonts w:ascii="GHEA Grapalat" w:hAnsi="GHEA Grapalat"/>
                <w:sz w:val="20"/>
              </w:rPr>
              <w:t> </w:t>
            </w:r>
            <w:r w:rsidRPr="0009284F">
              <w:rPr>
                <w:rFonts w:ascii="Sylfaen" w:hAnsi="Sylfaen"/>
                <w:sz w:val="20"/>
              </w:rPr>
              <w:t>Փոստային դասիչը</w:t>
            </w:r>
          </w:p>
          <w:p w14:paraId="6253273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(csdo:PostCode)</w:t>
            </w:r>
          </w:p>
        </w:tc>
        <w:tc>
          <w:tcPr>
            <w:tcW w:w="3585" w:type="dxa"/>
          </w:tcPr>
          <w:p w14:paraId="2B1535B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փոստային կապի ձեռնարկության փոստային դասիչը</w:t>
            </w:r>
          </w:p>
        </w:tc>
        <w:tc>
          <w:tcPr>
            <w:tcW w:w="2190" w:type="dxa"/>
          </w:tcPr>
          <w:p w14:paraId="67BB60A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M.SDE.00006</w:t>
            </w:r>
          </w:p>
        </w:tc>
        <w:tc>
          <w:tcPr>
            <w:tcW w:w="3828" w:type="dxa"/>
          </w:tcPr>
          <w:p w14:paraId="1A790F4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csdo:PostCodeType (M.SDT.00006)</w:t>
            </w:r>
          </w:p>
          <w:p w14:paraId="314C4B1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6E8CC6D" w14:textId="1698CFE9"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[A-Z0-9][A-Z0-9-]{1,8}[A-Z0-9]</w:t>
            </w:r>
          </w:p>
        </w:tc>
        <w:tc>
          <w:tcPr>
            <w:tcW w:w="866" w:type="dxa"/>
          </w:tcPr>
          <w:p w14:paraId="3BF7581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9A9C2A7" w14:textId="77777777" w:rsidTr="00A93EB9">
        <w:tc>
          <w:tcPr>
            <w:tcW w:w="236" w:type="dxa"/>
            <w:tcBorders>
              <w:top w:val="nil"/>
              <w:left w:val="nil"/>
              <w:bottom w:val="nil"/>
              <w:right w:val="nil"/>
            </w:tcBorders>
          </w:tcPr>
          <w:p w14:paraId="42BC5F5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FA2270E"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1AC1228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7.7.12.</w:t>
            </w:r>
            <w:r w:rsidRPr="0009284F">
              <w:rPr>
                <w:rFonts w:ascii="GHEA Grapalat" w:hAnsi="GHEA Grapalat"/>
                <w:sz w:val="20"/>
              </w:rPr>
              <w:t> </w:t>
            </w:r>
            <w:r w:rsidRPr="0009284F">
              <w:rPr>
                <w:rFonts w:ascii="Sylfaen" w:hAnsi="Sylfaen"/>
                <w:sz w:val="20"/>
              </w:rPr>
              <w:t>Բաժանորդային արկղի համարը</w:t>
            </w:r>
          </w:p>
          <w:p w14:paraId="7E5536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(csdo:PostOfficeBoxId)</w:t>
            </w:r>
          </w:p>
        </w:tc>
        <w:tc>
          <w:tcPr>
            <w:tcW w:w="3585" w:type="dxa"/>
          </w:tcPr>
          <w:p w14:paraId="2627404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փոստային կապի ձեռնարկության բաժանորդային արկղի համարը</w:t>
            </w:r>
          </w:p>
        </w:tc>
        <w:tc>
          <w:tcPr>
            <w:tcW w:w="2190" w:type="dxa"/>
          </w:tcPr>
          <w:p w14:paraId="4ADA15B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M.SDE.00013</w:t>
            </w:r>
          </w:p>
        </w:tc>
        <w:tc>
          <w:tcPr>
            <w:tcW w:w="3828" w:type="dxa"/>
          </w:tcPr>
          <w:p w14:paraId="2B81297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csdo:Id20Type (M.SDT.00092)</w:t>
            </w:r>
          </w:p>
          <w:p w14:paraId="151F7A7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3AAEE3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F81A7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2C12D60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2227898" w14:textId="77777777" w:rsidTr="00A93EB9">
        <w:tc>
          <w:tcPr>
            <w:tcW w:w="236" w:type="dxa"/>
            <w:tcBorders>
              <w:top w:val="nil"/>
              <w:left w:val="nil"/>
              <w:bottom w:val="nil"/>
              <w:right w:val="nil"/>
            </w:tcBorders>
          </w:tcPr>
          <w:p w14:paraId="309D6107"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20A013A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w:t>
            </w:r>
            <w:r w:rsidRPr="0009284F">
              <w:rPr>
                <w:rFonts w:ascii="Sylfaen" w:hAnsi="Sylfaen"/>
                <w:sz w:val="20"/>
                <w:lang w:val="en-US"/>
              </w:rPr>
              <w:t>.</w:t>
            </w:r>
            <w:r w:rsidRPr="0009284F">
              <w:rPr>
                <w:rFonts w:ascii="Sylfaen" w:hAnsi="Sylfaen"/>
                <w:sz w:val="20"/>
              </w:rPr>
              <w:t>8</w:t>
            </w:r>
            <w:r w:rsidRPr="0009284F">
              <w:rPr>
                <w:rFonts w:ascii="Sylfaen" w:hAnsi="Sylfaen"/>
                <w:sz w:val="20"/>
                <w:lang w:val="en-US"/>
              </w:rPr>
              <w:t>.</w:t>
            </w:r>
            <w:r w:rsidRPr="0009284F">
              <w:rPr>
                <w:rFonts w:ascii="GHEA Grapalat" w:hAnsi="GHEA Grapalat"/>
                <w:sz w:val="20"/>
              </w:rPr>
              <w:t> </w:t>
            </w:r>
            <w:r w:rsidRPr="0009284F">
              <w:rPr>
                <w:rFonts w:ascii="Sylfaen" w:hAnsi="Sylfaen"/>
                <w:sz w:val="20"/>
              </w:rPr>
              <w:t>Կոնտակտային վավերապայմանը</w:t>
            </w:r>
          </w:p>
          <w:p w14:paraId="381E93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(ccdo:CommunicationDetails)</w:t>
            </w:r>
          </w:p>
        </w:tc>
        <w:tc>
          <w:tcPr>
            <w:tcW w:w="3585" w:type="dxa"/>
          </w:tcPr>
          <w:p w14:paraId="080AD1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կոնտակտային վավերապայմանը</w:t>
            </w:r>
          </w:p>
        </w:tc>
        <w:tc>
          <w:tcPr>
            <w:tcW w:w="2190" w:type="dxa"/>
          </w:tcPr>
          <w:p w14:paraId="221EB1E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M.CDE.00003</w:t>
            </w:r>
          </w:p>
        </w:tc>
        <w:tc>
          <w:tcPr>
            <w:tcW w:w="3828" w:type="dxa"/>
          </w:tcPr>
          <w:p w14:paraId="0E9CF43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ccdo:CommunicationDetailsType (M.CDT.00003)</w:t>
            </w:r>
          </w:p>
          <w:p w14:paraId="3651CC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7B1A7C6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3094E67D" w14:textId="77777777" w:rsidTr="00A93EB9">
        <w:tc>
          <w:tcPr>
            <w:tcW w:w="236" w:type="dxa"/>
            <w:tcBorders>
              <w:top w:val="nil"/>
              <w:left w:val="nil"/>
              <w:bottom w:val="nil"/>
              <w:right w:val="nil"/>
            </w:tcBorders>
          </w:tcPr>
          <w:p w14:paraId="3F7933A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7BFCF6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0485A4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7.8.1.</w:t>
            </w:r>
            <w:r w:rsidRPr="0009284F">
              <w:rPr>
                <w:rFonts w:ascii="GHEA Grapalat" w:hAnsi="GHEA Grapalat"/>
                <w:sz w:val="20"/>
              </w:rPr>
              <w:t> </w:t>
            </w:r>
            <w:r w:rsidRPr="0009284F">
              <w:rPr>
                <w:rFonts w:ascii="Sylfaen" w:hAnsi="Sylfaen"/>
                <w:sz w:val="20"/>
              </w:rPr>
              <w:t>Կապի տեսակի ծածկագիրը</w:t>
            </w:r>
          </w:p>
          <w:p w14:paraId="1605824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(csdo:CommunicationChannelCode)</w:t>
            </w:r>
          </w:p>
        </w:tc>
        <w:tc>
          <w:tcPr>
            <w:tcW w:w="3585" w:type="dxa"/>
          </w:tcPr>
          <w:p w14:paraId="6C645A60" w14:textId="0BC7CDA3"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09284F">
              <w:rPr>
                <w:rFonts w:ascii="Sylfaen" w:hAnsi="Sylfaen"/>
                <w:sz w:val="20"/>
              </w:rPr>
              <w:t xml:space="preserve"> այլն) ծածկագրային նշագիրը</w:t>
            </w:r>
          </w:p>
        </w:tc>
        <w:tc>
          <w:tcPr>
            <w:tcW w:w="2190" w:type="dxa"/>
          </w:tcPr>
          <w:p w14:paraId="60EBFAA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M.SDE.00014</w:t>
            </w:r>
          </w:p>
        </w:tc>
        <w:tc>
          <w:tcPr>
            <w:tcW w:w="3828" w:type="dxa"/>
          </w:tcPr>
          <w:p w14:paraId="57FABFB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csdo:CommunicationChannelCodeV2Type (M.SDT.00163)</w:t>
            </w:r>
          </w:p>
          <w:p w14:paraId="499A99E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կապի միջոցների (կապուղիների) տեսակների ցանկին համապատասխան։</w:t>
            </w:r>
          </w:p>
          <w:p w14:paraId="4B0F81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Նվազագույն երկարությունը՝ 1։</w:t>
            </w:r>
          </w:p>
          <w:p w14:paraId="2CDC372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173D954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26E8FE6E" w14:textId="77777777" w:rsidTr="00A93EB9">
        <w:tc>
          <w:tcPr>
            <w:tcW w:w="236" w:type="dxa"/>
            <w:tcBorders>
              <w:top w:val="nil"/>
              <w:left w:val="nil"/>
              <w:bottom w:val="nil"/>
              <w:right w:val="nil"/>
            </w:tcBorders>
          </w:tcPr>
          <w:p w14:paraId="5B5B228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2476137"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1769573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w:t>
            </w:r>
            <w:r w:rsidRPr="0009284F">
              <w:rPr>
                <w:rFonts w:ascii="Sylfaen" w:hAnsi="Sylfaen" w:cs="Times New Roman"/>
                <w:sz w:val="20"/>
                <w:lang w:val="en-US"/>
              </w:rPr>
              <w:t>.</w:t>
            </w:r>
            <w:r w:rsidRPr="0009284F">
              <w:rPr>
                <w:rFonts w:ascii="Sylfaen" w:hAnsi="Sylfaen"/>
                <w:sz w:val="20"/>
              </w:rPr>
              <w:t>8</w:t>
            </w:r>
            <w:r w:rsidRPr="0009284F">
              <w:rPr>
                <w:rFonts w:ascii="Sylfaen" w:hAnsi="Sylfaen" w:cs="Times New Roman"/>
                <w:sz w:val="20"/>
                <w:lang w:val="en-US"/>
              </w:rPr>
              <w:t>.</w:t>
            </w:r>
            <w:r w:rsidRPr="0009284F">
              <w:rPr>
                <w:rFonts w:ascii="Sylfaen" w:hAnsi="Sylfaen"/>
                <w:sz w:val="20"/>
              </w:rPr>
              <w:t>2</w:t>
            </w:r>
            <w:r w:rsidRPr="0009284F">
              <w:rPr>
                <w:rFonts w:ascii="Sylfaen" w:hAnsi="Sylfaen" w:cs="Times New Roman"/>
                <w:sz w:val="20"/>
                <w:lang w:val="en-US"/>
              </w:rPr>
              <w:t>.</w:t>
            </w:r>
            <w:r w:rsidRPr="0009284F">
              <w:rPr>
                <w:rFonts w:ascii="GHEA Grapalat" w:hAnsi="GHEA Grapalat"/>
                <w:sz w:val="20"/>
              </w:rPr>
              <w:t> </w:t>
            </w:r>
            <w:r w:rsidRPr="0009284F">
              <w:rPr>
                <w:rFonts w:ascii="Sylfaen" w:hAnsi="Sylfaen"/>
                <w:sz w:val="20"/>
              </w:rPr>
              <w:t>Կապի տեսակի անվանումը</w:t>
            </w:r>
          </w:p>
          <w:p w14:paraId="3F43C9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(csdo:CommunicationChannelName)</w:t>
            </w:r>
          </w:p>
        </w:tc>
        <w:tc>
          <w:tcPr>
            <w:tcW w:w="3585" w:type="dxa"/>
          </w:tcPr>
          <w:p w14:paraId="26A26C42" w14:textId="2FE1E9DF"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կապի միջոցի (կապուղու) տեսակի անվանումը (հեռախոս, ֆաքս, էլեկտրոնային փոստ </w:t>
            </w:r>
            <w:r w:rsidR="00B9770F">
              <w:rPr>
                <w:rFonts w:ascii="Sylfaen" w:hAnsi="Sylfaen"/>
                <w:sz w:val="20"/>
              </w:rPr>
              <w:t>և</w:t>
            </w:r>
            <w:r w:rsidRPr="0009284F">
              <w:rPr>
                <w:rFonts w:ascii="Sylfaen" w:hAnsi="Sylfaen"/>
                <w:sz w:val="20"/>
              </w:rPr>
              <w:t xml:space="preserve"> այլն)</w:t>
            </w:r>
          </w:p>
        </w:tc>
        <w:tc>
          <w:tcPr>
            <w:tcW w:w="2190" w:type="dxa"/>
          </w:tcPr>
          <w:p w14:paraId="401FFA3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M.SDE.00093</w:t>
            </w:r>
          </w:p>
        </w:tc>
        <w:tc>
          <w:tcPr>
            <w:tcW w:w="3828" w:type="dxa"/>
          </w:tcPr>
          <w:p w14:paraId="25CDF7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csdo:Name120Type (M.SDT.00055)</w:t>
            </w:r>
          </w:p>
          <w:p w14:paraId="69AE10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5B8F5B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3B68E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7D79060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53B62FF" w14:textId="77777777" w:rsidTr="00A93EB9">
        <w:tc>
          <w:tcPr>
            <w:tcW w:w="236" w:type="dxa"/>
            <w:tcBorders>
              <w:top w:val="nil"/>
              <w:left w:val="nil"/>
              <w:bottom w:val="nil"/>
              <w:right w:val="nil"/>
            </w:tcBorders>
          </w:tcPr>
          <w:p w14:paraId="53758B5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F6E759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2BA239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w:t>
            </w:r>
            <w:r w:rsidRPr="0009284F">
              <w:rPr>
                <w:rFonts w:ascii="Sylfaen" w:hAnsi="Sylfaen" w:cs="Times New Roman"/>
                <w:sz w:val="20"/>
                <w:lang w:val="en-US"/>
              </w:rPr>
              <w:t>.</w:t>
            </w:r>
            <w:r w:rsidRPr="0009284F">
              <w:rPr>
                <w:rFonts w:ascii="Sylfaen" w:hAnsi="Sylfaen"/>
                <w:sz w:val="20"/>
              </w:rPr>
              <w:t>8</w:t>
            </w:r>
            <w:r w:rsidRPr="0009284F">
              <w:rPr>
                <w:rFonts w:ascii="Sylfaen" w:hAnsi="Sylfaen" w:cs="Times New Roman"/>
                <w:sz w:val="20"/>
                <w:lang w:val="en-US"/>
              </w:rPr>
              <w:t>.</w:t>
            </w:r>
            <w:r w:rsidRPr="0009284F">
              <w:rPr>
                <w:rFonts w:ascii="Sylfaen" w:hAnsi="Sylfaen"/>
                <w:sz w:val="20"/>
              </w:rPr>
              <w:t>3</w:t>
            </w:r>
            <w:r w:rsidRPr="0009284F">
              <w:rPr>
                <w:rFonts w:ascii="Sylfaen" w:hAnsi="Sylfaen" w:cs="Times New Roman"/>
                <w:sz w:val="20"/>
                <w:lang w:val="en-US"/>
              </w:rPr>
              <w:t>.</w:t>
            </w:r>
            <w:r w:rsidRPr="0009284F">
              <w:rPr>
                <w:rFonts w:ascii="GHEA Grapalat" w:hAnsi="GHEA Grapalat"/>
                <w:sz w:val="20"/>
              </w:rPr>
              <w:t> </w:t>
            </w:r>
            <w:r w:rsidRPr="0009284F">
              <w:rPr>
                <w:rFonts w:ascii="Sylfaen" w:hAnsi="Sylfaen"/>
                <w:sz w:val="20"/>
              </w:rPr>
              <w:t>Կապուղու նույնականացուցիչը</w:t>
            </w:r>
          </w:p>
          <w:p w14:paraId="0993820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(csdo:CommunicationChannelId)</w:t>
            </w:r>
          </w:p>
        </w:tc>
        <w:tc>
          <w:tcPr>
            <w:tcW w:w="3585" w:type="dxa"/>
          </w:tcPr>
          <w:p w14:paraId="7AEEE6E1" w14:textId="0E1508ED"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B9770F">
              <w:rPr>
                <w:rFonts w:ascii="Sylfaen" w:hAnsi="Sylfaen"/>
                <w:sz w:val="20"/>
              </w:rPr>
              <w:t>և</w:t>
            </w:r>
            <w:r w:rsidRPr="0009284F">
              <w:rPr>
                <w:rFonts w:ascii="Sylfaen" w:hAnsi="Sylfaen"/>
                <w:sz w:val="20"/>
              </w:rPr>
              <w:t xml:space="preserve"> այլնի նշում)</w:t>
            </w:r>
          </w:p>
        </w:tc>
        <w:tc>
          <w:tcPr>
            <w:tcW w:w="2190" w:type="dxa"/>
          </w:tcPr>
          <w:p w14:paraId="3A1C3E6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M.SDE.00015</w:t>
            </w:r>
          </w:p>
        </w:tc>
        <w:tc>
          <w:tcPr>
            <w:tcW w:w="3828" w:type="dxa"/>
          </w:tcPr>
          <w:p w14:paraId="6891AD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csdo:CommunicationChannelIdType (M.SDT.00015)</w:t>
            </w:r>
          </w:p>
          <w:p w14:paraId="37B75C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073109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951079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1000</w:t>
            </w:r>
          </w:p>
        </w:tc>
        <w:tc>
          <w:tcPr>
            <w:tcW w:w="866" w:type="dxa"/>
          </w:tcPr>
          <w:p w14:paraId="249CFA4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482E2CD" w14:textId="77777777" w:rsidTr="00A93EB9">
        <w:tc>
          <w:tcPr>
            <w:tcW w:w="236" w:type="dxa"/>
            <w:tcBorders>
              <w:top w:val="nil"/>
              <w:left w:val="nil"/>
              <w:bottom w:val="nil"/>
              <w:right w:val="nil"/>
            </w:tcBorders>
          </w:tcPr>
          <w:p w14:paraId="42519040"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4E17C94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w:t>
            </w:r>
            <w:r w:rsidRPr="0009284F">
              <w:rPr>
                <w:rFonts w:ascii="Sylfaen" w:hAnsi="Sylfaen" w:cs="Times New Roman"/>
                <w:sz w:val="20"/>
                <w:lang w:val="en-US"/>
              </w:rPr>
              <w:t>.</w:t>
            </w:r>
            <w:r w:rsidRPr="0009284F">
              <w:rPr>
                <w:rFonts w:ascii="Sylfaen" w:hAnsi="Sylfaen"/>
                <w:sz w:val="20"/>
              </w:rPr>
              <w:t>9</w:t>
            </w:r>
            <w:r w:rsidRPr="0009284F">
              <w:rPr>
                <w:rFonts w:ascii="Sylfaen" w:hAnsi="Sylfaen" w:cs="Times New Roman"/>
                <w:sz w:val="20"/>
                <w:lang w:val="en-US"/>
              </w:rPr>
              <w:t>.</w:t>
            </w:r>
            <w:r w:rsidRPr="0009284F">
              <w:rPr>
                <w:rFonts w:ascii="GHEA Grapalat" w:hAnsi="GHEA Grapalat"/>
                <w:sz w:val="20"/>
              </w:rPr>
              <w:t> </w:t>
            </w:r>
            <w:r w:rsidRPr="0009284F">
              <w:rPr>
                <w:rFonts w:ascii="Sylfaen" w:hAnsi="Sylfaen"/>
                <w:sz w:val="20"/>
              </w:rPr>
              <w:t>Սեռը</w:t>
            </w:r>
          </w:p>
          <w:p w14:paraId="0190B2E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(csdo:SexCode)</w:t>
            </w:r>
          </w:p>
        </w:tc>
        <w:tc>
          <w:tcPr>
            <w:tcW w:w="3585" w:type="dxa"/>
          </w:tcPr>
          <w:p w14:paraId="272D390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սեռի ծածկագրային նշագիրը</w:t>
            </w:r>
          </w:p>
        </w:tc>
        <w:tc>
          <w:tcPr>
            <w:tcW w:w="2190" w:type="dxa"/>
          </w:tcPr>
          <w:p w14:paraId="0CF11F2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M.SDE.00071</w:t>
            </w:r>
          </w:p>
        </w:tc>
        <w:tc>
          <w:tcPr>
            <w:tcW w:w="3828" w:type="dxa"/>
          </w:tcPr>
          <w:p w14:paraId="1944F23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csdo:SexCodeType (M.SDT.00064)</w:t>
            </w:r>
          </w:p>
          <w:p w14:paraId="050C544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կենսաբանական սեռերի տեսակների տեղեկագրքին համապատասխան։</w:t>
            </w:r>
          </w:p>
          <w:p w14:paraId="4508E2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0E7D50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w:t>
            </w:r>
          </w:p>
        </w:tc>
        <w:tc>
          <w:tcPr>
            <w:tcW w:w="866" w:type="dxa"/>
          </w:tcPr>
          <w:p w14:paraId="58E4970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7F56480" w14:textId="77777777" w:rsidTr="00A93EB9">
        <w:tc>
          <w:tcPr>
            <w:tcW w:w="236" w:type="dxa"/>
            <w:tcBorders>
              <w:top w:val="nil"/>
              <w:left w:val="nil"/>
              <w:bottom w:val="nil"/>
              <w:right w:val="nil"/>
            </w:tcBorders>
          </w:tcPr>
          <w:p w14:paraId="3C43B00F"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0BC6044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w:t>
            </w:r>
            <w:r w:rsidRPr="0009284F">
              <w:rPr>
                <w:rFonts w:ascii="Sylfaen" w:hAnsi="Sylfaen" w:cs="Times New Roman"/>
                <w:sz w:val="20"/>
              </w:rPr>
              <w:t>.</w:t>
            </w:r>
            <w:r w:rsidRPr="0009284F">
              <w:rPr>
                <w:rFonts w:ascii="Sylfaen" w:hAnsi="Sylfaen"/>
                <w:sz w:val="20"/>
              </w:rPr>
              <w:t>10</w:t>
            </w:r>
            <w:r w:rsidRPr="0009284F">
              <w:rPr>
                <w:rFonts w:ascii="Sylfaen" w:hAnsi="Sylfaen" w:cs="Times New Roman"/>
                <w:sz w:val="20"/>
              </w:rPr>
              <w:t>.</w:t>
            </w:r>
            <w:r w:rsidRPr="0009284F">
              <w:rPr>
                <w:rFonts w:ascii="GHEA Grapalat" w:hAnsi="GHEA Grapalat"/>
                <w:sz w:val="20"/>
              </w:rPr>
              <w:t> </w:t>
            </w:r>
            <w:r w:rsidRPr="0009284F">
              <w:rPr>
                <w:rFonts w:ascii="Sylfaen" w:hAnsi="Sylfaen"/>
                <w:sz w:val="20"/>
              </w:rPr>
              <w:t>Անձը հաստատող վկայականը</w:t>
            </w:r>
          </w:p>
          <w:p w14:paraId="469E963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(ccdo:IdentityDocV3Details)</w:t>
            </w:r>
          </w:p>
        </w:tc>
        <w:tc>
          <w:tcPr>
            <w:tcW w:w="3585" w:type="dxa"/>
          </w:tcPr>
          <w:p w14:paraId="4CF5C34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կենսաթոշակային ապահովության մասնակցի անձը հաստատող փաստաթղթի մասին </w:t>
            </w:r>
            <w:r w:rsidRPr="0009284F">
              <w:rPr>
                <w:rFonts w:ascii="Sylfaen" w:hAnsi="Sylfaen"/>
                <w:sz w:val="20"/>
              </w:rPr>
              <w:lastRenderedPageBreak/>
              <w:t>տեղեկությունները</w:t>
            </w:r>
          </w:p>
        </w:tc>
        <w:tc>
          <w:tcPr>
            <w:tcW w:w="2190" w:type="dxa"/>
          </w:tcPr>
          <w:p w14:paraId="0B523C7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M.CDE.00056</w:t>
            </w:r>
          </w:p>
        </w:tc>
        <w:tc>
          <w:tcPr>
            <w:tcW w:w="3828" w:type="dxa"/>
          </w:tcPr>
          <w:p w14:paraId="6CE64C6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ccdo:IdentityDocDetailsV3Type (M.CDT.00062)</w:t>
            </w:r>
          </w:p>
          <w:p w14:paraId="5A0D63C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Որոշվում է ներդրված տարրերի </w:t>
            </w:r>
            <w:r w:rsidRPr="0009284F">
              <w:rPr>
                <w:rFonts w:ascii="Sylfaen" w:hAnsi="Sylfaen"/>
                <w:sz w:val="20"/>
              </w:rPr>
              <w:lastRenderedPageBreak/>
              <w:t>արժեքների տիրույթներով</w:t>
            </w:r>
          </w:p>
        </w:tc>
        <w:tc>
          <w:tcPr>
            <w:tcW w:w="866" w:type="dxa"/>
          </w:tcPr>
          <w:p w14:paraId="4EB9C63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46D69940" w14:textId="77777777" w:rsidTr="00A93EB9">
        <w:tc>
          <w:tcPr>
            <w:tcW w:w="236" w:type="dxa"/>
            <w:tcBorders>
              <w:top w:val="nil"/>
              <w:left w:val="nil"/>
              <w:bottom w:val="nil"/>
              <w:right w:val="nil"/>
            </w:tcBorders>
          </w:tcPr>
          <w:p w14:paraId="2C1D516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BC89A2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59CEE42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w:t>
            </w:r>
            <w:r w:rsidRPr="0009284F">
              <w:rPr>
                <w:rFonts w:ascii="Sylfaen" w:hAnsi="Sylfaen" w:cs="Times New Roman"/>
                <w:sz w:val="20"/>
                <w:lang w:val="en-US"/>
              </w:rPr>
              <w:t>.</w:t>
            </w:r>
            <w:r w:rsidRPr="0009284F">
              <w:rPr>
                <w:rFonts w:ascii="Sylfaen" w:hAnsi="Sylfaen"/>
                <w:sz w:val="20"/>
              </w:rPr>
              <w:t>10</w:t>
            </w:r>
            <w:r w:rsidRPr="0009284F">
              <w:rPr>
                <w:rFonts w:ascii="Sylfaen" w:hAnsi="Sylfaen" w:cs="Times New Roman"/>
                <w:sz w:val="20"/>
                <w:lang w:val="en-US"/>
              </w:rPr>
              <w:t>.</w:t>
            </w:r>
            <w:r w:rsidRPr="0009284F">
              <w:rPr>
                <w:rFonts w:ascii="Sylfaen" w:hAnsi="Sylfaen"/>
                <w:sz w:val="20"/>
              </w:rPr>
              <w:t>1</w:t>
            </w:r>
            <w:r w:rsidRPr="0009284F">
              <w:rPr>
                <w:rFonts w:ascii="Sylfaen" w:hAnsi="Sylfaen" w:cs="Times New Roman"/>
                <w:sz w:val="20"/>
                <w:lang w:val="en-US"/>
              </w:rPr>
              <w:t>.</w:t>
            </w:r>
            <w:r w:rsidRPr="0009284F">
              <w:rPr>
                <w:rFonts w:ascii="GHEA Grapalat" w:hAnsi="GHEA Grapalat"/>
                <w:sz w:val="20"/>
              </w:rPr>
              <w:t> </w:t>
            </w:r>
            <w:r w:rsidRPr="0009284F">
              <w:rPr>
                <w:rFonts w:ascii="Sylfaen" w:hAnsi="Sylfaen"/>
                <w:sz w:val="20"/>
              </w:rPr>
              <w:t>Երկրի ծածկագիրը</w:t>
            </w:r>
          </w:p>
          <w:p w14:paraId="711343C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(csdo:UnifiedCountryCode)</w:t>
            </w:r>
          </w:p>
        </w:tc>
        <w:tc>
          <w:tcPr>
            <w:tcW w:w="3585" w:type="dxa"/>
          </w:tcPr>
          <w:p w14:paraId="0B1BBE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190" w:type="dxa"/>
          </w:tcPr>
          <w:p w14:paraId="427097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3828" w:type="dxa"/>
          </w:tcPr>
          <w:p w14:paraId="7467362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csdo:UnifiedCountryCodeType (M.SDT.00112)</w:t>
            </w:r>
          </w:p>
          <w:p w14:paraId="3694A5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0C6CB0">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7FAE140A" w14:textId="33B47FA0"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66" w:type="dxa"/>
          </w:tcPr>
          <w:p w14:paraId="5443C48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4A8EB28" w14:textId="77777777" w:rsidTr="00A93EB9">
        <w:tc>
          <w:tcPr>
            <w:tcW w:w="236" w:type="dxa"/>
            <w:tcBorders>
              <w:top w:val="nil"/>
              <w:left w:val="nil"/>
              <w:bottom w:val="nil"/>
              <w:right w:val="nil"/>
            </w:tcBorders>
          </w:tcPr>
          <w:p w14:paraId="31C206E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B90109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0D9DCBA"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20F5C44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0F77C9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(codeListId ատրիբուտ)</w:t>
            </w:r>
          </w:p>
        </w:tc>
        <w:tc>
          <w:tcPr>
            <w:tcW w:w="3585" w:type="dxa"/>
          </w:tcPr>
          <w:p w14:paraId="017B5C4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0" w:type="dxa"/>
          </w:tcPr>
          <w:p w14:paraId="748F923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3828" w:type="dxa"/>
          </w:tcPr>
          <w:p w14:paraId="42E834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csdo:ReferenceDataIdType (M.SDT.00091)</w:t>
            </w:r>
          </w:p>
          <w:p w14:paraId="6130EC4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CE54B1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37E8F6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594FC79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25A89E0" w14:textId="77777777" w:rsidTr="00A93EB9">
        <w:tc>
          <w:tcPr>
            <w:tcW w:w="236" w:type="dxa"/>
            <w:tcBorders>
              <w:top w:val="nil"/>
              <w:left w:val="nil"/>
              <w:bottom w:val="nil"/>
              <w:right w:val="nil"/>
            </w:tcBorders>
          </w:tcPr>
          <w:p w14:paraId="3F524EA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3A100F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62AECD7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w:t>
            </w:r>
            <w:r w:rsidRPr="0009284F">
              <w:rPr>
                <w:rFonts w:ascii="Sylfaen" w:hAnsi="Sylfaen" w:cs="Times New Roman"/>
                <w:sz w:val="20"/>
              </w:rPr>
              <w:t>.</w:t>
            </w:r>
            <w:r w:rsidRPr="0009284F">
              <w:rPr>
                <w:rFonts w:ascii="Sylfaen" w:hAnsi="Sylfaen"/>
                <w:sz w:val="20"/>
              </w:rPr>
              <w:t>10</w:t>
            </w:r>
            <w:r w:rsidRPr="0009284F">
              <w:rPr>
                <w:rFonts w:ascii="Sylfaen" w:hAnsi="Sylfaen" w:cs="Times New Roman"/>
                <w:sz w:val="20"/>
              </w:rPr>
              <w:t>.</w:t>
            </w:r>
            <w:r w:rsidRPr="0009284F">
              <w:rPr>
                <w:rFonts w:ascii="Sylfaen" w:hAnsi="Sylfaen"/>
                <w:sz w:val="20"/>
              </w:rPr>
              <w:t>2</w:t>
            </w:r>
            <w:r w:rsidRPr="0009284F">
              <w:rPr>
                <w:rFonts w:ascii="Sylfaen" w:hAnsi="Sylfaen" w:cs="Times New Roman"/>
                <w:sz w:val="20"/>
              </w:rPr>
              <w:t>.</w:t>
            </w:r>
            <w:r w:rsidRPr="0009284F">
              <w:rPr>
                <w:rFonts w:ascii="GHEA Grapalat" w:hAnsi="GHEA Grapalat"/>
                <w:sz w:val="20"/>
              </w:rPr>
              <w:t> </w:t>
            </w:r>
            <w:r w:rsidRPr="0009284F">
              <w:rPr>
                <w:rFonts w:ascii="Sylfaen" w:hAnsi="Sylfaen"/>
                <w:sz w:val="20"/>
              </w:rPr>
              <w:t>Անձը հաստատող փաստաթղթի տեսակի ծածկագիրը</w:t>
            </w:r>
          </w:p>
          <w:p w14:paraId="670CF78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(csdo:IdentityDocKindCode)</w:t>
            </w:r>
          </w:p>
        </w:tc>
        <w:tc>
          <w:tcPr>
            <w:tcW w:w="3585" w:type="dxa"/>
          </w:tcPr>
          <w:p w14:paraId="7780600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անձը հաստատող փաստաթղթի տեսակի ծածկագրային նշագիրը</w:t>
            </w:r>
          </w:p>
        </w:tc>
        <w:tc>
          <w:tcPr>
            <w:tcW w:w="2190" w:type="dxa"/>
          </w:tcPr>
          <w:p w14:paraId="12F043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M.SDE.00136</w:t>
            </w:r>
          </w:p>
        </w:tc>
        <w:tc>
          <w:tcPr>
            <w:tcW w:w="3828" w:type="dxa"/>
          </w:tcPr>
          <w:p w14:paraId="266810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csdo:IdentityDocKindCodeType (M.SDT.00098)</w:t>
            </w:r>
          </w:p>
          <w:p w14:paraId="0152FC2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7A0542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CCA7E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4F55318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C3BAF91" w14:textId="77777777" w:rsidTr="00A93EB9">
        <w:tc>
          <w:tcPr>
            <w:tcW w:w="236" w:type="dxa"/>
            <w:tcBorders>
              <w:top w:val="nil"/>
              <w:left w:val="nil"/>
              <w:bottom w:val="nil"/>
              <w:right w:val="nil"/>
            </w:tcBorders>
          </w:tcPr>
          <w:p w14:paraId="36680AD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074202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2039B9F"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2F75CF7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55A5FF7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(codeListId ատրիբուտ)</w:t>
            </w:r>
          </w:p>
        </w:tc>
        <w:tc>
          <w:tcPr>
            <w:tcW w:w="3585" w:type="dxa"/>
          </w:tcPr>
          <w:p w14:paraId="5C4691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այն տեղեկագրքի (դասակարգչի) նշագիրը, որին համապատասխան </w:t>
            </w:r>
            <w:r w:rsidRPr="0009284F">
              <w:rPr>
                <w:rFonts w:ascii="Sylfaen" w:hAnsi="Sylfaen"/>
                <w:sz w:val="20"/>
              </w:rPr>
              <w:lastRenderedPageBreak/>
              <w:t>նշված է ծածկագիրը</w:t>
            </w:r>
          </w:p>
        </w:tc>
        <w:tc>
          <w:tcPr>
            <w:tcW w:w="2190" w:type="dxa"/>
          </w:tcPr>
          <w:p w14:paraId="1A4CE0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w:t>
            </w:r>
          </w:p>
        </w:tc>
        <w:tc>
          <w:tcPr>
            <w:tcW w:w="3828" w:type="dxa"/>
          </w:tcPr>
          <w:p w14:paraId="124F0A4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csdo:ReferenceDataIdType (M.SDT.00091)</w:t>
            </w:r>
          </w:p>
          <w:p w14:paraId="7D4A91E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Պայմանանշանների նորմալացված </w:t>
            </w:r>
            <w:r w:rsidRPr="0009284F">
              <w:rPr>
                <w:rFonts w:ascii="Sylfaen" w:hAnsi="Sylfaen"/>
                <w:sz w:val="20"/>
              </w:rPr>
              <w:lastRenderedPageBreak/>
              <w:t>տողը:</w:t>
            </w:r>
          </w:p>
          <w:p w14:paraId="30CBF64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BB4C8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01790ED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22D5FF3E" w14:textId="77777777" w:rsidTr="00A93EB9">
        <w:tc>
          <w:tcPr>
            <w:tcW w:w="236" w:type="dxa"/>
            <w:tcBorders>
              <w:top w:val="nil"/>
              <w:left w:val="nil"/>
              <w:bottom w:val="nil"/>
              <w:right w:val="nil"/>
            </w:tcBorders>
          </w:tcPr>
          <w:p w14:paraId="38CB168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22B4D7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32485E8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w:t>
            </w:r>
            <w:r w:rsidRPr="0009284F">
              <w:rPr>
                <w:rFonts w:ascii="Sylfaen" w:hAnsi="Sylfaen" w:cs="Times New Roman"/>
                <w:sz w:val="20"/>
              </w:rPr>
              <w:t>.</w:t>
            </w:r>
            <w:r w:rsidRPr="0009284F">
              <w:rPr>
                <w:rFonts w:ascii="Sylfaen" w:hAnsi="Sylfaen"/>
                <w:sz w:val="20"/>
              </w:rPr>
              <w:t>10</w:t>
            </w:r>
            <w:r w:rsidRPr="0009284F">
              <w:rPr>
                <w:rFonts w:ascii="Sylfaen" w:hAnsi="Sylfaen" w:cs="Times New Roman"/>
                <w:sz w:val="20"/>
              </w:rPr>
              <w:t>.</w:t>
            </w:r>
            <w:r w:rsidRPr="0009284F">
              <w:rPr>
                <w:rFonts w:ascii="Sylfaen" w:hAnsi="Sylfaen"/>
                <w:sz w:val="20"/>
              </w:rPr>
              <w:t>3</w:t>
            </w:r>
            <w:r w:rsidRPr="0009284F">
              <w:rPr>
                <w:rFonts w:ascii="Sylfaen" w:hAnsi="Sylfaen" w:cs="Times New Roman"/>
                <w:sz w:val="20"/>
              </w:rPr>
              <w:t>.</w:t>
            </w:r>
            <w:r w:rsidRPr="0009284F">
              <w:rPr>
                <w:rFonts w:ascii="GHEA Grapalat" w:hAnsi="GHEA Grapalat"/>
                <w:sz w:val="20"/>
              </w:rPr>
              <w:t> </w:t>
            </w:r>
            <w:r w:rsidRPr="0009284F">
              <w:rPr>
                <w:rFonts w:ascii="Sylfaen" w:hAnsi="Sylfaen"/>
                <w:sz w:val="20"/>
              </w:rPr>
              <w:t>Փաստաթղթի տեսակի անվանումը</w:t>
            </w:r>
          </w:p>
          <w:p w14:paraId="1D5EF14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(csdo:DocKindName)</w:t>
            </w:r>
          </w:p>
        </w:tc>
        <w:tc>
          <w:tcPr>
            <w:tcW w:w="3585" w:type="dxa"/>
          </w:tcPr>
          <w:p w14:paraId="5E5C00C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տեսակի անվանումը</w:t>
            </w:r>
          </w:p>
        </w:tc>
        <w:tc>
          <w:tcPr>
            <w:tcW w:w="2190" w:type="dxa"/>
          </w:tcPr>
          <w:p w14:paraId="0A9671B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M.SDE.00095</w:t>
            </w:r>
          </w:p>
        </w:tc>
        <w:tc>
          <w:tcPr>
            <w:tcW w:w="3828" w:type="dxa"/>
          </w:tcPr>
          <w:p w14:paraId="48944A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csdo:Name500Type (M.SDT.00134)</w:t>
            </w:r>
          </w:p>
          <w:p w14:paraId="7C0A2AD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D1ACA1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7C850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66" w:type="dxa"/>
          </w:tcPr>
          <w:p w14:paraId="5ACA6D7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C7784FB" w14:textId="77777777" w:rsidTr="00A93EB9">
        <w:tc>
          <w:tcPr>
            <w:tcW w:w="236" w:type="dxa"/>
            <w:tcBorders>
              <w:top w:val="nil"/>
              <w:left w:val="nil"/>
              <w:bottom w:val="nil"/>
              <w:right w:val="nil"/>
            </w:tcBorders>
          </w:tcPr>
          <w:p w14:paraId="06ADA9E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F5C5F4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25C02ED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w:t>
            </w:r>
            <w:r w:rsidRPr="0009284F">
              <w:rPr>
                <w:rFonts w:ascii="Sylfaen" w:hAnsi="Sylfaen" w:cs="Times New Roman"/>
                <w:sz w:val="20"/>
                <w:lang w:val="en-US"/>
              </w:rPr>
              <w:t>.</w:t>
            </w:r>
            <w:r w:rsidRPr="0009284F">
              <w:rPr>
                <w:rFonts w:ascii="Sylfaen" w:hAnsi="Sylfaen"/>
                <w:sz w:val="20"/>
              </w:rPr>
              <w:t>10</w:t>
            </w:r>
            <w:r w:rsidRPr="0009284F">
              <w:rPr>
                <w:rFonts w:ascii="Sylfaen" w:hAnsi="Sylfaen" w:cs="Times New Roman"/>
                <w:sz w:val="20"/>
                <w:lang w:val="en-US"/>
              </w:rPr>
              <w:t>.</w:t>
            </w:r>
            <w:r w:rsidRPr="0009284F">
              <w:rPr>
                <w:rFonts w:ascii="Sylfaen" w:hAnsi="Sylfaen"/>
                <w:sz w:val="20"/>
              </w:rPr>
              <w:t>4</w:t>
            </w:r>
            <w:r w:rsidRPr="0009284F">
              <w:rPr>
                <w:rFonts w:ascii="Sylfaen" w:hAnsi="Sylfaen" w:cs="Times New Roman"/>
                <w:sz w:val="20"/>
                <w:lang w:val="en-US"/>
              </w:rPr>
              <w:t>.</w:t>
            </w:r>
            <w:r w:rsidRPr="0009284F">
              <w:rPr>
                <w:rFonts w:ascii="GHEA Grapalat" w:hAnsi="GHEA Grapalat"/>
                <w:sz w:val="20"/>
              </w:rPr>
              <w:t> </w:t>
            </w:r>
            <w:r w:rsidRPr="0009284F">
              <w:rPr>
                <w:rFonts w:ascii="Sylfaen" w:hAnsi="Sylfaen"/>
                <w:sz w:val="20"/>
              </w:rPr>
              <w:t>Փաստաթղթի սերիան</w:t>
            </w:r>
          </w:p>
          <w:p w14:paraId="58D2A8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(csdo:DocSeriesId)</w:t>
            </w:r>
          </w:p>
        </w:tc>
        <w:tc>
          <w:tcPr>
            <w:tcW w:w="3585" w:type="dxa"/>
          </w:tcPr>
          <w:p w14:paraId="249FDC9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սերիայի թվային կամ տառաթվային նշագիրը</w:t>
            </w:r>
          </w:p>
        </w:tc>
        <w:tc>
          <w:tcPr>
            <w:tcW w:w="2190" w:type="dxa"/>
          </w:tcPr>
          <w:p w14:paraId="23DF1B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M.SDE.00157</w:t>
            </w:r>
          </w:p>
        </w:tc>
        <w:tc>
          <w:tcPr>
            <w:tcW w:w="3828" w:type="dxa"/>
          </w:tcPr>
          <w:p w14:paraId="413D13A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csdo:Id20Type (M.SDT.00092)</w:t>
            </w:r>
          </w:p>
          <w:p w14:paraId="5F26C44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D43D75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EA9FE4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3A8BB3A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AEE39D6" w14:textId="77777777" w:rsidTr="00A93EB9">
        <w:tc>
          <w:tcPr>
            <w:tcW w:w="236" w:type="dxa"/>
            <w:tcBorders>
              <w:top w:val="nil"/>
              <w:left w:val="nil"/>
              <w:bottom w:val="nil"/>
              <w:right w:val="nil"/>
            </w:tcBorders>
          </w:tcPr>
          <w:p w14:paraId="303541F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6305DB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0888568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w:t>
            </w:r>
            <w:r w:rsidRPr="0009284F">
              <w:rPr>
                <w:rFonts w:ascii="Sylfaen" w:hAnsi="Sylfaen" w:cs="Times New Roman"/>
                <w:sz w:val="20"/>
                <w:lang w:val="en-US"/>
              </w:rPr>
              <w:t>.</w:t>
            </w:r>
            <w:r w:rsidRPr="0009284F">
              <w:rPr>
                <w:rFonts w:ascii="Sylfaen" w:hAnsi="Sylfaen"/>
                <w:sz w:val="20"/>
              </w:rPr>
              <w:t>10</w:t>
            </w:r>
            <w:r w:rsidRPr="0009284F">
              <w:rPr>
                <w:rFonts w:ascii="Sylfaen" w:hAnsi="Sylfaen" w:cs="Times New Roman"/>
                <w:sz w:val="20"/>
                <w:lang w:val="en-US"/>
              </w:rPr>
              <w:t>.</w:t>
            </w:r>
            <w:r w:rsidRPr="0009284F">
              <w:rPr>
                <w:rFonts w:ascii="Sylfaen" w:hAnsi="Sylfaen"/>
                <w:sz w:val="20"/>
              </w:rPr>
              <w:t>5</w:t>
            </w:r>
            <w:r w:rsidRPr="0009284F">
              <w:rPr>
                <w:rFonts w:ascii="Sylfaen" w:hAnsi="Sylfaen" w:cs="Times New Roman"/>
                <w:sz w:val="20"/>
                <w:lang w:val="en-US"/>
              </w:rPr>
              <w:t>.</w:t>
            </w:r>
            <w:r w:rsidRPr="0009284F">
              <w:rPr>
                <w:rFonts w:ascii="GHEA Grapalat" w:hAnsi="GHEA Grapalat"/>
                <w:sz w:val="20"/>
              </w:rPr>
              <w:t> </w:t>
            </w:r>
            <w:r w:rsidRPr="0009284F">
              <w:rPr>
                <w:rFonts w:ascii="Sylfaen" w:hAnsi="Sylfaen"/>
                <w:sz w:val="20"/>
              </w:rPr>
              <w:t>Փաստաթղթի համարը</w:t>
            </w:r>
          </w:p>
          <w:p w14:paraId="716B539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(csdo:DocId)</w:t>
            </w:r>
          </w:p>
        </w:tc>
        <w:tc>
          <w:tcPr>
            <w:tcW w:w="3585" w:type="dxa"/>
          </w:tcPr>
          <w:p w14:paraId="3D73126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գրանցման ժամանակ դրան տրված թվային կամ տառաթվային նշագիրը</w:t>
            </w:r>
          </w:p>
        </w:tc>
        <w:tc>
          <w:tcPr>
            <w:tcW w:w="2190" w:type="dxa"/>
          </w:tcPr>
          <w:p w14:paraId="029538E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M.SDE.00044</w:t>
            </w:r>
          </w:p>
        </w:tc>
        <w:tc>
          <w:tcPr>
            <w:tcW w:w="3828" w:type="dxa"/>
          </w:tcPr>
          <w:p w14:paraId="31B4E7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csdo:Id50Type (M.SDT.00093)</w:t>
            </w:r>
          </w:p>
          <w:p w14:paraId="04110EE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D76A1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B12C1B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66" w:type="dxa"/>
          </w:tcPr>
          <w:p w14:paraId="499F9A4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BA1E4CC" w14:textId="77777777" w:rsidTr="00A93EB9">
        <w:tc>
          <w:tcPr>
            <w:tcW w:w="236" w:type="dxa"/>
            <w:tcBorders>
              <w:top w:val="nil"/>
              <w:left w:val="nil"/>
              <w:bottom w:val="nil"/>
              <w:right w:val="nil"/>
            </w:tcBorders>
          </w:tcPr>
          <w:p w14:paraId="702D886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DD5CF9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2E89084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w:t>
            </w:r>
            <w:r w:rsidRPr="0009284F">
              <w:rPr>
                <w:rFonts w:ascii="Sylfaen" w:hAnsi="Sylfaen" w:cs="Times New Roman"/>
                <w:sz w:val="20"/>
                <w:lang w:val="en-US"/>
              </w:rPr>
              <w:t>.</w:t>
            </w:r>
            <w:r w:rsidRPr="0009284F">
              <w:rPr>
                <w:rFonts w:ascii="Sylfaen" w:hAnsi="Sylfaen"/>
                <w:sz w:val="20"/>
              </w:rPr>
              <w:t>10</w:t>
            </w:r>
            <w:r w:rsidRPr="0009284F">
              <w:rPr>
                <w:rFonts w:ascii="Sylfaen" w:hAnsi="Sylfaen" w:cs="Times New Roman"/>
                <w:sz w:val="20"/>
                <w:lang w:val="en-US"/>
              </w:rPr>
              <w:t>.</w:t>
            </w:r>
            <w:r w:rsidRPr="0009284F">
              <w:rPr>
                <w:rFonts w:ascii="Sylfaen" w:hAnsi="Sylfaen"/>
                <w:sz w:val="20"/>
              </w:rPr>
              <w:t>6</w:t>
            </w:r>
            <w:r w:rsidRPr="0009284F">
              <w:rPr>
                <w:rFonts w:ascii="Sylfaen" w:hAnsi="Sylfaen" w:cs="Times New Roman"/>
                <w:sz w:val="20"/>
                <w:lang w:val="en-US"/>
              </w:rPr>
              <w:t>.</w:t>
            </w:r>
            <w:r w:rsidRPr="0009284F">
              <w:rPr>
                <w:rFonts w:ascii="GHEA Grapalat" w:hAnsi="GHEA Grapalat"/>
                <w:sz w:val="20"/>
              </w:rPr>
              <w:t> </w:t>
            </w:r>
            <w:r w:rsidRPr="0009284F">
              <w:rPr>
                <w:rFonts w:ascii="Sylfaen" w:hAnsi="Sylfaen"/>
                <w:sz w:val="20"/>
              </w:rPr>
              <w:t>Փաստաթղթի ամսաթիվը</w:t>
            </w:r>
          </w:p>
          <w:p w14:paraId="5A0E74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(csdo:DocCreationDate)</w:t>
            </w:r>
          </w:p>
        </w:tc>
        <w:tc>
          <w:tcPr>
            <w:tcW w:w="3585" w:type="dxa"/>
          </w:tcPr>
          <w:p w14:paraId="77A7090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տրման, ստորագրման, հաստատման կամ գրանցման ամսաթիվը</w:t>
            </w:r>
          </w:p>
        </w:tc>
        <w:tc>
          <w:tcPr>
            <w:tcW w:w="2190" w:type="dxa"/>
          </w:tcPr>
          <w:p w14:paraId="5E12F05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M.SDE.00045</w:t>
            </w:r>
          </w:p>
        </w:tc>
        <w:tc>
          <w:tcPr>
            <w:tcW w:w="3828" w:type="dxa"/>
          </w:tcPr>
          <w:p w14:paraId="179C2C4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bdt:DateType (M.BDT.00005)</w:t>
            </w:r>
          </w:p>
          <w:p w14:paraId="5D5B695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Ամսաթվի նշագիրը՝ ISO 8601 ստանդարտների սերիային </w:t>
            </w:r>
            <w:r w:rsidRPr="0009284F">
              <w:rPr>
                <w:rFonts w:ascii="Sylfaen" w:hAnsi="Sylfaen"/>
                <w:sz w:val="20"/>
              </w:rPr>
              <w:lastRenderedPageBreak/>
              <w:t>համապատասխան</w:t>
            </w:r>
          </w:p>
        </w:tc>
        <w:tc>
          <w:tcPr>
            <w:tcW w:w="866" w:type="dxa"/>
          </w:tcPr>
          <w:p w14:paraId="16E6499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0E794FA5" w14:textId="77777777" w:rsidTr="00A93EB9">
        <w:tc>
          <w:tcPr>
            <w:tcW w:w="236" w:type="dxa"/>
            <w:tcBorders>
              <w:top w:val="nil"/>
              <w:left w:val="nil"/>
              <w:bottom w:val="nil"/>
              <w:right w:val="nil"/>
            </w:tcBorders>
          </w:tcPr>
          <w:p w14:paraId="2CD32FC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CDC3AE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67CBD14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w:t>
            </w:r>
            <w:r w:rsidRPr="0009284F">
              <w:rPr>
                <w:rFonts w:ascii="Sylfaen" w:hAnsi="Sylfaen" w:cs="Times New Roman"/>
                <w:sz w:val="20"/>
              </w:rPr>
              <w:t>.</w:t>
            </w:r>
            <w:r w:rsidRPr="0009284F">
              <w:rPr>
                <w:rFonts w:ascii="Sylfaen" w:hAnsi="Sylfaen"/>
                <w:sz w:val="20"/>
              </w:rPr>
              <w:t>10</w:t>
            </w:r>
            <w:r w:rsidRPr="0009284F">
              <w:rPr>
                <w:rFonts w:ascii="Sylfaen" w:hAnsi="Sylfaen" w:cs="Times New Roman"/>
                <w:sz w:val="20"/>
              </w:rPr>
              <w:t>.</w:t>
            </w:r>
            <w:r w:rsidRPr="0009284F">
              <w:rPr>
                <w:rFonts w:ascii="Sylfaen" w:hAnsi="Sylfaen"/>
                <w:sz w:val="20"/>
              </w:rPr>
              <w:t>7</w:t>
            </w:r>
            <w:r w:rsidRPr="0009284F">
              <w:rPr>
                <w:rFonts w:ascii="Sylfaen" w:hAnsi="Sylfaen" w:cs="Times New Roman"/>
                <w:sz w:val="20"/>
              </w:rPr>
              <w:t>.</w:t>
            </w:r>
            <w:r w:rsidRPr="0009284F">
              <w:rPr>
                <w:rFonts w:ascii="GHEA Grapalat" w:hAnsi="GHEA Grapalat"/>
                <w:sz w:val="20"/>
              </w:rPr>
              <w:t> </w:t>
            </w:r>
            <w:r w:rsidRPr="0009284F">
              <w:rPr>
                <w:rFonts w:ascii="Sylfaen" w:hAnsi="Sylfaen"/>
                <w:sz w:val="20"/>
              </w:rPr>
              <w:t>Փաստաթղթի գործողության ժամկետը լրանալու ամսաթիվը</w:t>
            </w:r>
          </w:p>
          <w:p w14:paraId="1128A78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(csdo:DocValidityDate)</w:t>
            </w:r>
          </w:p>
        </w:tc>
        <w:tc>
          <w:tcPr>
            <w:tcW w:w="3585" w:type="dxa"/>
          </w:tcPr>
          <w:p w14:paraId="5FB091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ժամկետի ավարտի ամսաթիվը, որի ընթացքում փաստաթուղթն ուժի մեջ է</w:t>
            </w:r>
          </w:p>
        </w:tc>
        <w:tc>
          <w:tcPr>
            <w:tcW w:w="2190" w:type="dxa"/>
          </w:tcPr>
          <w:p w14:paraId="13C6292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M.SDE.00052</w:t>
            </w:r>
          </w:p>
        </w:tc>
        <w:tc>
          <w:tcPr>
            <w:tcW w:w="3828" w:type="dxa"/>
          </w:tcPr>
          <w:p w14:paraId="3426959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bdt:DateType (M.BDT.00005)</w:t>
            </w:r>
          </w:p>
          <w:p w14:paraId="474681F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66" w:type="dxa"/>
          </w:tcPr>
          <w:p w14:paraId="76F41FE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A2BA809" w14:textId="77777777" w:rsidTr="00A93EB9">
        <w:tc>
          <w:tcPr>
            <w:tcW w:w="236" w:type="dxa"/>
            <w:tcBorders>
              <w:top w:val="nil"/>
              <w:left w:val="nil"/>
              <w:bottom w:val="nil"/>
              <w:right w:val="nil"/>
            </w:tcBorders>
          </w:tcPr>
          <w:p w14:paraId="5EF1155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1CC0DAE"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6C35C81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w:t>
            </w:r>
            <w:r w:rsidRPr="0009284F">
              <w:rPr>
                <w:rFonts w:ascii="Sylfaen" w:eastAsia="MS Mincho" w:hAnsi="Cambria Math" w:cs="Cambria Math"/>
                <w:sz w:val="20"/>
              </w:rPr>
              <w:t>․</w:t>
            </w:r>
            <w:r w:rsidRPr="0009284F">
              <w:rPr>
                <w:rFonts w:ascii="Sylfaen" w:hAnsi="Sylfaen"/>
                <w:sz w:val="20"/>
              </w:rPr>
              <w:t>10</w:t>
            </w:r>
            <w:r w:rsidRPr="0009284F">
              <w:rPr>
                <w:rFonts w:ascii="Sylfaen" w:eastAsia="MS Mincho" w:hAnsi="Cambria Math" w:cs="Cambria Math"/>
                <w:sz w:val="20"/>
              </w:rPr>
              <w:t>․</w:t>
            </w:r>
            <w:r w:rsidRPr="0009284F">
              <w:rPr>
                <w:rFonts w:ascii="Sylfaen" w:hAnsi="Sylfaen"/>
                <w:sz w:val="20"/>
              </w:rPr>
              <w:t>8</w:t>
            </w:r>
            <w:r w:rsidRPr="0009284F">
              <w:rPr>
                <w:rFonts w:ascii="Sylfaen" w:eastAsia="MS Mincho" w:hAnsi="Cambria Math" w:cs="Cambria Math"/>
                <w:sz w:val="20"/>
              </w:rPr>
              <w:t>․</w:t>
            </w:r>
            <w:r w:rsidRPr="0009284F">
              <w:rPr>
                <w:rFonts w:ascii="GHEA Grapalat" w:hAnsi="GHEA Grapalat"/>
                <w:sz w:val="20"/>
              </w:rPr>
              <w:t> </w:t>
            </w:r>
            <w:r w:rsidRPr="0009284F">
              <w:rPr>
                <w:rFonts w:ascii="Sylfaen" w:hAnsi="Sylfaen"/>
                <w:sz w:val="20"/>
              </w:rPr>
              <w:t>Լիազորված մարմնի նույնականացուցիչը</w:t>
            </w:r>
          </w:p>
          <w:p w14:paraId="664917A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(csdo:AuthorityId)</w:t>
            </w:r>
          </w:p>
        </w:tc>
        <w:tc>
          <w:tcPr>
            <w:tcW w:w="3585" w:type="dxa"/>
          </w:tcPr>
          <w:p w14:paraId="1D1E507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պետական իշխանության մարմինը կամ դրա կողմից լիազորված կազմակերպությունը նույնականացնող տողը</w:t>
            </w:r>
          </w:p>
        </w:tc>
        <w:tc>
          <w:tcPr>
            <w:tcW w:w="2190" w:type="dxa"/>
          </w:tcPr>
          <w:p w14:paraId="2F00DDE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M.SDE.00068</w:t>
            </w:r>
          </w:p>
        </w:tc>
        <w:tc>
          <w:tcPr>
            <w:tcW w:w="3828" w:type="dxa"/>
          </w:tcPr>
          <w:p w14:paraId="4F4E0BD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csdo:Id20Type (M.SDT.00092)</w:t>
            </w:r>
          </w:p>
          <w:p w14:paraId="0028E29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B8895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1E17A9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4227C13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B532585" w14:textId="77777777" w:rsidTr="00A93EB9">
        <w:tc>
          <w:tcPr>
            <w:tcW w:w="236" w:type="dxa"/>
            <w:tcBorders>
              <w:top w:val="nil"/>
              <w:left w:val="nil"/>
              <w:bottom w:val="nil"/>
              <w:right w:val="nil"/>
            </w:tcBorders>
          </w:tcPr>
          <w:p w14:paraId="47DA17F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4D64F80"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7CB4A32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w:t>
            </w:r>
            <w:r w:rsidRPr="0009284F">
              <w:rPr>
                <w:rFonts w:ascii="Sylfaen" w:eastAsia="MS Mincho" w:hAnsi="Cambria Math" w:cs="Cambria Math"/>
                <w:sz w:val="20"/>
              </w:rPr>
              <w:t>․</w:t>
            </w:r>
            <w:r w:rsidRPr="0009284F">
              <w:rPr>
                <w:rFonts w:ascii="Sylfaen" w:hAnsi="Sylfaen"/>
                <w:sz w:val="20"/>
              </w:rPr>
              <w:t>10</w:t>
            </w:r>
            <w:r w:rsidRPr="0009284F">
              <w:rPr>
                <w:rFonts w:ascii="Sylfaen" w:eastAsia="MS Mincho" w:hAnsi="Cambria Math" w:cs="Cambria Math"/>
                <w:sz w:val="20"/>
              </w:rPr>
              <w:t>․</w:t>
            </w:r>
            <w:r w:rsidRPr="0009284F">
              <w:rPr>
                <w:rFonts w:ascii="Sylfaen" w:hAnsi="Sylfaen"/>
                <w:sz w:val="20"/>
              </w:rPr>
              <w:t>9</w:t>
            </w:r>
            <w:r w:rsidRPr="0009284F">
              <w:rPr>
                <w:rFonts w:ascii="Sylfaen" w:eastAsia="MS Mincho" w:hAnsi="Cambria Math" w:cs="Cambria Math"/>
                <w:sz w:val="20"/>
              </w:rPr>
              <w:t>․</w:t>
            </w:r>
            <w:r w:rsidRPr="0009284F">
              <w:rPr>
                <w:rFonts w:ascii="GHEA Grapalat" w:hAnsi="GHEA Grapalat"/>
                <w:sz w:val="20"/>
              </w:rPr>
              <w:t> </w:t>
            </w:r>
            <w:r w:rsidRPr="0009284F">
              <w:rPr>
                <w:rFonts w:ascii="Sylfaen" w:hAnsi="Sylfaen"/>
                <w:sz w:val="20"/>
              </w:rPr>
              <w:t>Լիազորված մարմնի անվանումը</w:t>
            </w:r>
          </w:p>
          <w:p w14:paraId="38E3540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(csdo:AuthorityName)</w:t>
            </w:r>
          </w:p>
        </w:tc>
        <w:tc>
          <w:tcPr>
            <w:tcW w:w="3585" w:type="dxa"/>
          </w:tcPr>
          <w:p w14:paraId="041C449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2190" w:type="dxa"/>
          </w:tcPr>
          <w:p w14:paraId="4B7F8A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M.SDE.00066</w:t>
            </w:r>
          </w:p>
        </w:tc>
        <w:tc>
          <w:tcPr>
            <w:tcW w:w="3828" w:type="dxa"/>
          </w:tcPr>
          <w:p w14:paraId="76F7EF6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csdo:Name300Type (M.SDT.00056)</w:t>
            </w:r>
          </w:p>
          <w:p w14:paraId="20A92DF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555693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8B2794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66" w:type="dxa"/>
          </w:tcPr>
          <w:p w14:paraId="41E3CD9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C6D2ABE" w14:textId="77777777" w:rsidTr="00A93EB9">
        <w:tc>
          <w:tcPr>
            <w:tcW w:w="236" w:type="dxa"/>
            <w:tcBorders>
              <w:top w:val="nil"/>
              <w:left w:val="nil"/>
              <w:bottom w:val="nil"/>
              <w:right w:val="nil"/>
            </w:tcBorders>
          </w:tcPr>
          <w:p w14:paraId="1FD34F56"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08975EED"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7</w:t>
            </w:r>
            <w:r w:rsidRPr="0009284F">
              <w:rPr>
                <w:rFonts w:ascii="Sylfaen" w:eastAsia="MS Mincho" w:hAnsi="Cambria Math" w:cs="Cambria Math"/>
                <w:sz w:val="20"/>
              </w:rPr>
              <w:t>․</w:t>
            </w:r>
            <w:r w:rsidRPr="0009284F">
              <w:rPr>
                <w:rFonts w:ascii="Sylfaen" w:hAnsi="Sylfaen"/>
                <w:sz w:val="20"/>
              </w:rPr>
              <w:t>11</w:t>
            </w:r>
            <w:r w:rsidRPr="0009284F">
              <w:rPr>
                <w:rFonts w:ascii="Sylfaen" w:eastAsia="MS Mincho" w:hAnsi="Cambria Math" w:cs="Cambria Math"/>
                <w:sz w:val="20"/>
              </w:rPr>
              <w:t>․</w:t>
            </w:r>
            <w:r w:rsidRPr="0009284F">
              <w:rPr>
                <w:rFonts w:ascii="GHEA Grapalat" w:hAnsi="GHEA Grapalat"/>
                <w:sz w:val="20"/>
              </w:rPr>
              <w:t> </w:t>
            </w:r>
            <w:r w:rsidRPr="0009284F">
              <w:rPr>
                <w:rFonts w:ascii="Sylfaen" w:hAnsi="Sylfaen"/>
                <w:sz w:val="20"/>
              </w:rPr>
              <w:t>Կենսաթոշակային ապահովության մասնակցի նույնականացման համարի մասին տեղեկություններ</w:t>
            </w:r>
          </w:p>
          <w:p w14:paraId="322164EB"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(spcdo:PensionParticipantIdDetails)</w:t>
            </w:r>
          </w:p>
        </w:tc>
        <w:tc>
          <w:tcPr>
            <w:tcW w:w="3585" w:type="dxa"/>
          </w:tcPr>
          <w:p w14:paraId="46295566"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կենսաթոշակային ապահովության մասնակցի անհատական (անձնական) համարի (հաշվի) մասին տեղեկությունները անդամ պետությունում</w:t>
            </w:r>
          </w:p>
        </w:tc>
        <w:tc>
          <w:tcPr>
            <w:tcW w:w="2190" w:type="dxa"/>
          </w:tcPr>
          <w:p w14:paraId="3ABE1594"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M.SP.CDE.00007</w:t>
            </w:r>
          </w:p>
        </w:tc>
        <w:tc>
          <w:tcPr>
            <w:tcW w:w="3828" w:type="dxa"/>
          </w:tcPr>
          <w:p w14:paraId="294E9B58"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spcdo:PensionParticipantIdDetailsType (M.SP.CDT.00005)</w:t>
            </w:r>
          </w:p>
          <w:p w14:paraId="47AA4ADF"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6B0726E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90320D7" w14:textId="77777777" w:rsidTr="00A93EB9">
        <w:tc>
          <w:tcPr>
            <w:tcW w:w="236" w:type="dxa"/>
            <w:tcBorders>
              <w:top w:val="nil"/>
              <w:left w:val="nil"/>
              <w:bottom w:val="nil"/>
              <w:right w:val="nil"/>
            </w:tcBorders>
          </w:tcPr>
          <w:p w14:paraId="530D6A0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4A87DEE"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0EF3FDF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w:t>
            </w:r>
            <w:r w:rsidRPr="0009284F">
              <w:rPr>
                <w:rFonts w:ascii="Sylfaen" w:hAnsi="Sylfaen" w:cs="Times New Roman"/>
                <w:sz w:val="20"/>
                <w:lang w:val="en-US"/>
              </w:rPr>
              <w:t>.</w:t>
            </w:r>
            <w:r w:rsidRPr="0009284F">
              <w:rPr>
                <w:rFonts w:ascii="Sylfaen" w:hAnsi="Sylfaen"/>
                <w:sz w:val="20"/>
              </w:rPr>
              <w:t>11</w:t>
            </w:r>
            <w:r w:rsidRPr="0009284F">
              <w:rPr>
                <w:rFonts w:ascii="Sylfaen" w:hAnsi="Sylfaen" w:cs="Times New Roman"/>
                <w:sz w:val="20"/>
                <w:lang w:val="en-US"/>
              </w:rPr>
              <w:t>.</w:t>
            </w:r>
            <w:r w:rsidRPr="0009284F">
              <w:rPr>
                <w:rFonts w:ascii="Sylfaen" w:hAnsi="Sylfaen"/>
                <w:sz w:val="20"/>
              </w:rPr>
              <w:t>1</w:t>
            </w:r>
            <w:r w:rsidRPr="0009284F">
              <w:rPr>
                <w:rFonts w:ascii="Sylfaen" w:hAnsi="Sylfaen" w:cs="Times New Roman"/>
                <w:sz w:val="20"/>
                <w:lang w:val="en-US"/>
              </w:rPr>
              <w:t>.</w:t>
            </w:r>
            <w:r w:rsidRPr="0009284F">
              <w:rPr>
                <w:rFonts w:ascii="GHEA Grapalat" w:hAnsi="GHEA Grapalat"/>
                <w:sz w:val="20"/>
              </w:rPr>
              <w:t> </w:t>
            </w:r>
            <w:r w:rsidRPr="0009284F">
              <w:rPr>
                <w:rFonts w:ascii="Sylfaen" w:hAnsi="Sylfaen"/>
                <w:sz w:val="20"/>
              </w:rPr>
              <w:t>Երկրի ծածկագիրը</w:t>
            </w:r>
          </w:p>
          <w:p w14:paraId="416197E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(csdo:UnifiedCountryCode)</w:t>
            </w:r>
          </w:p>
        </w:tc>
        <w:tc>
          <w:tcPr>
            <w:tcW w:w="3585" w:type="dxa"/>
          </w:tcPr>
          <w:p w14:paraId="580E8B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երկրի ծածկագրային նշագիրը</w:t>
            </w:r>
          </w:p>
        </w:tc>
        <w:tc>
          <w:tcPr>
            <w:tcW w:w="2190" w:type="dxa"/>
          </w:tcPr>
          <w:p w14:paraId="40F9931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3828" w:type="dxa"/>
          </w:tcPr>
          <w:p w14:paraId="418DC97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csdo:UnifiedCountryCodeType </w:t>
            </w:r>
            <w:r w:rsidRPr="0009284F">
              <w:rPr>
                <w:rFonts w:ascii="Sylfaen" w:hAnsi="Sylfaen"/>
                <w:sz w:val="20"/>
              </w:rPr>
              <w:lastRenderedPageBreak/>
              <w:t>(M.SDT.00112)</w:t>
            </w:r>
          </w:p>
          <w:p w14:paraId="7777368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0C6CB0">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3373670E" w14:textId="06AA9E15"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66" w:type="dxa"/>
          </w:tcPr>
          <w:p w14:paraId="6D455CB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5DD76A34" w14:textId="77777777" w:rsidTr="00A93EB9">
        <w:tc>
          <w:tcPr>
            <w:tcW w:w="236" w:type="dxa"/>
            <w:tcBorders>
              <w:top w:val="nil"/>
              <w:left w:val="nil"/>
              <w:bottom w:val="nil"/>
              <w:right w:val="nil"/>
            </w:tcBorders>
          </w:tcPr>
          <w:p w14:paraId="280FA6D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B80F5B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D5FB611"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7BD8676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380350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(codeListId ատրիբուտ)</w:t>
            </w:r>
          </w:p>
        </w:tc>
        <w:tc>
          <w:tcPr>
            <w:tcW w:w="3585" w:type="dxa"/>
          </w:tcPr>
          <w:p w14:paraId="723525C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0" w:type="dxa"/>
          </w:tcPr>
          <w:p w14:paraId="7BF7423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3828" w:type="dxa"/>
          </w:tcPr>
          <w:p w14:paraId="57B4532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csdo:ReferenceDataIdType (M.SDT.00091)</w:t>
            </w:r>
          </w:p>
          <w:p w14:paraId="3BE7064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8E8254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CEB3F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17EC431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72C91CA" w14:textId="77777777" w:rsidTr="00A93EB9">
        <w:tc>
          <w:tcPr>
            <w:tcW w:w="236" w:type="dxa"/>
            <w:tcBorders>
              <w:top w:val="nil"/>
              <w:left w:val="nil"/>
              <w:bottom w:val="nil"/>
              <w:right w:val="nil"/>
            </w:tcBorders>
          </w:tcPr>
          <w:p w14:paraId="2C122F5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0AF36B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6CD396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w:t>
            </w:r>
            <w:r w:rsidRPr="0009284F">
              <w:rPr>
                <w:rFonts w:ascii="Sylfaen" w:hAnsi="Sylfaen" w:cs="Times New Roman"/>
                <w:sz w:val="20"/>
              </w:rPr>
              <w:t>.</w:t>
            </w:r>
            <w:r w:rsidRPr="0009284F">
              <w:rPr>
                <w:rFonts w:ascii="Sylfaen" w:hAnsi="Sylfaen"/>
                <w:sz w:val="20"/>
              </w:rPr>
              <w:t>11</w:t>
            </w:r>
            <w:r w:rsidRPr="0009284F">
              <w:rPr>
                <w:rFonts w:ascii="Sylfaen" w:hAnsi="Sylfaen" w:cs="Times New Roman"/>
                <w:sz w:val="20"/>
              </w:rPr>
              <w:t>.</w:t>
            </w:r>
            <w:r w:rsidRPr="0009284F">
              <w:rPr>
                <w:rFonts w:ascii="Sylfaen" w:hAnsi="Sylfaen"/>
                <w:sz w:val="20"/>
              </w:rPr>
              <w:t>2</w:t>
            </w:r>
            <w:r w:rsidRPr="0009284F">
              <w:rPr>
                <w:rFonts w:ascii="Sylfaen" w:hAnsi="Sylfaen" w:cs="Times New Roman"/>
                <w:sz w:val="20"/>
              </w:rPr>
              <w:t>.</w:t>
            </w:r>
            <w:r w:rsidRPr="0009284F">
              <w:rPr>
                <w:rFonts w:ascii="GHEA Grapalat" w:hAnsi="GHEA Grapalat"/>
                <w:sz w:val="20"/>
              </w:rPr>
              <w:t> </w:t>
            </w:r>
            <w:r w:rsidRPr="0009284F">
              <w:rPr>
                <w:rFonts w:ascii="Sylfaen" w:hAnsi="Sylfaen"/>
                <w:sz w:val="20"/>
              </w:rPr>
              <w:t>Կենսաթոշակային ապահովության մասնակցի նույնականացման համարը</w:t>
            </w:r>
          </w:p>
          <w:p w14:paraId="0C331C9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(spsdo:PensionParticipantId)</w:t>
            </w:r>
          </w:p>
        </w:tc>
        <w:tc>
          <w:tcPr>
            <w:tcW w:w="3585" w:type="dxa"/>
          </w:tcPr>
          <w:p w14:paraId="1FDBE9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անհատական (անձնական) համարը (հաշիվը)</w:t>
            </w:r>
          </w:p>
        </w:tc>
        <w:tc>
          <w:tcPr>
            <w:tcW w:w="2190" w:type="dxa"/>
          </w:tcPr>
          <w:p w14:paraId="52A8123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M.SP.SDE.00005</w:t>
            </w:r>
          </w:p>
        </w:tc>
        <w:tc>
          <w:tcPr>
            <w:tcW w:w="3828" w:type="dxa"/>
          </w:tcPr>
          <w:p w14:paraId="14D07C2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csdo:Id20Type (M.SDT.00092)</w:t>
            </w:r>
          </w:p>
          <w:p w14:paraId="1D380E1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A81FA2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766639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6E066A6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7792343" w14:textId="77777777" w:rsidTr="00A93EB9">
        <w:tc>
          <w:tcPr>
            <w:tcW w:w="236" w:type="dxa"/>
            <w:tcBorders>
              <w:top w:val="nil"/>
              <w:left w:val="nil"/>
              <w:bottom w:val="nil"/>
              <w:right w:val="nil"/>
            </w:tcBorders>
          </w:tcPr>
          <w:p w14:paraId="53E1B7D7"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15569B8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w:t>
            </w:r>
            <w:r w:rsidRPr="0009284F">
              <w:rPr>
                <w:rFonts w:ascii="Sylfaen" w:hAnsi="Sylfaen" w:cs="Times New Roman"/>
                <w:sz w:val="20"/>
                <w:lang w:val="en-US"/>
              </w:rPr>
              <w:t>.</w:t>
            </w:r>
            <w:r w:rsidRPr="0009284F">
              <w:rPr>
                <w:rFonts w:ascii="Sylfaen" w:hAnsi="Sylfaen"/>
                <w:sz w:val="20"/>
              </w:rPr>
              <w:t>12</w:t>
            </w:r>
            <w:r w:rsidRPr="0009284F">
              <w:rPr>
                <w:rFonts w:ascii="Sylfaen" w:hAnsi="Sylfaen" w:cs="Times New Roman"/>
                <w:sz w:val="20"/>
                <w:lang w:val="en-US"/>
              </w:rPr>
              <w:t>.</w:t>
            </w:r>
            <w:r w:rsidRPr="0009284F">
              <w:rPr>
                <w:rFonts w:ascii="GHEA Grapalat" w:hAnsi="GHEA Grapalat"/>
                <w:sz w:val="20"/>
              </w:rPr>
              <w:t> </w:t>
            </w:r>
            <w:r w:rsidRPr="0009284F">
              <w:rPr>
                <w:rFonts w:ascii="Sylfaen" w:hAnsi="Sylfaen"/>
                <w:sz w:val="20"/>
              </w:rPr>
              <w:t>Հաստատող փաստաթուղթը</w:t>
            </w:r>
          </w:p>
          <w:p w14:paraId="369A785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(spcdo:SupportingDocumentDetails)</w:t>
            </w:r>
          </w:p>
        </w:tc>
        <w:tc>
          <w:tcPr>
            <w:tcW w:w="3585" w:type="dxa"/>
          </w:tcPr>
          <w:p w14:paraId="5F08898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կենսաթոշակային ապահովության մասնակցի ազգանվան, անվան, հայրանվան փոփոխությունը, ազգակցական կապը, ժառանգության իրավունքը, մահացած աշխատավորի </w:t>
            </w:r>
            <w:r w:rsidRPr="0009284F">
              <w:rPr>
                <w:rFonts w:ascii="Sylfaen" w:hAnsi="Sylfaen"/>
                <w:sz w:val="20"/>
              </w:rPr>
              <w:lastRenderedPageBreak/>
              <w:t>(ընտանիքի անդամի) հետ մահվան օրվա դրությամբ համատեղ բնակությունը հաստատող փաստաթղթի մասին տեղեկությունները</w:t>
            </w:r>
          </w:p>
        </w:tc>
        <w:tc>
          <w:tcPr>
            <w:tcW w:w="2190" w:type="dxa"/>
          </w:tcPr>
          <w:p w14:paraId="659223D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M.SP.CDE.00104</w:t>
            </w:r>
          </w:p>
        </w:tc>
        <w:tc>
          <w:tcPr>
            <w:tcW w:w="3828" w:type="dxa"/>
          </w:tcPr>
          <w:p w14:paraId="3276CB3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spcdo:SupportingDocumentDetailsType (M.SP.CDT.00081)</w:t>
            </w:r>
          </w:p>
          <w:p w14:paraId="125F1FC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6653C9F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27963841" w14:textId="77777777" w:rsidTr="00A93EB9">
        <w:tc>
          <w:tcPr>
            <w:tcW w:w="236" w:type="dxa"/>
            <w:tcBorders>
              <w:top w:val="nil"/>
              <w:left w:val="nil"/>
              <w:bottom w:val="nil"/>
              <w:right w:val="nil"/>
            </w:tcBorders>
          </w:tcPr>
          <w:p w14:paraId="3D4AA33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363978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4EB99C4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w:t>
            </w:r>
            <w:r w:rsidRPr="0009284F">
              <w:rPr>
                <w:rFonts w:ascii="Sylfaen" w:hAnsi="Sylfaen" w:cs="Times New Roman"/>
                <w:sz w:val="20"/>
                <w:lang w:val="en-US"/>
              </w:rPr>
              <w:t>.</w:t>
            </w:r>
            <w:r w:rsidRPr="0009284F">
              <w:rPr>
                <w:rFonts w:ascii="Sylfaen" w:hAnsi="Sylfaen"/>
                <w:sz w:val="20"/>
              </w:rPr>
              <w:t>12</w:t>
            </w:r>
            <w:r w:rsidRPr="0009284F">
              <w:rPr>
                <w:rFonts w:ascii="Sylfaen" w:hAnsi="Sylfaen" w:cs="Times New Roman"/>
                <w:sz w:val="20"/>
                <w:lang w:val="en-US"/>
              </w:rPr>
              <w:t>.</w:t>
            </w:r>
            <w:r w:rsidRPr="0009284F">
              <w:rPr>
                <w:rFonts w:ascii="Sylfaen" w:hAnsi="Sylfaen"/>
                <w:sz w:val="20"/>
              </w:rPr>
              <w:t>1</w:t>
            </w:r>
            <w:r w:rsidRPr="0009284F">
              <w:rPr>
                <w:rFonts w:ascii="Sylfaen" w:hAnsi="Sylfaen" w:cs="Times New Roman"/>
                <w:sz w:val="20"/>
                <w:lang w:val="en-US"/>
              </w:rPr>
              <w:t>.</w:t>
            </w:r>
            <w:r w:rsidRPr="0009284F">
              <w:rPr>
                <w:rFonts w:ascii="GHEA Grapalat" w:hAnsi="GHEA Grapalat"/>
                <w:sz w:val="20"/>
              </w:rPr>
              <w:t> </w:t>
            </w:r>
            <w:r w:rsidRPr="0009284F">
              <w:rPr>
                <w:rFonts w:ascii="Sylfaen" w:hAnsi="Sylfaen"/>
                <w:sz w:val="20"/>
              </w:rPr>
              <w:t>Երկրի ծածկագիրը</w:t>
            </w:r>
          </w:p>
          <w:p w14:paraId="41ADB9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(csdo:UnifiedCountryCode)</w:t>
            </w:r>
          </w:p>
        </w:tc>
        <w:tc>
          <w:tcPr>
            <w:tcW w:w="3585" w:type="dxa"/>
          </w:tcPr>
          <w:p w14:paraId="40A685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190" w:type="dxa"/>
          </w:tcPr>
          <w:p w14:paraId="4F655D9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3828" w:type="dxa"/>
          </w:tcPr>
          <w:p w14:paraId="7EC3E04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ascii="Courier New" w:hAnsi="Courier New" w:cs="Courier New"/>
                <w:sz w:val="20"/>
              </w:rPr>
              <w:t>‌</w:t>
            </w:r>
            <w:r w:rsidRPr="0009284F">
              <w:rPr>
                <w:rFonts w:ascii="Sylfaen" w:hAnsi="Sylfaen"/>
                <w:sz w:val="20"/>
              </w:rPr>
              <w:t>Unified</w:t>
            </w:r>
            <w:r w:rsidRPr="0009284F">
              <w:rPr>
                <w:rFonts w:ascii="Courier New" w:hAnsi="Courier New" w:cs="Courier New"/>
                <w:sz w:val="20"/>
              </w:rPr>
              <w:t>‌</w:t>
            </w:r>
            <w:r w:rsidRPr="0009284F">
              <w:rPr>
                <w:rFonts w:ascii="Sylfaen" w:hAnsi="Sylfaen"/>
                <w:sz w:val="20"/>
              </w:rPr>
              <w:t>Country</w:t>
            </w:r>
            <w:r w:rsidRPr="0009284F">
              <w:rPr>
                <w:rFonts w:ascii="Courier New" w:hAnsi="Courier New" w:cs="Courier New"/>
                <w:sz w:val="20"/>
              </w:rPr>
              <w:t>‌</w:t>
            </w:r>
            <w:r w:rsidRPr="0009284F">
              <w:rPr>
                <w:rFonts w:ascii="Sylfaen" w:hAnsi="Sylfaen"/>
                <w:sz w:val="20"/>
              </w:rPr>
              <w:t>Code</w:t>
            </w:r>
            <w:r w:rsidRPr="0009284F">
              <w:rPr>
                <w:rFonts w:ascii="Courier New" w:hAnsi="Courier New" w:cs="Courier New"/>
                <w:sz w:val="20"/>
              </w:rPr>
              <w:t>‌</w:t>
            </w:r>
            <w:r w:rsidRPr="0009284F">
              <w:rPr>
                <w:rFonts w:ascii="Sylfaen" w:hAnsi="Sylfaen"/>
                <w:sz w:val="20"/>
              </w:rPr>
              <w:t>Type (M.SDT.00112)</w:t>
            </w:r>
          </w:p>
          <w:p w14:paraId="3B7F60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0C6CB0">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20B738CC" w14:textId="6128A382"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66" w:type="dxa"/>
          </w:tcPr>
          <w:p w14:paraId="300AC0E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A68173D" w14:textId="77777777" w:rsidTr="00A93EB9">
        <w:tc>
          <w:tcPr>
            <w:tcW w:w="236" w:type="dxa"/>
            <w:tcBorders>
              <w:top w:val="nil"/>
              <w:left w:val="nil"/>
              <w:bottom w:val="nil"/>
              <w:right w:val="nil"/>
            </w:tcBorders>
          </w:tcPr>
          <w:p w14:paraId="48F8D82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D890F0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E128EF4"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090319C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5701D4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(codeListId ատրիբուտ)</w:t>
            </w:r>
          </w:p>
        </w:tc>
        <w:tc>
          <w:tcPr>
            <w:tcW w:w="3585" w:type="dxa"/>
          </w:tcPr>
          <w:p w14:paraId="7C478B7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0" w:type="dxa"/>
          </w:tcPr>
          <w:p w14:paraId="5FBF3A8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3828" w:type="dxa"/>
          </w:tcPr>
          <w:p w14:paraId="46358AF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ascii="Courier New" w:hAnsi="Courier New" w:cs="Courier New"/>
                <w:sz w:val="20"/>
              </w:rPr>
              <w:t>‌</w:t>
            </w:r>
            <w:r w:rsidRPr="0009284F">
              <w:rPr>
                <w:rFonts w:ascii="Sylfaen" w:hAnsi="Sylfaen"/>
                <w:sz w:val="20"/>
              </w:rPr>
              <w:t>Reference</w:t>
            </w:r>
            <w:r w:rsidRPr="0009284F">
              <w:rPr>
                <w:rFonts w:ascii="Courier New" w:hAnsi="Courier New" w:cs="Courier New"/>
                <w:sz w:val="20"/>
              </w:rPr>
              <w:t>‌</w:t>
            </w:r>
            <w:r w:rsidRPr="0009284F">
              <w:rPr>
                <w:rFonts w:ascii="Sylfaen" w:hAnsi="Sylfaen"/>
                <w:sz w:val="20"/>
              </w:rPr>
              <w:t>Data</w:t>
            </w:r>
            <w:r w:rsidRPr="0009284F">
              <w:rPr>
                <w:rFonts w:ascii="Courier New" w:hAnsi="Courier New" w:cs="Courier New"/>
                <w:sz w:val="20"/>
              </w:rPr>
              <w:t>‌</w:t>
            </w:r>
            <w:r w:rsidRPr="0009284F">
              <w:rPr>
                <w:rFonts w:ascii="Sylfaen" w:hAnsi="Sylfaen"/>
                <w:sz w:val="20"/>
              </w:rPr>
              <w:t>Id</w:t>
            </w:r>
            <w:r w:rsidRPr="0009284F">
              <w:rPr>
                <w:rFonts w:ascii="Courier New" w:hAnsi="Courier New" w:cs="Courier New"/>
                <w:sz w:val="20"/>
              </w:rPr>
              <w:t>‌</w:t>
            </w:r>
            <w:r w:rsidRPr="0009284F">
              <w:rPr>
                <w:rFonts w:ascii="Sylfaen" w:hAnsi="Sylfaen"/>
                <w:sz w:val="20"/>
              </w:rPr>
              <w:t>Type (M.SDT.00091)</w:t>
            </w:r>
          </w:p>
          <w:p w14:paraId="0F21D0F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F5B8C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6201CE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6901F02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EF7B905" w14:textId="77777777" w:rsidTr="00A93EB9">
        <w:tc>
          <w:tcPr>
            <w:tcW w:w="236" w:type="dxa"/>
            <w:tcBorders>
              <w:top w:val="nil"/>
              <w:left w:val="nil"/>
              <w:bottom w:val="nil"/>
              <w:right w:val="nil"/>
            </w:tcBorders>
          </w:tcPr>
          <w:p w14:paraId="565042A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01A8D3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75A82A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w:t>
            </w:r>
            <w:r w:rsidRPr="0009284F">
              <w:rPr>
                <w:rFonts w:ascii="Sylfaen" w:hAnsi="Sylfaen" w:cs="Times New Roman"/>
                <w:sz w:val="20"/>
              </w:rPr>
              <w:t>.</w:t>
            </w:r>
            <w:r w:rsidRPr="0009284F">
              <w:rPr>
                <w:rFonts w:ascii="Sylfaen" w:hAnsi="Sylfaen"/>
                <w:sz w:val="20"/>
              </w:rPr>
              <w:t>12</w:t>
            </w:r>
            <w:r w:rsidRPr="0009284F">
              <w:rPr>
                <w:rFonts w:ascii="Sylfaen" w:hAnsi="Sylfaen" w:cs="Times New Roman"/>
                <w:sz w:val="20"/>
              </w:rPr>
              <w:t>.</w:t>
            </w:r>
            <w:r w:rsidRPr="0009284F">
              <w:rPr>
                <w:rFonts w:ascii="Sylfaen" w:hAnsi="Sylfaen"/>
                <w:sz w:val="20"/>
              </w:rPr>
              <w:t>2</w:t>
            </w:r>
            <w:r w:rsidRPr="0009284F">
              <w:rPr>
                <w:rFonts w:ascii="Sylfaen" w:hAnsi="Sylfaen" w:cs="Times New Roman"/>
                <w:sz w:val="20"/>
              </w:rPr>
              <w:t>.</w:t>
            </w:r>
            <w:r w:rsidRPr="0009284F">
              <w:rPr>
                <w:rFonts w:ascii="GHEA Grapalat" w:hAnsi="GHEA Grapalat"/>
                <w:sz w:val="20"/>
              </w:rPr>
              <w:t> </w:t>
            </w:r>
            <w:r w:rsidRPr="0009284F">
              <w:rPr>
                <w:rFonts w:ascii="Sylfaen" w:hAnsi="Sylfaen"/>
                <w:sz w:val="20"/>
              </w:rPr>
              <w:t>Փաստաթղթի տեսակի ծածկագիրը</w:t>
            </w:r>
          </w:p>
          <w:p w14:paraId="4F719C2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ascii="Courier New" w:hAnsi="Courier New" w:cs="Courier New"/>
                <w:sz w:val="20"/>
              </w:rPr>
              <w:t>‌</w:t>
            </w:r>
            <w:r w:rsidRPr="0009284F">
              <w:rPr>
                <w:rFonts w:ascii="Sylfaen" w:hAnsi="Sylfaen"/>
                <w:sz w:val="20"/>
              </w:rPr>
              <w:t>Doc</w:t>
            </w:r>
            <w:r w:rsidRPr="0009284F">
              <w:rPr>
                <w:rFonts w:ascii="Courier New" w:hAnsi="Courier New" w:cs="Courier New"/>
                <w:sz w:val="20"/>
              </w:rPr>
              <w:t>‌</w:t>
            </w:r>
            <w:r w:rsidRPr="0009284F">
              <w:rPr>
                <w:rFonts w:ascii="Sylfaen" w:hAnsi="Sylfaen"/>
                <w:sz w:val="20"/>
              </w:rPr>
              <w:t>Kind</w:t>
            </w:r>
            <w:r w:rsidRPr="0009284F">
              <w:rPr>
                <w:rFonts w:ascii="Courier New" w:hAnsi="Courier New" w:cs="Courier New"/>
                <w:sz w:val="20"/>
              </w:rPr>
              <w:t>‌</w:t>
            </w:r>
            <w:r w:rsidRPr="0009284F">
              <w:rPr>
                <w:rFonts w:ascii="Sylfaen" w:hAnsi="Sylfaen"/>
                <w:sz w:val="20"/>
              </w:rPr>
              <w:t>Code)</w:t>
            </w:r>
          </w:p>
        </w:tc>
        <w:tc>
          <w:tcPr>
            <w:tcW w:w="3585" w:type="dxa"/>
          </w:tcPr>
          <w:p w14:paraId="548143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հաստատող փաստաթղթի տեսակի ծածկագրային նշագիրը</w:t>
            </w:r>
          </w:p>
        </w:tc>
        <w:tc>
          <w:tcPr>
            <w:tcW w:w="2190" w:type="dxa"/>
          </w:tcPr>
          <w:p w14:paraId="7E1637A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M.SDE.00054</w:t>
            </w:r>
          </w:p>
        </w:tc>
        <w:tc>
          <w:tcPr>
            <w:tcW w:w="3828" w:type="dxa"/>
          </w:tcPr>
          <w:p w14:paraId="3560DF0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csdo:UnifiedCode20Type (M.SDT.00140)</w:t>
            </w:r>
          </w:p>
          <w:p w14:paraId="6057CFC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0C6CB0">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23CBCC4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Նվազագույն երկարությունը՝ 1։</w:t>
            </w:r>
          </w:p>
          <w:p w14:paraId="5C68B3B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37C3008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7C7E7FEC" w14:textId="77777777" w:rsidTr="00A93EB9">
        <w:tc>
          <w:tcPr>
            <w:tcW w:w="236" w:type="dxa"/>
            <w:tcBorders>
              <w:top w:val="nil"/>
              <w:left w:val="nil"/>
              <w:bottom w:val="nil"/>
              <w:right w:val="nil"/>
            </w:tcBorders>
          </w:tcPr>
          <w:p w14:paraId="1081D25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F6EAE5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4241B6C"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683CDED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023CD6F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(codeListId ատրիբուտ)</w:t>
            </w:r>
          </w:p>
        </w:tc>
        <w:tc>
          <w:tcPr>
            <w:tcW w:w="3585" w:type="dxa"/>
          </w:tcPr>
          <w:p w14:paraId="730E74F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0" w:type="dxa"/>
          </w:tcPr>
          <w:p w14:paraId="0CA97E3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3828" w:type="dxa"/>
          </w:tcPr>
          <w:p w14:paraId="5D5C297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ascii="Courier New" w:hAnsi="Courier New" w:cs="Courier New"/>
                <w:sz w:val="20"/>
              </w:rPr>
              <w:t>‌</w:t>
            </w:r>
            <w:r w:rsidRPr="0009284F">
              <w:rPr>
                <w:rFonts w:ascii="Sylfaen" w:hAnsi="Sylfaen"/>
                <w:sz w:val="20"/>
              </w:rPr>
              <w:t>Reference</w:t>
            </w:r>
            <w:r w:rsidRPr="0009284F">
              <w:rPr>
                <w:rFonts w:ascii="Courier New" w:hAnsi="Courier New" w:cs="Courier New"/>
                <w:sz w:val="20"/>
              </w:rPr>
              <w:t>‌</w:t>
            </w:r>
            <w:r w:rsidRPr="0009284F">
              <w:rPr>
                <w:rFonts w:ascii="Sylfaen" w:hAnsi="Sylfaen"/>
                <w:sz w:val="20"/>
              </w:rPr>
              <w:t>Data</w:t>
            </w:r>
            <w:r w:rsidRPr="0009284F">
              <w:rPr>
                <w:rFonts w:ascii="Courier New" w:hAnsi="Courier New" w:cs="Courier New"/>
                <w:sz w:val="20"/>
              </w:rPr>
              <w:t>‌</w:t>
            </w:r>
            <w:r w:rsidRPr="0009284F">
              <w:rPr>
                <w:rFonts w:ascii="Sylfaen" w:hAnsi="Sylfaen"/>
                <w:sz w:val="20"/>
              </w:rPr>
              <w:t>Id</w:t>
            </w:r>
            <w:r w:rsidRPr="0009284F">
              <w:rPr>
                <w:rFonts w:ascii="Courier New" w:hAnsi="Courier New" w:cs="Courier New"/>
                <w:sz w:val="20"/>
              </w:rPr>
              <w:t>‌</w:t>
            </w:r>
            <w:r w:rsidRPr="0009284F">
              <w:rPr>
                <w:rFonts w:ascii="Sylfaen" w:hAnsi="Sylfaen"/>
                <w:sz w:val="20"/>
              </w:rPr>
              <w:t>Type (M.SDT.00091)</w:t>
            </w:r>
          </w:p>
          <w:p w14:paraId="33B0D05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135865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D6F0D8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486597D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ABAC620" w14:textId="77777777" w:rsidTr="00A93EB9">
        <w:tc>
          <w:tcPr>
            <w:tcW w:w="236" w:type="dxa"/>
            <w:tcBorders>
              <w:top w:val="nil"/>
              <w:left w:val="nil"/>
              <w:bottom w:val="nil"/>
              <w:right w:val="nil"/>
            </w:tcBorders>
          </w:tcPr>
          <w:p w14:paraId="1BFE6DC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AC56A0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5281F5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w:t>
            </w:r>
            <w:r w:rsidRPr="0009284F">
              <w:rPr>
                <w:rFonts w:ascii="Sylfaen" w:hAnsi="Sylfaen" w:cs="Times New Roman"/>
                <w:sz w:val="20"/>
              </w:rPr>
              <w:t>.</w:t>
            </w:r>
            <w:r w:rsidRPr="0009284F">
              <w:rPr>
                <w:rFonts w:ascii="Sylfaen" w:hAnsi="Sylfaen"/>
                <w:sz w:val="20"/>
              </w:rPr>
              <w:t>12</w:t>
            </w:r>
            <w:r w:rsidRPr="0009284F">
              <w:rPr>
                <w:rFonts w:ascii="Sylfaen" w:hAnsi="Sylfaen" w:cs="Times New Roman"/>
                <w:sz w:val="20"/>
              </w:rPr>
              <w:t>.</w:t>
            </w:r>
            <w:r w:rsidRPr="0009284F">
              <w:rPr>
                <w:rFonts w:ascii="Sylfaen" w:hAnsi="Sylfaen"/>
                <w:sz w:val="20"/>
              </w:rPr>
              <w:t>3</w:t>
            </w:r>
            <w:r w:rsidRPr="0009284F">
              <w:rPr>
                <w:rFonts w:ascii="Sylfaen" w:hAnsi="Sylfaen" w:cs="Times New Roman"/>
                <w:sz w:val="20"/>
              </w:rPr>
              <w:t>.</w:t>
            </w:r>
            <w:r w:rsidRPr="0009284F">
              <w:rPr>
                <w:rFonts w:ascii="GHEA Grapalat" w:hAnsi="GHEA Grapalat"/>
                <w:sz w:val="20"/>
              </w:rPr>
              <w:t> </w:t>
            </w:r>
            <w:r w:rsidRPr="0009284F">
              <w:rPr>
                <w:rFonts w:ascii="Sylfaen" w:hAnsi="Sylfaen"/>
                <w:sz w:val="20"/>
              </w:rPr>
              <w:t>Փաստաթղթի տեսակի անվանումը</w:t>
            </w:r>
          </w:p>
          <w:p w14:paraId="5EA7764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ascii="Courier New" w:hAnsi="Courier New" w:cs="Courier New"/>
                <w:sz w:val="20"/>
              </w:rPr>
              <w:t>‌</w:t>
            </w:r>
            <w:r w:rsidRPr="0009284F">
              <w:rPr>
                <w:rFonts w:ascii="Sylfaen" w:hAnsi="Sylfaen"/>
                <w:sz w:val="20"/>
              </w:rPr>
              <w:t>Doc</w:t>
            </w:r>
            <w:r w:rsidRPr="0009284F">
              <w:rPr>
                <w:rFonts w:ascii="Courier New" w:hAnsi="Courier New" w:cs="Courier New"/>
                <w:sz w:val="20"/>
              </w:rPr>
              <w:t>‌</w:t>
            </w:r>
            <w:r w:rsidRPr="0009284F">
              <w:rPr>
                <w:rFonts w:ascii="Sylfaen" w:hAnsi="Sylfaen"/>
                <w:sz w:val="20"/>
              </w:rPr>
              <w:t>Kind</w:t>
            </w:r>
            <w:r w:rsidRPr="0009284F">
              <w:rPr>
                <w:rFonts w:ascii="Courier New" w:hAnsi="Courier New" w:cs="Courier New"/>
                <w:sz w:val="20"/>
              </w:rPr>
              <w:t>‌</w:t>
            </w:r>
            <w:r w:rsidRPr="0009284F">
              <w:rPr>
                <w:rFonts w:ascii="Sylfaen" w:hAnsi="Sylfaen"/>
                <w:sz w:val="20"/>
              </w:rPr>
              <w:t>Name)</w:t>
            </w:r>
          </w:p>
        </w:tc>
        <w:tc>
          <w:tcPr>
            <w:tcW w:w="3585" w:type="dxa"/>
          </w:tcPr>
          <w:p w14:paraId="5971146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հաստատող փաստաթղթի տեսակի անվանումը</w:t>
            </w:r>
          </w:p>
        </w:tc>
        <w:tc>
          <w:tcPr>
            <w:tcW w:w="2190" w:type="dxa"/>
          </w:tcPr>
          <w:p w14:paraId="622782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M.SDE.00095</w:t>
            </w:r>
          </w:p>
        </w:tc>
        <w:tc>
          <w:tcPr>
            <w:tcW w:w="3828" w:type="dxa"/>
          </w:tcPr>
          <w:p w14:paraId="20C6BB0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ascii="Courier New" w:hAnsi="Courier New" w:cs="Courier New"/>
                <w:sz w:val="20"/>
              </w:rPr>
              <w:t>‌</w:t>
            </w:r>
            <w:r w:rsidRPr="0009284F">
              <w:rPr>
                <w:rFonts w:ascii="Sylfaen" w:hAnsi="Sylfaen"/>
                <w:sz w:val="20"/>
              </w:rPr>
              <w:t>Name500</w:t>
            </w:r>
            <w:r w:rsidRPr="0009284F">
              <w:rPr>
                <w:rFonts w:ascii="Courier New" w:hAnsi="Courier New" w:cs="Courier New"/>
                <w:sz w:val="20"/>
              </w:rPr>
              <w:t>‌</w:t>
            </w:r>
            <w:r w:rsidRPr="0009284F">
              <w:rPr>
                <w:rFonts w:ascii="Sylfaen" w:hAnsi="Sylfaen"/>
                <w:sz w:val="20"/>
              </w:rPr>
              <w:t>Type (M.SDT.00134)</w:t>
            </w:r>
          </w:p>
          <w:p w14:paraId="0302A4F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77E3C0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0D235F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66" w:type="dxa"/>
          </w:tcPr>
          <w:p w14:paraId="7B6CDF2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6BCB66C" w14:textId="77777777" w:rsidTr="00A93EB9">
        <w:tc>
          <w:tcPr>
            <w:tcW w:w="236" w:type="dxa"/>
            <w:tcBorders>
              <w:top w:val="nil"/>
              <w:left w:val="nil"/>
              <w:bottom w:val="nil"/>
              <w:right w:val="nil"/>
            </w:tcBorders>
          </w:tcPr>
          <w:p w14:paraId="0A4F680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355D8E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2F6F47B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w:t>
            </w:r>
            <w:r w:rsidRPr="0009284F">
              <w:rPr>
                <w:rFonts w:ascii="Sylfaen" w:hAnsi="Sylfaen" w:cs="Times New Roman"/>
                <w:sz w:val="20"/>
                <w:lang w:val="en-US"/>
              </w:rPr>
              <w:t>.</w:t>
            </w:r>
            <w:r w:rsidRPr="0009284F">
              <w:rPr>
                <w:rFonts w:ascii="Sylfaen" w:hAnsi="Sylfaen"/>
                <w:sz w:val="20"/>
              </w:rPr>
              <w:t>12</w:t>
            </w:r>
            <w:r w:rsidRPr="0009284F">
              <w:rPr>
                <w:rFonts w:ascii="Sylfaen" w:hAnsi="Sylfaen" w:cs="Times New Roman"/>
                <w:sz w:val="20"/>
                <w:lang w:val="en-US"/>
              </w:rPr>
              <w:t>.</w:t>
            </w:r>
            <w:r w:rsidRPr="0009284F">
              <w:rPr>
                <w:rFonts w:ascii="Sylfaen" w:hAnsi="Sylfaen"/>
                <w:sz w:val="20"/>
              </w:rPr>
              <w:t>4</w:t>
            </w:r>
            <w:r w:rsidRPr="0009284F">
              <w:rPr>
                <w:rFonts w:ascii="Sylfaen" w:hAnsi="Sylfaen" w:cs="Times New Roman"/>
                <w:sz w:val="20"/>
                <w:lang w:val="en-US"/>
              </w:rPr>
              <w:t>.</w:t>
            </w:r>
            <w:r w:rsidRPr="0009284F">
              <w:rPr>
                <w:rFonts w:ascii="GHEA Grapalat" w:hAnsi="GHEA Grapalat"/>
                <w:sz w:val="20"/>
              </w:rPr>
              <w:t> </w:t>
            </w:r>
            <w:r w:rsidRPr="0009284F">
              <w:rPr>
                <w:rFonts w:ascii="Sylfaen" w:hAnsi="Sylfaen"/>
                <w:sz w:val="20"/>
              </w:rPr>
              <w:t>Փաստաթղթի անվանումը</w:t>
            </w:r>
          </w:p>
          <w:p w14:paraId="5B1F5F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ascii="Courier New" w:hAnsi="Courier New" w:cs="Courier New"/>
                <w:sz w:val="20"/>
              </w:rPr>
              <w:t>‌</w:t>
            </w:r>
            <w:r w:rsidRPr="0009284F">
              <w:rPr>
                <w:rFonts w:ascii="Sylfaen" w:hAnsi="Sylfaen"/>
                <w:sz w:val="20"/>
              </w:rPr>
              <w:t>Doc</w:t>
            </w:r>
            <w:r w:rsidRPr="0009284F">
              <w:rPr>
                <w:rFonts w:ascii="Courier New" w:hAnsi="Courier New" w:cs="Courier New"/>
                <w:sz w:val="20"/>
              </w:rPr>
              <w:t>‌</w:t>
            </w:r>
            <w:r w:rsidRPr="0009284F">
              <w:rPr>
                <w:rFonts w:ascii="Sylfaen" w:hAnsi="Sylfaen"/>
                <w:sz w:val="20"/>
              </w:rPr>
              <w:t>Name)</w:t>
            </w:r>
          </w:p>
        </w:tc>
        <w:tc>
          <w:tcPr>
            <w:tcW w:w="3585" w:type="dxa"/>
          </w:tcPr>
          <w:p w14:paraId="5D98A1D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անվանումը</w:t>
            </w:r>
          </w:p>
        </w:tc>
        <w:tc>
          <w:tcPr>
            <w:tcW w:w="2190" w:type="dxa"/>
          </w:tcPr>
          <w:p w14:paraId="4385487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M.SDE.00108</w:t>
            </w:r>
          </w:p>
        </w:tc>
        <w:tc>
          <w:tcPr>
            <w:tcW w:w="3828" w:type="dxa"/>
          </w:tcPr>
          <w:p w14:paraId="6B38C54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ascii="Courier New" w:hAnsi="Courier New" w:cs="Courier New"/>
                <w:sz w:val="20"/>
              </w:rPr>
              <w:t>‌</w:t>
            </w:r>
            <w:r w:rsidRPr="0009284F">
              <w:rPr>
                <w:rFonts w:ascii="Sylfaen" w:hAnsi="Sylfaen"/>
                <w:sz w:val="20"/>
              </w:rPr>
              <w:t>Name500</w:t>
            </w:r>
            <w:r w:rsidRPr="0009284F">
              <w:rPr>
                <w:rFonts w:ascii="Courier New" w:hAnsi="Courier New" w:cs="Courier New"/>
                <w:sz w:val="20"/>
              </w:rPr>
              <w:t>‌</w:t>
            </w:r>
            <w:r w:rsidRPr="0009284F">
              <w:rPr>
                <w:rFonts w:ascii="Sylfaen" w:hAnsi="Sylfaen"/>
                <w:sz w:val="20"/>
              </w:rPr>
              <w:t>Type (M.SDT.00134)</w:t>
            </w:r>
          </w:p>
          <w:p w14:paraId="7BF537C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96947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6E9BA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66" w:type="dxa"/>
          </w:tcPr>
          <w:p w14:paraId="6F95F3F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2350842" w14:textId="77777777" w:rsidTr="00A93EB9">
        <w:tc>
          <w:tcPr>
            <w:tcW w:w="236" w:type="dxa"/>
            <w:tcBorders>
              <w:top w:val="nil"/>
              <w:left w:val="nil"/>
              <w:bottom w:val="nil"/>
              <w:right w:val="nil"/>
            </w:tcBorders>
          </w:tcPr>
          <w:p w14:paraId="70AF44E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EF2E21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16D8E24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w:t>
            </w:r>
            <w:r w:rsidRPr="0009284F">
              <w:rPr>
                <w:rFonts w:ascii="Sylfaen" w:hAnsi="Sylfaen" w:cs="Times New Roman"/>
                <w:sz w:val="20"/>
                <w:lang w:val="en-US"/>
              </w:rPr>
              <w:t>.</w:t>
            </w:r>
            <w:r w:rsidRPr="0009284F">
              <w:rPr>
                <w:rFonts w:ascii="Sylfaen" w:hAnsi="Sylfaen"/>
                <w:sz w:val="20"/>
              </w:rPr>
              <w:t>12</w:t>
            </w:r>
            <w:r w:rsidRPr="0009284F">
              <w:rPr>
                <w:rFonts w:ascii="Sylfaen" w:hAnsi="Sylfaen" w:cs="Times New Roman"/>
                <w:sz w:val="20"/>
                <w:lang w:val="en-US"/>
              </w:rPr>
              <w:t>.</w:t>
            </w:r>
            <w:r w:rsidRPr="0009284F">
              <w:rPr>
                <w:rFonts w:ascii="Sylfaen" w:hAnsi="Sylfaen"/>
                <w:sz w:val="20"/>
              </w:rPr>
              <w:t>5</w:t>
            </w:r>
            <w:r w:rsidRPr="0009284F">
              <w:rPr>
                <w:rFonts w:ascii="Sylfaen" w:hAnsi="Sylfaen" w:cs="Times New Roman"/>
                <w:sz w:val="20"/>
                <w:lang w:val="en-US"/>
              </w:rPr>
              <w:t>.</w:t>
            </w:r>
            <w:r w:rsidRPr="0009284F">
              <w:rPr>
                <w:rFonts w:ascii="GHEA Grapalat" w:hAnsi="GHEA Grapalat"/>
                <w:sz w:val="20"/>
              </w:rPr>
              <w:t> </w:t>
            </w:r>
            <w:r w:rsidRPr="0009284F">
              <w:rPr>
                <w:rFonts w:ascii="Sylfaen" w:hAnsi="Sylfaen"/>
                <w:sz w:val="20"/>
              </w:rPr>
              <w:t>Փաստաթղթի սերիան</w:t>
            </w:r>
          </w:p>
          <w:p w14:paraId="196D87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ascii="Courier New" w:hAnsi="Courier New" w:cs="Courier New"/>
                <w:sz w:val="20"/>
              </w:rPr>
              <w:t>‌</w:t>
            </w:r>
            <w:r w:rsidRPr="0009284F">
              <w:rPr>
                <w:rFonts w:ascii="Sylfaen" w:hAnsi="Sylfaen"/>
                <w:sz w:val="20"/>
              </w:rPr>
              <w:t>Doc</w:t>
            </w:r>
            <w:r w:rsidRPr="0009284F">
              <w:rPr>
                <w:rFonts w:ascii="Courier New" w:hAnsi="Courier New" w:cs="Courier New"/>
                <w:sz w:val="20"/>
              </w:rPr>
              <w:t>‌</w:t>
            </w:r>
            <w:r w:rsidRPr="0009284F">
              <w:rPr>
                <w:rFonts w:ascii="Sylfaen" w:hAnsi="Sylfaen"/>
                <w:sz w:val="20"/>
              </w:rPr>
              <w:t>Series</w:t>
            </w:r>
            <w:r w:rsidRPr="0009284F">
              <w:rPr>
                <w:rFonts w:ascii="Courier New" w:hAnsi="Courier New" w:cs="Courier New"/>
                <w:sz w:val="20"/>
              </w:rPr>
              <w:t>‌</w:t>
            </w:r>
            <w:r w:rsidRPr="0009284F">
              <w:rPr>
                <w:rFonts w:ascii="Sylfaen" w:hAnsi="Sylfaen"/>
                <w:sz w:val="20"/>
              </w:rPr>
              <w:t>Id)</w:t>
            </w:r>
          </w:p>
        </w:tc>
        <w:tc>
          <w:tcPr>
            <w:tcW w:w="3585" w:type="dxa"/>
          </w:tcPr>
          <w:p w14:paraId="19FAAF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սերիայի թվային կամ տառաթվային նշագիրը</w:t>
            </w:r>
          </w:p>
        </w:tc>
        <w:tc>
          <w:tcPr>
            <w:tcW w:w="2190" w:type="dxa"/>
          </w:tcPr>
          <w:p w14:paraId="411B1A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M.SDE.00157</w:t>
            </w:r>
          </w:p>
        </w:tc>
        <w:tc>
          <w:tcPr>
            <w:tcW w:w="3828" w:type="dxa"/>
          </w:tcPr>
          <w:p w14:paraId="47CF069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ascii="Courier New" w:hAnsi="Courier New" w:cs="Courier New"/>
                <w:sz w:val="20"/>
              </w:rPr>
              <w:t>‌</w:t>
            </w:r>
            <w:r w:rsidRPr="0009284F">
              <w:rPr>
                <w:rFonts w:ascii="Sylfaen" w:hAnsi="Sylfaen"/>
                <w:sz w:val="20"/>
              </w:rPr>
              <w:t>Id20</w:t>
            </w:r>
            <w:r w:rsidRPr="0009284F">
              <w:rPr>
                <w:rFonts w:ascii="Courier New" w:hAnsi="Courier New" w:cs="Courier New"/>
                <w:sz w:val="20"/>
              </w:rPr>
              <w:t>‌</w:t>
            </w:r>
            <w:r w:rsidRPr="0009284F">
              <w:rPr>
                <w:rFonts w:ascii="Sylfaen" w:hAnsi="Sylfaen"/>
                <w:sz w:val="20"/>
              </w:rPr>
              <w:t>Type (M.SDT.00092)</w:t>
            </w:r>
          </w:p>
          <w:p w14:paraId="6C3C165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832A2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9A0963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Առավելագույն երկարությունը՝ 20</w:t>
            </w:r>
          </w:p>
        </w:tc>
        <w:tc>
          <w:tcPr>
            <w:tcW w:w="866" w:type="dxa"/>
          </w:tcPr>
          <w:p w14:paraId="10B09AF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57918883" w14:textId="77777777" w:rsidTr="00A93EB9">
        <w:tc>
          <w:tcPr>
            <w:tcW w:w="236" w:type="dxa"/>
            <w:tcBorders>
              <w:top w:val="nil"/>
              <w:left w:val="nil"/>
              <w:bottom w:val="nil"/>
              <w:right w:val="nil"/>
            </w:tcBorders>
          </w:tcPr>
          <w:p w14:paraId="278ABDB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09D0B59"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73C8FE1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w:t>
            </w:r>
            <w:r w:rsidRPr="0009284F">
              <w:rPr>
                <w:rFonts w:ascii="Sylfaen" w:hAnsi="Sylfaen" w:cs="Times New Roman"/>
                <w:sz w:val="20"/>
                <w:lang w:val="en-US"/>
              </w:rPr>
              <w:t>.</w:t>
            </w:r>
            <w:r w:rsidRPr="0009284F">
              <w:rPr>
                <w:rFonts w:ascii="Sylfaen" w:hAnsi="Sylfaen"/>
                <w:sz w:val="20"/>
              </w:rPr>
              <w:t>12</w:t>
            </w:r>
            <w:r w:rsidRPr="0009284F">
              <w:rPr>
                <w:rFonts w:ascii="Sylfaen" w:hAnsi="Sylfaen" w:cs="Times New Roman"/>
                <w:sz w:val="20"/>
                <w:lang w:val="en-US"/>
              </w:rPr>
              <w:t>.</w:t>
            </w:r>
            <w:r w:rsidRPr="0009284F">
              <w:rPr>
                <w:rFonts w:ascii="Sylfaen" w:hAnsi="Sylfaen"/>
                <w:sz w:val="20"/>
              </w:rPr>
              <w:t>6</w:t>
            </w:r>
            <w:r w:rsidRPr="0009284F">
              <w:rPr>
                <w:rFonts w:ascii="Sylfaen" w:hAnsi="Sylfaen" w:cs="Times New Roman"/>
                <w:sz w:val="20"/>
                <w:lang w:val="en-US"/>
              </w:rPr>
              <w:t>.</w:t>
            </w:r>
            <w:r w:rsidRPr="0009284F">
              <w:rPr>
                <w:rFonts w:ascii="GHEA Grapalat" w:hAnsi="GHEA Grapalat"/>
                <w:sz w:val="20"/>
              </w:rPr>
              <w:t> </w:t>
            </w:r>
            <w:r w:rsidRPr="0009284F">
              <w:rPr>
                <w:rFonts w:ascii="Sylfaen" w:hAnsi="Sylfaen"/>
                <w:sz w:val="20"/>
              </w:rPr>
              <w:t>Փաստաթղթի համարը</w:t>
            </w:r>
          </w:p>
          <w:p w14:paraId="00C8B15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ascii="Courier New" w:hAnsi="Courier New" w:cs="Courier New"/>
                <w:sz w:val="20"/>
              </w:rPr>
              <w:t>‌</w:t>
            </w:r>
            <w:r w:rsidRPr="0009284F">
              <w:rPr>
                <w:rFonts w:ascii="Sylfaen" w:hAnsi="Sylfaen"/>
                <w:sz w:val="20"/>
              </w:rPr>
              <w:t>Doc</w:t>
            </w:r>
            <w:r w:rsidRPr="0009284F">
              <w:rPr>
                <w:rFonts w:ascii="Courier New" w:hAnsi="Courier New" w:cs="Courier New"/>
                <w:sz w:val="20"/>
              </w:rPr>
              <w:t>‌</w:t>
            </w:r>
            <w:r w:rsidRPr="0009284F">
              <w:rPr>
                <w:rFonts w:ascii="Sylfaen" w:hAnsi="Sylfaen"/>
                <w:sz w:val="20"/>
              </w:rPr>
              <w:t>Id)</w:t>
            </w:r>
          </w:p>
        </w:tc>
        <w:tc>
          <w:tcPr>
            <w:tcW w:w="3585" w:type="dxa"/>
          </w:tcPr>
          <w:p w14:paraId="2E49241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գրանցման ժամանակ դրան տրված թվային կամ տառաթվային նշագիրը</w:t>
            </w:r>
          </w:p>
        </w:tc>
        <w:tc>
          <w:tcPr>
            <w:tcW w:w="2190" w:type="dxa"/>
          </w:tcPr>
          <w:p w14:paraId="46FB328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M.SDE.00044</w:t>
            </w:r>
          </w:p>
        </w:tc>
        <w:tc>
          <w:tcPr>
            <w:tcW w:w="3828" w:type="dxa"/>
          </w:tcPr>
          <w:p w14:paraId="2DCDF0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ascii="Courier New" w:hAnsi="Courier New" w:cs="Courier New"/>
                <w:sz w:val="20"/>
              </w:rPr>
              <w:t>‌</w:t>
            </w:r>
            <w:r w:rsidRPr="0009284F">
              <w:rPr>
                <w:rFonts w:ascii="Sylfaen" w:hAnsi="Sylfaen"/>
                <w:sz w:val="20"/>
              </w:rPr>
              <w:t>Id50</w:t>
            </w:r>
            <w:r w:rsidRPr="0009284F">
              <w:rPr>
                <w:rFonts w:ascii="Courier New" w:hAnsi="Courier New" w:cs="Courier New"/>
                <w:sz w:val="20"/>
              </w:rPr>
              <w:t>‌</w:t>
            </w:r>
            <w:r w:rsidRPr="0009284F">
              <w:rPr>
                <w:rFonts w:ascii="Sylfaen" w:hAnsi="Sylfaen"/>
                <w:sz w:val="20"/>
              </w:rPr>
              <w:t>Type (M.SDT.00093)</w:t>
            </w:r>
          </w:p>
          <w:p w14:paraId="50894D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E6B83E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DAFBE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66" w:type="dxa"/>
          </w:tcPr>
          <w:p w14:paraId="1A26A4E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D472FAC" w14:textId="77777777" w:rsidTr="00A93EB9">
        <w:tc>
          <w:tcPr>
            <w:tcW w:w="236" w:type="dxa"/>
            <w:tcBorders>
              <w:top w:val="nil"/>
              <w:left w:val="nil"/>
              <w:bottom w:val="nil"/>
              <w:right w:val="nil"/>
            </w:tcBorders>
          </w:tcPr>
          <w:p w14:paraId="052EEBD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419B62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196DA7F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w:t>
            </w:r>
            <w:r w:rsidRPr="0009284F">
              <w:rPr>
                <w:rFonts w:ascii="Sylfaen" w:hAnsi="Sylfaen" w:cs="Times New Roman"/>
                <w:sz w:val="20"/>
              </w:rPr>
              <w:t>.</w:t>
            </w:r>
            <w:r w:rsidRPr="0009284F">
              <w:rPr>
                <w:rFonts w:ascii="Sylfaen" w:hAnsi="Sylfaen"/>
                <w:sz w:val="20"/>
              </w:rPr>
              <w:t>12</w:t>
            </w:r>
            <w:r w:rsidRPr="0009284F">
              <w:rPr>
                <w:rFonts w:ascii="Sylfaen" w:hAnsi="Sylfaen" w:cs="Times New Roman"/>
                <w:sz w:val="20"/>
              </w:rPr>
              <w:t>.</w:t>
            </w:r>
            <w:r w:rsidRPr="0009284F">
              <w:rPr>
                <w:rFonts w:ascii="Sylfaen" w:hAnsi="Sylfaen"/>
                <w:sz w:val="20"/>
              </w:rPr>
              <w:t>7</w:t>
            </w:r>
            <w:r w:rsidRPr="0009284F">
              <w:rPr>
                <w:rFonts w:ascii="Sylfaen" w:hAnsi="Sylfaen" w:cs="Times New Roman"/>
                <w:sz w:val="20"/>
              </w:rPr>
              <w:t>.</w:t>
            </w:r>
            <w:r w:rsidRPr="0009284F">
              <w:rPr>
                <w:rFonts w:ascii="GHEA Grapalat" w:hAnsi="GHEA Grapalat"/>
                <w:sz w:val="20"/>
              </w:rPr>
              <w:t> </w:t>
            </w:r>
            <w:r w:rsidRPr="0009284F">
              <w:rPr>
                <w:rFonts w:ascii="Sylfaen" w:hAnsi="Sylfaen"/>
                <w:sz w:val="20"/>
              </w:rPr>
              <w:t>Լիազորված մարմնի նույնականացուցիչը</w:t>
            </w:r>
          </w:p>
          <w:p w14:paraId="1ED2B38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ascii="Courier New" w:hAnsi="Courier New" w:cs="Courier New"/>
                <w:sz w:val="20"/>
              </w:rPr>
              <w:t>‌</w:t>
            </w:r>
            <w:r w:rsidRPr="0009284F">
              <w:rPr>
                <w:rFonts w:ascii="Sylfaen" w:hAnsi="Sylfaen"/>
                <w:sz w:val="20"/>
              </w:rPr>
              <w:t>Authority</w:t>
            </w:r>
            <w:r w:rsidRPr="0009284F">
              <w:rPr>
                <w:rFonts w:ascii="Courier New" w:hAnsi="Courier New" w:cs="Courier New"/>
                <w:sz w:val="20"/>
              </w:rPr>
              <w:t>‌</w:t>
            </w:r>
            <w:r w:rsidRPr="0009284F">
              <w:rPr>
                <w:rFonts w:ascii="Sylfaen" w:hAnsi="Sylfaen"/>
                <w:sz w:val="20"/>
              </w:rPr>
              <w:t>Id)</w:t>
            </w:r>
          </w:p>
        </w:tc>
        <w:tc>
          <w:tcPr>
            <w:tcW w:w="3585" w:type="dxa"/>
          </w:tcPr>
          <w:p w14:paraId="143E56B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լիազորված մարմնի նույնականացուցիչը</w:t>
            </w:r>
          </w:p>
        </w:tc>
        <w:tc>
          <w:tcPr>
            <w:tcW w:w="2190" w:type="dxa"/>
          </w:tcPr>
          <w:p w14:paraId="3690F94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M.SDE.00068</w:t>
            </w:r>
          </w:p>
        </w:tc>
        <w:tc>
          <w:tcPr>
            <w:tcW w:w="3828" w:type="dxa"/>
          </w:tcPr>
          <w:p w14:paraId="72B6FF7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ascii="Courier New" w:hAnsi="Courier New" w:cs="Courier New"/>
                <w:sz w:val="20"/>
              </w:rPr>
              <w:t>‌</w:t>
            </w:r>
            <w:r w:rsidRPr="0009284F">
              <w:rPr>
                <w:rFonts w:ascii="Sylfaen" w:hAnsi="Sylfaen"/>
                <w:sz w:val="20"/>
              </w:rPr>
              <w:t>Id20</w:t>
            </w:r>
            <w:r w:rsidRPr="0009284F">
              <w:rPr>
                <w:rFonts w:ascii="Courier New" w:hAnsi="Courier New" w:cs="Courier New"/>
                <w:sz w:val="20"/>
              </w:rPr>
              <w:t>‌</w:t>
            </w:r>
            <w:r w:rsidRPr="0009284F">
              <w:rPr>
                <w:rFonts w:ascii="Sylfaen" w:hAnsi="Sylfaen"/>
                <w:sz w:val="20"/>
              </w:rPr>
              <w:t>Type (M.SDT.00092)</w:t>
            </w:r>
          </w:p>
          <w:p w14:paraId="7174462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4B568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E87C6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09DFE45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62892A5" w14:textId="77777777" w:rsidTr="00A93EB9">
        <w:tc>
          <w:tcPr>
            <w:tcW w:w="236" w:type="dxa"/>
            <w:tcBorders>
              <w:top w:val="nil"/>
              <w:left w:val="nil"/>
              <w:bottom w:val="nil"/>
              <w:right w:val="nil"/>
            </w:tcBorders>
          </w:tcPr>
          <w:p w14:paraId="5EFCCC6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33B3DA7"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32B8F12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w:t>
            </w:r>
            <w:r w:rsidRPr="0009284F">
              <w:rPr>
                <w:rFonts w:ascii="Sylfaen" w:hAnsi="Sylfaen" w:cs="Times New Roman"/>
                <w:sz w:val="20"/>
              </w:rPr>
              <w:t>.</w:t>
            </w:r>
            <w:r w:rsidRPr="0009284F">
              <w:rPr>
                <w:rFonts w:ascii="Sylfaen" w:hAnsi="Sylfaen"/>
                <w:sz w:val="20"/>
              </w:rPr>
              <w:t>12</w:t>
            </w:r>
            <w:r w:rsidRPr="0009284F">
              <w:rPr>
                <w:rFonts w:ascii="Sylfaen" w:hAnsi="Sylfaen" w:cs="Times New Roman"/>
                <w:sz w:val="20"/>
              </w:rPr>
              <w:t>.</w:t>
            </w:r>
            <w:r w:rsidRPr="0009284F">
              <w:rPr>
                <w:rFonts w:ascii="Sylfaen" w:hAnsi="Sylfaen"/>
                <w:sz w:val="20"/>
              </w:rPr>
              <w:t>8</w:t>
            </w:r>
            <w:r w:rsidRPr="0009284F">
              <w:rPr>
                <w:rFonts w:ascii="Sylfaen" w:hAnsi="Sylfaen" w:cs="Times New Roman"/>
                <w:sz w:val="20"/>
              </w:rPr>
              <w:t>.</w:t>
            </w:r>
            <w:r w:rsidRPr="0009284F">
              <w:rPr>
                <w:rFonts w:ascii="GHEA Grapalat" w:hAnsi="GHEA Grapalat"/>
                <w:sz w:val="20"/>
              </w:rPr>
              <w:t> </w:t>
            </w:r>
            <w:r w:rsidRPr="0009284F">
              <w:rPr>
                <w:rFonts w:ascii="Sylfaen" w:hAnsi="Sylfaen"/>
                <w:sz w:val="20"/>
              </w:rPr>
              <w:t>Լիազորված մարմնի անվանումը</w:t>
            </w:r>
          </w:p>
          <w:p w14:paraId="7C085B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ascii="Courier New" w:hAnsi="Courier New" w:cs="Courier New"/>
                <w:sz w:val="20"/>
              </w:rPr>
              <w:t>‌</w:t>
            </w:r>
            <w:r w:rsidRPr="0009284F">
              <w:rPr>
                <w:rFonts w:ascii="Sylfaen" w:hAnsi="Sylfaen"/>
                <w:sz w:val="20"/>
              </w:rPr>
              <w:t>Authority</w:t>
            </w:r>
            <w:r w:rsidRPr="0009284F">
              <w:rPr>
                <w:rFonts w:ascii="Courier New" w:hAnsi="Courier New" w:cs="Courier New"/>
                <w:sz w:val="20"/>
              </w:rPr>
              <w:t>‌</w:t>
            </w:r>
            <w:r w:rsidRPr="0009284F">
              <w:rPr>
                <w:rFonts w:ascii="Sylfaen" w:hAnsi="Sylfaen"/>
                <w:sz w:val="20"/>
              </w:rPr>
              <w:t>Name)</w:t>
            </w:r>
          </w:p>
        </w:tc>
        <w:tc>
          <w:tcPr>
            <w:tcW w:w="3585" w:type="dxa"/>
          </w:tcPr>
          <w:p w14:paraId="67BB8F7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լիազորված մարմնի անվանումը</w:t>
            </w:r>
          </w:p>
        </w:tc>
        <w:tc>
          <w:tcPr>
            <w:tcW w:w="2190" w:type="dxa"/>
          </w:tcPr>
          <w:p w14:paraId="217C293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M.SDE.00066</w:t>
            </w:r>
          </w:p>
        </w:tc>
        <w:tc>
          <w:tcPr>
            <w:tcW w:w="3828" w:type="dxa"/>
          </w:tcPr>
          <w:p w14:paraId="3346F4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ascii="Courier New" w:hAnsi="Courier New" w:cs="Courier New"/>
                <w:sz w:val="20"/>
              </w:rPr>
              <w:t>‌</w:t>
            </w:r>
            <w:r w:rsidRPr="0009284F">
              <w:rPr>
                <w:rFonts w:ascii="Sylfaen" w:hAnsi="Sylfaen"/>
                <w:sz w:val="20"/>
              </w:rPr>
              <w:t>Name300</w:t>
            </w:r>
            <w:r w:rsidRPr="0009284F">
              <w:rPr>
                <w:rFonts w:ascii="Courier New" w:hAnsi="Courier New" w:cs="Courier New"/>
                <w:sz w:val="20"/>
              </w:rPr>
              <w:t>‌</w:t>
            </w:r>
            <w:r w:rsidRPr="0009284F">
              <w:rPr>
                <w:rFonts w:ascii="Sylfaen" w:hAnsi="Sylfaen"/>
                <w:sz w:val="20"/>
              </w:rPr>
              <w:t>Type (M.SDT.00056)</w:t>
            </w:r>
          </w:p>
          <w:p w14:paraId="442E49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ED0A3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5268B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66" w:type="dxa"/>
          </w:tcPr>
          <w:p w14:paraId="12B1B2E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14573F4" w14:textId="77777777" w:rsidTr="00A93EB9">
        <w:tc>
          <w:tcPr>
            <w:tcW w:w="236" w:type="dxa"/>
            <w:tcBorders>
              <w:top w:val="nil"/>
              <w:left w:val="nil"/>
              <w:bottom w:val="nil"/>
              <w:right w:val="nil"/>
            </w:tcBorders>
          </w:tcPr>
          <w:p w14:paraId="1D8E982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2703D0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26E2111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w:t>
            </w:r>
            <w:r w:rsidRPr="0009284F">
              <w:rPr>
                <w:rFonts w:ascii="Sylfaen" w:hAnsi="Sylfaen" w:cs="Times New Roman"/>
                <w:sz w:val="20"/>
                <w:lang w:val="en-US"/>
              </w:rPr>
              <w:t>.</w:t>
            </w:r>
            <w:r w:rsidRPr="0009284F">
              <w:rPr>
                <w:rFonts w:ascii="Sylfaen" w:hAnsi="Sylfaen"/>
                <w:sz w:val="20"/>
              </w:rPr>
              <w:t>12</w:t>
            </w:r>
            <w:r w:rsidRPr="0009284F">
              <w:rPr>
                <w:rFonts w:ascii="Sylfaen" w:hAnsi="Sylfaen" w:cs="Times New Roman"/>
                <w:sz w:val="20"/>
                <w:lang w:val="en-US"/>
              </w:rPr>
              <w:t>.</w:t>
            </w:r>
            <w:r w:rsidRPr="0009284F">
              <w:rPr>
                <w:rFonts w:ascii="Sylfaen" w:hAnsi="Sylfaen"/>
                <w:sz w:val="20"/>
              </w:rPr>
              <w:t>9</w:t>
            </w:r>
            <w:r w:rsidRPr="0009284F">
              <w:rPr>
                <w:rFonts w:ascii="Sylfaen" w:hAnsi="Sylfaen" w:cs="Times New Roman"/>
                <w:sz w:val="20"/>
                <w:lang w:val="en-US"/>
              </w:rPr>
              <w:t>.</w:t>
            </w:r>
            <w:r w:rsidRPr="0009284F">
              <w:rPr>
                <w:rFonts w:ascii="GHEA Grapalat" w:hAnsi="GHEA Grapalat"/>
                <w:sz w:val="20"/>
              </w:rPr>
              <w:t> </w:t>
            </w:r>
            <w:r w:rsidRPr="0009284F">
              <w:rPr>
                <w:rFonts w:ascii="Sylfaen" w:hAnsi="Sylfaen"/>
                <w:sz w:val="20"/>
              </w:rPr>
              <w:t>Փաստաթղթի ամսաթիվը</w:t>
            </w:r>
          </w:p>
          <w:p w14:paraId="49B7114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ascii="Courier New" w:hAnsi="Courier New" w:cs="Courier New"/>
                <w:sz w:val="20"/>
              </w:rPr>
              <w:t>‌</w:t>
            </w:r>
            <w:r w:rsidRPr="0009284F">
              <w:rPr>
                <w:rFonts w:ascii="Sylfaen" w:hAnsi="Sylfaen"/>
                <w:sz w:val="20"/>
              </w:rPr>
              <w:t>Doc</w:t>
            </w:r>
            <w:r w:rsidRPr="0009284F">
              <w:rPr>
                <w:rFonts w:ascii="Courier New" w:hAnsi="Courier New" w:cs="Courier New"/>
                <w:sz w:val="20"/>
              </w:rPr>
              <w:t>‌</w:t>
            </w:r>
            <w:r w:rsidRPr="0009284F">
              <w:rPr>
                <w:rFonts w:ascii="Sylfaen" w:hAnsi="Sylfaen"/>
                <w:sz w:val="20"/>
              </w:rPr>
              <w:t>Creation</w:t>
            </w:r>
            <w:r w:rsidRPr="0009284F">
              <w:rPr>
                <w:rFonts w:ascii="Courier New" w:hAnsi="Courier New" w:cs="Courier New"/>
                <w:sz w:val="20"/>
              </w:rPr>
              <w:t>‌</w:t>
            </w:r>
            <w:r w:rsidRPr="0009284F">
              <w:rPr>
                <w:rFonts w:ascii="Sylfaen" w:hAnsi="Sylfaen"/>
                <w:sz w:val="20"/>
              </w:rPr>
              <w:t>Date)</w:t>
            </w:r>
          </w:p>
        </w:tc>
        <w:tc>
          <w:tcPr>
            <w:tcW w:w="3585" w:type="dxa"/>
          </w:tcPr>
          <w:p w14:paraId="0F1F955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տրման, ստորագրման, հաստատման կամ գրանցման ամսաթիվը</w:t>
            </w:r>
          </w:p>
        </w:tc>
        <w:tc>
          <w:tcPr>
            <w:tcW w:w="2190" w:type="dxa"/>
          </w:tcPr>
          <w:p w14:paraId="49AFC57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M.SDE.00045</w:t>
            </w:r>
          </w:p>
        </w:tc>
        <w:tc>
          <w:tcPr>
            <w:tcW w:w="3828" w:type="dxa"/>
          </w:tcPr>
          <w:p w14:paraId="7737A1A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ascii="Courier New" w:hAnsi="Courier New" w:cs="Courier New"/>
                <w:sz w:val="20"/>
              </w:rPr>
              <w:t>‌</w:t>
            </w:r>
            <w:r w:rsidRPr="0009284F">
              <w:rPr>
                <w:rFonts w:ascii="Sylfaen" w:hAnsi="Sylfaen"/>
                <w:sz w:val="20"/>
              </w:rPr>
              <w:t>Date</w:t>
            </w:r>
            <w:r w:rsidRPr="0009284F">
              <w:rPr>
                <w:rFonts w:ascii="Courier New" w:hAnsi="Courier New" w:cs="Courier New"/>
                <w:sz w:val="20"/>
              </w:rPr>
              <w:t>‌</w:t>
            </w:r>
            <w:r w:rsidRPr="0009284F">
              <w:rPr>
                <w:rFonts w:ascii="Sylfaen" w:hAnsi="Sylfaen"/>
                <w:sz w:val="20"/>
              </w:rPr>
              <w:t>Type (M.BDT.00005)</w:t>
            </w:r>
          </w:p>
          <w:p w14:paraId="2C405BD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66" w:type="dxa"/>
          </w:tcPr>
          <w:p w14:paraId="3C0FB2A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878990D" w14:textId="77777777" w:rsidTr="00A93EB9">
        <w:tc>
          <w:tcPr>
            <w:tcW w:w="236" w:type="dxa"/>
            <w:tcBorders>
              <w:top w:val="nil"/>
              <w:left w:val="nil"/>
              <w:bottom w:val="nil"/>
              <w:right w:val="nil"/>
            </w:tcBorders>
          </w:tcPr>
          <w:p w14:paraId="207E35D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4E3C5D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512A331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7.12.10.</w:t>
            </w:r>
            <w:r w:rsidRPr="0009284F">
              <w:rPr>
                <w:rFonts w:ascii="GHEA Grapalat" w:hAnsi="GHEA Grapalat"/>
                <w:sz w:val="20"/>
              </w:rPr>
              <w:t> </w:t>
            </w:r>
            <w:r w:rsidRPr="0009284F">
              <w:rPr>
                <w:rFonts w:ascii="Sylfaen" w:hAnsi="Sylfaen"/>
                <w:sz w:val="20"/>
              </w:rPr>
              <w:t>Փաստաթղթի գործողության ժամկետը լրանալու ամսաթիվը</w:t>
            </w:r>
          </w:p>
          <w:p w14:paraId="5AF776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ascii="Courier New" w:hAnsi="Courier New" w:cs="Courier New"/>
                <w:sz w:val="20"/>
              </w:rPr>
              <w:t>‌</w:t>
            </w:r>
            <w:r w:rsidRPr="0009284F">
              <w:rPr>
                <w:rFonts w:ascii="Sylfaen" w:hAnsi="Sylfaen"/>
                <w:sz w:val="20"/>
              </w:rPr>
              <w:t>Doc</w:t>
            </w:r>
            <w:r w:rsidRPr="0009284F">
              <w:rPr>
                <w:rFonts w:ascii="Courier New" w:hAnsi="Courier New" w:cs="Courier New"/>
                <w:sz w:val="20"/>
              </w:rPr>
              <w:t>‌</w:t>
            </w:r>
            <w:r w:rsidRPr="0009284F">
              <w:rPr>
                <w:rFonts w:ascii="Sylfaen" w:hAnsi="Sylfaen"/>
                <w:sz w:val="20"/>
              </w:rPr>
              <w:t>Validity</w:t>
            </w:r>
            <w:r w:rsidRPr="0009284F">
              <w:rPr>
                <w:rFonts w:ascii="Courier New" w:hAnsi="Courier New" w:cs="Courier New"/>
                <w:sz w:val="20"/>
              </w:rPr>
              <w:t>‌</w:t>
            </w:r>
            <w:r w:rsidRPr="0009284F">
              <w:rPr>
                <w:rFonts w:ascii="Sylfaen" w:hAnsi="Sylfaen"/>
                <w:sz w:val="20"/>
              </w:rPr>
              <w:t>Date)</w:t>
            </w:r>
          </w:p>
        </w:tc>
        <w:tc>
          <w:tcPr>
            <w:tcW w:w="3585" w:type="dxa"/>
          </w:tcPr>
          <w:p w14:paraId="6293FC8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ժամկետի ավարտի ամսաթիվը, որի ընթացքում փաստաթուղթն ուժի մեջ է</w:t>
            </w:r>
          </w:p>
        </w:tc>
        <w:tc>
          <w:tcPr>
            <w:tcW w:w="2190" w:type="dxa"/>
          </w:tcPr>
          <w:p w14:paraId="624B40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M.SDE.00052</w:t>
            </w:r>
          </w:p>
        </w:tc>
        <w:tc>
          <w:tcPr>
            <w:tcW w:w="3828" w:type="dxa"/>
          </w:tcPr>
          <w:p w14:paraId="7BF4563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ascii="Courier New" w:hAnsi="Courier New" w:cs="Courier New"/>
                <w:sz w:val="20"/>
              </w:rPr>
              <w:t>‌</w:t>
            </w:r>
            <w:r w:rsidRPr="0009284F">
              <w:rPr>
                <w:rFonts w:ascii="Sylfaen" w:hAnsi="Sylfaen"/>
                <w:sz w:val="20"/>
              </w:rPr>
              <w:t>Date</w:t>
            </w:r>
            <w:r w:rsidRPr="0009284F">
              <w:rPr>
                <w:rFonts w:ascii="Courier New" w:hAnsi="Courier New" w:cs="Courier New"/>
                <w:sz w:val="20"/>
              </w:rPr>
              <w:t>‌</w:t>
            </w:r>
            <w:r w:rsidRPr="0009284F">
              <w:rPr>
                <w:rFonts w:ascii="Sylfaen" w:hAnsi="Sylfaen"/>
                <w:sz w:val="20"/>
              </w:rPr>
              <w:t>Type (M.BDT.00005)</w:t>
            </w:r>
          </w:p>
          <w:p w14:paraId="679C5F0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66" w:type="dxa"/>
          </w:tcPr>
          <w:p w14:paraId="74F6BB3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6FA5089" w14:textId="77777777" w:rsidTr="00A93EB9">
        <w:tc>
          <w:tcPr>
            <w:tcW w:w="236" w:type="dxa"/>
            <w:tcBorders>
              <w:top w:val="nil"/>
              <w:left w:val="nil"/>
              <w:bottom w:val="nil"/>
              <w:right w:val="nil"/>
            </w:tcBorders>
          </w:tcPr>
          <w:p w14:paraId="05945594"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26A3B7A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w:t>
            </w:r>
            <w:r w:rsidRPr="0009284F">
              <w:rPr>
                <w:rFonts w:ascii="Sylfaen" w:eastAsia="MS Mincho" w:hAnsi="Cambria Math" w:cs="Cambria Math"/>
                <w:sz w:val="20"/>
              </w:rPr>
              <w:t>․</w:t>
            </w:r>
            <w:r w:rsidRPr="0009284F">
              <w:rPr>
                <w:rFonts w:ascii="Sylfaen" w:hAnsi="Sylfaen"/>
                <w:sz w:val="20"/>
              </w:rPr>
              <w:t>13</w:t>
            </w:r>
            <w:r w:rsidRPr="0009284F">
              <w:rPr>
                <w:rFonts w:ascii="Sylfaen" w:eastAsia="MS Mincho" w:hAnsi="Cambria Math" w:cs="Cambria Math"/>
                <w:sz w:val="20"/>
              </w:rPr>
              <w:t>․</w:t>
            </w:r>
            <w:r w:rsidRPr="0009284F">
              <w:rPr>
                <w:rFonts w:ascii="GHEA Grapalat" w:hAnsi="GHEA Grapalat"/>
                <w:sz w:val="20"/>
              </w:rPr>
              <w:t> </w:t>
            </w:r>
            <w:r w:rsidRPr="0009284F">
              <w:rPr>
                <w:rFonts w:ascii="Sylfaen" w:hAnsi="Sylfaen"/>
                <w:sz w:val="20"/>
              </w:rPr>
              <w:t>Ազգակցական կապը</w:t>
            </w:r>
          </w:p>
          <w:p w14:paraId="71CA486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ascii="Courier New" w:hAnsi="Courier New" w:cs="Courier New"/>
                <w:sz w:val="20"/>
              </w:rPr>
              <w:t>‌</w:t>
            </w:r>
            <w:r w:rsidRPr="0009284F">
              <w:rPr>
                <w:rFonts w:ascii="Sylfaen" w:hAnsi="Sylfaen"/>
                <w:sz w:val="20"/>
              </w:rPr>
              <w:t>Consanguinity</w:t>
            </w:r>
            <w:r w:rsidRPr="0009284F">
              <w:rPr>
                <w:rFonts w:ascii="Courier New" w:hAnsi="Courier New" w:cs="Courier New"/>
                <w:sz w:val="20"/>
              </w:rPr>
              <w:t>‌</w:t>
            </w:r>
            <w:r w:rsidRPr="0009284F">
              <w:rPr>
                <w:rFonts w:ascii="Sylfaen" w:hAnsi="Sylfaen"/>
                <w:sz w:val="20"/>
              </w:rPr>
              <w:t>Details)</w:t>
            </w:r>
          </w:p>
        </w:tc>
        <w:tc>
          <w:tcPr>
            <w:tcW w:w="3585" w:type="dxa"/>
          </w:tcPr>
          <w:p w14:paraId="784982F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մահացած աշխատավորի (ընտանիքի անդամի) հետ ազգակցական կապի մասին տեղեկությունները</w:t>
            </w:r>
          </w:p>
        </w:tc>
        <w:tc>
          <w:tcPr>
            <w:tcW w:w="2190" w:type="dxa"/>
          </w:tcPr>
          <w:p w14:paraId="37324A3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M.SP.CDE.00010</w:t>
            </w:r>
          </w:p>
        </w:tc>
        <w:tc>
          <w:tcPr>
            <w:tcW w:w="3828" w:type="dxa"/>
          </w:tcPr>
          <w:p w14:paraId="1F56365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ascii="Courier New" w:hAnsi="Courier New" w:cs="Courier New"/>
                <w:sz w:val="20"/>
              </w:rPr>
              <w:t>‌</w:t>
            </w:r>
            <w:r w:rsidRPr="0009284F">
              <w:rPr>
                <w:rFonts w:ascii="Sylfaen" w:hAnsi="Sylfaen"/>
                <w:sz w:val="20"/>
              </w:rPr>
              <w:t>Consanguinity</w:t>
            </w:r>
            <w:r w:rsidRPr="0009284F">
              <w:rPr>
                <w:rFonts w:ascii="Courier New" w:hAnsi="Courier New" w:cs="Courier New"/>
                <w:sz w:val="20"/>
              </w:rPr>
              <w:t>‌</w:t>
            </w:r>
            <w:r w:rsidRPr="0009284F">
              <w:rPr>
                <w:rFonts w:ascii="Sylfaen" w:hAnsi="Sylfaen"/>
                <w:sz w:val="20"/>
              </w:rPr>
              <w:t>Details</w:t>
            </w:r>
            <w:r w:rsidRPr="0009284F">
              <w:rPr>
                <w:rFonts w:ascii="Courier New" w:hAnsi="Courier New" w:cs="Courier New"/>
                <w:sz w:val="20"/>
              </w:rPr>
              <w:t>‌</w:t>
            </w:r>
            <w:r w:rsidRPr="0009284F">
              <w:rPr>
                <w:rFonts w:ascii="Sylfaen" w:hAnsi="Sylfaen"/>
                <w:sz w:val="20"/>
              </w:rPr>
              <w:t>Type (M.SP.CDT.00008)</w:t>
            </w:r>
          </w:p>
          <w:p w14:paraId="4970567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75B1F46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D4A09C6" w14:textId="77777777" w:rsidTr="00A93EB9">
        <w:tc>
          <w:tcPr>
            <w:tcW w:w="236" w:type="dxa"/>
            <w:tcBorders>
              <w:top w:val="nil"/>
              <w:left w:val="nil"/>
              <w:bottom w:val="nil"/>
              <w:right w:val="nil"/>
            </w:tcBorders>
          </w:tcPr>
          <w:p w14:paraId="0BF0834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4E9A0D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31CB8A8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7.13.1.</w:t>
            </w:r>
            <w:r w:rsidRPr="0009284F">
              <w:rPr>
                <w:rFonts w:ascii="GHEA Grapalat" w:hAnsi="GHEA Grapalat"/>
                <w:sz w:val="20"/>
              </w:rPr>
              <w:t> </w:t>
            </w:r>
            <w:r w:rsidRPr="0009284F">
              <w:rPr>
                <w:rFonts w:ascii="Sylfaen" w:hAnsi="Sylfaen"/>
                <w:sz w:val="20"/>
              </w:rPr>
              <w:t>Բարեկամական կապի աստիճանի ծածկագիրը</w:t>
            </w:r>
          </w:p>
          <w:p w14:paraId="688F437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ascii="Courier New" w:hAnsi="Courier New" w:cs="Courier New"/>
                <w:sz w:val="20"/>
              </w:rPr>
              <w:t>‌</w:t>
            </w:r>
            <w:r w:rsidRPr="0009284F">
              <w:rPr>
                <w:rFonts w:ascii="Sylfaen" w:hAnsi="Sylfaen"/>
                <w:sz w:val="20"/>
              </w:rPr>
              <w:t>Consanguinity</w:t>
            </w:r>
            <w:r w:rsidRPr="0009284F">
              <w:rPr>
                <w:rFonts w:ascii="Courier New" w:hAnsi="Courier New" w:cs="Courier New"/>
                <w:sz w:val="20"/>
              </w:rPr>
              <w:t>‌</w:t>
            </w:r>
            <w:r w:rsidRPr="0009284F">
              <w:rPr>
                <w:rFonts w:ascii="Sylfaen" w:hAnsi="Sylfaen"/>
                <w:sz w:val="20"/>
              </w:rPr>
              <w:t>Code)</w:t>
            </w:r>
          </w:p>
        </w:tc>
        <w:tc>
          <w:tcPr>
            <w:tcW w:w="3585" w:type="dxa"/>
          </w:tcPr>
          <w:p w14:paraId="5B1D5E2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ազգակցական կապի ծածկագրային նշագիրը</w:t>
            </w:r>
          </w:p>
        </w:tc>
        <w:tc>
          <w:tcPr>
            <w:tcW w:w="2190" w:type="dxa"/>
          </w:tcPr>
          <w:p w14:paraId="10B1605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M.SP.SDE.00130</w:t>
            </w:r>
          </w:p>
        </w:tc>
        <w:tc>
          <w:tcPr>
            <w:tcW w:w="3828" w:type="dxa"/>
          </w:tcPr>
          <w:p w14:paraId="7FCA04E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csdo:UnifiedCode20Type (M.SDT.00140)</w:t>
            </w:r>
          </w:p>
          <w:p w14:paraId="042C0D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0C6CB0">
              <w:rPr>
                <w:rFonts w:ascii="Sylfaen" w:hAnsi="Sylfaen"/>
                <w:sz w:val="20"/>
              </w:rPr>
              <w:t xml:space="preserve">ն </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28FDAF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74EEE0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1A0F054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9FF1F86" w14:textId="77777777" w:rsidTr="00A93EB9">
        <w:tc>
          <w:tcPr>
            <w:tcW w:w="236" w:type="dxa"/>
            <w:tcBorders>
              <w:top w:val="nil"/>
              <w:left w:val="nil"/>
              <w:bottom w:val="nil"/>
              <w:right w:val="nil"/>
            </w:tcBorders>
          </w:tcPr>
          <w:p w14:paraId="2C65C56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751C28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6A16A6B"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297C8AD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29E789F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(codeListId ատրիբուտ)</w:t>
            </w:r>
          </w:p>
        </w:tc>
        <w:tc>
          <w:tcPr>
            <w:tcW w:w="3585" w:type="dxa"/>
          </w:tcPr>
          <w:p w14:paraId="32A488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0" w:type="dxa"/>
          </w:tcPr>
          <w:p w14:paraId="6D06DA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3828" w:type="dxa"/>
          </w:tcPr>
          <w:p w14:paraId="3AF3F81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ascii="Courier New" w:hAnsi="Courier New" w:cs="Courier New"/>
                <w:sz w:val="20"/>
              </w:rPr>
              <w:t>‌</w:t>
            </w:r>
            <w:r w:rsidRPr="0009284F">
              <w:rPr>
                <w:rFonts w:ascii="Sylfaen" w:hAnsi="Sylfaen"/>
                <w:sz w:val="20"/>
              </w:rPr>
              <w:t>Reference</w:t>
            </w:r>
            <w:r w:rsidRPr="0009284F">
              <w:rPr>
                <w:rFonts w:ascii="Courier New" w:hAnsi="Courier New" w:cs="Courier New"/>
                <w:sz w:val="20"/>
              </w:rPr>
              <w:t>‌</w:t>
            </w:r>
            <w:r w:rsidRPr="0009284F">
              <w:rPr>
                <w:rFonts w:ascii="Sylfaen" w:hAnsi="Sylfaen"/>
                <w:sz w:val="20"/>
              </w:rPr>
              <w:t>Data</w:t>
            </w:r>
            <w:r w:rsidRPr="0009284F">
              <w:rPr>
                <w:rFonts w:ascii="Courier New" w:hAnsi="Courier New" w:cs="Courier New"/>
                <w:sz w:val="20"/>
              </w:rPr>
              <w:t>‌</w:t>
            </w:r>
            <w:r w:rsidRPr="0009284F">
              <w:rPr>
                <w:rFonts w:ascii="Sylfaen" w:hAnsi="Sylfaen"/>
                <w:sz w:val="20"/>
              </w:rPr>
              <w:t>Id</w:t>
            </w:r>
            <w:r w:rsidRPr="0009284F">
              <w:rPr>
                <w:rFonts w:ascii="Courier New" w:hAnsi="Courier New" w:cs="Courier New"/>
                <w:sz w:val="20"/>
              </w:rPr>
              <w:t>‌</w:t>
            </w:r>
            <w:r w:rsidRPr="0009284F">
              <w:rPr>
                <w:rFonts w:ascii="Sylfaen" w:hAnsi="Sylfaen"/>
                <w:sz w:val="20"/>
              </w:rPr>
              <w:t>Type (M.SDT.00091)</w:t>
            </w:r>
          </w:p>
          <w:p w14:paraId="3C81E0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D9CCC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3636C3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783A91F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F9BBC42" w14:textId="77777777" w:rsidTr="00A93EB9">
        <w:tc>
          <w:tcPr>
            <w:tcW w:w="236" w:type="dxa"/>
            <w:tcBorders>
              <w:top w:val="nil"/>
              <w:left w:val="nil"/>
              <w:bottom w:val="nil"/>
              <w:right w:val="nil"/>
            </w:tcBorders>
          </w:tcPr>
          <w:p w14:paraId="4B6953B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2BC521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2DA61D5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7.13.2.</w:t>
            </w:r>
            <w:r w:rsidRPr="0009284F">
              <w:rPr>
                <w:rFonts w:ascii="GHEA Grapalat" w:hAnsi="GHEA Grapalat" w:cs="Times New Roman"/>
                <w:sz w:val="20"/>
              </w:rPr>
              <w:t> </w:t>
            </w:r>
            <w:r w:rsidRPr="0009284F">
              <w:rPr>
                <w:rFonts w:ascii="Sylfaen" w:hAnsi="Sylfaen" w:cs="Sylfaen"/>
                <w:sz w:val="20"/>
              </w:rPr>
              <w:t>Ազգակցական կապի անվանումը</w:t>
            </w:r>
          </w:p>
          <w:p w14:paraId="58BF61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(spsdo:</w:t>
            </w:r>
            <w:r w:rsidRPr="0009284F">
              <w:rPr>
                <w:rFonts w:ascii="Courier New" w:hAnsi="Courier New" w:cs="Courier New"/>
                <w:sz w:val="20"/>
              </w:rPr>
              <w:t>‌</w:t>
            </w:r>
            <w:r w:rsidRPr="0009284F">
              <w:rPr>
                <w:rFonts w:ascii="Sylfaen" w:hAnsi="Sylfaen"/>
                <w:sz w:val="20"/>
              </w:rPr>
              <w:t>Consanguinity</w:t>
            </w:r>
            <w:r w:rsidRPr="0009284F">
              <w:rPr>
                <w:rFonts w:ascii="Courier New" w:hAnsi="Courier New" w:cs="Courier New"/>
                <w:sz w:val="20"/>
              </w:rPr>
              <w:t>‌</w:t>
            </w:r>
            <w:r w:rsidRPr="0009284F">
              <w:rPr>
                <w:rFonts w:ascii="Sylfaen" w:hAnsi="Sylfaen"/>
                <w:sz w:val="20"/>
              </w:rPr>
              <w:t>Name)</w:t>
            </w:r>
          </w:p>
        </w:tc>
        <w:tc>
          <w:tcPr>
            <w:tcW w:w="3585" w:type="dxa"/>
          </w:tcPr>
          <w:p w14:paraId="410E2FB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ազգակցական կապի անվանումը</w:t>
            </w:r>
          </w:p>
        </w:tc>
        <w:tc>
          <w:tcPr>
            <w:tcW w:w="2190" w:type="dxa"/>
          </w:tcPr>
          <w:p w14:paraId="584A7DD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M.SP.SDE.00008</w:t>
            </w:r>
          </w:p>
        </w:tc>
        <w:tc>
          <w:tcPr>
            <w:tcW w:w="3828" w:type="dxa"/>
          </w:tcPr>
          <w:p w14:paraId="3CCA779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ascii="Courier New" w:hAnsi="Courier New" w:cs="Courier New"/>
                <w:sz w:val="20"/>
              </w:rPr>
              <w:t>‌</w:t>
            </w:r>
            <w:r w:rsidRPr="0009284F">
              <w:rPr>
                <w:rFonts w:ascii="Sylfaen" w:hAnsi="Sylfaen"/>
                <w:sz w:val="20"/>
              </w:rPr>
              <w:t>Name40</w:t>
            </w:r>
            <w:r w:rsidRPr="0009284F">
              <w:rPr>
                <w:rFonts w:ascii="Courier New" w:hAnsi="Courier New" w:cs="Courier New"/>
                <w:sz w:val="20"/>
              </w:rPr>
              <w:t>‌</w:t>
            </w:r>
            <w:r w:rsidRPr="0009284F">
              <w:rPr>
                <w:rFonts w:ascii="Sylfaen" w:hAnsi="Sylfaen"/>
                <w:sz w:val="20"/>
              </w:rPr>
              <w:t>Type (M.SDT.00069)</w:t>
            </w:r>
          </w:p>
          <w:p w14:paraId="3E5A0D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Պայմանանշանների նորմալացված </w:t>
            </w:r>
            <w:r w:rsidRPr="0009284F">
              <w:rPr>
                <w:rFonts w:ascii="Sylfaen" w:hAnsi="Sylfaen"/>
                <w:sz w:val="20"/>
              </w:rPr>
              <w:lastRenderedPageBreak/>
              <w:t>տողը:</w:t>
            </w:r>
          </w:p>
          <w:p w14:paraId="1FC121C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F3A993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40</w:t>
            </w:r>
          </w:p>
        </w:tc>
        <w:tc>
          <w:tcPr>
            <w:tcW w:w="866" w:type="dxa"/>
          </w:tcPr>
          <w:p w14:paraId="161430A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6FAAE775" w14:textId="77777777" w:rsidTr="00A93EB9">
        <w:tc>
          <w:tcPr>
            <w:tcW w:w="4103" w:type="dxa"/>
            <w:gridSpan w:val="5"/>
          </w:tcPr>
          <w:p w14:paraId="3491E2E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w:t>
            </w:r>
            <w:r w:rsidRPr="0009284F">
              <w:rPr>
                <w:rFonts w:ascii="GHEA Grapalat" w:hAnsi="GHEA Grapalat" w:cs="Times New Roman"/>
                <w:sz w:val="20"/>
              </w:rPr>
              <w:t> </w:t>
            </w:r>
            <w:r w:rsidRPr="0009284F">
              <w:rPr>
                <w:rFonts w:ascii="Sylfaen" w:hAnsi="Sylfaen" w:cs="Sylfaen"/>
                <w:sz w:val="20"/>
              </w:rPr>
              <w:t>Կենսաթոշակային ապահովության մասնակցի ներկայացուցիչը</w:t>
            </w:r>
          </w:p>
          <w:p w14:paraId="5BBB8BB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ascii="Courier New" w:hAnsi="Courier New" w:cs="Courier New"/>
                <w:sz w:val="20"/>
              </w:rPr>
              <w:t>‌</w:t>
            </w:r>
            <w:r w:rsidRPr="0009284F">
              <w:rPr>
                <w:rFonts w:ascii="Sylfaen" w:hAnsi="Sylfaen"/>
                <w:sz w:val="20"/>
              </w:rPr>
              <w:t>Representative</w:t>
            </w:r>
            <w:r w:rsidRPr="0009284F">
              <w:rPr>
                <w:rFonts w:ascii="Courier New" w:hAnsi="Courier New" w:cs="Courier New"/>
                <w:sz w:val="20"/>
              </w:rPr>
              <w:t>‌</w:t>
            </w:r>
            <w:r w:rsidRPr="0009284F">
              <w:rPr>
                <w:rFonts w:ascii="Sylfaen" w:hAnsi="Sylfaen"/>
                <w:sz w:val="20"/>
              </w:rPr>
              <w:t>Person</w:t>
            </w:r>
            <w:r w:rsidRPr="0009284F">
              <w:rPr>
                <w:rFonts w:ascii="Courier New" w:hAnsi="Courier New" w:cs="Courier New"/>
                <w:sz w:val="20"/>
              </w:rPr>
              <w:t>‌</w:t>
            </w:r>
            <w:r w:rsidRPr="0009284F">
              <w:rPr>
                <w:rFonts w:ascii="Sylfaen" w:hAnsi="Sylfaen"/>
                <w:sz w:val="20"/>
              </w:rPr>
              <w:t>Details)</w:t>
            </w:r>
          </w:p>
        </w:tc>
        <w:tc>
          <w:tcPr>
            <w:tcW w:w="3585" w:type="dxa"/>
          </w:tcPr>
          <w:p w14:paraId="44EBE1B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ներկայացուցչի մասին տեղեկությունները</w:t>
            </w:r>
          </w:p>
        </w:tc>
        <w:tc>
          <w:tcPr>
            <w:tcW w:w="2190" w:type="dxa"/>
          </w:tcPr>
          <w:p w14:paraId="283F1B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M.SP.CDE.00014</w:t>
            </w:r>
          </w:p>
        </w:tc>
        <w:tc>
          <w:tcPr>
            <w:tcW w:w="3828" w:type="dxa"/>
          </w:tcPr>
          <w:p w14:paraId="180CC8D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ascii="Courier New" w:hAnsi="Courier New" w:cs="Courier New"/>
                <w:sz w:val="20"/>
              </w:rPr>
              <w:t>‌</w:t>
            </w:r>
            <w:r w:rsidRPr="0009284F">
              <w:rPr>
                <w:rFonts w:ascii="Sylfaen" w:hAnsi="Sylfaen"/>
                <w:sz w:val="20"/>
              </w:rPr>
              <w:t>Representative</w:t>
            </w:r>
            <w:r w:rsidRPr="0009284F">
              <w:rPr>
                <w:rFonts w:ascii="Courier New" w:hAnsi="Courier New" w:cs="Courier New"/>
                <w:sz w:val="20"/>
              </w:rPr>
              <w:t>‌</w:t>
            </w:r>
            <w:r w:rsidRPr="0009284F">
              <w:rPr>
                <w:rFonts w:ascii="Sylfaen" w:hAnsi="Sylfaen"/>
                <w:sz w:val="20"/>
              </w:rPr>
              <w:t>Person</w:t>
            </w:r>
            <w:r w:rsidRPr="0009284F">
              <w:rPr>
                <w:rFonts w:ascii="Courier New" w:hAnsi="Courier New" w:cs="Courier New"/>
                <w:sz w:val="20"/>
              </w:rPr>
              <w:t>‌</w:t>
            </w:r>
            <w:r w:rsidRPr="0009284F">
              <w:rPr>
                <w:rFonts w:ascii="Sylfaen" w:hAnsi="Sylfaen"/>
                <w:sz w:val="20"/>
              </w:rPr>
              <w:t>Details</w:t>
            </w:r>
            <w:r w:rsidRPr="0009284F">
              <w:rPr>
                <w:rFonts w:ascii="Courier New" w:hAnsi="Courier New" w:cs="Courier New"/>
                <w:sz w:val="20"/>
              </w:rPr>
              <w:t>‌</w:t>
            </w:r>
            <w:r w:rsidRPr="0009284F">
              <w:rPr>
                <w:rFonts w:ascii="Sylfaen" w:hAnsi="Sylfaen"/>
                <w:sz w:val="20"/>
              </w:rPr>
              <w:t>Type (M.SP.CDT.00011)</w:t>
            </w:r>
          </w:p>
          <w:p w14:paraId="3D80E30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14933D7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C6C8767" w14:textId="77777777" w:rsidTr="00A93EB9">
        <w:tc>
          <w:tcPr>
            <w:tcW w:w="236" w:type="dxa"/>
            <w:tcBorders>
              <w:top w:val="nil"/>
              <w:left w:val="nil"/>
              <w:bottom w:val="nil"/>
              <w:right w:val="nil"/>
            </w:tcBorders>
          </w:tcPr>
          <w:p w14:paraId="0A7E67CC"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2E60ACF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w:t>
            </w:r>
            <w:r w:rsidRPr="0009284F">
              <w:rPr>
                <w:rFonts w:ascii="Sylfaen" w:eastAsia="MS Mincho" w:hAnsi="Cambria Math" w:cs="Cambria Math"/>
                <w:sz w:val="20"/>
              </w:rPr>
              <w:t>․</w:t>
            </w:r>
            <w:r w:rsidRPr="0009284F">
              <w:rPr>
                <w:rFonts w:ascii="Sylfaen" w:hAnsi="Sylfaen" w:cs="Sylfaen"/>
                <w:sz w:val="20"/>
              </w:rPr>
              <w:t>1</w:t>
            </w:r>
            <w:r w:rsidRPr="0009284F">
              <w:rPr>
                <w:rFonts w:ascii="Sylfaen" w:eastAsia="MS Mincho" w:hAnsi="Cambria Math" w:cs="Cambria Math"/>
                <w:sz w:val="20"/>
              </w:rPr>
              <w:t>․</w:t>
            </w:r>
            <w:r w:rsidRPr="0009284F">
              <w:rPr>
                <w:rFonts w:ascii="GHEA Grapalat" w:hAnsi="GHEA Grapalat" w:cs="Times New Roman"/>
                <w:sz w:val="20"/>
              </w:rPr>
              <w:t> </w:t>
            </w:r>
            <w:r w:rsidRPr="0009284F">
              <w:rPr>
                <w:rFonts w:ascii="Sylfaen" w:hAnsi="Sylfaen" w:cs="Sylfaen"/>
                <w:sz w:val="20"/>
              </w:rPr>
              <w:t>Ա.Ա.Հ.-ն</w:t>
            </w:r>
          </w:p>
          <w:p w14:paraId="4DD9425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ascii="Courier New" w:hAnsi="Courier New" w:cs="Courier New"/>
                <w:sz w:val="20"/>
              </w:rPr>
              <w:t>‌</w:t>
            </w:r>
            <w:r w:rsidRPr="0009284F">
              <w:rPr>
                <w:rFonts w:ascii="Sylfaen" w:hAnsi="Sylfaen"/>
                <w:sz w:val="20"/>
              </w:rPr>
              <w:t>Full</w:t>
            </w:r>
            <w:r w:rsidRPr="0009284F">
              <w:rPr>
                <w:rFonts w:ascii="Courier New" w:hAnsi="Courier New" w:cs="Courier New"/>
                <w:sz w:val="20"/>
              </w:rPr>
              <w:t>‌</w:t>
            </w:r>
            <w:r w:rsidRPr="0009284F">
              <w:rPr>
                <w:rFonts w:ascii="Sylfaen" w:hAnsi="Sylfaen"/>
                <w:sz w:val="20"/>
              </w:rPr>
              <w:t>Name</w:t>
            </w:r>
            <w:r w:rsidRPr="0009284F">
              <w:rPr>
                <w:rFonts w:ascii="Courier New" w:hAnsi="Courier New" w:cs="Courier New"/>
                <w:sz w:val="20"/>
              </w:rPr>
              <w:t>‌</w:t>
            </w:r>
            <w:r w:rsidRPr="0009284F">
              <w:rPr>
                <w:rFonts w:ascii="Sylfaen" w:hAnsi="Sylfaen"/>
                <w:sz w:val="20"/>
              </w:rPr>
              <w:t>Details)</w:t>
            </w:r>
          </w:p>
        </w:tc>
        <w:tc>
          <w:tcPr>
            <w:tcW w:w="3585" w:type="dxa"/>
          </w:tcPr>
          <w:p w14:paraId="22D415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ներկայացուցչի ազգանունը, անունը, հայրանունը (առկայության դեպքում)</w:t>
            </w:r>
          </w:p>
        </w:tc>
        <w:tc>
          <w:tcPr>
            <w:tcW w:w="2190" w:type="dxa"/>
          </w:tcPr>
          <w:p w14:paraId="3D58D4C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M.CDE.00029</w:t>
            </w:r>
          </w:p>
        </w:tc>
        <w:tc>
          <w:tcPr>
            <w:tcW w:w="3828" w:type="dxa"/>
          </w:tcPr>
          <w:p w14:paraId="13E871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ascii="Courier New" w:hAnsi="Courier New" w:cs="Courier New"/>
                <w:sz w:val="20"/>
              </w:rPr>
              <w:t>‌</w:t>
            </w:r>
            <w:r w:rsidRPr="0009284F">
              <w:rPr>
                <w:rFonts w:ascii="Sylfaen" w:hAnsi="Sylfaen"/>
                <w:sz w:val="20"/>
              </w:rPr>
              <w:t>Full</w:t>
            </w:r>
            <w:r w:rsidRPr="0009284F">
              <w:rPr>
                <w:rFonts w:ascii="Courier New" w:hAnsi="Courier New" w:cs="Courier New"/>
                <w:sz w:val="20"/>
              </w:rPr>
              <w:t>‌</w:t>
            </w:r>
            <w:r w:rsidRPr="0009284F">
              <w:rPr>
                <w:rFonts w:ascii="Sylfaen" w:hAnsi="Sylfaen"/>
                <w:sz w:val="20"/>
              </w:rPr>
              <w:t>Name</w:t>
            </w:r>
            <w:r w:rsidRPr="0009284F">
              <w:rPr>
                <w:rFonts w:ascii="Courier New" w:hAnsi="Courier New" w:cs="Courier New"/>
                <w:sz w:val="20"/>
              </w:rPr>
              <w:t>‌</w:t>
            </w:r>
            <w:r w:rsidRPr="0009284F">
              <w:rPr>
                <w:rFonts w:ascii="Sylfaen" w:hAnsi="Sylfaen"/>
                <w:sz w:val="20"/>
              </w:rPr>
              <w:t>Details</w:t>
            </w:r>
            <w:r w:rsidRPr="0009284F">
              <w:rPr>
                <w:rFonts w:ascii="Courier New" w:hAnsi="Courier New" w:cs="Courier New"/>
                <w:sz w:val="20"/>
              </w:rPr>
              <w:t>‌</w:t>
            </w:r>
            <w:r w:rsidRPr="0009284F">
              <w:rPr>
                <w:rFonts w:ascii="Sylfaen" w:hAnsi="Sylfaen"/>
                <w:sz w:val="20"/>
              </w:rPr>
              <w:t>Type (M.CDT.00016)</w:t>
            </w:r>
          </w:p>
          <w:p w14:paraId="57550C5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74C81F7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100A3B2" w14:textId="77777777" w:rsidTr="00A93EB9">
        <w:tc>
          <w:tcPr>
            <w:tcW w:w="236" w:type="dxa"/>
            <w:tcBorders>
              <w:top w:val="nil"/>
              <w:left w:val="nil"/>
              <w:bottom w:val="nil"/>
              <w:right w:val="nil"/>
            </w:tcBorders>
          </w:tcPr>
          <w:p w14:paraId="2A934C7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FE9471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63596A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w:t>
            </w:r>
            <w:r w:rsidRPr="0009284F">
              <w:rPr>
                <w:rFonts w:ascii="Sylfaen" w:eastAsia="MS Mincho" w:hAnsi="Cambria Math" w:cs="Cambria Math"/>
                <w:sz w:val="20"/>
              </w:rPr>
              <w:t>․</w:t>
            </w:r>
            <w:r w:rsidRPr="0009284F">
              <w:rPr>
                <w:rFonts w:ascii="Sylfaen" w:hAnsi="Sylfaen" w:cs="Sylfaen"/>
                <w:sz w:val="20"/>
              </w:rPr>
              <w:t>1</w:t>
            </w:r>
            <w:r w:rsidRPr="0009284F">
              <w:rPr>
                <w:rFonts w:ascii="Sylfaen" w:eastAsia="MS Mincho" w:hAnsi="Cambria Math" w:cs="Cambria Math"/>
                <w:sz w:val="20"/>
              </w:rPr>
              <w:t>․</w:t>
            </w:r>
            <w:r w:rsidRPr="0009284F">
              <w:rPr>
                <w:rFonts w:ascii="Sylfaen" w:hAnsi="Sylfaen" w:cs="Sylfaen"/>
                <w:sz w:val="20"/>
              </w:rPr>
              <w:t>1</w:t>
            </w:r>
            <w:r w:rsidRPr="0009284F">
              <w:rPr>
                <w:rFonts w:ascii="Sylfaen" w:eastAsia="MS Mincho" w:hAnsi="Cambria Math" w:cs="Cambria Math"/>
                <w:sz w:val="20"/>
              </w:rPr>
              <w:t>․</w:t>
            </w:r>
            <w:r w:rsidRPr="0009284F">
              <w:rPr>
                <w:rFonts w:ascii="GHEA Grapalat" w:hAnsi="GHEA Grapalat" w:cs="Times New Roman"/>
                <w:sz w:val="20"/>
              </w:rPr>
              <w:t> </w:t>
            </w:r>
            <w:r w:rsidRPr="0009284F">
              <w:rPr>
                <w:rFonts w:ascii="Sylfaen" w:hAnsi="Sylfaen" w:cs="Sylfaen"/>
                <w:sz w:val="20"/>
              </w:rPr>
              <w:t>Անունը</w:t>
            </w:r>
          </w:p>
          <w:p w14:paraId="7846DB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(csdo:FirstName)</w:t>
            </w:r>
          </w:p>
        </w:tc>
        <w:tc>
          <w:tcPr>
            <w:tcW w:w="3585" w:type="dxa"/>
          </w:tcPr>
          <w:p w14:paraId="516E08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ֆիզիկական անձի անունը</w:t>
            </w:r>
          </w:p>
        </w:tc>
        <w:tc>
          <w:tcPr>
            <w:tcW w:w="2190" w:type="dxa"/>
          </w:tcPr>
          <w:p w14:paraId="0538A9B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M.SDE.00109</w:t>
            </w:r>
          </w:p>
        </w:tc>
        <w:tc>
          <w:tcPr>
            <w:tcW w:w="3828" w:type="dxa"/>
          </w:tcPr>
          <w:p w14:paraId="69D422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ascii="Courier New" w:hAnsi="Courier New" w:cs="Courier New"/>
                <w:sz w:val="20"/>
              </w:rPr>
              <w:t>‌</w:t>
            </w:r>
            <w:r w:rsidRPr="0009284F">
              <w:rPr>
                <w:rFonts w:ascii="Sylfaen" w:hAnsi="Sylfaen"/>
                <w:sz w:val="20"/>
              </w:rPr>
              <w:t>Name120</w:t>
            </w:r>
            <w:r w:rsidRPr="0009284F">
              <w:rPr>
                <w:rFonts w:ascii="Courier New" w:hAnsi="Courier New" w:cs="Courier New"/>
                <w:sz w:val="20"/>
              </w:rPr>
              <w:t>‌</w:t>
            </w:r>
            <w:r w:rsidRPr="0009284F">
              <w:rPr>
                <w:rFonts w:ascii="Sylfaen" w:hAnsi="Sylfaen"/>
                <w:sz w:val="20"/>
              </w:rPr>
              <w:t>Type (M.SDT.00055)</w:t>
            </w:r>
          </w:p>
          <w:p w14:paraId="0A490C3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F6559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E35579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3F6F043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A51D306" w14:textId="77777777" w:rsidTr="00A93EB9">
        <w:tc>
          <w:tcPr>
            <w:tcW w:w="236" w:type="dxa"/>
            <w:tcBorders>
              <w:top w:val="nil"/>
              <w:left w:val="nil"/>
              <w:bottom w:val="nil"/>
              <w:right w:val="nil"/>
            </w:tcBorders>
          </w:tcPr>
          <w:p w14:paraId="3094999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FD5ED7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5D04728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w:t>
            </w:r>
            <w:r w:rsidRPr="0009284F">
              <w:rPr>
                <w:rFonts w:ascii="Sylfaen" w:eastAsia="MS Mincho" w:hAnsi="Cambria Math" w:cs="Cambria Math"/>
                <w:sz w:val="20"/>
              </w:rPr>
              <w:t>․</w:t>
            </w:r>
            <w:r w:rsidRPr="0009284F">
              <w:rPr>
                <w:rFonts w:ascii="Sylfaen" w:hAnsi="Sylfaen" w:cs="Sylfaen"/>
                <w:sz w:val="20"/>
              </w:rPr>
              <w:t>1</w:t>
            </w:r>
            <w:r w:rsidRPr="0009284F">
              <w:rPr>
                <w:rFonts w:ascii="Sylfaen" w:eastAsia="MS Mincho" w:hAnsi="Cambria Math" w:cs="Cambria Math"/>
                <w:sz w:val="20"/>
              </w:rPr>
              <w:t>․</w:t>
            </w:r>
            <w:r w:rsidRPr="0009284F">
              <w:rPr>
                <w:rFonts w:ascii="Sylfaen" w:hAnsi="Sylfaen" w:cs="Sylfaen"/>
                <w:sz w:val="20"/>
              </w:rPr>
              <w:t>2</w:t>
            </w:r>
            <w:r w:rsidRPr="0009284F">
              <w:rPr>
                <w:rFonts w:ascii="Sylfaen" w:eastAsia="MS Mincho" w:hAnsi="Cambria Math" w:cs="Cambria Math"/>
                <w:sz w:val="20"/>
              </w:rPr>
              <w:t>․</w:t>
            </w:r>
            <w:r w:rsidRPr="0009284F">
              <w:rPr>
                <w:rFonts w:ascii="GHEA Grapalat" w:hAnsi="GHEA Grapalat" w:cs="Times New Roman"/>
                <w:sz w:val="20"/>
              </w:rPr>
              <w:t> </w:t>
            </w:r>
            <w:r w:rsidRPr="0009284F">
              <w:rPr>
                <w:rFonts w:ascii="Sylfaen" w:hAnsi="Sylfaen" w:cs="Sylfaen"/>
                <w:sz w:val="20"/>
              </w:rPr>
              <w:t>Հայրանունը</w:t>
            </w:r>
          </w:p>
          <w:p w14:paraId="0EAAA5F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ascii="Courier New" w:hAnsi="Courier New" w:cs="Courier New"/>
                <w:sz w:val="20"/>
              </w:rPr>
              <w:t>‌</w:t>
            </w:r>
            <w:r w:rsidRPr="0009284F">
              <w:rPr>
                <w:rFonts w:ascii="Sylfaen" w:hAnsi="Sylfaen"/>
                <w:sz w:val="20"/>
              </w:rPr>
              <w:t>Middle</w:t>
            </w:r>
            <w:r w:rsidRPr="0009284F">
              <w:rPr>
                <w:rFonts w:ascii="Courier New" w:hAnsi="Courier New" w:cs="Courier New"/>
                <w:sz w:val="20"/>
              </w:rPr>
              <w:t>‌</w:t>
            </w:r>
            <w:r w:rsidRPr="0009284F">
              <w:rPr>
                <w:rFonts w:ascii="Sylfaen" w:hAnsi="Sylfaen"/>
                <w:sz w:val="20"/>
              </w:rPr>
              <w:t>Name)</w:t>
            </w:r>
          </w:p>
        </w:tc>
        <w:tc>
          <w:tcPr>
            <w:tcW w:w="3585" w:type="dxa"/>
          </w:tcPr>
          <w:p w14:paraId="43AEF24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ֆիզիկական անձի հայրանունը (երկրորդ կամ միջին անունը)</w:t>
            </w:r>
          </w:p>
        </w:tc>
        <w:tc>
          <w:tcPr>
            <w:tcW w:w="2190" w:type="dxa"/>
          </w:tcPr>
          <w:p w14:paraId="2990F1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M.SDE.00111</w:t>
            </w:r>
          </w:p>
        </w:tc>
        <w:tc>
          <w:tcPr>
            <w:tcW w:w="3828" w:type="dxa"/>
          </w:tcPr>
          <w:p w14:paraId="3883CF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ascii="Courier New" w:hAnsi="Courier New" w:cs="Courier New"/>
                <w:sz w:val="20"/>
              </w:rPr>
              <w:t>‌</w:t>
            </w:r>
            <w:r w:rsidRPr="0009284F">
              <w:rPr>
                <w:rFonts w:ascii="Sylfaen" w:hAnsi="Sylfaen"/>
                <w:sz w:val="20"/>
              </w:rPr>
              <w:t>Name120</w:t>
            </w:r>
            <w:r w:rsidRPr="0009284F">
              <w:rPr>
                <w:rFonts w:ascii="Courier New" w:hAnsi="Courier New" w:cs="Courier New"/>
                <w:sz w:val="20"/>
              </w:rPr>
              <w:t>‌</w:t>
            </w:r>
            <w:r w:rsidRPr="0009284F">
              <w:rPr>
                <w:rFonts w:ascii="Sylfaen" w:hAnsi="Sylfaen"/>
                <w:sz w:val="20"/>
              </w:rPr>
              <w:t>Type (M.SDT.00055)</w:t>
            </w:r>
          </w:p>
          <w:p w14:paraId="33C9F9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681D16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D4ADC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5C0AEDC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3EF3C47" w14:textId="77777777" w:rsidTr="00A93EB9">
        <w:tc>
          <w:tcPr>
            <w:tcW w:w="236" w:type="dxa"/>
            <w:tcBorders>
              <w:top w:val="nil"/>
              <w:left w:val="nil"/>
              <w:bottom w:val="nil"/>
              <w:right w:val="nil"/>
            </w:tcBorders>
          </w:tcPr>
          <w:p w14:paraId="2019693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9E558BE"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3E8A1FA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w:t>
            </w:r>
            <w:r w:rsidRPr="0009284F">
              <w:rPr>
                <w:rFonts w:ascii="Sylfaen" w:eastAsia="MS Mincho" w:hAnsi="Cambria Math" w:cs="Cambria Math"/>
                <w:sz w:val="20"/>
              </w:rPr>
              <w:t>․</w:t>
            </w:r>
            <w:r w:rsidRPr="0009284F">
              <w:rPr>
                <w:rFonts w:ascii="Sylfaen" w:hAnsi="Sylfaen" w:cs="Sylfaen"/>
                <w:sz w:val="20"/>
              </w:rPr>
              <w:t>1</w:t>
            </w:r>
            <w:r w:rsidRPr="0009284F">
              <w:rPr>
                <w:rFonts w:ascii="Sylfaen" w:eastAsia="MS Mincho" w:hAnsi="Cambria Math" w:cs="Cambria Math"/>
                <w:sz w:val="20"/>
              </w:rPr>
              <w:t>․</w:t>
            </w:r>
            <w:r w:rsidRPr="0009284F">
              <w:rPr>
                <w:rFonts w:ascii="Sylfaen" w:hAnsi="Sylfaen" w:cs="Sylfaen"/>
                <w:sz w:val="20"/>
              </w:rPr>
              <w:t>3</w:t>
            </w:r>
            <w:r w:rsidRPr="0009284F">
              <w:rPr>
                <w:rFonts w:ascii="Sylfaen" w:eastAsia="MS Mincho" w:hAnsi="Cambria Math" w:cs="Cambria Math"/>
                <w:sz w:val="20"/>
              </w:rPr>
              <w:t>․</w:t>
            </w:r>
            <w:r w:rsidRPr="0009284F">
              <w:rPr>
                <w:rFonts w:ascii="GHEA Grapalat" w:hAnsi="GHEA Grapalat" w:cs="Times New Roman"/>
                <w:sz w:val="20"/>
              </w:rPr>
              <w:t> </w:t>
            </w:r>
            <w:r w:rsidRPr="0009284F">
              <w:rPr>
                <w:rFonts w:ascii="Sylfaen" w:hAnsi="Sylfaen" w:cs="Sylfaen"/>
                <w:sz w:val="20"/>
              </w:rPr>
              <w:t>Ազգանունը</w:t>
            </w:r>
          </w:p>
          <w:p w14:paraId="53EC3C9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(csdo:LastName)</w:t>
            </w:r>
          </w:p>
        </w:tc>
        <w:tc>
          <w:tcPr>
            <w:tcW w:w="3585" w:type="dxa"/>
          </w:tcPr>
          <w:p w14:paraId="28DCD2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ֆիզիկական անձի ազգանունը</w:t>
            </w:r>
          </w:p>
        </w:tc>
        <w:tc>
          <w:tcPr>
            <w:tcW w:w="2190" w:type="dxa"/>
          </w:tcPr>
          <w:p w14:paraId="3A8394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M.SDE.00110</w:t>
            </w:r>
          </w:p>
        </w:tc>
        <w:tc>
          <w:tcPr>
            <w:tcW w:w="3828" w:type="dxa"/>
          </w:tcPr>
          <w:p w14:paraId="64F4EC3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ascii="Courier New" w:hAnsi="Courier New" w:cs="Courier New"/>
                <w:sz w:val="20"/>
              </w:rPr>
              <w:t>‌</w:t>
            </w:r>
            <w:r w:rsidRPr="0009284F">
              <w:rPr>
                <w:rFonts w:ascii="Sylfaen" w:hAnsi="Sylfaen"/>
                <w:sz w:val="20"/>
              </w:rPr>
              <w:t>Name120</w:t>
            </w:r>
            <w:r w:rsidRPr="0009284F">
              <w:rPr>
                <w:rFonts w:ascii="Courier New" w:hAnsi="Courier New" w:cs="Courier New"/>
                <w:sz w:val="20"/>
              </w:rPr>
              <w:t>‌</w:t>
            </w:r>
            <w:r w:rsidRPr="0009284F">
              <w:rPr>
                <w:rFonts w:ascii="Sylfaen" w:hAnsi="Sylfaen"/>
                <w:sz w:val="20"/>
              </w:rPr>
              <w:t>Type (M.SDT.00055)</w:t>
            </w:r>
          </w:p>
          <w:p w14:paraId="2316C29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B33CEB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D8DC3E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52A1601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67EF4C9" w14:textId="77777777" w:rsidTr="00A93EB9">
        <w:tc>
          <w:tcPr>
            <w:tcW w:w="236" w:type="dxa"/>
            <w:tcBorders>
              <w:top w:val="nil"/>
              <w:left w:val="nil"/>
              <w:bottom w:val="nil"/>
              <w:right w:val="nil"/>
            </w:tcBorders>
          </w:tcPr>
          <w:p w14:paraId="5BE829F0"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749DB43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8.2.</w:t>
            </w:r>
            <w:r w:rsidRPr="0009284F">
              <w:rPr>
                <w:rFonts w:ascii="GHEA Grapalat" w:hAnsi="GHEA Grapalat" w:cs="Times New Roman"/>
                <w:sz w:val="20"/>
              </w:rPr>
              <w:t> </w:t>
            </w:r>
            <w:r w:rsidRPr="0009284F">
              <w:rPr>
                <w:rFonts w:ascii="Sylfaen" w:hAnsi="Sylfaen" w:cs="Sylfaen"/>
                <w:sz w:val="20"/>
              </w:rPr>
              <w:t>Անձը հաստատող վկայականը</w:t>
            </w:r>
          </w:p>
          <w:p w14:paraId="6117FF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ascii="Courier New" w:hAnsi="Courier New" w:cs="Courier New"/>
                <w:sz w:val="20"/>
              </w:rPr>
              <w:t>‌</w:t>
            </w:r>
            <w:r w:rsidRPr="0009284F">
              <w:rPr>
                <w:rFonts w:ascii="Sylfaen" w:hAnsi="Sylfaen"/>
                <w:sz w:val="20"/>
              </w:rPr>
              <w:t>Identity</w:t>
            </w:r>
            <w:r w:rsidRPr="0009284F">
              <w:rPr>
                <w:rFonts w:ascii="Courier New" w:hAnsi="Courier New" w:cs="Courier New"/>
                <w:sz w:val="20"/>
              </w:rPr>
              <w:t>‌</w:t>
            </w:r>
            <w:r w:rsidRPr="0009284F">
              <w:rPr>
                <w:rFonts w:ascii="Sylfaen" w:hAnsi="Sylfaen"/>
                <w:sz w:val="20"/>
              </w:rPr>
              <w:t>Doc</w:t>
            </w:r>
            <w:r w:rsidRPr="0009284F">
              <w:rPr>
                <w:rFonts w:ascii="Courier New" w:hAnsi="Courier New" w:cs="Courier New"/>
                <w:sz w:val="20"/>
              </w:rPr>
              <w:t>‌</w:t>
            </w:r>
            <w:r w:rsidRPr="0009284F">
              <w:rPr>
                <w:rFonts w:ascii="Sylfaen" w:hAnsi="Sylfaen"/>
                <w:sz w:val="20"/>
              </w:rPr>
              <w:t>V3</w:t>
            </w:r>
            <w:r w:rsidRPr="0009284F">
              <w:rPr>
                <w:rFonts w:ascii="Courier New" w:hAnsi="Courier New" w:cs="Courier New"/>
                <w:sz w:val="20"/>
              </w:rPr>
              <w:t>‌</w:t>
            </w:r>
            <w:r w:rsidRPr="0009284F">
              <w:rPr>
                <w:rFonts w:ascii="Sylfaen" w:hAnsi="Sylfaen"/>
                <w:sz w:val="20"/>
              </w:rPr>
              <w:t>Details)</w:t>
            </w:r>
          </w:p>
        </w:tc>
        <w:tc>
          <w:tcPr>
            <w:tcW w:w="3585" w:type="dxa"/>
          </w:tcPr>
          <w:p w14:paraId="70AAB62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ներկայացուցչի անձը հաստատող փաստաթղթի մասին տեղեկությունները</w:t>
            </w:r>
          </w:p>
        </w:tc>
        <w:tc>
          <w:tcPr>
            <w:tcW w:w="2190" w:type="dxa"/>
          </w:tcPr>
          <w:p w14:paraId="601A7C9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M.CDE.00056</w:t>
            </w:r>
          </w:p>
        </w:tc>
        <w:tc>
          <w:tcPr>
            <w:tcW w:w="3828" w:type="dxa"/>
          </w:tcPr>
          <w:p w14:paraId="732B5E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ascii="Courier New" w:hAnsi="Courier New" w:cs="Courier New"/>
                <w:sz w:val="20"/>
              </w:rPr>
              <w:t>‌</w:t>
            </w:r>
            <w:r w:rsidRPr="0009284F">
              <w:rPr>
                <w:rFonts w:ascii="Sylfaen" w:hAnsi="Sylfaen"/>
                <w:sz w:val="20"/>
              </w:rPr>
              <w:t>Identity</w:t>
            </w:r>
            <w:r w:rsidRPr="0009284F">
              <w:rPr>
                <w:rFonts w:ascii="Courier New" w:hAnsi="Courier New" w:cs="Courier New"/>
                <w:sz w:val="20"/>
              </w:rPr>
              <w:t>‌</w:t>
            </w:r>
            <w:r w:rsidRPr="0009284F">
              <w:rPr>
                <w:rFonts w:ascii="Sylfaen" w:hAnsi="Sylfaen"/>
                <w:sz w:val="20"/>
              </w:rPr>
              <w:t>Doc</w:t>
            </w:r>
            <w:r w:rsidRPr="0009284F">
              <w:rPr>
                <w:rFonts w:ascii="Courier New" w:hAnsi="Courier New" w:cs="Courier New"/>
                <w:sz w:val="20"/>
              </w:rPr>
              <w:t>‌</w:t>
            </w:r>
            <w:r w:rsidRPr="0009284F">
              <w:rPr>
                <w:rFonts w:ascii="Sylfaen" w:hAnsi="Sylfaen"/>
                <w:sz w:val="20"/>
              </w:rPr>
              <w:t>Details</w:t>
            </w:r>
            <w:r w:rsidRPr="0009284F">
              <w:rPr>
                <w:rFonts w:ascii="Courier New" w:hAnsi="Courier New" w:cs="Courier New"/>
                <w:sz w:val="20"/>
              </w:rPr>
              <w:t>‌</w:t>
            </w:r>
            <w:r w:rsidRPr="0009284F">
              <w:rPr>
                <w:rFonts w:ascii="Sylfaen" w:hAnsi="Sylfaen"/>
                <w:sz w:val="20"/>
              </w:rPr>
              <w:t>V3</w:t>
            </w:r>
            <w:r w:rsidRPr="0009284F">
              <w:rPr>
                <w:rFonts w:ascii="Courier New" w:hAnsi="Courier New" w:cs="Courier New"/>
                <w:sz w:val="20"/>
              </w:rPr>
              <w:t>‌</w:t>
            </w:r>
            <w:r w:rsidRPr="0009284F">
              <w:rPr>
                <w:rFonts w:ascii="Sylfaen" w:hAnsi="Sylfaen"/>
                <w:sz w:val="20"/>
              </w:rPr>
              <w:t>Type (M.CDT.00062)</w:t>
            </w:r>
          </w:p>
          <w:p w14:paraId="61D4B7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389EFDE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5E8C4D1" w14:textId="77777777" w:rsidTr="00A93EB9">
        <w:tc>
          <w:tcPr>
            <w:tcW w:w="236" w:type="dxa"/>
            <w:tcBorders>
              <w:top w:val="nil"/>
              <w:left w:val="nil"/>
              <w:bottom w:val="nil"/>
              <w:right w:val="nil"/>
            </w:tcBorders>
          </w:tcPr>
          <w:p w14:paraId="0F819E8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AAAB2B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01983B3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w:t>
            </w:r>
            <w:r w:rsidRPr="0009284F">
              <w:rPr>
                <w:rFonts w:ascii="Sylfaen" w:eastAsia="MS Mincho" w:hAnsi="Cambria Math" w:cs="Cambria Math"/>
                <w:sz w:val="20"/>
              </w:rPr>
              <w:t>․</w:t>
            </w:r>
            <w:r w:rsidRPr="0009284F">
              <w:rPr>
                <w:rFonts w:ascii="Sylfaen" w:hAnsi="Sylfaen" w:cs="Sylfaen"/>
                <w:sz w:val="20"/>
              </w:rPr>
              <w:t>2</w:t>
            </w:r>
            <w:r w:rsidRPr="0009284F">
              <w:rPr>
                <w:rFonts w:ascii="Sylfaen" w:eastAsia="MS Mincho" w:hAnsi="Cambria Math" w:cs="Cambria Math"/>
                <w:sz w:val="20"/>
              </w:rPr>
              <w:t>․</w:t>
            </w:r>
            <w:r w:rsidRPr="0009284F">
              <w:rPr>
                <w:rFonts w:ascii="Sylfaen" w:hAnsi="Sylfaen" w:cs="Sylfaen"/>
                <w:sz w:val="20"/>
              </w:rPr>
              <w:t>1</w:t>
            </w:r>
            <w:r w:rsidRPr="0009284F">
              <w:rPr>
                <w:rFonts w:ascii="Sylfaen" w:eastAsia="MS Mincho" w:hAnsi="Cambria Math" w:cs="Cambria Math"/>
                <w:sz w:val="20"/>
              </w:rPr>
              <w:t>․</w:t>
            </w:r>
            <w:r w:rsidRPr="0009284F">
              <w:rPr>
                <w:rFonts w:ascii="GHEA Grapalat" w:hAnsi="GHEA Grapalat" w:cs="Times New Roman"/>
                <w:sz w:val="20"/>
              </w:rPr>
              <w:t> </w:t>
            </w:r>
            <w:r w:rsidRPr="0009284F">
              <w:rPr>
                <w:rFonts w:ascii="Sylfaen" w:hAnsi="Sylfaen" w:cs="Sylfaen"/>
                <w:sz w:val="20"/>
              </w:rPr>
              <w:t>Երկրի ծածկագիրը</w:t>
            </w:r>
          </w:p>
          <w:p w14:paraId="482410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ascii="Courier New" w:hAnsi="Courier New" w:cs="Courier New"/>
                <w:sz w:val="20"/>
              </w:rPr>
              <w:t>‌</w:t>
            </w:r>
            <w:r w:rsidRPr="0009284F">
              <w:rPr>
                <w:rFonts w:ascii="Sylfaen" w:hAnsi="Sylfaen"/>
                <w:sz w:val="20"/>
              </w:rPr>
              <w:t>Unified</w:t>
            </w:r>
            <w:r w:rsidRPr="0009284F">
              <w:rPr>
                <w:rFonts w:ascii="Courier New" w:hAnsi="Courier New" w:cs="Courier New"/>
                <w:sz w:val="20"/>
              </w:rPr>
              <w:t>‌</w:t>
            </w:r>
            <w:r w:rsidRPr="0009284F">
              <w:rPr>
                <w:rFonts w:ascii="Sylfaen" w:hAnsi="Sylfaen"/>
                <w:sz w:val="20"/>
              </w:rPr>
              <w:t>Country</w:t>
            </w:r>
            <w:r w:rsidRPr="0009284F">
              <w:rPr>
                <w:rFonts w:ascii="Courier New" w:hAnsi="Courier New" w:cs="Courier New"/>
                <w:sz w:val="20"/>
              </w:rPr>
              <w:t>‌</w:t>
            </w:r>
            <w:r w:rsidRPr="0009284F">
              <w:rPr>
                <w:rFonts w:ascii="Sylfaen" w:hAnsi="Sylfaen"/>
                <w:sz w:val="20"/>
              </w:rPr>
              <w:t>Code)</w:t>
            </w:r>
          </w:p>
        </w:tc>
        <w:tc>
          <w:tcPr>
            <w:tcW w:w="3585" w:type="dxa"/>
          </w:tcPr>
          <w:p w14:paraId="2A97444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190" w:type="dxa"/>
          </w:tcPr>
          <w:p w14:paraId="0823F1F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3828" w:type="dxa"/>
          </w:tcPr>
          <w:p w14:paraId="6606B9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ascii="Courier New" w:hAnsi="Courier New" w:cs="Courier New"/>
                <w:sz w:val="20"/>
              </w:rPr>
              <w:t>‌</w:t>
            </w:r>
            <w:r w:rsidRPr="0009284F">
              <w:rPr>
                <w:rFonts w:ascii="Sylfaen" w:hAnsi="Sylfaen"/>
                <w:sz w:val="20"/>
              </w:rPr>
              <w:t>Unified</w:t>
            </w:r>
            <w:r w:rsidRPr="0009284F">
              <w:rPr>
                <w:rFonts w:ascii="Courier New" w:hAnsi="Courier New" w:cs="Courier New"/>
                <w:sz w:val="20"/>
              </w:rPr>
              <w:t>‌</w:t>
            </w:r>
            <w:r w:rsidRPr="0009284F">
              <w:rPr>
                <w:rFonts w:ascii="Sylfaen" w:hAnsi="Sylfaen"/>
                <w:sz w:val="20"/>
              </w:rPr>
              <w:t>Country</w:t>
            </w:r>
            <w:r w:rsidRPr="0009284F">
              <w:rPr>
                <w:rFonts w:ascii="Courier New" w:hAnsi="Courier New" w:cs="Courier New"/>
                <w:sz w:val="20"/>
              </w:rPr>
              <w:t>‌</w:t>
            </w:r>
            <w:r w:rsidRPr="0009284F">
              <w:rPr>
                <w:rFonts w:ascii="Sylfaen" w:hAnsi="Sylfaen"/>
                <w:sz w:val="20"/>
              </w:rPr>
              <w:t>Code</w:t>
            </w:r>
            <w:r w:rsidRPr="0009284F">
              <w:rPr>
                <w:rFonts w:ascii="Courier New" w:hAnsi="Courier New" w:cs="Courier New"/>
                <w:sz w:val="20"/>
              </w:rPr>
              <w:t>‌</w:t>
            </w:r>
            <w:r w:rsidRPr="0009284F">
              <w:rPr>
                <w:rFonts w:ascii="Sylfaen" w:hAnsi="Sylfaen"/>
                <w:sz w:val="20"/>
              </w:rPr>
              <w:t>Type (M.SDT.00112)</w:t>
            </w:r>
          </w:p>
          <w:p w14:paraId="2B08EC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0C6CB0">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1061FC45" w14:textId="2DFDBC8C"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66" w:type="dxa"/>
          </w:tcPr>
          <w:p w14:paraId="1A17962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045D055" w14:textId="77777777" w:rsidTr="00A93EB9">
        <w:tc>
          <w:tcPr>
            <w:tcW w:w="236" w:type="dxa"/>
            <w:tcBorders>
              <w:top w:val="nil"/>
              <w:left w:val="nil"/>
              <w:bottom w:val="nil"/>
              <w:right w:val="nil"/>
            </w:tcBorders>
          </w:tcPr>
          <w:p w14:paraId="1DD34D8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E53334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8E3EE55"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0B3B192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7540EB0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(codeListId ատրիբուտ)</w:t>
            </w:r>
          </w:p>
        </w:tc>
        <w:tc>
          <w:tcPr>
            <w:tcW w:w="3585" w:type="dxa"/>
          </w:tcPr>
          <w:p w14:paraId="56860B3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0" w:type="dxa"/>
          </w:tcPr>
          <w:p w14:paraId="6F683C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3828" w:type="dxa"/>
          </w:tcPr>
          <w:p w14:paraId="0CF6400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ascii="Courier New" w:hAnsi="Courier New" w:cs="Courier New"/>
                <w:sz w:val="20"/>
              </w:rPr>
              <w:t>‌</w:t>
            </w:r>
            <w:r w:rsidRPr="0009284F">
              <w:rPr>
                <w:rFonts w:ascii="Sylfaen" w:hAnsi="Sylfaen"/>
                <w:sz w:val="20"/>
              </w:rPr>
              <w:t>Reference</w:t>
            </w:r>
            <w:r w:rsidRPr="0009284F">
              <w:rPr>
                <w:rFonts w:ascii="Courier New" w:hAnsi="Courier New" w:cs="Courier New"/>
                <w:sz w:val="20"/>
              </w:rPr>
              <w:t>‌</w:t>
            </w:r>
            <w:r w:rsidRPr="0009284F">
              <w:rPr>
                <w:rFonts w:ascii="Sylfaen" w:hAnsi="Sylfaen"/>
                <w:sz w:val="20"/>
              </w:rPr>
              <w:t>Data</w:t>
            </w:r>
            <w:r w:rsidRPr="0009284F">
              <w:rPr>
                <w:rFonts w:ascii="Courier New" w:hAnsi="Courier New" w:cs="Courier New"/>
                <w:sz w:val="20"/>
              </w:rPr>
              <w:t>‌</w:t>
            </w:r>
            <w:r w:rsidRPr="0009284F">
              <w:rPr>
                <w:rFonts w:ascii="Sylfaen" w:hAnsi="Sylfaen"/>
                <w:sz w:val="20"/>
              </w:rPr>
              <w:t>Id</w:t>
            </w:r>
            <w:r w:rsidRPr="0009284F">
              <w:rPr>
                <w:rFonts w:ascii="Courier New" w:hAnsi="Courier New" w:cs="Courier New"/>
                <w:sz w:val="20"/>
              </w:rPr>
              <w:t>‌</w:t>
            </w:r>
            <w:r w:rsidRPr="0009284F">
              <w:rPr>
                <w:rFonts w:ascii="Sylfaen" w:hAnsi="Sylfaen"/>
                <w:sz w:val="20"/>
              </w:rPr>
              <w:t>Type (M.SDT.00091)</w:t>
            </w:r>
          </w:p>
          <w:p w14:paraId="5E03A7D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D4B6FC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20CCC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201CE9E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7BD03BF1" w14:textId="77777777" w:rsidTr="00A93EB9">
        <w:tc>
          <w:tcPr>
            <w:tcW w:w="236" w:type="dxa"/>
            <w:tcBorders>
              <w:top w:val="nil"/>
              <w:left w:val="nil"/>
              <w:bottom w:val="nil"/>
              <w:right w:val="nil"/>
            </w:tcBorders>
          </w:tcPr>
          <w:p w14:paraId="6156140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E4C72B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15D9CC9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w:t>
            </w:r>
            <w:r w:rsidRPr="0009284F">
              <w:rPr>
                <w:rFonts w:ascii="Sylfaen" w:eastAsia="MS Mincho" w:hAnsi="Cambria Math" w:cs="Cambria Math"/>
                <w:sz w:val="20"/>
              </w:rPr>
              <w:t>․</w:t>
            </w:r>
            <w:r w:rsidRPr="0009284F">
              <w:rPr>
                <w:rFonts w:ascii="Sylfaen" w:hAnsi="Sylfaen" w:cs="Sylfaen"/>
                <w:sz w:val="20"/>
              </w:rPr>
              <w:t>2</w:t>
            </w:r>
            <w:r w:rsidRPr="0009284F">
              <w:rPr>
                <w:rFonts w:ascii="Sylfaen" w:eastAsia="MS Mincho" w:hAnsi="Cambria Math" w:cs="Cambria Math"/>
                <w:sz w:val="20"/>
              </w:rPr>
              <w:t>․</w:t>
            </w:r>
            <w:r w:rsidRPr="0009284F">
              <w:rPr>
                <w:rFonts w:ascii="Sylfaen" w:hAnsi="Sylfaen" w:cs="Sylfaen"/>
                <w:sz w:val="20"/>
              </w:rPr>
              <w:t>2</w:t>
            </w:r>
            <w:r w:rsidRPr="0009284F">
              <w:rPr>
                <w:rFonts w:ascii="Sylfaen" w:eastAsia="MS Mincho" w:hAnsi="Cambria Math" w:cs="Cambria Math"/>
                <w:sz w:val="20"/>
              </w:rPr>
              <w:t>․</w:t>
            </w:r>
            <w:r w:rsidRPr="0009284F">
              <w:rPr>
                <w:rFonts w:ascii="GHEA Grapalat" w:hAnsi="GHEA Grapalat" w:cs="Times New Roman"/>
                <w:sz w:val="20"/>
              </w:rPr>
              <w:t> </w:t>
            </w:r>
            <w:r w:rsidRPr="0009284F">
              <w:rPr>
                <w:rFonts w:ascii="Sylfaen" w:hAnsi="Sylfaen" w:cs="Sylfaen"/>
                <w:sz w:val="20"/>
              </w:rPr>
              <w:t>Անձը հաստատող փաստաթղթի տեսակի ծածկագիրը</w:t>
            </w:r>
          </w:p>
          <w:p w14:paraId="5F89BAB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ascii="Courier New" w:hAnsi="Courier New" w:cs="Courier New"/>
                <w:sz w:val="20"/>
              </w:rPr>
              <w:t>‌</w:t>
            </w:r>
            <w:r w:rsidRPr="0009284F">
              <w:rPr>
                <w:rFonts w:ascii="Sylfaen" w:hAnsi="Sylfaen"/>
                <w:sz w:val="20"/>
              </w:rPr>
              <w:t>Identity</w:t>
            </w:r>
            <w:r w:rsidRPr="0009284F">
              <w:rPr>
                <w:rFonts w:ascii="Courier New" w:hAnsi="Courier New" w:cs="Courier New"/>
                <w:sz w:val="20"/>
              </w:rPr>
              <w:t>‌</w:t>
            </w:r>
            <w:r w:rsidRPr="0009284F">
              <w:rPr>
                <w:rFonts w:ascii="Sylfaen" w:hAnsi="Sylfaen"/>
                <w:sz w:val="20"/>
              </w:rPr>
              <w:t>Doc</w:t>
            </w:r>
            <w:r w:rsidRPr="0009284F">
              <w:rPr>
                <w:rFonts w:ascii="Courier New" w:hAnsi="Courier New" w:cs="Courier New"/>
                <w:sz w:val="20"/>
              </w:rPr>
              <w:t>‌</w:t>
            </w:r>
            <w:r w:rsidRPr="0009284F">
              <w:rPr>
                <w:rFonts w:ascii="Sylfaen" w:hAnsi="Sylfaen"/>
                <w:sz w:val="20"/>
              </w:rPr>
              <w:t>Kind</w:t>
            </w:r>
            <w:r w:rsidRPr="0009284F">
              <w:rPr>
                <w:rFonts w:ascii="Courier New" w:hAnsi="Courier New" w:cs="Courier New"/>
                <w:sz w:val="20"/>
              </w:rPr>
              <w:t>‌</w:t>
            </w:r>
            <w:r w:rsidRPr="0009284F">
              <w:rPr>
                <w:rFonts w:ascii="Sylfaen" w:hAnsi="Sylfaen"/>
                <w:sz w:val="20"/>
              </w:rPr>
              <w:t>Code)</w:t>
            </w:r>
          </w:p>
        </w:tc>
        <w:tc>
          <w:tcPr>
            <w:tcW w:w="3585" w:type="dxa"/>
          </w:tcPr>
          <w:p w14:paraId="41CC780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անձը հաստատող փաստաթղթի տեսակի ծածկագրային նշագիրը</w:t>
            </w:r>
          </w:p>
        </w:tc>
        <w:tc>
          <w:tcPr>
            <w:tcW w:w="2190" w:type="dxa"/>
          </w:tcPr>
          <w:p w14:paraId="5C25D9A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M.SDE.00136</w:t>
            </w:r>
          </w:p>
        </w:tc>
        <w:tc>
          <w:tcPr>
            <w:tcW w:w="3828" w:type="dxa"/>
          </w:tcPr>
          <w:p w14:paraId="331B69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ascii="Courier New" w:hAnsi="Courier New" w:cs="Courier New"/>
                <w:sz w:val="20"/>
              </w:rPr>
              <w:t>‌</w:t>
            </w:r>
            <w:r w:rsidRPr="0009284F">
              <w:rPr>
                <w:rFonts w:ascii="Sylfaen" w:hAnsi="Sylfaen"/>
                <w:sz w:val="20"/>
              </w:rPr>
              <w:t>Identity</w:t>
            </w:r>
            <w:r w:rsidRPr="0009284F">
              <w:rPr>
                <w:rFonts w:ascii="Courier New" w:hAnsi="Courier New" w:cs="Courier New"/>
                <w:sz w:val="20"/>
              </w:rPr>
              <w:t>‌</w:t>
            </w:r>
            <w:r w:rsidRPr="0009284F">
              <w:rPr>
                <w:rFonts w:ascii="Sylfaen" w:hAnsi="Sylfaen"/>
                <w:sz w:val="20"/>
              </w:rPr>
              <w:t>Doc</w:t>
            </w:r>
            <w:r w:rsidRPr="0009284F">
              <w:rPr>
                <w:rFonts w:ascii="Courier New" w:hAnsi="Courier New" w:cs="Courier New"/>
                <w:sz w:val="20"/>
              </w:rPr>
              <w:t>‌</w:t>
            </w:r>
            <w:r w:rsidRPr="0009284F">
              <w:rPr>
                <w:rFonts w:ascii="Sylfaen" w:hAnsi="Sylfaen"/>
                <w:sz w:val="20"/>
              </w:rPr>
              <w:t>Kind</w:t>
            </w:r>
            <w:r w:rsidRPr="0009284F">
              <w:rPr>
                <w:rFonts w:ascii="Courier New" w:hAnsi="Courier New" w:cs="Courier New"/>
                <w:sz w:val="20"/>
              </w:rPr>
              <w:t>‌</w:t>
            </w:r>
            <w:r w:rsidRPr="0009284F">
              <w:rPr>
                <w:rFonts w:ascii="Sylfaen" w:hAnsi="Sylfaen"/>
                <w:sz w:val="20"/>
              </w:rPr>
              <w:t>Code</w:t>
            </w:r>
            <w:r w:rsidRPr="0009284F">
              <w:rPr>
                <w:rFonts w:ascii="Courier New" w:hAnsi="Courier New" w:cs="Courier New"/>
                <w:sz w:val="20"/>
              </w:rPr>
              <w:t>‌</w:t>
            </w:r>
            <w:r w:rsidRPr="0009284F">
              <w:rPr>
                <w:rFonts w:ascii="Sylfaen" w:hAnsi="Sylfaen"/>
                <w:sz w:val="20"/>
              </w:rPr>
              <w:t>Type (M.SDT.00098)</w:t>
            </w:r>
          </w:p>
          <w:p w14:paraId="3DB4F0A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180DA7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74A9A2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740841C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423D273" w14:textId="77777777" w:rsidTr="00A93EB9">
        <w:tc>
          <w:tcPr>
            <w:tcW w:w="236" w:type="dxa"/>
            <w:tcBorders>
              <w:top w:val="nil"/>
              <w:left w:val="nil"/>
              <w:bottom w:val="nil"/>
              <w:right w:val="nil"/>
            </w:tcBorders>
          </w:tcPr>
          <w:p w14:paraId="7E9885D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C5425C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3395F6B"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4B0E3A7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7BE633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(codeListId ատրիբուտ)</w:t>
            </w:r>
          </w:p>
        </w:tc>
        <w:tc>
          <w:tcPr>
            <w:tcW w:w="3585" w:type="dxa"/>
          </w:tcPr>
          <w:p w14:paraId="494F32D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0" w:type="dxa"/>
          </w:tcPr>
          <w:p w14:paraId="7E5F1B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3828" w:type="dxa"/>
          </w:tcPr>
          <w:p w14:paraId="21B002A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ascii="Courier New" w:hAnsi="Courier New" w:cs="Courier New"/>
                <w:sz w:val="20"/>
              </w:rPr>
              <w:t>‌</w:t>
            </w:r>
            <w:r w:rsidRPr="0009284F">
              <w:rPr>
                <w:rFonts w:ascii="Sylfaen" w:hAnsi="Sylfaen"/>
                <w:sz w:val="20"/>
              </w:rPr>
              <w:t>Reference</w:t>
            </w:r>
            <w:r w:rsidRPr="0009284F">
              <w:rPr>
                <w:rFonts w:ascii="Courier New" w:hAnsi="Courier New" w:cs="Courier New"/>
                <w:sz w:val="20"/>
              </w:rPr>
              <w:t>‌</w:t>
            </w:r>
            <w:r w:rsidRPr="0009284F">
              <w:rPr>
                <w:rFonts w:ascii="Sylfaen" w:hAnsi="Sylfaen"/>
                <w:sz w:val="20"/>
              </w:rPr>
              <w:t>Data</w:t>
            </w:r>
            <w:r w:rsidRPr="0009284F">
              <w:rPr>
                <w:rFonts w:ascii="Courier New" w:hAnsi="Courier New" w:cs="Courier New"/>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786391C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EDC142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BFCD64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2DB56D0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1749A96" w14:textId="77777777" w:rsidTr="00A93EB9">
        <w:tc>
          <w:tcPr>
            <w:tcW w:w="236" w:type="dxa"/>
            <w:tcBorders>
              <w:top w:val="nil"/>
              <w:left w:val="nil"/>
              <w:bottom w:val="nil"/>
              <w:right w:val="nil"/>
            </w:tcBorders>
          </w:tcPr>
          <w:p w14:paraId="0D4D4EC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9D33F2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682B34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w:t>
            </w:r>
            <w:r w:rsidRPr="0009284F">
              <w:rPr>
                <w:rFonts w:eastAsia="MS Mincho" w:cs="Times New Roman"/>
                <w:sz w:val="20"/>
              </w:rPr>
              <w:t>․</w:t>
            </w:r>
            <w:r w:rsidRPr="0009284F">
              <w:rPr>
                <w:rFonts w:ascii="Sylfaen" w:hAnsi="Sylfaen" w:cs="Sylfaen"/>
                <w:sz w:val="20"/>
              </w:rPr>
              <w:t>2</w:t>
            </w:r>
            <w:r w:rsidRPr="0009284F">
              <w:rPr>
                <w:rFonts w:eastAsia="MS Mincho" w:cs="Times New Roman"/>
                <w:sz w:val="20"/>
              </w:rPr>
              <w:t>․</w:t>
            </w:r>
            <w:r w:rsidRPr="0009284F">
              <w:rPr>
                <w:rFonts w:ascii="Sylfaen" w:hAnsi="Sylfaen" w:cs="Sylfaen"/>
                <w:sz w:val="20"/>
              </w:rPr>
              <w:t>3</w:t>
            </w:r>
            <w:r w:rsidRPr="0009284F">
              <w:rPr>
                <w:rFonts w:eastAsia="MS Mincho" w:cs="Times New Roman"/>
                <w:sz w:val="20"/>
              </w:rPr>
              <w:t>․</w:t>
            </w:r>
            <w:r w:rsidRPr="0009284F">
              <w:rPr>
                <w:rFonts w:ascii="GHEA Grapalat" w:hAnsi="Sylfaen" w:cs="Times New Roman"/>
                <w:sz w:val="20"/>
              </w:rPr>
              <w:t> </w:t>
            </w:r>
            <w:r w:rsidRPr="0009284F">
              <w:rPr>
                <w:rFonts w:ascii="Sylfaen" w:hAnsi="Sylfaen" w:cs="Sylfaen"/>
                <w:sz w:val="20"/>
              </w:rPr>
              <w:t>Փաստաթղթի տեսակի անվանումը</w:t>
            </w:r>
          </w:p>
          <w:p w14:paraId="5C8B0C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Name)</w:t>
            </w:r>
          </w:p>
        </w:tc>
        <w:tc>
          <w:tcPr>
            <w:tcW w:w="3585" w:type="dxa"/>
          </w:tcPr>
          <w:p w14:paraId="5D5AA6A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տեսակի անվանումը</w:t>
            </w:r>
          </w:p>
        </w:tc>
        <w:tc>
          <w:tcPr>
            <w:tcW w:w="2190" w:type="dxa"/>
          </w:tcPr>
          <w:p w14:paraId="79B8B45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M.SDE.00095</w:t>
            </w:r>
          </w:p>
        </w:tc>
        <w:tc>
          <w:tcPr>
            <w:tcW w:w="3828" w:type="dxa"/>
          </w:tcPr>
          <w:p w14:paraId="3DEADB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Name500</w:t>
            </w:r>
            <w:r w:rsidRPr="0009284F">
              <w:rPr>
                <w:rFonts w:cs="Times New Roman"/>
                <w:sz w:val="20"/>
              </w:rPr>
              <w:t>‌</w:t>
            </w:r>
            <w:r w:rsidRPr="0009284F">
              <w:rPr>
                <w:rFonts w:ascii="Sylfaen" w:hAnsi="Sylfaen"/>
                <w:sz w:val="20"/>
              </w:rPr>
              <w:t>Type (M.SDT.00134)</w:t>
            </w:r>
          </w:p>
          <w:p w14:paraId="7603CBA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AA93E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9C71E0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66" w:type="dxa"/>
          </w:tcPr>
          <w:p w14:paraId="06D7020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1E42A25" w14:textId="77777777" w:rsidTr="00A93EB9">
        <w:tc>
          <w:tcPr>
            <w:tcW w:w="236" w:type="dxa"/>
            <w:tcBorders>
              <w:top w:val="nil"/>
              <w:left w:val="nil"/>
              <w:bottom w:val="nil"/>
              <w:right w:val="nil"/>
            </w:tcBorders>
          </w:tcPr>
          <w:p w14:paraId="715B252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0AC95D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07FD54A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w:t>
            </w:r>
            <w:r w:rsidRPr="0009284F">
              <w:rPr>
                <w:rFonts w:eastAsia="MS Mincho" w:cs="Times New Roman"/>
                <w:sz w:val="20"/>
              </w:rPr>
              <w:t>․</w:t>
            </w:r>
            <w:r w:rsidRPr="0009284F">
              <w:rPr>
                <w:rFonts w:ascii="Sylfaen" w:hAnsi="Sylfaen" w:cs="Sylfaen"/>
                <w:sz w:val="20"/>
              </w:rPr>
              <w:t>2</w:t>
            </w:r>
            <w:r w:rsidRPr="0009284F">
              <w:rPr>
                <w:rFonts w:eastAsia="MS Mincho" w:cs="Times New Roman"/>
                <w:sz w:val="20"/>
              </w:rPr>
              <w:t>․</w:t>
            </w:r>
            <w:r w:rsidRPr="0009284F">
              <w:rPr>
                <w:rFonts w:ascii="Sylfaen" w:hAnsi="Sylfaen" w:cs="Sylfaen"/>
                <w:sz w:val="20"/>
              </w:rPr>
              <w:t>4</w:t>
            </w:r>
            <w:r w:rsidRPr="0009284F">
              <w:rPr>
                <w:rFonts w:eastAsia="MS Mincho" w:cs="Times New Roman"/>
                <w:sz w:val="20"/>
              </w:rPr>
              <w:t>․</w:t>
            </w:r>
            <w:r w:rsidRPr="0009284F">
              <w:rPr>
                <w:rFonts w:ascii="GHEA Grapalat" w:hAnsi="Sylfaen" w:cs="Times New Roman"/>
                <w:sz w:val="20"/>
              </w:rPr>
              <w:t> </w:t>
            </w:r>
            <w:r w:rsidRPr="0009284F">
              <w:rPr>
                <w:rFonts w:ascii="Sylfaen" w:hAnsi="Sylfaen" w:cs="Sylfaen"/>
                <w:sz w:val="20"/>
              </w:rPr>
              <w:t>Փաստաթղթի սերիան</w:t>
            </w:r>
          </w:p>
          <w:p w14:paraId="1CA5C56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(csdo:DocSeriesId)</w:t>
            </w:r>
          </w:p>
        </w:tc>
        <w:tc>
          <w:tcPr>
            <w:tcW w:w="3585" w:type="dxa"/>
          </w:tcPr>
          <w:p w14:paraId="1E9259A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սերիայի թվային կամ տառաթվային նշագիրը</w:t>
            </w:r>
          </w:p>
        </w:tc>
        <w:tc>
          <w:tcPr>
            <w:tcW w:w="2190" w:type="dxa"/>
          </w:tcPr>
          <w:p w14:paraId="6F87459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M.SDE.00157</w:t>
            </w:r>
          </w:p>
        </w:tc>
        <w:tc>
          <w:tcPr>
            <w:tcW w:w="3828" w:type="dxa"/>
          </w:tcPr>
          <w:p w14:paraId="3384D8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0A6B730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728474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F426A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71FE3FD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A38F330" w14:textId="77777777" w:rsidTr="00A93EB9">
        <w:tc>
          <w:tcPr>
            <w:tcW w:w="236" w:type="dxa"/>
            <w:tcBorders>
              <w:top w:val="nil"/>
              <w:left w:val="nil"/>
              <w:bottom w:val="nil"/>
              <w:right w:val="nil"/>
            </w:tcBorders>
          </w:tcPr>
          <w:p w14:paraId="69319DD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F811720"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0660EE2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w:t>
            </w:r>
            <w:r w:rsidRPr="0009284F">
              <w:rPr>
                <w:rFonts w:eastAsia="MS Mincho" w:cs="Times New Roman"/>
                <w:sz w:val="20"/>
              </w:rPr>
              <w:t>․</w:t>
            </w:r>
            <w:r w:rsidRPr="0009284F">
              <w:rPr>
                <w:rFonts w:ascii="Sylfaen" w:hAnsi="Sylfaen" w:cs="Sylfaen"/>
                <w:sz w:val="20"/>
              </w:rPr>
              <w:t>2</w:t>
            </w:r>
            <w:r w:rsidRPr="0009284F">
              <w:rPr>
                <w:rFonts w:eastAsia="MS Mincho" w:cs="Times New Roman"/>
                <w:sz w:val="20"/>
              </w:rPr>
              <w:t>․</w:t>
            </w:r>
            <w:r w:rsidRPr="0009284F">
              <w:rPr>
                <w:rFonts w:ascii="Sylfaen" w:hAnsi="Sylfaen" w:cs="Sylfaen"/>
                <w:sz w:val="20"/>
              </w:rPr>
              <w:t>5</w:t>
            </w:r>
            <w:r w:rsidRPr="0009284F">
              <w:rPr>
                <w:rFonts w:eastAsia="MS Mincho" w:cs="Times New Roman"/>
                <w:sz w:val="20"/>
              </w:rPr>
              <w:t>․</w:t>
            </w:r>
            <w:r w:rsidRPr="0009284F">
              <w:rPr>
                <w:rFonts w:ascii="GHEA Grapalat" w:hAnsi="Sylfaen" w:cs="Times New Roman"/>
                <w:sz w:val="20"/>
              </w:rPr>
              <w:t> </w:t>
            </w:r>
            <w:r w:rsidRPr="0009284F">
              <w:rPr>
                <w:rFonts w:ascii="Sylfaen" w:hAnsi="Sylfaen" w:cs="Sylfaen"/>
                <w:sz w:val="20"/>
              </w:rPr>
              <w:t>Փաստաթղթի համարը</w:t>
            </w:r>
          </w:p>
          <w:p w14:paraId="4F9E467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(csdo:DocId)</w:t>
            </w:r>
          </w:p>
        </w:tc>
        <w:tc>
          <w:tcPr>
            <w:tcW w:w="3585" w:type="dxa"/>
          </w:tcPr>
          <w:p w14:paraId="0601D7F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գրանցման ժամանակ դրան տրված թվային կամ տառաթվային նշագիրը</w:t>
            </w:r>
          </w:p>
        </w:tc>
        <w:tc>
          <w:tcPr>
            <w:tcW w:w="2190" w:type="dxa"/>
          </w:tcPr>
          <w:p w14:paraId="0FC7C4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M.SDE.00044</w:t>
            </w:r>
          </w:p>
        </w:tc>
        <w:tc>
          <w:tcPr>
            <w:tcW w:w="3828" w:type="dxa"/>
          </w:tcPr>
          <w:p w14:paraId="7DC84AD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Id50</w:t>
            </w:r>
            <w:r w:rsidRPr="0009284F">
              <w:rPr>
                <w:rFonts w:cs="Times New Roman"/>
                <w:sz w:val="20"/>
              </w:rPr>
              <w:t>‌</w:t>
            </w:r>
            <w:r w:rsidRPr="0009284F">
              <w:rPr>
                <w:rFonts w:ascii="Sylfaen" w:hAnsi="Sylfaen"/>
                <w:sz w:val="20"/>
              </w:rPr>
              <w:t>Type (M.SDT.00093)</w:t>
            </w:r>
          </w:p>
          <w:p w14:paraId="07EB020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DB89E5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E9EDE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66" w:type="dxa"/>
          </w:tcPr>
          <w:p w14:paraId="7FD1445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75C2342B" w14:textId="77777777" w:rsidTr="00A93EB9">
        <w:tc>
          <w:tcPr>
            <w:tcW w:w="236" w:type="dxa"/>
            <w:tcBorders>
              <w:top w:val="nil"/>
              <w:left w:val="nil"/>
              <w:bottom w:val="nil"/>
              <w:right w:val="nil"/>
            </w:tcBorders>
          </w:tcPr>
          <w:p w14:paraId="15D649E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8DD4DF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3D043D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w:t>
            </w:r>
            <w:r w:rsidRPr="0009284F">
              <w:rPr>
                <w:rFonts w:eastAsia="MS Mincho" w:cs="Times New Roman"/>
                <w:sz w:val="20"/>
              </w:rPr>
              <w:t>․</w:t>
            </w:r>
            <w:r w:rsidRPr="0009284F">
              <w:rPr>
                <w:rFonts w:ascii="Sylfaen" w:hAnsi="Sylfaen" w:cs="Sylfaen"/>
                <w:sz w:val="20"/>
              </w:rPr>
              <w:t>2</w:t>
            </w:r>
            <w:r w:rsidRPr="0009284F">
              <w:rPr>
                <w:rFonts w:eastAsia="MS Mincho" w:cs="Times New Roman"/>
                <w:sz w:val="20"/>
              </w:rPr>
              <w:t>․</w:t>
            </w:r>
            <w:r w:rsidRPr="0009284F">
              <w:rPr>
                <w:rFonts w:ascii="Sylfaen" w:hAnsi="Sylfaen" w:cs="Sylfaen"/>
                <w:sz w:val="20"/>
              </w:rPr>
              <w:t>6</w:t>
            </w:r>
            <w:r w:rsidRPr="0009284F">
              <w:rPr>
                <w:rFonts w:eastAsia="MS Mincho" w:cs="Times New Roman"/>
                <w:sz w:val="20"/>
              </w:rPr>
              <w:t>․</w:t>
            </w:r>
            <w:r w:rsidRPr="0009284F">
              <w:rPr>
                <w:rFonts w:ascii="GHEA Grapalat" w:hAnsi="Sylfaen" w:cs="Times New Roman"/>
                <w:sz w:val="20"/>
              </w:rPr>
              <w:t> </w:t>
            </w:r>
            <w:r w:rsidRPr="0009284F">
              <w:rPr>
                <w:rFonts w:ascii="Sylfaen" w:hAnsi="Sylfaen" w:cs="Sylfaen"/>
                <w:sz w:val="20"/>
              </w:rPr>
              <w:t>Փաստաթղթի ամսաթիվը</w:t>
            </w:r>
          </w:p>
          <w:p w14:paraId="66C6384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Creation</w:t>
            </w:r>
            <w:r w:rsidRPr="0009284F">
              <w:rPr>
                <w:rFonts w:cs="Times New Roman"/>
                <w:sz w:val="20"/>
              </w:rPr>
              <w:t>‌</w:t>
            </w:r>
            <w:r w:rsidRPr="0009284F">
              <w:rPr>
                <w:rFonts w:ascii="Sylfaen" w:hAnsi="Sylfaen"/>
                <w:sz w:val="20"/>
              </w:rPr>
              <w:t>Date)</w:t>
            </w:r>
          </w:p>
        </w:tc>
        <w:tc>
          <w:tcPr>
            <w:tcW w:w="3585" w:type="dxa"/>
          </w:tcPr>
          <w:p w14:paraId="5D69D25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տրման, ստորագրման, հաստատման կամ գրանցման ամսաթիվը</w:t>
            </w:r>
          </w:p>
        </w:tc>
        <w:tc>
          <w:tcPr>
            <w:tcW w:w="2190" w:type="dxa"/>
          </w:tcPr>
          <w:p w14:paraId="3FB6FF3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M.SDE.00045</w:t>
            </w:r>
          </w:p>
        </w:tc>
        <w:tc>
          <w:tcPr>
            <w:tcW w:w="3828" w:type="dxa"/>
          </w:tcPr>
          <w:p w14:paraId="6A69AF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Type (M.BDT.00005)</w:t>
            </w:r>
          </w:p>
          <w:p w14:paraId="738D2ED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66" w:type="dxa"/>
          </w:tcPr>
          <w:p w14:paraId="0A4AE1B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6BA593F" w14:textId="77777777" w:rsidTr="00A93EB9">
        <w:tc>
          <w:tcPr>
            <w:tcW w:w="236" w:type="dxa"/>
            <w:tcBorders>
              <w:top w:val="nil"/>
              <w:left w:val="nil"/>
              <w:bottom w:val="nil"/>
              <w:right w:val="nil"/>
            </w:tcBorders>
          </w:tcPr>
          <w:p w14:paraId="36585E2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720631E"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3087602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w:t>
            </w:r>
            <w:r w:rsidRPr="0009284F">
              <w:rPr>
                <w:rFonts w:eastAsia="MS Mincho" w:cs="Times New Roman"/>
                <w:sz w:val="20"/>
              </w:rPr>
              <w:t>․</w:t>
            </w:r>
            <w:r w:rsidRPr="0009284F">
              <w:rPr>
                <w:rFonts w:ascii="Sylfaen" w:hAnsi="Sylfaen" w:cs="Sylfaen"/>
                <w:sz w:val="20"/>
              </w:rPr>
              <w:t>2</w:t>
            </w:r>
            <w:r w:rsidRPr="0009284F">
              <w:rPr>
                <w:rFonts w:eastAsia="MS Mincho" w:cs="Times New Roman"/>
                <w:sz w:val="20"/>
              </w:rPr>
              <w:t>․</w:t>
            </w:r>
            <w:r w:rsidRPr="0009284F">
              <w:rPr>
                <w:rFonts w:ascii="Sylfaen" w:hAnsi="Sylfaen" w:cs="Sylfaen"/>
                <w:sz w:val="20"/>
              </w:rPr>
              <w:t>7</w:t>
            </w:r>
            <w:r w:rsidRPr="0009284F">
              <w:rPr>
                <w:rFonts w:eastAsia="MS Mincho" w:cs="Times New Roman"/>
                <w:sz w:val="20"/>
              </w:rPr>
              <w:t>․</w:t>
            </w:r>
            <w:r w:rsidRPr="0009284F">
              <w:rPr>
                <w:rFonts w:ascii="GHEA Grapalat" w:hAnsi="Sylfaen" w:cs="Times New Roman"/>
                <w:sz w:val="20"/>
              </w:rPr>
              <w:t> </w:t>
            </w:r>
            <w:r w:rsidRPr="0009284F">
              <w:rPr>
                <w:rFonts w:ascii="Sylfaen" w:hAnsi="Sylfaen" w:cs="Sylfaen"/>
                <w:sz w:val="20"/>
              </w:rPr>
              <w:t>Փաստաթղթի գործողության ժամկետը լրանալու ամսաթիվը</w:t>
            </w:r>
          </w:p>
          <w:p w14:paraId="54805B2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Validity</w:t>
            </w:r>
            <w:r w:rsidRPr="0009284F">
              <w:rPr>
                <w:rFonts w:cs="Times New Roman"/>
                <w:sz w:val="20"/>
              </w:rPr>
              <w:t>‌</w:t>
            </w:r>
            <w:r w:rsidRPr="0009284F">
              <w:rPr>
                <w:rFonts w:ascii="Sylfaen" w:hAnsi="Sylfaen"/>
                <w:sz w:val="20"/>
              </w:rPr>
              <w:t>Date)</w:t>
            </w:r>
          </w:p>
        </w:tc>
        <w:tc>
          <w:tcPr>
            <w:tcW w:w="3585" w:type="dxa"/>
          </w:tcPr>
          <w:p w14:paraId="5B3607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ժամկետն ավարտվելու ամսաթիվը, որի ընթացքում փաստաթուղթն ուժի մեջ է</w:t>
            </w:r>
          </w:p>
        </w:tc>
        <w:tc>
          <w:tcPr>
            <w:tcW w:w="2190" w:type="dxa"/>
          </w:tcPr>
          <w:p w14:paraId="42B9E27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M.SDE.00052</w:t>
            </w:r>
          </w:p>
        </w:tc>
        <w:tc>
          <w:tcPr>
            <w:tcW w:w="3828" w:type="dxa"/>
          </w:tcPr>
          <w:p w14:paraId="7032513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Type (M.BDT.00005)</w:t>
            </w:r>
          </w:p>
          <w:p w14:paraId="55627E3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66" w:type="dxa"/>
          </w:tcPr>
          <w:p w14:paraId="3E91496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719438E" w14:textId="77777777" w:rsidTr="00A93EB9">
        <w:tc>
          <w:tcPr>
            <w:tcW w:w="236" w:type="dxa"/>
            <w:tcBorders>
              <w:top w:val="nil"/>
              <w:left w:val="nil"/>
              <w:bottom w:val="nil"/>
              <w:right w:val="nil"/>
            </w:tcBorders>
          </w:tcPr>
          <w:p w14:paraId="15FEBBC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87583D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7F50FB0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w:t>
            </w:r>
            <w:r w:rsidRPr="0009284F">
              <w:rPr>
                <w:rFonts w:eastAsia="MS Mincho" w:cs="Times New Roman"/>
                <w:sz w:val="20"/>
              </w:rPr>
              <w:t>․</w:t>
            </w:r>
            <w:r w:rsidRPr="0009284F">
              <w:rPr>
                <w:rFonts w:ascii="Sylfaen" w:hAnsi="Sylfaen" w:cs="Sylfaen"/>
                <w:sz w:val="20"/>
              </w:rPr>
              <w:t>2</w:t>
            </w:r>
            <w:r w:rsidRPr="0009284F">
              <w:rPr>
                <w:rFonts w:eastAsia="MS Mincho" w:cs="Times New Roman"/>
                <w:sz w:val="20"/>
              </w:rPr>
              <w:t>․</w:t>
            </w:r>
            <w:r w:rsidRPr="0009284F">
              <w:rPr>
                <w:rFonts w:ascii="Sylfaen" w:hAnsi="Sylfaen" w:cs="Sylfaen"/>
                <w:sz w:val="20"/>
              </w:rPr>
              <w:t>8</w:t>
            </w:r>
            <w:r w:rsidRPr="0009284F">
              <w:rPr>
                <w:rFonts w:eastAsia="MS Mincho" w:cs="Times New Roman"/>
                <w:sz w:val="20"/>
              </w:rPr>
              <w:t>․</w:t>
            </w:r>
            <w:r w:rsidRPr="0009284F">
              <w:rPr>
                <w:rFonts w:ascii="GHEA Grapalat" w:hAnsi="Sylfaen" w:cs="Times New Roman"/>
                <w:sz w:val="20"/>
              </w:rPr>
              <w:t> </w:t>
            </w:r>
            <w:r w:rsidRPr="0009284F">
              <w:rPr>
                <w:rFonts w:ascii="Sylfaen" w:hAnsi="Sylfaen" w:cs="Sylfaen"/>
                <w:sz w:val="20"/>
              </w:rPr>
              <w:t>Լիազորված մարմնի նույնականացուցիչը</w:t>
            </w:r>
          </w:p>
          <w:p w14:paraId="60BAD61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Id)</w:t>
            </w:r>
          </w:p>
        </w:tc>
        <w:tc>
          <w:tcPr>
            <w:tcW w:w="3585" w:type="dxa"/>
          </w:tcPr>
          <w:p w14:paraId="7AB32FB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պետական իշխանության մարմինը կամ դրա կողմից լիազորված կազմակերպությունը նույնականացնող տողը</w:t>
            </w:r>
          </w:p>
        </w:tc>
        <w:tc>
          <w:tcPr>
            <w:tcW w:w="2190" w:type="dxa"/>
          </w:tcPr>
          <w:p w14:paraId="4739EAF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M.SDE.00068</w:t>
            </w:r>
          </w:p>
        </w:tc>
        <w:tc>
          <w:tcPr>
            <w:tcW w:w="3828" w:type="dxa"/>
          </w:tcPr>
          <w:p w14:paraId="13F74F1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11A2AF0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922634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748A28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288F937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20C5CA4" w14:textId="77777777" w:rsidTr="00A93EB9">
        <w:tc>
          <w:tcPr>
            <w:tcW w:w="236" w:type="dxa"/>
            <w:tcBorders>
              <w:top w:val="nil"/>
              <w:left w:val="nil"/>
              <w:bottom w:val="nil"/>
              <w:right w:val="nil"/>
            </w:tcBorders>
          </w:tcPr>
          <w:p w14:paraId="0F4153B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8353EA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0DB0E50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w:t>
            </w:r>
            <w:r w:rsidRPr="0009284F">
              <w:rPr>
                <w:rFonts w:eastAsia="MS Mincho" w:cs="Times New Roman"/>
                <w:sz w:val="20"/>
              </w:rPr>
              <w:t>․</w:t>
            </w:r>
            <w:r w:rsidRPr="0009284F">
              <w:rPr>
                <w:rFonts w:ascii="Sylfaen" w:hAnsi="Sylfaen" w:cs="Sylfaen"/>
                <w:sz w:val="20"/>
              </w:rPr>
              <w:t>2</w:t>
            </w:r>
            <w:r w:rsidRPr="0009284F">
              <w:rPr>
                <w:rFonts w:eastAsia="MS Mincho" w:cs="Times New Roman"/>
                <w:sz w:val="20"/>
              </w:rPr>
              <w:t>․</w:t>
            </w:r>
            <w:r w:rsidRPr="0009284F">
              <w:rPr>
                <w:rFonts w:ascii="Sylfaen" w:hAnsi="Sylfaen" w:cs="Sylfaen"/>
                <w:sz w:val="20"/>
              </w:rPr>
              <w:t>9</w:t>
            </w:r>
            <w:r w:rsidRPr="0009284F">
              <w:rPr>
                <w:rFonts w:eastAsia="MS Mincho" w:cs="Times New Roman"/>
                <w:sz w:val="20"/>
              </w:rPr>
              <w:t>․</w:t>
            </w:r>
            <w:r w:rsidRPr="0009284F">
              <w:rPr>
                <w:rFonts w:ascii="GHEA Grapalat" w:hAnsi="Sylfaen" w:cs="Times New Roman"/>
                <w:sz w:val="20"/>
              </w:rPr>
              <w:t> </w:t>
            </w:r>
            <w:r w:rsidRPr="0009284F">
              <w:rPr>
                <w:rFonts w:ascii="Sylfaen" w:hAnsi="Sylfaen" w:cs="Sylfaen"/>
                <w:sz w:val="20"/>
              </w:rPr>
              <w:t>Լիազորված մարմնի անվանումը</w:t>
            </w:r>
          </w:p>
          <w:p w14:paraId="564F3A5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Name)</w:t>
            </w:r>
          </w:p>
        </w:tc>
        <w:tc>
          <w:tcPr>
            <w:tcW w:w="3585" w:type="dxa"/>
          </w:tcPr>
          <w:p w14:paraId="387F3F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2190" w:type="dxa"/>
          </w:tcPr>
          <w:p w14:paraId="04C26D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M.SDE.00066</w:t>
            </w:r>
          </w:p>
        </w:tc>
        <w:tc>
          <w:tcPr>
            <w:tcW w:w="3828" w:type="dxa"/>
          </w:tcPr>
          <w:p w14:paraId="31F98F3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Name300</w:t>
            </w:r>
            <w:r w:rsidRPr="0009284F">
              <w:rPr>
                <w:rFonts w:cs="Times New Roman"/>
                <w:sz w:val="20"/>
              </w:rPr>
              <w:t>‌</w:t>
            </w:r>
            <w:r w:rsidRPr="0009284F">
              <w:rPr>
                <w:rFonts w:ascii="Sylfaen" w:hAnsi="Sylfaen"/>
                <w:sz w:val="20"/>
              </w:rPr>
              <w:t>Type (M.SDT.00056)</w:t>
            </w:r>
          </w:p>
          <w:p w14:paraId="4DF7B50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2E8A00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15078F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Առավելագույն երկարությունը՝ 300</w:t>
            </w:r>
          </w:p>
        </w:tc>
        <w:tc>
          <w:tcPr>
            <w:tcW w:w="866" w:type="dxa"/>
          </w:tcPr>
          <w:p w14:paraId="273CC98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55316D95" w14:textId="77777777" w:rsidTr="00A93EB9">
        <w:tc>
          <w:tcPr>
            <w:tcW w:w="236" w:type="dxa"/>
            <w:tcBorders>
              <w:top w:val="nil"/>
              <w:left w:val="nil"/>
              <w:bottom w:val="nil"/>
              <w:right w:val="nil"/>
            </w:tcBorders>
          </w:tcPr>
          <w:p w14:paraId="0F4AF18C"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492145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8.3.</w:t>
            </w:r>
            <w:r w:rsidRPr="0009284F">
              <w:rPr>
                <w:rFonts w:ascii="GHEA Grapalat" w:hAnsi="Sylfaen" w:cs="Times New Roman"/>
                <w:sz w:val="20"/>
              </w:rPr>
              <w:t> </w:t>
            </w:r>
            <w:r w:rsidRPr="0009284F">
              <w:rPr>
                <w:rFonts w:ascii="Sylfaen" w:hAnsi="Sylfaen" w:cs="Sylfaen"/>
                <w:sz w:val="20"/>
              </w:rPr>
              <w:t>Հասցեն</w:t>
            </w:r>
          </w:p>
          <w:p w14:paraId="1C8371A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(ccdo:SubjectAddressDetails)</w:t>
            </w:r>
          </w:p>
        </w:tc>
        <w:tc>
          <w:tcPr>
            <w:tcW w:w="3585" w:type="dxa"/>
          </w:tcPr>
          <w:p w14:paraId="79ACF3F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ներկայացուցչի բնակավայրի հասցեն դիմելու օրվա դրությամբ</w:t>
            </w:r>
          </w:p>
        </w:tc>
        <w:tc>
          <w:tcPr>
            <w:tcW w:w="2190" w:type="dxa"/>
          </w:tcPr>
          <w:p w14:paraId="7B18C0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M.CDE.00058</w:t>
            </w:r>
          </w:p>
        </w:tc>
        <w:tc>
          <w:tcPr>
            <w:tcW w:w="3828" w:type="dxa"/>
          </w:tcPr>
          <w:p w14:paraId="7FABF90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Subject</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(M.CDT.00064)</w:t>
            </w:r>
          </w:p>
          <w:p w14:paraId="037CC5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64ACD34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8AA9748" w14:textId="77777777" w:rsidTr="00A93EB9">
        <w:tc>
          <w:tcPr>
            <w:tcW w:w="236" w:type="dxa"/>
            <w:tcBorders>
              <w:top w:val="nil"/>
              <w:left w:val="nil"/>
              <w:bottom w:val="nil"/>
              <w:right w:val="nil"/>
            </w:tcBorders>
          </w:tcPr>
          <w:p w14:paraId="6445C87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428672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7D0B23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w:t>
            </w:r>
            <w:r w:rsidRPr="0009284F">
              <w:rPr>
                <w:rFonts w:eastAsia="MS Mincho" w:cs="Times New Roman"/>
                <w:sz w:val="20"/>
              </w:rPr>
              <w:t>․</w:t>
            </w:r>
            <w:r w:rsidRPr="0009284F">
              <w:rPr>
                <w:rFonts w:ascii="Sylfaen" w:hAnsi="Sylfaen" w:cs="Sylfaen"/>
                <w:sz w:val="20"/>
              </w:rPr>
              <w:t>3</w:t>
            </w:r>
            <w:r w:rsidRPr="0009284F">
              <w:rPr>
                <w:rFonts w:eastAsia="MS Mincho" w:cs="Times New Roman"/>
                <w:sz w:val="20"/>
              </w:rPr>
              <w:t>․</w:t>
            </w:r>
            <w:r w:rsidRPr="0009284F">
              <w:rPr>
                <w:rFonts w:ascii="Sylfaen" w:hAnsi="Sylfaen" w:cs="Sylfaen"/>
                <w:sz w:val="20"/>
              </w:rPr>
              <w:t>1</w:t>
            </w:r>
            <w:r w:rsidRPr="0009284F">
              <w:rPr>
                <w:rFonts w:eastAsia="MS Mincho" w:cs="Times New Roman"/>
                <w:sz w:val="20"/>
              </w:rPr>
              <w:t>․</w:t>
            </w:r>
            <w:r w:rsidRPr="0009284F">
              <w:rPr>
                <w:rFonts w:ascii="GHEA Grapalat" w:hAnsi="Sylfaen" w:cs="Times New Roman"/>
                <w:sz w:val="20"/>
              </w:rPr>
              <w:t> </w:t>
            </w:r>
            <w:r w:rsidRPr="0009284F">
              <w:rPr>
                <w:rFonts w:ascii="Sylfaen" w:hAnsi="Sylfaen" w:cs="Sylfaen"/>
                <w:sz w:val="20"/>
              </w:rPr>
              <w:t>Հասցեի տեսակի ծածկագիրը</w:t>
            </w:r>
          </w:p>
          <w:p w14:paraId="2F5A228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585" w:type="dxa"/>
          </w:tcPr>
          <w:p w14:paraId="2FEA5A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հասցեի տեսակի ծածկագրային նշագիրը</w:t>
            </w:r>
          </w:p>
        </w:tc>
        <w:tc>
          <w:tcPr>
            <w:tcW w:w="2190" w:type="dxa"/>
          </w:tcPr>
          <w:p w14:paraId="4CA082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M.SDE.00192</w:t>
            </w:r>
          </w:p>
        </w:tc>
        <w:tc>
          <w:tcPr>
            <w:tcW w:w="3828" w:type="dxa"/>
          </w:tcPr>
          <w:p w14:paraId="44C3F98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(M.SDT.00162)</w:t>
            </w:r>
          </w:p>
          <w:p w14:paraId="2D498A3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հասցեների տեսակների տեղեկագրքին համապատասխան:</w:t>
            </w:r>
          </w:p>
          <w:p w14:paraId="79481A5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E27B54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346242D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893641E" w14:textId="77777777" w:rsidTr="00A93EB9">
        <w:tc>
          <w:tcPr>
            <w:tcW w:w="236" w:type="dxa"/>
            <w:tcBorders>
              <w:top w:val="nil"/>
              <w:left w:val="nil"/>
              <w:bottom w:val="nil"/>
              <w:right w:val="nil"/>
            </w:tcBorders>
          </w:tcPr>
          <w:p w14:paraId="037A7DF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D3E901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342BBB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8.3.2.</w:t>
            </w:r>
            <w:r w:rsidRPr="0009284F">
              <w:rPr>
                <w:rFonts w:ascii="GHEA Grapalat" w:hAnsi="Sylfaen" w:cs="Times New Roman"/>
                <w:sz w:val="20"/>
              </w:rPr>
              <w:t> </w:t>
            </w:r>
            <w:r w:rsidRPr="0009284F">
              <w:rPr>
                <w:rFonts w:ascii="Sylfaen" w:hAnsi="Sylfaen" w:cs="Sylfaen"/>
                <w:sz w:val="20"/>
              </w:rPr>
              <w:t>Երկրի ծածկագիրը</w:t>
            </w:r>
          </w:p>
          <w:p w14:paraId="0CC98BB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585" w:type="dxa"/>
          </w:tcPr>
          <w:p w14:paraId="2B02CEB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190" w:type="dxa"/>
          </w:tcPr>
          <w:p w14:paraId="25C1226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3828" w:type="dxa"/>
          </w:tcPr>
          <w:p w14:paraId="7D511CF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2BD1D4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DA11AA">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2BCE39C7" w14:textId="3055C00B"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66" w:type="dxa"/>
          </w:tcPr>
          <w:p w14:paraId="218B504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AF38164" w14:textId="77777777" w:rsidTr="00A93EB9">
        <w:tc>
          <w:tcPr>
            <w:tcW w:w="236" w:type="dxa"/>
            <w:tcBorders>
              <w:top w:val="nil"/>
              <w:left w:val="nil"/>
              <w:bottom w:val="nil"/>
              <w:right w:val="nil"/>
            </w:tcBorders>
          </w:tcPr>
          <w:p w14:paraId="4974D92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2BC33A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915FF6F"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4BF50B8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12C841D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(codeListId ատրիբուտ)</w:t>
            </w:r>
          </w:p>
        </w:tc>
        <w:tc>
          <w:tcPr>
            <w:tcW w:w="3585" w:type="dxa"/>
          </w:tcPr>
          <w:p w14:paraId="2791A78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այն տեղեկագրքի (դասակարգչի) նշագիրը, որին համապատասխան </w:t>
            </w:r>
            <w:r w:rsidRPr="0009284F">
              <w:rPr>
                <w:rFonts w:ascii="Sylfaen" w:hAnsi="Sylfaen"/>
                <w:sz w:val="20"/>
              </w:rPr>
              <w:lastRenderedPageBreak/>
              <w:t>նշված է ծածկագիրը</w:t>
            </w:r>
          </w:p>
        </w:tc>
        <w:tc>
          <w:tcPr>
            <w:tcW w:w="2190" w:type="dxa"/>
          </w:tcPr>
          <w:p w14:paraId="19D3924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w:t>
            </w:r>
          </w:p>
        </w:tc>
        <w:tc>
          <w:tcPr>
            <w:tcW w:w="3828" w:type="dxa"/>
          </w:tcPr>
          <w:p w14:paraId="64A03B4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72102D6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Պայմանանշանների նորմալացված </w:t>
            </w:r>
            <w:r w:rsidRPr="0009284F">
              <w:rPr>
                <w:rFonts w:ascii="Sylfaen" w:hAnsi="Sylfaen"/>
                <w:sz w:val="20"/>
              </w:rPr>
              <w:lastRenderedPageBreak/>
              <w:t>տողը:</w:t>
            </w:r>
          </w:p>
          <w:p w14:paraId="71AA8A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69EB8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02087EC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639F194D" w14:textId="77777777" w:rsidTr="00A93EB9">
        <w:tc>
          <w:tcPr>
            <w:tcW w:w="236" w:type="dxa"/>
            <w:tcBorders>
              <w:top w:val="nil"/>
              <w:left w:val="nil"/>
              <w:bottom w:val="nil"/>
              <w:right w:val="nil"/>
            </w:tcBorders>
          </w:tcPr>
          <w:p w14:paraId="0AB7938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FA457D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1ECBE3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w:t>
            </w:r>
            <w:r w:rsidRPr="0009284F">
              <w:rPr>
                <w:rFonts w:eastAsia="MS Mincho" w:cs="Times New Roman"/>
                <w:sz w:val="20"/>
              </w:rPr>
              <w:t>․</w:t>
            </w:r>
            <w:r w:rsidRPr="0009284F">
              <w:rPr>
                <w:rFonts w:ascii="Sylfaen" w:hAnsi="Sylfaen" w:cs="Sylfaen"/>
                <w:sz w:val="20"/>
              </w:rPr>
              <w:t>3</w:t>
            </w:r>
            <w:r w:rsidRPr="0009284F">
              <w:rPr>
                <w:rFonts w:eastAsia="MS Mincho" w:cs="Times New Roman"/>
                <w:sz w:val="20"/>
              </w:rPr>
              <w:t>․</w:t>
            </w:r>
            <w:r w:rsidRPr="0009284F">
              <w:rPr>
                <w:rFonts w:ascii="Sylfaen" w:hAnsi="Sylfaen" w:cs="Sylfaen"/>
                <w:sz w:val="20"/>
              </w:rPr>
              <w:t>3</w:t>
            </w:r>
            <w:r w:rsidRPr="0009284F">
              <w:rPr>
                <w:rFonts w:eastAsia="MS Mincho" w:cs="Times New Roman"/>
                <w:sz w:val="20"/>
              </w:rPr>
              <w:t>․</w:t>
            </w:r>
            <w:r w:rsidRPr="0009284F">
              <w:rPr>
                <w:rFonts w:ascii="GHEA Grapalat" w:hAnsi="Sylfaen" w:cs="Times New Roman"/>
                <w:sz w:val="20"/>
              </w:rPr>
              <w:t> </w:t>
            </w:r>
            <w:r w:rsidRPr="0009284F">
              <w:rPr>
                <w:rFonts w:ascii="Sylfaen" w:hAnsi="Sylfaen" w:cs="Sylfaen"/>
                <w:sz w:val="20"/>
              </w:rPr>
              <w:t>Տարածքի ծածկագիրը</w:t>
            </w:r>
          </w:p>
          <w:p w14:paraId="0ED31A4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Territory</w:t>
            </w:r>
            <w:r w:rsidRPr="0009284F">
              <w:rPr>
                <w:rFonts w:cs="Times New Roman"/>
                <w:sz w:val="20"/>
              </w:rPr>
              <w:t>‌</w:t>
            </w:r>
            <w:r w:rsidRPr="0009284F">
              <w:rPr>
                <w:rFonts w:ascii="Sylfaen" w:hAnsi="Sylfaen"/>
                <w:sz w:val="20"/>
              </w:rPr>
              <w:t>Code)</w:t>
            </w:r>
          </w:p>
        </w:tc>
        <w:tc>
          <w:tcPr>
            <w:tcW w:w="3585" w:type="dxa"/>
          </w:tcPr>
          <w:p w14:paraId="53A50A5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վարչատարածքային բաժանման միավորի ծածկագիրը</w:t>
            </w:r>
          </w:p>
        </w:tc>
        <w:tc>
          <w:tcPr>
            <w:tcW w:w="2190" w:type="dxa"/>
          </w:tcPr>
          <w:p w14:paraId="7D8A639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M.SDE.00031</w:t>
            </w:r>
          </w:p>
        </w:tc>
        <w:tc>
          <w:tcPr>
            <w:tcW w:w="3828" w:type="dxa"/>
          </w:tcPr>
          <w:p w14:paraId="411AF2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Territory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(M.SDT.00031)</w:t>
            </w:r>
          </w:p>
          <w:p w14:paraId="41D786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4610A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9ECAFC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17</w:t>
            </w:r>
          </w:p>
        </w:tc>
        <w:tc>
          <w:tcPr>
            <w:tcW w:w="866" w:type="dxa"/>
          </w:tcPr>
          <w:p w14:paraId="281FB63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4C6B095" w14:textId="77777777" w:rsidTr="00A93EB9">
        <w:tc>
          <w:tcPr>
            <w:tcW w:w="236" w:type="dxa"/>
            <w:tcBorders>
              <w:top w:val="nil"/>
              <w:left w:val="nil"/>
              <w:bottom w:val="nil"/>
              <w:right w:val="nil"/>
            </w:tcBorders>
          </w:tcPr>
          <w:p w14:paraId="699A825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786A4C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336D804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w:t>
            </w:r>
            <w:r w:rsidRPr="0009284F">
              <w:rPr>
                <w:rFonts w:eastAsia="MS Mincho" w:cs="Times New Roman"/>
                <w:sz w:val="20"/>
              </w:rPr>
              <w:t>․</w:t>
            </w:r>
            <w:r w:rsidRPr="0009284F">
              <w:rPr>
                <w:rFonts w:ascii="Sylfaen" w:hAnsi="Sylfaen" w:cs="Sylfaen"/>
                <w:sz w:val="20"/>
              </w:rPr>
              <w:t>3</w:t>
            </w:r>
            <w:r w:rsidRPr="0009284F">
              <w:rPr>
                <w:rFonts w:eastAsia="MS Mincho" w:cs="Times New Roman"/>
                <w:sz w:val="20"/>
              </w:rPr>
              <w:t>․</w:t>
            </w:r>
            <w:r w:rsidRPr="0009284F">
              <w:rPr>
                <w:rFonts w:ascii="Sylfaen" w:hAnsi="Sylfaen" w:cs="Sylfaen"/>
                <w:sz w:val="20"/>
              </w:rPr>
              <w:t>4</w:t>
            </w:r>
            <w:r w:rsidRPr="0009284F">
              <w:rPr>
                <w:rFonts w:eastAsia="MS Mincho" w:cs="Times New Roman"/>
                <w:sz w:val="20"/>
              </w:rPr>
              <w:t>․</w:t>
            </w:r>
            <w:r w:rsidRPr="0009284F">
              <w:rPr>
                <w:rFonts w:ascii="GHEA Grapalat" w:hAnsi="Sylfaen" w:cs="Times New Roman"/>
                <w:sz w:val="20"/>
              </w:rPr>
              <w:t> </w:t>
            </w:r>
            <w:r w:rsidRPr="0009284F">
              <w:rPr>
                <w:rFonts w:ascii="Sylfaen" w:hAnsi="Sylfaen" w:cs="Sylfaen"/>
                <w:sz w:val="20"/>
              </w:rPr>
              <w:t>Տարածաշրջանը</w:t>
            </w:r>
          </w:p>
          <w:p w14:paraId="0ADFE16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Region</w:t>
            </w:r>
            <w:r w:rsidRPr="0009284F">
              <w:rPr>
                <w:rFonts w:cs="Times New Roman"/>
                <w:sz w:val="20"/>
              </w:rPr>
              <w:t>‌</w:t>
            </w:r>
            <w:r w:rsidRPr="0009284F">
              <w:rPr>
                <w:rFonts w:ascii="Sylfaen" w:hAnsi="Sylfaen"/>
                <w:sz w:val="20"/>
              </w:rPr>
              <w:t>Name)</w:t>
            </w:r>
          </w:p>
        </w:tc>
        <w:tc>
          <w:tcPr>
            <w:tcW w:w="3585" w:type="dxa"/>
          </w:tcPr>
          <w:p w14:paraId="49D7785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առաջին մակարդակի վարչատարածքային բաժանման միավորի անվանումը</w:t>
            </w:r>
          </w:p>
        </w:tc>
        <w:tc>
          <w:tcPr>
            <w:tcW w:w="2190" w:type="dxa"/>
          </w:tcPr>
          <w:p w14:paraId="6A31BEA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M.SDE.00007</w:t>
            </w:r>
          </w:p>
        </w:tc>
        <w:tc>
          <w:tcPr>
            <w:tcW w:w="3828" w:type="dxa"/>
          </w:tcPr>
          <w:p w14:paraId="116D282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23AB0FB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4863F8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D41429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2BA5700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A6407D6" w14:textId="77777777" w:rsidTr="00A93EB9">
        <w:tc>
          <w:tcPr>
            <w:tcW w:w="236" w:type="dxa"/>
            <w:tcBorders>
              <w:top w:val="nil"/>
              <w:left w:val="nil"/>
              <w:bottom w:val="nil"/>
              <w:right w:val="nil"/>
            </w:tcBorders>
          </w:tcPr>
          <w:p w14:paraId="5570EBE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8175B27"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6310DDA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w:t>
            </w:r>
            <w:r w:rsidRPr="0009284F">
              <w:rPr>
                <w:rFonts w:eastAsia="MS Mincho" w:cs="Times New Roman"/>
                <w:sz w:val="20"/>
              </w:rPr>
              <w:t>․</w:t>
            </w:r>
            <w:r w:rsidRPr="0009284F">
              <w:rPr>
                <w:rFonts w:ascii="Sylfaen" w:hAnsi="Sylfaen" w:cs="Sylfaen"/>
                <w:sz w:val="20"/>
              </w:rPr>
              <w:t>3</w:t>
            </w:r>
            <w:r w:rsidRPr="0009284F">
              <w:rPr>
                <w:rFonts w:eastAsia="MS Mincho" w:cs="Times New Roman"/>
                <w:sz w:val="20"/>
              </w:rPr>
              <w:t>․</w:t>
            </w:r>
            <w:r w:rsidRPr="0009284F">
              <w:rPr>
                <w:rFonts w:ascii="Sylfaen" w:hAnsi="Sylfaen" w:cs="Sylfaen"/>
                <w:sz w:val="20"/>
              </w:rPr>
              <w:t>5</w:t>
            </w:r>
            <w:r w:rsidRPr="0009284F">
              <w:rPr>
                <w:rFonts w:eastAsia="MS Mincho" w:cs="Times New Roman"/>
                <w:sz w:val="20"/>
              </w:rPr>
              <w:t>․</w:t>
            </w:r>
            <w:r w:rsidRPr="0009284F">
              <w:rPr>
                <w:rFonts w:ascii="GHEA Grapalat" w:hAnsi="Sylfaen" w:cs="Times New Roman"/>
                <w:sz w:val="20"/>
              </w:rPr>
              <w:t> </w:t>
            </w:r>
            <w:r w:rsidRPr="0009284F">
              <w:rPr>
                <w:rFonts w:ascii="Sylfaen" w:hAnsi="Sylfaen" w:cs="Sylfaen"/>
                <w:sz w:val="20"/>
              </w:rPr>
              <w:t>Շրջանը</w:t>
            </w:r>
          </w:p>
          <w:p w14:paraId="19134A0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District</w:t>
            </w:r>
            <w:r w:rsidRPr="0009284F">
              <w:rPr>
                <w:rFonts w:cs="Times New Roman"/>
                <w:sz w:val="20"/>
              </w:rPr>
              <w:t>‌</w:t>
            </w:r>
            <w:r w:rsidRPr="0009284F">
              <w:rPr>
                <w:rFonts w:ascii="Sylfaen" w:hAnsi="Sylfaen"/>
                <w:sz w:val="20"/>
              </w:rPr>
              <w:t>Name)</w:t>
            </w:r>
          </w:p>
        </w:tc>
        <w:tc>
          <w:tcPr>
            <w:tcW w:w="3585" w:type="dxa"/>
          </w:tcPr>
          <w:p w14:paraId="140A93A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երկրորդ մակարդակի վարչատարածքային բաժանման միավորի անվանումը</w:t>
            </w:r>
          </w:p>
        </w:tc>
        <w:tc>
          <w:tcPr>
            <w:tcW w:w="2190" w:type="dxa"/>
          </w:tcPr>
          <w:p w14:paraId="74D03E1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M.SDE.00008</w:t>
            </w:r>
          </w:p>
        </w:tc>
        <w:tc>
          <w:tcPr>
            <w:tcW w:w="3828" w:type="dxa"/>
          </w:tcPr>
          <w:p w14:paraId="73EB0E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1B8FF2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C4B1C6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88CF2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0251778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BE7C6F1" w14:textId="77777777" w:rsidTr="00A93EB9">
        <w:tc>
          <w:tcPr>
            <w:tcW w:w="236" w:type="dxa"/>
            <w:tcBorders>
              <w:top w:val="nil"/>
              <w:left w:val="nil"/>
              <w:bottom w:val="nil"/>
              <w:right w:val="nil"/>
            </w:tcBorders>
          </w:tcPr>
          <w:p w14:paraId="3A8D454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8A7AFE4"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3413991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w:t>
            </w:r>
            <w:r w:rsidRPr="0009284F">
              <w:rPr>
                <w:rFonts w:eastAsia="MS Mincho" w:cs="Times New Roman"/>
                <w:sz w:val="20"/>
              </w:rPr>
              <w:t>․</w:t>
            </w:r>
            <w:r w:rsidRPr="0009284F">
              <w:rPr>
                <w:rFonts w:ascii="Sylfaen" w:hAnsi="Sylfaen" w:cs="Sylfaen"/>
                <w:sz w:val="20"/>
              </w:rPr>
              <w:t>3</w:t>
            </w:r>
            <w:r w:rsidRPr="0009284F">
              <w:rPr>
                <w:rFonts w:eastAsia="MS Mincho" w:cs="Times New Roman"/>
                <w:sz w:val="20"/>
              </w:rPr>
              <w:t>․</w:t>
            </w:r>
            <w:r w:rsidRPr="0009284F">
              <w:rPr>
                <w:rFonts w:ascii="Sylfaen" w:hAnsi="Sylfaen" w:cs="Sylfaen"/>
                <w:sz w:val="20"/>
              </w:rPr>
              <w:t>6</w:t>
            </w:r>
            <w:r w:rsidRPr="0009284F">
              <w:rPr>
                <w:rFonts w:eastAsia="MS Mincho" w:cs="Times New Roman"/>
                <w:sz w:val="20"/>
              </w:rPr>
              <w:t>․</w:t>
            </w:r>
            <w:r w:rsidRPr="0009284F">
              <w:rPr>
                <w:rFonts w:ascii="GHEA Grapalat" w:hAnsi="Sylfaen" w:cs="Times New Roman"/>
                <w:sz w:val="20"/>
              </w:rPr>
              <w:t> </w:t>
            </w:r>
            <w:r w:rsidRPr="0009284F">
              <w:rPr>
                <w:rFonts w:ascii="Sylfaen" w:hAnsi="Sylfaen" w:cs="Sylfaen"/>
                <w:sz w:val="20"/>
              </w:rPr>
              <w:t>Քաղաքը</w:t>
            </w:r>
          </w:p>
          <w:p w14:paraId="6EE4EA5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City</w:t>
            </w:r>
            <w:r w:rsidRPr="0009284F">
              <w:rPr>
                <w:rFonts w:cs="Times New Roman"/>
                <w:sz w:val="20"/>
              </w:rPr>
              <w:t>‌</w:t>
            </w:r>
            <w:r w:rsidRPr="0009284F">
              <w:rPr>
                <w:rFonts w:ascii="Sylfaen" w:hAnsi="Sylfaen"/>
                <w:sz w:val="20"/>
              </w:rPr>
              <w:t>Name)</w:t>
            </w:r>
          </w:p>
        </w:tc>
        <w:tc>
          <w:tcPr>
            <w:tcW w:w="3585" w:type="dxa"/>
          </w:tcPr>
          <w:p w14:paraId="5EFEBD0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քաղաքի անվանումը</w:t>
            </w:r>
          </w:p>
        </w:tc>
        <w:tc>
          <w:tcPr>
            <w:tcW w:w="2190" w:type="dxa"/>
          </w:tcPr>
          <w:p w14:paraId="6DA7BDC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M.SDE.00009</w:t>
            </w:r>
          </w:p>
        </w:tc>
        <w:tc>
          <w:tcPr>
            <w:tcW w:w="3828" w:type="dxa"/>
          </w:tcPr>
          <w:p w14:paraId="5728EA5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57B1E9A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F5ECA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Նվազագույն երկարությունը՝ 1։</w:t>
            </w:r>
          </w:p>
          <w:p w14:paraId="52900C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7B461D8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56CB09EB" w14:textId="77777777" w:rsidTr="00A93EB9">
        <w:tc>
          <w:tcPr>
            <w:tcW w:w="236" w:type="dxa"/>
            <w:tcBorders>
              <w:top w:val="nil"/>
              <w:left w:val="nil"/>
              <w:bottom w:val="nil"/>
              <w:right w:val="nil"/>
            </w:tcBorders>
          </w:tcPr>
          <w:p w14:paraId="15C7F1F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29AE94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7BF3FA0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w:t>
            </w:r>
            <w:r w:rsidRPr="0009284F">
              <w:rPr>
                <w:rFonts w:eastAsia="MS Mincho" w:cs="Times New Roman"/>
                <w:sz w:val="20"/>
              </w:rPr>
              <w:t>․</w:t>
            </w:r>
            <w:r w:rsidRPr="0009284F">
              <w:rPr>
                <w:rFonts w:ascii="Sylfaen" w:hAnsi="Sylfaen" w:cs="Sylfaen"/>
                <w:sz w:val="20"/>
              </w:rPr>
              <w:t>3</w:t>
            </w:r>
            <w:r w:rsidRPr="0009284F">
              <w:rPr>
                <w:rFonts w:eastAsia="MS Mincho" w:cs="Times New Roman"/>
                <w:sz w:val="20"/>
              </w:rPr>
              <w:t>․</w:t>
            </w:r>
            <w:r w:rsidRPr="0009284F">
              <w:rPr>
                <w:rFonts w:ascii="Sylfaen" w:hAnsi="Sylfaen" w:cs="Sylfaen"/>
                <w:sz w:val="20"/>
              </w:rPr>
              <w:t>7</w:t>
            </w:r>
            <w:r w:rsidRPr="0009284F">
              <w:rPr>
                <w:rFonts w:eastAsia="MS Mincho" w:cs="Times New Roman"/>
                <w:sz w:val="20"/>
              </w:rPr>
              <w:t>․</w:t>
            </w:r>
            <w:r w:rsidRPr="0009284F">
              <w:rPr>
                <w:rFonts w:ascii="GHEA Grapalat" w:hAnsi="Sylfaen" w:cs="Times New Roman"/>
                <w:sz w:val="20"/>
              </w:rPr>
              <w:t> </w:t>
            </w:r>
            <w:r w:rsidRPr="0009284F">
              <w:rPr>
                <w:rFonts w:ascii="Sylfaen" w:hAnsi="Sylfaen" w:cs="Sylfaen"/>
                <w:sz w:val="20"/>
              </w:rPr>
              <w:t>Բնակավայրը</w:t>
            </w:r>
          </w:p>
          <w:p w14:paraId="59CB789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Settlement</w:t>
            </w:r>
            <w:r w:rsidRPr="0009284F">
              <w:rPr>
                <w:rFonts w:cs="Times New Roman"/>
                <w:sz w:val="20"/>
              </w:rPr>
              <w:t>‌</w:t>
            </w:r>
            <w:r w:rsidRPr="0009284F">
              <w:rPr>
                <w:rFonts w:ascii="Sylfaen" w:hAnsi="Sylfaen"/>
                <w:sz w:val="20"/>
              </w:rPr>
              <w:t>Name)</w:t>
            </w:r>
          </w:p>
        </w:tc>
        <w:tc>
          <w:tcPr>
            <w:tcW w:w="3585" w:type="dxa"/>
          </w:tcPr>
          <w:p w14:paraId="6DDF275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բնակավայրի անվանումը</w:t>
            </w:r>
          </w:p>
        </w:tc>
        <w:tc>
          <w:tcPr>
            <w:tcW w:w="2190" w:type="dxa"/>
          </w:tcPr>
          <w:p w14:paraId="24F4AA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M.SDE.00057</w:t>
            </w:r>
          </w:p>
        </w:tc>
        <w:tc>
          <w:tcPr>
            <w:tcW w:w="3828" w:type="dxa"/>
          </w:tcPr>
          <w:p w14:paraId="594BC91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4B6F156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F960A2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A0F86C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00B264A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5AD5AD8" w14:textId="77777777" w:rsidTr="00A93EB9">
        <w:tc>
          <w:tcPr>
            <w:tcW w:w="236" w:type="dxa"/>
            <w:tcBorders>
              <w:top w:val="nil"/>
              <w:left w:val="nil"/>
              <w:bottom w:val="nil"/>
              <w:right w:val="nil"/>
            </w:tcBorders>
          </w:tcPr>
          <w:p w14:paraId="4648544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FD5761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1B21265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w:t>
            </w:r>
            <w:r w:rsidRPr="0009284F">
              <w:rPr>
                <w:rFonts w:eastAsia="MS Mincho" w:cs="Times New Roman"/>
                <w:sz w:val="20"/>
              </w:rPr>
              <w:t>․</w:t>
            </w:r>
            <w:r w:rsidRPr="0009284F">
              <w:rPr>
                <w:rFonts w:ascii="Sylfaen" w:hAnsi="Sylfaen" w:cs="Sylfaen"/>
                <w:sz w:val="20"/>
              </w:rPr>
              <w:t>3</w:t>
            </w:r>
            <w:r w:rsidRPr="0009284F">
              <w:rPr>
                <w:rFonts w:eastAsia="MS Mincho" w:cs="Times New Roman"/>
                <w:sz w:val="20"/>
              </w:rPr>
              <w:t>․</w:t>
            </w:r>
            <w:r w:rsidRPr="0009284F">
              <w:rPr>
                <w:rFonts w:ascii="Sylfaen" w:hAnsi="Sylfaen" w:cs="Sylfaen"/>
                <w:sz w:val="20"/>
              </w:rPr>
              <w:t>8</w:t>
            </w:r>
            <w:r w:rsidRPr="0009284F">
              <w:rPr>
                <w:rFonts w:eastAsia="MS Mincho" w:cs="Times New Roman"/>
                <w:sz w:val="20"/>
              </w:rPr>
              <w:t>․</w:t>
            </w:r>
            <w:r w:rsidRPr="0009284F">
              <w:rPr>
                <w:rFonts w:ascii="GHEA Grapalat" w:hAnsi="Sylfaen" w:cs="Times New Roman"/>
                <w:sz w:val="20"/>
              </w:rPr>
              <w:t> </w:t>
            </w:r>
            <w:r w:rsidRPr="0009284F">
              <w:rPr>
                <w:rFonts w:ascii="Sylfaen" w:hAnsi="Sylfaen" w:cs="Sylfaen"/>
                <w:sz w:val="20"/>
              </w:rPr>
              <w:t>Փողոցը</w:t>
            </w:r>
          </w:p>
          <w:p w14:paraId="61C83EA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Street</w:t>
            </w:r>
            <w:r w:rsidRPr="0009284F">
              <w:rPr>
                <w:rFonts w:cs="Times New Roman"/>
                <w:sz w:val="20"/>
              </w:rPr>
              <w:t>‌</w:t>
            </w:r>
            <w:r w:rsidRPr="0009284F">
              <w:rPr>
                <w:rFonts w:ascii="Sylfaen" w:hAnsi="Sylfaen"/>
                <w:sz w:val="20"/>
              </w:rPr>
              <w:t>Name)</w:t>
            </w:r>
          </w:p>
        </w:tc>
        <w:tc>
          <w:tcPr>
            <w:tcW w:w="3585" w:type="dxa"/>
          </w:tcPr>
          <w:p w14:paraId="5A187A3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քաղաքային ենթակառուցվածքի փողոցաճանապարհային ցանցի տարրի անվանումը</w:t>
            </w:r>
          </w:p>
        </w:tc>
        <w:tc>
          <w:tcPr>
            <w:tcW w:w="2190" w:type="dxa"/>
          </w:tcPr>
          <w:p w14:paraId="781558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M.SDE.00010</w:t>
            </w:r>
          </w:p>
        </w:tc>
        <w:tc>
          <w:tcPr>
            <w:tcW w:w="3828" w:type="dxa"/>
          </w:tcPr>
          <w:p w14:paraId="65FFCC3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2149317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FFB8E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0A50FC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175A139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6BC2EDB" w14:textId="77777777" w:rsidTr="00A93EB9">
        <w:tc>
          <w:tcPr>
            <w:tcW w:w="236" w:type="dxa"/>
            <w:tcBorders>
              <w:top w:val="nil"/>
              <w:left w:val="nil"/>
              <w:bottom w:val="nil"/>
              <w:right w:val="nil"/>
            </w:tcBorders>
          </w:tcPr>
          <w:p w14:paraId="1683010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ACAA35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0AE8EC8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w:t>
            </w:r>
            <w:r w:rsidRPr="0009284F">
              <w:rPr>
                <w:rFonts w:eastAsia="MS Mincho" w:cs="Times New Roman"/>
                <w:sz w:val="20"/>
              </w:rPr>
              <w:t>․</w:t>
            </w:r>
            <w:r w:rsidRPr="0009284F">
              <w:rPr>
                <w:rFonts w:ascii="Sylfaen" w:hAnsi="Sylfaen" w:cs="Sylfaen"/>
                <w:sz w:val="20"/>
              </w:rPr>
              <w:t>3</w:t>
            </w:r>
            <w:r w:rsidRPr="0009284F">
              <w:rPr>
                <w:rFonts w:eastAsia="MS Mincho" w:cs="Times New Roman"/>
                <w:sz w:val="20"/>
              </w:rPr>
              <w:t>․</w:t>
            </w:r>
            <w:r w:rsidRPr="0009284F">
              <w:rPr>
                <w:rFonts w:ascii="Sylfaen" w:hAnsi="Sylfaen" w:cs="Sylfaen"/>
                <w:sz w:val="20"/>
              </w:rPr>
              <w:t>9</w:t>
            </w:r>
            <w:r w:rsidRPr="0009284F">
              <w:rPr>
                <w:rFonts w:eastAsia="MS Mincho" w:cs="Times New Roman"/>
                <w:sz w:val="20"/>
              </w:rPr>
              <w:t>․</w:t>
            </w:r>
            <w:r w:rsidRPr="0009284F">
              <w:rPr>
                <w:rFonts w:ascii="GHEA Grapalat" w:hAnsi="Sylfaen" w:cs="Times New Roman"/>
                <w:sz w:val="20"/>
              </w:rPr>
              <w:t> </w:t>
            </w:r>
            <w:r w:rsidRPr="0009284F">
              <w:rPr>
                <w:rFonts w:ascii="Sylfaen" w:hAnsi="Sylfaen" w:cs="Sylfaen"/>
                <w:sz w:val="20"/>
              </w:rPr>
              <w:t>Շենքի համարը</w:t>
            </w:r>
          </w:p>
          <w:p w14:paraId="24C6485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Building</w:t>
            </w:r>
            <w:r w:rsidRPr="0009284F">
              <w:rPr>
                <w:rFonts w:cs="Times New Roman"/>
                <w:sz w:val="20"/>
              </w:rPr>
              <w:t>‌</w:t>
            </w:r>
            <w:r w:rsidRPr="0009284F">
              <w:rPr>
                <w:rFonts w:ascii="Sylfaen" w:hAnsi="Sylfaen"/>
                <w:sz w:val="20"/>
              </w:rPr>
              <w:t>Number</w:t>
            </w:r>
            <w:r w:rsidRPr="0009284F">
              <w:rPr>
                <w:rFonts w:cs="Times New Roman"/>
                <w:sz w:val="20"/>
              </w:rPr>
              <w:t>‌</w:t>
            </w:r>
            <w:r w:rsidRPr="0009284F">
              <w:rPr>
                <w:rFonts w:ascii="Sylfaen" w:hAnsi="Sylfaen"/>
                <w:sz w:val="20"/>
              </w:rPr>
              <w:t>Id)</w:t>
            </w:r>
          </w:p>
        </w:tc>
        <w:tc>
          <w:tcPr>
            <w:tcW w:w="3585" w:type="dxa"/>
          </w:tcPr>
          <w:p w14:paraId="65D2EB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շենքի, մասնաշենքի, շինության նշագիրը</w:t>
            </w:r>
          </w:p>
        </w:tc>
        <w:tc>
          <w:tcPr>
            <w:tcW w:w="2190" w:type="dxa"/>
          </w:tcPr>
          <w:p w14:paraId="679DC3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M.SDE.00011</w:t>
            </w:r>
          </w:p>
        </w:tc>
        <w:tc>
          <w:tcPr>
            <w:tcW w:w="3828" w:type="dxa"/>
          </w:tcPr>
          <w:p w14:paraId="2A630E9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Id50</w:t>
            </w:r>
            <w:r w:rsidRPr="0009284F">
              <w:rPr>
                <w:rFonts w:cs="Times New Roman"/>
                <w:sz w:val="20"/>
              </w:rPr>
              <w:t>‌</w:t>
            </w:r>
            <w:r w:rsidRPr="0009284F">
              <w:rPr>
                <w:rFonts w:ascii="Sylfaen" w:hAnsi="Sylfaen"/>
                <w:sz w:val="20"/>
              </w:rPr>
              <w:t>Type (M.SDT.00093)</w:t>
            </w:r>
          </w:p>
          <w:p w14:paraId="3532F2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E9D1EB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CAF74E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66" w:type="dxa"/>
          </w:tcPr>
          <w:p w14:paraId="2224542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126646C" w14:textId="77777777" w:rsidTr="00A93EB9">
        <w:tc>
          <w:tcPr>
            <w:tcW w:w="236" w:type="dxa"/>
            <w:tcBorders>
              <w:top w:val="nil"/>
              <w:left w:val="nil"/>
              <w:bottom w:val="nil"/>
              <w:right w:val="nil"/>
            </w:tcBorders>
          </w:tcPr>
          <w:p w14:paraId="5C5E829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0C4BE70"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06CA91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8.3.10.</w:t>
            </w:r>
            <w:r w:rsidRPr="0009284F">
              <w:rPr>
                <w:rFonts w:ascii="Sylfaen" w:hAnsi="Sylfaen" w:cs="Times New Roman"/>
                <w:sz w:val="20"/>
              </w:rPr>
              <w:t> </w:t>
            </w:r>
            <w:r w:rsidRPr="0009284F">
              <w:rPr>
                <w:rFonts w:ascii="Sylfaen" w:hAnsi="Sylfaen" w:cs="Sylfaen"/>
                <w:sz w:val="20"/>
              </w:rPr>
              <w:t>Սենքի համարը</w:t>
            </w:r>
          </w:p>
          <w:p w14:paraId="243D9C6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Room</w:t>
            </w:r>
            <w:r w:rsidRPr="0009284F">
              <w:rPr>
                <w:rFonts w:cs="Times New Roman"/>
                <w:sz w:val="20"/>
              </w:rPr>
              <w:t>‌</w:t>
            </w:r>
            <w:r w:rsidRPr="0009284F">
              <w:rPr>
                <w:rFonts w:ascii="Sylfaen" w:hAnsi="Sylfaen"/>
                <w:sz w:val="20"/>
              </w:rPr>
              <w:t>Number</w:t>
            </w:r>
            <w:r w:rsidRPr="0009284F">
              <w:rPr>
                <w:rFonts w:cs="Times New Roman"/>
                <w:sz w:val="20"/>
              </w:rPr>
              <w:t>‌</w:t>
            </w:r>
            <w:r w:rsidRPr="0009284F">
              <w:rPr>
                <w:rFonts w:ascii="Sylfaen" w:hAnsi="Sylfaen"/>
                <w:sz w:val="20"/>
              </w:rPr>
              <w:t>Id)</w:t>
            </w:r>
          </w:p>
        </w:tc>
        <w:tc>
          <w:tcPr>
            <w:tcW w:w="3585" w:type="dxa"/>
          </w:tcPr>
          <w:p w14:paraId="6AA68D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գրասենյակի կամ բնակարանի նշագիրը</w:t>
            </w:r>
          </w:p>
        </w:tc>
        <w:tc>
          <w:tcPr>
            <w:tcW w:w="2190" w:type="dxa"/>
          </w:tcPr>
          <w:p w14:paraId="128CCF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M.SDE.00012</w:t>
            </w:r>
          </w:p>
        </w:tc>
        <w:tc>
          <w:tcPr>
            <w:tcW w:w="3828" w:type="dxa"/>
          </w:tcPr>
          <w:p w14:paraId="3F13EFA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7ADCE1B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6CBBE0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1454A3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Առավելագույն երկարությունը՝ 20</w:t>
            </w:r>
          </w:p>
        </w:tc>
        <w:tc>
          <w:tcPr>
            <w:tcW w:w="866" w:type="dxa"/>
          </w:tcPr>
          <w:p w14:paraId="6A3DD52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0041CCF5" w14:textId="77777777" w:rsidTr="00A93EB9">
        <w:tc>
          <w:tcPr>
            <w:tcW w:w="236" w:type="dxa"/>
            <w:tcBorders>
              <w:top w:val="nil"/>
              <w:left w:val="nil"/>
              <w:bottom w:val="nil"/>
              <w:right w:val="nil"/>
            </w:tcBorders>
          </w:tcPr>
          <w:p w14:paraId="18E772B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2292E34"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00DE323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8.3.11.</w:t>
            </w:r>
            <w:r w:rsidRPr="0009284F">
              <w:rPr>
                <w:rFonts w:ascii="Sylfaen" w:hAnsi="Sylfaen" w:cs="Times New Roman"/>
                <w:sz w:val="20"/>
              </w:rPr>
              <w:t> </w:t>
            </w:r>
            <w:r w:rsidRPr="0009284F">
              <w:rPr>
                <w:rFonts w:ascii="Sylfaen" w:hAnsi="Sylfaen" w:cs="Sylfaen"/>
                <w:sz w:val="20"/>
              </w:rPr>
              <w:t>Փոստային դասիչը</w:t>
            </w:r>
          </w:p>
          <w:p w14:paraId="67386F9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Code)</w:t>
            </w:r>
          </w:p>
        </w:tc>
        <w:tc>
          <w:tcPr>
            <w:tcW w:w="3585" w:type="dxa"/>
          </w:tcPr>
          <w:p w14:paraId="7B1D28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փոստային կապի ձեռնարկության փոստային դասիչը</w:t>
            </w:r>
          </w:p>
        </w:tc>
        <w:tc>
          <w:tcPr>
            <w:tcW w:w="2190" w:type="dxa"/>
          </w:tcPr>
          <w:p w14:paraId="28B4DA6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M.SDE.00006</w:t>
            </w:r>
          </w:p>
        </w:tc>
        <w:tc>
          <w:tcPr>
            <w:tcW w:w="3828" w:type="dxa"/>
          </w:tcPr>
          <w:p w14:paraId="3D2ABB7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(M.SDT.00006)</w:t>
            </w:r>
          </w:p>
          <w:p w14:paraId="2B65AFB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7132598" w14:textId="1916BE24"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[A-Z0-9][A-Z0-9-]{1,8}[A-Z0-9]</w:t>
            </w:r>
          </w:p>
        </w:tc>
        <w:tc>
          <w:tcPr>
            <w:tcW w:w="866" w:type="dxa"/>
          </w:tcPr>
          <w:p w14:paraId="34962CC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21ED843" w14:textId="77777777" w:rsidTr="00A93EB9">
        <w:tc>
          <w:tcPr>
            <w:tcW w:w="236" w:type="dxa"/>
            <w:tcBorders>
              <w:top w:val="nil"/>
              <w:left w:val="nil"/>
              <w:bottom w:val="nil"/>
              <w:right w:val="nil"/>
            </w:tcBorders>
          </w:tcPr>
          <w:p w14:paraId="7760789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B00264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5FC97B2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8.3.12.</w:t>
            </w:r>
            <w:r w:rsidRPr="0009284F">
              <w:rPr>
                <w:rFonts w:ascii="Sylfaen" w:hAnsi="Sylfaen" w:cs="Times New Roman"/>
                <w:sz w:val="20"/>
              </w:rPr>
              <w:t> </w:t>
            </w:r>
            <w:r w:rsidRPr="0009284F">
              <w:rPr>
                <w:rFonts w:ascii="Sylfaen" w:hAnsi="Sylfaen" w:cs="Sylfaen"/>
                <w:sz w:val="20"/>
              </w:rPr>
              <w:t>Բաժանորդային արկղի համարը</w:t>
            </w:r>
          </w:p>
          <w:p w14:paraId="4F85C58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Office</w:t>
            </w:r>
            <w:r w:rsidRPr="0009284F">
              <w:rPr>
                <w:rFonts w:cs="Times New Roman"/>
                <w:sz w:val="20"/>
              </w:rPr>
              <w:t>‌</w:t>
            </w:r>
            <w:r w:rsidRPr="0009284F">
              <w:rPr>
                <w:rFonts w:ascii="Sylfaen" w:hAnsi="Sylfaen"/>
                <w:sz w:val="20"/>
              </w:rPr>
              <w:t>Box</w:t>
            </w:r>
            <w:r w:rsidRPr="0009284F">
              <w:rPr>
                <w:rFonts w:cs="Times New Roman"/>
                <w:sz w:val="20"/>
              </w:rPr>
              <w:t>‌</w:t>
            </w:r>
            <w:r w:rsidRPr="0009284F">
              <w:rPr>
                <w:rFonts w:ascii="Sylfaen" w:hAnsi="Sylfaen"/>
                <w:sz w:val="20"/>
              </w:rPr>
              <w:t>Id)</w:t>
            </w:r>
          </w:p>
        </w:tc>
        <w:tc>
          <w:tcPr>
            <w:tcW w:w="3585" w:type="dxa"/>
          </w:tcPr>
          <w:p w14:paraId="59F7C7C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փոստային կապի ձեռնարկությունում բաժանորդային արկղի համարը</w:t>
            </w:r>
          </w:p>
        </w:tc>
        <w:tc>
          <w:tcPr>
            <w:tcW w:w="2190" w:type="dxa"/>
          </w:tcPr>
          <w:p w14:paraId="11B6E6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M.SDE.00013</w:t>
            </w:r>
          </w:p>
        </w:tc>
        <w:tc>
          <w:tcPr>
            <w:tcW w:w="3828" w:type="dxa"/>
          </w:tcPr>
          <w:p w14:paraId="30AE9B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359FA4A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87CEC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B9CA0F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42D7212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D5ECE20" w14:textId="77777777" w:rsidTr="00A93EB9">
        <w:tc>
          <w:tcPr>
            <w:tcW w:w="236" w:type="dxa"/>
            <w:tcBorders>
              <w:top w:val="nil"/>
              <w:left w:val="nil"/>
              <w:bottom w:val="nil"/>
              <w:right w:val="nil"/>
            </w:tcBorders>
          </w:tcPr>
          <w:p w14:paraId="045B640D"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4119F4C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8.4.</w:t>
            </w:r>
            <w:r w:rsidRPr="0009284F">
              <w:rPr>
                <w:rFonts w:ascii="Sylfaen" w:hAnsi="Sylfaen" w:cs="Times New Roman"/>
                <w:sz w:val="20"/>
              </w:rPr>
              <w:t> </w:t>
            </w:r>
            <w:r w:rsidRPr="0009284F">
              <w:rPr>
                <w:rFonts w:ascii="Sylfaen" w:hAnsi="Sylfaen" w:cs="Sylfaen"/>
                <w:sz w:val="20"/>
              </w:rPr>
              <w:t>Կոնտակտային վավերապայմանը</w:t>
            </w:r>
          </w:p>
          <w:p w14:paraId="1BD151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Details)</w:t>
            </w:r>
          </w:p>
        </w:tc>
        <w:tc>
          <w:tcPr>
            <w:tcW w:w="3585" w:type="dxa"/>
          </w:tcPr>
          <w:p w14:paraId="4830DDC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ներկայացուցչի կոնտակտային վավերապայմանը</w:t>
            </w:r>
          </w:p>
        </w:tc>
        <w:tc>
          <w:tcPr>
            <w:tcW w:w="2190" w:type="dxa"/>
          </w:tcPr>
          <w:p w14:paraId="15B9680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M.CDE.00003</w:t>
            </w:r>
          </w:p>
        </w:tc>
        <w:tc>
          <w:tcPr>
            <w:tcW w:w="3828" w:type="dxa"/>
          </w:tcPr>
          <w:p w14:paraId="04D784C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(M.CDT.00003)</w:t>
            </w:r>
          </w:p>
          <w:p w14:paraId="5B0D38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254EDC1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1B549088" w14:textId="77777777" w:rsidTr="00A93EB9">
        <w:tc>
          <w:tcPr>
            <w:tcW w:w="236" w:type="dxa"/>
            <w:tcBorders>
              <w:top w:val="nil"/>
              <w:left w:val="nil"/>
              <w:bottom w:val="nil"/>
              <w:right w:val="nil"/>
            </w:tcBorders>
          </w:tcPr>
          <w:p w14:paraId="1916850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FFB455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35A04A5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8.4.1.</w:t>
            </w:r>
            <w:r w:rsidRPr="0009284F">
              <w:rPr>
                <w:rFonts w:ascii="Sylfaen" w:hAnsi="Sylfaen" w:cs="Times New Roman"/>
                <w:sz w:val="20"/>
              </w:rPr>
              <w:t> </w:t>
            </w:r>
            <w:r w:rsidRPr="0009284F">
              <w:rPr>
                <w:rFonts w:ascii="Sylfaen" w:hAnsi="Sylfaen" w:cs="Sylfaen"/>
                <w:sz w:val="20"/>
              </w:rPr>
              <w:t>Կապի տեսակի ծածկագիրը</w:t>
            </w:r>
          </w:p>
          <w:p w14:paraId="614FB6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Code)</w:t>
            </w:r>
          </w:p>
        </w:tc>
        <w:tc>
          <w:tcPr>
            <w:tcW w:w="3585" w:type="dxa"/>
          </w:tcPr>
          <w:p w14:paraId="4A27AB15" w14:textId="600CB7C1"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09284F">
              <w:rPr>
                <w:rFonts w:ascii="Sylfaen" w:hAnsi="Sylfaen"/>
                <w:sz w:val="20"/>
              </w:rPr>
              <w:t xml:space="preserve"> այլն) ծածկագրային նշագիրը</w:t>
            </w:r>
          </w:p>
        </w:tc>
        <w:tc>
          <w:tcPr>
            <w:tcW w:w="2190" w:type="dxa"/>
          </w:tcPr>
          <w:p w14:paraId="6EDB1A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M.SDE.00014</w:t>
            </w:r>
          </w:p>
        </w:tc>
        <w:tc>
          <w:tcPr>
            <w:tcW w:w="3828" w:type="dxa"/>
          </w:tcPr>
          <w:p w14:paraId="6688DA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V2</w:t>
            </w:r>
            <w:r w:rsidRPr="0009284F">
              <w:rPr>
                <w:rFonts w:cs="Times New Roman"/>
                <w:sz w:val="20"/>
              </w:rPr>
              <w:t>‌</w:t>
            </w:r>
            <w:r w:rsidRPr="0009284F">
              <w:rPr>
                <w:rFonts w:ascii="Sylfaen" w:hAnsi="Sylfaen"/>
                <w:sz w:val="20"/>
              </w:rPr>
              <w:t>Type (M.SDT.00163)</w:t>
            </w:r>
          </w:p>
          <w:p w14:paraId="2B387D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կապի միջոցների (կապուղիների) տեսակների ցանկին համապատասխան։</w:t>
            </w:r>
          </w:p>
          <w:p w14:paraId="312F984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9F0EC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7AAEB4A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378F768" w14:textId="77777777" w:rsidTr="00A93EB9">
        <w:tc>
          <w:tcPr>
            <w:tcW w:w="236" w:type="dxa"/>
            <w:tcBorders>
              <w:top w:val="nil"/>
              <w:left w:val="nil"/>
              <w:bottom w:val="nil"/>
              <w:right w:val="nil"/>
            </w:tcBorders>
          </w:tcPr>
          <w:p w14:paraId="1639779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5AEA371"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07C104F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w:t>
            </w:r>
            <w:r w:rsidRPr="0009284F">
              <w:rPr>
                <w:rFonts w:eastAsia="MS Mincho" w:cs="Times New Roman"/>
                <w:sz w:val="20"/>
              </w:rPr>
              <w:t>․</w:t>
            </w:r>
            <w:r w:rsidRPr="0009284F">
              <w:rPr>
                <w:rFonts w:ascii="Sylfaen" w:hAnsi="Sylfaen" w:cs="Sylfaen"/>
                <w:sz w:val="20"/>
              </w:rPr>
              <w:t>4</w:t>
            </w:r>
            <w:r w:rsidRPr="0009284F">
              <w:rPr>
                <w:rFonts w:eastAsia="MS Mincho" w:cs="Times New Roman"/>
                <w:sz w:val="20"/>
              </w:rPr>
              <w:t>․</w:t>
            </w:r>
            <w:r w:rsidRPr="0009284F">
              <w:rPr>
                <w:rFonts w:ascii="Sylfaen" w:hAnsi="Sylfaen" w:cs="Sylfaen"/>
                <w:sz w:val="20"/>
              </w:rPr>
              <w:t>2</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Կապի տեսակի անվանումը</w:t>
            </w:r>
          </w:p>
          <w:p w14:paraId="12E916B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Name)</w:t>
            </w:r>
          </w:p>
        </w:tc>
        <w:tc>
          <w:tcPr>
            <w:tcW w:w="3585" w:type="dxa"/>
          </w:tcPr>
          <w:p w14:paraId="1318EB75" w14:textId="070DF023"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կապի միջոցի (կապուղու) տեսակի անվանումը (հեռախոս, ֆաքս, էլեկտրոնային փոստ </w:t>
            </w:r>
            <w:r w:rsidR="00B9770F">
              <w:rPr>
                <w:rFonts w:ascii="Sylfaen" w:hAnsi="Sylfaen"/>
                <w:sz w:val="20"/>
              </w:rPr>
              <w:t>և</w:t>
            </w:r>
            <w:r w:rsidRPr="0009284F">
              <w:rPr>
                <w:rFonts w:ascii="Sylfaen" w:hAnsi="Sylfaen"/>
                <w:sz w:val="20"/>
              </w:rPr>
              <w:t xml:space="preserve"> այլն)</w:t>
            </w:r>
          </w:p>
        </w:tc>
        <w:tc>
          <w:tcPr>
            <w:tcW w:w="2190" w:type="dxa"/>
          </w:tcPr>
          <w:p w14:paraId="3E0DA8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M.SDE.00093</w:t>
            </w:r>
          </w:p>
        </w:tc>
        <w:tc>
          <w:tcPr>
            <w:tcW w:w="3828" w:type="dxa"/>
          </w:tcPr>
          <w:p w14:paraId="2D1328E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531610B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08C500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1E675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31451D1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723E197" w14:textId="77777777" w:rsidTr="00A93EB9">
        <w:tc>
          <w:tcPr>
            <w:tcW w:w="236" w:type="dxa"/>
            <w:tcBorders>
              <w:top w:val="nil"/>
              <w:left w:val="nil"/>
              <w:bottom w:val="nil"/>
              <w:right w:val="nil"/>
            </w:tcBorders>
          </w:tcPr>
          <w:p w14:paraId="12B82FA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F087EC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43F41D6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w:t>
            </w:r>
            <w:r w:rsidRPr="0009284F">
              <w:rPr>
                <w:rFonts w:eastAsia="MS Mincho" w:cs="Times New Roman"/>
                <w:sz w:val="20"/>
              </w:rPr>
              <w:t>․</w:t>
            </w:r>
            <w:r w:rsidRPr="0009284F">
              <w:rPr>
                <w:rFonts w:ascii="Sylfaen" w:hAnsi="Sylfaen" w:cs="Sylfaen"/>
                <w:sz w:val="20"/>
              </w:rPr>
              <w:t>4</w:t>
            </w:r>
            <w:r w:rsidRPr="0009284F">
              <w:rPr>
                <w:rFonts w:eastAsia="MS Mincho" w:cs="Times New Roman"/>
                <w:sz w:val="20"/>
              </w:rPr>
              <w:t>․</w:t>
            </w:r>
            <w:r w:rsidRPr="0009284F">
              <w:rPr>
                <w:rFonts w:ascii="Sylfaen" w:hAnsi="Sylfaen" w:cs="Sylfaen"/>
                <w:sz w:val="20"/>
              </w:rPr>
              <w:t>3</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Կապուղու նույնականացուցիչը</w:t>
            </w:r>
          </w:p>
          <w:p w14:paraId="0718464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Id)</w:t>
            </w:r>
          </w:p>
        </w:tc>
        <w:tc>
          <w:tcPr>
            <w:tcW w:w="3585" w:type="dxa"/>
          </w:tcPr>
          <w:p w14:paraId="494D713B" w14:textId="006CAF0B"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B9770F">
              <w:rPr>
                <w:rFonts w:ascii="Sylfaen" w:hAnsi="Sylfaen"/>
                <w:sz w:val="20"/>
              </w:rPr>
              <w:t>և</w:t>
            </w:r>
            <w:r w:rsidRPr="0009284F">
              <w:rPr>
                <w:rFonts w:ascii="Sylfaen" w:hAnsi="Sylfaen"/>
                <w:sz w:val="20"/>
              </w:rPr>
              <w:t xml:space="preserve"> այլնի նշում)</w:t>
            </w:r>
          </w:p>
        </w:tc>
        <w:tc>
          <w:tcPr>
            <w:tcW w:w="2190" w:type="dxa"/>
          </w:tcPr>
          <w:p w14:paraId="3AFDB0F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M.SDE.00015</w:t>
            </w:r>
          </w:p>
        </w:tc>
        <w:tc>
          <w:tcPr>
            <w:tcW w:w="3828" w:type="dxa"/>
          </w:tcPr>
          <w:p w14:paraId="3179AC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(M.SDT.00015)</w:t>
            </w:r>
          </w:p>
          <w:p w14:paraId="23CCFF4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A6ADE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0F5102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1000</w:t>
            </w:r>
          </w:p>
        </w:tc>
        <w:tc>
          <w:tcPr>
            <w:tcW w:w="866" w:type="dxa"/>
          </w:tcPr>
          <w:p w14:paraId="1479FE7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03A02DD" w14:textId="77777777" w:rsidTr="00A93EB9">
        <w:tc>
          <w:tcPr>
            <w:tcW w:w="236" w:type="dxa"/>
            <w:tcBorders>
              <w:top w:val="nil"/>
              <w:left w:val="nil"/>
              <w:bottom w:val="nil"/>
              <w:right w:val="nil"/>
            </w:tcBorders>
          </w:tcPr>
          <w:p w14:paraId="269226D6"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4FE8B6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8.5.</w:t>
            </w:r>
            <w:r w:rsidRPr="0009284F">
              <w:rPr>
                <w:rFonts w:ascii="Sylfaen" w:hAnsi="Sylfaen" w:cs="Times New Roman"/>
                <w:sz w:val="20"/>
              </w:rPr>
              <w:t> </w:t>
            </w:r>
            <w:r w:rsidRPr="0009284F">
              <w:rPr>
                <w:rFonts w:ascii="Sylfaen" w:hAnsi="Sylfaen" w:cs="Sylfaen"/>
                <w:sz w:val="20"/>
              </w:rPr>
              <w:t>Հաստատող փաստաթուղթը</w:t>
            </w:r>
          </w:p>
          <w:p w14:paraId="2DABA03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Supporting</w:t>
            </w:r>
            <w:r w:rsidRPr="0009284F">
              <w:rPr>
                <w:rFonts w:cs="Times New Roman"/>
                <w:sz w:val="20"/>
              </w:rPr>
              <w:t>‌</w:t>
            </w:r>
            <w:r w:rsidRPr="0009284F">
              <w:rPr>
                <w:rFonts w:ascii="Sylfaen" w:hAnsi="Sylfaen"/>
                <w:sz w:val="20"/>
              </w:rPr>
              <w:t>Document</w:t>
            </w:r>
            <w:r w:rsidRPr="0009284F">
              <w:rPr>
                <w:rFonts w:cs="Times New Roman"/>
                <w:sz w:val="20"/>
              </w:rPr>
              <w:t>‌</w:t>
            </w:r>
            <w:r w:rsidRPr="0009284F">
              <w:rPr>
                <w:rFonts w:ascii="Sylfaen" w:hAnsi="Sylfaen"/>
                <w:sz w:val="20"/>
              </w:rPr>
              <w:t>Details)</w:t>
            </w:r>
          </w:p>
        </w:tc>
        <w:tc>
          <w:tcPr>
            <w:tcW w:w="3585" w:type="dxa"/>
          </w:tcPr>
          <w:p w14:paraId="2C2EE47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ներկայացուցչի լիազորությունները հաստատող փաստաթղթի մասին տեղեկությունները</w:t>
            </w:r>
          </w:p>
        </w:tc>
        <w:tc>
          <w:tcPr>
            <w:tcW w:w="2190" w:type="dxa"/>
          </w:tcPr>
          <w:p w14:paraId="1DFF1AF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M.SP.CDE.00104</w:t>
            </w:r>
          </w:p>
        </w:tc>
        <w:tc>
          <w:tcPr>
            <w:tcW w:w="3828" w:type="dxa"/>
          </w:tcPr>
          <w:p w14:paraId="5EBB6E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Supporting</w:t>
            </w:r>
            <w:r w:rsidRPr="0009284F">
              <w:rPr>
                <w:rFonts w:cs="Times New Roman"/>
                <w:sz w:val="20"/>
              </w:rPr>
              <w:t>‌</w:t>
            </w:r>
            <w:r w:rsidRPr="0009284F">
              <w:rPr>
                <w:rFonts w:ascii="Sylfaen" w:hAnsi="Sylfaen"/>
                <w:sz w:val="20"/>
              </w:rPr>
              <w:t>Document</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(M.SP.CDT.00081)</w:t>
            </w:r>
          </w:p>
          <w:p w14:paraId="579835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0557B15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C437E19" w14:textId="77777777" w:rsidTr="00A93EB9">
        <w:tc>
          <w:tcPr>
            <w:tcW w:w="236" w:type="dxa"/>
            <w:tcBorders>
              <w:top w:val="nil"/>
              <w:left w:val="nil"/>
              <w:bottom w:val="nil"/>
              <w:right w:val="nil"/>
            </w:tcBorders>
          </w:tcPr>
          <w:p w14:paraId="1C8C7FA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508DE7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504B3DB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w:t>
            </w:r>
            <w:r w:rsidRPr="0009284F">
              <w:rPr>
                <w:rFonts w:eastAsia="MS Mincho" w:cs="Times New Roman"/>
                <w:sz w:val="20"/>
              </w:rPr>
              <w:t>․</w:t>
            </w:r>
            <w:r w:rsidRPr="0009284F">
              <w:rPr>
                <w:rFonts w:ascii="Sylfaen" w:hAnsi="Sylfaen" w:cs="Sylfaen"/>
                <w:sz w:val="20"/>
              </w:rPr>
              <w:t>5</w:t>
            </w:r>
            <w:r w:rsidRPr="0009284F">
              <w:rPr>
                <w:rFonts w:eastAsia="MS Mincho" w:cs="Times New Roman"/>
                <w:sz w:val="20"/>
              </w:rPr>
              <w:t>․</w:t>
            </w:r>
            <w:r w:rsidRPr="0009284F">
              <w:rPr>
                <w:rFonts w:ascii="Sylfaen" w:hAnsi="Sylfaen" w:cs="Sylfaen"/>
                <w:sz w:val="20"/>
              </w:rPr>
              <w:t>1</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Երկրի ծածկագիրը</w:t>
            </w:r>
          </w:p>
          <w:p w14:paraId="718A8D8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585" w:type="dxa"/>
          </w:tcPr>
          <w:p w14:paraId="6B65941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190" w:type="dxa"/>
          </w:tcPr>
          <w:p w14:paraId="32F035C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3828" w:type="dxa"/>
          </w:tcPr>
          <w:p w14:paraId="444B653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1B76ADA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3A2063">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32EF80E8" w14:textId="342AAE99"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Ձ</w:t>
            </w:r>
            <w:r w:rsidR="00B9770F">
              <w:rPr>
                <w:rFonts w:ascii="Sylfaen" w:hAnsi="Sylfaen"/>
                <w:sz w:val="20"/>
              </w:rPr>
              <w:t>և</w:t>
            </w:r>
            <w:r w:rsidRPr="0009284F">
              <w:rPr>
                <w:rFonts w:ascii="Sylfaen" w:hAnsi="Sylfaen"/>
                <w:sz w:val="20"/>
              </w:rPr>
              <w:t>անմուշը՝ [A-Z]{2}</w:t>
            </w:r>
          </w:p>
        </w:tc>
        <w:tc>
          <w:tcPr>
            <w:tcW w:w="866" w:type="dxa"/>
          </w:tcPr>
          <w:p w14:paraId="29311D7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366AB68F" w14:textId="77777777" w:rsidTr="00A93EB9">
        <w:tc>
          <w:tcPr>
            <w:tcW w:w="236" w:type="dxa"/>
            <w:tcBorders>
              <w:top w:val="nil"/>
              <w:left w:val="nil"/>
              <w:bottom w:val="nil"/>
              <w:right w:val="nil"/>
            </w:tcBorders>
          </w:tcPr>
          <w:p w14:paraId="24495D3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D89386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444CCB0"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5E6D41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207867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(codeListId ատրիբուտ)</w:t>
            </w:r>
          </w:p>
        </w:tc>
        <w:tc>
          <w:tcPr>
            <w:tcW w:w="3585" w:type="dxa"/>
          </w:tcPr>
          <w:p w14:paraId="463622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0" w:type="dxa"/>
          </w:tcPr>
          <w:p w14:paraId="25DBC9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3828" w:type="dxa"/>
          </w:tcPr>
          <w:p w14:paraId="7BD7418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0BF9F18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EB26EF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E583E7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4A62412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C787EB2" w14:textId="77777777" w:rsidTr="00A93EB9">
        <w:tc>
          <w:tcPr>
            <w:tcW w:w="236" w:type="dxa"/>
            <w:tcBorders>
              <w:top w:val="nil"/>
              <w:left w:val="nil"/>
              <w:bottom w:val="nil"/>
              <w:right w:val="nil"/>
            </w:tcBorders>
          </w:tcPr>
          <w:p w14:paraId="36EA5EA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83EB457"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78994E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w:t>
            </w:r>
            <w:r w:rsidRPr="0009284F">
              <w:rPr>
                <w:rFonts w:eastAsia="MS Mincho" w:cs="Times New Roman"/>
                <w:sz w:val="20"/>
              </w:rPr>
              <w:t>․</w:t>
            </w:r>
            <w:r w:rsidRPr="0009284F">
              <w:rPr>
                <w:rFonts w:ascii="Sylfaen" w:hAnsi="Sylfaen" w:cs="Sylfaen"/>
                <w:sz w:val="20"/>
              </w:rPr>
              <w:t>5</w:t>
            </w:r>
            <w:r w:rsidRPr="0009284F">
              <w:rPr>
                <w:rFonts w:eastAsia="MS Mincho" w:cs="Times New Roman"/>
                <w:sz w:val="20"/>
              </w:rPr>
              <w:t>․</w:t>
            </w:r>
            <w:r w:rsidRPr="0009284F">
              <w:rPr>
                <w:rFonts w:ascii="Sylfaen" w:hAnsi="Sylfaen" w:cs="Sylfaen"/>
                <w:sz w:val="20"/>
              </w:rPr>
              <w:t>2</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Փաստաթղթի տեսակի ծածկագիրը</w:t>
            </w:r>
          </w:p>
          <w:p w14:paraId="2C7345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585" w:type="dxa"/>
          </w:tcPr>
          <w:p w14:paraId="5D35C2A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հաստատող փաստաթղթի տեսակի ծածկագրային նշագիրը</w:t>
            </w:r>
          </w:p>
        </w:tc>
        <w:tc>
          <w:tcPr>
            <w:tcW w:w="2190" w:type="dxa"/>
          </w:tcPr>
          <w:p w14:paraId="727894C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M.SDE.00054</w:t>
            </w:r>
          </w:p>
        </w:tc>
        <w:tc>
          <w:tcPr>
            <w:tcW w:w="3828" w:type="dxa"/>
          </w:tcPr>
          <w:p w14:paraId="16F0343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csdo:UnifiedCode20Type (M.SDT.00140)</w:t>
            </w:r>
          </w:p>
          <w:p w14:paraId="180F019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4E09C5">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12BBA8E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44BC3F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29A8D17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6F4F04F" w14:textId="77777777" w:rsidTr="00A93EB9">
        <w:tc>
          <w:tcPr>
            <w:tcW w:w="236" w:type="dxa"/>
            <w:tcBorders>
              <w:top w:val="nil"/>
              <w:left w:val="nil"/>
              <w:bottom w:val="nil"/>
              <w:right w:val="nil"/>
            </w:tcBorders>
          </w:tcPr>
          <w:p w14:paraId="45A162E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B5C3BD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C718877"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2A8D2EC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054736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(codeListId ատրիբուտ)</w:t>
            </w:r>
          </w:p>
        </w:tc>
        <w:tc>
          <w:tcPr>
            <w:tcW w:w="3585" w:type="dxa"/>
          </w:tcPr>
          <w:p w14:paraId="17FF895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0" w:type="dxa"/>
          </w:tcPr>
          <w:p w14:paraId="414428E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3828" w:type="dxa"/>
          </w:tcPr>
          <w:p w14:paraId="6EE28B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0402F67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0B65CC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F12B3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3B8135A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2963387" w14:textId="77777777" w:rsidTr="00A93EB9">
        <w:tc>
          <w:tcPr>
            <w:tcW w:w="236" w:type="dxa"/>
            <w:tcBorders>
              <w:top w:val="nil"/>
              <w:left w:val="nil"/>
              <w:bottom w:val="nil"/>
              <w:right w:val="nil"/>
            </w:tcBorders>
          </w:tcPr>
          <w:p w14:paraId="5DB3E4F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963782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580622C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w:t>
            </w:r>
            <w:r w:rsidRPr="0009284F">
              <w:rPr>
                <w:rFonts w:eastAsia="MS Mincho" w:cs="Times New Roman"/>
                <w:sz w:val="20"/>
              </w:rPr>
              <w:t>․</w:t>
            </w:r>
            <w:r w:rsidRPr="0009284F">
              <w:rPr>
                <w:rFonts w:ascii="Sylfaen" w:hAnsi="Sylfaen" w:cs="Sylfaen"/>
                <w:sz w:val="20"/>
              </w:rPr>
              <w:t>5</w:t>
            </w:r>
            <w:r w:rsidRPr="0009284F">
              <w:rPr>
                <w:rFonts w:eastAsia="MS Mincho" w:cs="Times New Roman"/>
                <w:sz w:val="20"/>
              </w:rPr>
              <w:t>․</w:t>
            </w:r>
            <w:r w:rsidRPr="0009284F">
              <w:rPr>
                <w:rFonts w:ascii="Sylfaen" w:hAnsi="Sylfaen" w:cs="Sylfaen"/>
                <w:sz w:val="20"/>
              </w:rPr>
              <w:t>3</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Փաստաթղթի տեսակի անվանումը</w:t>
            </w:r>
          </w:p>
          <w:p w14:paraId="7E70EA4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Name)</w:t>
            </w:r>
          </w:p>
        </w:tc>
        <w:tc>
          <w:tcPr>
            <w:tcW w:w="3585" w:type="dxa"/>
          </w:tcPr>
          <w:p w14:paraId="4CD7C82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հաստատող փաստաթղթի տեսակի անվանումը</w:t>
            </w:r>
          </w:p>
        </w:tc>
        <w:tc>
          <w:tcPr>
            <w:tcW w:w="2190" w:type="dxa"/>
          </w:tcPr>
          <w:p w14:paraId="0D25986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M.SDE.00095</w:t>
            </w:r>
          </w:p>
        </w:tc>
        <w:tc>
          <w:tcPr>
            <w:tcW w:w="3828" w:type="dxa"/>
          </w:tcPr>
          <w:p w14:paraId="76541E9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Name500</w:t>
            </w:r>
            <w:r w:rsidRPr="0009284F">
              <w:rPr>
                <w:rFonts w:cs="Times New Roman"/>
                <w:sz w:val="20"/>
              </w:rPr>
              <w:t>‌</w:t>
            </w:r>
            <w:r w:rsidRPr="0009284F">
              <w:rPr>
                <w:rFonts w:ascii="Sylfaen" w:hAnsi="Sylfaen"/>
                <w:sz w:val="20"/>
              </w:rPr>
              <w:t>Type (M.SDT.00134)</w:t>
            </w:r>
          </w:p>
          <w:p w14:paraId="1425DCF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B9B01C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Նվազագույն երկարությունը՝ 1։</w:t>
            </w:r>
          </w:p>
          <w:p w14:paraId="549F96B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66" w:type="dxa"/>
          </w:tcPr>
          <w:p w14:paraId="0965D48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6FC6B8D1" w14:textId="77777777" w:rsidTr="00A93EB9">
        <w:tc>
          <w:tcPr>
            <w:tcW w:w="236" w:type="dxa"/>
            <w:tcBorders>
              <w:top w:val="nil"/>
              <w:left w:val="nil"/>
              <w:bottom w:val="nil"/>
              <w:right w:val="nil"/>
            </w:tcBorders>
          </w:tcPr>
          <w:p w14:paraId="774393A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683CCF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395C4B5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8.5.4.</w:t>
            </w:r>
            <w:r w:rsidRPr="0009284F">
              <w:rPr>
                <w:rFonts w:ascii="Sylfaen" w:hAnsi="Sylfaen" w:cs="Times New Roman"/>
                <w:sz w:val="20"/>
              </w:rPr>
              <w:t> </w:t>
            </w:r>
            <w:r w:rsidRPr="0009284F">
              <w:rPr>
                <w:rFonts w:ascii="Sylfaen" w:hAnsi="Sylfaen" w:cs="Sylfaen"/>
                <w:sz w:val="20"/>
              </w:rPr>
              <w:t>Փաստաթղթի անվանումը</w:t>
            </w:r>
          </w:p>
          <w:p w14:paraId="24C360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(csdo:DocName)</w:t>
            </w:r>
          </w:p>
        </w:tc>
        <w:tc>
          <w:tcPr>
            <w:tcW w:w="3585" w:type="dxa"/>
          </w:tcPr>
          <w:p w14:paraId="7664D5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անվանումը</w:t>
            </w:r>
          </w:p>
        </w:tc>
        <w:tc>
          <w:tcPr>
            <w:tcW w:w="2190" w:type="dxa"/>
          </w:tcPr>
          <w:p w14:paraId="155EE76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M.SDE.00108</w:t>
            </w:r>
          </w:p>
        </w:tc>
        <w:tc>
          <w:tcPr>
            <w:tcW w:w="3828" w:type="dxa"/>
          </w:tcPr>
          <w:p w14:paraId="74E0A09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Name500</w:t>
            </w:r>
            <w:r w:rsidRPr="0009284F">
              <w:rPr>
                <w:rFonts w:cs="Times New Roman"/>
                <w:sz w:val="20"/>
              </w:rPr>
              <w:t>‌</w:t>
            </w:r>
            <w:r w:rsidRPr="0009284F">
              <w:rPr>
                <w:rFonts w:ascii="Sylfaen" w:hAnsi="Sylfaen"/>
                <w:sz w:val="20"/>
              </w:rPr>
              <w:t>Type (M.SDT.00134)</w:t>
            </w:r>
          </w:p>
          <w:p w14:paraId="687E1E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96A6C9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2D4D61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66" w:type="dxa"/>
          </w:tcPr>
          <w:p w14:paraId="0A26062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3AF37CF" w14:textId="77777777" w:rsidTr="00A93EB9">
        <w:tc>
          <w:tcPr>
            <w:tcW w:w="236" w:type="dxa"/>
            <w:tcBorders>
              <w:top w:val="nil"/>
              <w:left w:val="nil"/>
              <w:bottom w:val="nil"/>
              <w:right w:val="nil"/>
            </w:tcBorders>
          </w:tcPr>
          <w:p w14:paraId="35AD220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DFF93B4"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60D2317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w:t>
            </w:r>
            <w:r w:rsidRPr="0009284F">
              <w:rPr>
                <w:rFonts w:eastAsia="MS Mincho" w:cs="Times New Roman"/>
                <w:sz w:val="20"/>
              </w:rPr>
              <w:t>․</w:t>
            </w:r>
            <w:r w:rsidRPr="0009284F">
              <w:rPr>
                <w:rFonts w:ascii="Sylfaen" w:hAnsi="Sylfaen" w:cs="Sylfaen"/>
                <w:sz w:val="20"/>
              </w:rPr>
              <w:t>5</w:t>
            </w:r>
            <w:r w:rsidRPr="0009284F">
              <w:rPr>
                <w:rFonts w:eastAsia="MS Mincho" w:cs="Times New Roman"/>
                <w:sz w:val="20"/>
              </w:rPr>
              <w:t>․</w:t>
            </w:r>
            <w:r w:rsidRPr="0009284F">
              <w:rPr>
                <w:rFonts w:ascii="Sylfaen" w:hAnsi="Sylfaen" w:cs="Sylfaen"/>
                <w:sz w:val="20"/>
              </w:rPr>
              <w:t>5</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Փաստաթղթի սերիան</w:t>
            </w:r>
          </w:p>
          <w:p w14:paraId="7AC06A3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(csdo:DocSeriesId)</w:t>
            </w:r>
          </w:p>
        </w:tc>
        <w:tc>
          <w:tcPr>
            <w:tcW w:w="3585" w:type="dxa"/>
          </w:tcPr>
          <w:p w14:paraId="42B86E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սերիայի թվային կամ տառաթվային նշագիրը</w:t>
            </w:r>
          </w:p>
        </w:tc>
        <w:tc>
          <w:tcPr>
            <w:tcW w:w="2190" w:type="dxa"/>
          </w:tcPr>
          <w:p w14:paraId="3886CF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M.SDE.00157</w:t>
            </w:r>
          </w:p>
        </w:tc>
        <w:tc>
          <w:tcPr>
            <w:tcW w:w="3828" w:type="dxa"/>
          </w:tcPr>
          <w:p w14:paraId="26C127B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5B1C9D9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3D5D5E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D7D213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7471254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1690356" w14:textId="77777777" w:rsidTr="00A93EB9">
        <w:tc>
          <w:tcPr>
            <w:tcW w:w="236" w:type="dxa"/>
            <w:tcBorders>
              <w:top w:val="nil"/>
              <w:left w:val="nil"/>
              <w:bottom w:val="nil"/>
              <w:right w:val="nil"/>
            </w:tcBorders>
          </w:tcPr>
          <w:p w14:paraId="63FCCA2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3E41EB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117B6F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w:t>
            </w:r>
            <w:r w:rsidRPr="0009284F">
              <w:rPr>
                <w:rFonts w:eastAsia="MS Mincho" w:cs="Times New Roman"/>
                <w:sz w:val="20"/>
              </w:rPr>
              <w:t>․</w:t>
            </w:r>
            <w:r w:rsidRPr="0009284F">
              <w:rPr>
                <w:rFonts w:ascii="Sylfaen" w:hAnsi="Sylfaen" w:cs="Sylfaen"/>
                <w:sz w:val="20"/>
              </w:rPr>
              <w:t>5</w:t>
            </w:r>
            <w:r w:rsidRPr="0009284F">
              <w:rPr>
                <w:rFonts w:eastAsia="MS Mincho" w:cs="Times New Roman"/>
                <w:sz w:val="20"/>
              </w:rPr>
              <w:t>․</w:t>
            </w:r>
            <w:r w:rsidRPr="0009284F">
              <w:rPr>
                <w:rFonts w:ascii="Sylfaen" w:hAnsi="Sylfaen" w:cs="Sylfaen"/>
                <w:sz w:val="20"/>
              </w:rPr>
              <w:t>6</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Փաստաթղթի համարը</w:t>
            </w:r>
          </w:p>
          <w:p w14:paraId="4780E2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(csdo:DocId)</w:t>
            </w:r>
          </w:p>
        </w:tc>
        <w:tc>
          <w:tcPr>
            <w:tcW w:w="3585" w:type="dxa"/>
          </w:tcPr>
          <w:p w14:paraId="368CDC8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գրանցման ժամանակ դրան տրված թվային կամ տառաթվային նշագիրը</w:t>
            </w:r>
          </w:p>
        </w:tc>
        <w:tc>
          <w:tcPr>
            <w:tcW w:w="2190" w:type="dxa"/>
          </w:tcPr>
          <w:p w14:paraId="54F429F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M.SDE.00044</w:t>
            </w:r>
          </w:p>
        </w:tc>
        <w:tc>
          <w:tcPr>
            <w:tcW w:w="3828" w:type="dxa"/>
          </w:tcPr>
          <w:p w14:paraId="35FBA2A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Id50</w:t>
            </w:r>
            <w:r w:rsidRPr="0009284F">
              <w:rPr>
                <w:rFonts w:cs="Times New Roman"/>
                <w:sz w:val="20"/>
              </w:rPr>
              <w:t>‌</w:t>
            </w:r>
            <w:r w:rsidRPr="0009284F">
              <w:rPr>
                <w:rFonts w:ascii="Sylfaen" w:hAnsi="Sylfaen"/>
                <w:sz w:val="20"/>
              </w:rPr>
              <w:t>Type (M.SDT.00093)</w:t>
            </w:r>
          </w:p>
          <w:p w14:paraId="119CC9E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6FA4A7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B0826E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66" w:type="dxa"/>
          </w:tcPr>
          <w:p w14:paraId="52CA2E8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8752E10" w14:textId="77777777" w:rsidTr="00A93EB9">
        <w:tc>
          <w:tcPr>
            <w:tcW w:w="236" w:type="dxa"/>
            <w:tcBorders>
              <w:top w:val="nil"/>
              <w:left w:val="nil"/>
              <w:bottom w:val="nil"/>
              <w:right w:val="nil"/>
            </w:tcBorders>
          </w:tcPr>
          <w:p w14:paraId="24B1B67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0B28E6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6D0D2F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w:t>
            </w:r>
            <w:r w:rsidRPr="0009284F">
              <w:rPr>
                <w:rFonts w:eastAsia="MS Mincho" w:cs="Times New Roman"/>
                <w:sz w:val="20"/>
              </w:rPr>
              <w:t>․</w:t>
            </w:r>
            <w:r w:rsidRPr="0009284F">
              <w:rPr>
                <w:rFonts w:ascii="Sylfaen" w:hAnsi="Sylfaen" w:cs="Sylfaen"/>
                <w:sz w:val="20"/>
              </w:rPr>
              <w:t>5</w:t>
            </w:r>
            <w:r w:rsidRPr="0009284F">
              <w:rPr>
                <w:rFonts w:eastAsia="MS Mincho" w:cs="Times New Roman"/>
                <w:sz w:val="20"/>
              </w:rPr>
              <w:t>․</w:t>
            </w:r>
            <w:r w:rsidRPr="0009284F">
              <w:rPr>
                <w:rFonts w:ascii="Sylfaen" w:hAnsi="Sylfaen" w:cs="Sylfaen"/>
                <w:sz w:val="20"/>
              </w:rPr>
              <w:t>7</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Լիազորված մարմնի նույնականացուցիչը</w:t>
            </w:r>
          </w:p>
          <w:p w14:paraId="2DE607E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Id)</w:t>
            </w:r>
          </w:p>
        </w:tc>
        <w:tc>
          <w:tcPr>
            <w:tcW w:w="3585" w:type="dxa"/>
          </w:tcPr>
          <w:p w14:paraId="6CCA982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լիազորված մարմնի նույնականացուցիչը</w:t>
            </w:r>
          </w:p>
        </w:tc>
        <w:tc>
          <w:tcPr>
            <w:tcW w:w="2190" w:type="dxa"/>
          </w:tcPr>
          <w:p w14:paraId="333C5C4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M.SDE.00068</w:t>
            </w:r>
          </w:p>
        </w:tc>
        <w:tc>
          <w:tcPr>
            <w:tcW w:w="3828" w:type="dxa"/>
          </w:tcPr>
          <w:p w14:paraId="2DACBB2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56958DB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26A22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CC81E0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Առավելագույն երկարությունը՝ 20</w:t>
            </w:r>
          </w:p>
        </w:tc>
        <w:tc>
          <w:tcPr>
            <w:tcW w:w="866" w:type="dxa"/>
          </w:tcPr>
          <w:p w14:paraId="2435A12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38A436A2" w14:textId="77777777" w:rsidTr="00A93EB9">
        <w:tc>
          <w:tcPr>
            <w:tcW w:w="236" w:type="dxa"/>
            <w:tcBorders>
              <w:top w:val="nil"/>
              <w:left w:val="nil"/>
              <w:bottom w:val="nil"/>
              <w:right w:val="nil"/>
            </w:tcBorders>
          </w:tcPr>
          <w:p w14:paraId="0274F92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C87F34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668C28D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w:t>
            </w:r>
            <w:r w:rsidRPr="0009284F">
              <w:rPr>
                <w:rFonts w:eastAsia="MS Mincho" w:cs="Times New Roman"/>
                <w:sz w:val="20"/>
              </w:rPr>
              <w:t>․</w:t>
            </w:r>
            <w:r w:rsidRPr="0009284F">
              <w:rPr>
                <w:rFonts w:ascii="Sylfaen" w:hAnsi="Sylfaen" w:cs="Sylfaen"/>
                <w:sz w:val="20"/>
              </w:rPr>
              <w:t>5</w:t>
            </w:r>
            <w:r w:rsidRPr="0009284F">
              <w:rPr>
                <w:rFonts w:eastAsia="MS Mincho" w:cs="Times New Roman"/>
                <w:sz w:val="20"/>
              </w:rPr>
              <w:t>․</w:t>
            </w:r>
            <w:r w:rsidRPr="0009284F">
              <w:rPr>
                <w:rFonts w:ascii="Sylfaen" w:hAnsi="Sylfaen" w:cs="Sylfaen"/>
                <w:sz w:val="20"/>
              </w:rPr>
              <w:t>8</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Լիազորված մարմնի անվանումը</w:t>
            </w:r>
          </w:p>
          <w:p w14:paraId="2A08506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Name)</w:t>
            </w:r>
          </w:p>
        </w:tc>
        <w:tc>
          <w:tcPr>
            <w:tcW w:w="3585" w:type="dxa"/>
          </w:tcPr>
          <w:p w14:paraId="1C010FA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լիազորված մարմնի անվանումը</w:t>
            </w:r>
          </w:p>
        </w:tc>
        <w:tc>
          <w:tcPr>
            <w:tcW w:w="2190" w:type="dxa"/>
          </w:tcPr>
          <w:p w14:paraId="6FC349A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M.SDE.00066</w:t>
            </w:r>
          </w:p>
        </w:tc>
        <w:tc>
          <w:tcPr>
            <w:tcW w:w="3828" w:type="dxa"/>
          </w:tcPr>
          <w:p w14:paraId="31ED2B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Name300</w:t>
            </w:r>
            <w:r w:rsidRPr="0009284F">
              <w:rPr>
                <w:rFonts w:cs="Times New Roman"/>
                <w:sz w:val="20"/>
              </w:rPr>
              <w:t>‌</w:t>
            </w:r>
            <w:r w:rsidRPr="0009284F">
              <w:rPr>
                <w:rFonts w:ascii="Sylfaen" w:hAnsi="Sylfaen"/>
                <w:sz w:val="20"/>
              </w:rPr>
              <w:t>Type (M.SDT.00056)</w:t>
            </w:r>
          </w:p>
          <w:p w14:paraId="7299E2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4A0771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B05D30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66" w:type="dxa"/>
          </w:tcPr>
          <w:p w14:paraId="597D57F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AB95F50" w14:textId="77777777" w:rsidTr="00A93EB9">
        <w:tc>
          <w:tcPr>
            <w:tcW w:w="236" w:type="dxa"/>
            <w:tcBorders>
              <w:top w:val="nil"/>
              <w:left w:val="nil"/>
              <w:bottom w:val="nil"/>
              <w:right w:val="nil"/>
            </w:tcBorders>
          </w:tcPr>
          <w:p w14:paraId="0ED0BC8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8DD01B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5197F40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w:t>
            </w:r>
            <w:r w:rsidRPr="0009284F">
              <w:rPr>
                <w:rFonts w:eastAsia="MS Mincho" w:cs="Times New Roman"/>
                <w:sz w:val="20"/>
              </w:rPr>
              <w:t>․</w:t>
            </w:r>
            <w:r w:rsidRPr="0009284F">
              <w:rPr>
                <w:rFonts w:ascii="Sylfaen" w:hAnsi="Sylfaen" w:cs="Sylfaen"/>
                <w:sz w:val="20"/>
              </w:rPr>
              <w:t>5</w:t>
            </w:r>
            <w:r w:rsidRPr="0009284F">
              <w:rPr>
                <w:rFonts w:eastAsia="MS Mincho" w:cs="Times New Roman"/>
                <w:sz w:val="20"/>
              </w:rPr>
              <w:t>․</w:t>
            </w:r>
            <w:r w:rsidRPr="0009284F">
              <w:rPr>
                <w:rFonts w:ascii="Sylfaen" w:hAnsi="Sylfaen" w:cs="Sylfaen"/>
                <w:sz w:val="20"/>
              </w:rPr>
              <w:t>9</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Փաստաթղթի ամսաթիվը</w:t>
            </w:r>
          </w:p>
          <w:p w14:paraId="4D79272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Creation</w:t>
            </w:r>
            <w:r w:rsidRPr="0009284F">
              <w:rPr>
                <w:rFonts w:cs="Times New Roman"/>
                <w:sz w:val="20"/>
              </w:rPr>
              <w:t>‌</w:t>
            </w:r>
            <w:r w:rsidRPr="0009284F">
              <w:rPr>
                <w:rFonts w:ascii="Sylfaen" w:hAnsi="Sylfaen"/>
                <w:sz w:val="20"/>
              </w:rPr>
              <w:t>Date)</w:t>
            </w:r>
          </w:p>
        </w:tc>
        <w:tc>
          <w:tcPr>
            <w:tcW w:w="3585" w:type="dxa"/>
          </w:tcPr>
          <w:p w14:paraId="3BE0CE8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տրման, ստորագրման, հաստատման կամ գրանցման ամսաթիվը</w:t>
            </w:r>
          </w:p>
        </w:tc>
        <w:tc>
          <w:tcPr>
            <w:tcW w:w="2190" w:type="dxa"/>
          </w:tcPr>
          <w:p w14:paraId="3A5EE69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M.SDE.00045</w:t>
            </w:r>
          </w:p>
        </w:tc>
        <w:tc>
          <w:tcPr>
            <w:tcW w:w="3828" w:type="dxa"/>
          </w:tcPr>
          <w:p w14:paraId="65C0B30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Type (M.BDT.00005)</w:t>
            </w:r>
          </w:p>
          <w:p w14:paraId="2CA1DA2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66" w:type="dxa"/>
          </w:tcPr>
          <w:p w14:paraId="583B019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FED05F7" w14:textId="77777777" w:rsidTr="00A93EB9">
        <w:tc>
          <w:tcPr>
            <w:tcW w:w="236" w:type="dxa"/>
            <w:tcBorders>
              <w:top w:val="nil"/>
              <w:left w:val="nil"/>
              <w:bottom w:val="nil"/>
              <w:right w:val="nil"/>
            </w:tcBorders>
          </w:tcPr>
          <w:p w14:paraId="648A6F4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DDAFFB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4591911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8.5.10.</w:t>
            </w:r>
            <w:r w:rsidRPr="0009284F">
              <w:rPr>
                <w:rFonts w:ascii="Sylfaen" w:hAnsi="Sylfaen" w:cs="Times New Roman"/>
                <w:sz w:val="20"/>
              </w:rPr>
              <w:t> </w:t>
            </w:r>
            <w:r w:rsidRPr="0009284F">
              <w:rPr>
                <w:rFonts w:ascii="Sylfaen" w:hAnsi="Sylfaen" w:cs="Sylfaen"/>
                <w:sz w:val="20"/>
              </w:rPr>
              <w:t>Փաստաթղթի գործողության ժամկետը լրանալու ամսաթիվը</w:t>
            </w:r>
          </w:p>
          <w:p w14:paraId="7C77BE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Validity</w:t>
            </w:r>
            <w:r w:rsidRPr="0009284F">
              <w:rPr>
                <w:rFonts w:cs="Times New Roman"/>
                <w:sz w:val="20"/>
              </w:rPr>
              <w:t>‌</w:t>
            </w:r>
            <w:r w:rsidRPr="0009284F">
              <w:rPr>
                <w:rFonts w:ascii="Sylfaen" w:hAnsi="Sylfaen"/>
                <w:sz w:val="20"/>
              </w:rPr>
              <w:t>Date)</w:t>
            </w:r>
          </w:p>
        </w:tc>
        <w:tc>
          <w:tcPr>
            <w:tcW w:w="3585" w:type="dxa"/>
          </w:tcPr>
          <w:p w14:paraId="18E369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ժամկետի ավարտի ամսաթիվը, որի ընթացքում փաստաթուղթն ուժի մեջ է</w:t>
            </w:r>
          </w:p>
        </w:tc>
        <w:tc>
          <w:tcPr>
            <w:tcW w:w="2190" w:type="dxa"/>
          </w:tcPr>
          <w:p w14:paraId="675150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M.SDE.00052</w:t>
            </w:r>
          </w:p>
        </w:tc>
        <w:tc>
          <w:tcPr>
            <w:tcW w:w="3828" w:type="dxa"/>
          </w:tcPr>
          <w:p w14:paraId="357E6B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Type (M.BDT.00005)</w:t>
            </w:r>
          </w:p>
          <w:p w14:paraId="4DFB597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66" w:type="dxa"/>
          </w:tcPr>
          <w:p w14:paraId="3EA30B1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01A21E0" w14:textId="77777777" w:rsidTr="00A93EB9">
        <w:tc>
          <w:tcPr>
            <w:tcW w:w="4103" w:type="dxa"/>
            <w:gridSpan w:val="5"/>
          </w:tcPr>
          <w:p w14:paraId="130A865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9.</w:t>
            </w:r>
            <w:r w:rsidRPr="0009284F">
              <w:rPr>
                <w:rFonts w:ascii="Sylfaen" w:hAnsi="Sylfaen" w:cs="Times New Roman"/>
                <w:sz w:val="20"/>
              </w:rPr>
              <w:t> </w:t>
            </w:r>
            <w:r w:rsidRPr="0009284F">
              <w:rPr>
                <w:rFonts w:ascii="Sylfaen" w:hAnsi="Sylfaen" w:cs="Sylfaen"/>
                <w:sz w:val="20"/>
              </w:rPr>
              <w:t>Կենսաթոշակի տեսակը</w:t>
            </w:r>
          </w:p>
          <w:p w14:paraId="15D04E2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Details)</w:t>
            </w:r>
          </w:p>
        </w:tc>
        <w:tc>
          <w:tcPr>
            <w:tcW w:w="3585" w:type="dxa"/>
          </w:tcPr>
          <w:p w14:paraId="7353483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կենսաթոշակի տեսակի մասին տեղեկությունները</w:t>
            </w:r>
          </w:p>
        </w:tc>
        <w:tc>
          <w:tcPr>
            <w:tcW w:w="2190" w:type="dxa"/>
          </w:tcPr>
          <w:p w14:paraId="5D06779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M.SP.CDE.00018</w:t>
            </w:r>
          </w:p>
        </w:tc>
        <w:tc>
          <w:tcPr>
            <w:tcW w:w="3828" w:type="dxa"/>
          </w:tcPr>
          <w:p w14:paraId="5C25CCD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(M.SP.CDT.00016)</w:t>
            </w:r>
          </w:p>
          <w:p w14:paraId="312F514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7F4E0B7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1E96C4E" w14:textId="77777777" w:rsidTr="00A93EB9">
        <w:tc>
          <w:tcPr>
            <w:tcW w:w="236" w:type="dxa"/>
            <w:tcBorders>
              <w:top w:val="nil"/>
              <w:left w:val="nil"/>
              <w:bottom w:val="nil"/>
              <w:right w:val="nil"/>
            </w:tcBorders>
          </w:tcPr>
          <w:p w14:paraId="35928C2E"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521899A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9</w:t>
            </w:r>
            <w:r w:rsidRPr="0009284F">
              <w:rPr>
                <w:rFonts w:eastAsia="MS Mincho" w:cs="Times New Roman"/>
                <w:sz w:val="20"/>
              </w:rPr>
              <w:t>․</w:t>
            </w:r>
            <w:r w:rsidRPr="0009284F">
              <w:rPr>
                <w:rFonts w:ascii="Sylfaen" w:hAnsi="Sylfaen" w:cs="Sylfaen"/>
                <w:sz w:val="20"/>
              </w:rPr>
              <w:t>1</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Կենսաթոշակի տեսակի ծածկագիրը</w:t>
            </w:r>
          </w:p>
          <w:p w14:paraId="14CB66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585" w:type="dxa"/>
          </w:tcPr>
          <w:p w14:paraId="5A2607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կենսաթոշակի տեսակի ծածկագրային նշագիրը</w:t>
            </w:r>
          </w:p>
        </w:tc>
        <w:tc>
          <w:tcPr>
            <w:tcW w:w="2190" w:type="dxa"/>
          </w:tcPr>
          <w:p w14:paraId="0009A5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M.SP.SDE.00006</w:t>
            </w:r>
          </w:p>
        </w:tc>
        <w:tc>
          <w:tcPr>
            <w:tcW w:w="3828" w:type="dxa"/>
          </w:tcPr>
          <w:p w14:paraId="0D2F1E6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csdo:UnifiedCode20Type (M.SDT.00140)</w:t>
            </w:r>
          </w:p>
          <w:p w14:paraId="63AD72A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4E09C5">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w:t>
            </w:r>
            <w:r w:rsidRPr="0009284F">
              <w:rPr>
                <w:rFonts w:ascii="Sylfaen" w:hAnsi="Sylfaen"/>
                <w:sz w:val="20"/>
              </w:rPr>
              <w:lastRenderedPageBreak/>
              <w:t>«Տեղեկագրքի (դասակարգչի) նույնականացուցիչը» ատրիբուտում։</w:t>
            </w:r>
          </w:p>
          <w:p w14:paraId="1014BBD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676234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7D35542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4B9D9264" w14:textId="77777777" w:rsidTr="00A93EB9">
        <w:tc>
          <w:tcPr>
            <w:tcW w:w="236" w:type="dxa"/>
            <w:tcBorders>
              <w:top w:val="nil"/>
              <w:left w:val="nil"/>
              <w:bottom w:val="nil"/>
              <w:right w:val="nil"/>
            </w:tcBorders>
          </w:tcPr>
          <w:p w14:paraId="72EC989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9A7CCA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3562F8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30EE1F7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(codeListId ատրիբուտ)</w:t>
            </w:r>
          </w:p>
        </w:tc>
        <w:tc>
          <w:tcPr>
            <w:tcW w:w="3585" w:type="dxa"/>
          </w:tcPr>
          <w:p w14:paraId="3A38FA4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0" w:type="dxa"/>
          </w:tcPr>
          <w:p w14:paraId="36E679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3828" w:type="dxa"/>
          </w:tcPr>
          <w:p w14:paraId="42DF029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0072F7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58A0C2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BFFFC1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167618A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3BA7D3A" w14:textId="77777777" w:rsidTr="00A93EB9">
        <w:tc>
          <w:tcPr>
            <w:tcW w:w="236" w:type="dxa"/>
            <w:tcBorders>
              <w:top w:val="nil"/>
              <w:left w:val="nil"/>
              <w:bottom w:val="nil"/>
              <w:right w:val="nil"/>
            </w:tcBorders>
          </w:tcPr>
          <w:p w14:paraId="7705F598"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3AABBE4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9.2.</w:t>
            </w:r>
            <w:r w:rsidRPr="0009284F">
              <w:rPr>
                <w:rFonts w:ascii="Sylfaen" w:hAnsi="Sylfaen" w:cs="Times New Roman"/>
                <w:sz w:val="20"/>
              </w:rPr>
              <w:t> </w:t>
            </w:r>
            <w:r w:rsidRPr="0009284F">
              <w:rPr>
                <w:rFonts w:ascii="Sylfaen" w:hAnsi="Sylfaen" w:cs="Sylfaen"/>
                <w:sz w:val="20"/>
              </w:rPr>
              <w:t>Կենսաթոշակի տեսակի անվանումը</w:t>
            </w:r>
          </w:p>
          <w:p w14:paraId="69B09A5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Name)</w:t>
            </w:r>
          </w:p>
        </w:tc>
        <w:tc>
          <w:tcPr>
            <w:tcW w:w="3585" w:type="dxa"/>
          </w:tcPr>
          <w:p w14:paraId="371ECE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կենսաթոշակի տեսակի անվանումը</w:t>
            </w:r>
          </w:p>
        </w:tc>
        <w:tc>
          <w:tcPr>
            <w:tcW w:w="2190" w:type="dxa"/>
          </w:tcPr>
          <w:p w14:paraId="33E23A5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M.SP.SDE.00113</w:t>
            </w:r>
          </w:p>
        </w:tc>
        <w:tc>
          <w:tcPr>
            <w:tcW w:w="3828" w:type="dxa"/>
          </w:tcPr>
          <w:p w14:paraId="08E4D0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Name300</w:t>
            </w:r>
            <w:r w:rsidRPr="0009284F">
              <w:rPr>
                <w:rFonts w:cs="Times New Roman"/>
                <w:sz w:val="20"/>
              </w:rPr>
              <w:t>‌</w:t>
            </w:r>
            <w:r w:rsidRPr="0009284F">
              <w:rPr>
                <w:rFonts w:ascii="Sylfaen" w:hAnsi="Sylfaen"/>
                <w:sz w:val="20"/>
              </w:rPr>
              <w:t>Type (M.SDT.00056)</w:t>
            </w:r>
          </w:p>
          <w:p w14:paraId="4D0E889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19C05F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99CC1A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66" w:type="dxa"/>
          </w:tcPr>
          <w:p w14:paraId="2DBDC1A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F7B1D4C" w14:textId="77777777" w:rsidTr="00A93EB9">
        <w:tc>
          <w:tcPr>
            <w:tcW w:w="4103" w:type="dxa"/>
            <w:gridSpan w:val="5"/>
          </w:tcPr>
          <w:p w14:paraId="0463134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10.</w:t>
            </w:r>
            <w:r w:rsidRPr="0009284F">
              <w:rPr>
                <w:rFonts w:ascii="Sylfaen" w:hAnsi="Sylfaen" w:cs="Times New Roman"/>
                <w:sz w:val="20"/>
              </w:rPr>
              <w:t> </w:t>
            </w:r>
            <w:r w:rsidRPr="0009284F">
              <w:rPr>
                <w:rFonts w:ascii="Sylfaen" w:hAnsi="Sylfaen" w:cs="Sylfaen"/>
                <w:sz w:val="20"/>
              </w:rPr>
              <w:t xml:space="preserve">Աշխատավորի </w:t>
            </w:r>
            <w:r w:rsidRPr="0009284F">
              <w:rPr>
                <w:rFonts w:ascii="Sylfaen" w:hAnsi="Sylfaen"/>
                <w:sz w:val="20"/>
              </w:rPr>
              <w:t>(ընտանիքի անդամի) կողմից կենսաթոշակ ստանալու հատկանիշը</w:t>
            </w:r>
          </w:p>
          <w:p w14:paraId="67E86D2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Retirement</w:t>
            </w:r>
            <w:r w:rsidRPr="0009284F">
              <w:rPr>
                <w:rFonts w:cs="Times New Roman"/>
                <w:sz w:val="20"/>
              </w:rPr>
              <w:t>‌</w:t>
            </w:r>
            <w:r w:rsidRPr="0009284F">
              <w:rPr>
                <w:rFonts w:ascii="Sylfaen" w:hAnsi="Sylfaen"/>
                <w:sz w:val="20"/>
              </w:rPr>
              <w:t>Payment</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Indicator)</w:t>
            </w:r>
          </w:p>
        </w:tc>
        <w:tc>
          <w:tcPr>
            <w:tcW w:w="3585" w:type="dxa"/>
          </w:tcPr>
          <w:p w14:paraId="5AAF640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աշխատավորի (ընտանիքի անդամի) կողմից այլ գերատեսչությունից կամ պետությունից կենսաթոշակ ստանալու հատկանիշը</w:t>
            </w:r>
          </w:p>
        </w:tc>
        <w:tc>
          <w:tcPr>
            <w:tcW w:w="2190" w:type="dxa"/>
          </w:tcPr>
          <w:p w14:paraId="159C4C1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M.SP.SDE.00024</w:t>
            </w:r>
          </w:p>
        </w:tc>
        <w:tc>
          <w:tcPr>
            <w:tcW w:w="3828" w:type="dxa"/>
          </w:tcPr>
          <w:p w14:paraId="2820AE8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Indicator</w:t>
            </w:r>
            <w:r w:rsidRPr="0009284F">
              <w:rPr>
                <w:rFonts w:cs="Times New Roman"/>
                <w:sz w:val="20"/>
              </w:rPr>
              <w:t>‌</w:t>
            </w:r>
            <w:r w:rsidRPr="0009284F">
              <w:rPr>
                <w:rFonts w:ascii="Sylfaen" w:hAnsi="Sylfaen"/>
                <w:sz w:val="20"/>
              </w:rPr>
              <w:t>Type (M.BDT.00013)</w:t>
            </w:r>
          </w:p>
          <w:p w14:paraId="08D4618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Երկու արժեքներից մեկը՝ «true» (ճիշտ է) կամ «false» (սխալ է)</w:t>
            </w:r>
          </w:p>
        </w:tc>
        <w:tc>
          <w:tcPr>
            <w:tcW w:w="866" w:type="dxa"/>
          </w:tcPr>
          <w:p w14:paraId="56ADAAB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18D8763" w14:textId="77777777" w:rsidTr="00A93EB9">
        <w:tc>
          <w:tcPr>
            <w:tcW w:w="4103" w:type="dxa"/>
            <w:gridSpan w:val="5"/>
          </w:tcPr>
          <w:p w14:paraId="111FDF4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11.</w:t>
            </w:r>
            <w:r w:rsidRPr="0009284F">
              <w:rPr>
                <w:rFonts w:ascii="Sylfaen" w:hAnsi="Sylfaen" w:cs="Times New Roman"/>
                <w:sz w:val="20"/>
              </w:rPr>
              <w:t> </w:t>
            </w:r>
            <w:r w:rsidRPr="0009284F">
              <w:rPr>
                <w:rFonts w:ascii="Sylfaen" w:hAnsi="Sylfaen" w:cs="Sylfaen"/>
                <w:sz w:val="20"/>
              </w:rPr>
              <w:t>Աշխատավորի կողմից կենսաթոշակներ ստանալու փաստի մասին տեղեկություններ</w:t>
            </w:r>
          </w:p>
          <w:p w14:paraId="0EC470A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(spcdo:RetirementPaymentDetails)</w:t>
            </w:r>
          </w:p>
        </w:tc>
        <w:tc>
          <w:tcPr>
            <w:tcW w:w="3585" w:type="dxa"/>
          </w:tcPr>
          <w:p w14:paraId="21222DF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աշխատավորի կողմից՝ այլ պետությունից (գերատեսչությունից) կենսաթոշակներ ստանալու փաստի մասին տեղեկությունները</w:t>
            </w:r>
          </w:p>
        </w:tc>
        <w:tc>
          <w:tcPr>
            <w:tcW w:w="2190" w:type="dxa"/>
          </w:tcPr>
          <w:p w14:paraId="374AA6F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M.SP.CDE.00008</w:t>
            </w:r>
          </w:p>
        </w:tc>
        <w:tc>
          <w:tcPr>
            <w:tcW w:w="3828" w:type="dxa"/>
          </w:tcPr>
          <w:p w14:paraId="45F40EB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Retirement</w:t>
            </w:r>
            <w:r w:rsidRPr="0009284F">
              <w:rPr>
                <w:rFonts w:cs="Times New Roman"/>
                <w:sz w:val="20"/>
              </w:rPr>
              <w:t>‌</w:t>
            </w:r>
            <w:r w:rsidRPr="0009284F">
              <w:rPr>
                <w:rFonts w:ascii="Sylfaen" w:hAnsi="Sylfaen"/>
                <w:sz w:val="20"/>
              </w:rPr>
              <w:t>Payment</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(M.SP.CDT.00006)</w:t>
            </w:r>
          </w:p>
          <w:p w14:paraId="3EE5A38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0ABE4C9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3D0B04A2" w14:textId="77777777" w:rsidTr="00A93EB9">
        <w:tc>
          <w:tcPr>
            <w:tcW w:w="236" w:type="dxa"/>
            <w:tcBorders>
              <w:top w:val="nil"/>
              <w:left w:val="nil"/>
              <w:bottom w:val="nil"/>
              <w:right w:val="nil"/>
            </w:tcBorders>
          </w:tcPr>
          <w:p w14:paraId="6D8FB9D4"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3DD8E43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11</w:t>
            </w:r>
            <w:r w:rsidRPr="0009284F">
              <w:rPr>
                <w:rFonts w:eastAsia="MS Mincho" w:cs="Times New Roman"/>
                <w:sz w:val="20"/>
              </w:rPr>
              <w:t>․</w:t>
            </w:r>
            <w:r w:rsidRPr="0009284F">
              <w:rPr>
                <w:rFonts w:ascii="Sylfaen" w:hAnsi="Sylfaen" w:cs="Sylfaen"/>
                <w:sz w:val="20"/>
              </w:rPr>
              <w:t>1</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Անդամ պետության լիազորված մարմինը</w:t>
            </w:r>
          </w:p>
          <w:p w14:paraId="44B6EE1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Details)</w:t>
            </w:r>
          </w:p>
        </w:tc>
        <w:tc>
          <w:tcPr>
            <w:tcW w:w="3585" w:type="dxa"/>
          </w:tcPr>
          <w:p w14:paraId="38D99E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գերատեսչության կամ պետության մասին տեղեկությունները, որից աշխատավորը (ընտանիքի անդամը) ստացել է կենսաթոշակը</w:t>
            </w:r>
          </w:p>
        </w:tc>
        <w:tc>
          <w:tcPr>
            <w:tcW w:w="2190" w:type="dxa"/>
          </w:tcPr>
          <w:p w14:paraId="0FB02CF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M.CDE.00053</w:t>
            </w:r>
          </w:p>
        </w:tc>
        <w:tc>
          <w:tcPr>
            <w:tcW w:w="3828" w:type="dxa"/>
          </w:tcPr>
          <w:p w14:paraId="74BA182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ccdo:UnifiedAuthorityDetailsType (M.CDT.00054)</w:t>
            </w:r>
          </w:p>
          <w:p w14:paraId="223CBB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0EFA8D4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BCB0A0B" w14:textId="77777777" w:rsidTr="00A93EB9">
        <w:tc>
          <w:tcPr>
            <w:tcW w:w="236" w:type="dxa"/>
            <w:tcBorders>
              <w:top w:val="nil"/>
              <w:left w:val="nil"/>
              <w:bottom w:val="nil"/>
              <w:right w:val="nil"/>
            </w:tcBorders>
          </w:tcPr>
          <w:p w14:paraId="6ABD8FE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5462441"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6EE97FD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11</w:t>
            </w:r>
            <w:r w:rsidRPr="0009284F">
              <w:rPr>
                <w:rFonts w:eastAsia="MS Mincho" w:cs="Times New Roman"/>
                <w:sz w:val="20"/>
              </w:rPr>
              <w:t>․</w:t>
            </w:r>
            <w:r w:rsidRPr="0009284F">
              <w:rPr>
                <w:rFonts w:ascii="Sylfaen" w:hAnsi="Sylfaen" w:cs="Sylfaen"/>
                <w:sz w:val="20"/>
              </w:rPr>
              <w:t>1</w:t>
            </w:r>
            <w:r w:rsidRPr="0009284F">
              <w:rPr>
                <w:rFonts w:eastAsia="MS Mincho" w:cs="Times New Roman"/>
                <w:sz w:val="20"/>
              </w:rPr>
              <w:t>․</w:t>
            </w:r>
            <w:r w:rsidRPr="0009284F">
              <w:rPr>
                <w:rFonts w:ascii="Sylfaen" w:hAnsi="Sylfaen" w:cs="Sylfaen"/>
                <w:sz w:val="20"/>
              </w:rPr>
              <w:t>1</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Երկրի ծածկագիրը</w:t>
            </w:r>
          </w:p>
          <w:p w14:paraId="0EDA5E1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585" w:type="dxa"/>
          </w:tcPr>
          <w:p w14:paraId="6A58129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190" w:type="dxa"/>
          </w:tcPr>
          <w:p w14:paraId="4FCDDED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3828" w:type="dxa"/>
          </w:tcPr>
          <w:p w14:paraId="27EB53A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09F4C3D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4E09C5">
              <w:rPr>
                <w:rFonts w:ascii="Sylfaen" w:hAnsi="Sylfaen"/>
                <w:sz w:val="20"/>
              </w:rPr>
              <w:t xml:space="preserve">ն </w:t>
            </w:r>
            <w:r w:rsidRPr="0009284F">
              <w:rPr>
                <w:rFonts w:ascii="Sylfaen" w:hAnsi="Sylfaen"/>
                <w:sz w:val="20"/>
              </w:rPr>
              <w:t>այն տեղեկագրքին (դասակարգչին) համապատասխան, որի նույնականացուցիչը սահմանված է «Տեղեկագրքի (դասակարգչի) նույնականացուցիչը» ատրիբուտում:</w:t>
            </w:r>
          </w:p>
          <w:p w14:paraId="0E0A2CAF" w14:textId="0D54AFCD"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66" w:type="dxa"/>
          </w:tcPr>
          <w:p w14:paraId="3760E8A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EF45F16" w14:textId="77777777" w:rsidTr="00A93EB9">
        <w:tc>
          <w:tcPr>
            <w:tcW w:w="236" w:type="dxa"/>
            <w:tcBorders>
              <w:top w:val="nil"/>
              <w:left w:val="nil"/>
              <w:bottom w:val="nil"/>
              <w:right w:val="nil"/>
            </w:tcBorders>
          </w:tcPr>
          <w:p w14:paraId="574D0FA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25D5FD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3329878"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170FF3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59FD99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(codeListId ատրիբուտ)</w:t>
            </w:r>
          </w:p>
        </w:tc>
        <w:tc>
          <w:tcPr>
            <w:tcW w:w="3585" w:type="dxa"/>
          </w:tcPr>
          <w:p w14:paraId="70FFEDD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0" w:type="dxa"/>
          </w:tcPr>
          <w:p w14:paraId="2554D09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3828" w:type="dxa"/>
          </w:tcPr>
          <w:p w14:paraId="41D3D9C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77573A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87AA6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44F719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36C5D7C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4C73E1F" w14:textId="77777777" w:rsidTr="00A93EB9">
        <w:tc>
          <w:tcPr>
            <w:tcW w:w="236" w:type="dxa"/>
            <w:tcBorders>
              <w:top w:val="nil"/>
              <w:left w:val="nil"/>
              <w:bottom w:val="nil"/>
              <w:right w:val="nil"/>
            </w:tcBorders>
          </w:tcPr>
          <w:p w14:paraId="5FF0AEC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F6CDAD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7E140A7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11</w:t>
            </w:r>
            <w:r w:rsidRPr="0009284F">
              <w:rPr>
                <w:rFonts w:eastAsia="MS Mincho" w:cs="Times New Roman"/>
                <w:sz w:val="20"/>
              </w:rPr>
              <w:t>․</w:t>
            </w:r>
            <w:r w:rsidRPr="0009284F">
              <w:rPr>
                <w:rFonts w:ascii="Sylfaen" w:hAnsi="Sylfaen" w:cs="Sylfaen"/>
                <w:sz w:val="20"/>
              </w:rPr>
              <w:t>1</w:t>
            </w:r>
            <w:r w:rsidRPr="0009284F">
              <w:rPr>
                <w:rFonts w:eastAsia="MS Mincho" w:cs="Times New Roman"/>
                <w:sz w:val="20"/>
              </w:rPr>
              <w:t>․</w:t>
            </w:r>
            <w:r w:rsidRPr="0009284F">
              <w:rPr>
                <w:rFonts w:ascii="Sylfaen" w:hAnsi="Sylfaen" w:cs="Sylfaen"/>
                <w:sz w:val="20"/>
              </w:rPr>
              <w:t>2</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Լիազորված մարմնի նույնականացուցիչը</w:t>
            </w:r>
          </w:p>
          <w:p w14:paraId="61E2AFC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Id)</w:t>
            </w:r>
          </w:p>
        </w:tc>
        <w:tc>
          <w:tcPr>
            <w:tcW w:w="3585" w:type="dxa"/>
          </w:tcPr>
          <w:p w14:paraId="507E4DD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լիազորված մարմնի եզակի նույնականացուցիչը</w:t>
            </w:r>
          </w:p>
        </w:tc>
        <w:tc>
          <w:tcPr>
            <w:tcW w:w="2190" w:type="dxa"/>
          </w:tcPr>
          <w:p w14:paraId="187C33A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M.SDE.00068</w:t>
            </w:r>
          </w:p>
        </w:tc>
        <w:tc>
          <w:tcPr>
            <w:tcW w:w="3828" w:type="dxa"/>
          </w:tcPr>
          <w:p w14:paraId="6FD74B2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316A6F0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B316BC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200992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3BFFF0D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556D681" w14:textId="77777777" w:rsidTr="00A93EB9">
        <w:tc>
          <w:tcPr>
            <w:tcW w:w="236" w:type="dxa"/>
            <w:tcBorders>
              <w:top w:val="nil"/>
              <w:left w:val="nil"/>
              <w:bottom w:val="nil"/>
              <w:right w:val="nil"/>
            </w:tcBorders>
          </w:tcPr>
          <w:p w14:paraId="4AA7192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77DE57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03D89AF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11</w:t>
            </w:r>
            <w:r w:rsidRPr="0009284F">
              <w:rPr>
                <w:rFonts w:eastAsia="MS Mincho" w:cs="Times New Roman"/>
                <w:sz w:val="20"/>
              </w:rPr>
              <w:t>․</w:t>
            </w:r>
            <w:r w:rsidRPr="0009284F">
              <w:rPr>
                <w:rFonts w:ascii="Sylfaen" w:hAnsi="Sylfaen" w:cs="Sylfaen"/>
                <w:sz w:val="20"/>
              </w:rPr>
              <w:t>1</w:t>
            </w:r>
            <w:r w:rsidRPr="0009284F">
              <w:rPr>
                <w:rFonts w:eastAsia="MS Mincho" w:cs="Times New Roman"/>
                <w:sz w:val="20"/>
              </w:rPr>
              <w:t>․</w:t>
            </w:r>
            <w:r w:rsidRPr="0009284F">
              <w:rPr>
                <w:rFonts w:ascii="Sylfaen" w:hAnsi="Sylfaen" w:cs="Sylfaen"/>
                <w:sz w:val="20"/>
              </w:rPr>
              <w:t>3</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Լիազորված մարմնի անվանումը</w:t>
            </w:r>
          </w:p>
          <w:p w14:paraId="27BE9B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Name)</w:t>
            </w:r>
          </w:p>
        </w:tc>
        <w:tc>
          <w:tcPr>
            <w:tcW w:w="3585" w:type="dxa"/>
          </w:tcPr>
          <w:p w14:paraId="565E65D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պետական իշխանության մարմնի կամ դրա կողմից լիազորված կազմակերպության լրիվ անվանումը</w:t>
            </w:r>
          </w:p>
        </w:tc>
        <w:tc>
          <w:tcPr>
            <w:tcW w:w="2190" w:type="dxa"/>
          </w:tcPr>
          <w:p w14:paraId="7E74D0F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M.SDE.00066</w:t>
            </w:r>
          </w:p>
        </w:tc>
        <w:tc>
          <w:tcPr>
            <w:tcW w:w="3828" w:type="dxa"/>
          </w:tcPr>
          <w:p w14:paraId="6282D12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Name300</w:t>
            </w:r>
            <w:r w:rsidRPr="0009284F">
              <w:rPr>
                <w:rFonts w:cs="Times New Roman"/>
                <w:sz w:val="20"/>
              </w:rPr>
              <w:t>‌</w:t>
            </w:r>
            <w:r w:rsidRPr="0009284F">
              <w:rPr>
                <w:rFonts w:ascii="Sylfaen" w:hAnsi="Sylfaen"/>
                <w:sz w:val="20"/>
              </w:rPr>
              <w:t>Type (M.SDT.00056)</w:t>
            </w:r>
          </w:p>
          <w:p w14:paraId="4F9FA60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AB05B7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AB1BB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66" w:type="dxa"/>
          </w:tcPr>
          <w:p w14:paraId="2F798E5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D15DC2E" w14:textId="77777777" w:rsidTr="00A93EB9">
        <w:tc>
          <w:tcPr>
            <w:tcW w:w="236" w:type="dxa"/>
            <w:tcBorders>
              <w:top w:val="nil"/>
              <w:left w:val="nil"/>
              <w:bottom w:val="nil"/>
              <w:right w:val="nil"/>
            </w:tcBorders>
          </w:tcPr>
          <w:p w14:paraId="4F6FFB7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60ECD97"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50F1C6A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11</w:t>
            </w:r>
            <w:r w:rsidRPr="0009284F">
              <w:rPr>
                <w:rFonts w:eastAsia="MS Mincho" w:cs="Times New Roman"/>
                <w:sz w:val="20"/>
              </w:rPr>
              <w:t>․</w:t>
            </w:r>
            <w:r w:rsidRPr="0009284F">
              <w:rPr>
                <w:rFonts w:ascii="Sylfaen" w:hAnsi="Sylfaen" w:cs="Sylfaen"/>
                <w:sz w:val="20"/>
              </w:rPr>
              <w:t>1</w:t>
            </w:r>
            <w:r w:rsidRPr="0009284F">
              <w:rPr>
                <w:rFonts w:eastAsia="MS Mincho" w:cs="Times New Roman"/>
                <w:sz w:val="20"/>
              </w:rPr>
              <w:t>․</w:t>
            </w:r>
            <w:r w:rsidRPr="0009284F">
              <w:rPr>
                <w:rFonts w:ascii="Sylfaen" w:hAnsi="Sylfaen" w:cs="Sylfaen"/>
                <w:sz w:val="20"/>
              </w:rPr>
              <w:t>4</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Լիազորված մարմնի համառոտ անվանումը</w:t>
            </w:r>
          </w:p>
          <w:p w14:paraId="665F33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(csdo:SubjectBriefName)</w:t>
            </w:r>
          </w:p>
        </w:tc>
        <w:tc>
          <w:tcPr>
            <w:tcW w:w="3585" w:type="dxa"/>
          </w:tcPr>
          <w:p w14:paraId="6D36B55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լիազորված մարմնի կրճատ անվանումը</w:t>
            </w:r>
          </w:p>
        </w:tc>
        <w:tc>
          <w:tcPr>
            <w:tcW w:w="2190" w:type="dxa"/>
          </w:tcPr>
          <w:p w14:paraId="66D7C43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M.SDE.00126</w:t>
            </w:r>
          </w:p>
        </w:tc>
        <w:tc>
          <w:tcPr>
            <w:tcW w:w="3828" w:type="dxa"/>
          </w:tcPr>
          <w:p w14:paraId="7E8F445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593D15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77DC1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E82322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73CB660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853DAF9" w14:textId="77777777" w:rsidTr="00A93EB9">
        <w:tc>
          <w:tcPr>
            <w:tcW w:w="236" w:type="dxa"/>
            <w:tcBorders>
              <w:top w:val="nil"/>
              <w:left w:val="nil"/>
              <w:bottom w:val="nil"/>
              <w:right w:val="nil"/>
            </w:tcBorders>
          </w:tcPr>
          <w:p w14:paraId="2AACAF0C"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3DC42D2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11</w:t>
            </w:r>
            <w:r w:rsidRPr="0009284F">
              <w:rPr>
                <w:rFonts w:eastAsia="MS Mincho" w:cs="Times New Roman"/>
                <w:sz w:val="20"/>
              </w:rPr>
              <w:t>․</w:t>
            </w:r>
            <w:r w:rsidRPr="0009284F">
              <w:rPr>
                <w:rFonts w:ascii="Sylfaen" w:hAnsi="Sylfaen" w:cs="Sylfaen"/>
                <w:sz w:val="20"/>
              </w:rPr>
              <w:t>2</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Կենսաթոշակի տեսակը</w:t>
            </w:r>
          </w:p>
          <w:p w14:paraId="2A04600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Details)</w:t>
            </w:r>
          </w:p>
        </w:tc>
        <w:tc>
          <w:tcPr>
            <w:tcW w:w="3585" w:type="dxa"/>
          </w:tcPr>
          <w:p w14:paraId="04E4848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կենսաթոշակի տեսակի մասին տեղեկությունները, որն աշխատավորը (ընտանիքի անդամը) ստացել է այլ գերատեսչությունից կամ պետությունից</w:t>
            </w:r>
          </w:p>
        </w:tc>
        <w:tc>
          <w:tcPr>
            <w:tcW w:w="2190" w:type="dxa"/>
          </w:tcPr>
          <w:p w14:paraId="4DBCC0F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M.SP.CDE.00018</w:t>
            </w:r>
          </w:p>
        </w:tc>
        <w:tc>
          <w:tcPr>
            <w:tcW w:w="3828" w:type="dxa"/>
          </w:tcPr>
          <w:p w14:paraId="5D4313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(M.SP.CDT.00016)</w:t>
            </w:r>
          </w:p>
          <w:p w14:paraId="7160494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15E8355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78A6D1F" w14:textId="77777777" w:rsidTr="00A93EB9">
        <w:tc>
          <w:tcPr>
            <w:tcW w:w="236" w:type="dxa"/>
            <w:tcBorders>
              <w:top w:val="nil"/>
              <w:left w:val="nil"/>
              <w:bottom w:val="nil"/>
              <w:right w:val="nil"/>
            </w:tcBorders>
          </w:tcPr>
          <w:p w14:paraId="1404400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219F20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38672FC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11</w:t>
            </w:r>
            <w:r w:rsidRPr="0009284F">
              <w:rPr>
                <w:rFonts w:eastAsia="MS Mincho" w:cs="Times New Roman"/>
                <w:sz w:val="20"/>
              </w:rPr>
              <w:t>․</w:t>
            </w:r>
            <w:r w:rsidRPr="0009284F">
              <w:rPr>
                <w:rFonts w:ascii="Sylfaen" w:hAnsi="Sylfaen" w:cs="Sylfaen"/>
                <w:sz w:val="20"/>
              </w:rPr>
              <w:t>2</w:t>
            </w:r>
            <w:r w:rsidRPr="0009284F">
              <w:rPr>
                <w:rFonts w:eastAsia="MS Mincho" w:cs="Times New Roman"/>
                <w:sz w:val="20"/>
              </w:rPr>
              <w:t>․</w:t>
            </w:r>
            <w:r w:rsidRPr="0009284F">
              <w:rPr>
                <w:rFonts w:ascii="Sylfaen" w:hAnsi="Sylfaen" w:cs="Sylfaen"/>
                <w:sz w:val="20"/>
              </w:rPr>
              <w:t>1</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Կենսաթոշակի տեսակի ծածկագիրը</w:t>
            </w:r>
          </w:p>
          <w:p w14:paraId="69A04C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585" w:type="dxa"/>
          </w:tcPr>
          <w:p w14:paraId="45A929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կենսաթոշակի տեսակի ծածկագրային նշագիրը</w:t>
            </w:r>
          </w:p>
        </w:tc>
        <w:tc>
          <w:tcPr>
            <w:tcW w:w="2190" w:type="dxa"/>
          </w:tcPr>
          <w:p w14:paraId="05AF27F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M.SP.SDE.00006</w:t>
            </w:r>
          </w:p>
        </w:tc>
        <w:tc>
          <w:tcPr>
            <w:tcW w:w="3828" w:type="dxa"/>
          </w:tcPr>
          <w:p w14:paraId="2B9BCDD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csdo:UnifiedCode20Type (M.SDT.00140)</w:t>
            </w:r>
          </w:p>
          <w:p w14:paraId="1335B9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4E09C5">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0F28CC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B42A2D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366DA61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03553AD" w14:textId="77777777" w:rsidTr="00A93EB9">
        <w:tc>
          <w:tcPr>
            <w:tcW w:w="236" w:type="dxa"/>
            <w:tcBorders>
              <w:top w:val="nil"/>
              <w:left w:val="nil"/>
              <w:bottom w:val="nil"/>
              <w:right w:val="nil"/>
            </w:tcBorders>
          </w:tcPr>
          <w:p w14:paraId="0488F5C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549EA5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FB0395D"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3695873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217222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(codeListId ատրիբուտ)</w:t>
            </w:r>
          </w:p>
        </w:tc>
        <w:tc>
          <w:tcPr>
            <w:tcW w:w="3585" w:type="dxa"/>
          </w:tcPr>
          <w:p w14:paraId="32B2A9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0" w:type="dxa"/>
          </w:tcPr>
          <w:p w14:paraId="0B2DBC0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3828" w:type="dxa"/>
          </w:tcPr>
          <w:p w14:paraId="7493CE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656FBD5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AC0B7B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E547E9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2A880BB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AFBAA4F" w14:textId="77777777" w:rsidTr="00A93EB9">
        <w:tc>
          <w:tcPr>
            <w:tcW w:w="236" w:type="dxa"/>
            <w:tcBorders>
              <w:top w:val="nil"/>
              <w:left w:val="nil"/>
              <w:bottom w:val="nil"/>
              <w:right w:val="nil"/>
            </w:tcBorders>
          </w:tcPr>
          <w:p w14:paraId="58D7ED8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EC08ADE"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6B9C484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11</w:t>
            </w:r>
            <w:r w:rsidRPr="0009284F">
              <w:rPr>
                <w:rFonts w:eastAsia="MS Mincho" w:cs="Times New Roman"/>
                <w:sz w:val="20"/>
              </w:rPr>
              <w:t>․</w:t>
            </w:r>
            <w:r w:rsidRPr="0009284F">
              <w:rPr>
                <w:rFonts w:ascii="Sylfaen" w:hAnsi="Sylfaen" w:cs="Sylfaen"/>
                <w:sz w:val="20"/>
              </w:rPr>
              <w:t>2</w:t>
            </w:r>
            <w:r w:rsidRPr="0009284F">
              <w:rPr>
                <w:rFonts w:eastAsia="MS Mincho" w:cs="Times New Roman"/>
                <w:sz w:val="20"/>
              </w:rPr>
              <w:t>․</w:t>
            </w:r>
            <w:r w:rsidRPr="0009284F">
              <w:rPr>
                <w:rFonts w:ascii="Sylfaen" w:hAnsi="Sylfaen" w:cs="Sylfaen"/>
                <w:sz w:val="20"/>
              </w:rPr>
              <w:t>2</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Կենսաթոշակի տեսակի անվանումը</w:t>
            </w:r>
          </w:p>
          <w:p w14:paraId="658DBFB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Name)</w:t>
            </w:r>
          </w:p>
        </w:tc>
        <w:tc>
          <w:tcPr>
            <w:tcW w:w="3585" w:type="dxa"/>
          </w:tcPr>
          <w:p w14:paraId="0A005C9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կենսաթոշակի տեսակի անվանումը</w:t>
            </w:r>
          </w:p>
        </w:tc>
        <w:tc>
          <w:tcPr>
            <w:tcW w:w="2190" w:type="dxa"/>
          </w:tcPr>
          <w:p w14:paraId="4AED04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M.SP.SDE.00113</w:t>
            </w:r>
          </w:p>
        </w:tc>
        <w:tc>
          <w:tcPr>
            <w:tcW w:w="3828" w:type="dxa"/>
          </w:tcPr>
          <w:p w14:paraId="01E1783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Name300</w:t>
            </w:r>
            <w:r w:rsidRPr="0009284F">
              <w:rPr>
                <w:rFonts w:cs="Times New Roman"/>
                <w:sz w:val="20"/>
              </w:rPr>
              <w:t>‌</w:t>
            </w:r>
            <w:r w:rsidRPr="0009284F">
              <w:rPr>
                <w:rFonts w:ascii="Sylfaen" w:hAnsi="Sylfaen"/>
                <w:sz w:val="20"/>
              </w:rPr>
              <w:t>Type (M.SDT.00056)</w:t>
            </w:r>
          </w:p>
          <w:p w14:paraId="41CDCA9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EE10EC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B0164B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66" w:type="dxa"/>
          </w:tcPr>
          <w:p w14:paraId="2F820B6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54172E3" w14:textId="77777777" w:rsidTr="00A93EB9">
        <w:tc>
          <w:tcPr>
            <w:tcW w:w="236" w:type="dxa"/>
            <w:tcBorders>
              <w:top w:val="nil"/>
              <w:left w:val="nil"/>
              <w:bottom w:val="nil"/>
              <w:right w:val="nil"/>
            </w:tcBorders>
          </w:tcPr>
          <w:p w14:paraId="13C16E45"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7EB011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11</w:t>
            </w:r>
            <w:r w:rsidRPr="0009284F">
              <w:rPr>
                <w:rFonts w:eastAsia="MS Mincho" w:cs="Times New Roman"/>
                <w:sz w:val="20"/>
              </w:rPr>
              <w:t>․</w:t>
            </w:r>
            <w:r w:rsidRPr="0009284F">
              <w:rPr>
                <w:rFonts w:ascii="Sylfaen" w:hAnsi="Sylfaen" w:cs="Sylfaen"/>
                <w:sz w:val="20"/>
              </w:rPr>
              <w:t>3</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Ժամանակահատվածը</w:t>
            </w:r>
          </w:p>
          <w:p w14:paraId="438FC97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Period</w:t>
            </w:r>
            <w:r w:rsidRPr="0009284F">
              <w:rPr>
                <w:rFonts w:cs="Times New Roman"/>
                <w:sz w:val="20"/>
              </w:rPr>
              <w:t>‌</w:t>
            </w:r>
            <w:r w:rsidRPr="0009284F">
              <w:rPr>
                <w:rFonts w:ascii="Sylfaen" w:hAnsi="Sylfaen"/>
                <w:sz w:val="20"/>
              </w:rPr>
              <w:t>Details)</w:t>
            </w:r>
          </w:p>
        </w:tc>
        <w:tc>
          <w:tcPr>
            <w:tcW w:w="3585" w:type="dxa"/>
          </w:tcPr>
          <w:p w14:paraId="7E306CBC" w14:textId="7C32C34C"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այլ գերատեսչությունից կամ պետությունից կենսաթոշակ ստանալու մեկնարկի </w:t>
            </w:r>
            <w:r w:rsidR="00B9770F">
              <w:rPr>
                <w:rFonts w:ascii="Sylfaen" w:hAnsi="Sylfaen"/>
                <w:sz w:val="20"/>
              </w:rPr>
              <w:t>և</w:t>
            </w:r>
            <w:r w:rsidRPr="0009284F">
              <w:rPr>
                <w:rFonts w:ascii="Sylfaen" w:hAnsi="Sylfaen"/>
                <w:sz w:val="20"/>
              </w:rPr>
              <w:t xml:space="preserve"> ավարտի ամսաթիվը</w:t>
            </w:r>
          </w:p>
        </w:tc>
        <w:tc>
          <w:tcPr>
            <w:tcW w:w="2190" w:type="dxa"/>
          </w:tcPr>
          <w:p w14:paraId="22C8635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M.CDE.00044</w:t>
            </w:r>
          </w:p>
        </w:tc>
        <w:tc>
          <w:tcPr>
            <w:tcW w:w="3828" w:type="dxa"/>
          </w:tcPr>
          <w:p w14:paraId="7C97713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Period</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(M.CDT.00026)</w:t>
            </w:r>
          </w:p>
          <w:p w14:paraId="58E04EA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30367C0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DF80AA8" w14:textId="77777777" w:rsidTr="00A93EB9">
        <w:tc>
          <w:tcPr>
            <w:tcW w:w="236" w:type="dxa"/>
            <w:tcBorders>
              <w:top w:val="nil"/>
              <w:left w:val="nil"/>
              <w:bottom w:val="nil"/>
              <w:right w:val="nil"/>
            </w:tcBorders>
          </w:tcPr>
          <w:p w14:paraId="2AE12D7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B9A984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14D1D343" w14:textId="09D74E8E"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11</w:t>
            </w:r>
            <w:r w:rsidRPr="0009284F">
              <w:rPr>
                <w:rFonts w:eastAsia="MS Mincho" w:cs="Times New Roman"/>
                <w:sz w:val="20"/>
              </w:rPr>
              <w:t>․</w:t>
            </w:r>
            <w:r w:rsidRPr="0009284F">
              <w:rPr>
                <w:rFonts w:ascii="Sylfaen" w:hAnsi="Sylfaen" w:cs="Sylfaen"/>
                <w:sz w:val="20"/>
              </w:rPr>
              <w:t>3</w:t>
            </w:r>
            <w:r w:rsidRPr="0009284F">
              <w:rPr>
                <w:rFonts w:eastAsia="MS Mincho" w:cs="Times New Roman"/>
                <w:sz w:val="20"/>
              </w:rPr>
              <w:t>․</w:t>
            </w:r>
            <w:r w:rsidRPr="0009284F">
              <w:rPr>
                <w:rFonts w:ascii="Sylfaen" w:hAnsi="Sylfaen" w:cs="Sylfaen"/>
                <w:sz w:val="20"/>
              </w:rPr>
              <w:t>1</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 xml:space="preserve">Մեկնարկի ամսաթիվը </w:t>
            </w:r>
            <w:r w:rsidR="00B9770F">
              <w:rPr>
                <w:rFonts w:ascii="Sylfaen" w:hAnsi="Sylfaen" w:cs="Sylfaen"/>
                <w:sz w:val="20"/>
              </w:rPr>
              <w:t>և</w:t>
            </w:r>
            <w:r w:rsidRPr="0009284F">
              <w:rPr>
                <w:rFonts w:ascii="Sylfaen" w:hAnsi="Sylfaen" w:cs="Sylfaen"/>
                <w:sz w:val="20"/>
              </w:rPr>
              <w:t xml:space="preserve"> ժամը</w:t>
            </w:r>
          </w:p>
          <w:p w14:paraId="50A26C8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Start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Time)</w:t>
            </w:r>
          </w:p>
        </w:tc>
        <w:tc>
          <w:tcPr>
            <w:tcW w:w="3585" w:type="dxa"/>
          </w:tcPr>
          <w:p w14:paraId="022A8A48" w14:textId="63AD3493"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Մեկնարկի ամսաթիվը </w:t>
            </w:r>
            <w:r w:rsidR="00B9770F">
              <w:rPr>
                <w:rFonts w:ascii="Sylfaen" w:hAnsi="Sylfaen"/>
                <w:sz w:val="20"/>
              </w:rPr>
              <w:t>և</w:t>
            </w:r>
            <w:r w:rsidRPr="0009284F">
              <w:rPr>
                <w:rFonts w:ascii="Sylfaen" w:hAnsi="Sylfaen"/>
                <w:sz w:val="20"/>
              </w:rPr>
              <w:t xml:space="preserve"> ժամը</w:t>
            </w:r>
          </w:p>
        </w:tc>
        <w:tc>
          <w:tcPr>
            <w:tcW w:w="2190" w:type="dxa"/>
          </w:tcPr>
          <w:p w14:paraId="35079CB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M.SDE.00133</w:t>
            </w:r>
          </w:p>
        </w:tc>
        <w:tc>
          <w:tcPr>
            <w:tcW w:w="3828" w:type="dxa"/>
          </w:tcPr>
          <w:p w14:paraId="0013C09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Time</w:t>
            </w:r>
            <w:r w:rsidRPr="0009284F">
              <w:rPr>
                <w:rFonts w:cs="Times New Roman"/>
                <w:sz w:val="20"/>
              </w:rPr>
              <w:t>‌</w:t>
            </w:r>
            <w:r w:rsidRPr="0009284F">
              <w:rPr>
                <w:rFonts w:ascii="Sylfaen" w:hAnsi="Sylfaen"/>
                <w:sz w:val="20"/>
              </w:rPr>
              <w:t>Type (M.BDT.00006)</w:t>
            </w:r>
          </w:p>
          <w:p w14:paraId="10CF7257" w14:textId="16FED9DB"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Ամսաթվի </w:t>
            </w:r>
            <w:r w:rsidR="00B9770F">
              <w:rPr>
                <w:rFonts w:ascii="Sylfaen" w:hAnsi="Sylfaen"/>
                <w:sz w:val="20"/>
              </w:rPr>
              <w:t>և</w:t>
            </w:r>
            <w:r w:rsidRPr="0009284F">
              <w:rPr>
                <w:rFonts w:ascii="Sylfaen" w:hAnsi="Sylfaen"/>
                <w:sz w:val="20"/>
              </w:rPr>
              <w:t xml:space="preserve"> ժամի նշագիրը՝ ISO 8601 ստանդարտների սերիային համապատասխան</w:t>
            </w:r>
          </w:p>
        </w:tc>
        <w:tc>
          <w:tcPr>
            <w:tcW w:w="866" w:type="dxa"/>
          </w:tcPr>
          <w:p w14:paraId="01622A2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3964C35" w14:textId="77777777" w:rsidTr="00A93EB9">
        <w:tc>
          <w:tcPr>
            <w:tcW w:w="236" w:type="dxa"/>
            <w:tcBorders>
              <w:top w:val="nil"/>
              <w:left w:val="nil"/>
              <w:bottom w:val="nil"/>
              <w:right w:val="nil"/>
            </w:tcBorders>
          </w:tcPr>
          <w:p w14:paraId="1FBD935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6C92D61"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2EDEC51C" w14:textId="5999E64F"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11.3.2.</w:t>
            </w:r>
            <w:r w:rsidRPr="0009284F">
              <w:rPr>
                <w:rFonts w:ascii="Sylfaen" w:hAnsi="Sylfaen" w:cs="Times New Roman"/>
                <w:sz w:val="20"/>
              </w:rPr>
              <w:t> </w:t>
            </w:r>
            <w:r w:rsidRPr="0009284F">
              <w:rPr>
                <w:rFonts w:ascii="Sylfaen" w:hAnsi="Sylfaen" w:cs="Sylfaen"/>
                <w:sz w:val="20"/>
              </w:rPr>
              <w:t xml:space="preserve">Ավարտի ամսաթիվը </w:t>
            </w:r>
            <w:r w:rsidR="00B9770F">
              <w:rPr>
                <w:rFonts w:ascii="Sylfaen" w:hAnsi="Sylfaen" w:cs="Sylfaen"/>
                <w:sz w:val="20"/>
              </w:rPr>
              <w:t>և</w:t>
            </w:r>
            <w:r w:rsidRPr="0009284F">
              <w:rPr>
                <w:rFonts w:ascii="Sylfaen" w:hAnsi="Sylfaen" w:cs="Sylfaen"/>
                <w:sz w:val="20"/>
              </w:rPr>
              <w:t xml:space="preserve"> ժամը</w:t>
            </w:r>
          </w:p>
          <w:p w14:paraId="333C7D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End</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Time)</w:t>
            </w:r>
          </w:p>
        </w:tc>
        <w:tc>
          <w:tcPr>
            <w:tcW w:w="3585" w:type="dxa"/>
          </w:tcPr>
          <w:p w14:paraId="32A06478" w14:textId="30F3D943"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Ավարտի ամսաթիվը </w:t>
            </w:r>
            <w:r w:rsidR="00B9770F">
              <w:rPr>
                <w:rFonts w:ascii="Sylfaen" w:hAnsi="Sylfaen"/>
                <w:sz w:val="20"/>
              </w:rPr>
              <w:t>և</w:t>
            </w:r>
            <w:r w:rsidRPr="0009284F">
              <w:rPr>
                <w:rFonts w:ascii="Sylfaen" w:hAnsi="Sylfaen"/>
                <w:sz w:val="20"/>
              </w:rPr>
              <w:t xml:space="preserve"> ժամը</w:t>
            </w:r>
          </w:p>
        </w:tc>
        <w:tc>
          <w:tcPr>
            <w:tcW w:w="2190" w:type="dxa"/>
          </w:tcPr>
          <w:p w14:paraId="4E3B137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M.SDE.00134</w:t>
            </w:r>
          </w:p>
        </w:tc>
        <w:tc>
          <w:tcPr>
            <w:tcW w:w="3828" w:type="dxa"/>
          </w:tcPr>
          <w:p w14:paraId="4B671E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Time</w:t>
            </w:r>
            <w:r w:rsidRPr="0009284F">
              <w:rPr>
                <w:rFonts w:cs="Times New Roman"/>
                <w:sz w:val="20"/>
              </w:rPr>
              <w:t>‌</w:t>
            </w:r>
            <w:r w:rsidRPr="0009284F">
              <w:rPr>
                <w:rFonts w:ascii="Sylfaen" w:hAnsi="Sylfaen"/>
                <w:sz w:val="20"/>
              </w:rPr>
              <w:t>Type (M.BDT.00006)</w:t>
            </w:r>
          </w:p>
          <w:p w14:paraId="4E18D610" w14:textId="336BB65A"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Ամսաթվի </w:t>
            </w:r>
            <w:r w:rsidR="00B9770F">
              <w:rPr>
                <w:rFonts w:ascii="Sylfaen" w:hAnsi="Sylfaen"/>
                <w:sz w:val="20"/>
              </w:rPr>
              <w:t>և</w:t>
            </w:r>
            <w:r w:rsidRPr="0009284F">
              <w:rPr>
                <w:rFonts w:ascii="Sylfaen" w:hAnsi="Sylfaen"/>
                <w:sz w:val="20"/>
              </w:rPr>
              <w:t xml:space="preserve"> ժամի նշագիրը՝ ISO 8601 ստանդարտների սերիային համապատասխան</w:t>
            </w:r>
          </w:p>
        </w:tc>
        <w:tc>
          <w:tcPr>
            <w:tcW w:w="866" w:type="dxa"/>
          </w:tcPr>
          <w:p w14:paraId="29D8F75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C0E32FB" w14:textId="77777777" w:rsidTr="00A93EB9">
        <w:tc>
          <w:tcPr>
            <w:tcW w:w="4103" w:type="dxa"/>
            <w:gridSpan w:val="5"/>
          </w:tcPr>
          <w:p w14:paraId="37F6412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12.</w:t>
            </w:r>
            <w:r w:rsidRPr="0009284F">
              <w:rPr>
                <w:rFonts w:ascii="Sylfaen" w:hAnsi="Sylfaen" w:cs="Times New Roman"/>
                <w:sz w:val="20"/>
              </w:rPr>
              <w:t> </w:t>
            </w:r>
            <w:r w:rsidRPr="0009284F">
              <w:rPr>
                <w:rFonts w:ascii="Sylfaen" w:hAnsi="Sylfaen" w:cs="Sylfaen"/>
                <w:sz w:val="20"/>
              </w:rPr>
              <w:t>Աշխատավորի աշխատանքի ստաժի մասին տեղեկություններ</w:t>
            </w:r>
          </w:p>
          <w:p w14:paraId="7D2F56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(spcdo:WorkExperienceDetails)</w:t>
            </w:r>
          </w:p>
        </w:tc>
        <w:tc>
          <w:tcPr>
            <w:tcW w:w="3585" w:type="dxa"/>
          </w:tcPr>
          <w:p w14:paraId="1C22EA0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աշխատավորի աշխատանքի ստաժի մասին տեղեկությունները</w:t>
            </w:r>
          </w:p>
        </w:tc>
        <w:tc>
          <w:tcPr>
            <w:tcW w:w="2190" w:type="dxa"/>
          </w:tcPr>
          <w:p w14:paraId="027978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M.SP.CDE.00041</w:t>
            </w:r>
          </w:p>
        </w:tc>
        <w:tc>
          <w:tcPr>
            <w:tcW w:w="3828" w:type="dxa"/>
          </w:tcPr>
          <w:p w14:paraId="091250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Work</w:t>
            </w:r>
            <w:r w:rsidRPr="0009284F">
              <w:rPr>
                <w:rFonts w:cs="Times New Roman"/>
                <w:sz w:val="20"/>
              </w:rPr>
              <w:t>‌</w:t>
            </w:r>
            <w:r w:rsidRPr="0009284F">
              <w:rPr>
                <w:rFonts w:ascii="Sylfaen" w:hAnsi="Sylfaen"/>
                <w:sz w:val="20"/>
              </w:rPr>
              <w:t>Experience</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(M.SP.CDT.00033)</w:t>
            </w:r>
          </w:p>
          <w:p w14:paraId="1EA5317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426732A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62D68F22" w14:textId="77777777" w:rsidTr="00A93EB9">
        <w:tc>
          <w:tcPr>
            <w:tcW w:w="236" w:type="dxa"/>
            <w:tcBorders>
              <w:top w:val="nil"/>
              <w:left w:val="nil"/>
              <w:bottom w:val="nil"/>
              <w:right w:val="nil"/>
            </w:tcBorders>
          </w:tcPr>
          <w:p w14:paraId="17C672F2"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3334646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12.1.</w:t>
            </w:r>
            <w:r w:rsidRPr="0009284F">
              <w:rPr>
                <w:rFonts w:ascii="Sylfaen" w:hAnsi="Sylfaen" w:cs="Times New Roman"/>
                <w:sz w:val="20"/>
              </w:rPr>
              <w:t> </w:t>
            </w:r>
            <w:r w:rsidRPr="0009284F">
              <w:rPr>
                <w:rFonts w:ascii="Sylfaen" w:hAnsi="Sylfaen" w:cs="Sylfaen"/>
                <w:sz w:val="20"/>
              </w:rPr>
              <w:t>Երկրի ծածկագիրը</w:t>
            </w:r>
          </w:p>
          <w:p w14:paraId="7BFC05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585" w:type="dxa"/>
          </w:tcPr>
          <w:p w14:paraId="0E78640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աշխատանքի տեղավորման պետության ծածկագիրը</w:t>
            </w:r>
          </w:p>
        </w:tc>
        <w:tc>
          <w:tcPr>
            <w:tcW w:w="2190" w:type="dxa"/>
          </w:tcPr>
          <w:p w14:paraId="3BA1CAB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3828" w:type="dxa"/>
          </w:tcPr>
          <w:p w14:paraId="48EB93F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10986C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4E09C5">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42902164" w14:textId="091EF7B3"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66" w:type="dxa"/>
          </w:tcPr>
          <w:p w14:paraId="2E5DE2E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CDDD246" w14:textId="77777777" w:rsidTr="00A93EB9">
        <w:tc>
          <w:tcPr>
            <w:tcW w:w="236" w:type="dxa"/>
            <w:tcBorders>
              <w:top w:val="nil"/>
              <w:left w:val="nil"/>
              <w:bottom w:val="nil"/>
              <w:right w:val="nil"/>
            </w:tcBorders>
          </w:tcPr>
          <w:p w14:paraId="5C3DF5A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006BE0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2DB4AD4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0768EA2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(codeListId ատրիբուտ)</w:t>
            </w:r>
          </w:p>
        </w:tc>
        <w:tc>
          <w:tcPr>
            <w:tcW w:w="3585" w:type="dxa"/>
          </w:tcPr>
          <w:p w14:paraId="5EEC37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0" w:type="dxa"/>
          </w:tcPr>
          <w:p w14:paraId="27289E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3828" w:type="dxa"/>
          </w:tcPr>
          <w:p w14:paraId="5C605C0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77B6B48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737BBC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02B0E4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3ECF2C2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756AB227" w14:textId="77777777" w:rsidTr="00A93EB9">
        <w:tc>
          <w:tcPr>
            <w:tcW w:w="236" w:type="dxa"/>
            <w:tcBorders>
              <w:top w:val="nil"/>
              <w:left w:val="nil"/>
              <w:bottom w:val="nil"/>
              <w:right w:val="nil"/>
            </w:tcBorders>
          </w:tcPr>
          <w:p w14:paraId="54D895CE"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13F7D9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12.2.</w:t>
            </w:r>
            <w:r w:rsidRPr="0009284F">
              <w:rPr>
                <w:rFonts w:ascii="Sylfaen" w:hAnsi="Sylfaen" w:cs="Times New Roman"/>
                <w:sz w:val="20"/>
              </w:rPr>
              <w:t> </w:t>
            </w:r>
            <w:r w:rsidRPr="0009284F">
              <w:rPr>
                <w:rFonts w:ascii="Sylfaen" w:hAnsi="Sylfaen" w:cs="Sylfaen"/>
                <w:sz w:val="20"/>
              </w:rPr>
              <w:t>Գործունեության տեսակը</w:t>
            </w:r>
          </w:p>
          <w:p w14:paraId="2660D3C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Activity</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Details)</w:t>
            </w:r>
          </w:p>
        </w:tc>
        <w:tc>
          <w:tcPr>
            <w:tcW w:w="3585" w:type="dxa"/>
          </w:tcPr>
          <w:p w14:paraId="6BA95A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գործունեության տեսակի մասին տեղեկությունները</w:t>
            </w:r>
          </w:p>
        </w:tc>
        <w:tc>
          <w:tcPr>
            <w:tcW w:w="2190" w:type="dxa"/>
          </w:tcPr>
          <w:p w14:paraId="5B12039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M.SP.CDE.00118</w:t>
            </w:r>
          </w:p>
        </w:tc>
        <w:tc>
          <w:tcPr>
            <w:tcW w:w="3828" w:type="dxa"/>
          </w:tcPr>
          <w:p w14:paraId="5D1FF15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Activity</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(M.SP.CDT.00091)</w:t>
            </w:r>
          </w:p>
          <w:p w14:paraId="2D7AC01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59282D9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75BE640" w14:textId="77777777" w:rsidTr="00A93EB9">
        <w:tc>
          <w:tcPr>
            <w:tcW w:w="236" w:type="dxa"/>
            <w:tcBorders>
              <w:top w:val="nil"/>
              <w:left w:val="nil"/>
              <w:bottom w:val="nil"/>
              <w:right w:val="nil"/>
            </w:tcBorders>
          </w:tcPr>
          <w:p w14:paraId="1941855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1A64317"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626877F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w:t>
            </w:r>
            <w:r w:rsidRPr="0009284F">
              <w:rPr>
                <w:rFonts w:eastAsia="MS Mincho" w:cs="Times New Roman"/>
                <w:sz w:val="20"/>
              </w:rPr>
              <w:t>․</w:t>
            </w:r>
            <w:r w:rsidRPr="0009284F">
              <w:rPr>
                <w:rFonts w:ascii="Sylfaen" w:hAnsi="Sylfaen" w:cs="Sylfaen"/>
                <w:sz w:val="20"/>
              </w:rPr>
              <w:t>2</w:t>
            </w:r>
            <w:r w:rsidRPr="0009284F">
              <w:rPr>
                <w:rFonts w:eastAsia="MS Mincho" w:cs="Times New Roman"/>
                <w:sz w:val="20"/>
              </w:rPr>
              <w:t>․</w:t>
            </w:r>
            <w:r w:rsidRPr="0009284F">
              <w:rPr>
                <w:rFonts w:ascii="Sylfaen" w:hAnsi="Sylfaen" w:cs="Sylfaen"/>
                <w:sz w:val="20"/>
              </w:rPr>
              <w:t>1</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 xml:space="preserve">Գործունեության տեսակի </w:t>
            </w:r>
            <w:r w:rsidRPr="0009284F">
              <w:rPr>
                <w:rFonts w:ascii="Sylfaen" w:hAnsi="Sylfaen" w:cs="Sylfaen"/>
                <w:sz w:val="20"/>
              </w:rPr>
              <w:lastRenderedPageBreak/>
              <w:t>ծածկագիրը</w:t>
            </w:r>
          </w:p>
          <w:p w14:paraId="5CCEF17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Activity</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585" w:type="dxa"/>
          </w:tcPr>
          <w:p w14:paraId="0A11F9B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գործունեության տեսակի </w:t>
            </w:r>
            <w:r w:rsidRPr="0009284F">
              <w:rPr>
                <w:rFonts w:ascii="Sylfaen" w:hAnsi="Sylfaen"/>
                <w:sz w:val="20"/>
              </w:rPr>
              <w:lastRenderedPageBreak/>
              <w:t>ծածկագրային նշագիրը</w:t>
            </w:r>
          </w:p>
        </w:tc>
        <w:tc>
          <w:tcPr>
            <w:tcW w:w="2190" w:type="dxa"/>
          </w:tcPr>
          <w:p w14:paraId="6EA482C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M.SP.SDE.00147</w:t>
            </w:r>
          </w:p>
        </w:tc>
        <w:tc>
          <w:tcPr>
            <w:tcW w:w="3828" w:type="dxa"/>
          </w:tcPr>
          <w:p w14:paraId="383A85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csdo:UnifiedCode20Type (M.SDT.00140)</w:t>
            </w:r>
          </w:p>
          <w:p w14:paraId="382EE46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Ծածկագրի արժեք</w:t>
            </w:r>
            <w:r w:rsidR="004E09C5">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79FC165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6F1A4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0F3ECD6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63AC8D9A" w14:textId="77777777" w:rsidTr="00A93EB9">
        <w:tc>
          <w:tcPr>
            <w:tcW w:w="236" w:type="dxa"/>
            <w:tcBorders>
              <w:top w:val="nil"/>
              <w:left w:val="nil"/>
              <w:bottom w:val="nil"/>
              <w:right w:val="nil"/>
            </w:tcBorders>
          </w:tcPr>
          <w:p w14:paraId="1B9D17A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4A1BCA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BD05CF0"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038A5B9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6DE8D28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(codeListId ատրիբուտ)</w:t>
            </w:r>
          </w:p>
        </w:tc>
        <w:tc>
          <w:tcPr>
            <w:tcW w:w="3585" w:type="dxa"/>
          </w:tcPr>
          <w:p w14:paraId="17E145A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0" w:type="dxa"/>
          </w:tcPr>
          <w:p w14:paraId="3839218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3828" w:type="dxa"/>
          </w:tcPr>
          <w:p w14:paraId="02C740E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3111E57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69CD04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8EE768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0F44F66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B72BC34" w14:textId="77777777" w:rsidTr="00A93EB9">
        <w:tc>
          <w:tcPr>
            <w:tcW w:w="236" w:type="dxa"/>
            <w:tcBorders>
              <w:top w:val="nil"/>
              <w:left w:val="nil"/>
              <w:bottom w:val="nil"/>
              <w:right w:val="nil"/>
            </w:tcBorders>
          </w:tcPr>
          <w:p w14:paraId="6DC126C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5F9BEB1"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791565D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12.2.2.</w:t>
            </w:r>
            <w:r w:rsidRPr="0009284F">
              <w:rPr>
                <w:rFonts w:ascii="Sylfaen" w:hAnsi="Sylfaen" w:cs="Times New Roman"/>
                <w:sz w:val="20"/>
              </w:rPr>
              <w:t> </w:t>
            </w:r>
            <w:r w:rsidRPr="0009284F">
              <w:rPr>
                <w:rFonts w:ascii="Sylfaen" w:hAnsi="Sylfaen" w:cs="Sylfaen"/>
                <w:sz w:val="20"/>
              </w:rPr>
              <w:t>Գործունեության տեսակի անվանումը</w:t>
            </w:r>
          </w:p>
          <w:p w14:paraId="44F0C54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Activity</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Name)</w:t>
            </w:r>
          </w:p>
        </w:tc>
        <w:tc>
          <w:tcPr>
            <w:tcW w:w="3585" w:type="dxa"/>
          </w:tcPr>
          <w:p w14:paraId="63CCAB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գործունեության տեսակի անվանումը</w:t>
            </w:r>
          </w:p>
        </w:tc>
        <w:tc>
          <w:tcPr>
            <w:tcW w:w="2190" w:type="dxa"/>
          </w:tcPr>
          <w:p w14:paraId="3DE4D93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M.SP.SDE.00148</w:t>
            </w:r>
          </w:p>
        </w:tc>
        <w:tc>
          <w:tcPr>
            <w:tcW w:w="3828" w:type="dxa"/>
          </w:tcPr>
          <w:p w14:paraId="0F6EA46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csdo:Name250Type (M.SDT.00068)</w:t>
            </w:r>
          </w:p>
          <w:p w14:paraId="22A5891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389EF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DC47C7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250</w:t>
            </w:r>
          </w:p>
        </w:tc>
        <w:tc>
          <w:tcPr>
            <w:tcW w:w="866" w:type="dxa"/>
          </w:tcPr>
          <w:p w14:paraId="15E84A2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FB7D9BF" w14:textId="77777777" w:rsidTr="00A93EB9">
        <w:tc>
          <w:tcPr>
            <w:tcW w:w="236" w:type="dxa"/>
            <w:tcBorders>
              <w:top w:val="nil"/>
              <w:left w:val="nil"/>
              <w:bottom w:val="nil"/>
              <w:right w:val="nil"/>
            </w:tcBorders>
          </w:tcPr>
          <w:p w14:paraId="4BAAC32C"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710E563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12.3.</w:t>
            </w:r>
            <w:r w:rsidRPr="0009284F">
              <w:rPr>
                <w:rFonts w:ascii="Sylfaen" w:hAnsi="Sylfaen" w:cs="Times New Roman"/>
                <w:sz w:val="20"/>
              </w:rPr>
              <w:t> </w:t>
            </w:r>
            <w:r w:rsidRPr="0009284F">
              <w:rPr>
                <w:rFonts w:ascii="Sylfaen" w:hAnsi="Sylfaen" w:cs="Sylfaen"/>
                <w:sz w:val="20"/>
              </w:rPr>
              <w:t>Ժամանակահատվածը</w:t>
            </w:r>
          </w:p>
          <w:p w14:paraId="4E0F212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Period</w:t>
            </w:r>
            <w:r w:rsidRPr="0009284F">
              <w:rPr>
                <w:rFonts w:cs="Times New Roman"/>
                <w:sz w:val="20"/>
              </w:rPr>
              <w:t>‌</w:t>
            </w:r>
            <w:r w:rsidRPr="0009284F">
              <w:rPr>
                <w:rFonts w:ascii="Sylfaen" w:hAnsi="Sylfaen"/>
                <w:sz w:val="20"/>
              </w:rPr>
              <w:t>Details)</w:t>
            </w:r>
          </w:p>
        </w:tc>
        <w:tc>
          <w:tcPr>
            <w:tcW w:w="3585" w:type="dxa"/>
          </w:tcPr>
          <w:p w14:paraId="35788C0C" w14:textId="23DCF11E"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աշխատելու ժամանակահատվածի մեկնարկի </w:t>
            </w:r>
            <w:r w:rsidR="00B9770F">
              <w:rPr>
                <w:rFonts w:ascii="Sylfaen" w:hAnsi="Sylfaen"/>
                <w:sz w:val="20"/>
              </w:rPr>
              <w:t>և</w:t>
            </w:r>
            <w:r w:rsidRPr="0009284F">
              <w:rPr>
                <w:rFonts w:ascii="Sylfaen" w:hAnsi="Sylfaen"/>
                <w:sz w:val="20"/>
              </w:rPr>
              <w:t xml:space="preserve"> ավարտի ամսաթվերը</w:t>
            </w:r>
          </w:p>
        </w:tc>
        <w:tc>
          <w:tcPr>
            <w:tcW w:w="2190" w:type="dxa"/>
          </w:tcPr>
          <w:p w14:paraId="6CA173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M.CDE.00044</w:t>
            </w:r>
          </w:p>
        </w:tc>
        <w:tc>
          <w:tcPr>
            <w:tcW w:w="3828" w:type="dxa"/>
          </w:tcPr>
          <w:p w14:paraId="08E7A8E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Period</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(M.CDT.00026)</w:t>
            </w:r>
          </w:p>
          <w:p w14:paraId="3A476C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6128A7B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2C2099A" w14:textId="77777777" w:rsidTr="00A93EB9">
        <w:tc>
          <w:tcPr>
            <w:tcW w:w="236" w:type="dxa"/>
            <w:tcBorders>
              <w:top w:val="nil"/>
              <w:left w:val="nil"/>
              <w:bottom w:val="nil"/>
              <w:right w:val="nil"/>
            </w:tcBorders>
          </w:tcPr>
          <w:p w14:paraId="7B29574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C06A917"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2691D743" w14:textId="14B665D5"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w:t>
            </w:r>
            <w:r w:rsidRPr="0009284F">
              <w:rPr>
                <w:rFonts w:eastAsia="MS Mincho" w:cs="Times New Roman"/>
                <w:sz w:val="20"/>
              </w:rPr>
              <w:t>․</w:t>
            </w:r>
            <w:r w:rsidRPr="0009284F">
              <w:rPr>
                <w:rFonts w:ascii="Sylfaen" w:hAnsi="Sylfaen" w:cs="Sylfaen"/>
                <w:sz w:val="20"/>
              </w:rPr>
              <w:t>3</w:t>
            </w:r>
            <w:r w:rsidRPr="0009284F">
              <w:rPr>
                <w:rFonts w:eastAsia="MS Mincho" w:cs="Times New Roman"/>
                <w:sz w:val="20"/>
              </w:rPr>
              <w:t>․</w:t>
            </w:r>
            <w:r w:rsidRPr="0009284F">
              <w:rPr>
                <w:rFonts w:ascii="Sylfaen" w:hAnsi="Sylfaen" w:cs="Sylfaen"/>
                <w:sz w:val="20"/>
              </w:rPr>
              <w:t>1</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 xml:space="preserve">Մեկնարկի ամսաթիվը </w:t>
            </w:r>
            <w:r w:rsidR="00B9770F">
              <w:rPr>
                <w:rFonts w:ascii="Sylfaen" w:hAnsi="Sylfaen" w:cs="Sylfaen"/>
                <w:sz w:val="20"/>
              </w:rPr>
              <w:t>և</w:t>
            </w:r>
            <w:r w:rsidRPr="0009284F">
              <w:rPr>
                <w:rFonts w:ascii="Sylfaen" w:hAnsi="Sylfaen" w:cs="Sylfaen"/>
                <w:sz w:val="20"/>
              </w:rPr>
              <w:t xml:space="preserve"> ժամը</w:t>
            </w:r>
          </w:p>
          <w:p w14:paraId="43FBDB3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(csdo:</w:t>
            </w:r>
            <w:r w:rsidRPr="0009284F">
              <w:rPr>
                <w:rFonts w:cs="Times New Roman"/>
                <w:sz w:val="20"/>
              </w:rPr>
              <w:t>‌</w:t>
            </w:r>
            <w:r w:rsidRPr="0009284F">
              <w:rPr>
                <w:rFonts w:ascii="Sylfaen" w:hAnsi="Sylfaen"/>
                <w:sz w:val="20"/>
              </w:rPr>
              <w:t>Start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Time)</w:t>
            </w:r>
          </w:p>
        </w:tc>
        <w:tc>
          <w:tcPr>
            <w:tcW w:w="3585" w:type="dxa"/>
          </w:tcPr>
          <w:p w14:paraId="30159776" w14:textId="622FC420"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մեկնարկի ամսաթիվը </w:t>
            </w:r>
            <w:r w:rsidR="00B9770F">
              <w:rPr>
                <w:rFonts w:ascii="Sylfaen" w:hAnsi="Sylfaen"/>
                <w:sz w:val="20"/>
              </w:rPr>
              <w:t>և</w:t>
            </w:r>
            <w:r w:rsidRPr="0009284F">
              <w:rPr>
                <w:rFonts w:ascii="Sylfaen" w:hAnsi="Sylfaen"/>
                <w:sz w:val="20"/>
              </w:rPr>
              <w:t xml:space="preserve"> ժամը</w:t>
            </w:r>
          </w:p>
        </w:tc>
        <w:tc>
          <w:tcPr>
            <w:tcW w:w="2190" w:type="dxa"/>
          </w:tcPr>
          <w:p w14:paraId="4760527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M.SDE.00133</w:t>
            </w:r>
          </w:p>
        </w:tc>
        <w:tc>
          <w:tcPr>
            <w:tcW w:w="3828" w:type="dxa"/>
          </w:tcPr>
          <w:p w14:paraId="5548C62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Time</w:t>
            </w:r>
            <w:r w:rsidRPr="0009284F">
              <w:rPr>
                <w:rFonts w:cs="Times New Roman"/>
                <w:sz w:val="20"/>
              </w:rPr>
              <w:t>‌</w:t>
            </w:r>
            <w:r w:rsidRPr="0009284F">
              <w:rPr>
                <w:rFonts w:ascii="Sylfaen" w:hAnsi="Sylfaen"/>
                <w:sz w:val="20"/>
              </w:rPr>
              <w:t>Type (M.BDT.00006)</w:t>
            </w:r>
          </w:p>
          <w:p w14:paraId="63E75422" w14:textId="25EFBF44"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Ամսաթվի </w:t>
            </w:r>
            <w:r w:rsidR="00B9770F">
              <w:rPr>
                <w:rFonts w:ascii="Sylfaen" w:hAnsi="Sylfaen"/>
                <w:sz w:val="20"/>
              </w:rPr>
              <w:t>և</w:t>
            </w:r>
            <w:r w:rsidRPr="0009284F">
              <w:rPr>
                <w:rFonts w:ascii="Sylfaen" w:hAnsi="Sylfaen"/>
                <w:sz w:val="20"/>
              </w:rPr>
              <w:t xml:space="preserve"> ժամի նշագիրը՝ ISO 8601 </w:t>
            </w:r>
            <w:r w:rsidRPr="0009284F">
              <w:rPr>
                <w:rFonts w:ascii="Sylfaen" w:hAnsi="Sylfaen"/>
                <w:sz w:val="20"/>
              </w:rPr>
              <w:lastRenderedPageBreak/>
              <w:t>ստանդարտների սերիային համապատասխան</w:t>
            </w:r>
          </w:p>
        </w:tc>
        <w:tc>
          <w:tcPr>
            <w:tcW w:w="866" w:type="dxa"/>
          </w:tcPr>
          <w:p w14:paraId="3C93878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6D406501" w14:textId="77777777" w:rsidTr="00A93EB9">
        <w:tc>
          <w:tcPr>
            <w:tcW w:w="236" w:type="dxa"/>
            <w:tcBorders>
              <w:top w:val="nil"/>
              <w:left w:val="nil"/>
              <w:bottom w:val="nil"/>
              <w:right w:val="nil"/>
            </w:tcBorders>
          </w:tcPr>
          <w:p w14:paraId="68F7131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9A4316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5B07F0F1" w14:textId="26FA4DA8"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12.3.2.</w:t>
            </w:r>
            <w:r w:rsidRPr="0009284F">
              <w:rPr>
                <w:rFonts w:ascii="Sylfaen" w:hAnsi="Sylfaen" w:cs="Times New Roman"/>
                <w:sz w:val="20"/>
              </w:rPr>
              <w:t> </w:t>
            </w:r>
            <w:r w:rsidRPr="0009284F">
              <w:rPr>
                <w:rFonts w:ascii="Sylfaen" w:hAnsi="Sylfaen" w:cs="Sylfaen"/>
                <w:sz w:val="20"/>
              </w:rPr>
              <w:t xml:space="preserve">Ավարտի ամսաթիվը </w:t>
            </w:r>
            <w:r w:rsidR="00B9770F">
              <w:rPr>
                <w:rFonts w:ascii="Sylfaen" w:hAnsi="Sylfaen" w:cs="Sylfaen"/>
                <w:sz w:val="20"/>
              </w:rPr>
              <w:t>և</w:t>
            </w:r>
            <w:r w:rsidRPr="0009284F">
              <w:rPr>
                <w:rFonts w:ascii="Sylfaen" w:hAnsi="Sylfaen" w:cs="Sylfaen"/>
                <w:sz w:val="20"/>
              </w:rPr>
              <w:t xml:space="preserve"> ժամը</w:t>
            </w:r>
          </w:p>
          <w:p w14:paraId="5AB3340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End</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Time)</w:t>
            </w:r>
          </w:p>
        </w:tc>
        <w:tc>
          <w:tcPr>
            <w:tcW w:w="3585" w:type="dxa"/>
          </w:tcPr>
          <w:p w14:paraId="27E0C325" w14:textId="6FA4A058"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ավարտի ամսաթիվը </w:t>
            </w:r>
            <w:r w:rsidR="00B9770F">
              <w:rPr>
                <w:rFonts w:ascii="Sylfaen" w:hAnsi="Sylfaen"/>
                <w:sz w:val="20"/>
              </w:rPr>
              <w:t>և</w:t>
            </w:r>
            <w:r w:rsidRPr="0009284F">
              <w:rPr>
                <w:rFonts w:ascii="Sylfaen" w:hAnsi="Sylfaen"/>
                <w:sz w:val="20"/>
              </w:rPr>
              <w:t xml:space="preserve"> ժամը</w:t>
            </w:r>
          </w:p>
        </w:tc>
        <w:tc>
          <w:tcPr>
            <w:tcW w:w="2190" w:type="dxa"/>
          </w:tcPr>
          <w:p w14:paraId="74AB35E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M.SDE.00134</w:t>
            </w:r>
          </w:p>
        </w:tc>
        <w:tc>
          <w:tcPr>
            <w:tcW w:w="3828" w:type="dxa"/>
          </w:tcPr>
          <w:p w14:paraId="674012D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Time</w:t>
            </w:r>
            <w:r w:rsidRPr="0009284F">
              <w:rPr>
                <w:rFonts w:cs="Times New Roman"/>
                <w:sz w:val="20"/>
              </w:rPr>
              <w:t>‌</w:t>
            </w:r>
            <w:r w:rsidRPr="0009284F">
              <w:rPr>
                <w:rFonts w:ascii="Sylfaen" w:hAnsi="Sylfaen"/>
                <w:sz w:val="20"/>
              </w:rPr>
              <w:t>Type (M.BDT.00006)</w:t>
            </w:r>
          </w:p>
          <w:p w14:paraId="201EE0C7" w14:textId="67638D63"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Ամսաթվի </w:t>
            </w:r>
            <w:r w:rsidR="00B9770F">
              <w:rPr>
                <w:rFonts w:ascii="Sylfaen" w:hAnsi="Sylfaen"/>
                <w:sz w:val="20"/>
              </w:rPr>
              <w:t>և</w:t>
            </w:r>
            <w:r w:rsidRPr="0009284F">
              <w:rPr>
                <w:rFonts w:ascii="Sylfaen" w:hAnsi="Sylfaen"/>
                <w:sz w:val="20"/>
              </w:rPr>
              <w:t xml:space="preserve"> ժամի նշագիրը՝ ISO 8601 ստանդարտների սերիային համապատասխան</w:t>
            </w:r>
          </w:p>
        </w:tc>
        <w:tc>
          <w:tcPr>
            <w:tcW w:w="866" w:type="dxa"/>
          </w:tcPr>
          <w:p w14:paraId="5BA1E7A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93F92A3" w14:textId="77777777" w:rsidTr="00A93EB9">
        <w:tc>
          <w:tcPr>
            <w:tcW w:w="236" w:type="dxa"/>
            <w:tcBorders>
              <w:top w:val="nil"/>
              <w:left w:val="nil"/>
              <w:bottom w:val="nil"/>
              <w:right w:val="nil"/>
            </w:tcBorders>
          </w:tcPr>
          <w:p w14:paraId="5A6FBCD1"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0BAB75AC" w14:textId="7253F78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12.4.</w:t>
            </w:r>
            <w:r w:rsidRPr="0009284F">
              <w:rPr>
                <w:rFonts w:ascii="Sylfaen" w:hAnsi="Sylfaen" w:cs="Times New Roman"/>
                <w:sz w:val="20"/>
              </w:rPr>
              <w:t> </w:t>
            </w:r>
            <w:r w:rsidRPr="0009284F">
              <w:rPr>
                <w:rFonts w:ascii="Sylfaen" w:hAnsi="Sylfaen" w:cs="Sylfaen"/>
                <w:sz w:val="20"/>
              </w:rPr>
              <w:t>Աշխատանքի ժամանակահատվածի տ</w:t>
            </w:r>
            <w:r w:rsidR="00B9770F">
              <w:rPr>
                <w:rFonts w:ascii="Sylfaen" w:hAnsi="Sylfaen" w:cs="Sylfaen"/>
                <w:sz w:val="20"/>
              </w:rPr>
              <w:t>և</w:t>
            </w:r>
            <w:r w:rsidRPr="0009284F">
              <w:rPr>
                <w:rFonts w:ascii="Sylfaen" w:hAnsi="Sylfaen" w:cs="Sylfaen"/>
                <w:sz w:val="20"/>
              </w:rPr>
              <w:t>ողությունը</w:t>
            </w:r>
          </w:p>
          <w:p w14:paraId="4BCDEF7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(spsdo:WorkPeriodDuration)</w:t>
            </w:r>
          </w:p>
        </w:tc>
        <w:tc>
          <w:tcPr>
            <w:tcW w:w="3585" w:type="dxa"/>
          </w:tcPr>
          <w:p w14:paraId="3669B4D4" w14:textId="6CE27B46"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աշխատանքի ստաժի տ</w:t>
            </w:r>
            <w:r w:rsidR="00B9770F">
              <w:rPr>
                <w:rFonts w:ascii="Sylfaen" w:hAnsi="Sylfaen"/>
                <w:sz w:val="20"/>
              </w:rPr>
              <w:t>և</w:t>
            </w:r>
            <w:r w:rsidRPr="0009284F">
              <w:rPr>
                <w:rFonts w:ascii="Sylfaen" w:hAnsi="Sylfaen"/>
                <w:sz w:val="20"/>
              </w:rPr>
              <w:t>ողությունն օրացուցային հաշվարկով (տարիներ, ամիսներ, օրեր)</w:t>
            </w:r>
          </w:p>
        </w:tc>
        <w:tc>
          <w:tcPr>
            <w:tcW w:w="2190" w:type="dxa"/>
          </w:tcPr>
          <w:p w14:paraId="104AEC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M.SP.SDE.00145</w:t>
            </w:r>
          </w:p>
        </w:tc>
        <w:tc>
          <w:tcPr>
            <w:tcW w:w="3828" w:type="dxa"/>
          </w:tcPr>
          <w:p w14:paraId="2569636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Duration</w:t>
            </w:r>
            <w:r w:rsidRPr="0009284F">
              <w:rPr>
                <w:rFonts w:cs="Times New Roman"/>
                <w:sz w:val="20"/>
              </w:rPr>
              <w:t>‌</w:t>
            </w:r>
            <w:r w:rsidRPr="0009284F">
              <w:rPr>
                <w:rFonts w:ascii="Sylfaen" w:hAnsi="Sylfaen"/>
                <w:sz w:val="20"/>
              </w:rPr>
              <w:t>Type (M.BDT.00021)</w:t>
            </w:r>
          </w:p>
          <w:p w14:paraId="57167414" w14:textId="62D522F3"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Ժամանակի տ</w:t>
            </w:r>
            <w:r w:rsidR="00B9770F">
              <w:rPr>
                <w:rFonts w:ascii="Sylfaen" w:hAnsi="Sylfaen"/>
                <w:sz w:val="20"/>
              </w:rPr>
              <w:t>և</w:t>
            </w:r>
            <w:r w:rsidRPr="0009284F">
              <w:rPr>
                <w:rFonts w:ascii="Sylfaen" w:hAnsi="Sylfaen"/>
                <w:sz w:val="20"/>
              </w:rPr>
              <w:t>ողության նշագիրը՝ ISO 8601 ստանդարտների սերիային համապատասխան</w:t>
            </w:r>
          </w:p>
        </w:tc>
        <w:tc>
          <w:tcPr>
            <w:tcW w:w="866" w:type="dxa"/>
          </w:tcPr>
          <w:p w14:paraId="136FF61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3000D55" w14:textId="77777777" w:rsidTr="00A93EB9">
        <w:tc>
          <w:tcPr>
            <w:tcW w:w="236" w:type="dxa"/>
            <w:tcBorders>
              <w:top w:val="nil"/>
              <w:left w:val="nil"/>
              <w:bottom w:val="nil"/>
              <w:right w:val="nil"/>
            </w:tcBorders>
          </w:tcPr>
          <w:p w14:paraId="26E9545A"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6055D21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12.5.</w:t>
            </w:r>
            <w:r w:rsidRPr="0009284F">
              <w:rPr>
                <w:rFonts w:ascii="Sylfaen" w:hAnsi="Sylfaen" w:cs="Times New Roman"/>
                <w:sz w:val="20"/>
              </w:rPr>
              <w:t> </w:t>
            </w:r>
            <w:r w:rsidRPr="0009284F">
              <w:rPr>
                <w:rFonts w:ascii="Sylfaen" w:hAnsi="Sylfaen" w:cs="Sylfaen"/>
                <w:sz w:val="20"/>
              </w:rPr>
              <w:t>Ստաժի տեսակը (ժամանակահատվածի տիպը)</w:t>
            </w:r>
          </w:p>
          <w:p w14:paraId="5768BA0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Experience</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Details)</w:t>
            </w:r>
          </w:p>
        </w:tc>
        <w:tc>
          <w:tcPr>
            <w:tcW w:w="3585" w:type="dxa"/>
          </w:tcPr>
          <w:p w14:paraId="67B689C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աշխատավորի աշխատանքի ստաժի տեսակի (ժամանակահատվածի տիպի) մասին տեղեկությունները</w:t>
            </w:r>
          </w:p>
        </w:tc>
        <w:tc>
          <w:tcPr>
            <w:tcW w:w="2190" w:type="dxa"/>
          </w:tcPr>
          <w:p w14:paraId="60D1215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M.SP.CDE.00117</w:t>
            </w:r>
          </w:p>
        </w:tc>
        <w:tc>
          <w:tcPr>
            <w:tcW w:w="3828" w:type="dxa"/>
          </w:tcPr>
          <w:p w14:paraId="51F9C6D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Experience</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(M.SP.CDT.00090)</w:t>
            </w:r>
          </w:p>
          <w:p w14:paraId="764E59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36C8DE2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FBDA29C" w14:textId="77777777" w:rsidTr="00A93EB9">
        <w:tc>
          <w:tcPr>
            <w:tcW w:w="236" w:type="dxa"/>
            <w:tcBorders>
              <w:top w:val="nil"/>
              <w:left w:val="nil"/>
              <w:bottom w:val="nil"/>
              <w:right w:val="nil"/>
            </w:tcBorders>
          </w:tcPr>
          <w:p w14:paraId="440C5D6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9691FD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40F7AE5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w:t>
            </w:r>
            <w:r w:rsidRPr="0009284F">
              <w:rPr>
                <w:rFonts w:eastAsia="MS Mincho" w:cs="Times New Roman"/>
                <w:sz w:val="20"/>
              </w:rPr>
              <w:t>․</w:t>
            </w:r>
            <w:r w:rsidRPr="0009284F">
              <w:rPr>
                <w:rFonts w:ascii="Sylfaen" w:hAnsi="Sylfaen" w:cs="Sylfaen"/>
                <w:sz w:val="20"/>
              </w:rPr>
              <w:t>5</w:t>
            </w:r>
            <w:r w:rsidRPr="0009284F">
              <w:rPr>
                <w:rFonts w:eastAsia="MS Mincho" w:cs="Times New Roman"/>
                <w:sz w:val="20"/>
              </w:rPr>
              <w:t>․</w:t>
            </w:r>
            <w:r w:rsidRPr="0009284F">
              <w:rPr>
                <w:rFonts w:ascii="Sylfaen" w:hAnsi="Sylfaen" w:cs="Sylfaen"/>
                <w:sz w:val="20"/>
              </w:rPr>
              <w:t>1</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Ստաժի տեսակի (ժամանակահատվածի տիպի) ծածկագիրը</w:t>
            </w:r>
          </w:p>
          <w:p w14:paraId="78E7DF4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Experience</w:t>
            </w:r>
            <w:r w:rsidRPr="0009284F">
              <w:rPr>
                <w:rFonts w:cs="Times New Roman"/>
                <w:sz w:val="20"/>
              </w:rPr>
              <w:t>‌</w:t>
            </w:r>
            <w:r w:rsidRPr="0009284F">
              <w:rPr>
                <w:rFonts w:ascii="Sylfaen" w:hAnsi="Sylfaen"/>
                <w:sz w:val="20"/>
              </w:rPr>
              <w:t>Code)</w:t>
            </w:r>
          </w:p>
        </w:tc>
        <w:tc>
          <w:tcPr>
            <w:tcW w:w="3585" w:type="dxa"/>
          </w:tcPr>
          <w:p w14:paraId="726E607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ստաժի տեսակի (ժամանակահատվածի տիպի) ծածկագրային նշագիրը</w:t>
            </w:r>
          </w:p>
        </w:tc>
        <w:tc>
          <w:tcPr>
            <w:tcW w:w="2190" w:type="dxa"/>
          </w:tcPr>
          <w:p w14:paraId="0F76B6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M.SP.SDE.00078</w:t>
            </w:r>
          </w:p>
        </w:tc>
        <w:tc>
          <w:tcPr>
            <w:tcW w:w="3828" w:type="dxa"/>
          </w:tcPr>
          <w:p w14:paraId="583F6D4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Code2</w:t>
            </w:r>
            <w:r w:rsidRPr="0009284F">
              <w:rPr>
                <w:rFonts w:cs="Times New Roman"/>
                <w:sz w:val="20"/>
              </w:rPr>
              <w:t>‌</w:t>
            </w:r>
            <w:r w:rsidRPr="0009284F">
              <w:rPr>
                <w:rFonts w:ascii="Sylfaen" w:hAnsi="Sylfaen"/>
                <w:sz w:val="20"/>
              </w:rPr>
              <w:t>Type (M.SDT.00170)</w:t>
            </w:r>
          </w:p>
          <w:p w14:paraId="1450D01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B4B767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Երկարությունը՝ 2</w:t>
            </w:r>
          </w:p>
        </w:tc>
        <w:tc>
          <w:tcPr>
            <w:tcW w:w="866" w:type="dxa"/>
          </w:tcPr>
          <w:p w14:paraId="190BAB7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1643A93" w14:textId="77777777" w:rsidTr="00A93EB9">
        <w:tc>
          <w:tcPr>
            <w:tcW w:w="236" w:type="dxa"/>
            <w:tcBorders>
              <w:top w:val="nil"/>
              <w:left w:val="nil"/>
              <w:bottom w:val="nil"/>
              <w:right w:val="nil"/>
            </w:tcBorders>
          </w:tcPr>
          <w:p w14:paraId="5914253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4E4BA9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05D65C1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w:t>
            </w:r>
            <w:r w:rsidRPr="0009284F">
              <w:rPr>
                <w:rFonts w:eastAsia="MS Mincho" w:cs="Times New Roman"/>
                <w:sz w:val="20"/>
              </w:rPr>
              <w:t>․</w:t>
            </w:r>
            <w:r w:rsidRPr="0009284F">
              <w:rPr>
                <w:rFonts w:ascii="Sylfaen" w:hAnsi="Sylfaen" w:cs="Sylfaen"/>
                <w:sz w:val="20"/>
              </w:rPr>
              <w:t>5</w:t>
            </w:r>
            <w:r w:rsidRPr="0009284F">
              <w:rPr>
                <w:rFonts w:eastAsia="MS Mincho" w:cs="Times New Roman"/>
                <w:sz w:val="20"/>
              </w:rPr>
              <w:t>․</w:t>
            </w:r>
            <w:r w:rsidRPr="0009284F">
              <w:rPr>
                <w:rFonts w:ascii="Sylfaen" w:hAnsi="Sylfaen" w:cs="Sylfaen"/>
                <w:sz w:val="20"/>
              </w:rPr>
              <w:t>2</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Ստաժի տեսակի (ժամանակահատվածի տիպի) անվանումը</w:t>
            </w:r>
          </w:p>
          <w:p w14:paraId="0B97AB4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Experience</w:t>
            </w:r>
            <w:r w:rsidRPr="0009284F">
              <w:rPr>
                <w:rFonts w:cs="Times New Roman"/>
                <w:sz w:val="20"/>
              </w:rPr>
              <w:t>‌</w:t>
            </w:r>
            <w:r w:rsidRPr="0009284F">
              <w:rPr>
                <w:rFonts w:ascii="Sylfaen" w:hAnsi="Sylfaen"/>
                <w:sz w:val="20"/>
              </w:rPr>
              <w:t>Name)</w:t>
            </w:r>
          </w:p>
        </w:tc>
        <w:tc>
          <w:tcPr>
            <w:tcW w:w="3585" w:type="dxa"/>
          </w:tcPr>
          <w:p w14:paraId="5493BE1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ստաժի տեսակի (ժամանակահատվածի տիպի) անվանումը</w:t>
            </w:r>
          </w:p>
        </w:tc>
        <w:tc>
          <w:tcPr>
            <w:tcW w:w="2190" w:type="dxa"/>
          </w:tcPr>
          <w:p w14:paraId="42EFF0F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M.SP.SDE.00146</w:t>
            </w:r>
          </w:p>
        </w:tc>
        <w:tc>
          <w:tcPr>
            <w:tcW w:w="3828" w:type="dxa"/>
          </w:tcPr>
          <w:p w14:paraId="09FB01B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7D7D1A0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35D3F6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B558AB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Առավելագույն երկարությունը՝ 120</w:t>
            </w:r>
          </w:p>
        </w:tc>
        <w:tc>
          <w:tcPr>
            <w:tcW w:w="866" w:type="dxa"/>
          </w:tcPr>
          <w:p w14:paraId="4BB7487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6253F448" w14:textId="77777777" w:rsidTr="00A93EB9">
        <w:tc>
          <w:tcPr>
            <w:tcW w:w="236" w:type="dxa"/>
            <w:tcBorders>
              <w:top w:val="nil"/>
              <w:left w:val="nil"/>
              <w:bottom w:val="nil"/>
              <w:right w:val="nil"/>
            </w:tcBorders>
          </w:tcPr>
          <w:p w14:paraId="0D27F378"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50B402C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12.6.</w:t>
            </w:r>
            <w:r w:rsidRPr="0009284F">
              <w:rPr>
                <w:rFonts w:ascii="Sylfaen" w:hAnsi="Sylfaen" w:cs="Times New Roman"/>
                <w:sz w:val="20"/>
              </w:rPr>
              <w:t> </w:t>
            </w:r>
            <w:r w:rsidRPr="0009284F">
              <w:rPr>
                <w:rFonts w:ascii="Sylfaen" w:hAnsi="Sylfaen" w:cs="Sylfaen"/>
                <w:sz w:val="20"/>
              </w:rPr>
              <w:t>Տնտեսավարող սուբյեկտի անվանումը</w:t>
            </w:r>
          </w:p>
          <w:p w14:paraId="24DC8C3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(csdo:BusinessEntityName)</w:t>
            </w:r>
          </w:p>
        </w:tc>
        <w:tc>
          <w:tcPr>
            <w:tcW w:w="3585" w:type="dxa"/>
          </w:tcPr>
          <w:p w14:paraId="3BFC5C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կազմակերպության անվանումը</w:t>
            </w:r>
          </w:p>
        </w:tc>
        <w:tc>
          <w:tcPr>
            <w:tcW w:w="2190" w:type="dxa"/>
          </w:tcPr>
          <w:p w14:paraId="5B725C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M.SDE.00187</w:t>
            </w:r>
          </w:p>
        </w:tc>
        <w:tc>
          <w:tcPr>
            <w:tcW w:w="3828" w:type="dxa"/>
          </w:tcPr>
          <w:p w14:paraId="4D5076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Name300</w:t>
            </w:r>
            <w:r w:rsidRPr="0009284F">
              <w:rPr>
                <w:rFonts w:cs="Times New Roman"/>
                <w:sz w:val="20"/>
              </w:rPr>
              <w:t>‌</w:t>
            </w:r>
            <w:r w:rsidRPr="0009284F">
              <w:rPr>
                <w:rFonts w:ascii="Sylfaen" w:hAnsi="Sylfaen"/>
                <w:sz w:val="20"/>
              </w:rPr>
              <w:t>Type (M.SDT.00056)</w:t>
            </w:r>
          </w:p>
          <w:p w14:paraId="22D069C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0764A4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50BBFC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66" w:type="dxa"/>
          </w:tcPr>
          <w:p w14:paraId="6ECA4F5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7EBC207" w14:textId="77777777" w:rsidTr="00A93EB9">
        <w:tc>
          <w:tcPr>
            <w:tcW w:w="236" w:type="dxa"/>
            <w:tcBorders>
              <w:top w:val="nil"/>
              <w:left w:val="nil"/>
              <w:bottom w:val="nil"/>
              <w:right w:val="nil"/>
            </w:tcBorders>
          </w:tcPr>
          <w:p w14:paraId="49CF6943"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350619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12.7.</w:t>
            </w:r>
            <w:r w:rsidRPr="0009284F">
              <w:rPr>
                <w:rFonts w:ascii="Sylfaen" w:hAnsi="Sylfaen" w:cs="Times New Roman"/>
                <w:sz w:val="20"/>
              </w:rPr>
              <w:t> </w:t>
            </w:r>
            <w:r w:rsidRPr="0009284F">
              <w:rPr>
                <w:rFonts w:ascii="Sylfaen" w:hAnsi="Sylfaen" w:cs="Sylfaen"/>
                <w:sz w:val="20"/>
              </w:rPr>
              <w:t>Հասցեն</w:t>
            </w:r>
          </w:p>
          <w:p w14:paraId="461BFE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(ccdo:SubjectAddressDetails)</w:t>
            </w:r>
          </w:p>
        </w:tc>
        <w:tc>
          <w:tcPr>
            <w:tcW w:w="3585" w:type="dxa"/>
          </w:tcPr>
          <w:p w14:paraId="3B00F59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կազմակերպության գտնվելու վայրի հասցեն</w:t>
            </w:r>
          </w:p>
        </w:tc>
        <w:tc>
          <w:tcPr>
            <w:tcW w:w="2190" w:type="dxa"/>
          </w:tcPr>
          <w:p w14:paraId="2EDB36B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M.CDE.00058</w:t>
            </w:r>
          </w:p>
        </w:tc>
        <w:tc>
          <w:tcPr>
            <w:tcW w:w="3828" w:type="dxa"/>
          </w:tcPr>
          <w:p w14:paraId="2ACEEA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Subject</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(M.CDT.00064)</w:t>
            </w:r>
          </w:p>
          <w:p w14:paraId="5F0884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64D8B02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75A832D" w14:textId="77777777" w:rsidTr="00A93EB9">
        <w:tc>
          <w:tcPr>
            <w:tcW w:w="236" w:type="dxa"/>
            <w:tcBorders>
              <w:top w:val="nil"/>
              <w:left w:val="nil"/>
              <w:bottom w:val="nil"/>
              <w:right w:val="nil"/>
            </w:tcBorders>
          </w:tcPr>
          <w:p w14:paraId="5A7F874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9753E27"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51DE41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w:t>
            </w:r>
            <w:r w:rsidRPr="0009284F">
              <w:rPr>
                <w:rFonts w:eastAsia="MS Mincho" w:cs="Times New Roman"/>
                <w:sz w:val="20"/>
              </w:rPr>
              <w:t>․</w:t>
            </w:r>
            <w:r w:rsidRPr="0009284F">
              <w:rPr>
                <w:rFonts w:ascii="Sylfaen" w:hAnsi="Sylfaen" w:cs="Sylfaen"/>
                <w:sz w:val="20"/>
              </w:rPr>
              <w:t>7</w:t>
            </w:r>
            <w:r w:rsidRPr="0009284F">
              <w:rPr>
                <w:rFonts w:eastAsia="MS Mincho" w:cs="Times New Roman"/>
                <w:sz w:val="20"/>
              </w:rPr>
              <w:t>․</w:t>
            </w:r>
            <w:r w:rsidRPr="0009284F">
              <w:rPr>
                <w:rFonts w:ascii="Sylfaen" w:hAnsi="Sylfaen" w:cs="Sylfaen"/>
                <w:sz w:val="20"/>
              </w:rPr>
              <w:t>1</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Հասցեի տեսակի ծածկագիրը</w:t>
            </w:r>
          </w:p>
          <w:p w14:paraId="567346C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585" w:type="dxa"/>
          </w:tcPr>
          <w:p w14:paraId="1F6E0D3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հասցեի տեսակի ծածկագրային նշագիրը</w:t>
            </w:r>
          </w:p>
        </w:tc>
        <w:tc>
          <w:tcPr>
            <w:tcW w:w="2190" w:type="dxa"/>
          </w:tcPr>
          <w:p w14:paraId="5BFDCC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M.SDE.00192</w:t>
            </w:r>
          </w:p>
        </w:tc>
        <w:tc>
          <w:tcPr>
            <w:tcW w:w="3828" w:type="dxa"/>
          </w:tcPr>
          <w:p w14:paraId="328EA1F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(M.SDT.00162)</w:t>
            </w:r>
          </w:p>
          <w:p w14:paraId="24E8E6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հասցեների տեսակների տեղեկագրքին համապատասխան:</w:t>
            </w:r>
          </w:p>
          <w:p w14:paraId="15E0F32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1DC1F4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24A84B3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406A1AE" w14:textId="77777777" w:rsidTr="00A93EB9">
        <w:tc>
          <w:tcPr>
            <w:tcW w:w="236" w:type="dxa"/>
            <w:tcBorders>
              <w:top w:val="nil"/>
              <w:left w:val="nil"/>
              <w:bottom w:val="nil"/>
              <w:right w:val="nil"/>
            </w:tcBorders>
          </w:tcPr>
          <w:p w14:paraId="16673B6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15EA10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765475B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w:t>
            </w:r>
            <w:r w:rsidRPr="0009284F">
              <w:rPr>
                <w:rFonts w:eastAsia="MS Mincho" w:cs="Times New Roman"/>
                <w:sz w:val="20"/>
              </w:rPr>
              <w:t>․</w:t>
            </w:r>
            <w:r w:rsidRPr="0009284F">
              <w:rPr>
                <w:rFonts w:ascii="Sylfaen" w:hAnsi="Sylfaen" w:cs="Sylfaen"/>
                <w:sz w:val="20"/>
              </w:rPr>
              <w:t>7</w:t>
            </w:r>
            <w:r w:rsidRPr="0009284F">
              <w:rPr>
                <w:rFonts w:eastAsia="MS Mincho" w:cs="Times New Roman"/>
                <w:sz w:val="20"/>
              </w:rPr>
              <w:t>․</w:t>
            </w:r>
            <w:r w:rsidRPr="0009284F">
              <w:rPr>
                <w:rFonts w:ascii="Sylfaen" w:hAnsi="Sylfaen" w:cs="Sylfaen"/>
                <w:sz w:val="20"/>
              </w:rPr>
              <w:t>2</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Երկրի ծածկագիրը</w:t>
            </w:r>
          </w:p>
          <w:p w14:paraId="2135B89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585" w:type="dxa"/>
          </w:tcPr>
          <w:p w14:paraId="24F7461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190" w:type="dxa"/>
          </w:tcPr>
          <w:p w14:paraId="3D495E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3828" w:type="dxa"/>
          </w:tcPr>
          <w:p w14:paraId="42AA670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1E3E470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4E09C5">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w:t>
            </w:r>
            <w:r w:rsidRPr="0009284F">
              <w:rPr>
                <w:rFonts w:ascii="Sylfaen" w:hAnsi="Sylfaen"/>
                <w:sz w:val="20"/>
              </w:rPr>
              <w:lastRenderedPageBreak/>
              <w:t>«Տեղեկագրքի (դասակարգչի) նույնականացուցիչը» ատրիբուտում:</w:t>
            </w:r>
          </w:p>
          <w:p w14:paraId="56371A07" w14:textId="20AE31F9"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66" w:type="dxa"/>
          </w:tcPr>
          <w:p w14:paraId="1AEE538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6893CF00" w14:textId="77777777" w:rsidTr="00A93EB9">
        <w:tc>
          <w:tcPr>
            <w:tcW w:w="236" w:type="dxa"/>
            <w:tcBorders>
              <w:top w:val="nil"/>
              <w:left w:val="nil"/>
              <w:bottom w:val="nil"/>
              <w:right w:val="nil"/>
            </w:tcBorders>
          </w:tcPr>
          <w:p w14:paraId="4D7568E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C47285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0E335B9"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6790C2C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378E7FC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(codeListId ատրիբուտ)</w:t>
            </w:r>
          </w:p>
        </w:tc>
        <w:tc>
          <w:tcPr>
            <w:tcW w:w="3585" w:type="dxa"/>
          </w:tcPr>
          <w:p w14:paraId="70C8C37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0" w:type="dxa"/>
          </w:tcPr>
          <w:p w14:paraId="60FEB1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3828" w:type="dxa"/>
          </w:tcPr>
          <w:p w14:paraId="25E0C1C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3A76B76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765ADA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2C48A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1901793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49A09F9" w14:textId="77777777" w:rsidTr="00A93EB9">
        <w:tc>
          <w:tcPr>
            <w:tcW w:w="236" w:type="dxa"/>
            <w:tcBorders>
              <w:top w:val="nil"/>
              <w:left w:val="nil"/>
              <w:bottom w:val="nil"/>
              <w:right w:val="nil"/>
            </w:tcBorders>
          </w:tcPr>
          <w:p w14:paraId="097930A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94C67F7"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533D146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w:t>
            </w:r>
            <w:r w:rsidRPr="0009284F">
              <w:rPr>
                <w:rFonts w:eastAsia="MS Mincho" w:cs="Times New Roman"/>
                <w:sz w:val="20"/>
              </w:rPr>
              <w:t>․</w:t>
            </w:r>
            <w:r w:rsidRPr="0009284F">
              <w:rPr>
                <w:rFonts w:ascii="Sylfaen" w:hAnsi="Sylfaen" w:cs="Sylfaen"/>
                <w:sz w:val="20"/>
              </w:rPr>
              <w:t>7</w:t>
            </w:r>
            <w:r w:rsidRPr="0009284F">
              <w:rPr>
                <w:rFonts w:eastAsia="MS Mincho" w:cs="Times New Roman"/>
                <w:sz w:val="20"/>
              </w:rPr>
              <w:t>․</w:t>
            </w:r>
            <w:r w:rsidRPr="0009284F">
              <w:rPr>
                <w:rFonts w:ascii="Sylfaen" w:hAnsi="Sylfaen" w:cs="Sylfaen"/>
                <w:sz w:val="20"/>
              </w:rPr>
              <w:t>3</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Տարածքի ծածկագիրը</w:t>
            </w:r>
          </w:p>
          <w:p w14:paraId="694534B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Territory</w:t>
            </w:r>
            <w:r w:rsidRPr="0009284F">
              <w:rPr>
                <w:rFonts w:cs="Times New Roman"/>
                <w:sz w:val="20"/>
              </w:rPr>
              <w:t>‌</w:t>
            </w:r>
            <w:r w:rsidRPr="0009284F">
              <w:rPr>
                <w:rFonts w:ascii="Sylfaen" w:hAnsi="Sylfaen"/>
                <w:sz w:val="20"/>
              </w:rPr>
              <w:t>Code)</w:t>
            </w:r>
          </w:p>
        </w:tc>
        <w:tc>
          <w:tcPr>
            <w:tcW w:w="3585" w:type="dxa"/>
          </w:tcPr>
          <w:p w14:paraId="1F046D9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վարչատարածքային բաժանման միավորի ծածկագիրը</w:t>
            </w:r>
          </w:p>
        </w:tc>
        <w:tc>
          <w:tcPr>
            <w:tcW w:w="2190" w:type="dxa"/>
          </w:tcPr>
          <w:p w14:paraId="07EDA95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M.SDE.00031</w:t>
            </w:r>
          </w:p>
        </w:tc>
        <w:tc>
          <w:tcPr>
            <w:tcW w:w="3828" w:type="dxa"/>
          </w:tcPr>
          <w:p w14:paraId="4385C31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Territory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(M.SDT.00031)</w:t>
            </w:r>
          </w:p>
          <w:p w14:paraId="7D99754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335530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FBE0CF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17</w:t>
            </w:r>
          </w:p>
        </w:tc>
        <w:tc>
          <w:tcPr>
            <w:tcW w:w="866" w:type="dxa"/>
          </w:tcPr>
          <w:p w14:paraId="2904B4D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73EC2C4" w14:textId="77777777" w:rsidTr="00A93EB9">
        <w:tc>
          <w:tcPr>
            <w:tcW w:w="236" w:type="dxa"/>
            <w:tcBorders>
              <w:top w:val="nil"/>
              <w:left w:val="nil"/>
              <w:bottom w:val="nil"/>
              <w:right w:val="nil"/>
            </w:tcBorders>
          </w:tcPr>
          <w:p w14:paraId="147D70F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B62C570"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073D252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w:t>
            </w:r>
            <w:r w:rsidRPr="0009284F">
              <w:rPr>
                <w:rFonts w:eastAsia="MS Mincho" w:cs="Times New Roman"/>
                <w:sz w:val="20"/>
              </w:rPr>
              <w:t>․</w:t>
            </w:r>
            <w:r w:rsidRPr="0009284F">
              <w:rPr>
                <w:rFonts w:ascii="Sylfaen" w:hAnsi="Sylfaen" w:cs="Sylfaen"/>
                <w:sz w:val="20"/>
              </w:rPr>
              <w:t>7</w:t>
            </w:r>
            <w:r w:rsidRPr="0009284F">
              <w:rPr>
                <w:rFonts w:eastAsia="MS Mincho" w:cs="Times New Roman"/>
                <w:sz w:val="20"/>
              </w:rPr>
              <w:t>․</w:t>
            </w:r>
            <w:r w:rsidRPr="0009284F">
              <w:rPr>
                <w:rFonts w:ascii="Sylfaen" w:hAnsi="Sylfaen" w:cs="Sylfaen"/>
                <w:sz w:val="20"/>
              </w:rPr>
              <w:t>4</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Տարածաշրջանը</w:t>
            </w:r>
          </w:p>
          <w:p w14:paraId="4FC6AC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Region</w:t>
            </w:r>
            <w:r w:rsidRPr="0009284F">
              <w:rPr>
                <w:rFonts w:cs="Times New Roman"/>
                <w:sz w:val="20"/>
              </w:rPr>
              <w:t>‌</w:t>
            </w:r>
            <w:r w:rsidRPr="0009284F">
              <w:rPr>
                <w:rFonts w:ascii="Sylfaen" w:hAnsi="Sylfaen"/>
                <w:sz w:val="20"/>
              </w:rPr>
              <w:t>Name)</w:t>
            </w:r>
          </w:p>
        </w:tc>
        <w:tc>
          <w:tcPr>
            <w:tcW w:w="3585" w:type="dxa"/>
          </w:tcPr>
          <w:p w14:paraId="13D641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առաջին մակարդակի վարչատարածքային բաժանման միավորի անվանումը</w:t>
            </w:r>
          </w:p>
        </w:tc>
        <w:tc>
          <w:tcPr>
            <w:tcW w:w="2190" w:type="dxa"/>
          </w:tcPr>
          <w:p w14:paraId="1DA98E4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M.SDE.00007</w:t>
            </w:r>
          </w:p>
        </w:tc>
        <w:tc>
          <w:tcPr>
            <w:tcW w:w="3828" w:type="dxa"/>
          </w:tcPr>
          <w:p w14:paraId="0CC52A1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02EB9E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43DA2C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B9A5F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1C44D22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E59D8A4" w14:textId="77777777" w:rsidTr="00A93EB9">
        <w:tc>
          <w:tcPr>
            <w:tcW w:w="236" w:type="dxa"/>
            <w:tcBorders>
              <w:top w:val="nil"/>
              <w:left w:val="nil"/>
              <w:bottom w:val="nil"/>
              <w:right w:val="nil"/>
            </w:tcBorders>
          </w:tcPr>
          <w:p w14:paraId="5DC28D3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BAFDFF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75305CB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w:t>
            </w:r>
            <w:r w:rsidRPr="0009284F">
              <w:rPr>
                <w:rFonts w:eastAsia="MS Mincho" w:cs="Times New Roman"/>
                <w:sz w:val="20"/>
              </w:rPr>
              <w:t>․</w:t>
            </w:r>
            <w:r w:rsidRPr="0009284F">
              <w:rPr>
                <w:rFonts w:ascii="Sylfaen" w:hAnsi="Sylfaen" w:cs="Sylfaen"/>
                <w:sz w:val="20"/>
              </w:rPr>
              <w:t>7</w:t>
            </w:r>
            <w:r w:rsidRPr="0009284F">
              <w:rPr>
                <w:rFonts w:eastAsia="MS Mincho" w:cs="Times New Roman"/>
                <w:sz w:val="20"/>
              </w:rPr>
              <w:t>․</w:t>
            </w:r>
            <w:r w:rsidRPr="0009284F">
              <w:rPr>
                <w:rFonts w:ascii="Sylfaen" w:hAnsi="Sylfaen" w:cs="Sylfaen"/>
                <w:sz w:val="20"/>
              </w:rPr>
              <w:t>5</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Շրջանը</w:t>
            </w:r>
          </w:p>
          <w:p w14:paraId="5B621C6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District</w:t>
            </w:r>
            <w:r w:rsidRPr="0009284F">
              <w:rPr>
                <w:rFonts w:cs="Times New Roman"/>
                <w:sz w:val="20"/>
              </w:rPr>
              <w:t>‌</w:t>
            </w:r>
            <w:r w:rsidRPr="0009284F">
              <w:rPr>
                <w:rFonts w:ascii="Sylfaen" w:hAnsi="Sylfaen"/>
                <w:sz w:val="20"/>
              </w:rPr>
              <w:t>Name)</w:t>
            </w:r>
          </w:p>
        </w:tc>
        <w:tc>
          <w:tcPr>
            <w:tcW w:w="3585" w:type="dxa"/>
          </w:tcPr>
          <w:p w14:paraId="5DE90E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երկրորդ մակարդակի վարչատարածքային բաժանման միավորի անվանումը</w:t>
            </w:r>
          </w:p>
        </w:tc>
        <w:tc>
          <w:tcPr>
            <w:tcW w:w="2190" w:type="dxa"/>
          </w:tcPr>
          <w:p w14:paraId="50DAAE4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M.SDE.00008</w:t>
            </w:r>
          </w:p>
        </w:tc>
        <w:tc>
          <w:tcPr>
            <w:tcW w:w="3828" w:type="dxa"/>
          </w:tcPr>
          <w:p w14:paraId="705DD03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5A09745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7C12DC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Նվազագույն երկարությունը՝ 1։</w:t>
            </w:r>
          </w:p>
          <w:p w14:paraId="09072F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73C4576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4C22AD6C" w14:textId="77777777" w:rsidTr="00A93EB9">
        <w:tc>
          <w:tcPr>
            <w:tcW w:w="236" w:type="dxa"/>
            <w:tcBorders>
              <w:top w:val="nil"/>
              <w:left w:val="nil"/>
              <w:bottom w:val="nil"/>
              <w:right w:val="nil"/>
            </w:tcBorders>
          </w:tcPr>
          <w:p w14:paraId="67D8FDB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A8961A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5373B17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w:t>
            </w:r>
            <w:r w:rsidRPr="0009284F">
              <w:rPr>
                <w:rFonts w:eastAsia="MS Mincho" w:cs="Times New Roman"/>
                <w:sz w:val="20"/>
              </w:rPr>
              <w:t>․</w:t>
            </w:r>
            <w:r w:rsidRPr="0009284F">
              <w:rPr>
                <w:rFonts w:ascii="Sylfaen" w:hAnsi="Sylfaen" w:cs="Sylfaen"/>
                <w:sz w:val="20"/>
              </w:rPr>
              <w:t>7</w:t>
            </w:r>
            <w:r w:rsidRPr="0009284F">
              <w:rPr>
                <w:rFonts w:eastAsia="MS Mincho" w:cs="Times New Roman"/>
                <w:sz w:val="20"/>
              </w:rPr>
              <w:t>․</w:t>
            </w:r>
            <w:r w:rsidRPr="0009284F">
              <w:rPr>
                <w:rFonts w:ascii="Sylfaen" w:hAnsi="Sylfaen" w:cs="Sylfaen"/>
                <w:sz w:val="20"/>
              </w:rPr>
              <w:t>6</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Քաղաքը</w:t>
            </w:r>
          </w:p>
          <w:p w14:paraId="186BD06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City</w:t>
            </w:r>
            <w:r w:rsidRPr="0009284F">
              <w:rPr>
                <w:rFonts w:cs="Times New Roman"/>
                <w:sz w:val="20"/>
              </w:rPr>
              <w:t>‌</w:t>
            </w:r>
            <w:r w:rsidRPr="0009284F">
              <w:rPr>
                <w:rFonts w:ascii="Sylfaen" w:hAnsi="Sylfaen"/>
                <w:sz w:val="20"/>
              </w:rPr>
              <w:t>Name)</w:t>
            </w:r>
          </w:p>
        </w:tc>
        <w:tc>
          <w:tcPr>
            <w:tcW w:w="3585" w:type="dxa"/>
          </w:tcPr>
          <w:p w14:paraId="7B263B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քաղաքի անվանումը</w:t>
            </w:r>
          </w:p>
        </w:tc>
        <w:tc>
          <w:tcPr>
            <w:tcW w:w="2190" w:type="dxa"/>
          </w:tcPr>
          <w:p w14:paraId="04C99A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M.SDE.00009</w:t>
            </w:r>
          </w:p>
        </w:tc>
        <w:tc>
          <w:tcPr>
            <w:tcW w:w="3828" w:type="dxa"/>
          </w:tcPr>
          <w:p w14:paraId="454291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25E39F0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857FEF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2DE4C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3524497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09AB84F" w14:textId="77777777" w:rsidTr="00A93EB9">
        <w:tc>
          <w:tcPr>
            <w:tcW w:w="236" w:type="dxa"/>
            <w:tcBorders>
              <w:top w:val="nil"/>
              <w:left w:val="nil"/>
              <w:bottom w:val="nil"/>
              <w:right w:val="nil"/>
            </w:tcBorders>
          </w:tcPr>
          <w:p w14:paraId="6963F09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A126B7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6FB2539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w:t>
            </w:r>
            <w:r w:rsidRPr="0009284F">
              <w:rPr>
                <w:rFonts w:eastAsia="MS Mincho" w:cs="Times New Roman"/>
                <w:sz w:val="20"/>
              </w:rPr>
              <w:t>․</w:t>
            </w:r>
            <w:r w:rsidRPr="0009284F">
              <w:rPr>
                <w:rFonts w:ascii="Sylfaen" w:hAnsi="Sylfaen" w:cs="Sylfaen"/>
                <w:sz w:val="20"/>
              </w:rPr>
              <w:t>7</w:t>
            </w:r>
            <w:r w:rsidRPr="0009284F">
              <w:rPr>
                <w:rFonts w:eastAsia="MS Mincho" w:cs="Times New Roman"/>
                <w:sz w:val="20"/>
              </w:rPr>
              <w:t>․</w:t>
            </w:r>
            <w:r w:rsidRPr="0009284F">
              <w:rPr>
                <w:rFonts w:ascii="Sylfaen" w:hAnsi="Sylfaen" w:cs="Sylfaen"/>
                <w:sz w:val="20"/>
              </w:rPr>
              <w:t>7</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Բնակավայրը</w:t>
            </w:r>
          </w:p>
          <w:p w14:paraId="273D454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Settlement</w:t>
            </w:r>
            <w:r w:rsidRPr="0009284F">
              <w:rPr>
                <w:rFonts w:cs="Times New Roman"/>
                <w:sz w:val="20"/>
              </w:rPr>
              <w:t>‌</w:t>
            </w:r>
            <w:r w:rsidRPr="0009284F">
              <w:rPr>
                <w:rFonts w:ascii="Sylfaen" w:hAnsi="Sylfaen"/>
                <w:sz w:val="20"/>
              </w:rPr>
              <w:t>Name)</w:t>
            </w:r>
          </w:p>
        </w:tc>
        <w:tc>
          <w:tcPr>
            <w:tcW w:w="3585" w:type="dxa"/>
          </w:tcPr>
          <w:p w14:paraId="7498BAF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բնակավայրի անվանումը</w:t>
            </w:r>
          </w:p>
        </w:tc>
        <w:tc>
          <w:tcPr>
            <w:tcW w:w="2190" w:type="dxa"/>
          </w:tcPr>
          <w:p w14:paraId="2248A83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M.SDE.00057</w:t>
            </w:r>
          </w:p>
        </w:tc>
        <w:tc>
          <w:tcPr>
            <w:tcW w:w="3828" w:type="dxa"/>
          </w:tcPr>
          <w:p w14:paraId="5868FDF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4EE5013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26BA1A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6261A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6ECFAFD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F9BA2E2" w14:textId="77777777" w:rsidTr="00A93EB9">
        <w:tc>
          <w:tcPr>
            <w:tcW w:w="236" w:type="dxa"/>
            <w:tcBorders>
              <w:top w:val="nil"/>
              <w:left w:val="nil"/>
              <w:bottom w:val="nil"/>
              <w:right w:val="nil"/>
            </w:tcBorders>
          </w:tcPr>
          <w:p w14:paraId="3A9D6E7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4A394C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5290B14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w:t>
            </w:r>
            <w:r w:rsidRPr="0009284F">
              <w:rPr>
                <w:rFonts w:eastAsia="MS Mincho" w:cs="Times New Roman"/>
                <w:sz w:val="20"/>
              </w:rPr>
              <w:t>․</w:t>
            </w:r>
            <w:r w:rsidRPr="0009284F">
              <w:rPr>
                <w:rFonts w:ascii="Sylfaen" w:hAnsi="Sylfaen" w:cs="Sylfaen"/>
                <w:sz w:val="20"/>
              </w:rPr>
              <w:t>7</w:t>
            </w:r>
            <w:r w:rsidRPr="0009284F">
              <w:rPr>
                <w:rFonts w:eastAsia="MS Mincho" w:cs="Times New Roman"/>
                <w:sz w:val="20"/>
              </w:rPr>
              <w:t>․</w:t>
            </w:r>
            <w:r w:rsidRPr="0009284F">
              <w:rPr>
                <w:rFonts w:ascii="Sylfaen" w:hAnsi="Sylfaen" w:cs="Sylfaen"/>
                <w:sz w:val="20"/>
              </w:rPr>
              <w:t>8</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Փողոցը</w:t>
            </w:r>
          </w:p>
          <w:p w14:paraId="13EDAF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Street</w:t>
            </w:r>
            <w:r w:rsidRPr="0009284F">
              <w:rPr>
                <w:rFonts w:cs="Times New Roman"/>
                <w:sz w:val="20"/>
              </w:rPr>
              <w:t>‌</w:t>
            </w:r>
            <w:r w:rsidRPr="0009284F">
              <w:rPr>
                <w:rFonts w:ascii="Sylfaen" w:hAnsi="Sylfaen"/>
                <w:sz w:val="20"/>
              </w:rPr>
              <w:t>Name)</w:t>
            </w:r>
          </w:p>
        </w:tc>
        <w:tc>
          <w:tcPr>
            <w:tcW w:w="3585" w:type="dxa"/>
          </w:tcPr>
          <w:p w14:paraId="207B88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քաղաքային ենթակառուցվածքի փողոցաճանապարհային ցանցի տարրի անվանումը</w:t>
            </w:r>
          </w:p>
        </w:tc>
        <w:tc>
          <w:tcPr>
            <w:tcW w:w="2190" w:type="dxa"/>
          </w:tcPr>
          <w:p w14:paraId="3E41C1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M.SDE.00010</w:t>
            </w:r>
          </w:p>
        </w:tc>
        <w:tc>
          <w:tcPr>
            <w:tcW w:w="3828" w:type="dxa"/>
          </w:tcPr>
          <w:p w14:paraId="7BA247F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1BAFE57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603B19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6BFFA9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5DFE4B4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AEA534A" w14:textId="77777777" w:rsidTr="00A93EB9">
        <w:tc>
          <w:tcPr>
            <w:tcW w:w="236" w:type="dxa"/>
            <w:tcBorders>
              <w:top w:val="nil"/>
              <w:left w:val="nil"/>
              <w:bottom w:val="nil"/>
              <w:right w:val="nil"/>
            </w:tcBorders>
          </w:tcPr>
          <w:p w14:paraId="10C4B71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5B15C2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602919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w:t>
            </w:r>
            <w:r w:rsidRPr="0009284F">
              <w:rPr>
                <w:rFonts w:eastAsia="MS Mincho" w:cs="Times New Roman"/>
                <w:sz w:val="20"/>
              </w:rPr>
              <w:t>․</w:t>
            </w:r>
            <w:r w:rsidRPr="0009284F">
              <w:rPr>
                <w:rFonts w:ascii="Sylfaen" w:hAnsi="Sylfaen" w:cs="Sylfaen"/>
                <w:sz w:val="20"/>
              </w:rPr>
              <w:t>7</w:t>
            </w:r>
            <w:r w:rsidRPr="0009284F">
              <w:rPr>
                <w:rFonts w:eastAsia="MS Mincho" w:cs="Times New Roman"/>
                <w:sz w:val="20"/>
              </w:rPr>
              <w:t>․</w:t>
            </w:r>
            <w:r w:rsidRPr="0009284F">
              <w:rPr>
                <w:rFonts w:ascii="Sylfaen" w:hAnsi="Sylfaen" w:cs="Sylfaen"/>
                <w:sz w:val="20"/>
              </w:rPr>
              <w:t>9</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Շենքի համարը</w:t>
            </w:r>
          </w:p>
          <w:p w14:paraId="23CD2BC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Building</w:t>
            </w:r>
            <w:r w:rsidRPr="0009284F">
              <w:rPr>
                <w:rFonts w:cs="Times New Roman"/>
                <w:sz w:val="20"/>
              </w:rPr>
              <w:t>‌</w:t>
            </w:r>
            <w:r w:rsidRPr="0009284F">
              <w:rPr>
                <w:rFonts w:ascii="Sylfaen" w:hAnsi="Sylfaen"/>
                <w:sz w:val="20"/>
              </w:rPr>
              <w:t>Number</w:t>
            </w:r>
            <w:r w:rsidRPr="0009284F">
              <w:rPr>
                <w:rFonts w:cs="Times New Roman"/>
                <w:sz w:val="20"/>
              </w:rPr>
              <w:t>‌</w:t>
            </w:r>
            <w:r w:rsidRPr="0009284F">
              <w:rPr>
                <w:rFonts w:ascii="Sylfaen" w:hAnsi="Sylfaen"/>
                <w:sz w:val="20"/>
              </w:rPr>
              <w:t>Id)</w:t>
            </w:r>
          </w:p>
        </w:tc>
        <w:tc>
          <w:tcPr>
            <w:tcW w:w="3585" w:type="dxa"/>
          </w:tcPr>
          <w:p w14:paraId="111502A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շենքի, մասնաշենքի, շինության նշագիրը</w:t>
            </w:r>
          </w:p>
        </w:tc>
        <w:tc>
          <w:tcPr>
            <w:tcW w:w="2190" w:type="dxa"/>
          </w:tcPr>
          <w:p w14:paraId="6E14861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M.SDE.00011</w:t>
            </w:r>
          </w:p>
        </w:tc>
        <w:tc>
          <w:tcPr>
            <w:tcW w:w="3828" w:type="dxa"/>
          </w:tcPr>
          <w:p w14:paraId="2468A84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Id50</w:t>
            </w:r>
            <w:r w:rsidRPr="0009284F">
              <w:rPr>
                <w:rFonts w:cs="Times New Roman"/>
                <w:sz w:val="20"/>
              </w:rPr>
              <w:t>‌</w:t>
            </w:r>
            <w:r w:rsidRPr="0009284F">
              <w:rPr>
                <w:rFonts w:ascii="Sylfaen" w:hAnsi="Sylfaen"/>
                <w:sz w:val="20"/>
              </w:rPr>
              <w:t>Type (M.SDT.00093)</w:t>
            </w:r>
          </w:p>
          <w:p w14:paraId="5E0D4F5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FA98D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6A194B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Առավելագույն երկարությունը՝ 50</w:t>
            </w:r>
          </w:p>
        </w:tc>
        <w:tc>
          <w:tcPr>
            <w:tcW w:w="866" w:type="dxa"/>
          </w:tcPr>
          <w:p w14:paraId="5FD3C99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4E41FEC0" w14:textId="77777777" w:rsidTr="00A93EB9">
        <w:tc>
          <w:tcPr>
            <w:tcW w:w="236" w:type="dxa"/>
            <w:tcBorders>
              <w:top w:val="nil"/>
              <w:left w:val="nil"/>
              <w:bottom w:val="nil"/>
              <w:right w:val="nil"/>
            </w:tcBorders>
          </w:tcPr>
          <w:p w14:paraId="6A8A341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2FE54D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020A86B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12.7.10.</w:t>
            </w:r>
            <w:r w:rsidRPr="0009284F">
              <w:rPr>
                <w:rFonts w:ascii="Sylfaen" w:hAnsi="Sylfaen" w:cs="Times New Roman"/>
                <w:sz w:val="20"/>
              </w:rPr>
              <w:t> </w:t>
            </w:r>
            <w:r w:rsidRPr="0009284F">
              <w:rPr>
                <w:rFonts w:ascii="Sylfaen" w:hAnsi="Sylfaen" w:cs="Sylfaen"/>
                <w:sz w:val="20"/>
              </w:rPr>
              <w:t>Սենքի համարը</w:t>
            </w:r>
          </w:p>
          <w:p w14:paraId="68DDF7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(csdo:RoomNumberId)</w:t>
            </w:r>
          </w:p>
        </w:tc>
        <w:tc>
          <w:tcPr>
            <w:tcW w:w="3585" w:type="dxa"/>
          </w:tcPr>
          <w:p w14:paraId="265BF49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գրասենյակի կամ բնակարանի նշագիրը</w:t>
            </w:r>
          </w:p>
        </w:tc>
        <w:tc>
          <w:tcPr>
            <w:tcW w:w="2190" w:type="dxa"/>
          </w:tcPr>
          <w:p w14:paraId="30C2EBD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M.SDE.00012</w:t>
            </w:r>
          </w:p>
        </w:tc>
        <w:tc>
          <w:tcPr>
            <w:tcW w:w="3828" w:type="dxa"/>
          </w:tcPr>
          <w:p w14:paraId="40DD9C2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csdo:Id20Type (M.SDT.00092)</w:t>
            </w:r>
          </w:p>
          <w:p w14:paraId="10BC34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F452B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B9EC07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544AA25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5EDC241" w14:textId="77777777" w:rsidTr="00A93EB9">
        <w:tc>
          <w:tcPr>
            <w:tcW w:w="236" w:type="dxa"/>
            <w:tcBorders>
              <w:top w:val="nil"/>
              <w:left w:val="nil"/>
              <w:bottom w:val="nil"/>
              <w:right w:val="nil"/>
            </w:tcBorders>
          </w:tcPr>
          <w:p w14:paraId="54D6F93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623C1A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34C8AAC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12.7.11.</w:t>
            </w:r>
            <w:r w:rsidRPr="0009284F">
              <w:rPr>
                <w:rFonts w:ascii="Sylfaen" w:hAnsi="Sylfaen" w:cs="Times New Roman"/>
                <w:sz w:val="20"/>
              </w:rPr>
              <w:t> </w:t>
            </w:r>
            <w:r w:rsidRPr="0009284F">
              <w:rPr>
                <w:rFonts w:ascii="Sylfaen" w:hAnsi="Sylfaen" w:cs="Sylfaen"/>
                <w:sz w:val="20"/>
              </w:rPr>
              <w:t>Փոստային դասիչը</w:t>
            </w:r>
          </w:p>
          <w:p w14:paraId="114CC4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Code)</w:t>
            </w:r>
          </w:p>
        </w:tc>
        <w:tc>
          <w:tcPr>
            <w:tcW w:w="3585" w:type="dxa"/>
          </w:tcPr>
          <w:p w14:paraId="4921EAA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փոստային կապի ձեռնարկության փոստային դասիչը</w:t>
            </w:r>
          </w:p>
        </w:tc>
        <w:tc>
          <w:tcPr>
            <w:tcW w:w="2190" w:type="dxa"/>
          </w:tcPr>
          <w:p w14:paraId="3533DF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M.SDE.00006</w:t>
            </w:r>
          </w:p>
        </w:tc>
        <w:tc>
          <w:tcPr>
            <w:tcW w:w="3828" w:type="dxa"/>
          </w:tcPr>
          <w:p w14:paraId="2209CC7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(M.SDT.00006)</w:t>
            </w:r>
          </w:p>
          <w:p w14:paraId="6CF595A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47ABF6C" w14:textId="3E206B92"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[A-Z0-9][A-Z0-9-]{1,8}[A-Z0-9]</w:t>
            </w:r>
          </w:p>
        </w:tc>
        <w:tc>
          <w:tcPr>
            <w:tcW w:w="866" w:type="dxa"/>
          </w:tcPr>
          <w:p w14:paraId="140E5C0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3A4ACC2" w14:textId="77777777" w:rsidTr="00A93EB9">
        <w:tc>
          <w:tcPr>
            <w:tcW w:w="236" w:type="dxa"/>
            <w:tcBorders>
              <w:top w:val="nil"/>
              <w:left w:val="nil"/>
              <w:bottom w:val="nil"/>
              <w:right w:val="nil"/>
            </w:tcBorders>
          </w:tcPr>
          <w:p w14:paraId="0D41EA3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4C2249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170226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12.7.12.</w:t>
            </w:r>
            <w:r w:rsidRPr="0009284F">
              <w:rPr>
                <w:rFonts w:ascii="Sylfaen" w:hAnsi="Sylfaen" w:cs="Times New Roman"/>
                <w:sz w:val="20"/>
              </w:rPr>
              <w:t> </w:t>
            </w:r>
            <w:r w:rsidRPr="0009284F">
              <w:rPr>
                <w:rFonts w:ascii="Sylfaen" w:hAnsi="Sylfaen" w:cs="Sylfaen"/>
                <w:sz w:val="20"/>
              </w:rPr>
              <w:t>Բաժանորդային արկղի համարը</w:t>
            </w:r>
          </w:p>
          <w:p w14:paraId="4882089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Office</w:t>
            </w:r>
            <w:r w:rsidRPr="0009284F">
              <w:rPr>
                <w:rFonts w:cs="Times New Roman"/>
                <w:sz w:val="20"/>
              </w:rPr>
              <w:t>‌</w:t>
            </w:r>
            <w:r w:rsidRPr="0009284F">
              <w:rPr>
                <w:rFonts w:ascii="Sylfaen" w:hAnsi="Sylfaen"/>
                <w:sz w:val="20"/>
              </w:rPr>
              <w:t>Box</w:t>
            </w:r>
            <w:r w:rsidRPr="0009284F">
              <w:rPr>
                <w:rFonts w:cs="Times New Roman"/>
                <w:sz w:val="20"/>
              </w:rPr>
              <w:t>‌</w:t>
            </w:r>
            <w:r w:rsidRPr="0009284F">
              <w:rPr>
                <w:rFonts w:ascii="Sylfaen" w:hAnsi="Sylfaen"/>
                <w:sz w:val="20"/>
              </w:rPr>
              <w:t>Id)</w:t>
            </w:r>
          </w:p>
        </w:tc>
        <w:tc>
          <w:tcPr>
            <w:tcW w:w="3585" w:type="dxa"/>
          </w:tcPr>
          <w:p w14:paraId="3F91650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փոստային կապի ձեռնարկության բաժանորդային արկղի համարը</w:t>
            </w:r>
          </w:p>
        </w:tc>
        <w:tc>
          <w:tcPr>
            <w:tcW w:w="2190" w:type="dxa"/>
          </w:tcPr>
          <w:p w14:paraId="47DE5A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M.SDE.00013</w:t>
            </w:r>
          </w:p>
        </w:tc>
        <w:tc>
          <w:tcPr>
            <w:tcW w:w="3828" w:type="dxa"/>
          </w:tcPr>
          <w:p w14:paraId="383FAB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7DA8743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27F40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6D3314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0F16401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8B756BF" w14:textId="77777777" w:rsidTr="00A93EB9">
        <w:tc>
          <w:tcPr>
            <w:tcW w:w="4103" w:type="dxa"/>
            <w:gridSpan w:val="5"/>
          </w:tcPr>
          <w:p w14:paraId="3F846D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w:t>
            </w:r>
            <w:r w:rsidRPr="0009284F">
              <w:rPr>
                <w:rFonts w:ascii="Sylfaen" w:hAnsi="Sylfaen" w:cs="Times New Roman"/>
                <w:sz w:val="20"/>
              </w:rPr>
              <w:t> </w:t>
            </w:r>
            <w:r w:rsidRPr="0009284F">
              <w:rPr>
                <w:rFonts w:ascii="Sylfaen" w:hAnsi="Sylfaen" w:cs="Sylfaen"/>
                <w:sz w:val="20"/>
              </w:rPr>
              <w:t xml:space="preserve">Մահացած աշխատավորի մասին </w:t>
            </w:r>
            <w:r w:rsidRPr="0009284F">
              <w:rPr>
                <w:rFonts w:ascii="Sylfaen" w:hAnsi="Sylfaen"/>
                <w:sz w:val="20"/>
              </w:rPr>
              <w:t>տեղեկատվությունը</w:t>
            </w:r>
          </w:p>
          <w:p w14:paraId="566914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Person</w:t>
            </w:r>
            <w:r w:rsidRPr="0009284F">
              <w:rPr>
                <w:rFonts w:cs="Times New Roman"/>
                <w:sz w:val="20"/>
              </w:rPr>
              <w:t>‌</w:t>
            </w:r>
            <w:r w:rsidRPr="0009284F">
              <w:rPr>
                <w:rFonts w:ascii="Sylfaen" w:hAnsi="Sylfaen"/>
                <w:sz w:val="20"/>
              </w:rPr>
              <w:t>Death</w:t>
            </w:r>
            <w:r w:rsidRPr="0009284F">
              <w:rPr>
                <w:rFonts w:cs="Times New Roman"/>
                <w:sz w:val="20"/>
              </w:rPr>
              <w:t>‌</w:t>
            </w:r>
            <w:r w:rsidRPr="0009284F">
              <w:rPr>
                <w:rFonts w:ascii="Sylfaen" w:hAnsi="Sylfaen"/>
                <w:sz w:val="20"/>
              </w:rPr>
              <w:t>Details)</w:t>
            </w:r>
          </w:p>
        </w:tc>
        <w:tc>
          <w:tcPr>
            <w:tcW w:w="3585" w:type="dxa"/>
          </w:tcPr>
          <w:p w14:paraId="1837CBEE" w14:textId="27DE554D"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մահացած աշխատավորի մասին տեղեկությունները </w:t>
            </w:r>
            <w:r w:rsidR="00B9770F">
              <w:rPr>
                <w:rFonts w:ascii="Sylfaen" w:hAnsi="Sylfaen"/>
                <w:sz w:val="20"/>
              </w:rPr>
              <w:t>և</w:t>
            </w:r>
            <w:r w:rsidRPr="0009284F">
              <w:rPr>
                <w:rFonts w:ascii="Sylfaen" w:hAnsi="Sylfaen"/>
                <w:sz w:val="20"/>
              </w:rPr>
              <w:t xml:space="preserve"> աշխատավորի մահվան մասին փաստաթղթի վերաբերյալ տեղեկությունները</w:t>
            </w:r>
          </w:p>
        </w:tc>
        <w:tc>
          <w:tcPr>
            <w:tcW w:w="2190" w:type="dxa"/>
          </w:tcPr>
          <w:p w14:paraId="2F972B2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M.SP.CDE.00022</w:t>
            </w:r>
          </w:p>
        </w:tc>
        <w:tc>
          <w:tcPr>
            <w:tcW w:w="3828" w:type="dxa"/>
          </w:tcPr>
          <w:p w14:paraId="55601C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Person</w:t>
            </w:r>
            <w:r w:rsidRPr="0009284F">
              <w:rPr>
                <w:rFonts w:cs="Times New Roman"/>
                <w:sz w:val="20"/>
              </w:rPr>
              <w:t>‌</w:t>
            </w:r>
            <w:r w:rsidRPr="0009284F">
              <w:rPr>
                <w:rFonts w:ascii="Sylfaen" w:hAnsi="Sylfaen"/>
                <w:sz w:val="20"/>
              </w:rPr>
              <w:t>Death</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(M.SP.CDT.00017)</w:t>
            </w:r>
          </w:p>
          <w:p w14:paraId="632A0C8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5F2FD2D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4CB766B" w14:textId="77777777" w:rsidTr="00A93EB9">
        <w:tc>
          <w:tcPr>
            <w:tcW w:w="236" w:type="dxa"/>
            <w:tcBorders>
              <w:top w:val="nil"/>
              <w:left w:val="nil"/>
              <w:bottom w:val="nil"/>
              <w:right w:val="nil"/>
            </w:tcBorders>
          </w:tcPr>
          <w:p w14:paraId="3C87A76B"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3B2E79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13.1.</w:t>
            </w:r>
            <w:r w:rsidRPr="0009284F">
              <w:rPr>
                <w:rFonts w:ascii="Sylfaen" w:hAnsi="Sylfaen" w:cs="Times New Roman"/>
                <w:sz w:val="20"/>
              </w:rPr>
              <w:t> </w:t>
            </w:r>
            <w:r w:rsidRPr="0009284F">
              <w:rPr>
                <w:rFonts w:ascii="Sylfaen" w:hAnsi="Sylfaen" w:cs="Sylfaen"/>
                <w:sz w:val="20"/>
              </w:rPr>
              <w:t xml:space="preserve">Կենսաթոշակային </w:t>
            </w:r>
            <w:r w:rsidRPr="0009284F">
              <w:rPr>
                <w:rFonts w:ascii="Sylfaen" w:hAnsi="Sylfaen" w:cs="Sylfaen"/>
                <w:sz w:val="20"/>
              </w:rPr>
              <w:lastRenderedPageBreak/>
              <w:t>ապահովության մասնակցի տեսակի ծածկագիրը</w:t>
            </w:r>
          </w:p>
          <w:p w14:paraId="00E5F47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Participant</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585" w:type="dxa"/>
          </w:tcPr>
          <w:p w14:paraId="10E104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կենսաթոշակային ապահովության </w:t>
            </w:r>
            <w:r w:rsidRPr="0009284F">
              <w:rPr>
                <w:rFonts w:ascii="Sylfaen" w:hAnsi="Sylfaen"/>
                <w:sz w:val="20"/>
              </w:rPr>
              <w:lastRenderedPageBreak/>
              <w:t>մասնակցի տեսակի ծածկագրային նշագիրը</w:t>
            </w:r>
          </w:p>
        </w:tc>
        <w:tc>
          <w:tcPr>
            <w:tcW w:w="2190" w:type="dxa"/>
          </w:tcPr>
          <w:p w14:paraId="2387B8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M.SP.SDE.00128</w:t>
            </w:r>
          </w:p>
        </w:tc>
        <w:tc>
          <w:tcPr>
            <w:tcW w:w="3828" w:type="dxa"/>
          </w:tcPr>
          <w:p w14:paraId="28B213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csdo:UnifiedCode20Type (M.SDT.00140)</w:t>
            </w:r>
          </w:p>
          <w:p w14:paraId="52B3E87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Ծածկագրի արժեք</w:t>
            </w:r>
            <w:r w:rsidR="004E09C5">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5AEA12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0D89FB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717446C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508E1423" w14:textId="77777777" w:rsidTr="00A93EB9">
        <w:tc>
          <w:tcPr>
            <w:tcW w:w="236" w:type="dxa"/>
            <w:tcBorders>
              <w:top w:val="nil"/>
              <w:left w:val="nil"/>
              <w:bottom w:val="nil"/>
              <w:right w:val="nil"/>
            </w:tcBorders>
          </w:tcPr>
          <w:p w14:paraId="5C8A96C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BC6203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0ACE970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3283BD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(codeListId ատրիբուտ)</w:t>
            </w:r>
          </w:p>
        </w:tc>
        <w:tc>
          <w:tcPr>
            <w:tcW w:w="3585" w:type="dxa"/>
          </w:tcPr>
          <w:p w14:paraId="030DBEA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0" w:type="dxa"/>
          </w:tcPr>
          <w:p w14:paraId="4157A9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3828" w:type="dxa"/>
          </w:tcPr>
          <w:p w14:paraId="5B1D638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117FF8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569506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43E2FB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40BA925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60545C3" w14:textId="77777777" w:rsidTr="00A93EB9">
        <w:tc>
          <w:tcPr>
            <w:tcW w:w="236" w:type="dxa"/>
            <w:tcBorders>
              <w:top w:val="nil"/>
              <w:left w:val="nil"/>
              <w:bottom w:val="nil"/>
              <w:right w:val="nil"/>
            </w:tcBorders>
          </w:tcPr>
          <w:p w14:paraId="75A76372"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319EF9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13.2.</w:t>
            </w:r>
            <w:r w:rsidRPr="0009284F">
              <w:rPr>
                <w:rFonts w:ascii="Sylfaen" w:hAnsi="Sylfaen" w:cs="Times New Roman"/>
                <w:sz w:val="20"/>
              </w:rPr>
              <w:t> </w:t>
            </w:r>
            <w:r w:rsidRPr="0009284F">
              <w:rPr>
                <w:rFonts w:ascii="Sylfaen" w:hAnsi="Sylfaen" w:cs="Sylfaen"/>
                <w:sz w:val="20"/>
              </w:rPr>
              <w:t>Ա.Ա.Հ.-ն</w:t>
            </w:r>
          </w:p>
          <w:p w14:paraId="3AD11C7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Full</w:t>
            </w:r>
            <w:r w:rsidRPr="0009284F">
              <w:rPr>
                <w:rFonts w:cs="Times New Roman"/>
                <w:sz w:val="20"/>
              </w:rPr>
              <w:t>‌</w:t>
            </w:r>
            <w:r w:rsidRPr="0009284F">
              <w:rPr>
                <w:rFonts w:ascii="Sylfaen" w:hAnsi="Sylfaen"/>
                <w:sz w:val="20"/>
              </w:rPr>
              <w:t>Name</w:t>
            </w:r>
            <w:r w:rsidRPr="0009284F">
              <w:rPr>
                <w:rFonts w:cs="Times New Roman"/>
                <w:sz w:val="20"/>
              </w:rPr>
              <w:t>‌</w:t>
            </w:r>
            <w:r w:rsidRPr="0009284F">
              <w:rPr>
                <w:rFonts w:ascii="Sylfaen" w:hAnsi="Sylfaen"/>
                <w:sz w:val="20"/>
              </w:rPr>
              <w:t>Details)</w:t>
            </w:r>
          </w:p>
        </w:tc>
        <w:tc>
          <w:tcPr>
            <w:tcW w:w="3585" w:type="dxa"/>
          </w:tcPr>
          <w:p w14:paraId="033D8CC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աշխատավորի (ընտանիքի անդամի) ազգանունը, անունը, հայրանունը (առկայության դեպքում)</w:t>
            </w:r>
          </w:p>
        </w:tc>
        <w:tc>
          <w:tcPr>
            <w:tcW w:w="2190" w:type="dxa"/>
          </w:tcPr>
          <w:p w14:paraId="6B4E3A5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M.CDE.00029</w:t>
            </w:r>
          </w:p>
        </w:tc>
        <w:tc>
          <w:tcPr>
            <w:tcW w:w="3828" w:type="dxa"/>
          </w:tcPr>
          <w:p w14:paraId="3321984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Full</w:t>
            </w:r>
            <w:r w:rsidRPr="0009284F">
              <w:rPr>
                <w:rFonts w:cs="Times New Roman"/>
                <w:sz w:val="20"/>
              </w:rPr>
              <w:t>‌</w:t>
            </w:r>
            <w:r w:rsidRPr="0009284F">
              <w:rPr>
                <w:rFonts w:ascii="Sylfaen" w:hAnsi="Sylfaen"/>
                <w:sz w:val="20"/>
              </w:rPr>
              <w:t>Name</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(M.CDT.00016)</w:t>
            </w:r>
          </w:p>
          <w:p w14:paraId="2ADB462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391E99F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9FA9E50" w14:textId="77777777" w:rsidTr="00A93EB9">
        <w:tc>
          <w:tcPr>
            <w:tcW w:w="236" w:type="dxa"/>
            <w:tcBorders>
              <w:top w:val="nil"/>
              <w:left w:val="nil"/>
              <w:bottom w:val="nil"/>
              <w:right w:val="nil"/>
            </w:tcBorders>
          </w:tcPr>
          <w:p w14:paraId="73522A0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223F0E4"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27DD2F4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w:t>
            </w:r>
            <w:r w:rsidRPr="0009284F">
              <w:rPr>
                <w:rFonts w:eastAsia="MS Mincho" w:cs="Times New Roman"/>
                <w:sz w:val="20"/>
              </w:rPr>
              <w:t>․</w:t>
            </w:r>
            <w:r w:rsidRPr="0009284F">
              <w:rPr>
                <w:rFonts w:ascii="Sylfaen" w:hAnsi="Sylfaen" w:cs="Sylfaen"/>
                <w:sz w:val="20"/>
              </w:rPr>
              <w:t>2</w:t>
            </w:r>
            <w:r w:rsidRPr="0009284F">
              <w:rPr>
                <w:rFonts w:eastAsia="MS Mincho" w:cs="Times New Roman"/>
                <w:sz w:val="20"/>
              </w:rPr>
              <w:t>․</w:t>
            </w:r>
            <w:r w:rsidRPr="0009284F">
              <w:rPr>
                <w:rFonts w:ascii="Sylfaen" w:hAnsi="Sylfaen" w:cs="Sylfaen"/>
                <w:sz w:val="20"/>
              </w:rPr>
              <w:t>1</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Անունը</w:t>
            </w:r>
          </w:p>
          <w:p w14:paraId="6B6B5F1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(csdo:FirstName)</w:t>
            </w:r>
          </w:p>
        </w:tc>
        <w:tc>
          <w:tcPr>
            <w:tcW w:w="3585" w:type="dxa"/>
          </w:tcPr>
          <w:p w14:paraId="112C5E0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ֆիզիկական անձի անունը</w:t>
            </w:r>
          </w:p>
        </w:tc>
        <w:tc>
          <w:tcPr>
            <w:tcW w:w="2190" w:type="dxa"/>
          </w:tcPr>
          <w:p w14:paraId="6E1F4C6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M.SDE.00109</w:t>
            </w:r>
          </w:p>
        </w:tc>
        <w:tc>
          <w:tcPr>
            <w:tcW w:w="3828" w:type="dxa"/>
          </w:tcPr>
          <w:p w14:paraId="41C368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0090E3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185620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50E795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1751D8E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4019B35" w14:textId="77777777" w:rsidTr="00A93EB9">
        <w:tc>
          <w:tcPr>
            <w:tcW w:w="236" w:type="dxa"/>
            <w:tcBorders>
              <w:top w:val="nil"/>
              <w:left w:val="nil"/>
              <w:bottom w:val="nil"/>
              <w:right w:val="nil"/>
            </w:tcBorders>
          </w:tcPr>
          <w:p w14:paraId="5E9823B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D9F670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3740EDF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w:t>
            </w:r>
            <w:r w:rsidRPr="0009284F">
              <w:rPr>
                <w:rFonts w:eastAsia="MS Mincho" w:cs="Times New Roman"/>
                <w:sz w:val="20"/>
              </w:rPr>
              <w:t>․</w:t>
            </w:r>
            <w:r w:rsidRPr="0009284F">
              <w:rPr>
                <w:rFonts w:ascii="Sylfaen" w:hAnsi="Sylfaen" w:cs="Sylfaen"/>
                <w:sz w:val="20"/>
              </w:rPr>
              <w:t>2</w:t>
            </w:r>
            <w:r w:rsidRPr="0009284F">
              <w:rPr>
                <w:rFonts w:eastAsia="MS Mincho" w:cs="Times New Roman"/>
                <w:sz w:val="20"/>
              </w:rPr>
              <w:t>․</w:t>
            </w:r>
            <w:r w:rsidRPr="0009284F">
              <w:rPr>
                <w:rFonts w:ascii="Sylfaen" w:hAnsi="Sylfaen" w:cs="Sylfaen"/>
                <w:sz w:val="20"/>
              </w:rPr>
              <w:t>2</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Հայրանունը</w:t>
            </w:r>
          </w:p>
          <w:p w14:paraId="50F69FF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Middle</w:t>
            </w:r>
            <w:r w:rsidRPr="0009284F">
              <w:rPr>
                <w:rFonts w:cs="Times New Roman"/>
                <w:sz w:val="20"/>
              </w:rPr>
              <w:t>‌</w:t>
            </w:r>
            <w:r w:rsidRPr="0009284F">
              <w:rPr>
                <w:rFonts w:ascii="Sylfaen" w:hAnsi="Sylfaen"/>
                <w:sz w:val="20"/>
              </w:rPr>
              <w:t>Name)</w:t>
            </w:r>
          </w:p>
        </w:tc>
        <w:tc>
          <w:tcPr>
            <w:tcW w:w="3585" w:type="dxa"/>
          </w:tcPr>
          <w:p w14:paraId="20644C4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ֆիզիկական անձի հայրանունը (երկրորդ կամ միջին անունը)</w:t>
            </w:r>
          </w:p>
        </w:tc>
        <w:tc>
          <w:tcPr>
            <w:tcW w:w="2190" w:type="dxa"/>
          </w:tcPr>
          <w:p w14:paraId="42D02A4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M.SDE.00111</w:t>
            </w:r>
          </w:p>
        </w:tc>
        <w:tc>
          <w:tcPr>
            <w:tcW w:w="3828" w:type="dxa"/>
          </w:tcPr>
          <w:p w14:paraId="46F376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05257F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Պայմանանշանների նորմալացված </w:t>
            </w:r>
            <w:r w:rsidRPr="0009284F">
              <w:rPr>
                <w:rFonts w:ascii="Sylfaen" w:hAnsi="Sylfaen"/>
                <w:sz w:val="20"/>
              </w:rPr>
              <w:lastRenderedPageBreak/>
              <w:t>տողը:</w:t>
            </w:r>
          </w:p>
          <w:p w14:paraId="0A8D5D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C4DD9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01A6B88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6C7248F3" w14:textId="77777777" w:rsidTr="00A93EB9">
        <w:tc>
          <w:tcPr>
            <w:tcW w:w="236" w:type="dxa"/>
            <w:tcBorders>
              <w:top w:val="nil"/>
              <w:left w:val="nil"/>
              <w:bottom w:val="nil"/>
              <w:right w:val="nil"/>
            </w:tcBorders>
          </w:tcPr>
          <w:p w14:paraId="7CAC38B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609930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685A9B2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w:t>
            </w:r>
            <w:r w:rsidRPr="0009284F">
              <w:rPr>
                <w:rFonts w:eastAsia="MS Mincho" w:cs="Times New Roman"/>
                <w:sz w:val="20"/>
              </w:rPr>
              <w:t>․</w:t>
            </w:r>
            <w:r w:rsidRPr="0009284F">
              <w:rPr>
                <w:rFonts w:ascii="Sylfaen" w:hAnsi="Sylfaen" w:cs="Sylfaen"/>
                <w:sz w:val="20"/>
              </w:rPr>
              <w:t>2</w:t>
            </w:r>
            <w:r w:rsidRPr="0009284F">
              <w:rPr>
                <w:rFonts w:eastAsia="MS Mincho" w:cs="Times New Roman"/>
                <w:sz w:val="20"/>
              </w:rPr>
              <w:t>․</w:t>
            </w:r>
            <w:r w:rsidRPr="0009284F">
              <w:rPr>
                <w:rFonts w:ascii="Sylfaen" w:hAnsi="Sylfaen" w:cs="Sylfaen"/>
                <w:sz w:val="20"/>
              </w:rPr>
              <w:t>3</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Ազգանունը</w:t>
            </w:r>
          </w:p>
          <w:p w14:paraId="76FF341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(csdo:LastName)</w:t>
            </w:r>
          </w:p>
        </w:tc>
        <w:tc>
          <w:tcPr>
            <w:tcW w:w="3585" w:type="dxa"/>
          </w:tcPr>
          <w:p w14:paraId="377EE33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ֆիզիկական անձի ազգանունը</w:t>
            </w:r>
          </w:p>
        </w:tc>
        <w:tc>
          <w:tcPr>
            <w:tcW w:w="2190" w:type="dxa"/>
          </w:tcPr>
          <w:p w14:paraId="19DEEA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M.SDE.00110</w:t>
            </w:r>
          </w:p>
        </w:tc>
        <w:tc>
          <w:tcPr>
            <w:tcW w:w="3828" w:type="dxa"/>
          </w:tcPr>
          <w:p w14:paraId="17E57AE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59A9B0F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DF79A0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EDDAAC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18ED8E2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9B2BF50" w14:textId="77777777" w:rsidTr="00A93EB9">
        <w:tc>
          <w:tcPr>
            <w:tcW w:w="236" w:type="dxa"/>
            <w:tcBorders>
              <w:top w:val="nil"/>
              <w:left w:val="nil"/>
              <w:bottom w:val="nil"/>
              <w:right w:val="nil"/>
            </w:tcBorders>
          </w:tcPr>
          <w:p w14:paraId="77657E9F"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0BB78CC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13.3.</w:t>
            </w:r>
            <w:r w:rsidRPr="0009284F">
              <w:rPr>
                <w:rFonts w:ascii="Sylfaen" w:hAnsi="Sylfaen" w:cs="Times New Roman"/>
                <w:sz w:val="20"/>
              </w:rPr>
              <w:t> </w:t>
            </w:r>
            <w:r w:rsidRPr="0009284F">
              <w:rPr>
                <w:rFonts w:ascii="Sylfaen" w:hAnsi="Sylfaen" w:cs="Sylfaen"/>
                <w:sz w:val="20"/>
              </w:rPr>
              <w:t>Ազգանունը</w:t>
            </w:r>
          </w:p>
          <w:p w14:paraId="1BA0813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(csdo:LastName)</w:t>
            </w:r>
          </w:p>
        </w:tc>
        <w:tc>
          <w:tcPr>
            <w:tcW w:w="3585" w:type="dxa"/>
          </w:tcPr>
          <w:p w14:paraId="778ADDEB" w14:textId="6F1170F9"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աշխատավորի (ընտանիքի անդամի) ազգանունը ծնվելիս </w:t>
            </w:r>
            <w:r w:rsidR="00B9770F">
              <w:rPr>
                <w:rFonts w:ascii="Sylfaen" w:hAnsi="Sylfaen"/>
                <w:sz w:val="20"/>
              </w:rPr>
              <w:t>և</w:t>
            </w:r>
            <w:r w:rsidRPr="0009284F">
              <w:rPr>
                <w:rFonts w:ascii="Sylfaen" w:hAnsi="Sylfaen"/>
                <w:sz w:val="20"/>
              </w:rPr>
              <w:t xml:space="preserve"> այլ ազգանուններ (առկայության դեպքում)</w:t>
            </w:r>
          </w:p>
        </w:tc>
        <w:tc>
          <w:tcPr>
            <w:tcW w:w="2190" w:type="dxa"/>
          </w:tcPr>
          <w:p w14:paraId="25707BA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M.SDE.00110</w:t>
            </w:r>
          </w:p>
        </w:tc>
        <w:tc>
          <w:tcPr>
            <w:tcW w:w="3828" w:type="dxa"/>
          </w:tcPr>
          <w:p w14:paraId="6743A1A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289E9A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79552F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69D358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381C88A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331B7F10" w14:textId="77777777" w:rsidTr="00A93EB9">
        <w:tc>
          <w:tcPr>
            <w:tcW w:w="236" w:type="dxa"/>
            <w:tcBorders>
              <w:top w:val="nil"/>
              <w:left w:val="nil"/>
              <w:bottom w:val="nil"/>
              <w:right w:val="nil"/>
            </w:tcBorders>
          </w:tcPr>
          <w:p w14:paraId="196241B2"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697F172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13.4.</w:t>
            </w:r>
            <w:r w:rsidRPr="0009284F">
              <w:rPr>
                <w:rFonts w:ascii="Sylfaen" w:hAnsi="Sylfaen" w:cs="Times New Roman"/>
                <w:sz w:val="20"/>
              </w:rPr>
              <w:t> </w:t>
            </w:r>
            <w:r w:rsidRPr="0009284F">
              <w:rPr>
                <w:rFonts w:ascii="Sylfaen" w:hAnsi="Sylfaen" w:cs="Sylfaen"/>
                <w:sz w:val="20"/>
              </w:rPr>
              <w:t>Քաղաքացիության երկրի ծածկագիրը</w:t>
            </w:r>
          </w:p>
          <w:p w14:paraId="4BA792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Nationality</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585" w:type="dxa"/>
          </w:tcPr>
          <w:p w14:paraId="76BA6A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քաղաքացիության երկրի ծածկագրային նշագիրը</w:t>
            </w:r>
          </w:p>
        </w:tc>
        <w:tc>
          <w:tcPr>
            <w:tcW w:w="2190" w:type="dxa"/>
          </w:tcPr>
          <w:p w14:paraId="688903A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M.SDE.00243</w:t>
            </w:r>
          </w:p>
        </w:tc>
        <w:tc>
          <w:tcPr>
            <w:tcW w:w="3828" w:type="dxa"/>
          </w:tcPr>
          <w:p w14:paraId="6B5E623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1EEA4F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4E09C5">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1E01E067" w14:textId="1760B425"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66" w:type="dxa"/>
          </w:tcPr>
          <w:p w14:paraId="490A819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49E40CC" w14:textId="77777777" w:rsidTr="00A93EB9">
        <w:tc>
          <w:tcPr>
            <w:tcW w:w="236" w:type="dxa"/>
            <w:tcBorders>
              <w:top w:val="nil"/>
              <w:left w:val="nil"/>
              <w:bottom w:val="nil"/>
              <w:right w:val="nil"/>
            </w:tcBorders>
          </w:tcPr>
          <w:p w14:paraId="40E65B8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0525EA0"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5305016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0212DD9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(codeListId ատրիբուտ)</w:t>
            </w:r>
          </w:p>
        </w:tc>
        <w:tc>
          <w:tcPr>
            <w:tcW w:w="3585" w:type="dxa"/>
          </w:tcPr>
          <w:p w14:paraId="28CC1DF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0" w:type="dxa"/>
          </w:tcPr>
          <w:p w14:paraId="39A7198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3828" w:type="dxa"/>
          </w:tcPr>
          <w:p w14:paraId="5A8A22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00691AB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B326D1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88FF54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05C2936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95255F9" w14:textId="77777777" w:rsidTr="00A93EB9">
        <w:tc>
          <w:tcPr>
            <w:tcW w:w="236" w:type="dxa"/>
            <w:tcBorders>
              <w:top w:val="nil"/>
              <w:left w:val="nil"/>
              <w:bottom w:val="nil"/>
              <w:right w:val="nil"/>
            </w:tcBorders>
          </w:tcPr>
          <w:p w14:paraId="16288C2F"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2C9691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13.5.</w:t>
            </w:r>
            <w:r w:rsidRPr="0009284F">
              <w:rPr>
                <w:rFonts w:ascii="Sylfaen" w:hAnsi="Sylfaen" w:cs="Times New Roman"/>
                <w:sz w:val="20"/>
              </w:rPr>
              <w:t> </w:t>
            </w:r>
            <w:r w:rsidRPr="0009284F">
              <w:rPr>
                <w:rFonts w:ascii="Sylfaen" w:hAnsi="Sylfaen" w:cs="Sylfaen"/>
                <w:sz w:val="20"/>
              </w:rPr>
              <w:t>Ծննդյան ամսաթիվը</w:t>
            </w:r>
          </w:p>
          <w:p w14:paraId="2763940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Birth</w:t>
            </w:r>
            <w:r w:rsidRPr="0009284F">
              <w:rPr>
                <w:rFonts w:cs="Times New Roman"/>
                <w:sz w:val="20"/>
              </w:rPr>
              <w:t>‌</w:t>
            </w:r>
            <w:r w:rsidRPr="0009284F">
              <w:rPr>
                <w:rFonts w:ascii="Sylfaen" w:hAnsi="Sylfaen"/>
                <w:sz w:val="20"/>
              </w:rPr>
              <w:t>Date)</w:t>
            </w:r>
          </w:p>
        </w:tc>
        <w:tc>
          <w:tcPr>
            <w:tcW w:w="3585" w:type="dxa"/>
          </w:tcPr>
          <w:p w14:paraId="3232996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աշխատավորի (ընտանիքի անդամի) ծննդյան ամսաթիվը</w:t>
            </w:r>
          </w:p>
        </w:tc>
        <w:tc>
          <w:tcPr>
            <w:tcW w:w="2190" w:type="dxa"/>
          </w:tcPr>
          <w:p w14:paraId="5A32C0A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M.SDE.00070</w:t>
            </w:r>
          </w:p>
        </w:tc>
        <w:tc>
          <w:tcPr>
            <w:tcW w:w="3828" w:type="dxa"/>
          </w:tcPr>
          <w:p w14:paraId="6814C8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bdt:DateType (M.BDT.00005)</w:t>
            </w:r>
          </w:p>
          <w:p w14:paraId="0062017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66" w:type="dxa"/>
          </w:tcPr>
          <w:p w14:paraId="4ADFDDF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4C3F93F" w14:textId="77777777" w:rsidTr="00A93EB9">
        <w:tc>
          <w:tcPr>
            <w:tcW w:w="236" w:type="dxa"/>
            <w:tcBorders>
              <w:top w:val="nil"/>
              <w:left w:val="nil"/>
              <w:bottom w:val="nil"/>
              <w:right w:val="nil"/>
            </w:tcBorders>
          </w:tcPr>
          <w:p w14:paraId="36B8F724"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70EDF71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13.6.</w:t>
            </w:r>
            <w:r w:rsidRPr="0009284F">
              <w:rPr>
                <w:rFonts w:ascii="Sylfaen" w:hAnsi="Sylfaen" w:cs="Times New Roman"/>
                <w:sz w:val="20"/>
              </w:rPr>
              <w:t> </w:t>
            </w:r>
            <w:r w:rsidRPr="0009284F">
              <w:rPr>
                <w:rFonts w:ascii="Sylfaen" w:hAnsi="Sylfaen" w:cs="Sylfaen"/>
                <w:sz w:val="20"/>
              </w:rPr>
              <w:t>Ծննդավայրը</w:t>
            </w:r>
          </w:p>
          <w:p w14:paraId="742C42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Birth</w:t>
            </w:r>
            <w:r w:rsidRPr="0009284F">
              <w:rPr>
                <w:rFonts w:cs="Times New Roman"/>
                <w:sz w:val="20"/>
              </w:rPr>
              <w:t>‌</w:t>
            </w:r>
            <w:r w:rsidRPr="0009284F">
              <w:rPr>
                <w:rFonts w:ascii="Sylfaen" w:hAnsi="Sylfaen"/>
                <w:sz w:val="20"/>
              </w:rPr>
              <w:t>Place</w:t>
            </w:r>
            <w:r w:rsidRPr="0009284F">
              <w:rPr>
                <w:rFonts w:cs="Times New Roman"/>
                <w:sz w:val="20"/>
              </w:rPr>
              <w:t>‌</w:t>
            </w:r>
            <w:r w:rsidRPr="0009284F">
              <w:rPr>
                <w:rFonts w:ascii="Sylfaen" w:hAnsi="Sylfaen"/>
                <w:sz w:val="20"/>
              </w:rPr>
              <w:t>Name)</w:t>
            </w:r>
          </w:p>
        </w:tc>
        <w:tc>
          <w:tcPr>
            <w:tcW w:w="3585" w:type="dxa"/>
          </w:tcPr>
          <w:p w14:paraId="61118D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աշխատավորի (ընտանիքի անդամի) ծննդավայրի անվանումը</w:t>
            </w:r>
          </w:p>
        </w:tc>
        <w:tc>
          <w:tcPr>
            <w:tcW w:w="2190" w:type="dxa"/>
          </w:tcPr>
          <w:p w14:paraId="796FCD8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M.SP.SDE.00129</w:t>
            </w:r>
          </w:p>
        </w:tc>
        <w:tc>
          <w:tcPr>
            <w:tcW w:w="3828" w:type="dxa"/>
          </w:tcPr>
          <w:p w14:paraId="512DCC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Name500</w:t>
            </w:r>
            <w:r w:rsidRPr="0009284F">
              <w:rPr>
                <w:rFonts w:cs="Times New Roman"/>
                <w:sz w:val="20"/>
              </w:rPr>
              <w:t>‌</w:t>
            </w:r>
            <w:r w:rsidRPr="0009284F">
              <w:rPr>
                <w:rFonts w:ascii="Sylfaen" w:hAnsi="Sylfaen"/>
                <w:sz w:val="20"/>
              </w:rPr>
              <w:t>Type (M.SDT.00134)</w:t>
            </w:r>
          </w:p>
          <w:p w14:paraId="6507632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773EA4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4EF32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66" w:type="dxa"/>
          </w:tcPr>
          <w:p w14:paraId="477B003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F5B0734" w14:textId="77777777" w:rsidTr="00A93EB9">
        <w:tc>
          <w:tcPr>
            <w:tcW w:w="236" w:type="dxa"/>
            <w:tcBorders>
              <w:top w:val="nil"/>
              <w:left w:val="nil"/>
              <w:bottom w:val="nil"/>
              <w:right w:val="nil"/>
            </w:tcBorders>
          </w:tcPr>
          <w:p w14:paraId="7D3DD9B9"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48D6875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13.7.</w:t>
            </w:r>
            <w:r w:rsidRPr="0009284F">
              <w:rPr>
                <w:rFonts w:ascii="Sylfaen" w:hAnsi="Sylfaen" w:cs="Times New Roman"/>
                <w:sz w:val="20"/>
              </w:rPr>
              <w:t> </w:t>
            </w:r>
            <w:r w:rsidRPr="0009284F">
              <w:rPr>
                <w:rFonts w:ascii="Sylfaen" w:hAnsi="Sylfaen" w:cs="Sylfaen"/>
                <w:sz w:val="20"/>
              </w:rPr>
              <w:t>Սեռը</w:t>
            </w:r>
          </w:p>
          <w:p w14:paraId="6913F00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Sex</w:t>
            </w:r>
            <w:r w:rsidRPr="0009284F">
              <w:rPr>
                <w:rFonts w:cs="Times New Roman"/>
                <w:sz w:val="20"/>
              </w:rPr>
              <w:t>‌</w:t>
            </w:r>
            <w:r w:rsidRPr="0009284F">
              <w:rPr>
                <w:rFonts w:ascii="Sylfaen" w:hAnsi="Sylfaen"/>
                <w:sz w:val="20"/>
              </w:rPr>
              <w:t>Code)</w:t>
            </w:r>
          </w:p>
        </w:tc>
        <w:tc>
          <w:tcPr>
            <w:tcW w:w="3585" w:type="dxa"/>
          </w:tcPr>
          <w:p w14:paraId="3CECE07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աշխատավորի (ընտանիքի անդամի) սեռի ծածկագրային նշագիրը</w:t>
            </w:r>
          </w:p>
        </w:tc>
        <w:tc>
          <w:tcPr>
            <w:tcW w:w="2190" w:type="dxa"/>
          </w:tcPr>
          <w:p w14:paraId="666C027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M.SDE.00071</w:t>
            </w:r>
          </w:p>
        </w:tc>
        <w:tc>
          <w:tcPr>
            <w:tcW w:w="3828" w:type="dxa"/>
          </w:tcPr>
          <w:p w14:paraId="58A80CF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Sex</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(M.SDT.00064)</w:t>
            </w:r>
          </w:p>
          <w:p w14:paraId="42052E6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կենսաբանական սեռերի տեսակների տեղեկագրքին համապատասխան։</w:t>
            </w:r>
          </w:p>
          <w:p w14:paraId="5BD0F4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A4F846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w:t>
            </w:r>
          </w:p>
        </w:tc>
        <w:tc>
          <w:tcPr>
            <w:tcW w:w="866" w:type="dxa"/>
          </w:tcPr>
          <w:p w14:paraId="5797386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9AF1076" w14:textId="77777777" w:rsidTr="00A93EB9">
        <w:tc>
          <w:tcPr>
            <w:tcW w:w="236" w:type="dxa"/>
            <w:tcBorders>
              <w:top w:val="nil"/>
              <w:left w:val="nil"/>
              <w:bottom w:val="nil"/>
              <w:right w:val="nil"/>
            </w:tcBorders>
          </w:tcPr>
          <w:p w14:paraId="42303C8B"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4F8F747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w:t>
            </w:r>
            <w:r w:rsidRPr="0009284F">
              <w:rPr>
                <w:rFonts w:eastAsia="MS Mincho" w:cs="Times New Roman"/>
                <w:sz w:val="20"/>
              </w:rPr>
              <w:t>․</w:t>
            </w:r>
            <w:r w:rsidRPr="0009284F">
              <w:rPr>
                <w:rFonts w:ascii="Sylfaen" w:hAnsi="Sylfaen" w:cs="Sylfaen"/>
                <w:sz w:val="20"/>
              </w:rPr>
              <w:t>8</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 xml:space="preserve">Կենսաթոշակային ապահովության մասնակցի </w:t>
            </w:r>
            <w:r w:rsidRPr="0009284F">
              <w:rPr>
                <w:rFonts w:ascii="Sylfaen" w:hAnsi="Sylfaen" w:cs="Sylfaen"/>
                <w:sz w:val="20"/>
              </w:rPr>
              <w:lastRenderedPageBreak/>
              <w:t xml:space="preserve">նույնականացման համարի </w:t>
            </w:r>
            <w:r w:rsidRPr="0009284F">
              <w:rPr>
                <w:rFonts w:ascii="Sylfaen" w:hAnsi="Sylfaen"/>
                <w:sz w:val="20"/>
              </w:rPr>
              <w:t>մասին տեղեկություններ</w:t>
            </w:r>
          </w:p>
          <w:p w14:paraId="4D74D10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Participant</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Details)</w:t>
            </w:r>
          </w:p>
        </w:tc>
        <w:tc>
          <w:tcPr>
            <w:tcW w:w="3585" w:type="dxa"/>
          </w:tcPr>
          <w:p w14:paraId="1582D4E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կենսաթոշակային ապահովության մասնակցի անհատական </w:t>
            </w:r>
            <w:r w:rsidRPr="0009284F">
              <w:rPr>
                <w:rFonts w:ascii="Sylfaen" w:hAnsi="Sylfaen"/>
                <w:sz w:val="20"/>
              </w:rPr>
              <w:lastRenderedPageBreak/>
              <w:t>(անձնական) համարի (հաշվի) մասին տեղեկություններն անդամ պետությունում</w:t>
            </w:r>
          </w:p>
        </w:tc>
        <w:tc>
          <w:tcPr>
            <w:tcW w:w="2190" w:type="dxa"/>
          </w:tcPr>
          <w:p w14:paraId="572F5F7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M.SP.CDE.00007</w:t>
            </w:r>
          </w:p>
        </w:tc>
        <w:tc>
          <w:tcPr>
            <w:tcW w:w="3828" w:type="dxa"/>
          </w:tcPr>
          <w:p w14:paraId="4F6E2A2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Participant</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(M.SP.CDT.00005)</w:t>
            </w:r>
          </w:p>
          <w:p w14:paraId="5052FBE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Որոշվում է ներդրված տարրերի արժեքների տիրույթներով</w:t>
            </w:r>
          </w:p>
        </w:tc>
        <w:tc>
          <w:tcPr>
            <w:tcW w:w="866" w:type="dxa"/>
          </w:tcPr>
          <w:p w14:paraId="1A974E9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57D53AE3" w14:textId="77777777" w:rsidTr="00A93EB9">
        <w:tc>
          <w:tcPr>
            <w:tcW w:w="236" w:type="dxa"/>
            <w:tcBorders>
              <w:top w:val="nil"/>
              <w:left w:val="nil"/>
              <w:bottom w:val="nil"/>
              <w:right w:val="nil"/>
            </w:tcBorders>
          </w:tcPr>
          <w:p w14:paraId="0C17404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309D39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5B06FBA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w:t>
            </w:r>
            <w:r w:rsidRPr="0009284F">
              <w:rPr>
                <w:rFonts w:eastAsia="MS Mincho" w:cs="Times New Roman"/>
                <w:sz w:val="20"/>
              </w:rPr>
              <w:t>․</w:t>
            </w:r>
            <w:r w:rsidRPr="0009284F">
              <w:rPr>
                <w:rFonts w:ascii="Sylfaen" w:hAnsi="Sylfaen" w:cs="Sylfaen"/>
                <w:sz w:val="20"/>
              </w:rPr>
              <w:t>8</w:t>
            </w:r>
            <w:r w:rsidRPr="0009284F">
              <w:rPr>
                <w:rFonts w:eastAsia="MS Mincho" w:cs="Times New Roman"/>
                <w:sz w:val="20"/>
              </w:rPr>
              <w:t>․</w:t>
            </w:r>
            <w:r w:rsidRPr="0009284F">
              <w:rPr>
                <w:rFonts w:ascii="Sylfaen" w:hAnsi="Sylfaen" w:cs="Sylfaen"/>
                <w:sz w:val="20"/>
              </w:rPr>
              <w:t>1</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Երկրի ծածկագիրը</w:t>
            </w:r>
          </w:p>
          <w:p w14:paraId="35F03D1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585" w:type="dxa"/>
          </w:tcPr>
          <w:p w14:paraId="5C652B0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190" w:type="dxa"/>
          </w:tcPr>
          <w:p w14:paraId="303136F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3828" w:type="dxa"/>
          </w:tcPr>
          <w:p w14:paraId="6B165FC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5464F1B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06364F">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3F98E725" w14:textId="35765946"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66" w:type="dxa"/>
          </w:tcPr>
          <w:p w14:paraId="67E85A1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678F4E3" w14:textId="77777777" w:rsidTr="00A93EB9">
        <w:tc>
          <w:tcPr>
            <w:tcW w:w="236" w:type="dxa"/>
            <w:tcBorders>
              <w:top w:val="nil"/>
              <w:left w:val="nil"/>
              <w:bottom w:val="nil"/>
              <w:right w:val="nil"/>
            </w:tcBorders>
          </w:tcPr>
          <w:p w14:paraId="2A40ED1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7D4179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E9906D1"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0FA764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23C3B3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(codeListId ատրիբուտ)</w:t>
            </w:r>
          </w:p>
        </w:tc>
        <w:tc>
          <w:tcPr>
            <w:tcW w:w="3585" w:type="dxa"/>
          </w:tcPr>
          <w:p w14:paraId="25CA783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0" w:type="dxa"/>
          </w:tcPr>
          <w:p w14:paraId="6373993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3828" w:type="dxa"/>
          </w:tcPr>
          <w:p w14:paraId="64C9EA1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31271C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470A2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00FF19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6EB30FF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BE8BE4D" w14:textId="77777777" w:rsidTr="00A93EB9">
        <w:tc>
          <w:tcPr>
            <w:tcW w:w="236" w:type="dxa"/>
            <w:tcBorders>
              <w:top w:val="nil"/>
              <w:left w:val="nil"/>
              <w:bottom w:val="nil"/>
              <w:right w:val="nil"/>
            </w:tcBorders>
          </w:tcPr>
          <w:p w14:paraId="4957871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DE6B3B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5689EB1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w:t>
            </w:r>
            <w:r w:rsidRPr="0009284F">
              <w:rPr>
                <w:rFonts w:eastAsia="MS Mincho" w:cs="Times New Roman"/>
                <w:sz w:val="20"/>
              </w:rPr>
              <w:t>․</w:t>
            </w:r>
            <w:r w:rsidRPr="0009284F">
              <w:rPr>
                <w:rFonts w:ascii="Sylfaen" w:hAnsi="Sylfaen" w:cs="Sylfaen"/>
                <w:sz w:val="20"/>
              </w:rPr>
              <w:t>8</w:t>
            </w:r>
            <w:r w:rsidRPr="0009284F">
              <w:rPr>
                <w:rFonts w:eastAsia="MS Mincho" w:cs="Times New Roman"/>
                <w:sz w:val="20"/>
              </w:rPr>
              <w:t>․</w:t>
            </w:r>
            <w:r w:rsidRPr="0009284F">
              <w:rPr>
                <w:rFonts w:ascii="Sylfaen" w:hAnsi="Sylfaen" w:cs="Sylfaen"/>
                <w:sz w:val="20"/>
              </w:rPr>
              <w:t>2</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Կենսաթոշակային ապահովության մասնակցի նույնականացման համարը</w:t>
            </w:r>
          </w:p>
          <w:p w14:paraId="040DC41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Participant</w:t>
            </w:r>
            <w:r w:rsidRPr="0009284F">
              <w:rPr>
                <w:rFonts w:cs="Times New Roman"/>
                <w:sz w:val="20"/>
              </w:rPr>
              <w:t>‌</w:t>
            </w:r>
            <w:r w:rsidRPr="0009284F">
              <w:rPr>
                <w:rFonts w:ascii="Sylfaen" w:hAnsi="Sylfaen"/>
                <w:sz w:val="20"/>
              </w:rPr>
              <w:t>Id)</w:t>
            </w:r>
          </w:p>
        </w:tc>
        <w:tc>
          <w:tcPr>
            <w:tcW w:w="3585" w:type="dxa"/>
          </w:tcPr>
          <w:p w14:paraId="1F28E9F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անհատական (անձնական) համարը (հաշիվը)</w:t>
            </w:r>
          </w:p>
        </w:tc>
        <w:tc>
          <w:tcPr>
            <w:tcW w:w="2190" w:type="dxa"/>
          </w:tcPr>
          <w:p w14:paraId="7FA5993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M.SP.SDE.00005</w:t>
            </w:r>
          </w:p>
        </w:tc>
        <w:tc>
          <w:tcPr>
            <w:tcW w:w="3828" w:type="dxa"/>
          </w:tcPr>
          <w:p w14:paraId="0EF42BC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483F2AF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A5FDA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A4ACD1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72AA576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D77710D" w14:textId="77777777" w:rsidTr="00A93EB9">
        <w:tc>
          <w:tcPr>
            <w:tcW w:w="236" w:type="dxa"/>
            <w:tcBorders>
              <w:top w:val="nil"/>
              <w:left w:val="nil"/>
              <w:bottom w:val="nil"/>
              <w:right w:val="nil"/>
            </w:tcBorders>
          </w:tcPr>
          <w:p w14:paraId="7AD95162"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7E140C6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w:t>
            </w:r>
            <w:r w:rsidRPr="0009284F">
              <w:rPr>
                <w:rFonts w:eastAsia="MS Mincho" w:cs="Times New Roman"/>
                <w:sz w:val="20"/>
              </w:rPr>
              <w:t>․</w:t>
            </w:r>
            <w:r w:rsidRPr="0009284F">
              <w:rPr>
                <w:rFonts w:ascii="Sylfaen" w:hAnsi="Sylfaen" w:cs="Sylfaen"/>
                <w:sz w:val="20"/>
              </w:rPr>
              <w:t>9</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Հաստատող փաստաթուղթը</w:t>
            </w:r>
          </w:p>
          <w:p w14:paraId="622C58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Supporting</w:t>
            </w:r>
            <w:r w:rsidRPr="0009284F">
              <w:rPr>
                <w:rFonts w:cs="Times New Roman"/>
                <w:sz w:val="20"/>
              </w:rPr>
              <w:t>‌</w:t>
            </w:r>
            <w:r w:rsidRPr="0009284F">
              <w:rPr>
                <w:rFonts w:ascii="Sylfaen" w:hAnsi="Sylfaen"/>
                <w:sz w:val="20"/>
              </w:rPr>
              <w:t>Document</w:t>
            </w:r>
            <w:r w:rsidRPr="0009284F">
              <w:rPr>
                <w:rFonts w:cs="Times New Roman"/>
                <w:sz w:val="20"/>
              </w:rPr>
              <w:t>‌</w:t>
            </w:r>
            <w:r w:rsidRPr="0009284F">
              <w:rPr>
                <w:rFonts w:ascii="Sylfaen" w:hAnsi="Sylfaen"/>
                <w:sz w:val="20"/>
              </w:rPr>
              <w:t>Details)</w:t>
            </w:r>
          </w:p>
        </w:tc>
        <w:tc>
          <w:tcPr>
            <w:tcW w:w="3585" w:type="dxa"/>
          </w:tcPr>
          <w:p w14:paraId="5A58AAA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աշխատավորի մահվան մասին փաստաթղթի վերաբերյալ տեղեկությունները</w:t>
            </w:r>
          </w:p>
        </w:tc>
        <w:tc>
          <w:tcPr>
            <w:tcW w:w="2190" w:type="dxa"/>
          </w:tcPr>
          <w:p w14:paraId="1696FF1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M.SP.CDE.00104</w:t>
            </w:r>
          </w:p>
        </w:tc>
        <w:tc>
          <w:tcPr>
            <w:tcW w:w="3828" w:type="dxa"/>
          </w:tcPr>
          <w:p w14:paraId="39C4E0F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Supporting</w:t>
            </w:r>
            <w:r w:rsidRPr="0009284F">
              <w:rPr>
                <w:rFonts w:cs="Times New Roman"/>
                <w:sz w:val="20"/>
              </w:rPr>
              <w:t>‌</w:t>
            </w:r>
            <w:r w:rsidRPr="0009284F">
              <w:rPr>
                <w:rFonts w:ascii="Sylfaen" w:hAnsi="Sylfaen"/>
                <w:sz w:val="20"/>
              </w:rPr>
              <w:t>Document</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(M.SP.CDT.00081)</w:t>
            </w:r>
          </w:p>
          <w:p w14:paraId="50F6FB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2E17ADE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D79DC8D" w14:textId="77777777" w:rsidTr="00A93EB9">
        <w:tc>
          <w:tcPr>
            <w:tcW w:w="236" w:type="dxa"/>
            <w:tcBorders>
              <w:top w:val="nil"/>
              <w:left w:val="nil"/>
              <w:bottom w:val="nil"/>
              <w:right w:val="nil"/>
            </w:tcBorders>
          </w:tcPr>
          <w:p w14:paraId="4A38DC6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26C761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15FA66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w:t>
            </w:r>
            <w:r w:rsidRPr="0009284F">
              <w:rPr>
                <w:rFonts w:eastAsia="MS Mincho" w:cs="Times New Roman"/>
                <w:sz w:val="20"/>
              </w:rPr>
              <w:t>․</w:t>
            </w:r>
            <w:r w:rsidRPr="0009284F">
              <w:rPr>
                <w:rFonts w:ascii="Sylfaen" w:hAnsi="Sylfaen" w:cs="Sylfaen"/>
                <w:sz w:val="20"/>
              </w:rPr>
              <w:t>9</w:t>
            </w:r>
            <w:r w:rsidRPr="0009284F">
              <w:rPr>
                <w:rFonts w:eastAsia="MS Mincho" w:cs="Times New Roman"/>
                <w:sz w:val="20"/>
              </w:rPr>
              <w:t>․</w:t>
            </w:r>
            <w:r w:rsidRPr="0009284F">
              <w:rPr>
                <w:rFonts w:ascii="Sylfaen" w:hAnsi="Sylfaen" w:cs="Sylfaen"/>
                <w:sz w:val="20"/>
              </w:rPr>
              <w:t>1</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Երկրի ծածկագիրը</w:t>
            </w:r>
          </w:p>
          <w:p w14:paraId="4245E3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585" w:type="dxa"/>
          </w:tcPr>
          <w:p w14:paraId="0E26EC4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190" w:type="dxa"/>
          </w:tcPr>
          <w:p w14:paraId="064386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3828" w:type="dxa"/>
          </w:tcPr>
          <w:p w14:paraId="677AC99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6C954F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06364F">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37197A96" w14:textId="260C138E"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66" w:type="dxa"/>
          </w:tcPr>
          <w:p w14:paraId="6780A65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3DA9A20" w14:textId="77777777" w:rsidTr="00A93EB9">
        <w:tc>
          <w:tcPr>
            <w:tcW w:w="236" w:type="dxa"/>
            <w:tcBorders>
              <w:top w:val="nil"/>
              <w:left w:val="nil"/>
              <w:bottom w:val="nil"/>
              <w:right w:val="nil"/>
            </w:tcBorders>
          </w:tcPr>
          <w:p w14:paraId="570EE69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1B1E34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0684D17"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4C625DC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74B4366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(codeListId ատրիբուտ)</w:t>
            </w:r>
          </w:p>
        </w:tc>
        <w:tc>
          <w:tcPr>
            <w:tcW w:w="3585" w:type="dxa"/>
          </w:tcPr>
          <w:p w14:paraId="4098774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0" w:type="dxa"/>
          </w:tcPr>
          <w:p w14:paraId="3424682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3828" w:type="dxa"/>
          </w:tcPr>
          <w:p w14:paraId="73BCBB6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2A6EDF8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A80ED1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F138E8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6C4F938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614490C" w14:textId="77777777" w:rsidTr="00A93EB9">
        <w:tc>
          <w:tcPr>
            <w:tcW w:w="236" w:type="dxa"/>
            <w:tcBorders>
              <w:top w:val="nil"/>
              <w:left w:val="nil"/>
              <w:bottom w:val="nil"/>
              <w:right w:val="nil"/>
            </w:tcBorders>
          </w:tcPr>
          <w:p w14:paraId="3457849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C86227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60E617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w:t>
            </w:r>
            <w:r w:rsidRPr="0009284F">
              <w:rPr>
                <w:rFonts w:eastAsia="MS Mincho" w:cs="Times New Roman"/>
                <w:sz w:val="20"/>
              </w:rPr>
              <w:t>․</w:t>
            </w:r>
            <w:r w:rsidRPr="0009284F">
              <w:rPr>
                <w:rFonts w:ascii="Sylfaen" w:hAnsi="Sylfaen" w:cs="Sylfaen"/>
                <w:sz w:val="20"/>
              </w:rPr>
              <w:t>9</w:t>
            </w:r>
            <w:r w:rsidRPr="0009284F">
              <w:rPr>
                <w:rFonts w:eastAsia="MS Mincho" w:cs="Times New Roman"/>
                <w:sz w:val="20"/>
              </w:rPr>
              <w:t>․</w:t>
            </w:r>
            <w:r w:rsidRPr="0009284F">
              <w:rPr>
                <w:rFonts w:ascii="Sylfaen" w:hAnsi="Sylfaen" w:cs="Sylfaen"/>
                <w:sz w:val="20"/>
              </w:rPr>
              <w:t>2</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Փաստաթղթի տեսակի ծածկագիրը</w:t>
            </w:r>
          </w:p>
          <w:p w14:paraId="762E35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585" w:type="dxa"/>
          </w:tcPr>
          <w:p w14:paraId="65D3D6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հաստատող փաստաթղթի տեսակի ծածկագրային նշագիրը</w:t>
            </w:r>
          </w:p>
        </w:tc>
        <w:tc>
          <w:tcPr>
            <w:tcW w:w="2190" w:type="dxa"/>
          </w:tcPr>
          <w:p w14:paraId="0AE6B5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M.SDE.00054</w:t>
            </w:r>
          </w:p>
        </w:tc>
        <w:tc>
          <w:tcPr>
            <w:tcW w:w="3828" w:type="dxa"/>
          </w:tcPr>
          <w:p w14:paraId="4FDA3BD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csdo:UnifiedCode20Type (M.SDT.00140)</w:t>
            </w:r>
          </w:p>
          <w:p w14:paraId="0235847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06364F">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5A26896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Նվազագույն երկարությունը՝ 1։</w:t>
            </w:r>
          </w:p>
          <w:p w14:paraId="1372815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2AD91C0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5FE16510" w14:textId="77777777" w:rsidTr="00A93EB9">
        <w:tc>
          <w:tcPr>
            <w:tcW w:w="236" w:type="dxa"/>
            <w:tcBorders>
              <w:top w:val="nil"/>
              <w:left w:val="nil"/>
              <w:bottom w:val="nil"/>
              <w:right w:val="nil"/>
            </w:tcBorders>
          </w:tcPr>
          <w:p w14:paraId="334346C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6FEE59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BBB56AE"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0CF9363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4FA1B02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(codeListId ատրիբուտ)</w:t>
            </w:r>
          </w:p>
        </w:tc>
        <w:tc>
          <w:tcPr>
            <w:tcW w:w="3585" w:type="dxa"/>
          </w:tcPr>
          <w:p w14:paraId="08EE94C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0" w:type="dxa"/>
          </w:tcPr>
          <w:p w14:paraId="43CEE91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3828" w:type="dxa"/>
          </w:tcPr>
          <w:p w14:paraId="73D0094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0F014D1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FF7A3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A4C3D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79EEF95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E2F3B90" w14:textId="77777777" w:rsidTr="00A93EB9">
        <w:tc>
          <w:tcPr>
            <w:tcW w:w="236" w:type="dxa"/>
            <w:tcBorders>
              <w:top w:val="nil"/>
              <w:left w:val="nil"/>
              <w:bottom w:val="nil"/>
              <w:right w:val="nil"/>
            </w:tcBorders>
          </w:tcPr>
          <w:p w14:paraId="64EEEF7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D650A69"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684D2C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w:t>
            </w:r>
            <w:r w:rsidRPr="0009284F">
              <w:rPr>
                <w:rFonts w:eastAsia="MS Mincho" w:cs="Times New Roman"/>
                <w:sz w:val="20"/>
              </w:rPr>
              <w:t>․</w:t>
            </w:r>
            <w:r w:rsidRPr="0009284F">
              <w:rPr>
                <w:rFonts w:ascii="Sylfaen" w:hAnsi="Sylfaen" w:cs="Sylfaen"/>
                <w:sz w:val="20"/>
              </w:rPr>
              <w:t>9</w:t>
            </w:r>
            <w:r w:rsidRPr="0009284F">
              <w:rPr>
                <w:rFonts w:eastAsia="MS Mincho" w:cs="Times New Roman"/>
                <w:sz w:val="20"/>
              </w:rPr>
              <w:t>․</w:t>
            </w:r>
            <w:r w:rsidRPr="0009284F">
              <w:rPr>
                <w:rFonts w:ascii="Sylfaen" w:hAnsi="Sylfaen" w:cs="Sylfaen"/>
                <w:sz w:val="20"/>
              </w:rPr>
              <w:t>3</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Փաստաթղթի տեսակի անվանումը</w:t>
            </w:r>
          </w:p>
          <w:p w14:paraId="73BA639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Name)</w:t>
            </w:r>
          </w:p>
        </w:tc>
        <w:tc>
          <w:tcPr>
            <w:tcW w:w="3585" w:type="dxa"/>
          </w:tcPr>
          <w:p w14:paraId="508C822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հաստատող փաստաթղթի տեսակի անվանումը</w:t>
            </w:r>
          </w:p>
        </w:tc>
        <w:tc>
          <w:tcPr>
            <w:tcW w:w="2190" w:type="dxa"/>
          </w:tcPr>
          <w:p w14:paraId="3969352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M.SDE.00095</w:t>
            </w:r>
          </w:p>
        </w:tc>
        <w:tc>
          <w:tcPr>
            <w:tcW w:w="3828" w:type="dxa"/>
          </w:tcPr>
          <w:p w14:paraId="142A15F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Name500</w:t>
            </w:r>
            <w:r w:rsidRPr="0009284F">
              <w:rPr>
                <w:rFonts w:cs="Times New Roman"/>
                <w:sz w:val="20"/>
              </w:rPr>
              <w:t>‌</w:t>
            </w:r>
            <w:r w:rsidRPr="0009284F">
              <w:rPr>
                <w:rFonts w:ascii="Sylfaen" w:hAnsi="Sylfaen"/>
                <w:sz w:val="20"/>
              </w:rPr>
              <w:t>Type (M.SDT.00134)</w:t>
            </w:r>
          </w:p>
          <w:p w14:paraId="2D990F3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3E9F8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1FE0DF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66" w:type="dxa"/>
          </w:tcPr>
          <w:p w14:paraId="2A6B372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2EC1779" w14:textId="77777777" w:rsidTr="00A93EB9">
        <w:tc>
          <w:tcPr>
            <w:tcW w:w="236" w:type="dxa"/>
            <w:tcBorders>
              <w:top w:val="nil"/>
              <w:left w:val="nil"/>
              <w:bottom w:val="nil"/>
              <w:right w:val="nil"/>
            </w:tcBorders>
          </w:tcPr>
          <w:p w14:paraId="250CFB3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E0D9EF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6B98D9A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w:t>
            </w:r>
            <w:r w:rsidRPr="0009284F">
              <w:rPr>
                <w:rFonts w:eastAsia="MS Mincho" w:cs="Times New Roman"/>
                <w:sz w:val="20"/>
              </w:rPr>
              <w:t>․</w:t>
            </w:r>
            <w:r w:rsidRPr="0009284F">
              <w:rPr>
                <w:rFonts w:ascii="Sylfaen" w:hAnsi="Sylfaen" w:cs="Sylfaen"/>
                <w:sz w:val="20"/>
              </w:rPr>
              <w:t>9</w:t>
            </w:r>
            <w:r w:rsidRPr="0009284F">
              <w:rPr>
                <w:rFonts w:eastAsia="MS Mincho" w:cs="Times New Roman"/>
                <w:sz w:val="20"/>
              </w:rPr>
              <w:t>․</w:t>
            </w:r>
            <w:r w:rsidRPr="0009284F">
              <w:rPr>
                <w:rFonts w:ascii="Sylfaen" w:hAnsi="Sylfaen" w:cs="Sylfaen"/>
                <w:sz w:val="20"/>
              </w:rPr>
              <w:t>4</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Փաստաթղթի անվանումը</w:t>
            </w:r>
          </w:p>
          <w:p w14:paraId="61E2A6D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Name)</w:t>
            </w:r>
          </w:p>
        </w:tc>
        <w:tc>
          <w:tcPr>
            <w:tcW w:w="3585" w:type="dxa"/>
          </w:tcPr>
          <w:p w14:paraId="4F26A7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անվանումը</w:t>
            </w:r>
          </w:p>
        </w:tc>
        <w:tc>
          <w:tcPr>
            <w:tcW w:w="2190" w:type="dxa"/>
          </w:tcPr>
          <w:p w14:paraId="18EDD7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M.SDE.00108</w:t>
            </w:r>
          </w:p>
        </w:tc>
        <w:tc>
          <w:tcPr>
            <w:tcW w:w="3828" w:type="dxa"/>
          </w:tcPr>
          <w:p w14:paraId="776759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Name500</w:t>
            </w:r>
            <w:r w:rsidRPr="0009284F">
              <w:rPr>
                <w:rFonts w:cs="Times New Roman"/>
                <w:sz w:val="20"/>
              </w:rPr>
              <w:t>‌</w:t>
            </w:r>
            <w:r w:rsidRPr="0009284F">
              <w:rPr>
                <w:rFonts w:ascii="Sylfaen" w:hAnsi="Sylfaen"/>
                <w:sz w:val="20"/>
              </w:rPr>
              <w:t>Type (M.SDT.00134)</w:t>
            </w:r>
          </w:p>
          <w:p w14:paraId="52D937B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23B14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F7D869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66" w:type="dxa"/>
          </w:tcPr>
          <w:p w14:paraId="6DA08A7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F61C236" w14:textId="77777777" w:rsidTr="00A93EB9">
        <w:tc>
          <w:tcPr>
            <w:tcW w:w="236" w:type="dxa"/>
            <w:tcBorders>
              <w:top w:val="nil"/>
              <w:left w:val="nil"/>
              <w:bottom w:val="nil"/>
              <w:right w:val="nil"/>
            </w:tcBorders>
          </w:tcPr>
          <w:p w14:paraId="764D51B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F442A94"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45222EA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w:t>
            </w:r>
            <w:r w:rsidRPr="0009284F">
              <w:rPr>
                <w:rFonts w:eastAsia="MS Mincho" w:cs="Times New Roman"/>
                <w:sz w:val="20"/>
              </w:rPr>
              <w:t>․</w:t>
            </w:r>
            <w:r w:rsidRPr="0009284F">
              <w:rPr>
                <w:rFonts w:ascii="Sylfaen" w:hAnsi="Sylfaen" w:cs="Sylfaen"/>
                <w:sz w:val="20"/>
              </w:rPr>
              <w:t>9</w:t>
            </w:r>
            <w:r w:rsidRPr="0009284F">
              <w:rPr>
                <w:rFonts w:eastAsia="MS Mincho" w:cs="Times New Roman"/>
                <w:sz w:val="20"/>
              </w:rPr>
              <w:t>․</w:t>
            </w:r>
            <w:r w:rsidRPr="0009284F">
              <w:rPr>
                <w:rFonts w:ascii="Sylfaen" w:hAnsi="Sylfaen" w:cs="Sylfaen"/>
                <w:sz w:val="20"/>
              </w:rPr>
              <w:t>5</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Փաստաթղթի սերիան</w:t>
            </w:r>
          </w:p>
          <w:p w14:paraId="4B63BF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Series</w:t>
            </w:r>
            <w:r w:rsidRPr="0009284F">
              <w:rPr>
                <w:rFonts w:cs="Times New Roman"/>
                <w:sz w:val="20"/>
              </w:rPr>
              <w:t>‌</w:t>
            </w:r>
            <w:r w:rsidRPr="0009284F">
              <w:rPr>
                <w:rFonts w:ascii="Sylfaen" w:hAnsi="Sylfaen"/>
                <w:sz w:val="20"/>
              </w:rPr>
              <w:t>Id)</w:t>
            </w:r>
          </w:p>
        </w:tc>
        <w:tc>
          <w:tcPr>
            <w:tcW w:w="3585" w:type="dxa"/>
          </w:tcPr>
          <w:p w14:paraId="4CB7DDE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սերիայի թվային կամ տառաթվային նշագիրը</w:t>
            </w:r>
          </w:p>
        </w:tc>
        <w:tc>
          <w:tcPr>
            <w:tcW w:w="2190" w:type="dxa"/>
          </w:tcPr>
          <w:p w14:paraId="44C9FAA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M.SDE.00157</w:t>
            </w:r>
          </w:p>
        </w:tc>
        <w:tc>
          <w:tcPr>
            <w:tcW w:w="3828" w:type="dxa"/>
          </w:tcPr>
          <w:p w14:paraId="13A0E6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1EB3D72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452F0C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CEBDFC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Առավելագույն երկարությունը՝ 20</w:t>
            </w:r>
          </w:p>
        </w:tc>
        <w:tc>
          <w:tcPr>
            <w:tcW w:w="866" w:type="dxa"/>
          </w:tcPr>
          <w:p w14:paraId="6FF5AFA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243AF374" w14:textId="77777777" w:rsidTr="00A93EB9">
        <w:tc>
          <w:tcPr>
            <w:tcW w:w="236" w:type="dxa"/>
            <w:tcBorders>
              <w:top w:val="nil"/>
              <w:left w:val="nil"/>
              <w:bottom w:val="nil"/>
              <w:right w:val="nil"/>
            </w:tcBorders>
          </w:tcPr>
          <w:p w14:paraId="2464725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C83AD47"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229B5AA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w:t>
            </w:r>
            <w:r w:rsidRPr="0009284F">
              <w:rPr>
                <w:rFonts w:eastAsia="MS Mincho" w:cs="Times New Roman"/>
                <w:sz w:val="20"/>
              </w:rPr>
              <w:t>․</w:t>
            </w:r>
            <w:r w:rsidRPr="0009284F">
              <w:rPr>
                <w:rFonts w:ascii="Sylfaen" w:hAnsi="Sylfaen" w:cs="Sylfaen"/>
                <w:sz w:val="20"/>
              </w:rPr>
              <w:t>9</w:t>
            </w:r>
            <w:r w:rsidRPr="0009284F">
              <w:rPr>
                <w:rFonts w:eastAsia="MS Mincho" w:cs="Times New Roman"/>
                <w:sz w:val="20"/>
              </w:rPr>
              <w:t>․</w:t>
            </w:r>
            <w:r w:rsidRPr="0009284F">
              <w:rPr>
                <w:rFonts w:ascii="Sylfaen" w:hAnsi="Sylfaen" w:cs="Sylfaen"/>
                <w:sz w:val="20"/>
              </w:rPr>
              <w:t>6</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Փաստաթղթի համարը</w:t>
            </w:r>
          </w:p>
          <w:p w14:paraId="3CF28F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(csdo:DocId)</w:t>
            </w:r>
          </w:p>
        </w:tc>
        <w:tc>
          <w:tcPr>
            <w:tcW w:w="3585" w:type="dxa"/>
          </w:tcPr>
          <w:p w14:paraId="4079822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գրանցման ժամանակ դրան տրված թվային կամ տառաթվային նշագիրը</w:t>
            </w:r>
          </w:p>
        </w:tc>
        <w:tc>
          <w:tcPr>
            <w:tcW w:w="2190" w:type="dxa"/>
          </w:tcPr>
          <w:p w14:paraId="108367B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M.SDE.00044</w:t>
            </w:r>
          </w:p>
        </w:tc>
        <w:tc>
          <w:tcPr>
            <w:tcW w:w="3828" w:type="dxa"/>
          </w:tcPr>
          <w:p w14:paraId="1C2EA4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Id50</w:t>
            </w:r>
            <w:r w:rsidRPr="0009284F">
              <w:rPr>
                <w:rFonts w:cs="Times New Roman"/>
                <w:sz w:val="20"/>
              </w:rPr>
              <w:t>‌</w:t>
            </w:r>
            <w:r w:rsidRPr="0009284F">
              <w:rPr>
                <w:rFonts w:ascii="Sylfaen" w:hAnsi="Sylfaen"/>
                <w:sz w:val="20"/>
              </w:rPr>
              <w:t>Type (M.SDT.00093)</w:t>
            </w:r>
          </w:p>
          <w:p w14:paraId="44783DE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3ECA6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8B8C0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66" w:type="dxa"/>
          </w:tcPr>
          <w:p w14:paraId="22BF696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55AC4E0" w14:textId="77777777" w:rsidTr="00A93EB9">
        <w:tc>
          <w:tcPr>
            <w:tcW w:w="236" w:type="dxa"/>
            <w:tcBorders>
              <w:top w:val="nil"/>
              <w:left w:val="nil"/>
              <w:bottom w:val="nil"/>
              <w:right w:val="nil"/>
            </w:tcBorders>
          </w:tcPr>
          <w:p w14:paraId="049A5F9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152E5E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544A768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w:t>
            </w:r>
            <w:r w:rsidRPr="0009284F">
              <w:rPr>
                <w:rFonts w:eastAsia="MS Mincho" w:cs="Times New Roman"/>
                <w:sz w:val="20"/>
              </w:rPr>
              <w:t>․</w:t>
            </w:r>
            <w:r w:rsidRPr="0009284F">
              <w:rPr>
                <w:rFonts w:ascii="Sylfaen" w:hAnsi="Sylfaen" w:cs="Sylfaen"/>
                <w:sz w:val="20"/>
              </w:rPr>
              <w:t>9</w:t>
            </w:r>
            <w:r w:rsidRPr="0009284F">
              <w:rPr>
                <w:rFonts w:eastAsia="MS Mincho" w:cs="Times New Roman"/>
                <w:sz w:val="20"/>
              </w:rPr>
              <w:t>․</w:t>
            </w:r>
            <w:r w:rsidRPr="0009284F">
              <w:rPr>
                <w:rFonts w:ascii="Sylfaen" w:hAnsi="Sylfaen" w:cs="Sylfaen"/>
                <w:sz w:val="20"/>
              </w:rPr>
              <w:t>7</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Լիազորված մարմնի նույնականացուցիչը</w:t>
            </w:r>
          </w:p>
          <w:p w14:paraId="47B302C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Id)</w:t>
            </w:r>
          </w:p>
        </w:tc>
        <w:tc>
          <w:tcPr>
            <w:tcW w:w="3585" w:type="dxa"/>
          </w:tcPr>
          <w:p w14:paraId="397F24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լիազորված մարմնի նույնականացուցիչը</w:t>
            </w:r>
          </w:p>
        </w:tc>
        <w:tc>
          <w:tcPr>
            <w:tcW w:w="2190" w:type="dxa"/>
          </w:tcPr>
          <w:p w14:paraId="5DA62F8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M.SDE.00068</w:t>
            </w:r>
          </w:p>
        </w:tc>
        <w:tc>
          <w:tcPr>
            <w:tcW w:w="3828" w:type="dxa"/>
          </w:tcPr>
          <w:p w14:paraId="4B7A79D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34A18D4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4B63BB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E1D50D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55B329E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4FF0842" w14:textId="77777777" w:rsidTr="00A93EB9">
        <w:tc>
          <w:tcPr>
            <w:tcW w:w="236" w:type="dxa"/>
            <w:tcBorders>
              <w:top w:val="nil"/>
              <w:left w:val="nil"/>
              <w:bottom w:val="nil"/>
              <w:right w:val="nil"/>
            </w:tcBorders>
          </w:tcPr>
          <w:p w14:paraId="163FB64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5412AD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5014906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w:t>
            </w:r>
            <w:r w:rsidRPr="0009284F">
              <w:rPr>
                <w:rFonts w:eastAsia="MS Mincho" w:cs="Times New Roman"/>
                <w:sz w:val="20"/>
              </w:rPr>
              <w:t>․</w:t>
            </w:r>
            <w:r w:rsidRPr="0009284F">
              <w:rPr>
                <w:rFonts w:ascii="Sylfaen" w:hAnsi="Sylfaen" w:cs="Sylfaen"/>
                <w:sz w:val="20"/>
              </w:rPr>
              <w:t>9</w:t>
            </w:r>
            <w:r w:rsidRPr="0009284F">
              <w:rPr>
                <w:rFonts w:eastAsia="MS Mincho" w:cs="Times New Roman"/>
                <w:sz w:val="20"/>
              </w:rPr>
              <w:t>․</w:t>
            </w:r>
            <w:r w:rsidRPr="0009284F">
              <w:rPr>
                <w:rFonts w:ascii="Sylfaen" w:hAnsi="Sylfaen" w:cs="Sylfaen"/>
                <w:sz w:val="20"/>
              </w:rPr>
              <w:t>8</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Լիազորված մարմնի անվանումը</w:t>
            </w:r>
          </w:p>
          <w:p w14:paraId="3FF3CE2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Name)</w:t>
            </w:r>
          </w:p>
        </w:tc>
        <w:tc>
          <w:tcPr>
            <w:tcW w:w="3585" w:type="dxa"/>
          </w:tcPr>
          <w:p w14:paraId="0737894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լիազորված մարմնի անվանումը</w:t>
            </w:r>
          </w:p>
        </w:tc>
        <w:tc>
          <w:tcPr>
            <w:tcW w:w="2190" w:type="dxa"/>
          </w:tcPr>
          <w:p w14:paraId="78993E1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M.SDE.00066</w:t>
            </w:r>
          </w:p>
        </w:tc>
        <w:tc>
          <w:tcPr>
            <w:tcW w:w="3828" w:type="dxa"/>
          </w:tcPr>
          <w:p w14:paraId="29F0743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Name300</w:t>
            </w:r>
            <w:r w:rsidRPr="0009284F">
              <w:rPr>
                <w:rFonts w:cs="Times New Roman"/>
                <w:sz w:val="20"/>
              </w:rPr>
              <w:t>‌</w:t>
            </w:r>
            <w:r w:rsidRPr="0009284F">
              <w:rPr>
                <w:rFonts w:ascii="Sylfaen" w:hAnsi="Sylfaen"/>
                <w:sz w:val="20"/>
              </w:rPr>
              <w:t>Type (M.SDT.00056)</w:t>
            </w:r>
          </w:p>
          <w:p w14:paraId="08A6425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D4AA79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40D26D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66" w:type="dxa"/>
          </w:tcPr>
          <w:p w14:paraId="6798339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8378566" w14:textId="77777777" w:rsidTr="00A93EB9">
        <w:tc>
          <w:tcPr>
            <w:tcW w:w="236" w:type="dxa"/>
            <w:tcBorders>
              <w:top w:val="nil"/>
              <w:left w:val="nil"/>
              <w:bottom w:val="nil"/>
              <w:right w:val="nil"/>
            </w:tcBorders>
          </w:tcPr>
          <w:p w14:paraId="56ECA9D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03D4D9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5AD7611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w:t>
            </w:r>
            <w:r w:rsidRPr="0009284F">
              <w:rPr>
                <w:rFonts w:eastAsia="MS Mincho" w:cs="Times New Roman"/>
                <w:sz w:val="20"/>
              </w:rPr>
              <w:t>․</w:t>
            </w:r>
            <w:r w:rsidRPr="0009284F">
              <w:rPr>
                <w:rFonts w:ascii="Sylfaen" w:hAnsi="Sylfaen" w:cs="Sylfaen"/>
                <w:sz w:val="20"/>
              </w:rPr>
              <w:t>9</w:t>
            </w:r>
            <w:r w:rsidRPr="0009284F">
              <w:rPr>
                <w:rFonts w:eastAsia="MS Mincho" w:cs="Times New Roman"/>
                <w:sz w:val="20"/>
              </w:rPr>
              <w:t>․</w:t>
            </w:r>
            <w:r w:rsidRPr="0009284F">
              <w:rPr>
                <w:rFonts w:ascii="Sylfaen" w:hAnsi="Sylfaen" w:cs="Sylfaen"/>
                <w:sz w:val="20"/>
              </w:rPr>
              <w:t>9</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Փաստաթղթի ամսաթիվը</w:t>
            </w:r>
          </w:p>
          <w:p w14:paraId="13B3ABA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Creation</w:t>
            </w:r>
            <w:r w:rsidRPr="0009284F">
              <w:rPr>
                <w:rFonts w:cs="Times New Roman"/>
                <w:sz w:val="20"/>
              </w:rPr>
              <w:t>‌</w:t>
            </w:r>
            <w:r w:rsidRPr="0009284F">
              <w:rPr>
                <w:rFonts w:ascii="Sylfaen" w:hAnsi="Sylfaen"/>
                <w:sz w:val="20"/>
              </w:rPr>
              <w:t>Date)</w:t>
            </w:r>
          </w:p>
        </w:tc>
        <w:tc>
          <w:tcPr>
            <w:tcW w:w="3585" w:type="dxa"/>
          </w:tcPr>
          <w:p w14:paraId="6ECC334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տրման, ստորագրման, հաստատման կամ գրանցման ամսաթիվը</w:t>
            </w:r>
          </w:p>
        </w:tc>
        <w:tc>
          <w:tcPr>
            <w:tcW w:w="2190" w:type="dxa"/>
          </w:tcPr>
          <w:p w14:paraId="2AD7107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M.SDE.00045</w:t>
            </w:r>
          </w:p>
        </w:tc>
        <w:tc>
          <w:tcPr>
            <w:tcW w:w="3828" w:type="dxa"/>
          </w:tcPr>
          <w:p w14:paraId="179E920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Type (M.BDT.00005)</w:t>
            </w:r>
          </w:p>
          <w:p w14:paraId="3953C06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66" w:type="dxa"/>
          </w:tcPr>
          <w:p w14:paraId="5D08DDF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74286A71" w14:textId="77777777" w:rsidTr="00A93EB9">
        <w:tc>
          <w:tcPr>
            <w:tcW w:w="236" w:type="dxa"/>
            <w:tcBorders>
              <w:top w:val="nil"/>
              <w:left w:val="nil"/>
              <w:bottom w:val="nil"/>
              <w:right w:val="nil"/>
            </w:tcBorders>
          </w:tcPr>
          <w:p w14:paraId="450576E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DAEE4B0"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3988284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13.9.10.</w:t>
            </w:r>
            <w:r w:rsidRPr="0009284F">
              <w:rPr>
                <w:rFonts w:ascii="Sylfaen" w:hAnsi="Sylfaen" w:cs="Times New Roman"/>
                <w:sz w:val="20"/>
              </w:rPr>
              <w:t> </w:t>
            </w:r>
            <w:r w:rsidRPr="0009284F">
              <w:rPr>
                <w:rFonts w:ascii="Sylfaen" w:hAnsi="Sylfaen" w:cs="Sylfaen"/>
                <w:sz w:val="20"/>
              </w:rPr>
              <w:t>Փաստաթղթի գործողության ժամկետը լրանալու ամսաթիվը</w:t>
            </w:r>
          </w:p>
          <w:p w14:paraId="377EEF4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Validity</w:t>
            </w:r>
            <w:r w:rsidRPr="0009284F">
              <w:rPr>
                <w:rFonts w:cs="Times New Roman"/>
                <w:sz w:val="20"/>
              </w:rPr>
              <w:t>‌</w:t>
            </w:r>
            <w:r w:rsidRPr="0009284F">
              <w:rPr>
                <w:rFonts w:ascii="Sylfaen" w:hAnsi="Sylfaen"/>
                <w:sz w:val="20"/>
              </w:rPr>
              <w:t>Date)</w:t>
            </w:r>
          </w:p>
        </w:tc>
        <w:tc>
          <w:tcPr>
            <w:tcW w:w="3585" w:type="dxa"/>
          </w:tcPr>
          <w:p w14:paraId="1BAD964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ժամկետի ավարտի ամսաթիվը, որի ընթացքում փաստաթուղթն ուժի մեջ է</w:t>
            </w:r>
          </w:p>
        </w:tc>
        <w:tc>
          <w:tcPr>
            <w:tcW w:w="2190" w:type="dxa"/>
          </w:tcPr>
          <w:p w14:paraId="6D6B4A2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M.SDE.00052</w:t>
            </w:r>
          </w:p>
        </w:tc>
        <w:tc>
          <w:tcPr>
            <w:tcW w:w="3828" w:type="dxa"/>
          </w:tcPr>
          <w:p w14:paraId="4808BFF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Type (M.BDT.00005)</w:t>
            </w:r>
          </w:p>
          <w:p w14:paraId="12BA36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66" w:type="dxa"/>
          </w:tcPr>
          <w:p w14:paraId="0CCECA0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273DBE1" w14:textId="77777777" w:rsidTr="00A93EB9">
        <w:tc>
          <w:tcPr>
            <w:tcW w:w="236" w:type="dxa"/>
            <w:tcBorders>
              <w:top w:val="nil"/>
              <w:left w:val="nil"/>
              <w:bottom w:val="nil"/>
              <w:right w:val="nil"/>
            </w:tcBorders>
          </w:tcPr>
          <w:p w14:paraId="4D886856"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05178BA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w:t>
            </w:r>
            <w:r w:rsidRPr="0009284F">
              <w:rPr>
                <w:rFonts w:eastAsia="MS Mincho" w:cs="Times New Roman"/>
                <w:sz w:val="20"/>
              </w:rPr>
              <w:t>․</w:t>
            </w:r>
            <w:r w:rsidRPr="0009284F">
              <w:rPr>
                <w:rFonts w:ascii="Sylfaen" w:hAnsi="Sylfaen" w:cs="Sylfaen"/>
                <w:sz w:val="20"/>
              </w:rPr>
              <w:t>10</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Մահվան ամսաթիվը</w:t>
            </w:r>
          </w:p>
          <w:p w14:paraId="73563CE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Death</w:t>
            </w:r>
            <w:r w:rsidRPr="0009284F">
              <w:rPr>
                <w:rFonts w:cs="Times New Roman"/>
                <w:sz w:val="20"/>
              </w:rPr>
              <w:t>‌</w:t>
            </w:r>
            <w:r w:rsidRPr="0009284F">
              <w:rPr>
                <w:rFonts w:ascii="Sylfaen" w:hAnsi="Sylfaen"/>
                <w:sz w:val="20"/>
              </w:rPr>
              <w:t>Date)</w:t>
            </w:r>
          </w:p>
        </w:tc>
        <w:tc>
          <w:tcPr>
            <w:tcW w:w="3585" w:type="dxa"/>
          </w:tcPr>
          <w:p w14:paraId="4E6BF1B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աշխատավորի (ընտանիքի անդամի) մահվան ամսաթիվը</w:t>
            </w:r>
          </w:p>
        </w:tc>
        <w:tc>
          <w:tcPr>
            <w:tcW w:w="2190" w:type="dxa"/>
          </w:tcPr>
          <w:p w14:paraId="1E25CEE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M.SDE.00242</w:t>
            </w:r>
          </w:p>
        </w:tc>
        <w:tc>
          <w:tcPr>
            <w:tcW w:w="3828" w:type="dxa"/>
          </w:tcPr>
          <w:p w14:paraId="2B80503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bdt:DateType (M.BDT.00005)</w:t>
            </w:r>
          </w:p>
          <w:p w14:paraId="7490FF1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66" w:type="dxa"/>
          </w:tcPr>
          <w:p w14:paraId="7997751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97E1482" w14:textId="77777777" w:rsidTr="00A93EB9">
        <w:tc>
          <w:tcPr>
            <w:tcW w:w="236" w:type="dxa"/>
            <w:tcBorders>
              <w:top w:val="nil"/>
              <w:left w:val="nil"/>
              <w:bottom w:val="nil"/>
              <w:right w:val="nil"/>
            </w:tcBorders>
          </w:tcPr>
          <w:p w14:paraId="71C72F8F"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01788594"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13</w:t>
            </w:r>
            <w:r w:rsidRPr="0009284F">
              <w:rPr>
                <w:rFonts w:eastAsia="MS Mincho" w:cs="Times New Roman"/>
                <w:sz w:val="20"/>
              </w:rPr>
              <w:t>․</w:t>
            </w:r>
            <w:r w:rsidRPr="0009284F">
              <w:rPr>
                <w:rFonts w:ascii="Sylfaen" w:hAnsi="Sylfaen" w:cs="Sylfaen"/>
                <w:sz w:val="20"/>
              </w:rPr>
              <w:t>11</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Մահվան վայրը</w:t>
            </w:r>
          </w:p>
          <w:p w14:paraId="07A91F5D"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Death</w:t>
            </w:r>
            <w:r w:rsidRPr="0009284F">
              <w:rPr>
                <w:rFonts w:cs="Times New Roman"/>
                <w:sz w:val="20"/>
              </w:rPr>
              <w:t>‌</w:t>
            </w:r>
            <w:r w:rsidRPr="0009284F">
              <w:rPr>
                <w:rFonts w:ascii="Sylfaen" w:hAnsi="Sylfaen"/>
                <w:sz w:val="20"/>
              </w:rPr>
              <w:t>Place</w:t>
            </w:r>
            <w:r w:rsidRPr="0009284F">
              <w:rPr>
                <w:rFonts w:cs="Times New Roman"/>
                <w:sz w:val="20"/>
              </w:rPr>
              <w:t>‌</w:t>
            </w:r>
            <w:r w:rsidRPr="0009284F">
              <w:rPr>
                <w:rFonts w:ascii="Sylfaen" w:hAnsi="Sylfaen"/>
                <w:sz w:val="20"/>
              </w:rPr>
              <w:t>Name)</w:t>
            </w:r>
          </w:p>
        </w:tc>
        <w:tc>
          <w:tcPr>
            <w:tcW w:w="3585" w:type="dxa"/>
          </w:tcPr>
          <w:p w14:paraId="7E24E6C8"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աշխատավորի (ընտանիքի անդամի) մահվան վայրի անվանումը</w:t>
            </w:r>
          </w:p>
        </w:tc>
        <w:tc>
          <w:tcPr>
            <w:tcW w:w="2190" w:type="dxa"/>
          </w:tcPr>
          <w:p w14:paraId="68B6949B"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M.SP.SDE.00144</w:t>
            </w:r>
          </w:p>
        </w:tc>
        <w:tc>
          <w:tcPr>
            <w:tcW w:w="3828" w:type="dxa"/>
          </w:tcPr>
          <w:p w14:paraId="3F6FEFFA"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Name500</w:t>
            </w:r>
            <w:r w:rsidRPr="0009284F">
              <w:rPr>
                <w:rFonts w:cs="Times New Roman"/>
                <w:sz w:val="20"/>
              </w:rPr>
              <w:t>‌</w:t>
            </w:r>
            <w:r w:rsidRPr="0009284F">
              <w:rPr>
                <w:rFonts w:ascii="Sylfaen" w:hAnsi="Sylfaen"/>
                <w:sz w:val="20"/>
              </w:rPr>
              <w:t>Type (M.SDT.00134)</w:t>
            </w:r>
          </w:p>
          <w:p w14:paraId="4456125A"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Պայմանանշանների նորմալացված տողը:</w:t>
            </w:r>
          </w:p>
          <w:p w14:paraId="350AD9F1"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Նվազագույն երկարությունը՝ 1։</w:t>
            </w:r>
          </w:p>
          <w:p w14:paraId="7C57C4D2"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Առավելագույն երկարությունը՝ 500</w:t>
            </w:r>
          </w:p>
        </w:tc>
        <w:tc>
          <w:tcPr>
            <w:tcW w:w="866" w:type="dxa"/>
          </w:tcPr>
          <w:p w14:paraId="4E26971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C23D408" w14:textId="77777777" w:rsidTr="00A93EB9">
        <w:tc>
          <w:tcPr>
            <w:tcW w:w="4103" w:type="dxa"/>
            <w:gridSpan w:val="5"/>
          </w:tcPr>
          <w:p w14:paraId="34E594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14.</w:t>
            </w:r>
            <w:r w:rsidRPr="0009284F">
              <w:rPr>
                <w:rFonts w:ascii="Sylfaen" w:hAnsi="Sylfaen" w:cs="Times New Roman"/>
                <w:sz w:val="20"/>
              </w:rPr>
              <w:t> </w:t>
            </w:r>
            <w:r w:rsidRPr="0009284F">
              <w:rPr>
                <w:rFonts w:ascii="Sylfaen" w:hAnsi="Sylfaen" w:cs="Sylfaen"/>
                <w:sz w:val="20"/>
              </w:rPr>
              <w:t>Ընտանիքի անդամի մասին տեղեկություններ</w:t>
            </w:r>
          </w:p>
          <w:p w14:paraId="668FD9F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Family</w:t>
            </w:r>
            <w:r w:rsidRPr="0009284F">
              <w:rPr>
                <w:rFonts w:cs="Times New Roman"/>
                <w:sz w:val="20"/>
              </w:rPr>
              <w:t>‌</w:t>
            </w:r>
            <w:r w:rsidRPr="0009284F">
              <w:rPr>
                <w:rFonts w:ascii="Sylfaen" w:hAnsi="Sylfaen"/>
                <w:sz w:val="20"/>
              </w:rPr>
              <w:t>Member</w:t>
            </w:r>
            <w:r w:rsidRPr="0009284F">
              <w:rPr>
                <w:rFonts w:cs="Times New Roman"/>
                <w:sz w:val="20"/>
              </w:rPr>
              <w:t>‌</w:t>
            </w:r>
            <w:r w:rsidRPr="0009284F">
              <w:rPr>
                <w:rFonts w:ascii="Sylfaen" w:hAnsi="Sylfaen"/>
                <w:sz w:val="20"/>
              </w:rPr>
              <w:t>Details)</w:t>
            </w:r>
          </w:p>
        </w:tc>
        <w:tc>
          <w:tcPr>
            <w:tcW w:w="3585" w:type="dxa"/>
          </w:tcPr>
          <w:p w14:paraId="37A9883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աշխատավորի ընտանիքի անդամի մասին լրացուցիչ տեղեկությունները</w:t>
            </w:r>
          </w:p>
        </w:tc>
        <w:tc>
          <w:tcPr>
            <w:tcW w:w="2190" w:type="dxa"/>
          </w:tcPr>
          <w:p w14:paraId="7DDC45C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M.SP.CDE.00119</w:t>
            </w:r>
          </w:p>
        </w:tc>
        <w:tc>
          <w:tcPr>
            <w:tcW w:w="3828" w:type="dxa"/>
          </w:tcPr>
          <w:p w14:paraId="066DD7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Family</w:t>
            </w:r>
            <w:r w:rsidRPr="0009284F">
              <w:rPr>
                <w:rFonts w:cs="Times New Roman"/>
                <w:sz w:val="20"/>
              </w:rPr>
              <w:t>‌</w:t>
            </w:r>
            <w:r w:rsidRPr="0009284F">
              <w:rPr>
                <w:rFonts w:ascii="Sylfaen" w:hAnsi="Sylfaen"/>
                <w:sz w:val="20"/>
              </w:rPr>
              <w:t>Member</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(M.SP.CDT.00094)</w:t>
            </w:r>
          </w:p>
          <w:p w14:paraId="3EE8C5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02FC826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23F8419" w14:textId="77777777" w:rsidTr="00A93EB9">
        <w:tc>
          <w:tcPr>
            <w:tcW w:w="236" w:type="dxa"/>
            <w:tcBorders>
              <w:top w:val="nil"/>
              <w:left w:val="nil"/>
              <w:bottom w:val="nil"/>
              <w:right w:val="nil"/>
            </w:tcBorders>
          </w:tcPr>
          <w:p w14:paraId="758A013C"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4A5E52D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14</w:t>
            </w:r>
            <w:r w:rsidRPr="0009284F">
              <w:rPr>
                <w:rFonts w:ascii="Sylfaen" w:hAnsi="Sylfaen" w:cs="Times New Roman"/>
                <w:sz w:val="20"/>
                <w:lang w:val="en-US"/>
              </w:rPr>
              <w:t>.</w:t>
            </w:r>
            <w:r w:rsidRPr="0009284F">
              <w:rPr>
                <w:rFonts w:ascii="Sylfaen" w:hAnsi="Sylfaen" w:cs="Sylfaen"/>
                <w:sz w:val="20"/>
              </w:rPr>
              <w:t>1</w:t>
            </w:r>
            <w:r w:rsidRPr="0009284F">
              <w:rPr>
                <w:rFonts w:ascii="Sylfaen" w:hAnsi="Sylfaen" w:cs="Times New Roman"/>
                <w:sz w:val="20"/>
                <w:lang w:val="en-US"/>
              </w:rPr>
              <w:t>.</w:t>
            </w:r>
            <w:r w:rsidRPr="0009284F">
              <w:rPr>
                <w:rFonts w:ascii="Sylfaen" w:hAnsi="Sylfaen" w:cs="Times New Roman"/>
                <w:sz w:val="20"/>
              </w:rPr>
              <w:t> </w:t>
            </w:r>
            <w:r w:rsidRPr="0009284F">
              <w:rPr>
                <w:rFonts w:ascii="Sylfaen" w:hAnsi="Sylfaen" w:cs="Sylfaen"/>
                <w:sz w:val="20"/>
              </w:rPr>
              <w:t>Խնամարկյալների քանակը</w:t>
            </w:r>
          </w:p>
          <w:p w14:paraId="1F9C8E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Dependent</w:t>
            </w:r>
            <w:r w:rsidRPr="0009284F">
              <w:rPr>
                <w:rFonts w:cs="Times New Roman"/>
                <w:sz w:val="20"/>
              </w:rPr>
              <w:t>‌</w:t>
            </w:r>
            <w:r w:rsidRPr="0009284F">
              <w:rPr>
                <w:rFonts w:ascii="Sylfaen" w:hAnsi="Sylfaen"/>
                <w:sz w:val="20"/>
              </w:rPr>
              <w:t>Quantity)</w:t>
            </w:r>
          </w:p>
        </w:tc>
        <w:tc>
          <w:tcPr>
            <w:tcW w:w="3585" w:type="dxa"/>
          </w:tcPr>
          <w:p w14:paraId="5423A98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մահացած աշխատավորի խնամքի տակ գտնվող ընտանիքի անդամների քանակը</w:t>
            </w:r>
          </w:p>
        </w:tc>
        <w:tc>
          <w:tcPr>
            <w:tcW w:w="2190" w:type="dxa"/>
          </w:tcPr>
          <w:p w14:paraId="772BB04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M.SP.SDE.00149</w:t>
            </w:r>
          </w:p>
        </w:tc>
        <w:tc>
          <w:tcPr>
            <w:tcW w:w="3828" w:type="dxa"/>
          </w:tcPr>
          <w:p w14:paraId="621686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Quantity</w:t>
            </w:r>
            <w:r w:rsidRPr="0009284F">
              <w:rPr>
                <w:rFonts w:cs="Times New Roman"/>
                <w:sz w:val="20"/>
              </w:rPr>
              <w:t>‌</w:t>
            </w:r>
            <w:r w:rsidRPr="0009284F">
              <w:rPr>
                <w:rFonts w:ascii="Sylfaen" w:hAnsi="Sylfaen"/>
                <w:sz w:val="20"/>
              </w:rPr>
              <w:t>Type (M.BDT.00015)</w:t>
            </w:r>
          </w:p>
          <w:p w14:paraId="154165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Հաշվարկի տասական համակարգում ոչ բացասական ամբողջ թիվը</w:t>
            </w:r>
          </w:p>
        </w:tc>
        <w:tc>
          <w:tcPr>
            <w:tcW w:w="866" w:type="dxa"/>
          </w:tcPr>
          <w:p w14:paraId="08F0A03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DB2622F" w14:textId="77777777" w:rsidTr="00A93EB9">
        <w:tc>
          <w:tcPr>
            <w:tcW w:w="236" w:type="dxa"/>
            <w:tcBorders>
              <w:top w:val="nil"/>
              <w:left w:val="nil"/>
              <w:bottom w:val="nil"/>
              <w:right w:val="nil"/>
            </w:tcBorders>
          </w:tcPr>
          <w:p w14:paraId="29BB814F"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195C7F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14</w:t>
            </w:r>
            <w:r w:rsidRPr="0009284F">
              <w:rPr>
                <w:rFonts w:ascii="Sylfaen" w:hAnsi="Sylfaen" w:cs="Times New Roman"/>
                <w:sz w:val="20"/>
              </w:rPr>
              <w:t>.</w:t>
            </w:r>
            <w:r w:rsidRPr="0009284F">
              <w:rPr>
                <w:rFonts w:ascii="Sylfaen" w:hAnsi="Sylfaen" w:cs="Sylfaen"/>
                <w:sz w:val="20"/>
              </w:rPr>
              <w:t>2</w:t>
            </w:r>
            <w:r w:rsidRPr="0009284F">
              <w:rPr>
                <w:rFonts w:ascii="Sylfaen" w:hAnsi="Sylfaen" w:cs="Times New Roman"/>
                <w:sz w:val="20"/>
              </w:rPr>
              <w:t>.</w:t>
            </w:r>
            <w:r w:rsidRPr="0009284F">
              <w:rPr>
                <w:rFonts w:ascii="Sylfaen" w:hAnsi="Sylfaen" w:cs="Times New Roman"/>
                <w:sz w:val="20"/>
              </w:rPr>
              <w:t> </w:t>
            </w:r>
            <w:r w:rsidRPr="0009284F">
              <w:rPr>
                <w:rFonts w:ascii="Sylfaen" w:hAnsi="Sylfaen" w:cs="Sylfaen"/>
                <w:sz w:val="20"/>
              </w:rPr>
              <w:t>Ամուսնալուծության մասին տեղեկություններ</w:t>
            </w:r>
          </w:p>
          <w:p w14:paraId="0C9251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(spcdo:</w:t>
            </w:r>
            <w:r w:rsidRPr="0009284F">
              <w:rPr>
                <w:rFonts w:cs="Times New Roman"/>
                <w:sz w:val="20"/>
              </w:rPr>
              <w:t>‌</w:t>
            </w:r>
            <w:r w:rsidRPr="0009284F">
              <w:rPr>
                <w:rFonts w:ascii="Sylfaen" w:hAnsi="Sylfaen"/>
                <w:sz w:val="20"/>
              </w:rPr>
              <w:t>Person</w:t>
            </w:r>
            <w:r w:rsidRPr="0009284F">
              <w:rPr>
                <w:rFonts w:cs="Times New Roman"/>
                <w:sz w:val="20"/>
              </w:rPr>
              <w:t>‌</w:t>
            </w:r>
            <w:r w:rsidRPr="0009284F">
              <w:rPr>
                <w:rFonts w:ascii="Sylfaen" w:hAnsi="Sylfaen"/>
                <w:sz w:val="20"/>
              </w:rPr>
              <w:t>Marriage</w:t>
            </w:r>
            <w:r w:rsidRPr="0009284F">
              <w:rPr>
                <w:rFonts w:cs="Times New Roman"/>
                <w:sz w:val="20"/>
              </w:rPr>
              <w:t>‌</w:t>
            </w:r>
            <w:r w:rsidRPr="0009284F">
              <w:rPr>
                <w:rFonts w:ascii="Sylfaen" w:hAnsi="Sylfaen"/>
                <w:sz w:val="20"/>
              </w:rPr>
              <w:t>Divorce</w:t>
            </w:r>
            <w:r w:rsidRPr="0009284F">
              <w:rPr>
                <w:rFonts w:cs="Times New Roman"/>
                <w:sz w:val="20"/>
              </w:rPr>
              <w:t>‌</w:t>
            </w:r>
            <w:r w:rsidRPr="0009284F">
              <w:rPr>
                <w:rFonts w:ascii="Sylfaen" w:hAnsi="Sylfaen"/>
                <w:sz w:val="20"/>
              </w:rPr>
              <w:t>Details)</w:t>
            </w:r>
          </w:p>
        </w:tc>
        <w:tc>
          <w:tcPr>
            <w:tcW w:w="3585" w:type="dxa"/>
          </w:tcPr>
          <w:p w14:paraId="643ECCC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մահացած աշխատավորի ամուսնալուծության մասին </w:t>
            </w:r>
            <w:r w:rsidRPr="0009284F">
              <w:rPr>
                <w:rFonts w:ascii="Sylfaen" w:hAnsi="Sylfaen"/>
                <w:sz w:val="20"/>
              </w:rPr>
              <w:lastRenderedPageBreak/>
              <w:t>տեղեկությունները</w:t>
            </w:r>
          </w:p>
        </w:tc>
        <w:tc>
          <w:tcPr>
            <w:tcW w:w="2190" w:type="dxa"/>
          </w:tcPr>
          <w:p w14:paraId="5842E92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M.SP.CDE.00020</w:t>
            </w:r>
          </w:p>
        </w:tc>
        <w:tc>
          <w:tcPr>
            <w:tcW w:w="3828" w:type="dxa"/>
          </w:tcPr>
          <w:p w14:paraId="19F838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Person</w:t>
            </w:r>
            <w:r w:rsidRPr="0009284F">
              <w:rPr>
                <w:rFonts w:cs="Times New Roman"/>
                <w:sz w:val="20"/>
              </w:rPr>
              <w:t>‌</w:t>
            </w:r>
            <w:r w:rsidRPr="0009284F">
              <w:rPr>
                <w:rFonts w:ascii="Sylfaen" w:hAnsi="Sylfaen"/>
                <w:sz w:val="20"/>
              </w:rPr>
              <w:t>Marriage</w:t>
            </w:r>
            <w:r w:rsidRPr="0009284F">
              <w:rPr>
                <w:rFonts w:cs="Times New Roman"/>
                <w:sz w:val="20"/>
              </w:rPr>
              <w:t>‌</w:t>
            </w:r>
            <w:r w:rsidRPr="0009284F">
              <w:rPr>
                <w:rFonts w:ascii="Sylfaen" w:hAnsi="Sylfaen"/>
                <w:sz w:val="20"/>
              </w:rPr>
              <w:t>Divorce</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(M.SP.CDT.00092)</w:t>
            </w:r>
          </w:p>
          <w:p w14:paraId="62AF335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Որոշվում է ներդրված տարրերի արժեքների տիրույթներով</w:t>
            </w:r>
          </w:p>
        </w:tc>
        <w:tc>
          <w:tcPr>
            <w:tcW w:w="866" w:type="dxa"/>
          </w:tcPr>
          <w:p w14:paraId="7651DDA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04A5C702" w14:textId="77777777" w:rsidTr="00A93EB9">
        <w:tc>
          <w:tcPr>
            <w:tcW w:w="236" w:type="dxa"/>
            <w:tcBorders>
              <w:top w:val="nil"/>
              <w:left w:val="nil"/>
              <w:bottom w:val="nil"/>
              <w:right w:val="nil"/>
            </w:tcBorders>
          </w:tcPr>
          <w:p w14:paraId="7F6D763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55D37A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042DF97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14</w:t>
            </w:r>
            <w:r w:rsidRPr="0009284F">
              <w:rPr>
                <w:rFonts w:eastAsia="MS Mincho" w:cs="Times New Roman"/>
                <w:sz w:val="20"/>
              </w:rPr>
              <w:t>․</w:t>
            </w:r>
            <w:r w:rsidRPr="0009284F">
              <w:rPr>
                <w:rFonts w:ascii="Sylfaen" w:hAnsi="Sylfaen" w:cs="Sylfaen"/>
                <w:sz w:val="20"/>
              </w:rPr>
              <w:t>2</w:t>
            </w:r>
            <w:r w:rsidRPr="0009284F">
              <w:rPr>
                <w:rFonts w:eastAsia="MS Mincho" w:cs="Times New Roman"/>
                <w:sz w:val="20"/>
              </w:rPr>
              <w:t>․</w:t>
            </w:r>
            <w:r w:rsidRPr="0009284F">
              <w:rPr>
                <w:rFonts w:ascii="Sylfaen" w:hAnsi="Sylfaen" w:cs="Sylfaen"/>
                <w:sz w:val="20"/>
              </w:rPr>
              <w:t>1</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Ամուսնալուծության հատկանիշը</w:t>
            </w:r>
          </w:p>
          <w:p w14:paraId="72C6EE6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Person</w:t>
            </w:r>
            <w:r w:rsidRPr="0009284F">
              <w:rPr>
                <w:rFonts w:cs="Times New Roman"/>
                <w:sz w:val="20"/>
              </w:rPr>
              <w:t>‌</w:t>
            </w:r>
            <w:r w:rsidRPr="0009284F">
              <w:rPr>
                <w:rFonts w:ascii="Sylfaen" w:hAnsi="Sylfaen"/>
                <w:sz w:val="20"/>
              </w:rPr>
              <w:t>Marriage</w:t>
            </w:r>
            <w:r w:rsidRPr="0009284F">
              <w:rPr>
                <w:rFonts w:cs="Times New Roman"/>
                <w:sz w:val="20"/>
              </w:rPr>
              <w:t>‌</w:t>
            </w:r>
            <w:r w:rsidRPr="0009284F">
              <w:rPr>
                <w:rFonts w:ascii="Sylfaen" w:hAnsi="Sylfaen"/>
                <w:sz w:val="20"/>
              </w:rPr>
              <w:t>Divorce</w:t>
            </w:r>
            <w:r w:rsidRPr="0009284F">
              <w:rPr>
                <w:rFonts w:cs="Times New Roman"/>
                <w:sz w:val="20"/>
              </w:rPr>
              <w:t>‌</w:t>
            </w:r>
            <w:r w:rsidRPr="0009284F">
              <w:rPr>
                <w:rFonts w:ascii="Sylfaen" w:hAnsi="Sylfaen"/>
                <w:sz w:val="20"/>
              </w:rPr>
              <w:t>Indicator)</w:t>
            </w:r>
          </w:p>
        </w:tc>
        <w:tc>
          <w:tcPr>
            <w:tcW w:w="3585" w:type="dxa"/>
          </w:tcPr>
          <w:p w14:paraId="54B44EB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ամուսնալուծությունը մատնանշող հատկանիշը</w:t>
            </w:r>
          </w:p>
        </w:tc>
        <w:tc>
          <w:tcPr>
            <w:tcW w:w="2190" w:type="dxa"/>
          </w:tcPr>
          <w:p w14:paraId="243C9AF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M.SP.SDE.00023</w:t>
            </w:r>
          </w:p>
        </w:tc>
        <w:tc>
          <w:tcPr>
            <w:tcW w:w="3828" w:type="dxa"/>
          </w:tcPr>
          <w:p w14:paraId="441209C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Indicator</w:t>
            </w:r>
            <w:r w:rsidRPr="0009284F">
              <w:rPr>
                <w:rFonts w:cs="Times New Roman"/>
                <w:sz w:val="20"/>
              </w:rPr>
              <w:t>‌</w:t>
            </w:r>
            <w:r w:rsidRPr="0009284F">
              <w:rPr>
                <w:rFonts w:ascii="Sylfaen" w:hAnsi="Sylfaen"/>
                <w:sz w:val="20"/>
              </w:rPr>
              <w:t>Type (M.BDT.00013)</w:t>
            </w:r>
          </w:p>
          <w:p w14:paraId="030E61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Երկու արժեքներից մեկը՝ «true» (ճիշտ է) կամ «false» (սխալ է)</w:t>
            </w:r>
          </w:p>
        </w:tc>
        <w:tc>
          <w:tcPr>
            <w:tcW w:w="866" w:type="dxa"/>
          </w:tcPr>
          <w:p w14:paraId="59B4B58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7394DF84" w14:textId="77777777" w:rsidTr="00A93EB9">
        <w:tc>
          <w:tcPr>
            <w:tcW w:w="236" w:type="dxa"/>
            <w:tcBorders>
              <w:top w:val="nil"/>
              <w:left w:val="nil"/>
              <w:bottom w:val="nil"/>
              <w:right w:val="nil"/>
            </w:tcBorders>
          </w:tcPr>
          <w:p w14:paraId="66D0479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F57E1C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497D21F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14</w:t>
            </w:r>
            <w:r w:rsidRPr="0009284F">
              <w:rPr>
                <w:rFonts w:eastAsia="MS Mincho" w:cs="Times New Roman"/>
                <w:sz w:val="20"/>
              </w:rPr>
              <w:t>․</w:t>
            </w:r>
            <w:r w:rsidRPr="0009284F">
              <w:rPr>
                <w:rFonts w:ascii="Sylfaen" w:hAnsi="Sylfaen" w:cs="Sylfaen"/>
                <w:sz w:val="20"/>
              </w:rPr>
              <w:t>2</w:t>
            </w:r>
            <w:r w:rsidRPr="0009284F">
              <w:rPr>
                <w:rFonts w:eastAsia="MS Mincho" w:cs="Times New Roman"/>
                <w:sz w:val="20"/>
              </w:rPr>
              <w:t>․</w:t>
            </w:r>
            <w:r w:rsidRPr="0009284F">
              <w:rPr>
                <w:rFonts w:ascii="Sylfaen" w:hAnsi="Sylfaen" w:cs="Sylfaen"/>
                <w:sz w:val="20"/>
              </w:rPr>
              <w:t>2</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Հաստատող փաստաթուղթը</w:t>
            </w:r>
          </w:p>
          <w:p w14:paraId="608C49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Supporting</w:t>
            </w:r>
            <w:r w:rsidRPr="0009284F">
              <w:rPr>
                <w:rFonts w:cs="Times New Roman"/>
                <w:sz w:val="20"/>
              </w:rPr>
              <w:t>‌</w:t>
            </w:r>
            <w:r w:rsidRPr="0009284F">
              <w:rPr>
                <w:rFonts w:ascii="Sylfaen" w:hAnsi="Sylfaen"/>
                <w:sz w:val="20"/>
              </w:rPr>
              <w:t>Document</w:t>
            </w:r>
            <w:r w:rsidRPr="0009284F">
              <w:rPr>
                <w:rFonts w:cs="Times New Roman"/>
                <w:sz w:val="20"/>
              </w:rPr>
              <w:t>‌</w:t>
            </w:r>
            <w:r w:rsidRPr="0009284F">
              <w:rPr>
                <w:rFonts w:ascii="Sylfaen" w:hAnsi="Sylfaen"/>
                <w:sz w:val="20"/>
              </w:rPr>
              <w:t>Details)</w:t>
            </w:r>
          </w:p>
        </w:tc>
        <w:tc>
          <w:tcPr>
            <w:tcW w:w="3585" w:type="dxa"/>
          </w:tcPr>
          <w:p w14:paraId="00FB3E7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ամուսնալուծության մասին փաստաթղթի վերաբերյալ տեղեկությունները</w:t>
            </w:r>
          </w:p>
        </w:tc>
        <w:tc>
          <w:tcPr>
            <w:tcW w:w="2190" w:type="dxa"/>
          </w:tcPr>
          <w:p w14:paraId="419738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M.SP.CDE.00104</w:t>
            </w:r>
          </w:p>
        </w:tc>
        <w:tc>
          <w:tcPr>
            <w:tcW w:w="3828" w:type="dxa"/>
          </w:tcPr>
          <w:p w14:paraId="616498E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Supporting</w:t>
            </w:r>
            <w:r w:rsidRPr="0009284F">
              <w:rPr>
                <w:rFonts w:cs="Times New Roman"/>
                <w:sz w:val="20"/>
              </w:rPr>
              <w:t>‌</w:t>
            </w:r>
            <w:r w:rsidRPr="0009284F">
              <w:rPr>
                <w:rFonts w:ascii="Sylfaen" w:hAnsi="Sylfaen"/>
                <w:sz w:val="20"/>
              </w:rPr>
              <w:t>Document</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(M.SP.CDT.00081)</w:t>
            </w:r>
          </w:p>
          <w:p w14:paraId="6B4B03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37DEA60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A6CC0DB" w14:textId="77777777" w:rsidTr="00A93EB9">
        <w:tc>
          <w:tcPr>
            <w:tcW w:w="236" w:type="dxa"/>
            <w:tcBorders>
              <w:top w:val="nil"/>
              <w:left w:val="nil"/>
              <w:bottom w:val="nil"/>
              <w:right w:val="nil"/>
            </w:tcBorders>
          </w:tcPr>
          <w:p w14:paraId="314FBDE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B34C63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2A62061"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0A34D34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w:t>
            </w:r>
            <w:r w:rsidRPr="0009284F">
              <w:rPr>
                <w:rFonts w:ascii="Sylfaen" w:hAnsi="Sylfaen" w:cs="Times New Roman"/>
                <w:sz w:val="20"/>
              </w:rPr>
              <w:t> </w:t>
            </w:r>
            <w:r w:rsidRPr="0009284F">
              <w:rPr>
                <w:rFonts w:ascii="Sylfaen" w:hAnsi="Sylfaen" w:cs="Sylfaen"/>
                <w:sz w:val="20"/>
              </w:rPr>
              <w:t>Երկրի ծածկագիրը</w:t>
            </w:r>
          </w:p>
          <w:p w14:paraId="2799FA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585" w:type="dxa"/>
          </w:tcPr>
          <w:p w14:paraId="5929D55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190" w:type="dxa"/>
          </w:tcPr>
          <w:p w14:paraId="34EA09A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3828" w:type="dxa"/>
          </w:tcPr>
          <w:p w14:paraId="1180209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7B6FC03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06364F">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092DB2A9" w14:textId="7D33178B"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66" w:type="dxa"/>
          </w:tcPr>
          <w:p w14:paraId="392BA52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461279B" w14:textId="77777777" w:rsidTr="00A93EB9">
        <w:tc>
          <w:tcPr>
            <w:tcW w:w="236" w:type="dxa"/>
            <w:tcBorders>
              <w:top w:val="nil"/>
              <w:left w:val="nil"/>
              <w:bottom w:val="nil"/>
              <w:right w:val="nil"/>
            </w:tcBorders>
          </w:tcPr>
          <w:p w14:paraId="192F880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F82085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A86303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8F3B20D" w14:textId="77777777" w:rsidR="00B5628C" w:rsidRPr="0009284F" w:rsidRDefault="00B5628C" w:rsidP="0009284F">
            <w:pPr>
              <w:pStyle w:val="af"/>
              <w:widowControl w:val="0"/>
              <w:spacing w:after="120" w:line="240" w:lineRule="auto"/>
              <w:rPr>
                <w:rFonts w:ascii="Sylfaen" w:hAnsi="Sylfaen"/>
                <w:sz w:val="20"/>
              </w:rPr>
            </w:pPr>
          </w:p>
        </w:tc>
        <w:tc>
          <w:tcPr>
            <w:tcW w:w="3159" w:type="dxa"/>
          </w:tcPr>
          <w:p w14:paraId="580265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6F0D20B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(codeListId ատրիբուտ)</w:t>
            </w:r>
          </w:p>
        </w:tc>
        <w:tc>
          <w:tcPr>
            <w:tcW w:w="3585" w:type="dxa"/>
          </w:tcPr>
          <w:p w14:paraId="65AC203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0" w:type="dxa"/>
          </w:tcPr>
          <w:p w14:paraId="175C7F7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3828" w:type="dxa"/>
          </w:tcPr>
          <w:p w14:paraId="5293263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722DDCF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4834A3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BC339A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2B87D0C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462109B" w14:textId="77777777" w:rsidTr="00A93EB9">
        <w:tc>
          <w:tcPr>
            <w:tcW w:w="236" w:type="dxa"/>
            <w:tcBorders>
              <w:top w:val="nil"/>
              <w:left w:val="nil"/>
              <w:bottom w:val="nil"/>
              <w:right w:val="nil"/>
            </w:tcBorders>
          </w:tcPr>
          <w:p w14:paraId="6E39197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F92878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36620C8"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1004713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w:t>
            </w:r>
            <w:r w:rsidRPr="0009284F">
              <w:rPr>
                <w:rFonts w:ascii="Sylfaen" w:hAnsi="Sylfaen" w:cs="Times New Roman"/>
                <w:sz w:val="20"/>
              </w:rPr>
              <w:t> </w:t>
            </w:r>
            <w:r w:rsidRPr="0009284F">
              <w:rPr>
                <w:rFonts w:ascii="Sylfaen" w:hAnsi="Sylfaen" w:cs="Sylfaen"/>
                <w:sz w:val="20"/>
              </w:rPr>
              <w:t>Փաստաթղթի տեսակի ծածկագիրը</w:t>
            </w:r>
          </w:p>
          <w:p w14:paraId="1578660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585" w:type="dxa"/>
          </w:tcPr>
          <w:p w14:paraId="46EE2D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հաստատող փաստաթղթի տեսակի ծածկագրային նշագիրը</w:t>
            </w:r>
          </w:p>
        </w:tc>
        <w:tc>
          <w:tcPr>
            <w:tcW w:w="2190" w:type="dxa"/>
          </w:tcPr>
          <w:p w14:paraId="3A525CA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M.SDE.00054</w:t>
            </w:r>
          </w:p>
        </w:tc>
        <w:tc>
          <w:tcPr>
            <w:tcW w:w="3828" w:type="dxa"/>
          </w:tcPr>
          <w:p w14:paraId="04B8941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csdo:UnifiedCode20Type (M.SDT.00140)</w:t>
            </w:r>
          </w:p>
          <w:p w14:paraId="3816C7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783C3B">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5CE3A40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418472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526DABB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22BAC3B" w14:textId="77777777" w:rsidTr="00A93EB9">
        <w:tc>
          <w:tcPr>
            <w:tcW w:w="236" w:type="dxa"/>
            <w:tcBorders>
              <w:top w:val="nil"/>
              <w:left w:val="nil"/>
              <w:bottom w:val="nil"/>
              <w:right w:val="nil"/>
            </w:tcBorders>
          </w:tcPr>
          <w:p w14:paraId="5123E4D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90E364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14675B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71F322A" w14:textId="77777777" w:rsidR="00B5628C" w:rsidRPr="0009284F" w:rsidRDefault="00B5628C" w:rsidP="0009284F">
            <w:pPr>
              <w:pStyle w:val="af"/>
              <w:widowControl w:val="0"/>
              <w:spacing w:after="120" w:line="240" w:lineRule="auto"/>
              <w:rPr>
                <w:rFonts w:ascii="Sylfaen" w:hAnsi="Sylfaen"/>
                <w:sz w:val="20"/>
              </w:rPr>
            </w:pPr>
          </w:p>
        </w:tc>
        <w:tc>
          <w:tcPr>
            <w:tcW w:w="3159" w:type="dxa"/>
          </w:tcPr>
          <w:p w14:paraId="32D46E0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1A8E6E5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(codeListId ատրիբուտ)</w:t>
            </w:r>
          </w:p>
        </w:tc>
        <w:tc>
          <w:tcPr>
            <w:tcW w:w="3585" w:type="dxa"/>
          </w:tcPr>
          <w:p w14:paraId="652BF15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0" w:type="dxa"/>
          </w:tcPr>
          <w:p w14:paraId="61D6B2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3828" w:type="dxa"/>
          </w:tcPr>
          <w:p w14:paraId="0497648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3EF77B8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74A117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F8D5AB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5CDD55A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E774A5B" w14:textId="77777777" w:rsidTr="00A93EB9">
        <w:tc>
          <w:tcPr>
            <w:tcW w:w="236" w:type="dxa"/>
            <w:tcBorders>
              <w:top w:val="nil"/>
              <w:left w:val="nil"/>
              <w:bottom w:val="nil"/>
              <w:right w:val="nil"/>
            </w:tcBorders>
          </w:tcPr>
          <w:p w14:paraId="507B0EA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BECFD0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DB2998D"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77B9AB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w:t>
            </w:r>
            <w:r w:rsidRPr="0009284F">
              <w:rPr>
                <w:rFonts w:ascii="Sylfaen" w:hAnsi="Sylfaen" w:cs="Times New Roman"/>
                <w:sz w:val="20"/>
              </w:rPr>
              <w:t> </w:t>
            </w:r>
            <w:r w:rsidRPr="0009284F">
              <w:rPr>
                <w:rFonts w:ascii="Sylfaen" w:hAnsi="Sylfaen" w:cs="Sylfaen"/>
                <w:sz w:val="20"/>
              </w:rPr>
              <w:t>Փաստաթղթի տեսակի անվանումը</w:t>
            </w:r>
          </w:p>
          <w:p w14:paraId="28E3590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Name)</w:t>
            </w:r>
          </w:p>
        </w:tc>
        <w:tc>
          <w:tcPr>
            <w:tcW w:w="3585" w:type="dxa"/>
          </w:tcPr>
          <w:p w14:paraId="34DA420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հաստատող փաստաթղթի տեսակի անվանումը</w:t>
            </w:r>
          </w:p>
        </w:tc>
        <w:tc>
          <w:tcPr>
            <w:tcW w:w="2190" w:type="dxa"/>
          </w:tcPr>
          <w:p w14:paraId="34239EA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M.SDE.00095</w:t>
            </w:r>
          </w:p>
        </w:tc>
        <w:tc>
          <w:tcPr>
            <w:tcW w:w="3828" w:type="dxa"/>
          </w:tcPr>
          <w:p w14:paraId="558AF2B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Name500</w:t>
            </w:r>
            <w:r w:rsidRPr="0009284F">
              <w:rPr>
                <w:rFonts w:cs="Times New Roman"/>
                <w:sz w:val="20"/>
              </w:rPr>
              <w:t>‌</w:t>
            </w:r>
            <w:r w:rsidRPr="0009284F">
              <w:rPr>
                <w:rFonts w:ascii="Sylfaen" w:hAnsi="Sylfaen"/>
                <w:sz w:val="20"/>
              </w:rPr>
              <w:t>Type (M.SDT.00134)</w:t>
            </w:r>
          </w:p>
          <w:p w14:paraId="4E8D51B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E846BB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9241E1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66" w:type="dxa"/>
          </w:tcPr>
          <w:p w14:paraId="59A372C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0530422" w14:textId="77777777" w:rsidTr="00A93EB9">
        <w:tc>
          <w:tcPr>
            <w:tcW w:w="236" w:type="dxa"/>
            <w:tcBorders>
              <w:top w:val="nil"/>
              <w:left w:val="nil"/>
              <w:bottom w:val="nil"/>
              <w:right w:val="nil"/>
            </w:tcBorders>
          </w:tcPr>
          <w:p w14:paraId="716C6DE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7C0556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89A7789"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38E8B8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w:t>
            </w:r>
            <w:r w:rsidRPr="0009284F">
              <w:rPr>
                <w:rFonts w:ascii="Sylfaen" w:hAnsi="Sylfaen" w:cs="Times New Roman"/>
                <w:sz w:val="20"/>
              </w:rPr>
              <w:t> </w:t>
            </w:r>
            <w:r w:rsidRPr="0009284F">
              <w:rPr>
                <w:rFonts w:ascii="Sylfaen" w:hAnsi="Sylfaen" w:cs="Sylfaen"/>
                <w:sz w:val="20"/>
              </w:rPr>
              <w:t>Փաստաթղթի անվանումը</w:t>
            </w:r>
          </w:p>
          <w:p w14:paraId="52F74E5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Name)</w:t>
            </w:r>
          </w:p>
        </w:tc>
        <w:tc>
          <w:tcPr>
            <w:tcW w:w="3585" w:type="dxa"/>
          </w:tcPr>
          <w:p w14:paraId="748624C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անվանումը</w:t>
            </w:r>
          </w:p>
        </w:tc>
        <w:tc>
          <w:tcPr>
            <w:tcW w:w="2190" w:type="dxa"/>
          </w:tcPr>
          <w:p w14:paraId="593E65D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M.SDE.00108</w:t>
            </w:r>
          </w:p>
        </w:tc>
        <w:tc>
          <w:tcPr>
            <w:tcW w:w="3828" w:type="dxa"/>
          </w:tcPr>
          <w:p w14:paraId="49D70C0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Name500</w:t>
            </w:r>
            <w:r w:rsidRPr="0009284F">
              <w:rPr>
                <w:rFonts w:cs="Times New Roman"/>
                <w:sz w:val="20"/>
              </w:rPr>
              <w:t>‌</w:t>
            </w:r>
            <w:r w:rsidRPr="0009284F">
              <w:rPr>
                <w:rFonts w:ascii="Sylfaen" w:hAnsi="Sylfaen"/>
                <w:sz w:val="20"/>
              </w:rPr>
              <w:t>Type (M.SDT.00134)</w:t>
            </w:r>
          </w:p>
          <w:p w14:paraId="59F5579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42DF6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25D14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Առավելագույն երկարությունը՝ 500</w:t>
            </w:r>
          </w:p>
        </w:tc>
        <w:tc>
          <w:tcPr>
            <w:tcW w:w="866" w:type="dxa"/>
          </w:tcPr>
          <w:p w14:paraId="27F6C0E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54937C6F" w14:textId="77777777" w:rsidTr="00A93EB9">
        <w:tc>
          <w:tcPr>
            <w:tcW w:w="236" w:type="dxa"/>
            <w:tcBorders>
              <w:top w:val="nil"/>
              <w:left w:val="nil"/>
              <w:bottom w:val="nil"/>
              <w:right w:val="nil"/>
            </w:tcBorders>
          </w:tcPr>
          <w:p w14:paraId="4BD2584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F908F8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7DF06AF"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52103C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w:t>
            </w:r>
            <w:r w:rsidRPr="0009284F">
              <w:rPr>
                <w:rFonts w:ascii="Sylfaen" w:hAnsi="Sylfaen" w:cs="Times New Roman"/>
                <w:sz w:val="20"/>
              </w:rPr>
              <w:t> </w:t>
            </w:r>
            <w:r w:rsidRPr="0009284F">
              <w:rPr>
                <w:rFonts w:ascii="Sylfaen" w:hAnsi="Sylfaen" w:cs="Sylfaen"/>
                <w:sz w:val="20"/>
              </w:rPr>
              <w:t>Փաստաթղթի սերիան</w:t>
            </w:r>
          </w:p>
          <w:p w14:paraId="53FAF91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Series</w:t>
            </w:r>
            <w:r w:rsidRPr="0009284F">
              <w:rPr>
                <w:rFonts w:cs="Times New Roman"/>
                <w:sz w:val="20"/>
              </w:rPr>
              <w:t>‌</w:t>
            </w:r>
            <w:r w:rsidRPr="0009284F">
              <w:rPr>
                <w:rFonts w:ascii="Sylfaen" w:hAnsi="Sylfaen"/>
                <w:sz w:val="20"/>
              </w:rPr>
              <w:t>Id)</w:t>
            </w:r>
          </w:p>
        </w:tc>
        <w:tc>
          <w:tcPr>
            <w:tcW w:w="3585" w:type="dxa"/>
          </w:tcPr>
          <w:p w14:paraId="5E31EFC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սերիայի թվային կամ տառաթվային նշագիրը</w:t>
            </w:r>
          </w:p>
        </w:tc>
        <w:tc>
          <w:tcPr>
            <w:tcW w:w="2190" w:type="dxa"/>
          </w:tcPr>
          <w:p w14:paraId="3CC8364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M.SDE.00157</w:t>
            </w:r>
          </w:p>
        </w:tc>
        <w:tc>
          <w:tcPr>
            <w:tcW w:w="3828" w:type="dxa"/>
          </w:tcPr>
          <w:p w14:paraId="67D80A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66206A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4AFC22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5B90CC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072C966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0F3D902" w14:textId="77777777" w:rsidTr="00A93EB9">
        <w:tc>
          <w:tcPr>
            <w:tcW w:w="236" w:type="dxa"/>
            <w:tcBorders>
              <w:top w:val="nil"/>
              <w:left w:val="nil"/>
              <w:bottom w:val="nil"/>
              <w:right w:val="nil"/>
            </w:tcBorders>
          </w:tcPr>
          <w:p w14:paraId="391987F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380E55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2EA3A2E"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0EC6C3D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w:t>
            </w:r>
            <w:r w:rsidRPr="0009284F">
              <w:rPr>
                <w:rFonts w:ascii="Sylfaen" w:hAnsi="Sylfaen" w:cs="Times New Roman"/>
                <w:sz w:val="20"/>
              </w:rPr>
              <w:t> </w:t>
            </w:r>
            <w:r w:rsidRPr="0009284F">
              <w:rPr>
                <w:rFonts w:ascii="Sylfaen" w:hAnsi="Sylfaen" w:cs="Sylfaen"/>
                <w:sz w:val="20"/>
              </w:rPr>
              <w:t>Փաստաթղթի համարը</w:t>
            </w:r>
          </w:p>
          <w:p w14:paraId="7A52D8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(csdo:DocId)</w:t>
            </w:r>
          </w:p>
        </w:tc>
        <w:tc>
          <w:tcPr>
            <w:tcW w:w="3585" w:type="dxa"/>
          </w:tcPr>
          <w:p w14:paraId="5757132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գրանցման ժամանակ դրան տրված թվային կամ տառաթվային նշագիրը</w:t>
            </w:r>
          </w:p>
        </w:tc>
        <w:tc>
          <w:tcPr>
            <w:tcW w:w="2190" w:type="dxa"/>
          </w:tcPr>
          <w:p w14:paraId="428733F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M.SDE.00044</w:t>
            </w:r>
          </w:p>
        </w:tc>
        <w:tc>
          <w:tcPr>
            <w:tcW w:w="3828" w:type="dxa"/>
          </w:tcPr>
          <w:p w14:paraId="57E127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Id50</w:t>
            </w:r>
            <w:r w:rsidRPr="0009284F">
              <w:rPr>
                <w:rFonts w:cs="Times New Roman"/>
                <w:sz w:val="20"/>
              </w:rPr>
              <w:t>‌</w:t>
            </w:r>
            <w:r w:rsidRPr="0009284F">
              <w:rPr>
                <w:rFonts w:ascii="Sylfaen" w:hAnsi="Sylfaen"/>
                <w:sz w:val="20"/>
              </w:rPr>
              <w:t>Type (M.SDT.00093)</w:t>
            </w:r>
          </w:p>
          <w:p w14:paraId="73C68F5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375ABF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452CE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66" w:type="dxa"/>
          </w:tcPr>
          <w:p w14:paraId="27C58E6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FB23E61" w14:textId="77777777" w:rsidTr="00A93EB9">
        <w:tc>
          <w:tcPr>
            <w:tcW w:w="236" w:type="dxa"/>
            <w:tcBorders>
              <w:top w:val="nil"/>
              <w:left w:val="nil"/>
              <w:bottom w:val="nil"/>
              <w:right w:val="nil"/>
            </w:tcBorders>
          </w:tcPr>
          <w:p w14:paraId="05D8FD4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079D85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D6EA236"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6851A21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w:t>
            </w:r>
            <w:r w:rsidRPr="0009284F">
              <w:rPr>
                <w:rFonts w:ascii="Sylfaen" w:hAnsi="Sylfaen" w:cs="Times New Roman"/>
                <w:sz w:val="20"/>
              </w:rPr>
              <w:t> </w:t>
            </w:r>
            <w:r w:rsidRPr="0009284F">
              <w:rPr>
                <w:rFonts w:ascii="Sylfaen" w:hAnsi="Sylfaen" w:cs="Sylfaen"/>
                <w:sz w:val="20"/>
              </w:rPr>
              <w:t>Լիազորված մարմնի նույնականացուցիչը</w:t>
            </w:r>
          </w:p>
          <w:p w14:paraId="1EC4609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Id)</w:t>
            </w:r>
          </w:p>
        </w:tc>
        <w:tc>
          <w:tcPr>
            <w:tcW w:w="3585" w:type="dxa"/>
          </w:tcPr>
          <w:p w14:paraId="6EB9591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լիազորված մարմնի նույնականացուցիչը</w:t>
            </w:r>
          </w:p>
        </w:tc>
        <w:tc>
          <w:tcPr>
            <w:tcW w:w="2190" w:type="dxa"/>
          </w:tcPr>
          <w:p w14:paraId="579BACF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M.SDE.00068</w:t>
            </w:r>
          </w:p>
        </w:tc>
        <w:tc>
          <w:tcPr>
            <w:tcW w:w="3828" w:type="dxa"/>
          </w:tcPr>
          <w:p w14:paraId="0A47188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6484F7F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C29A1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4221B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6B83F09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22F2907" w14:textId="77777777" w:rsidTr="00A93EB9">
        <w:tc>
          <w:tcPr>
            <w:tcW w:w="236" w:type="dxa"/>
            <w:tcBorders>
              <w:top w:val="nil"/>
              <w:left w:val="nil"/>
              <w:bottom w:val="nil"/>
              <w:right w:val="nil"/>
            </w:tcBorders>
          </w:tcPr>
          <w:p w14:paraId="340FE19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04E02D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BD0F483"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0A4114B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w:t>
            </w:r>
            <w:r w:rsidRPr="0009284F">
              <w:rPr>
                <w:rFonts w:ascii="Sylfaen" w:hAnsi="Sylfaen" w:cs="Times New Roman"/>
                <w:sz w:val="20"/>
              </w:rPr>
              <w:t> </w:t>
            </w:r>
            <w:r w:rsidRPr="0009284F">
              <w:rPr>
                <w:rFonts w:ascii="Sylfaen" w:hAnsi="Sylfaen" w:cs="Sylfaen"/>
                <w:sz w:val="20"/>
              </w:rPr>
              <w:t>Լիազորված մարմնի անվանումը</w:t>
            </w:r>
          </w:p>
          <w:p w14:paraId="7DC483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Name)</w:t>
            </w:r>
          </w:p>
        </w:tc>
        <w:tc>
          <w:tcPr>
            <w:tcW w:w="3585" w:type="dxa"/>
          </w:tcPr>
          <w:p w14:paraId="76E749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լիազորված մարմնի անվանումը</w:t>
            </w:r>
          </w:p>
        </w:tc>
        <w:tc>
          <w:tcPr>
            <w:tcW w:w="2190" w:type="dxa"/>
          </w:tcPr>
          <w:p w14:paraId="2209FB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M.SDE.00066</w:t>
            </w:r>
          </w:p>
        </w:tc>
        <w:tc>
          <w:tcPr>
            <w:tcW w:w="3828" w:type="dxa"/>
          </w:tcPr>
          <w:p w14:paraId="7411AB8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Name300</w:t>
            </w:r>
            <w:r w:rsidRPr="0009284F">
              <w:rPr>
                <w:rFonts w:cs="Times New Roman"/>
                <w:sz w:val="20"/>
              </w:rPr>
              <w:t>‌</w:t>
            </w:r>
            <w:r w:rsidRPr="0009284F">
              <w:rPr>
                <w:rFonts w:ascii="Sylfaen" w:hAnsi="Sylfaen"/>
                <w:sz w:val="20"/>
              </w:rPr>
              <w:t>Type (M.SDT.00056)</w:t>
            </w:r>
          </w:p>
          <w:p w14:paraId="64EF29D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6262E5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1CCDA1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66" w:type="dxa"/>
          </w:tcPr>
          <w:p w14:paraId="6AD82C7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D0D8D36" w14:textId="77777777" w:rsidTr="00A93EB9">
        <w:tc>
          <w:tcPr>
            <w:tcW w:w="236" w:type="dxa"/>
            <w:tcBorders>
              <w:top w:val="nil"/>
              <w:left w:val="nil"/>
              <w:bottom w:val="nil"/>
              <w:right w:val="nil"/>
            </w:tcBorders>
          </w:tcPr>
          <w:p w14:paraId="6645A9D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9907A3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6AD5ECE"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541AE1F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*.9.</w:t>
            </w:r>
            <w:r w:rsidRPr="0009284F">
              <w:rPr>
                <w:rFonts w:ascii="Sylfaen" w:hAnsi="Sylfaen" w:cs="Times New Roman"/>
                <w:sz w:val="20"/>
              </w:rPr>
              <w:t> </w:t>
            </w:r>
            <w:r w:rsidRPr="0009284F">
              <w:rPr>
                <w:rFonts w:ascii="Sylfaen" w:hAnsi="Sylfaen" w:cs="Sylfaen"/>
                <w:sz w:val="20"/>
              </w:rPr>
              <w:t>Փաստաթղթի ամսաթիվը</w:t>
            </w:r>
          </w:p>
          <w:p w14:paraId="265BDED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Creation</w:t>
            </w:r>
            <w:r w:rsidRPr="0009284F">
              <w:rPr>
                <w:rFonts w:cs="Times New Roman"/>
                <w:sz w:val="20"/>
              </w:rPr>
              <w:t>‌</w:t>
            </w:r>
            <w:r w:rsidRPr="0009284F">
              <w:rPr>
                <w:rFonts w:ascii="Sylfaen" w:hAnsi="Sylfaen"/>
                <w:sz w:val="20"/>
              </w:rPr>
              <w:t>Date)</w:t>
            </w:r>
          </w:p>
        </w:tc>
        <w:tc>
          <w:tcPr>
            <w:tcW w:w="3585" w:type="dxa"/>
          </w:tcPr>
          <w:p w14:paraId="2D804E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տրման, ստորագրման, հաստատման կամ գրանցման ամսաթիվը</w:t>
            </w:r>
          </w:p>
        </w:tc>
        <w:tc>
          <w:tcPr>
            <w:tcW w:w="2190" w:type="dxa"/>
          </w:tcPr>
          <w:p w14:paraId="2E5F85E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M.SDE.00045</w:t>
            </w:r>
          </w:p>
        </w:tc>
        <w:tc>
          <w:tcPr>
            <w:tcW w:w="3828" w:type="dxa"/>
          </w:tcPr>
          <w:p w14:paraId="21A0B92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Type (M.BDT.00005)</w:t>
            </w:r>
          </w:p>
          <w:p w14:paraId="2DECA70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66" w:type="dxa"/>
          </w:tcPr>
          <w:p w14:paraId="6AD15DE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B2E00BC" w14:textId="77777777" w:rsidTr="00A93EB9">
        <w:tc>
          <w:tcPr>
            <w:tcW w:w="236" w:type="dxa"/>
            <w:tcBorders>
              <w:top w:val="nil"/>
              <w:left w:val="nil"/>
              <w:bottom w:val="nil"/>
              <w:right w:val="nil"/>
            </w:tcBorders>
          </w:tcPr>
          <w:p w14:paraId="0BEF465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569EC2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B9502EE"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1E9E6D5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*.10.</w:t>
            </w:r>
            <w:r w:rsidRPr="0009284F">
              <w:rPr>
                <w:rFonts w:ascii="Sylfaen" w:hAnsi="Sylfaen" w:cs="Times New Roman"/>
                <w:sz w:val="20"/>
              </w:rPr>
              <w:t> </w:t>
            </w:r>
            <w:r w:rsidRPr="0009284F">
              <w:rPr>
                <w:rFonts w:ascii="Sylfaen" w:hAnsi="Sylfaen" w:cs="Sylfaen"/>
                <w:sz w:val="20"/>
              </w:rPr>
              <w:t>Փաստաթղթի գործողության ժամկետը լրանալու ամսաթիվը</w:t>
            </w:r>
          </w:p>
          <w:p w14:paraId="3ED6108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Validity</w:t>
            </w:r>
            <w:r w:rsidRPr="0009284F">
              <w:rPr>
                <w:rFonts w:cs="Times New Roman"/>
                <w:sz w:val="20"/>
              </w:rPr>
              <w:t>‌</w:t>
            </w:r>
            <w:r w:rsidRPr="0009284F">
              <w:rPr>
                <w:rFonts w:ascii="Sylfaen" w:hAnsi="Sylfaen"/>
                <w:sz w:val="20"/>
              </w:rPr>
              <w:t>Date)</w:t>
            </w:r>
          </w:p>
        </w:tc>
        <w:tc>
          <w:tcPr>
            <w:tcW w:w="3585" w:type="dxa"/>
          </w:tcPr>
          <w:p w14:paraId="3543F3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ժամկետի ավարտի ամսաթիվը, որի ընթացքում փաստաթուղթն ուժի մեջ է</w:t>
            </w:r>
          </w:p>
        </w:tc>
        <w:tc>
          <w:tcPr>
            <w:tcW w:w="2190" w:type="dxa"/>
          </w:tcPr>
          <w:p w14:paraId="0AE2C45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M.SDE.00052</w:t>
            </w:r>
          </w:p>
        </w:tc>
        <w:tc>
          <w:tcPr>
            <w:tcW w:w="3828" w:type="dxa"/>
          </w:tcPr>
          <w:p w14:paraId="3892CA7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Type (M.BDT.00005)</w:t>
            </w:r>
          </w:p>
          <w:p w14:paraId="726F26E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66" w:type="dxa"/>
          </w:tcPr>
          <w:p w14:paraId="2D3451A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5B7C5B4" w14:textId="77777777" w:rsidTr="00A93EB9">
        <w:tc>
          <w:tcPr>
            <w:tcW w:w="236" w:type="dxa"/>
            <w:tcBorders>
              <w:top w:val="nil"/>
              <w:left w:val="nil"/>
              <w:bottom w:val="nil"/>
              <w:right w:val="nil"/>
            </w:tcBorders>
          </w:tcPr>
          <w:p w14:paraId="3EDF108D"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0E8ACC6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14</w:t>
            </w:r>
            <w:r w:rsidRPr="0009284F">
              <w:rPr>
                <w:rFonts w:eastAsia="MS Mincho" w:cs="Times New Roman"/>
                <w:sz w:val="20"/>
              </w:rPr>
              <w:t>․</w:t>
            </w:r>
            <w:r w:rsidRPr="0009284F">
              <w:rPr>
                <w:rFonts w:ascii="Sylfaen" w:hAnsi="Sylfaen" w:cs="Sylfaen"/>
                <w:sz w:val="20"/>
              </w:rPr>
              <w:t>3</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Նոր ամուսնության  մասին տեղեկություններ</w:t>
            </w:r>
          </w:p>
          <w:p w14:paraId="7DD0B42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(spcdo:PersonMarriageDetails)</w:t>
            </w:r>
          </w:p>
        </w:tc>
        <w:tc>
          <w:tcPr>
            <w:tcW w:w="3585" w:type="dxa"/>
          </w:tcPr>
          <w:p w14:paraId="4A9C3E7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նոր ամուսնության մասին տեղեկությունները</w:t>
            </w:r>
          </w:p>
        </w:tc>
        <w:tc>
          <w:tcPr>
            <w:tcW w:w="2190" w:type="dxa"/>
          </w:tcPr>
          <w:p w14:paraId="671556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M.SP.CDE.00011</w:t>
            </w:r>
          </w:p>
        </w:tc>
        <w:tc>
          <w:tcPr>
            <w:tcW w:w="3828" w:type="dxa"/>
          </w:tcPr>
          <w:p w14:paraId="38A98B4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Person</w:t>
            </w:r>
            <w:r w:rsidRPr="0009284F">
              <w:rPr>
                <w:rFonts w:cs="Times New Roman"/>
                <w:sz w:val="20"/>
              </w:rPr>
              <w:t>‌</w:t>
            </w:r>
            <w:r w:rsidRPr="0009284F">
              <w:rPr>
                <w:rFonts w:ascii="Sylfaen" w:hAnsi="Sylfaen"/>
                <w:sz w:val="20"/>
              </w:rPr>
              <w:t>Marriage</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(M.SP.CDT.00093)</w:t>
            </w:r>
          </w:p>
          <w:p w14:paraId="5B50D10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466FAFC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4B3E3C1" w14:textId="77777777" w:rsidTr="00A93EB9">
        <w:tc>
          <w:tcPr>
            <w:tcW w:w="236" w:type="dxa"/>
            <w:tcBorders>
              <w:top w:val="nil"/>
              <w:left w:val="nil"/>
              <w:bottom w:val="nil"/>
              <w:right w:val="nil"/>
            </w:tcBorders>
          </w:tcPr>
          <w:p w14:paraId="362864C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6AE1C3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207CB3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14</w:t>
            </w:r>
            <w:r w:rsidRPr="0009284F">
              <w:rPr>
                <w:rFonts w:eastAsia="MS Mincho" w:cs="Times New Roman"/>
                <w:sz w:val="20"/>
              </w:rPr>
              <w:t>․</w:t>
            </w:r>
            <w:r w:rsidRPr="0009284F">
              <w:rPr>
                <w:rFonts w:ascii="Sylfaen" w:hAnsi="Sylfaen" w:cs="Sylfaen"/>
                <w:sz w:val="20"/>
              </w:rPr>
              <w:t>3</w:t>
            </w:r>
            <w:r w:rsidRPr="0009284F">
              <w:rPr>
                <w:rFonts w:eastAsia="MS Mincho" w:cs="Times New Roman"/>
                <w:sz w:val="20"/>
              </w:rPr>
              <w:t>․</w:t>
            </w:r>
            <w:r w:rsidRPr="0009284F">
              <w:rPr>
                <w:rFonts w:ascii="Sylfaen" w:hAnsi="Sylfaen" w:cs="Sylfaen"/>
                <w:sz w:val="20"/>
              </w:rPr>
              <w:t>1</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Նոր ամուսնության հատկանիշը</w:t>
            </w:r>
          </w:p>
          <w:p w14:paraId="6AFC7A2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Person</w:t>
            </w:r>
            <w:r w:rsidRPr="0009284F">
              <w:rPr>
                <w:rFonts w:cs="Times New Roman"/>
                <w:sz w:val="20"/>
              </w:rPr>
              <w:t>‌</w:t>
            </w:r>
            <w:r w:rsidRPr="0009284F">
              <w:rPr>
                <w:rFonts w:ascii="Sylfaen" w:hAnsi="Sylfaen"/>
                <w:sz w:val="20"/>
              </w:rPr>
              <w:t>Marriage</w:t>
            </w:r>
            <w:r w:rsidRPr="0009284F">
              <w:rPr>
                <w:rFonts w:cs="Times New Roman"/>
                <w:sz w:val="20"/>
              </w:rPr>
              <w:t>‌</w:t>
            </w:r>
            <w:r w:rsidRPr="0009284F">
              <w:rPr>
                <w:rFonts w:ascii="Sylfaen" w:hAnsi="Sylfaen"/>
                <w:sz w:val="20"/>
              </w:rPr>
              <w:t>Indicator)</w:t>
            </w:r>
          </w:p>
        </w:tc>
        <w:tc>
          <w:tcPr>
            <w:tcW w:w="3585" w:type="dxa"/>
          </w:tcPr>
          <w:p w14:paraId="72E7C37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նոր ամուսնությունը մատնանշող հատկանիշը</w:t>
            </w:r>
          </w:p>
        </w:tc>
        <w:tc>
          <w:tcPr>
            <w:tcW w:w="2190" w:type="dxa"/>
          </w:tcPr>
          <w:p w14:paraId="4041E8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M.SP.SDE.00022</w:t>
            </w:r>
          </w:p>
        </w:tc>
        <w:tc>
          <w:tcPr>
            <w:tcW w:w="3828" w:type="dxa"/>
          </w:tcPr>
          <w:p w14:paraId="3B72C2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Indicator</w:t>
            </w:r>
            <w:r w:rsidRPr="0009284F">
              <w:rPr>
                <w:rFonts w:cs="Times New Roman"/>
                <w:sz w:val="20"/>
              </w:rPr>
              <w:t>‌</w:t>
            </w:r>
            <w:r w:rsidRPr="0009284F">
              <w:rPr>
                <w:rFonts w:ascii="Sylfaen" w:hAnsi="Sylfaen"/>
                <w:sz w:val="20"/>
              </w:rPr>
              <w:t>Type (M.BDT.00013)</w:t>
            </w:r>
          </w:p>
          <w:p w14:paraId="3CAC09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Երկու արժեքներից մեկը՝ «true» (ճիշտ է) կամ «false» (սխալ է)</w:t>
            </w:r>
          </w:p>
        </w:tc>
        <w:tc>
          <w:tcPr>
            <w:tcW w:w="866" w:type="dxa"/>
          </w:tcPr>
          <w:p w14:paraId="2EEFE86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8D507EA" w14:textId="77777777" w:rsidTr="00A93EB9">
        <w:tc>
          <w:tcPr>
            <w:tcW w:w="236" w:type="dxa"/>
            <w:tcBorders>
              <w:top w:val="nil"/>
              <w:left w:val="nil"/>
              <w:bottom w:val="nil"/>
              <w:right w:val="nil"/>
            </w:tcBorders>
          </w:tcPr>
          <w:p w14:paraId="4435344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822BD50"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77C5912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14.3.2.</w:t>
            </w:r>
            <w:r w:rsidRPr="0009284F">
              <w:rPr>
                <w:rFonts w:ascii="Sylfaen" w:hAnsi="Sylfaen" w:cs="Times New Roman"/>
                <w:sz w:val="20"/>
              </w:rPr>
              <w:t> </w:t>
            </w:r>
            <w:r w:rsidRPr="0009284F">
              <w:rPr>
                <w:rFonts w:ascii="Sylfaen" w:hAnsi="Sylfaen" w:cs="Sylfaen"/>
                <w:sz w:val="20"/>
              </w:rPr>
              <w:t>Հաստատող փաստաթուղթը</w:t>
            </w:r>
          </w:p>
          <w:p w14:paraId="715DB4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Supporting</w:t>
            </w:r>
            <w:r w:rsidRPr="0009284F">
              <w:rPr>
                <w:rFonts w:cs="Times New Roman"/>
                <w:sz w:val="20"/>
              </w:rPr>
              <w:t>‌</w:t>
            </w:r>
            <w:r w:rsidRPr="0009284F">
              <w:rPr>
                <w:rFonts w:ascii="Sylfaen" w:hAnsi="Sylfaen"/>
                <w:sz w:val="20"/>
              </w:rPr>
              <w:t>Document</w:t>
            </w:r>
            <w:r w:rsidRPr="0009284F">
              <w:rPr>
                <w:rFonts w:cs="Times New Roman"/>
                <w:sz w:val="20"/>
              </w:rPr>
              <w:t>‌</w:t>
            </w:r>
            <w:r w:rsidRPr="0009284F">
              <w:rPr>
                <w:rFonts w:ascii="Sylfaen" w:hAnsi="Sylfaen"/>
                <w:sz w:val="20"/>
              </w:rPr>
              <w:t>Details)</w:t>
            </w:r>
          </w:p>
        </w:tc>
        <w:tc>
          <w:tcPr>
            <w:tcW w:w="3585" w:type="dxa"/>
          </w:tcPr>
          <w:p w14:paraId="32EFA71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ամուսնության մասին փաստաթղթի վերաբերյալ տեղեկությունները</w:t>
            </w:r>
          </w:p>
        </w:tc>
        <w:tc>
          <w:tcPr>
            <w:tcW w:w="2190" w:type="dxa"/>
          </w:tcPr>
          <w:p w14:paraId="2EEA41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M.SP.CDE.00104</w:t>
            </w:r>
          </w:p>
        </w:tc>
        <w:tc>
          <w:tcPr>
            <w:tcW w:w="3828" w:type="dxa"/>
          </w:tcPr>
          <w:p w14:paraId="6BEC0A0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Supporting</w:t>
            </w:r>
            <w:r w:rsidRPr="0009284F">
              <w:rPr>
                <w:rFonts w:cs="Times New Roman"/>
                <w:sz w:val="20"/>
              </w:rPr>
              <w:t>‌</w:t>
            </w:r>
            <w:r w:rsidRPr="0009284F">
              <w:rPr>
                <w:rFonts w:ascii="Sylfaen" w:hAnsi="Sylfaen"/>
                <w:sz w:val="20"/>
              </w:rPr>
              <w:t>Document</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(M.SP.CDT.00081)</w:t>
            </w:r>
          </w:p>
          <w:p w14:paraId="594988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74FC299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08C7EE0" w14:textId="77777777" w:rsidTr="00A93EB9">
        <w:tc>
          <w:tcPr>
            <w:tcW w:w="236" w:type="dxa"/>
            <w:tcBorders>
              <w:top w:val="nil"/>
              <w:left w:val="nil"/>
              <w:bottom w:val="nil"/>
              <w:right w:val="nil"/>
            </w:tcBorders>
          </w:tcPr>
          <w:p w14:paraId="6F9D3EF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E86B62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1078171"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67FD7C3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w:t>
            </w:r>
            <w:r w:rsidRPr="0009284F">
              <w:rPr>
                <w:rFonts w:ascii="Sylfaen" w:hAnsi="Sylfaen" w:cs="Times New Roman"/>
                <w:sz w:val="20"/>
              </w:rPr>
              <w:t> </w:t>
            </w:r>
            <w:r w:rsidRPr="0009284F">
              <w:rPr>
                <w:rFonts w:ascii="Sylfaen" w:hAnsi="Sylfaen" w:cs="Sylfaen"/>
                <w:sz w:val="20"/>
              </w:rPr>
              <w:t>Երկրի ծածկագիրը</w:t>
            </w:r>
          </w:p>
          <w:p w14:paraId="0293B5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585" w:type="dxa"/>
          </w:tcPr>
          <w:p w14:paraId="77A325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190" w:type="dxa"/>
          </w:tcPr>
          <w:p w14:paraId="48E968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3828" w:type="dxa"/>
          </w:tcPr>
          <w:p w14:paraId="3D53CF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5356014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06364F">
              <w:rPr>
                <w:rFonts w:ascii="Sylfaen" w:hAnsi="Sylfaen"/>
                <w:sz w:val="20"/>
              </w:rPr>
              <w:t>ն</w:t>
            </w:r>
            <w:r w:rsidRPr="0009284F">
              <w:rPr>
                <w:rFonts w:ascii="Sylfaen" w:hAnsi="Sylfaen"/>
                <w:sz w:val="20"/>
              </w:rPr>
              <w:t xml:space="preserve"> այն տեղեկագրքին (դասակարգչին) </w:t>
            </w:r>
            <w:r w:rsidRPr="0009284F">
              <w:rPr>
                <w:rFonts w:ascii="Sylfaen" w:hAnsi="Sylfaen"/>
                <w:sz w:val="20"/>
              </w:rPr>
              <w:lastRenderedPageBreak/>
              <w:t>համապատասխան, որի նույնականացուցիչը սահմանված է «Տեղեկագրքի (դասակարգչի) նույնականացուցիչը» ատրիբուտում:</w:t>
            </w:r>
          </w:p>
          <w:p w14:paraId="257B8BF6" w14:textId="293880D4"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66" w:type="dxa"/>
          </w:tcPr>
          <w:p w14:paraId="0FB5125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01B6C9D9" w14:textId="77777777" w:rsidTr="00A93EB9">
        <w:tc>
          <w:tcPr>
            <w:tcW w:w="236" w:type="dxa"/>
            <w:tcBorders>
              <w:top w:val="nil"/>
              <w:left w:val="nil"/>
              <w:bottom w:val="nil"/>
              <w:right w:val="nil"/>
            </w:tcBorders>
          </w:tcPr>
          <w:p w14:paraId="18EC1BD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4F5A18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E41E93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19CDFE3" w14:textId="77777777" w:rsidR="00B5628C" w:rsidRPr="0009284F" w:rsidRDefault="00B5628C" w:rsidP="0009284F">
            <w:pPr>
              <w:pStyle w:val="af"/>
              <w:widowControl w:val="0"/>
              <w:spacing w:after="120" w:line="240" w:lineRule="auto"/>
              <w:rPr>
                <w:rFonts w:ascii="Sylfaen" w:hAnsi="Sylfaen"/>
                <w:sz w:val="20"/>
              </w:rPr>
            </w:pPr>
          </w:p>
        </w:tc>
        <w:tc>
          <w:tcPr>
            <w:tcW w:w="3159" w:type="dxa"/>
          </w:tcPr>
          <w:p w14:paraId="0A45D97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34B36C9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(codeListId ատրիբուտ)</w:t>
            </w:r>
          </w:p>
        </w:tc>
        <w:tc>
          <w:tcPr>
            <w:tcW w:w="3585" w:type="dxa"/>
          </w:tcPr>
          <w:p w14:paraId="62599A9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0" w:type="dxa"/>
          </w:tcPr>
          <w:p w14:paraId="228CACD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3828" w:type="dxa"/>
          </w:tcPr>
          <w:p w14:paraId="09CF4B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7095610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DB898A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DC4CD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221B05B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AC1966D" w14:textId="77777777" w:rsidTr="00A93EB9">
        <w:tc>
          <w:tcPr>
            <w:tcW w:w="236" w:type="dxa"/>
            <w:tcBorders>
              <w:top w:val="nil"/>
              <w:left w:val="nil"/>
              <w:bottom w:val="nil"/>
              <w:right w:val="nil"/>
            </w:tcBorders>
          </w:tcPr>
          <w:p w14:paraId="5C6A3C2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293B34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752E58C"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323CEB7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w:t>
            </w:r>
            <w:r w:rsidRPr="0009284F">
              <w:rPr>
                <w:rFonts w:ascii="Sylfaen" w:hAnsi="Sylfaen" w:cs="Times New Roman"/>
                <w:sz w:val="20"/>
              </w:rPr>
              <w:t> </w:t>
            </w:r>
            <w:r w:rsidRPr="0009284F">
              <w:rPr>
                <w:rFonts w:ascii="Sylfaen" w:hAnsi="Sylfaen" w:cs="Sylfaen"/>
                <w:sz w:val="20"/>
              </w:rPr>
              <w:t>Փաստաթղթի տեսակի ծածկագիրը</w:t>
            </w:r>
          </w:p>
          <w:p w14:paraId="662262F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585" w:type="dxa"/>
          </w:tcPr>
          <w:p w14:paraId="503B67A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հաստատող փաստաթղթի տեսակի ծածկագրային նշագիրը</w:t>
            </w:r>
          </w:p>
        </w:tc>
        <w:tc>
          <w:tcPr>
            <w:tcW w:w="2190" w:type="dxa"/>
          </w:tcPr>
          <w:p w14:paraId="1205892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M.SDE.00054</w:t>
            </w:r>
          </w:p>
        </w:tc>
        <w:tc>
          <w:tcPr>
            <w:tcW w:w="3828" w:type="dxa"/>
          </w:tcPr>
          <w:p w14:paraId="796A87A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csdo:UnifiedCode20Type (M.SDT.00140)</w:t>
            </w:r>
          </w:p>
          <w:p w14:paraId="06E4367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06364F">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7C0A50A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2C5770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5C7334E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680B167" w14:textId="77777777" w:rsidTr="00A93EB9">
        <w:tc>
          <w:tcPr>
            <w:tcW w:w="236" w:type="dxa"/>
            <w:tcBorders>
              <w:top w:val="nil"/>
              <w:left w:val="nil"/>
              <w:bottom w:val="nil"/>
              <w:right w:val="nil"/>
            </w:tcBorders>
          </w:tcPr>
          <w:p w14:paraId="7FB4ADE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17FB29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AF2E52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34E0001" w14:textId="77777777" w:rsidR="00B5628C" w:rsidRPr="0009284F" w:rsidRDefault="00B5628C" w:rsidP="0009284F">
            <w:pPr>
              <w:pStyle w:val="af"/>
              <w:widowControl w:val="0"/>
              <w:spacing w:after="120" w:line="240" w:lineRule="auto"/>
              <w:rPr>
                <w:rFonts w:ascii="Sylfaen" w:hAnsi="Sylfaen"/>
                <w:sz w:val="20"/>
              </w:rPr>
            </w:pPr>
          </w:p>
        </w:tc>
        <w:tc>
          <w:tcPr>
            <w:tcW w:w="3159" w:type="dxa"/>
          </w:tcPr>
          <w:p w14:paraId="2263035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4B84572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(codeListId ատրիբուտ)</w:t>
            </w:r>
          </w:p>
        </w:tc>
        <w:tc>
          <w:tcPr>
            <w:tcW w:w="3585" w:type="dxa"/>
          </w:tcPr>
          <w:p w14:paraId="2F0F791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0" w:type="dxa"/>
          </w:tcPr>
          <w:p w14:paraId="7FA6052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3828" w:type="dxa"/>
          </w:tcPr>
          <w:p w14:paraId="1F1FBAA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1F484F4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416B3A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5F8065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7717C8D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BC8BD45" w14:textId="77777777" w:rsidTr="00A93EB9">
        <w:tc>
          <w:tcPr>
            <w:tcW w:w="236" w:type="dxa"/>
            <w:tcBorders>
              <w:top w:val="nil"/>
              <w:left w:val="nil"/>
              <w:bottom w:val="nil"/>
              <w:right w:val="nil"/>
            </w:tcBorders>
          </w:tcPr>
          <w:p w14:paraId="7222996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463EE3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8B6A019"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1128E3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w:t>
            </w:r>
            <w:r w:rsidRPr="0009284F">
              <w:rPr>
                <w:rFonts w:ascii="Sylfaen" w:hAnsi="Sylfaen" w:cs="Times New Roman"/>
                <w:sz w:val="20"/>
              </w:rPr>
              <w:t> </w:t>
            </w:r>
            <w:r w:rsidRPr="0009284F">
              <w:rPr>
                <w:rFonts w:ascii="Sylfaen" w:hAnsi="Sylfaen" w:cs="Sylfaen"/>
                <w:sz w:val="20"/>
              </w:rPr>
              <w:t>Փաստաթղթի տեսակի անվանումը</w:t>
            </w:r>
          </w:p>
          <w:p w14:paraId="68A8DE3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Name)</w:t>
            </w:r>
          </w:p>
        </w:tc>
        <w:tc>
          <w:tcPr>
            <w:tcW w:w="3585" w:type="dxa"/>
          </w:tcPr>
          <w:p w14:paraId="316241E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հաստատող փաստաթղթի տեսակի անվանումը</w:t>
            </w:r>
          </w:p>
        </w:tc>
        <w:tc>
          <w:tcPr>
            <w:tcW w:w="2190" w:type="dxa"/>
          </w:tcPr>
          <w:p w14:paraId="2187AEF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M.SDE.00095</w:t>
            </w:r>
          </w:p>
        </w:tc>
        <w:tc>
          <w:tcPr>
            <w:tcW w:w="3828" w:type="dxa"/>
          </w:tcPr>
          <w:p w14:paraId="6D4FDD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Name500</w:t>
            </w:r>
            <w:r w:rsidRPr="0009284F">
              <w:rPr>
                <w:rFonts w:cs="Times New Roman"/>
                <w:sz w:val="20"/>
              </w:rPr>
              <w:t>‌</w:t>
            </w:r>
            <w:r w:rsidRPr="0009284F">
              <w:rPr>
                <w:rFonts w:ascii="Sylfaen" w:hAnsi="Sylfaen"/>
                <w:sz w:val="20"/>
              </w:rPr>
              <w:t>Type (M.SDT.00134)</w:t>
            </w:r>
          </w:p>
          <w:p w14:paraId="2C04562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D6AF4C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B3C8C5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66" w:type="dxa"/>
          </w:tcPr>
          <w:p w14:paraId="6CE0EBF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42DF11B" w14:textId="77777777" w:rsidTr="00A93EB9">
        <w:tc>
          <w:tcPr>
            <w:tcW w:w="236" w:type="dxa"/>
            <w:tcBorders>
              <w:top w:val="nil"/>
              <w:left w:val="nil"/>
              <w:bottom w:val="nil"/>
              <w:right w:val="nil"/>
            </w:tcBorders>
          </w:tcPr>
          <w:p w14:paraId="2F11BA7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62A214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94B31F4"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44C827F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w:t>
            </w:r>
            <w:r w:rsidRPr="0009284F">
              <w:rPr>
                <w:rFonts w:ascii="Sylfaen" w:hAnsi="Sylfaen" w:cs="Times New Roman"/>
                <w:sz w:val="20"/>
              </w:rPr>
              <w:t> </w:t>
            </w:r>
            <w:r w:rsidRPr="0009284F">
              <w:rPr>
                <w:rFonts w:ascii="Sylfaen" w:hAnsi="Sylfaen" w:cs="Sylfaen"/>
                <w:sz w:val="20"/>
              </w:rPr>
              <w:t>Փաստաթղթի անվանումը</w:t>
            </w:r>
          </w:p>
          <w:p w14:paraId="4DB2362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Name)</w:t>
            </w:r>
          </w:p>
        </w:tc>
        <w:tc>
          <w:tcPr>
            <w:tcW w:w="3585" w:type="dxa"/>
          </w:tcPr>
          <w:p w14:paraId="48D34C1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անվանումը</w:t>
            </w:r>
          </w:p>
        </w:tc>
        <w:tc>
          <w:tcPr>
            <w:tcW w:w="2190" w:type="dxa"/>
          </w:tcPr>
          <w:p w14:paraId="6D1A8F0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M.SDE.00108</w:t>
            </w:r>
          </w:p>
        </w:tc>
        <w:tc>
          <w:tcPr>
            <w:tcW w:w="3828" w:type="dxa"/>
          </w:tcPr>
          <w:p w14:paraId="2EEDF1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Name500</w:t>
            </w:r>
            <w:r w:rsidRPr="0009284F">
              <w:rPr>
                <w:rFonts w:cs="Times New Roman"/>
                <w:sz w:val="20"/>
              </w:rPr>
              <w:t>‌</w:t>
            </w:r>
            <w:r w:rsidRPr="0009284F">
              <w:rPr>
                <w:rFonts w:ascii="Sylfaen" w:hAnsi="Sylfaen"/>
                <w:sz w:val="20"/>
              </w:rPr>
              <w:t>Type (M.SDT.00134)</w:t>
            </w:r>
          </w:p>
          <w:p w14:paraId="795F8C3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194034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64EDC9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66" w:type="dxa"/>
          </w:tcPr>
          <w:p w14:paraId="1A70606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74DD28B" w14:textId="77777777" w:rsidTr="00A93EB9">
        <w:tc>
          <w:tcPr>
            <w:tcW w:w="236" w:type="dxa"/>
            <w:tcBorders>
              <w:top w:val="nil"/>
              <w:left w:val="nil"/>
              <w:bottom w:val="nil"/>
              <w:right w:val="nil"/>
            </w:tcBorders>
          </w:tcPr>
          <w:p w14:paraId="5187756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4B0773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0D96D2B"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003DC05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w:t>
            </w:r>
            <w:r w:rsidRPr="0009284F">
              <w:rPr>
                <w:rFonts w:ascii="Sylfaen" w:hAnsi="Sylfaen" w:cs="Times New Roman"/>
                <w:sz w:val="20"/>
              </w:rPr>
              <w:t> </w:t>
            </w:r>
            <w:r w:rsidRPr="0009284F">
              <w:rPr>
                <w:rFonts w:ascii="Sylfaen" w:hAnsi="Sylfaen" w:cs="Sylfaen"/>
                <w:sz w:val="20"/>
              </w:rPr>
              <w:t>Փաստաթղթի սերիան</w:t>
            </w:r>
          </w:p>
          <w:p w14:paraId="5C08D2D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Series</w:t>
            </w:r>
            <w:r w:rsidRPr="0009284F">
              <w:rPr>
                <w:rFonts w:cs="Times New Roman"/>
                <w:sz w:val="20"/>
              </w:rPr>
              <w:t>‌</w:t>
            </w:r>
            <w:r w:rsidRPr="0009284F">
              <w:rPr>
                <w:rFonts w:ascii="Sylfaen" w:hAnsi="Sylfaen"/>
                <w:sz w:val="20"/>
              </w:rPr>
              <w:t>Id)</w:t>
            </w:r>
          </w:p>
        </w:tc>
        <w:tc>
          <w:tcPr>
            <w:tcW w:w="3585" w:type="dxa"/>
          </w:tcPr>
          <w:p w14:paraId="598EAC3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սերիայի թվային կամ տառաթվային նշագիրը</w:t>
            </w:r>
          </w:p>
        </w:tc>
        <w:tc>
          <w:tcPr>
            <w:tcW w:w="2190" w:type="dxa"/>
          </w:tcPr>
          <w:p w14:paraId="5171EE8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M.SDE.00157</w:t>
            </w:r>
          </w:p>
        </w:tc>
        <w:tc>
          <w:tcPr>
            <w:tcW w:w="3828" w:type="dxa"/>
          </w:tcPr>
          <w:p w14:paraId="1AD9B45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2CE8905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0F6944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EA246F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728A864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07B90F9" w14:textId="77777777" w:rsidTr="00A93EB9">
        <w:tc>
          <w:tcPr>
            <w:tcW w:w="236" w:type="dxa"/>
            <w:tcBorders>
              <w:top w:val="nil"/>
              <w:left w:val="nil"/>
              <w:bottom w:val="nil"/>
              <w:right w:val="nil"/>
            </w:tcBorders>
          </w:tcPr>
          <w:p w14:paraId="0F92F17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34558D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66CF874"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7D8472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w:t>
            </w:r>
            <w:r w:rsidRPr="0009284F">
              <w:rPr>
                <w:rFonts w:ascii="Sylfaen" w:hAnsi="Sylfaen" w:cs="Times New Roman"/>
                <w:sz w:val="20"/>
              </w:rPr>
              <w:t> </w:t>
            </w:r>
            <w:r w:rsidRPr="0009284F">
              <w:rPr>
                <w:rFonts w:ascii="Sylfaen" w:hAnsi="Sylfaen" w:cs="Sylfaen"/>
                <w:sz w:val="20"/>
              </w:rPr>
              <w:t xml:space="preserve">Փաստաթղթի </w:t>
            </w:r>
            <w:r w:rsidRPr="0009284F">
              <w:rPr>
                <w:rFonts w:ascii="Sylfaen" w:hAnsi="Sylfaen"/>
                <w:sz w:val="20"/>
              </w:rPr>
              <w:t>համարը</w:t>
            </w:r>
          </w:p>
          <w:p w14:paraId="5D2E40F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(csdo:DocId)</w:t>
            </w:r>
          </w:p>
        </w:tc>
        <w:tc>
          <w:tcPr>
            <w:tcW w:w="3585" w:type="dxa"/>
          </w:tcPr>
          <w:p w14:paraId="527EF94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գրանցման ժամանակ դրան տրված թվային կամ տառաթվային նշագիրը</w:t>
            </w:r>
          </w:p>
        </w:tc>
        <w:tc>
          <w:tcPr>
            <w:tcW w:w="2190" w:type="dxa"/>
          </w:tcPr>
          <w:p w14:paraId="6C2EFA4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M.SDE.00044</w:t>
            </w:r>
          </w:p>
        </w:tc>
        <w:tc>
          <w:tcPr>
            <w:tcW w:w="3828" w:type="dxa"/>
          </w:tcPr>
          <w:p w14:paraId="61455B6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Id50</w:t>
            </w:r>
            <w:r w:rsidRPr="0009284F">
              <w:rPr>
                <w:rFonts w:cs="Times New Roman"/>
                <w:sz w:val="20"/>
              </w:rPr>
              <w:t>‌</w:t>
            </w:r>
            <w:r w:rsidRPr="0009284F">
              <w:rPr>
                <w:rFonts w:ascii="Sylfaen" w:hAnsi="Sylfaen"/>
                <w:sz w:val="20"/>
              </w:rPr>
              <w:t>Type (M.SDT.00093)</w:t>
            </w:r>
          </w:p>
          <w:p w14:paraId="3CD13D6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22CE2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EED785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66" w:type="dxa"/>
          </w:tcPr>
          <w:p w14:paraId="072E90F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010C571" w14:textId="77777777" w:rsidTr="00A93EB9">
        <w:tc>
          <w:tcPr>
            <w:tcW w:w="236" w:type="dxa"/>
            <w:tcBorders>
              <w:top w:val="nil"/>
              <w:left w:val="nil"/>
              <w:bottom w:val="nil"/>
              <w:right w:val="nil"/>
            </w:tcBorders>
          </w:tcPr>
          <w:p w14:paraId="3F755A0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40A9F0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68367AB"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2A2CF7B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w:t>
            </w:r>
            <w:r w:rsidRPr="0009284F">
              <w:rPr>
                <w:rFonts w:ascii="Sylfaen" w:hAnsi="Sylfaen" w:cs="Times New Roman"/>
                <w:sz w:val="20"/>
              </w:rPr>
              <w:t> </w:t>
            </w:r>
            <w:r w:rsidRPr="0009284F">
              <w:rPr>
                <w:rFonts w:ascii="Sylfaen" w:hAnsi="Sylfaen" w:cs="Sylfaen"/>
                <w:sz w:val="20"/>
              </w:rPr>
              <w:t>Լիազորված մարմնի</w:t>
            </w:r>
            <w:r w:rsidRPr="0009284F">
              <w:rPr>
                <w:rFonts w:ascii="Sylfaen" w:hAnsi="Sylfaen"/>
                <w:sz w:val="20"/>
              </w:rPr>
              <w:t xml:space="preserve"> </w:t>
            </w:r>
            <w:r w:rsidRPr="0009284F">
              <w:rPr>
                <w:rFonts w:ascii="Sylfaen" w:hAnsi="Sylfaen"/>
                <w:sz w:val="20"/>
              </w:rPr>
              <w:lastRenderedPageBreak/>
              <w:t>նույնականացուցիչը</w:t>
            </w:r>
          </w:p>
          <w:p w14:paraId="1A2722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Id)</w:t>
            </w:r>
          </w:p>
        </w:tc>
        <w:tc>
          <w:tcPr>
            <w:tcW w:w="3585" w:type="dxa"/>
          </w:tcPr>
          <w:p w14:paraId="6A6E388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փաստաթուղթը տրամադրած </w:t>
            </w:r>
            <w:r w:rsidRPr="0009284F">
              <w:rPr>
                <w:rFonts w:ascii="Sylfaen" w:hAnsi="Sylfaen"/>
                <w:sz w:val="20"/>
              </w:rPr>
              <w:lastRenderedPageBreak/>
              <w:t>լիազորված մարմնի նույնականացուցիչը</w:t>
            </w:r>
          </w:p>
        </w:tc>
        <w:tc>
          <w:tcPr>
            <w:tcW w:w="2190" w:type="dxa"/>
          </w:tcPr>
          <w:p w14:paraId="217CA0F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M.SDE.00068</w:t>
            </w:r>
          </w:p>
        </w:tc>
        <w:tc>
          <w:tcPr>
            <w:tcW w:w="3828" w:type="dxa"/>
          </w:tcPr>
          <w:p w14:paraId="4538D7F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30C2C2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3AB52DC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3AA7E8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4EC4698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7A777383" w14:textId="77777777" w:rsidTr="00A93EB9">
        <w:tc>
          <w:tcPr>
            <w:tcW w:w="236" w:type="dxa"/>
            <w:tcBorders>
              <w:top w:val="nil"/>
              <w:left w:val="nil"/>
              <w:bottom w:val="nil"/>
              <w:right w:val="nil"/>
            </w:tcBorders>
          </w:tcPr>
          <w:p w14:paraId="7E736DB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D460F3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3C311FD"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1D9602A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w:t>
            </w:r>
            <w:r w:rsidRPr="0009284F">
              <w:rPr>
                <w:rFonts w:ascii="Sylfaen" w:hAnsi="Sylfaen" w:cs="Times New Roman"/>
                <w:sz w:val="20"/>
              </w:rPr>
              <w:t> </w:t>
            </w:r>
            <w:r w:rsidRPr="0009284F">
              <w:rPr>
                <w:rFonts w:ascii="Sylfaen" w:hAnsi="Sylfaen" w:cs="Sylfaen"/>
                <w:sz w:val="20"/>
              </w:rPr>
              <w:t xml:space="preserve">Լիազորված </w:t>
            </w:r>
            <w:r w:rsidRPr="0009284F">
              <w:rPr>
                <w:rFonts w:ascii="Sylfaen" w:hAnsi="Sylfaen"/>
                <w:sz w:val="20"/>
              </w:rPr>
              <w:t>մարմնի անվանումը</w:t>
            </w:r>
          </w:p>
          <w:p w14:paraId="1EF0C8A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Name)</w:t>
            </w:r>
          </w:p>
        </w:tc>
        <w:tc>
          <w:tcPr>
            <w:tcW w:w="3585" w:type="dxa"/>
          </w:tcPr>
          <w:p w14:paraId="164EEF3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լիազորված մարմնի անվանումը</w:t>
            </w:r>
          </w:p>
        </w:tc>
        <w:tc>
          <w:tcPr>
            <w:tcW w:w="2190" w:type="dxa"/>
          </w:tcPr>
          <w:p w14:paraId="6D3CA39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M.SDE.00066</w:t>
            </w:r>
          </w:p>
        </w:tc>
        <w:tc>
          <w:tcPr>
            <w:tcW w:w="3828" w:type="dxa"/>
          </w:tcPr>
          <w:p w14:paraId="4A5CCD0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Name300</w:t>
            </w:r>
            <w:r w:rsidRPr="0009284F">
              <w:rPr>
                <w:rFonts w:cs="Times New Roman"/>
                <w:sz w:val="20"/>
              </w:rPr>
              <w:t>‌</w:t>
            </w:r>
            <w:r w:rsidRPr="0009284F">
              <w:rPr>
                <w:rFonts w:ascii="Sylfaen" w:hAnsi="Sylfaen"/>
                <w:sz w:val="20"/>
              </w:rPr>
              <w:t>Type (M.SDT.00056)</w:t>
            </w:r>
          </w:p>
          <w:p w14:paraId="6532FC2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FFF75B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6541E1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66" w:type="dxa"/>
          </w:tcPr>
          <w:p w14:paraId="541310C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A9E0E81" w14:textId="77777777" w:rsidTr="00A93EB9">
        <w:tc>
          <w:tcPr>
            <w:tcW w:w="236" w:type="dxa"/>
            <w:tcBorders>
              <w:top w:val="nil"/>
              <w:left w:val="nil"/>
              <w:bottom w:val="nil"/>
              <w:right w:val="nil"/>
            </w:tcBorders>
          </w:tcPr>
          <w:p w14:paraId="539764E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2068C3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03E10D2"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6817FF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*.9.</w:t>
            </w:r>
            <w:r w:rsidRPr="0009284F">
              <w:rPr>
                <w:rFonts w:ascii="Sylfaen" w:hAnsi="Sylfaen" w:cs="Times New Roman"/>
                <w:sz w:val="20"/>
              </w:rPr>
              <w:t> </w:t>
            </w:r>
            <w:r w:rsidRPr="0009284F">
              <w:rPr>
                <w:rFonts w:ascii="Sylfaen" w:hAnsi="Sylfaen" w:cs="Sylfaen"/>
                <w:sz w:val="20"/>
              </w:rPr>
              <w:t xml:space="preserve">Փաստաթղթի </w:t>
            </w:r>
            <w:r w:rsidRPr="0009284F">
              <w:rPr>
                <w:rFonts w:ascii="Sylfaen" w:hAnsi="Sylfaen"/>
                <w:sz w:val="20"/>
              </w:rPr>
              <w:t>ամսաթիվը</w:t>
            </w:r>
          </w:p>
          <w:p w14:paraId="7BA0DA2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Creation</w:t>
            </w:r>
            <w:r w:rsidRPr="0009284F">
              <w:rPr>
                <w:rFonts w:cs="Times New Roman"/>
                <w:sz w:val="20"/>
              </w:rPr>
              <w:t>‌</w:t>
            </w:r>
            <w:r w:rsidRPr="0009284F">
              <w:rPr>
                <w:rFonts w:ascii="Sylfaen" w:hAnsi="Sylfaen"/>
                <w:sz w:val="20"/>
              </w:rPr>
              <w:t>Date)</w:t>
            </w:r>
          </w:p>
        </w:tc>
        <w:tc>
          <w:tcPr>
            <w:tcW w:w="3585" w:type="dxa"/>
          </w:tcPr>
          <w:p w14:paraId="64DF2F5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տրման, ստորագրման, հաստատման կամ գրանցման ամսաթիվը</w:t>
            </w:r>
          </w:p>
        </w:tc>
        <w:tc>
          <w:tcPr>
            <w:tcW w:w="2190" w:type="dxa"/>
          </w:tcPr>
          <w:p w14:paraId="6127F69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M.SDE.00045</w:t>
            </w:r>
          </w:p>
        </w:tc>
        <w:tc>
          <w:tcPr>
            <w:tcW w:w="3828" w:type="dxa"/>
          </w:tcPr>
          <w:p w14:paraId="552C04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Type (M.BDT.00005)</w:t>
            </w:r>
          </w:p>
          <w:p w14:paraId="14C20A2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66" w:type="dxa"/>
          </w:tcPr>
          <w:p w14:paraId="730CBC3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EB94EF8" w14:textId="77777777" w:rsidTr="00A93EB9">
        <w:tc>
          <w:tcPr>
            <w:tcW w:w="236" w:type="dxa"/>
            <w:tcBorders>
              <w:top w:val="nil"/>
              <w:left w:val="nil"/>
              <w:bottom w:val="nil"/>
              <w:right w:val="nil"/>
            </w:tcBorders>
          </w:tcPr>
          <w:p w14:paraId="2C9F5A6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85D198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6AA567F"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6FC50D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*.10.</w:t>
            </w:r>
            <w:r w:rsidRPr="0009284F">
              <w:rPr>
                <w:rFonts w:ascii="Sylfaen" w:hAnsi="Sylfaen" w:cs="Times New Roman"/>
                <w:sz w:val="20"/>
              </w:rPr>
              <w:t> </w:t>
            </w:r>
            <w:r w:rsidRPr="0009284F">
              <w:rPr>
                <w:rFonts w:ascii="Sylfaen" w:hAnsi="Sylfaen" w:cs="Sylfaen"/>
                <w:sz w:val="20"/>
              </w:rPr>
              <w:t xml:space="preserve">Փաստաթղթի գործողության ժամկետը լրանալու </w:t>
            </w:r>
            <w:r w:rsidRPr="0009284F">
              <w:rPr>
                <w:rFonts w:ascii="Sylfaen" w:hAnsi="Sylfaen"/>
                <w:sz w:val="20"/>
              </w:rPr>
              <w:t>ամսաթիվը</w:t>
            </w:r>
          </w:p>
          <w:p w14:paraId="75B6AA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Validity</w:t>
            </w:r>
            <w:r w:rsidRPr="0009284F">
              <w:rPr>
                <w:rFonts w:cs="Times New Roman"/>
                <w:sz w:val="20"/>
              </w:rPr>
              <w:t>‌</w:t>
            </w:r>
            <w:r w:rsidRPr="0009284F">
              <w:rPr>
                <w:rFonts w:ascii="Sylfaen" w:hAnsi="Sylfaen"/>
                <w:sz w:val="20"/>
              </w:rPr>
              <w:t>Date)</w:t>
            </w:r>
          </w:p>
        </w:tc>
        <w:tc>
          <w:tcPr>
            <w:tcW w:w="3585" w:type="dxa"/>
          </w:tcPr>
          <w:p w14:paraId="7BB8F48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ժամկետի ավարտի ամսաթիվը, որի ընթացքում փաստաթուղթն ուժի մեջ է</w:t>
            </w:r>
          </w:p>
        </w:tc>
        <w:tc>
          <w:tcPr>
            <w:tcW w:w="2190" w:type="dxa"/>
          </w:tcPr>
          <w:p w14:paraId="018ABA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M.SDE.00052</w:t>
            </w:r>
          </w:p>
        </w:tc>
        <w:tc>
          <w:tcPr>
            <w:tcW w:w="3828" w:type="dxa"/>
          </w:tcPr>
          <w:p w14:paraId="4226CAF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Type (M.BDT.00005)</w:t>
            </w:r>
          </w:p>
          <w:p w14:paraId="6545581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66" w:type="dxa"/>
          </w:tcPr>
          <w:p w14:paraId="305096E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F05D977" w14:textId="77777777" w:rsidTr="00A93EB9">
        <w:tc>
          <w:tcPr>
            <w:tcW w:w="4103" w:type="dxa"/>
            <w:gridSpan w:val="5"/>
          </w:tcPr>
          <w:p w14:paraId="4617450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15.</w:t>
            </w:r>
            <w:r w:rsidRPr="0009284F">
              <w:rPr>
                <w:rFonts w:ascii="Sylfaen" w:hAnsi="Sylfaen" w:cs="Times New Roman"/>
                <w:sz w:val="20"/>
              </w:rPr>
              <w:t> </w:t>
            </w:r>
            <w:r w:rsidRPr="0009284F">
              <w:rPr>
                <w:rFonts w:ascii="Sylfaen" w:hAnsi="Sylfaen" w:cs="Sylfaen"/>
                <w:sz w:val="20"/>
              </w:rPr>
              <w:t xml:space="preserve">Կենսաթոշակային ապահովության մասնակցի </w:t>
            </w:r>
            <w:r w:rsidRPr="0009284F">
              <w:rPr>
                <w:rFonts w:ascii="Sylfaen" w:hAnsi="Sylfaen"/>
                <w:sz w:val="20"/>
              </w:rPr>
              <w:t>բանկային վավերապայմանները</w:t>
            </w:r>
          </w:p>
          <w:p w14:paraId="05BFFB9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Retirement</w:t>
            </w:r>
            <w:r w:rsidRPr="0009284F">
              <w:rPr>
                <w:rFonts w:cs="Times New Roman"/>
                <w:sz w:val="20"/>
              </w:rPr>
              <w:t>‌</w:t>
            </w:r>
            <w:r w:rsidRPr="0009284F">
              <w:rPr>
                <w:rFonts w:ascii="Sylfaen" w:hAnsi="Sylfaen"/>
                <w:sz w:val="20"/>
              </w:rPr>
              <w:t>Payments</w:t>
            </w:r>
            <w:r w:rsidRPr="0009284F">
              <w:rPr>
                <w:rFonts w:cs="Times New Roman"/>
                <w:sz w:val="20"/>
              </w:rPr>
              <w:t>‌</w:t>
            </w:r>
            <w:r w:rsidRPr="0009284F">
              <w:rPr>
                <w:rFonts w:ascii="Sylfaen" w:hAnsi="Sylfaen"/>
                <w:sz w:val="20"/>
              </w:rPr>
              <w:t>Receiver</w:t>
            </w:r>
            <w:r w:rsidRPr="0009284F">
              <w:rPr>
                <w:rFonts w:cs="Times New Roman"/>
                <w:sz w:val="20"/>
              </w:rPr>
              <w:t>‌</w:t>
            </w:r>
            <w:r w:rsidRPr="0009284F">
              <w:rPr>
                <w:rFonts w:ascii="Sylfaen" w:hAnsi="Sylfaen"/>
                <w:sz w:val="20"/>
              </w:rPr>
              <w:t>Details)</w:t>
            </w:r>
          </w:p>
        </w:tc>
        <w:tc>
          <w:tcPr>
            <w:tcW w:w="3585" w:type="dxa"/>
          </w:tcPr>
          <w:p w14:paraId="312335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բանկային վավերապայմանների մասին տեղեկությունները</w:t>
            </w:r>
          </w:p>
        </w:tc>
        <w:tc>
          <w:tcPr>
            <w:tcW w:w="2190" w:type="dxa"/>
          </w:tcPr>
          <w:p w14:paraId="2EB64CB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M.SP.CDE.00015</w:t>
            </w:r>
          </w:p>
        </w:tc>
        <w:tc>
          <w:tcPr>
            <w:tcW w:w="3828" w:type="dxa"/>
          </w:tcPr>
          <w:p w14:paraId="22A92BD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Retirement</w:t>
            </w:r>
            <w:r w:rsidRPr="0009284F">
              <w:rPr>
                <w:rFonts w:cs="Times New Roman"/>
                <w:sz w:val="20"/>
              </w:rPr>
              <w:t>‌</w:t>
            </w:r>
            <w:r w:rsidRPr="0009284F">
              <w:rPr>
                <w:rFonts w:ascii="Sylfaen" w:hAnsi="Sylfaen"/>
                <w:sz w:val="20"/>
              </w:rPr>
              <w:t>Payments</w:t>
            </w:r>
            <w:r w:rsidRPr="0009284F">
              <w:rPr>
                <w:rFonts w:cs="Times New Roman"/>
                <w:sz w:val="20"/>
              </w:rPr>
              <w:t>‌</w:t>
            </w:r>
            <w:r w:rsidRPr="0009284F">
              <w:rPr>
                <w:rFonts w:ascii="Sylfaen" w:hAnsi="Sylfaen"/>
                <w:sz w:val="20"/>
              </w:rPr>
              <w:t>Receiver</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(M.SP.CDT.00012)</w:t>
            </w:r>
          </w:p>
          <w:p w14:paraId="4F04D05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06BA957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39143EC" w14:textId="77777777" w:rsidTr="00A93EB9">
        <w:tc>
          <w:tcPr>
            <w:tcW w:w="236" w:type="dxa"/>
            <w:tcBorders>
              <w:top w:val="nil"/>
              <w:left w:val="nil"/>
              <w:bottom w:val="nil"/>
              <w:right w:val="nil"/>
            </w:tcBorders>
          </w:tcPr>
          <w:p w14:paraId="5E748A23"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37E44D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15</w:t>
            </w:r>
            <w:r w:rsidRPr="0009284F">
              <w:rPr>
                <w:rFonts w:eastAsia="MS Mincho" w:cs="Times New Roman"/>
                <w:sz w:val="20"/>
              </w:rPr>
              <w:t>․</w:t>
            </w:r>
            <w:r w:rsidRPr="0009284F">
              <w:rPr>
                <w:rFonts w:ascii="Sylfaen" w:hAnsi="Sylfaen" w:cs="Sylfaen"/>
                <w:sz w:val="20"/>
              </w:rPr>
              <w:t>1</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Կենսաթոշակի ստացման երկրի տեսակի ծածկագիրը</w:t>
            </w:r>
          </w:p>
          <w:p w14:paraId="4C870A2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Receiving</w:t>
            </w:r>
            <w:r w:rsidRPr="0009284F">
              <w:rPr>
                <w:rFonts w:cs="Times New Roman"/>
                <w:sz w:val="20"/>
              </w:rPr>
              <w:t>‌</w:t>
            </w:r>
            <w:r w:rsidRPr="0009284F">
              <w:rPr>
                <w:rFonts w:ascii="Sylfaen" w:hAnsi="Sylfaen"/>
                <w:sz w:val="20"/>
              </w:rPr>
              <w:t>State</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585" w:type="dxa"/>
          </w:tcPr>
          <w:p w14:paraId="739D405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կենսաթոշակի ստացման երկրի տեսակի ծածկագրային նշագիրը</w:t>
            </w:r>
          </w:p>
        </w:tc>
        <w:tc>
          <w:tcPr>
            <w:tcW w:w="2190" w:type="dxa"/>
          </w:tcPr>
          <w:p w14:paraId="72BB844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M.SP.SDE.00150</w:t>
            </w:r>
          </w:p>
        </w:tc>
        <w:tc>
          <w:tcPr>
            <w:tcW w:w="3828" w:type="dxa"/>
          </w:tcPr>
          <w:p w14:paraId="1ECE9D1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csdo:Code1Type (M.SDT.00169)</w:t>
            </w:r>
          </w:p>
          <w:p w14:paraId="776D5A9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939278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Երկարությունը՝ 1</w:t>
            </w:r>
          </w:p>
        </w:tc>
        <w:tc>
          <w:tcPr>
            <w:tcW w:w="866" w:type="dxa"/>
          </w:tcPr>
          <w:p w14:paraId="60AE236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3F894F0" w14:textId="77777777" w:rsidTr="00A93EB9">
        <w:tc>
          <w:tcPr>
            <w:tcW w:w="236" w:type="dxa"/>
            <w:tcBorders>
              <w:top w:val="nil"/>
              <w:left w:val="nil"/>
              <w:bottom w:val="nil"/>
              <w:right w:val="nil"/>
            </w:tcBorders>
          </w:tcPr>
          <w:p w14:paraId="46E760DE"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357BFDF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15</w:t>
            </w:r>
            <w:r w:rsidRPr="0009284F">
              <w:rPr>
                <w:rFonts w:eastAsia="MS Mincho" w:cs="Times New Roman"/>
                <w:sz w:val="20"/>
              </w:rPr>
              <w:t>․</w:t>
            </w:r>
            <w:r w:rsidRPr="0009284F">
              <w:rPr>
                <w:rFonts w:ascii="Sylfaen" w:hAnsi="Sylfaen" w:cs="Sylfaen"/>
                <w:sz w:val="20"/>
              </w:rPr>
              <w:t>2</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Ա.Ա.Հ.-ն</w:t>
            </w:r>
          </w:p>
          <w:p w14:paraId="70CAB3F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Full</w:t>
            </w:r>
            <w:r w:rsidRPr="0009284F">
              <w:rPr>
                <w:rFonts w:cs="Times New Roman"/>
                <w:sz w:val="20"/>
              </w:rPr>
              <w:t>‌</w:t>
            </w:r>
            <w:r w:rsidRPr="0009284F">
              <w:rPr>
                <w:rFonts w:ascii="Sylfaen" w:hAnsi="Sylfaen"/>
                <w:sz w:val="20"/>
              </w:rPr>
              <w:t>Name</w:t>
            </w:r>
            <w:r w:rsidRPr="0009284F">
              <w:rPr>
                <w:rFonts w:cs="Times New Roman"/>
                <w:sz w:val="20"/>
              </w:rPr>
              <w:t>‌</w:t>
            </w:r>
            <w:r w:rsidRPr="0009284F">
              <w:rPr>
                <w:rFonts w:ascii="Sylfaen" w:hAnsi="Sylfaen"/>
                <w:sz w:val="20"/>
              </w:rPr>
              <w:t>Details)</w:t>
            </w:r>
          </w:p>
        </w:tc>
        <w:tc>
          <w:tcPr>
            <w:tcW w:w="3585" w:type="dxa"/>
          </w:tcPr>
          <w:p w14:paraId="2B67C0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ազգանունը, անունը, հայրանունը (առկայության դեպքում)</w:t>
            </w:r>
          </w:p>
        </w:tc>
        <w:tc>
          <w:tcPr>
            <w:tcW w:w="2190" w:type="dxa"/>
          </w:tcPr>
          <w:p w14:paraId="465BAAC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M.CDE.00029</w:t>
            </w:r>
          </w:p>
        </w:tc>
        <w:tc>
          <w:tcPr>
            <w:tcW w:w="3828" w:type="dxa"/>
          </w:tcPr>
          <w:p w14:paraId="45B339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Full</w:t>
            </w:r>
            <w:r w:rsidRPr="0009284F">
              <w:rPr>
                <w:rFonts w:cs="Times New Roman"/>
                <w:sz w:val="20"/>
              </w:rPr>
              <w:t>‌</w:t>
            </w:r>
            <w:r w:rsidRPr="0009284F">
              <w:rPr>
                <w:rFonts w:ascii="Sylfaen" w:hAnsi="Sylfaen"/>
                <w:sz w:val="20"/>
              </w:rPr>
              <w:t>Name</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(M.CDT.00016)</w:t>
            </w:r>
          </w:p>
          <w:p w14:paraId="07C15A2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1FACD1C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A10B5AC" w14:textId="77777777" w:rsidTr="00A93EB9">
        <w:tc>
          <w:tcPr>
            <w:tcW w:w="236" w:type="dxa"/>
            <w:tcBorders>
              <w:top w:val="nil"/>
              <w:left w:val="nil"/>
              <w:bottom w:val="nil"/>
              <w:right w:val="nil"/>
            </w:tcBorders>
          </w:tcPr>
          <w:p w14:paraId="3276864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809B8B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77FF3D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15</w:t>
            </w:r>
            <w:r w:rsidRPr="0009284F">
              <w:rPr>
                <w:rFonts w:eastAsia="MS Mincho" w:cs="Times New Roman"/>
                <w:sz w:val="20"/>
              </w:rPr>
              <w:t>․</w:t>
            </w:r>
            <w:r w:rsidRPr="0009284F">
              <w:rPr>
                <w:rFonts w:ascii="Sylfaen" w:hAnsi="Sylfaen" w:cs="Sylfaen"/>
                <w:sz w:val="20"/>
              </w:rPr>
              <w:t>2</w:t>
            </w:r>
            <w:r w:rsidRPr="0009284F">
              <w:rPr>
                <w:rFonts w:eastAsia="MS Mincho" w:cs="Times New Roman"/>
                <w:sz w:val="20"/>
              </w:rPr>
              <w:t>․</w:t>
            </w:r>
            <w:r w:rsidRPr="0009284F">
              <w:rPr>
                <w:rFonts w:ascii="Sylfaen" w:hAnsi="Sylfaen" w:cs="Sylfaen"/>
                <w:sz w:val="20"/>
              </w:rPr>
              <w:t>1</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Անունը</w:t>
            </w:r>
          </w:p>
          <w:p w14:paraId="15F6E4C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(csdo:FirstName)</w:t>
            </w:r>
          </w:p>
        </w:tc>
        <w:tc>
          <w:tcPr>
            <w:tcW w:w="3585" w:type="dxa"/>
          </w:tcPr>
          <w:p w14:paraId="3BB40EC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ֆիզիկական անձի անունը</w:t>
            </w:r>
          </w:p>
        </w:tc>
        <w:tc>
          <w:tcPr>
            <w:tcW w:w="2190" w:type="dxa"/>
          </w:tcPr>
          <w:p w14:paraId="05A873C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M.SDE.00109</w:t>
            </w:r>
          </w:p>
        </w:tc>
        <w:tc>
          <w:tcPr>
            <w:tcW w:w="3828" w:type="dxa"/>
          </w:tcPr>
          <w:p w14:paraId="2A6ED16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7863CE5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7EF670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6502A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6C78318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4CB603D" w14:textId="77777777" w:rsidTr="00A93EB9">
        <w:tc>
          <w:tcPr>
            <w:tcW w:w="236" w:type="dxa"/>
            <w:tcBorders>
              <w:top w:val="nil"/>
              <w:left w:val="nil"/>
              <w:bottom w:val="nil"/>
              <w:right w:val="nil"/>
            </w:tcBorders>
          </w:tcPr>
          <w:p w14:paraId="4E16792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F3295B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62A5C74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15</w:t>
            </w:r>
            <w:r w:rsidRPr="0009284F">
              <w:rPr>
                <w:rFonts w:eastAsia="MS Mincho" w:cs="Times New Roman"/>
                <w:sz w:val="20"/>
              </w:rPr>
              <w:t>․</w:t>
            </w:r>
            <w:r w:rsidRPr="0009284F">
              <w:rPr>
                <w:rFonts w:ascii="Sylfaen" w:hAnsi="Sylfaen" w:cs="Sylfaen"/>
                <w:sz w:val="20"/>
              </w:rPr>
              <w:t>2</w:t>
            </w:r>
            <w:r w:rsidRPr="0009284F">
              <w:rPr>
                <w:rFonts w:eastAsia="MS Mincho" w:cs="Times New Roman"/>
                <w:sz w:val="20"/>
              </w:rPr>
              <w:t>․</w:t>
            </w:r>
            <w:r w:rsidRPr="0009284F">
              <w:rPr>
                <w:rFonts w:ascii="Sylfaen" w:hAnsi="Sylfaen" w:cs="Sylfaen"/>
                <w:sz w:val="20"/>
              </w:rPr>
              <w:t>2</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Հայրանունը</w:t>
            </w:r>
          </w:p>
          <w:p w14:paraId="0CDA9AB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Middle</w:t>
            </w:r>
            <w:r w:rsidRPr="0009284F">
              <w:rPr>
                <w:rFonts w:cs="Times New Roman"/>
                <w:sz w:val="20"/>
              </w:rPr>
              <w:t>‌</w:t>
            </w:r>
            <w:r w:rsidRPr="0009284F">
              <w:rPr>
                <w:rFonts w:ascii="Sylfaen" w:hAnsi="Sylfaen"/>
                <w:sz w:val="20"/>
              </w:rPr>
              <w:t>Name)</w:t>
            </w:r>
          </w:p>
        </w:tc>
        <w:tc>
          <w:tcPr>
            <w:tcW w:w="3585" w:type="dxa"/>
          </w:tcPr>
          <w:p w14:paraId="396DAFC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ֆիզիկական անձի հայրանունը (երկրորդ կամ միջին անունը)</w:t>
            </w:r>
          </w:p>
        </w:tc>
        <w:tc>
          <w:tcPr>
            <w:tcW w:w="2190" w:type="dxa"/>
          </w:tcPr>
          <w:p w14:paraId="3FFE1F1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M.SDE.00111</w:t>
            </w:r>
          </w:p>
        </w:tc>
        <w:tc>
          <w:tcPr>
            <w:tcW w:w="3828" w:type="dxa"/>
          </w:tcPr>
          <w:p w14:paraId="12FBAA7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5BC793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27C755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BAE216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72438ED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1E6CDEE" w14:textId="77777777" w:rsidTr="00A93EB9">
        <w:tc>
          <w:tcPr>
            <w:tcW w:w="236" w:type="dxa"/>
            <w:tcBorders>
              <w:top w:val="nil"/>
              <w:left w:val="nil"/>
              <w:bottom w:val="nil"/>
              <w:right w:val="nil"/>
            </w:tcBorders>
          </w:tcPr>
          <w:p w14:paraId="2937DC8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F12FA4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761795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15</w:t>
            </w:r>
            <w:r w:rsidRPr="0009284F">
              <w:rPr>
                <w:rFonts w:eastAsia="MS Mincho" w:cs="Times New Roman"/>
                <w:sz w:val="20"/>
              </w:rPr>
              <w:t>․</w:t>
            </w:r>
            <w:r w:rsidRPr="0009284F">
              <w:rPr>
                <w:rFonts w:ascii="Sylfaen" w:hAnsi="Sylfaen" w:cs="Sylfaen"/>
                <w:sz w:val="20"/>
              </w:rPr>
              <w:t>2</w:t>
            </w:r>
            <w:r w:rsidRPr="0009284F">
              <w:rPr>
                <w:rFonts w:eastAsia="MS Mincho" w:cs="Times New Roman"/>
                <w:sz w:val="20"/>
              </w:rPr>
              <w:t>․</w:t>
            </w:r>
            <w:r w:rsidRPr="0009284F">
              <w:rPr>
                <w:rFonts w:ascii="Sylfaen" w:hAnsi="Sylfaen" w:cs="Sylfaen"/>
                <w:sz w:val="20"/>
              </w:rPr>
              <w:t>3</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Ազգանունը</w:t>
            </w:r>
          </w:p>
          <w:p w14:paraId="01BE4D8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(csdo:LastName)</w:t>
            </w:r>
          </w:p>
        </w:tc>
        <w:tc>
          <w:tcPr>
            <w:tcW w:w="3585" w:type="dxa"/>
          </w:tcPr>
          <w:p w14:paraId="7CB1B9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ֆիզիկական անձի ազգանունը</w:t>
            </w:r>
          </w:p>
        </w:tc>
        <w:tc>
          <w:tcPr>
            <w:tcW w:w="2190" w:type="dxa"/>
          </w:tcPr>
          <w:p w14:paraId="491F40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M.SDE.00110</w:t>
            </w:r>
          </w:p>
        </w:tc>
        <w:tc>
          <w:tcPr>
            <w:tcW w:w="3828" w:type="dxa"/>
          </w:tcPr>
          <w:p w14:paraId="4F08CA3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1F43391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0F2D4C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EDA3F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Առավելագույն երկարությունը՝ 120</w:t>
            </w:r>
          </w:p>
        </w:tc>
        <w:tc>
          <w:tcPr>
            <w:tcW w:w="866" w:type="dxa"/>
          </w:tcPr>
          <w:p w14:paraId="05C7828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54C6BB1F" w14:textId="77777777" w:rsidTr="00A93EB9">
        <w:tc>
          <w:tcPr>
            <w:tcW w:w="236" w:type="dxa"/>
            <w:tcBorders>
              <w:top w:val="nil"/>
              <w:left w:val="nil"/>
              <w:bottom w:val="nil"/>
              <w:right w:val="nil"/>
            </w:tcBorders>
          </w:tcPr>
          <w:p w14:paraId="1E770458"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56EE787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15</w:t>
            </w:r>
            <w:r w:rsidRPr="0009284F">
              <w:rPr>
                <w:rFonts w:eastAsia="MS Mincho" w:cs="Times New Roman"/>
                <w:sz w:val="20"/>
              </w:rPr>
              <w:t>․</w:t>
            </w:r>
            <w:r w:rsidRPr="0009284F">
              <w:rPr>
                <w:rFonts w:ascii="Sylfaen" w:hAnsi="Sylfaen" w:cs="Sylfaen"/>
                <w:sz w:val="20"/>
              </w:rPr>
              <w:t>3</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Բանկային հաշիվը</w:t>
            </w:r>
          </w:p>
          <w:p w14:paraId="1591290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Bank</w:t>
            </w:r>
            <w:r w:rsidRPr="0009284F">
              <w:rPr>
                <w:rFonts w:cs="Times New Roman"/>
                <w:sz w:val="20"/>
              </w:rPr>
              <w:t>‌</w:t>
            </w:r>
            <w:r w:rsidRPr="0009284F">
              <w:rPr>
                <w:rFonts w:ascii="Sylfaen" w:hAnsi="Sylfaen"/>
                <w:sz w:val="20"/>
              </w:rPr>
              <w:t>Account</w:t>
            </w:r>
            <w:r w:rsidRPr="0009284F">
              <w:rPr>
                <w:rFonts w:cs="Times New Roman"/>
                <w:sz w:val="20"/>
              </w:rPr>
              <w:t>‌</w:t>
            </w:r>
            <w:r w:rsidRPr="0009284F">
              <w:rPr>
                <w:rFonts w:ascii="Sylfaen" w:hAnsi="Sylfaen"/>
                <w:sz w:val="20"/>
              </w:rPr>
              <w:t>Details)</w:t>
            </w:r>
          </w:p>
        </w:tc>
        <w:tc>
          <w:tcPr>
            <w:tcW w:w="3585" w:type="dxa"/>
          </w:tcPr>
          <w:p w14:paraId="7CE0C929" w14:textId="2BEA7DCB"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կենսաթոշակային ապահովության մասնակցի բանկային հաշվի համարի </w:t>
            </w:r>
            <w:r w:rsidR="00B9770F">
              <w:rPr>
                <w:rFonts w:ascii="Sylfaen" w:hAnsi="Sylfaen"/>
                <w:sz w:val="20"/>
              </w:rPr>
              <w:t>և</w:t>
            </w:r>
            <w:r w:rsidRPr="0009284F">
              <w:rPr>
                <w:rFonts w:ascii="Sylfaen" w:hAnsi="Sylfaen"/>
                <w:sz w:val="20"/>
              </w:rPr>
              <w:t xml:space="preserve"> բանկի վավերապայմանների մասին տեղեկությունները</w:t>
            </w:r>
          </w:p>
        </w:tc>
        <w:tc>
          <w:tcPr>
            <w:tcW w:w="2190" w:type="dxa"/>
          </w:tcPr>
          <w:p w14:paraId="56922A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M.CDE.00060</w:t>
            </w:r>
          </w:p>
        </w:tc>
        <w:tc>
          <w:tcPr>
            <w:tcW w:w="3828" w:type="dxa"/>
          </w:tcPr>
          <w:p w14:paraId="406B929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Bank</w:t>
            </w:r>
            <w:r w:rsidRPr="0009284F">
              <w:rPr>
                <w:rFonts w:cs="Times New Roman"/>
                <w:sz w:val="20"/>
              </w:rPr>
              <w:t>‌</w:t>
            </w:r>
            <w:r w:rsidRPr="0009284F">
              <w:rPr>
                <w:rFonts w:ascii="Sylfaen" w:hAnsi="Sylfaen"/>
                <w:sz w:val="20"/>
              </w:rPr>
              <w:t>Account</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(M.CDT.00066)</w:t>
            </w:r>
          </w:p>
          <w:p w14:paraId="79E2C32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0B65A06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020082D" w14:textId="77777777" w:rsidTr="00A93EB9">
        <w:tc>
          <w:tcPr>
            <w:tcW w:w="236" w:type="dxa"/>
            <w:tcBorders>
              <w:top w:val="nil"/>
              <w:left w:val="nil"/>
              <w:bottom w:val="nil"/>
              <w:right w:val="nil"/>
            </w:tcBorders>
          </w:tcPr>
          <w:p w14:paraId="6705873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A20A1C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30EBC2A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15</w:t>
            </w:r>
            <w:r w:rsidRPr="0009284F">
              <w:rPr>
                <w:rFonts w:eastAsia="MS Mincho" w:cs="Times New Roman"/>
                <w:sz w:val="20"/>
              </w:rPr>
              <w:t>․</w:t>
            </w:r>
            <w:r w:rsidRPr="0009284F">
              <w:rPr>
                <w:rFonts w:ascii="Sylfaen" w:hAnsi="Sylfaen" w:cs="Sylfaen"/>
                <w:sz w:val="20"/>
              </w:rPr>
              <w:t>3</w:t>
            </w:r>
            <w:r w:rsidRPr="0009284F">
              <w:rPr>
                <w:rFonts w:eastAsia="MS Mincho" w:cs="Times New Roman"/>
                <w:sz w:val="20"/>
              </w:rPr>
              <w:t>․</w:t>
            </w:r>
            <w:r w:rsidRPr="0009284F">
              <w:rPr>
                <w:rFonts w:ascii="Sylfaen" w:hAnsi="Sylfaen" w:cs="Sylfaen"/>
                <w:sz w:val="20"/>
              </w:rPr>
              <w:t>1</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Բանկային հաշվի համարը</w:t>
            </w:r>
          </w:p>
          <w:p w14:paraId="5F97A6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Bank</w:t>
            </w:r>
            <w:r w:rsidRPr="0009284F">
              <w:rPr>
                <w:rFonts w:cs="Times New Roman"/>
                <w:sz w:val="20"/>
              </w:rPr>
              <w:t>‌</w:t>
            </w:r>
            <w:r w:rsidRPr="0009284F">
              <w:rPr>
                <w:rFonts w:ascii="Sylfaen" w:hAnsi="Sylfaen"/>
                <w:sz w:val="20"/>
              </w:rPr>
              <w:t>Account</w:t>
            </w:r>
            <w:r w:rsidRPr="0009284F">
              <w:rPr>
                <w:rFonts w:cs="Times New Roman"/>
                <w:sz w:val="20"/>
              </w:rPr>
              <w:t>‌</w:t>
            </w:r>
            <w:r w:rsidRPr="0009284F">
              <w:rPr>
                <w:rFonts w:ascii="Sylfaen" w:hAnsi="Sylfaen"/>
                <w:sz w:val="20"/>
              </w:rPr>
              <w:t>Id)</w:t>
            </w:r>
          </w:p>
        </w:tc>
        <w:tc>
          <w:tcPr>
            <w:tcW w:w="3585" w:type="dxa"/>
          </w:tcPr>
          <w:p w14:paraId="57C97C8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հաշվեհամարը, որին կատարում է դրամական գումարի հաշվեգրումը</w:t>
            </w:r>
          </w:p>
        </w:tc>
        <w:tc>
          <w:tcPr>
            <w:tcW w:w="2190" w:type="dxa"/>
          </w:tcPr>
          <w:p w14:paraId="67BB88B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M.SDE.00194</w:t>
            </w:r>
          </w:p>
        </w:tc>
        <w:tc>
          <w:tcPr>
            <w:tcW w:w="3828" w:type="dxa"/>
          </w:tcPr>
          <w:p w14:paraId="20795C8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Bank</w:t>
            </w:r>
            <w:r w:rsidRPr="0009284F">
              <w:rPr>
                <w:rFonts w:cs="Times New Roman"/>
                <w:sz w:val="20"/>
              </w:rPr>
              <w:t>‌</w:t>
            </w:r>
            <w:r w:rsidRPr="0009284F">
              <w:rPr>
                <w:rFonts w:ascii="Sylfaen" w:hAnsi="Sylfaen"/>
                <w:sz w:val="20"/>
              </w:rPr>
              <w:t>Account</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(M.SDT.00027)</w:t>
            </w:r>
          </w:p>
          <w:p w14:paraId="6ADF84C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BF5A90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A631A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34</w:t>
            </w:r>
          </w:p>
        </w:tc>
        <w:tc>
          <w:tcPr>
            <w:tcW w:w="866" w:type="dxa"/>
          </w:tcPr>
          <w:p w14:paraId="07075A4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6CBB63B" w14:textId="77777777" w:rsidTr="00A93EB9">
        <w:tc>
          <w:tcPr>
            <w:tcW w:w="236" w:type="dxa"/>
            <w:tcBorders>
              <w:top w:val="nil"/>
              <w:left w:val="nil"/>
              <w:bottom w:val="nil"/>
              <w:right w:val="nil"/>
            </w:tcBorders>
          </w:tcPr>
          <w:p w14:paraId="27E675C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F40F51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0A0723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15.3.2.</w:t>
            </w:r>
            <w:r w:rsidRPr="0009284F">
              <w:rPr>
                <w:rFonts w:ascii="Sylfaen" w:hAnsi="Sylfaen" w:cs="Times New Roman"/>
                <w:sz w:val="20"/>
              </w:rPr>
              <w:t> </w:t>
            </w:r>
            <w:r w:rsidRPr="0009284F">
              <w:rPr>
                <w:rFonts w:ascii="Sylfaen" w:hAnsi="Sylfaen" w:cs="Sylfaen"/>
                <w:sz w:val="20"/>
              </w:rPr>
              <w:t>Բանկը</w:t>
            </w:r>
          </w:p>
          <w:p w14:paraId="4EF3B05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Bank</w:t>
            </w:r>
            <w:r w:rsidRPr="0009284F">
              <w:rPr>
                <w:rFonts w:cs="Times New Roman"/>
                <w:sz w:val="20"/>
              </w:rPr>
              <w:t>‌</w:t>
            </w:r>
            <w:r w:rsidRPr="0009284F">
              <w:rPr>
                <w:rFonts w:ascii="Sylfaen" w:hAnsi="Sylfaen"/>
                <w:sz w:val="20"/>
              </w:rPr>
              <w:t>Details)</w:t>
            </w:r>
          </w:p>
        </w:tc>
        <w:tc>
          <w:tcPr>
            <w:tcW w:w="3585" w:type="dxa"/>
          </w:tcPr>
          <w:p w14:paraId="75C1559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տեղեկություններ բանկի մասին</w:t>
            </w:r>
          </w:p>
        </w:tc>
        <w:tc>
          <w:tcPr>
            <w:tcW w:w="2190" w:type="dxa"/>
          </w:tcPr>
          <w:p w14:paraId="14FD8D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M.CDE.00061</w:t>
            </w:r>
          </w:p>
        </w:tc>
        <w:tc>
          <w:tcPr>
            <w:tcW w:w="3828" w:type="dxa"/>
          </w:tcPr>
          <w:p w14:paraId="5E28378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Bank</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(M.CDT.00067)</w:t>
            </w:r>
          </w:p>
          <w:p w14:paraId="47E77CE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66" w:type="dxa"/>
          </w:tcPr>
          <w:p w14:paraId="16AF869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5BF699C" w14:textId="77777777" w:rsidTr="00A93EB9">
        <w:tc>
          <w:tcPr>
            <w:tcW w:w="236" w:type="dxa"/>
            <w:tcBorders>
              <w:top w:val="nil"/>
              <w:left w:val="nil"/>
              <w:bottom w:val="nil"/>
              <w:right w:val="nil"/>
            </w:tcBorders>
          </w:tcPr>
          <w:p w14:paraId="301AF20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4C4461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8C1E61A"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51A5560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w:t>
            </w:r>
            <w:r w:rsidRPr="0009284F">
              <w:rPr>
                <w:rFonts w:ascii="Sylfaen" w:hAnsi="Sylfaen" w:cs="Times New Roman"/>
                <w:sz w:val="20"/>
              </w:rPr>
              <w:t> </w:t>
            </w:r>
            <w:r w:rsidRPr="0009284F">
              <w:rPr>
                <w:rFonts w:ascii="Sylfaen" w:hAnsi="Sylfaen" w:cs="Sylfaen"/>
                <w:sz w:val="20"/>
              </w:rPr>
              <w:t>Տնտեսավարող սուբյեկտի անվանումը</w:t>
            </w:r>
          </w:p>
          <w:p w14:paraId="4EE30C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Business</w:t>
            </w:r>
            <w:r w:rsidRPr="0009284F">
              <w:rPr>
                <w:rFonts w:cs="Times New Roman"/>
                <w:sz w:val="20"/>
              </w:rPr>
              <w:t>‌</w:t>
            </w:r>
            <w:r w:rsidRPr="0009284F">
              <w:rPr>
                <w:rFonts w:ascii="Sylfaen" w:hAnsi="Sylfaen"/>
                <w:sz w:val="20"/>
              </w:rPr>
              <w:t>Entity</w:t>
            </w:r>
            <w:r w:rsidRPr="0009284F">
              <w:rPr>
                <w:rFonts w:cs="Times New Roman"/>
                <w:sz w:val="20"/>
              </w:rPr>
              <w:t>‌</w:t>
            </w:r>
            <w:r w:rsidRPr="0009284F">
              <w:rPr>
                <w:rFonts w:ascii="Sylfaen" w:hAnsi="Sylfaen"/>
                <w:sz w:val="20"/>
              </w:rPr>
              <w:t>Name)</w:t>
            </w:r>
          </w:p>
        </w:tc>
        <w:tc>
          <w:tcPr>
            <w:tcW w:w="3585" w:type="dxa"/>
          </w:tcPr>
          <w:p w14:paraId="7752856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բանկի լրիվ անվանումը</w:t>
            </w:r>
          </w:p>
        </w:tc>
        <w:tc>
          <w:tcPr>
            <w:tcW w:w="2190" w:type="dxa"/>
          </w:tcPr>
          <w:p w14:paraId="33D46DC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M.SDE.00187</w:t>
            </w:r>
          </w:p>
        </w:tc>
        <w:tc>
          <w:tcPr>
            <w:tcW w:w="3828" w:type="dxa"/>
          </w:tcPr>
          <w:p w14:paraId="778334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Name300</w:t>
            </w:r>
            <w:r w:rsidRPr="0009284F">
              <w:rPr>
                <w:rFonts w:cs="Times New Roman"/>
                <w:sz w:val="20"/>
              </w:rPr>
              <w:t>‌</w:t>
            </w:r>
            <w:r w:rsidRPr="0009284F">
              <w:rPr>
                <w:rFonts w:ascii="Sylfaen" w:hAnsi="Sylfaen"/>
                <w:sz w:val="20"/>
              </w:rPr>
              <w:t>Type (M.SDT.00056)</w:t>
            </w:r>
          </w:p>
          <w:p w14:paraId="7F83918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572205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64F63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66" w:type="dxa"/>
          </w:tcPr>
          <w:p w14:paraId="1EAFB4F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6BF2CE3" w14:textId="77777777" w:rsidTr="00A93EB9">
        <w:tc>
          <w:tcPr>
            <w:tcW w:w="236" w:type="dxa"/>
            <w:tcBorders>
              <w:top w:val="nil"/>
              <w:left w:val="nil"/>
              <w:bottom w:val="nil"/>
              <w:right w:val="nil"/>
            </w:tcBorders>
          </w:tcPr>
          <w:p w14:paraId="2B4370B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549188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03E6494"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24A57FC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w:t>
            </w:r>
            <w:r w:rsidRPr="0009284F">
              <w:rPr>
                <w:rFonts w:ascii="Sylfaen" w:hAnsi="Sylfaen" w:cs="Times New Roman"/>
                <w:sz w:val="20"/>
              </w:rPr>
              <w:t> </w:t>
            </w:r>
            <w:r w:rsidRPr="0009284F">
              <w:rPr>
                <w:rFonts w:ascii="Sylfaen" w:hAnsi="Sylfaen" w:cs="Sylfaen"/>
                <w:sz w:val="20"/>
              </w:rPr>
              <w:t>Բանկի նույնականացուցիչը</w:t>
            </w:r>
          </w:p>
          <w:p w14:paraId="7C247CA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Bank</w:t>
            </w:r>
            <w:r w:rsidRPr="0009284F">
              <w:rPr>
                <w:rFonts w:cs="Times New Roman"/>
                <w:sz w:val="20"/>
              </w:rPr>
              <w:t>‌</w:t>
            </w:r>
            <w:r w:rsidRPr="0009284F">
              <w:rPr>
                <w:rFonts w:ascii="Sylfaen" w:hAnsi="Sylfaen"/>
                <w:sz w:val="20"/>
              </w:rPr>
              <w:t>Id)</w:t>
            </w:r>
          </w:p>
        </w:tc>
        <w:tc>
          <w:tcPr>
            <w:tcW w:w="3585" w:type="dxa"/>
          </w:tcPr>
          <w:p w14:paraId="1ECF718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վճարային փաստաթղթերում (վճարման հանձնարարական, ակրեդիտիվ) օգտագործվող՝ բանկի </w:t>
            </w:r>
            <w:r w:rsidRPr="0009284F">
              <w:rPr>
                <w:rFonts w:ascii="Sylfaen" w:hAnsi="Sylfaen"/>
                <w:sz w:val="20"/>
              </w:rPr>
              <w:lastRenderedPageBreak/>
              <w:t>եզակի նույնականացուցիչը</w:t>
            </w:r>
          </w:p>
        </w:tc>
        <w:tc>
          <w:tcPr>
            <w:tcW w:w="2190" w:type="dxa"/>
          </w:tcPr>
          <w:p w14:paraId="1742437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M.SDE.00178</w:t>
            </w:r>
          </w:p>
        </w:tc>
        <w:tc>
          <w:tcPr>
            <w:tcW w:w="3828" w:type="dxa"/>
          </w:tcPr>
          <w:p w14:paraId="64242C9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Bank</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(M.SDT.00128)</w:t>
            </w:r>
          </w:p>
          <w:p w14:paraId="5AD055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Բանկի նույնականացուցչի արժեքը՝ «Նույնականացման մեթոդ» </w:t>
            </w:r>
            <w:r w:rsidRPr="0009284F">
              <w:rPr>
                <w:rFonts w:ascii="Sylfaen" w:hAnsi="Sylfaen"/>
                <w:sz w:val="20"/>
              </w:rPr>
              <w:lastRenderedPageBreak/>
              <w:t>ատրիբուտով սահմանված նույնականացման մեթոդին համապատասխան։</w:t>
            </w:r>
          </w:p>
          <w:p w14:paraId="05799B3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543F70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3B6898E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1DB97B3A" w14:textId="77777777" w:rsidTr="00A93EB9">
        <w:tc>
          <w:tcPr>
            <w:tcW w:w="236" w:type="dxa"/>
            <w:tcBorders>
              <w:top w:val="nil"/>
              <w:left w:val="nil"/>
              <w:bottom w:val="nil"/>
              <w:right w:val="nil"/>
            </w:tcBorders>
          </w:tcPr>
          <w:p w14:paraId="5F29DF2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4638B9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9EF6D0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135CC4D" w14:textId="77777777" w:rsidR="00B5628C" w:rsidRPr="0009284F" w:rsidRDefault="00B5628C" w:rsidP="0009284F">
            <w:pPr>
              <w:pStyle w:val="af"/>
              <w:widowControl w:val="0"/>
              <w:spacing w:after="120" w:line="240" w:lineRule="auto"/>
              <w:rPr>
                <w:rFonts w:ascii="Sylfaen" w:hAnsi="Sylfaen"/>
                <w:sz w:val="20"/>
              </w:rPr>
            </w:pPr>
          </w:p>
        </w:tc>
        <w:tc>
          <w:tcPr>
            <w:tcW w:w="3159" w:type="dxa"/>
          </w:tcPr>
          <w:p w14:paraId="17EB995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նույնականացման մեթոդը</w:t>
            </w:r>
          </w:p>
          <w:p w14:paraId="4467542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(schemeId ատրիբուտ)</w:t>
            </w:r>
          </w:p>
        </w:tc>
        <w:tc>
          <w:tcPr>
            <w:tcW w:w="3585" w:type="dxa"/>
          </w:tcPr>
          <w:p w14:paraId="4B1383E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օբյեկտների նույնականացման այն մեթոդի նշագիրը, որին համապատասխան նշվել է նույնականացուցիչը</w:t>
            </w:r>
          </w:p>
        </w:tc>
        <w:tc>
          <w:tcPr>
            <w:tcW w:w="2190" w:type="dxa"/>
          </w:tcPr>
          <w:p w14:paraId="46B80FC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3828" w:type="dxa"/>
          </w:tcPr>
          <w:p w14:paraId="1E43385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13D527A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35F783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09430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400BBF5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C3399C9" w14:textId="77777777" w:rsidTr="00A93EB9">
        <w:tc>
          <w:tcPr>
            <w:tcW w:w="236" w:type="dxa"/>
            <w:tcBorders>
              <w:top w:val="nil"/>
              <w:left w:val="nil"/>
              <w:bottom w:val="nil"/>
              <w:right w:val="nil"/>
            </w:tcBorders>
          </w:tcPr>
          <w:p w14:paraId="6FB9202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C129DC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13CBF93"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2"/>
          </w:tcPr>
          <w:p w14:paraId="728E5F2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w:t>
            </w:r>
            <w:r w:rsidRPr="0009284F">
              <w:rPr>
                <w:rFonts w:ascii="Sylfaen" w:hAnsi="Sylfaen" w:cs="Times New Roman"/>
                <w:sz w:val="20"/>
              </w:rPr>
              <w:t> </w:t>
            </w:r>
            <w:r w:rsidRPr="0009284F">
              <w:rPr>
                <w:rFonts w:ascii="Sylfaen" w:hAnsi="Sylfaen" w:cs="Sylfaen"/>
                <w:sz w:val="20"/>
              </w:rPr>
              <w:t>Թղթակցային հաշիվը</w:t>
            </w:r>
          </w:p>
          <w:p w14:paraId="5AE4C1C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Bank</w:t>
            </w:r>
            <w:r w:rsidRPr="0009284F">
              <w:rPr>
                <w:rFonts w:cs="Times New Roman"/>
                <w:sz w:val="20"/>
              </w:rPr>
              <w:t>‌</w:t>
            </w:r>
            <w:r w:rsidRPr="0009284F">
              <w:rPr>
                <w:rFonts w:ascii="Sylfaen" w:hAnsi="Sylfaen"/>
                <w:sz w:val="20"/>
              </w:rPr>
              <w:t>Corr</w:t>
            </w:r>
            <w:r w:rsidRPr="0009284F">
              <w:rPr>
                <w:rFonts w:cs="Times New Roman"/>
                <w:sz w:val="20"/>
              </w:rPr>
              <w:t>‌</w:t>
            </w:r>
            <w:r w:rsidRPr="0009284F">
              <w:rPr>
                <w:rFonts w:ascii="Sylfaen" w:hAnsi="Sylfaen"/>
                <w:sz w:val="20"/>
              </w:rPr>
              <w:t>Account</w:t>
            </w:r>
            <w:r w:rsidRPr="0009284F">
              <w:rPr>
                <w:rFonts w:cs="Times New Roman"/>
                <w:sz w:val="20"/>
              </w:rPr>
              <w:t>‌</w:t>
            </w:r>
            <w:r w:rsidRPr="0009284F">
              <w:rPr>
                <w:rFonts w:ascii="Sylfaen" w:hAnsi="Sylfaen"/>
                <w:sz w:val="20"/>
              </w:rPr>
              <w:t>Id)</w:t>
            </w:r>
          </w:p>
        </w:tc>
        <w:tc>
          <w:tcPr>
            <w:tcW w:w="3585" w:type="dxa"/>
          </w:tcPr>
          <w:p w14:paraId="14EA66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կենտրոնական բանկի ստորաբաժանումում կամ այլ վարկային կազմակերպությունում վարկային կազմակերպության (բանկի) համար բացվող հաշիվը</w:t>
            </w:r>
          </w:p>
        </w:tc>
        <w:tc>
          <w:tcPr>
            <w:tcW w:w="2190" w:type="dxa"/>
          </w:tcPr>
          <w:p w14:paraId="7F66597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M.SDE.00027</w:t>
            </w:r>
          </w:p>
        </w:tc>
        <w:tc>
          <w:tcPr>
            <w:tcW w:w="3828" w:type="dxa"/>
          </w:tcPr>
          <w:p w14:paraId="148366A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Bank</w:t>
            </w:r>
            <w:r w:rsidRPr="0009284F">
              <w:rPr>
                <w:rFonts w:cs="Times New Roman"/>
                <w:sz w:val="20"/>
              </w:rPr>
              <w:t>‌</w:t>
            </w:r>
            <w:r w:rsidRPr="0009284F">
              <w:rPr>
                <w:rFonts w:ascii="Sylfaen" w:hAnsi="Sylfaen"/>
                <w:sz w:val="20"/>
              </w:rPr>
              <w:t>Account</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(M.SDT.00027)</w:t>
            </w:r>
          </w:p>
          <w:p w14:paraId="1006CE1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01D40F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D5314A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34</w:t>
            </w:r>
          </w:p>
        </w:tc>
        <w:tc>
          <w:tcPr>
            <w:tcW w:w="866" w:type="dxa"/>
          </w:tcPr>
          <w:p w14:paraId="674D514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18E45D0" w14:textId="77777777" w:rsidTr="00A93EB9">
        <w:tc>
          <w:tcPr>
            <w:tcW w:w="4103" w:type="dxa"/>
            <w:gridSpan w:val="5"/>
          </w:tcPr>
          <w:p w14:paraId="029F861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w:t>
            </w:r>
            <w:r w:rsidRPr="0009284F">
              <w:rPr>
                <w:rFonts w:ascii="Sylfaen" w:hAnsi="Sylfaen" w:cs="Times New Roman"/>
                <w:sz w:val="20"/>
              </w:rPr>
              <w:t> </w:t>
            </w:r>
            <w:r w:rsidRPr="0009284F">
              <w:rPr>
                <w:rFonts w:ascii="Sylfaen" w:hAnsi="Sylfaen" w:cs="Sylfaen"/>
                <w:sz w:val="20"/>
              </w:rPr>
              <w:t>Այլ տեղեկություններ</w:t>
            </w:r>
          </w:p>
          <w:p w14:paraId="3CE7100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Additional</w:t>
            </w:r>
            <w:r w:rsidRPr="0009284F">
              <w:rPr>
                <w:rFonts w:cs="Times New Roman"/>
                <w:sz w:val="20"/>
              </w:rPr>
              <w:t>‌</w:t>
            </w:r>
            <w:r w:rsidRPr="0009284F">
              <w:rPr>
                <w:rFonts w:ascii="Sylfaen" w:hAnsi="Sylfaen"/>
                <w:sz w:val="20"/>
              </w:rPr>
              <w:t>Info</w:t>
            </w:r>
            <w:r w:rsidRPr="0009284F">
              <w:rPr>
                <w:rFonts w:cs="Times New Roman"/>
                <w:sz w:val="20"/>
              </w:rPr>
              <w:t>‌</w:t>
            </w:r>
            <w:r w:rsidRPr="0009284F">
              <w:rPr>
                <w:rFonts w:ascii="Sylfaen" w:hAnsi="Sylfaen"/>
                <w:sz w:val="20"/>
              </w:rPr>
              <w:t>Text)</w:t>
            </w:r>
          </w:p>
        </w:tc>
        <w:tc>
          <w:tcPr>
            <w:tcW w:w="3585" w:type="dxa"/>
          </w:tcPr>
          <w:p w14:paraId="075F55F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լրացուցիչ տեղեկատվություն, այդ թվում՝ կենսաթոշակային ապահովության մասնակցի մասին այլ տեղեկատվություն</w:t>
            </w:r>
          </w:p>
        </w:tc>
        <w:tc>
          <w:tcPr>
            <w:tcW w:w="2190" w:type="dxa"/>
          </w:tcPr>
          <w:p w14:paraId="6F7262C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M.SDE.00046</w:t>
            </w:r>
          </w:p>
        </w:tc>
        <w:tc>
          <w:tcPr>
            <w:tcW w:w="3828" w:type="dxa"/>
          </w:tcPr>
          <w:p w14:paraId="12459D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Text4000</w:t>
            </w:r>
            <w:r w:rsidRPr="0009284F">
              <w:rPr>
                <w:rFonts w:cs="Times New Roman"/>
                <w:sz w:val="20"/>
              </w:rPr>
              <w:t>‌</w:t>
            </w:r>
            <w:r w:rsidRPr="0009284F">
              <w:rPr>
                <w:rFonts w:ascii="Sylfaen" w:hAnsi="Sylfaen"/>
                <w:sz w:val="20"/>
              </w:rPr>
              <w:t>Type (M.SDT.00088)</w:t>
            </w:r>
          </w:p>
          <w:p w14:paraId="13ADA7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տողը։</w:t>
            </w:r>
          </w:p>
          <w:p w14:paraId="081280A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8DE8E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4000</w:t>
            </w:r>
          </w:p>
        </w:tc>
        <w:tc>
          <w:tcPr>
            <w:tcW w:w="866" w:type="dxa"/>
          </w:tcPr>
          <w:p w14:paraId="1D0E1D7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15CBBFEE" w14:textId="77777777" w:rsidTr="00A93EB9">
        <w:tc>
          <w:tcPr>
            <w:tcW w:w="4103" w:type="dxa"/>
            <w:gridSpan w:val="5"/>
          </w:tcPr>
          <w:p w14:paraId="0A190A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17.</w:t>
            </w:r>
            <w:r w:rsidRPr="0009284F">
              <w:rPr>
                <w:rFonts w:ascii="Sylfaen" w:hAnsi="Sylfaen" w:cs="Times New Roman"/>
                <w:sz w:val="20"/>
              </w:rPr>
              <w:t> </w:t>
            </w:r>
            <w:r w:rsidRPr="0009284F">
              <w:rPr>
                <w:rFonts w:ascii="Sylfaen" w:hAnsi="Sylfaen" w:cs="Sylfaen"/>
                <w:sz w:val="20"/>
              </w:rPr>
              <w:t>Կից ներկայացվող փաստաթուղթը</w:t>
            </w:r>
          </w:p>
          <w:p w14:paraId="7DB9F36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Attachment</w:t>
            </w:r>
            <w:r w:rsidRPr="0009284F">
              <w:rPr>
                <w:rFonts w:cs="Times New Roman"/>
                <w:sz w:val="20"/>
              </w:rPr>
              <w:t>‌</w:t>
            </w:r>
            <w:r w:rsidRPr="0009284F">
              <w:rPr>
                <w:rFonts w:ascii="Sylfaen" w:hAnsi="Sylfaen"/>
                <w:sz w:val="20"/>
              </w:rPr>
              <w:t>Documents</w:t>
            </w:r>
            <w:r w:rsidRPr="0009284F">
              <w:rPr>
                <w:rFonts w:cs="Times New Roman"/>
                <w:sz w:val="20"/>
              </w:rPr>
              <w:t>‌</w:t>
            </w:r>
            <w:r w:rsidRPr="0009284F">
              <w:rPr>
                <w:rFonts w:ascii="Sylfaen" w:hAnsi="Sylfaen"/>
                <w:sz w:val="20"/>
              </w:rPr>
              <w:t>Details)</w:t>
            </w:r>
          </w:p>
        </w:tc>
        <w:tc>
          <w:tcPr>
            <w:tcW w:w="3585" w:type="dxa"/>
          </w:tcPr>
          <w:p w14:paraId="61BB3DE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կից ներկայացվող փաստաթղթի մասին տեղեկությունները</w:t>
            </w:r>
          </w:p>
        </w:tc>
        <w:tc>
          <w:tcPr>
            <w:tcW w:w="2190" w:type="dxa"/>
          </w:tcPr>
          <w:p w14:paraId="6742F3C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M.SP.CDE.00021</w:t>
            </w:r>
          </w:p>
        </w:tc>
        <w:tc>
          <w:tcPr>
            <w:tcW w:w="3828" w:type="dxa"/>
          </w:tcPr>
          <w:p w14:paraId="0E8EF4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Attachment</w:t>
            </w:r>
            <w:r w:rsidRPr="0009284F">
              <w:rPr>
                <w:rFonts w:cs="Times New Roman"/>
                <w:sz w:val="20"/>
              </w:rPr>
              <w:t>‌</w:t>
            </w:r>
            <w:r w:rsidRPr="0009284F">
              <w:rPr>
                <w:rFonts w:ascii="Sylfaen" w:hAnsi="Sylfaen"/>
                <w:sz w:val="20"/>
              </w:rPr>
              <w:t>Document</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(M.SP.CDT.00014)</w:t>
            </w:r>
          </w:p>
          <w:p w14:paraId="1D544E0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Որոշվում է ներդրված տարրերի արժեքների տիրույթներով</w:t>
            </w:r>
          </w:p>
        </w:tc>
        <w:tc>
          <w:tcPr>
            <w:tcW w:w="866" w:type="dxa"/>
          </w:tcPr>
          <w:p w14:paraId="4643100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w:t>
            </w:r>
          </w:p>
        </w:tc>
      </w:tr>
      <w:tr w:rsidR="00B5628C" w:rsidRPr="0009284F" w14:paraId="7D6211E9" w14:textId="77777777" w:rsidTr="00A93EB9">
        <w:tc>
          <w:tcPr>
            <w:tcW w:w="236" w:type="dxa"/>
            <w:tcBorders>
              <w:top w:val="nil"/>
              <w:left w:val="nil"/>
              <w:bottom w:val="nil"/>
              <w:right w:val="nil"/>
            </w:tcBorders>
          </w:tcPr>
          <w:p w14:paraId="448ED4F1"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368C065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17.1.</w:t>
            </w:r>
            <w:r w:rsidRPr="0009284F">
              <w:rPr>
                <w:rFonts w:ascii="Sylfaen" w:hAnsi="Sylfaen" w:cs="Times New Roman"/>
                <w:sz w:val="20"/>
              </w:rPr>
              <w:t> </w:t>
            </w:r>
            <w:r w:rsidRPr="0009284F">
              <w:rPr>
                <w:rFonts w:ascii="Sylfaen" w:hAnsi="Sylfaen" w:cs="Sylfaen"/>
                <w:sz w:val="20"/>
              </w:rPr>
              <w:t>Փաստաթղթի անվանումը</w:t>
            </w:r>
          </w:p>
          <w:p w14:paraId="34DBAA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Name)</w:t>
            </w:r>
          </w:p>
        </w:tc>
        <w:tc>
          <w:tcPr>
            <w:tcW w:w="3585" w:type="dxa"/>
          </w:tcPr>
          <w:p w14:paraId="6A1A266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նիշքի (ֆայլի) անվանումը</w:t>
            </w:r>
          </w:p>
        </w:tc>
        <w:tc>
          <w:tcPr>
            <w:tcW w:w="2190" w:type="dxa"/>
          </w:tcPr>
          <w:p w14:paraId="0841022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M.SDE.00108</w:t>
            </w:r>
          </w:p>
        </w:tc>
        <w:tc>
          <w:tcPr>
            <w:tcW w:w="3828" w:type="dxa"/>
          </w:tcPr>
          <w:p w14:paraId="40FC9B3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Name500</w:t>
            </w:r>
            <w:r w:rsidRPr="0009284F">
              <w:rPr>
                <w:rFonts w:cs="Times New Roman"/>
                <w:sz w:val="20"/>
              </w:rPr>
              <w:t>‌</w:t>
            </w:r>
            <w:r w:rsidRPr="0009284F">
              <w:rPr>
                <w:rFonts w:ascii="Sylfaen" w:hAnsi="Sylfaen"/>
                <w:sz w:val="20"/>
              </w:rPr>
              <w:t>Type (M.SDT.00134)</w:t>
            </w:r>
          </w:p>
          <w:p w14:paraId="35DB48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8896B9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AF0476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66" w:type="dxa"/>
          </w:tcPr>
          <w:p w14:paraId="3EEF4CC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0AC1E39" w14:textId="77777777" w:rsidTr="00A93EB9">
        <w:tc>
          <w:tcPr>
            <w:tcW w:w="236" w:type="dxa"/>
            <w:tcBorders>
              <w:top w:val="nil"/>
              <w:left w:val="nil"/>
              <w:bottom w:val="nil"/>
              <w:right w:val="nil"/>
            </w:tcBorders>
          </w:tcPr>
          <w:p w14:paraId="365615C0"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1F8D3534" w14:textId="42E5FD82"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17.2.</w:t>
            </w:r>
            <w:r w:rsidRPr="0009284F">
              <w:rPr>
                <w:rFonts w:ascii="Sylfaen" w:hAnsi="Sylfaen" w:cs="Times New Roman"/>
                <w:sz w:val="20"/>
              </w:rPr>
              <w:t> </w:t>
            </w:r>
            <w:r w:rsidRPr="0009284F">
              <w:rPr>
                <w:rFonts w:ascii="Sylfaen" w:hAnsi="Sylfaen" w:cs="Sylfaen"/>
                <w:sz w:val="20"/>
              </w:rPr>
              <w:t>Փաստաթղթի ձ</w:t>
            </w:r>
            <w:r w:rsidR="00B9770F">
              <w:rPr>
                <w:rFonts w:ascii="Sylfaen" w:hAnsi="Sylfaen" w:cs="Sylfaen"/>
                <w:sz w:val="20"/>
              </w:rPr>
              <w:t>և</w:t>
            </w:r>
            <w:r w:rsidRPr="0009284F">
              <w:rPr>
                <w:rFonts w:ascii="Sylfaen" w:hAnsi="Sylfaen" w:cs="Sylfaen"/>
                <w:sz w:val="20"/>
              </w:rPr>
              <w:t>ի տեսակի</w:t>
            </w:r>
            <w:r w:rsidRPr="0009284F">
              <w:rPr>
                <w:rFonts w:ascii="Sylfaen" w:hAnsi="Sylfaen"/>
                <w:sz w:val="20"/>
              </w:rPr>
              <w:t xml:space="preserve"> ծածկագիրը</w:t>
            </w:r>
          </w:p>
          <w:p w14:paraId="073EC63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Form</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585" w:type="dxa"/>
          </w:tcPr>
          <w:p w14:paraId="0E45DF0E" w14:textId="587B1BD4"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ձ</w:t>
            </w:r>
            <w:r w:rsidR="00B9770F">
              <w:rPr>
                <w:rFonts w:ascii="Sylfaen" w:hAnsi="Sylfaen"/>
                <w:sz w:val="20"/>
              </w:rPr>
              <w:t>և</w:t>
            </w:r>
            <w:r w:rsidRPr="0009284F">
              <w:rPr>
                <w:rFonts w:ascii="Sylfaen" w:hAnsi="Sylfaen"/>
                <w:sz w:val="20"/>
              </w:rPr>
              <w:t>ի տեսակի ծածկագրային նշագիրը</w:t>
            </w:r>
          </w:p>
        </w:tc>
        <w:tc>
          <w:tcPr>
            <w:tcW w:w="2190" w:type="dxa"/>
          </w:tcPr>
          <w:p w14:paraId="298AD7B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M.SP.SDE.00131</w:t>
            </w:r>
          </w:p>
        </w:tc>
        <w:tc>
          <w:tcPr>
            <w:tcW w:w="3828" w:type="dxa"/>
          </w:tcPr>
          <w:p w14:paraId="4E82EA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csdo:UnifiedCode20Type (M.SDT.00140)</w:t>
            </w:r>
          </w:p>
          <w:p w14:paraId="0F79EB0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CD1D98">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5339EF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0A6667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3AB65A1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B56C91A" w14:textId="77777777" w:rsidTr="00A93EB9">
        <w:tc>
          <w:tcPr>
            <w:tcW w:w="236" w:type="dxa"/>
            <w:tcBorders>
              <w:top w:val="nil"/>
              <w:left w:val="nil"/>
              <w:bottom w:val="nil"/>
              <w:right w:val="nil"/>
            </w:tcBorders>
          </w:tcPr>
          <w:p w14:paraId="661024B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45D0FD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5135997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104DA62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(codeListId ատրիբուտ)</w:t>
            </w:r>
          </w:p>
        </w:tc>
        <w:tc>
          <w:tcPr>
            <w:tcW w:w="3585" w:type="dxa"/>
          </w:tcPr>
          <w:p w14:paraId="0DEBEE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0" w:type="dxa"/>
          </w:tcPr>
          <w:p w14:paraId="2F39BB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3828" w:type="dxa"/>
          </w:tcPr>
          <w:p w14:paraId="54E9B95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25795D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C014E3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921D83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66" w:type="dxa"/>
          </w:tcPr>
          <w:p w14:paraId="426F853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BD354B1" w14:textId="77777777" w:rsidTr="00A93EB9">
        <w:tc>
          <w:tcPr>
            <w:tcW w:w="236" w:type="dxa"/>
            <w:tcBorders>
              <w:top w:val="nil"/>
              <w:left w:val="nil"/>
              <w:bottom w:val="nil"/>
              <w:right w:val="nil"/>
            </w:tcBorders>
          </w:tcPr>
          <w:p w14:paraId="5B6DCBC7"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1E2F6943" w14:textId="1C512682"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17.3.</w:t>
            </w:r>
            <w:r w:rsidRPr="0009284F">
              <w:rPr>
                <w:rFonts w:ascii="Sylfaen" w:hAnsi="Sylfaen" w:cs="Times New Roman"/>
                <w:sz w:val="20"/>
              </w:rPr>
              <w:t> </w:t>
            </w:r>
            <w:r w:rsidRPr="0009284F">
              <w:rPr>
                <w:rFonts w:ascii="Sylfaen" w:hAnsi="Sylfaen" w:cs="Sylfaen"/>
                <w:sz w:val="20"/>
              </w:rPr>
              <w:t>Փաստաթղթի ձ</w:t>
            </w:r>
            <w:r w:rsidR="00B9770F">
              <w:rPr>
                <w:rFonts w:ascii="Sylfaen" w:hAnsi="Sylfaen" w:cs="Sylfaen"/>
                <w:sz w:val="20"/>
              </w:rPr>
              <w:t>և</w:t>
            </w:r>
            <w:r w:rsidRPr="0009284F">
              <w:rPr>
                <w:rFonts w:ascii="Sylfaen" w:hAnsi="Sylfaen" w:cs="Sylfaen"/>
                <w:sz w:val="20"/>
              </w:rPr>
              <w:t>ի տեսակի անվանումը</w:t>
            </w:r>
          </w:p>
          <w:p w14:paraId="1BE5EC4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(spsdo: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Form</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Name)</w:t>
            </w:r>
          </w:p>
        </w:tc>
        <w:tc>
          <w:tcPr>
            <w:tcW w:w="3585" w:type="dxa"/>
          </w:tcPr>
          <w:p w14:paraId="5EA56D4D" w14:textId="3B1B1AF1"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փաստաթղթի ձ</w:t>
            </w:r>
            <w:r w:rsidR="00B9770F">
              <w:rPr>
                <w:rFonts w:ascii="Sylfaen" w:hAnsi="Sylfaen"/>
                <w:sz w:val="20"/>
              </w:rPr>
              <w:t>և</w:t>
            </w:r>
            <w:r w:rsidRPr="0009284F">
              <w:rPr>
                <w:rFonts w:ascii="Sylfaen" w:hAnsi="Sylfaen"/>
                <w:sz w:val="20"/>
              </w:rPr>
              <w:t>ի տեսակի անվանումը</w:t>
            </w:r>
          </w:p>
        </w:tc>
        <w:tc>
          <w:tcPr>
            <w:tcW w:w="2190" w:type="dxa"/>
          </w:tcPr>
          <w:p w14:paraId="0B5F0E3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M.SP.SDE.00132</w:t>
            </w:r>
          </w:p>
        </w:tc>
        <w:tc>
          <w:tcPr>
            <w:tcW w:w="3828" w:type="dxa"/>
          </w:tcPr>
          <w:p w14:paraId="58B06B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030E92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Պայմանանշանների նորմալացված </w:t>
            </w:r>
            <w:r w:rsidRPr="0009284F">
              <w:rPr>
                <w:rFonts w:ascii="Sylfaen" w:hAnsi="Sylfaen"/>
                <w:sz w:val="20"/>
              </w:rPr>
              <w:lastRenderedPageBreak/>
              <w:t>տողը:</w:t>
            </w:r>
          </w:p>
          <w:p w14:paraId="61235AB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45B92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66" w:type="dxa"/>
          </w:tcPr>
          <w:p w14:paraId="68017AD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4FF117D4" w14:textId="77777777" w:rsidTr="00A93EB9">
        <w:tc>
          <w:tcPr>
            <w:tcW w:w="236" w:type="dxa"/>
            <w:tcBorders>
              <w:top w:val="nil"/>
              <w:left w:val="nil"/>
              <w:bottom w:val="nil"/>
              <w:right w:val="nil"/>
            </w:tcBorders>
          </w:tcPr>
          <w:p w14:paraId="1564CD11"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571BB29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17.4.</w:t>
            </w:r>
            <w:r w:rsidRPr="0009284F">
              <w:rPr>
                <w:rFonts w:ascii="Sylfaen" w:hAnsi="Sylfaen" w:cs="Times New Roman"/>
                <w:sz w:val="20"/>
              </w:rPr>
              <w:t> </w:t>
            </w:r>
            <w:r w:rsidRPr="0009284F">
              <w:rPr>
                <w:rFonts w:ascii="Sylfaen" w:hAnsi="Sylfaen"/>
                <w:sz w:val="20"/>
              </w:rPr>
              <w:t>Թերթերի քանակը</w:t>
            </w:r>
          </w:p>
          <w:p w14:paraId="5C9EDAD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Page</w:t>
            </w:r>
            <w:r w:rsidRPr="0009284F">
              <w:rPr>
                <w:rFonts w:cs="Times New Roman"/>
                <w:sz w:val="20"/>
              </w:rPr>
              <w:t>‌</w:t>
            </w:r>
            <w:r w:rsidRPr="0009284F">
              <w:rPr>
                <w:rFonts w:ascii="Sylfaen" w:hAnsi="Sylfaen"/>
                <w:sz w:val="20"/>
              </w:rPr>
              <w:t>Quantity)</w:t>
            </w:r>
          </w:p>
        </w:tc>
        <w:tc>
          <w:tcPr>
            <w:tcW w:w="3585" w:type="dxa"/>
          </w:tcPr>
          <w:p w14:paraId="553D51D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թերթերի ընդհանուր քանակը</w:t>
            </w:r>
          </w:p>
        </w:tc>
        <w:tc>
          <w:tcPr>
            <w:tcW w:w="2190" w:type="dxa"/>
          </w:tcPr>
          <w:p w14:paraId="2C79EE7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M.SDE.00018</w:t>
            </w:r>
          </w:p>
        </w:tc>
        <w:tc>
          <w:tcPr>
            <w:tcW w:w="3828" w:type="dxa"/>
          </w:tcPr>
          <w:p w14:paraId="5CBD1B2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Quantity4</w:t>
            </w:r>
            <w:r w:rsidRPr="0009284F">
              <w:rPr>
                <w:rFonts w:cs="Times New Roman"/>
                <w:sz w:val="20"/>
              </w:rPr>
              <w:t>‌</w:t>
            </w:r>
            <w:r w:rsidRPr="0009284F">
              <w:rPr>
                <w:rFonts w:ascii="Sylfaen" w:hAnsi="Sylfaen"/>
                <w:sz w:val="20"/>
              </w:rPr>
              <w:t>Type (M.SDT.00097)</w:t>
            </w:r>
          </w:p>
          <w:p w14:paraId="5DC7603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Հաշվարկի տասական համակարգում ամբողջ ոչ բացասական թիվ։</w:t>
            </w:r>
          </w:p>
          <w:p w14:paraId="44C1F40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Թվանշանների առավելագույն քանակը՝ 4</w:t>
            </w:r>
          </w:p>
        </w:tc>
        <w:tc>
          <w:tcPr>
            <w:tcW w:w="866" w:type="dxa"/>
          </w:tcPr>
          <w:p w14:paraId="5FBC255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397BEE7" w14:textId="77777777" w:rsidTr="00A93EB9">
        <w:tc>
          <w:tcPr>
            <w:tcW w:w="236" w:type="dxa"/>
            <w:tcBorders>
              <w:top w:val="nil"/>
              <w:left w:val="nil"/>
              <w:bottom w:val="nil"/>
              <w:right w:val="nil"/>
            </w:tcBorders>
          </w:tcPr>
          <w:p w14:paraId="6F2BF3B5"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4"/>
          </w:tcPr>
          <w:p w14:paraId="043162D7" w14:textId="123F6509"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17</w:t>
            </w:r>
            <w:r w:rsidRPr="0009284F">
              <w:rPr>
                <w:rFonts w:eastAsia="MS Mincho" w:cs="Times New Roman"/>
                <w:sz w:val="20"/>
              </w:rPr>
              <w:t>․</w:t>
            </w:r>
            <w:r w:rsidRPr="0009284F">
              <w:rPr>
                <w:rFonts w:ascii="Sylfaen" w:hAnsi="Sylfaen" w:cs="Sylfaen"/>
                <w:sz w:val="20"/>
              </w:rPr>
              <w:t>5</w:t>
            </w:r>
            <w:r w:rsidRPr="0009284F">
              <w:rPr>
                <w:rFonts w:eastAsia="MS Mincho" w:cs="Times New Roman"/>
                <w:sz w:val="20"/>
              </w:rPr>
              <w:t>․</w:t>
            </w:r>
            <w:r w:rsidRPr="0009284F">
              <w:rPr>
                <w:rFonts w:ascii="Sylfaen" w:hAnsi="Sylfaen" w:cs="Times New Roman"/>
                <w:sz w:val="20"/>
              </w:rPr>
              <w:t> </w:t>
            </w:r>
            <w:r w:rsidRPr="0009284F">
              <w:rPr>
                <w:rFonts w:ascii="Sylfaen" w:hAnsi="Sylfaen" w:cs="Sylfaen"/>
                <w:sz w:val="20"/>
              </w:rPr>
              <w:t>Բինարային ձ</w:t>
            </w:r>
            <w:r w:rsidR="00B9770F">
              <w:rPr>
                <w:rFonts w:ascii="Sylfaen" w:hAnsi="Sylfaen" w:cs="Sylfaen"/>
                <w:sz w:val="20"/>
              </w:rPr>
              <w:t>և</w:t>
            </w:r>
            <w:r w:rsidRPr="0009284F">
              <w:rPr>
                <w:rFonts w:ascii="Sylfaen" w:hAnsi="Sylfaen" w:cs="Sylfaen"/>
                <w:sz w:val="20"/>
              </w:rPr>
              <w:t>աչափով փաստաթուղթը</w:t>
            </w:r>
          </w:p>
          <w:p w14:paraId="75A97D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Binary</w:t>
            </w:r>
            <w:r w:rsidRPr="0009284F">
              <w:rPr>
                <w:rFonts w:cs="Times New Roman"/>
                <w:sz w:val="20"/>
              </w:rPr>
              <w:t>‌</w:t>
            </w:r>
            <w:r w:rsidRPr="0009284F">
              <w:rPr>
                <w:rFonts w:ascii="Sylfaen" w:hAnsi="Sylfaen"/>
                <w:sz w:val="20"/>
              </w:rPr>
              <w:t>Text)</w:t>
            </w:r>
          </w:p>
        </w:tc>
        <w:tc>
          <w:tcPr>
            <w:tcW w:w="3585" w:type="dxa"/>
          </w:tcPr>
          <w:p w14:paraId="024B8441" w14:textId="039C4075"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բինարային տեքստային ձ</w:t>
            </w:r>
            <w:r w:rsidR="00B9770F">
              <w:rPr>
                <w:rFonts w:ascii="Sylfaen" w:hAnsi="Sylfaen"/>
                <w:sz w:val="20"/>
              </w:rPr>
              <w:t>և</w:t>
            </w:r>
            <w:r w:rsidRPr="0009284F">
              <w:rPr>
                <w:rFonts w:ascii="Sylfaen" w:hAnsi="Sylfaen"/>
                <w:sz w:val="20"/>
              </w:rPr>
              <w:t>աչափով փաստաթուղթը</w:t>
            </w:r>
          </w:p>
        </w:tc>
        <w:tc>
          <w:tcPr>
            <w:tcW w:w="2190" w:type="dxa"/>
          </w:tcPr>
          <w:p w14:paraId="261D6B6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M.SDE.00106</w:t>
            </w:r>
          </w:p>
        </w:tc>
        <w:tc>
          <w:tcPr>
            <w:tcW w:w="3828" w:type="dxa"/>
          </w:tcPr>
          <w:p w14:paraId="51AD6A2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Binary</w:t>
            </w:r>
            <w:r w:rsidRPr="0009284F">
              <w:rPr>
                <w:rFonts w:cs="Times New Roman"/>
                <w:sz w:val="20"/>
              </w:rPr>
              <w:t>‌</w:t>
            </w:r>
            <w:r w:rsidRPr="0009284F">
              <w:rPr>
                <w:rFonts w:ascii="Sylfaen" w:hAnsi="Sylfaen"/>
                <w:sz w:val="20"/>
              </w:rPr>
              <w:t>Text</w:t>
            </w:r>
            <w:r w:rsidRPr="0009284F">
              <w:rPr>
                <w:rFonts w:cs="Times New Roman"/>
                <w:sz w:val="20"/>
              </w:rPr>
              <w:t>‌</w:t>
            </w:r>
            <w:r w:rsidRPr="0009284F">
              <w:rPr>
                <w:rFonts w:ascii="Sylfaen" w:hAnsi="Sylfaen"/>
                <w:sz w:val="20"/>
              </w:rPr>
              <w:t>Type (M.SDT.00143)</w:t>
            </w:r>
          </w:p>
          <w:p w14:paraId="04CEBC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Երկուական օկտետների (բայթերի) վերջավոր հաջորդականություն</w:t>
            </w:r>
          </w:p>
        </w:tc>
        <w:tc>
          <w:tcPr>
            <w:tcW w:w="866" w:type="dxa"/>
          </w:tcPr>
          <w:p w14:paraId="0A2BF66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B6F2A95" w14:textId="77777777" w:rsidTr="00A93EB9">
        <w:tc>
          <w:tcPr>
            <w:tcW w:w="236" w:type="dxa"/>
            <w:tcBorders>
              <w:top w:val="nil"/>
              <w:left w:val="nil"/>
              <w:bottom w:val="nil"/>
              <w:right w:val="nil"/>
            </w:tcBorders>
          </w:tcPr>
          <w:p w14:paraId="7F8391A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578EAB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3"/>
          </w:tcPr>
          <w:p w14:paraId="3AD28B1C" w14:textId="6140307A"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տվյալների ձ</w:t>
            </w:r>
            <w:r w:rsidR="00B9770F">
              <w:rPr>
                <w:rFonts w:ascii="Sylfaen" w:hAnsi="Sylfaen"/>
                <w:sz w:val="20"/>
              </w:rPr>
              <w:t>և</w:t>
            </w:r>
            <w:r w:rsidRPr="0009284F">
              <w:rPr>
                <w:rFonts w:ascii="Sylfaen" w:hAnsi="Sylfaen"/>
                <w:sz w:val="20"/>
              </w:rPr>
              <w:t>աչափի ծածկագիրը</w:t>
            </w:r>
          </w:p>
          <w:p w14:paraId="3A2F96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(media</w:t>
            </w:r>
            <w:r w:rsidRPr="0009284F">
              <w:rPr>
                <w:rFonts w:cs="Times New Roman"/>
                <w:sz w:val="20"/>
              </w:rPr>
              <w:t>‌</w:t>
            </w:r>
            <w:r w:rsidRPr="0009284F">
              <w:rPr>
                <w:rFonts w:ascii="Sylfaen" w:hAnsi="Sylfaen"/>
                <w:sz w:val="20"/>
              </w:rPr>
              <w:t>Type</w:t>
            </w:r>
            <w:r w:rsidRPr="0009284F">
              <w:rPr>
                <w:rFonts w:cs="Times New Roman"/>
                <w:sz w:val="20"/>
              </w:rPr>
              <w:t>‌</w:t>
            </w:r>
            <w:r w:rsidRPr="0009284F">
              <w:rPr>
                <w:rFonts w:ascii="Sylfaen" w:hAnsi="Sylfaen"/>
                <w:sz w:val="20"/>
              </w:rPr>
              <w:t>Code ատրիբուտ)</w:t>
            </w:r>
          </w:p>
        </w:tc>
        <w:tc>
          <w:tcPr>
            <w:tcW w:w="3585" w:type="dxa"/>
          </w:tcPr>
          <w:p w14:paraId="4EA9B01B" w14:textId="25E4A24E"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տվյալների ձ</w:t>
            </w:r>
            <w:r w:rsidR="00B9770F">
              <w:rPr>
                <w:rFonts w:ascii="Sylfaen" w:hAnsi="Sylfaen"/>
                <w:sz w:val="20"/>
              </w:rPr>
              <w:t>և</w:t>
            </w:r>
            <w:r w:rsidRPr="0009284F">
              <w:rPr>
                <w:rFonts w:ascii="Sylfaen" w:hAnsi="Sylfaen"/>
                <w:sz w:val="20"/>
              </w:rPr>
              <w:t>աչափի ծածկագրային նշագիրը</w:t>
            </w:r>
          </w:p>
        </w:tc>
        <w:tc>
          <w:tcPr>
            <w:tcW w:w="2190" w:type="dxa"/>
          </w:tcPr>
          <w:p w14:paraId="5ED5C89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3828" w:type="dxa"/>
          </w:tcPr>
          <w:p w14:paraId="4A7DE97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Media</w:t>
            </w:r>
            <w:r w:rsidRPr="0009284F">
              <w:rPr>
                <w:rFonts w:cs="Times New Roman"/>
                <w:sz w:val="20"/>
              </w:rPr>
              <w:t>‌</w:t>
            </w:r>
            <w:r w:rsidRPr="0009284F">
              <w:rPr>
                <w:rFonts w:ascii="Sylfaen" w:hAnsi="Sylfaen"/>
                <w:sz w:val="20"/>
              </w:rPr>
              <w:t>Type</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(M.SDT.00147)</w:t>
            </w:r>
          </w:p>
          <w:p w14:paraId="5B72E13C" w14:textId="00BC6DDA"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տվյալների ձ</w:t>
            </w:r>
            <w:r w:rsidR="00B9770F">
              <w:rPr>
                <w:rFonts w:ascii="Sylfaen" w:hAnsi="Sylfaen"/>
                <w:sz w:val="20"/>
              </w:rPr>
              <w:t>և</w:t>
            </w:r>
            <w:r w:rsidRPr="0009284F">
              <w:rPr>
                <w:rFonts w:ascii="Sylfaen" w:hAnsi="Sylfaen"/>
                <w:sz w:val="20"/>
              </w:rPr>
              <w:t>աչափի տեղեկագրքին համապատասխան։</w:t>
            </w:r>
          </w:p>
          <w:p w14:paraId="6137948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C4B230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255</w:t>
            </w:r>
          </w:p>
        </w:tc>
        <w:tc>
          <w:tcPr>
            <w:tcW w:w="866" w:type="dxa"/>
          </w:tcPr>
          <w:p w14:paraId="598B2DF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bl>
    <w:p w14:paraId="02C16568" w14:textId="77777777" w:rsidR="00B5628C" w:rsidRPr="00B5628C" w:rsidRDefault="00B5628C" w:rsidP="00B5628C">
      <w:pPr>
        <w:pStyle w:val="aa"/>
        <w:widowControl w:val="0"/>
        <w:spacing w:before="0" w:after="160" w:line="360" w:lineRule="auto"/>
        <w:jc w:val="both"/>
        <w:rPr>
          <w:rFonts w:ascii="Sylfaen" w:hAnsi="Sylfaen"/>
          <w:sz w:val="24"/>
        </w:rPr>
        <w:sectPr w:rsidR="00B5628C" w:rsidRPr="00B5628C" w:rsidSect="00B5628C">
          <w:pgSz w:w="15840" w:h="12240" w:orient="landscape"/>
          <w:pgMar w:top="1440" w:right="1440" w:bottom="1440" w:left="1440" w:header="720" w:footer="720" w:gutter="0"/>
          <w:cols w:space="720"/>
          <w:docGrid w:linePitch="408"/>
        </w:sectPr>
      </w:pPr>
    </w:p>
    <w:p w14:paraId="505C0100" w14:textId="77777777" w:rsidR="00B5628C" w:rsidRPr="00B5628C" w:rsidRDefault="00B5628C" w:rsidP="001E6B80">
      <w:pPr>
        <w:pStyle w:val="aa"/>
        <w:widowControl w:val="0"/>
        <w:tabs>
          <w:tab w:val="left" w:pos="1134"/>
        </w:tabs>
        <w:spacing w:before="0" w:after="160" w:line="360" w:lineRule="auto"/>
        <w:ind w:firstLine="567"/>
        <w:jc w:val="both"/>
        <w:rPr>
          <w:rFonts w:ascii="Sylfaen" w:hAnsi="Sylfaen"/>
          <w:sz w:val="24"/>
        </w:rPr>
      </w:pPr>
      <w:r w:rsidRPr="00B5628C">
        <w:rPr>
          <w:rFonts w:ascii="Sylfaen" w:hAnsi="Sylfaen"/>
          <w:sz w:val="24"/>
        </w:rPr>
        <w:lastRenderedPageBreak/>
        <w:t>19.</w:t>
      </w:r>
      <w:r w:rsidR="001E6B80" w:rsidRPr="001E6B80">
        <w:rPr>
          <w:rFonts w:ascii="Sylfaen" w:hAnsi="Sylfaen"/>
          <w:sz w:val="24"/>
        </w:rPr>
        <w:tab/>
      </w:r>
      <w:r w:rsidRPr="00B5628C">
        <w:rPr>
          <w:rFonts w:ascii="Sylfaen" w:hAnsi="Sylfaen"/>
          <w:sz w:val="24"/>
        </w:rPr>
        <w:t>«Բժշկական հետազոտության մասին տեղեկություններ» (R.SP.PP.01.002) էլեկտրոնային փաստաթղթի (տեղեկությունների) կառուցվածքի նկարագրությունը բերված է 11-րդ աղյուսակում։</w:t>
      </w:r>
    </w:p>
    <w:p w14:paraId="749F3C02" w14:textId="77777777" w:rsidR="001E6B80" w:rsidRPr="00FF0A73" w:rsidRDefault="001E6B80" w:rsidP="00B5628C">
      <w:pPr>
        <w:pStyle w:val="afb"/>
        <w:keepNext w:val="0"/>
        <w:widowControl w:val="0"/>
        <w:spacing w:before="0" w:after="160" w:line="360" w:lineRule="auto"/>
        <w:rPr>
          <w:rFonts w:ascii="Sylfaen" w:hAnsi="Sylfaen"/>
          <w:sz w:val="24"/>
        </w:rPr>
      </w:pPr>
    </w:p>
    <w:p w14:paraId="1BCE15DC" w14:textId="77777777" w:rsidR="00B5628C" w:rsidRPr="00B5628C" w:rsidRDefault="00B5628C" w:rsidP="00B5628C">
      <w:pPr>
        <w:pStyle w:val="afb"/>
        <w:keepNext w:val="0"/>
        <w:widowControl w:val="0"/>
        <w:spacing w:before="0" w:after="160" w:line="360" w:lineRule="auto"/>
        <w:rPr>
          <w:rFonts w:ascii="Sylfaen" w:hAnsi="Sylfaen"/>
          <w:sz w:val="24"/>
        </w:rPr>
      </w:pPr>
      <w:r w:rsidRPr="00B5628C">
        <w:rPr>
          <w:rFonts w:ascii="Sylfaen" w:hAnsi="Sylfaen"/>
          <w:sz w:val="24"/>
        </w:rPr>
        <w:t>Աղյուսակ 11</w:t>
      </w:r>
    </w:p>
    <w:p w14:paraId="4C295996" w14:textId="77777777" w:rsidR="00B5628C" w:rsidRPr="00B5628C" w:rsidRDefault="00B5628C" w:rsidP="00B5628C">
      <w:pPr>
        <w:pStyle w:val="af1"/>
        <w:keepNext w:val="0"/>
        <w:widowControl w:val="0"/>
        <w:spacing w:after="160" w:line="360" w:lineRule="auto"/>
        <w:contextualSpacing w:val="0"/>
        <w:rPr>
          <w:rFonts w:ascii="Sylfaen" w:hAnsi="Sylfaen"/>
          <w:sz w:val="24"/>
          <w:szCs w:val="24"/>
        </w:rPr>
      </w:pPr>
      <w:r w:rsidRPr="00B5628C">
        <w:rPr>
          <w:rFonts w:ascii="Sylfaen" w:hAnsi="Sylfaen"/>
          <w:sz w:val="24"/>
          <w:szCs w:val="24"/>
        </w:rPr>
        <w:t>«Բժշկական հետազոտության մասին տեղեկություններ» (R.SP.PP.01.002) էլեկտրոնային փաստաթղթի (տեղեկությունների) կառուցվածքի նկարագրությունը</w:t>
      </w:r>
    </w:p>
    <w:tbl>
      <w:tblPr>
        <w:tblStyle w:val="TableGrid"/>
        <w:tblW w:w="9638" w:type="dxa"/>
        <w:tblLayout w:type="fixed"/>
        <w:tblLook w:val="0600" w:firstRow="0" w:lastRow="0" w:firstColumn="0" w:lastColumn="0" w:noHBand="1" w:noVBand="1"/>
      </w:tblPr>
      <w:tblGrid>
        <w:gridCol w:w="1135"/>
        <w:gridCol w:w="2448"/>
        <w:gridCol w:w="6055"/>
      </w:tblGrid>
      <w:tr w:rsidR="00B5628C" w:rsidRPr="0009284F" w14:paraId="4A1CC8EA" w14:textId="77777777" w:rsidTr="001E6B80">
        <w:trPr>
          <w:tblHeader/>
        </w:trPr>
        <w:tc>
          <w:tcPr>
            <w:tcW w:w="1135" w:type="dxa"/>
          </w:tcPr>
          <w:p w14:paraId="695E9FF7"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Համարը՝ ը/կ</w:t>
            </w:r>
          </w:p>
        </w:tc>
        <w:tc>
          <w:tcPr>
            <w:tcW w:w="2448" w:type="dxa"/>
          </w:tcPr>
          <w:p w14:paraId="6E2BA3B7"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Տարրի նշագիրը</w:t>
            </w:r>
          </w:p>
        </w:tc>
        <w:tc>
          <w:tcPr>
            <w:tcW w:w="6055" w:type="dxa"/>
          </w:tcPr>
          <w:p w14:paraId="1B348D48"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Նկարագրությունը</w:t>
            </w:r>
          </w:p>
        </w:tc>
      </w:tr>
      <w:tr w:rsidR="00B5628C" w:rsidRPr="0009284F" w14:paraId="55CDDCFD" w14:textId="77777777" w:rsidTr="001E6B80">
        <w:trPr>
          <w:tblHeader/>
        </w:trPr>
        <w:tc>
          <w:tcPr>
            <w:tcW w:w="1135" w:type="dxa"/>
            <w:vAlign w:val="center"/>
          </w:tcPr>
          <w:p w14:paraId="4D5496F8"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1</w:t>
            </w:r>
          </w:p>
        </w:tc>
        <w:tc>
          <w:tcPr>
            <w:tcW w:w="2448" w:type="dxa"/>
            <w:vAlign w:val="center"/>
          </w:tcPr>
          <w:p w14:paraId="41307964"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2</w:t>
            </w:r>
          </w:p>
        </w:tc>
        <w:tc>
          <w:tcPr>
            <w:tcW w:w="6055" w:type="dxa"/>
            <w:vAlign w:val="center"/>
          </w:tcPr>
          <w:p w14:paraId="7BADCE3C"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3</w:t>
            </w:r>
          </w:p>
        </w:tc>
      </w:tr>
      <w:tr w:rsidR="00B5628C" w:rsidRPr="0009284F" w14:paraId="1C5BA72F" w14:textId="77777777" w:rsidTr="001E6B80">
        <w:tc>
          <w:tcPr>
            <w:tcW w:w="1135" w:type="dxa"/>
          </w:tcPr>
          <w:p w14:paraId="55A3C63A"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1</w:t>
            </w:r>
          </w:p>
        </w:tc>
        <w:tc>
          <w:tcPr>
            <w:tcW w:w="2448" w:type="dxa"/>
          </w:tcPr>
          <w:p w14:paraId="06F883A1"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Անվանումը</w:t>
            </w:r>
          </w:p>
        </w:tc>
        <w:tc>
          <w:tcPr>
            <w:tcW w:w="6055" w:type="dxa"/>
          </w:tcPr>
          <w:p w14:paraId="06DE61D4"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բժշկական հետազոտության մասին տեղեկությունները</w:t>
            </w:r>
          </w:p>
        </w:tc>
      </w:tr>
      <w:tr w:rsidR="00B5628C" w:rsidRPr="0009284F" w14:paraId="79F89416" w14:textId="77777777" w:rsidTr="001E6B80">
        <w:tc>
          <w:tcPr>
            <w:tcW w:w="1135" w:type="dxa"/>
          </w:tcPr>
          <w:p w14:paraId="03296D27"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2</w:t>
            </w:r>
          </w:p>
        </w:tc>
        <w:tc>
          <w:tcPr>
            <w:tcW w:w="2448" w:type="dxa"/>
          </w:tcPr>
          <w:p w14:paraId="674D11AF"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Նույնականացուցիչը</w:t>
            </w:r>
          </w:p>
        </w:tc>
        <w:tc>
          <w:tcPr>
            <w:tcW w:w="6055" w:type="dxa"/>
          </w:tcPr>
          <w:p w14:paraId="12AC6057"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R.SP.PP.01.002</w:t>
            </w:r>
          </w:p>
        </w:tc>
      </w:tr>
      <w:tr w:rsidR="00B5628C" w:rsidRPr="0009284F" w14:paraId="21C7DF59" w14:textId="77777777" w:rsidTr="001E6B80">
        <w:tc>
          <w:tcPr>
            <w:tcW w:w="1135" w:type="dxa"/>
          </w:tcPr>
          <w:p w14:paraId="50560FD2"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3</w:t>
            </w:r>
          </w:p>
        </w:tc>
        <w:tc>
          <w:tcPr>
            <w:tcW w:w="2448" w:type="dxa"/>
          </w:tcPr>
          <w:p w14:paraId="10A9C0A3"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Տարբերակը</w:t>
            </w:r>
          </w:p>
        </w:tc>
        <w:tc>
          <w:tcPr>
            <w:tcW w:w="6055" w:type="dxa"/>
          </w:tcPr>
          <w:p w14:paraId="5B4FDC6B"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1.1.0</w:t>
            </w:r>
          </w:p>
        </w:tc>
      </w:tr>
      <w:tr w:rsidR="00B5628C" w:rsidRPr="0009284F" w14:paraId="19DA0F34" w14:textId="77777777" w:rsidTr="001E6B80">
        <w:tc>
          <w:tcPr>
            <w:tcW w:w="1135" w:type="dxa"/>
          </w:tcPr>
          <w:p w14:paraId="0BD01115"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4</w:t>
            </w:r>
          </w:p>
        </w:tc>
        <w:tc>
          <w:tcPr>
            <w:tcW w:w="2448" w:type="dxa"/>
          </w:tcPr>
          <w:p w14:paraId="482C0B80"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Սահմանումը</w:t>
            </w:r>
          </w:p>
        </w:tc>
        <w:tc>
          <w:tcPr>
            <w:tcW w:w="6055" w:type="dxa"/>
          </w:tcPr>
          <w:p w14:paraId="5CC2022B"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բժշկական հետազոտության մասին տեղեկություններ</w:t>
            </w:r>
          </w:p>
        </w:tc>
      </w:tr>
      <w:tr w:rsidR="00B5628C" w:rsidRPr="0009284F" w14:paraId="4AF29C27" w14:textId="77777777" w:rsidTr="001E6B80">
        <w:tc>
          <w:tcPr>
            <w:tcW w:w="1135" w:type="dxa"/>
          </w:tcPr>
          <w:p w14:paraId="5D8600BA"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5</w:t>
            </w:r>
          </w:p>
        </w:tc>
        <w:tc>
          <w:tcPr>
            <w:tcW w:w="2448" w:type="dxa"/>
          </w:tcPr>
          <w:p w14:paraId="78D6BA4E"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Օգտագործումը</w:t>
            </w:r>
          </w:p>
        </w:tc>
        <w:tc>
          <w:tcPr>
            <w:tcW w:w="6055" w:type="dxa"/>
          </w:tcPr>
          <w:p w14:paraId="60B64143"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w:t>
            </w:r>
          </w:p>
        </w:tc>
      </w:tr>
      <w:tr w:rsidR="00B5628C" w:rsidRPr="0009284F" w14:paraId="41382417" w14:textId="77777777" w:rsidTr="001E6B80">
        <w:tc>
          <w:tcPr>
            <w:tcW w:w="1135" w:type="dxa"/>
          </w:tcPr>
          <w:p w14:paraId="585D64D3"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6</w:t>
            </w:r>
          </w:p>
        </w:tc>
        <w:tc>
          <w:tcPr>
            <w:tcW w:w="2448" w:type="dxa"/>
          </w:tcPr>
          <w:p w14:paraId="11F1D8A2"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Անվանումների տարածության նույնականացուցիչը</w:t>
            </w:r>
          </w:p>
        </w:tc>
        <w:tc>
          <w:tcPr>
            <w:tcW w:w="6055" w:type="dxa"/>
          </w:tcPr>
          <w:p w14:paraId="06107A80"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urn:EEC:R:SP:PP:01:MedicalExaminationDetails:v1.0.0</w:t>
            </w:r>
          </w:p>
        </w:tc>
      </w:tr>
      <w:tr w:rsidR="00B5628C" w:rsidRPr="0009284F" w14:paraId="6B2DF992" w14:textId="77777777" w:rsidTr="001E6B80">
        <w:tc>
          <w:tcPr>
            <w:tcW w:w="1135" w:type="dxa"/>
          </w:tcPr>
          <w:p w14:paraId="21CD6AE9"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7</w:t>
            </w:r>
          </w:p>
        </w:tc>
        <w:tc>
          <w:tcPr>
            <w:tcW w:w="2448" w:type="dxa"/>
          </w:tcPr>
          <w:p w14:paraId="608B3D57"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XML փաստաթղթի արմատային տարրը</w:t>
            </w:r>
          </w:p>
        </w:tc>
        <w:tc>
          <w:tcPr>
            <w:tcW w:w="6055" w:type="dxa"/>
          </w:tcPr>
          <w:p w14:paraId="58BD247F"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MedicalExaminationDetails</w:t>
            </w:r>
          </w:p>
        </w:tc>
      </w:tr>
      <w:tr w:rsidR="00B5628C" w:rsidRPr="0009284F" w14:paraId="65C6EB4B" w14:textId="77777777" w:rsidTr="001E6B80">
        <w:tc>
          <w:tcPr>
            <w:tcW w:w="1135" w:type="dxa"/>
          </w:tcPr>
          <w:p w14:paraId="5DCC4348"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8</w:t>
            </w:r>
          </w:p>
        </w:tc>
        <w:tc>
          <w:tcPr>
            <w:tcW w:w="2448" w:type="dxa"/>
          </w:tcPr>
          <w:p w14:paraId="003E1B12"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XML սխեմայի նիշքի (ֆայլի) անվանումը</w:t>
            </w:r>
          </w:p>
        </w:tc>
        <w:tc>
          <w:tcPr>
            <w:tcW w:w="6055" w:type="dxa"/>
          </w:tcPr>
          <w:p w14:paraId="69A122F4"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EEC_R_SP_PP_01_MedicalExaminationDetails_v1.1.0.xsd</w:t>
            </w:r>
          </w:p>
        </w:tc>
      </w:tr>
    </w:tbl>
    <w:p w14:paraId="1B3D7FC1" w14:textId="77777777" w:rsidR="001E6B80" w:rsidRDefault="001E6B80" w:rsidP="00B5628C">
      <w:pPr>
        <w:pStyle w:val="a1"/>
        <w:widowControl w:val="0"/>
        <w:spacing w:after="160"/>
        <w:outlineLvl w:val="2"/>
        <w:rPr>
          <w:rFonts w:ascii="Sylfaen" w:hAnsi="Sylfaen"/>
          <w:noProof/>
          <w:sz w:val="24"/>
          <w:lang w:val="en-US"/>
        </w:rPr>
      </w:pPr>
    </w:p>
    <w:p w14:paraId="215ACAFC" w14:textId="77777777" w:rsidR="00B5628C" w:rsidRPr="00B5628C" w:rsidRDefault="00B5628C" w:rsidP="001E6B80">
      <w:pPr>
        <w:pStyle w:val="a1"/>
        <w:widowControl w:val="0"/>
        <w:tabs>
          <w:tab w:val="left" w:pos="1134"/>
        </w:tabs>
        <w:spacing w:after="160"/>
        <w:ind w:firstLine="567"/>
        <w:outlineLvl w:val="2"/>
        <w:rPr>
          <w:rFonts w:ascii="Sylfaen" w:hAnsi="Sylfaen"/>
          <w:sz w:val="24"/>
        </w:rPr>
      </w:pPr>
      <w:r w:rsidRPr="00B5628C">
        <w:rPr>
          <w:rFonts w:ascii="Sylfaen" w:hAnsi="Sylfaen"/>
          <w:noProof/>
          <w:sz w:val="24"/>
        </w:rPr>
        <w:t>20.</w:t>
      </w:r>
      <w:r w:rsidR="001E6B80">
        <w:rPr>
          <w:rFonts w:ascii="Sylfaen" w:hAnsi="Sylfaen"/>
          <w:noProof/>
          <w:sz w:val="24"/>
          <w:lang w:val="en-US"/>
        </w:rPr>
        <w:tab/>
      </w:r>
      <w:r w:rsidRPr="00B5628C">
        <w:rPr>
          <w:rFonts w:ascii="Sylfaen" w:hAnsi="Sylfaen"/>
          <w:noProof/>
          <w:sz w:val="24"/>
        </w:rPr>
        <w:t>Ներմուծվող անվանումների տարածությունները բերված են 12-րդ աղյուսակում:</w:t>
      </w:r>
    </w:p>
    <w:p w14:paraId="3329DE0B" w14:textId="77777777" w:rsidR="0009284F" w:rsidRPr="00A93EB9" w:rsidRDefault="0009284F" w:rsidP="00B5628C">
      <w:pPr>
        <w:pStyle w:val="afb"/>
        <w:keepNext w:val="0"/>
        <w:widowControl w:val="0"/>
        <w:spacing w:before="0" w:after="160" w:line="360" w:lineRule="auto"/>
        <w:rPr>
          <w:rFonts w:ascii="Sylfaen" w:hAnsi="Sylfaen"/>
          <w:sz w:val="24"/>
        </w:rPr>
      </w:pPr>
    </w:p>
    <w:p w14:paraId="6838242F" w14:textId="77777777" w:rsidR="001E6B80" w:rsidRDefault="001E6B80">
      <w:pPr>
        <w:spacing w:line="240" w:lineRule="auto"/>
        <w:jc w:val="left"/>
        <w:rPr>
          <w:rFonts w:ascii="Sylfaen" w:eastAsia="Times New Roman" w:hAnsi="Sylfaen"/>
          <w:sz w:val="24"/>
          <w:szCs w:val="24"/>
        </w:rPr>
      </w:pPr>
      <w:r>
        <w:rPr>
          <w:rFonts w:ascii="Sylfaen" w:hAnsi="Sylfaen"/>
          <w:sz w:val="24"/>
        </w:rPr>
        <w:br w:type="page"/>
      </w:r>
    </w:p>
    <w:p w14:paraId="4CD11742" w14:textId="77777777" w:rsidR="00B5628C" w:rsidRPr="00B5628C" w:rsidRDefault="00B5628C" w:rsidP="00B5628C">
      <w:pPr>
        <w:pStyle w:val="afb"/>
        <w:keepNext w:val="0"/>
        <w:widowControl w:val="0"/>
        <w:spacing w:before="0" w:after="160" w:line="360" w:lineRule="auto"/>
        <w:rPr>
          <w:rFonts w:ascii="Sylfaen" w:hAnsi="Sylfaen"/>
          <w:sz w:val="24"/>
        </w:rPr>
      </w:pPr>
      <w:r w:rsidRPr="00B5628C">
        <w:rPr>
          <w:rFonts w:ascii="Sylfaen" w:hAnsi="Sylfaen"/>
          <w:sz w:val="24"/>
        </w:rPr>
        <w:lastRenderedPageBreak/>
        <w:t>Աղյուսակ 12</w:t>
      </w:r>
    </w:p>
    <w:p w14:paraId="0C76264E" w14:textId="77777777" w:rsidR="00B5628C" w:rsidRPr="00B5628C" w:rsidRDefault="00B5628C" w:rsidP="00B5628C">
      <w:pPr>
        <w:pStyle w:val="af1"/>
        <w:keepNext w:val="0"/>
        <w:widowControl w:val="0"/>
        <w:spacing w:after="160" w:line="360" w:lineRule="auto"/>
        <w:contextualSpacing w:val="0"/>
        <w:rPr>
          <w:rFonts w:ascii="Sylfaen" w:hAnsi="Sylfaen"/>
          <w:sz w:val="24"/>
          <w:szCs w:val="24"/>
        </w:rPr>
      </w:pPr>
      <w:r w:rsidRPr="00B5628C">
        <w:rPr>
          <w:rFonts w:ascii="Sylfaen" w:hAnsi="Sylfaen"/>
          <w:sz w:val="24"/>
          <w:szCs w:val="24"/>
        </w:rPr>
        <w:t>Ներմուծվող անվանումների տարածությունները</w:t>
      </w:r>
    </w:p>
    <w:tbl>
      <w:tblPr>
        <w:tblStyle w:val="TableGrid"/>
        <w:tblW w:w="9497" w:type="dxa"/>
        <w:tblLayout w:type="fixed"/>
        <w:tblLook w:val="0600" w:firstRow="0" w:lastRow="0" w:firstColumn="0" w:lastColumn="0" w:noHBand="1" w:noVBand="1"/>
      </w:tblPr>
      <w:tblGrid>
        <w:gridCol w:w="1135"/>
        <w:gridCol w:w="6149"/>
        <w:gridCol w:w="2213"/>
      </w:tblGrid>
      <w:tr w:rsidR="00B5628C" w:rsidRPr="0009284F" w14:paraId="147216C0" w14:textId="77777777" w:rsidTr="001E6B80">
        <w:trPr>
          <w:tblHeader/>
        </w:trPr>
        <w:tc>
          <w:tcPr>
            <w:tcW w:w="1135" w:type="dxa"/>
            <w:tcBorders>
              <w:bottom w:val="single" w:sz="4" w:space="0" w:color="auto"/>
            </w:tcBorders>
          </w:tcPr>
          <w:p w14:paraId="2BA84452" w14:textId="77777777" w:rsidR="00B5628C" w:rsidRPr="0009284F" w:rsidRDefault="00B5628C" w:rsidP="0009284F">
            <w:pPr>
              <w:pStyle w:val="a9"/>
              <w:keepNext w:val="0"/>
              <w:widowControl w:val="0"/>
              <w:spacing w:after="120"/>
              <w:rPr>
                <w:rFonts w:ascii="Sylfaen" w:hAnsi="Sylfaen"/>
                <w:sz w:val="20"/>
              </w:rPr>
            </w:pPr>
            <w:r w:rsidRPr="0009284F">
              <w:rPr>
                <w:rFonts w:ascii="Sylfaen" w:hAnsi="Sylfaen"/>
                <w:sz w:val="20"/>
              </w:rPr>
              <w:t>Համարը՝ ը/կ</w:t>
            </w:r>
          </w:p>
        </w:tc>
        <w:tc>
          <w:tcPr>
            <w:tcW w:w="6149" w:type="dxa"/>
            <w:tcBorders>
              <w:bottom w:val="single" w:sz="4" w:space="0" w:color="auto"/>
            </w:tcBorders>
          </w:tcPr>
          <w:p w14:paraId="7151CA4A" w14:textId="77777777" w:rsidR="00B5628C" w:rsidRPr="0009284F" w:rsidRDefault="00B5628C" w:rsidP="0009284F">
            <w:pPr>
              <w:pStyle w:val="a9"/>
              <w:keepNext w:val="0"/>
              <w:widowControl w:val="0"/>
              <w:spacing w:after="120"/>
              <w:rPr>
                <w:rFonts w:ascii="Sylfaen" w:hAnsi="Sylfaen"/>
                <w:sz w:val="20"/>
              </w:rPr>
            </w:pPr>
            <w:r w:rsidRPr="0009284F">
              <w:rPr>
                <w:rFonts w:ascii="Sylfaen" w:hAnsi="Sylfaen"/>
                <w:sz w:val="20"/>
              </w:rPr>
              <w:t>Անվանումների տարածության նույնականացուցիչը</w:t>
            </w:r>
          </w:p>
        </w:tc>
        <w:tc>
          <w:tcPr>
            <w:tcW w:w="2213" w:type="dxa"/>
            <w:tcBorders>
              <w:bottom w:val="single" w:sz="4" w:space="0" w:color="auto"/>
            </w:tcBorders>
          </w:tcPr>
          <w:p w14:paraId="69CA642E" w14:textId="77777777" w:rsidR="00B5628C" w:rsidRPr="0009284F" w:rsidRDefault="00B5628C" w:rsidP="0009284F">
            <w:pPr>
              <w:pStyle w:val="a9"/>
              <w:keepNext w:val="0"/>
              <w:widowControl w:val="0"/>
              <w:spacing w:after="120"/>
              <w:rPr>
                <w:rFonts w:ascii="Sylfaen" w:hAnsi="Sylfaen"/>
                <w:sz w:val="20"/>
              </w:rPr>
            </w:pPr>
            <w:r w:rsidRPr="0009284F">
              <w:rPr>
                <w:rFonts w:ascii="Sylfaen" w:hAnsi="Sylfaen"/>
                <w:sz w:val="20"/>
              </w:rPr>
              <w:t>Նախածանցը</w:t>
            </w:r>
          </w:p>
        </w:tc>
      </w:tr>
      <w:tr w:rsidR="00B5628C" w:rsidRPr="0009284F" w14:paraId="7A3E2B58" w14:textId="77777777" w:rsidTr="001E6B80">
        <w:trPr>
          <w:tblHeader/>
        </w:trPr>
        <w:tc>
          <w:tcPr>
            <w:tcW w:w="1135" w:type="dxa"/>
            <w:tcBorders>
              <w:bottom w:val="single" w:sz="4" w:space="0" w:color="auto"/>
            </w:tcBorders>
            <w:vAlign w:val="center"/>
          </w:tcPr>
          <w:p w14:paraId="77DF75A6" w14:textId="77777777" w:rsidR="00B5628C" w:rsidRPr="0009284F" w:rsidRDefault="00B5628C" w:rsidP="0009284F">
            <w:pPr>
              <w:pStyle w:val="a9"/>
              <w:keepNext w:val="0"/>
              <w:widowControl w:val="0"/>
              <w:spacing w:after="120"/>
              <w:rPr>
                <w:rFonts w:ascii="Sylfaen" w:hAnsi="Sylfaen"/>
                <w:sz w:val="20"/>
              </w:rPr>
            </w:pPr>
            <w:r w:rsidRPr="0009284F">
              <w:rPr>
                <w:rFonts w:ascii="Sylfaen" w:hAnsi="Sylfaen"/>
                <w:sz w:val="20"/>
              </w:rPr>
              <w:t>1</w:t>
            </w:r>
          </w:p>
        </w:tc>
        <w:tc>
          <w:tcPr>
            <w:tcW w:w="6149" w:type="dxa"/>
            <w:tcBorders>
              <w:bottom w:val="single" w:sz="4" w:space="0" w:color="auto"/>
            </w:tcBorders>
            <w:vAlign w:val="center"/>
          </w:tcPr>
          <w:p w14:paraId="52B16075" w14:textId="77777777" w:rsidR="00B5628C" w:rsidRPr="0009284F" w:rsidRDefault="00B5628C" w:rsidP="0009284F">
            <w:pPr>
              <w:pStyle w:val="a9"/>
              <w:keepNext w:val="0"/>
              <w:widowControl w:val="0"/>
              <w:spacing w:after="120"/>
              <w:rPr>
                <w:rFonts w:ascii="Sylfaen" w:hAnsi="Sylfaen"/>
                <w:sz w:val="20"/>
              </w:rPr>
            </w:pPr>
            <w:r w:rsidRPr="0009284F">
              <w:rPr>
                <w:rFonts w:ascii="Sylfaen" w:hAnsi="Sylfaen"/>
                <w:sz w:val="20"/>
              </w:rPr>
              <w:t>2</w:t>
            </w:r>
          </w:p>
        </w:tc>
        <w:tc>
          <w:tcPr>
            <w:tcW w:w="2213" w:type="dxa"/>
            <w:tcBorders>
              <w:bottom w:val="single" w:sz="4" w:space="0" w:color="auto"/>
            </w:tcBorders>
            <w:vAlign w:val="center"/>
          </w:tcPr>
          <w:p w14:paraId="79CE4BC8" w14:textId="77777777" w:rsidR="00B5628C" w:rsidRPr="0009284F" w:rsidRDefault="00B5628C" w:rsidP="0009284F">
            <w:pPr>
              <w:pStyle w:val="a9"/>
              <w:keepNext w:val="0"/>
              <w:widowControl w:val="0"/>
              <w:spacing w:after="120"/>
              <w:rPr>
                <w:rFonts w:ascii="Sylfaen" w:hAnsi="Sylfaen"/>
                <w:sz w:val="20"/>
              </w:rPr>
            </w:pPr>
            <w:r w:rsidRPr="0009284F">
              <w:rPr>
                <w:rFonts w:ascii="Sylfaen" w:hAnsi="Sylfaen"/>
                <w:sz w:val="20"/>
              </w:rPr>
              <w:t>3</w:t>
            </w:r>
          </w:p>
        </w:tc>
      </w:tr>
      <w:tr w:rsidR="00B5628C" w:rsidRPr="0009284F" w14:paraId="1A735894" w14:textId="77777777" w:rsidTr="001E6B80">
        <w:tc>
          <w:tcPr>
            <w:tcW w:w="1135" w:type="dxa"/>
            <w:tcBorders>
              <w:top w:val="single" w:sz="4" w:space="0" w:color="auto"/>
              <w:bottom w:val="single" w:sz="4" w:space="0" w:color="auto"/>
            </w:tcBorders>
          </w:tcPr>
          <w:p w14:paraId="3E11BA31" w14:textId="77777777" w:rsidR="00B5628C" w:rsidRPr="0009284F" w:rsidRDefault="00B5628C" w:rsidP="0009284F">
            <w:pPr>
              <w:pStyle w:val="af"/>
              <w:widowControl w:val="0"/>
              <w:spacing w:after="120" w:line="240" w:lineRule="auto"/>
              <w:jc w:val="center"/>
              <w:rPr>
                <w:rFonts w:ascii="Sylfaen" w:hAnsi="Sylfaen"/>
                <w:sz w:val="20"/>
                <w:szCs w:val="24"/>
              </w:rPr>
            </w:pPr>
            <w:r w:rsidRPr="0009284F">
              <w:rPr>
                <w:rFonts w:ascii="Sylfaen" w:hAnsi="Sylfaen"/>
                <w:sz w:val="20"/>
                <w:szCs w:val="24"/>
              </w:rPr>
              <w:t>1</w:t>
            </w:r>
          </w:p>
        </w:tc>
        <w:tc>
          <w:tcPr>
            <w:tcW w:w="6149" w:type="dxa"/>
            <w:tcBorders>
              <w:top w:val="single" w:sz="4" w:space="0" w:color="auto"/>
              <w:bottom w:val="single" w:sz="4" w:space="0" w:color="auto"/>
            </w:tcBorders>
          </w:tcPr>
          <w:p w14:paraId="4920C0F1"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urn:</w:t>
            </w:r>
            <w:r w:rsidRPr="0009284F">
              <w:rPr>
                <w:rFonts w:cs="Times New Roman"/>
                <w:sz w:val="20"/>
                <w:szCs w:val="24"/>
              </w:rPr>
              <w:t>‌</w:t>
            </w:r>
            <w:r w:rsidRPr="0009284F">
              <w:rPr>
                <w:rFonts w:ascii="Sylfaen" w:hAnsi="Sylfaen"/>
                <w:sz w:val="20"/>
                <w:szCs w:val="24"/>
              </w:rPr>
              <w:t>EEC:</w:t>
            </w:r>
            <w:r w:rsidRPr="0009284F">
              <w:rPr>
                <w:rFonts w:cs="Times New Roman"/>
                <w:sz w:val="20"/>
                <w:szCs w:val="24"/>
              </w:rPr>
              <w:t>‌</w:t>
            </w:r>
            <w:r w:rsidRPr="0009284F">
              <w:rPr>
                <w:rFonts w:ascii="Sylfaen" w:hAnsi="Sylfaen"/>
                <w:sz w:val="20"/>
                <w:szCs w:val="24"/>
              </w:rPr>
              <w:t>M:</w:t>
            </w:r>
            <w:r w:rsidRPr="0009284F">
              <w:rPr>
                <w:rFonts w:cs="Times New Roman"/>
                <w:sz w:val="20"/>
                <w:szCs w:val="24"/>
              </w:rPr>
              <w:t>‌</w:t>
            </w:r>
            <w:r w:rsidRPr="0009284F">
              <w:rPr>
                <w:rFonts w:ascii="Sylfaen" w:hAnsi="Sylfaen"/>
                <w:sz w:val="20"/>
                <w:szCs w:val="24"/>
              </w:rPr>
              <w:t>Complex</w:t>
            </w:r>
            <w:r w:rsidRPr="0009284F">
              <w:rPr>
                <w:rFonts w:cs="Times New Roman"/>
                <w:sz w:val="20"/>
                <w:szCs w:val="24"/>
              </w:rPr>
              <w:t>‌</w:t>
            </w:r>
            <w:r w:rsidRPr="0009284F">
              <w:rPr>
                <w:rFonts w:ascii="Sylfaen" w:hAnsi="Sylfaen"/>
                <w:sz w:val="20"/>
                <w:szCs w:val="24"/>
              </w:rPr>
              <w:t>Data</w:t>
            </w:r>
            <w:r w:rsidRPr="0009284F">
              <w:rPr>
                <w:rFonts w:cs="Times New Roman"/>
                <w:sz w:val="20"/>
                <w:szCs w:val="24"/>
              </w:rPr>
              <w:t>‌</w:t>
            </w:r>
            <w:r w:rsidRPr="0009284F">
              <w:rPr>
                <w:rFonts w:ascii="Sylfaen" w:hAnsi="Sylfaen"/>
                <w:sz w:val="20"/>
                <w:szCs w:val="24"/>
              </w:rPr>
              <w:t>Objects:v</w:t>
            </w:r>
            <w:r w:rsidRPr="0009284F">
              <w:rPr>
                <w:rFonts w:cs="Times New Roman"/>
                <w:sz w:val="20"/>
                <w:szCs w:val="24"/>
              </w:rPr>
              <w:t>‌</w:t>
            </w:r>
            <w:r w:rsidRPr="0009284F">
              <w:rPr>
                <w:rFonts w:ascii="Sylfaen" w:hAnsi="Sylfaen"/>
                <w:sz w:val="20"/>
                <w:szCs w:val="24"/>
              </w:rPr>
              <w:t>X.</w:t>
            </w:r>
            <w:r w:rsidRPr="0009284F">
              <w:rPr>
                <w:rFonts w:cs="Times New Roman"/>
                <w:sz w:val="20"/>
                <w:szCs w:val="24"/>
              </w:rPr>
              <w:t>‌</w:t>
            </w:r>
            <w:r w:rsidRPr="0009284F">
              <w:rPr>
                <w:rFonts w:ascii="Sylfaen" w:hAnsi="Sylfaen"/>
                <w:sz w:val="20"/>
                <w:szCs w:val="24"/>
              </w:rPr>
              <w:t>X.</w:t>
            </w:r>
            <w:r w:rsidRPr="0009284F">
              <w:rPr>
                <w:rFonts w:cs="Times New Roman"/>
                <w:sz w:val="20"/>
                <w:szCs w:val="24"/>
              </w:rPr>
              <w:t>‌</w:t>
            </w:r>
            <w:r w:rsidRPr="0009284F">
              <w:rPr>
                <w:rFonts w:ascii="Sylfaen" w:hAnsi="Sylfaen"/>
                <w:sz w:val="20"/>
                <w:szCs w:val="24"/>
              </w:rPr>
              <w:t>X</w:t>
            </w:r>
          </w:p>
        </w:tc>
        <w:tc>
          <w:tcPr>
            <w:tcW w:w="2213" w:type="dxa"/>
            <w:tcBorders>
              <w:top w:val="single" w:sz="4" w:space="0" w:color="auto"/>
              <w:bottom w:val="single" w:sz="4" w:space="0" w:color="auto"/>
            </w:tcBorders>
          </w:tcPr>
          <w:p w14:paraId="0896C0E9"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ccdo</w:t>
            </w:r>
          </w:p>
        </w:tc>
      </w:tr>
      <w:tr w:rsidR="00B5628C" w:rsidRPr="0009284F" w14:paraId="74445DB3" w14:textId="77777777" w:rsidTr="001E6B80">
        <w:tc>
          <w:tcPr>
            <w:tcW w:w="1135" w:type="dxa"/>
            <w:tcBorders>
              <w:top w:val="single" w:sz="4" w:space="0" w:color="auto"/>
              <w:bottom w:val="single" w:sz="4" w:space="0" w:color="auto"/>
            </w:tcBorders>
          </w:tcPr>
          <w:p w14:paraId="5619E681" w14:textId="77777777" w:rsidR="00B5628C" w:rsidRPr="0009284F" w:rsidRDefault="00B5628C" w:rsidP="0009284F">
            <w:pPr>
              <w:pStyle w:val="af"/>
              <w:widowControl w:val="0"/>
              <w:spacing w:after="120" w:line="240" w:lineRule="auto"/>
              <w:jc w:val="center"/>
              <w:rPr>
                <w:rFonts w:ascii="Sylfaen" w:hAnsi="Sylfaen"/>
                <w:sz w:val="20"/>
                <w:szCs w:val="24"/>
              </w:rPr>
            </w:pPr>
            <w:r w:rsidRPr="0009284F">
              <w:rPr>
                <w:rFonts w:ascii="Sylfaen" w:hAnsi="Sylfaen"/>
                <w:sz w:val="20"/>
                <w:szCs w:val="24"/>
              </w:rPr>
              <w:t>2</w:t>
            </w:r>
          </w:p>
        </w:tc>
        <w:tc>
          <w:tcPr>
            <w:tcW w:w="6149" w:type="dxa"/>
            <w:tcBorders>
              <w:top w:val="single" w:sz="4" w:space="0" w:color="auto"/>
              <w:bottom w:val="single" w:sz="4" w:space="0" w:color="auto"/>
            </w:tcBorders>
          </w:tcPr>
          <w:p w14:paraId="3AACBA4E"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urn:</w:t>
            </w:r>
            <w:r w:rsidRPr="0009284F">
              <w:rPr>
                <w:rFonts w:cs="Times New Roman"/>
                <w:sz w:val="20"/>
                <w:szCs w:val="24"/>
              </w:rPr>
              <w:t>‌</w:t>
            </w:r>
            <w:r w:rsidRPr="0009284F">
              <w:rPr>
                <w:rFonts w:ascii="Sylfaen" w:hAnsi="Sylfaen"/>
                <w:sz w:val="20"/>
                <w:szCs w:val="24"/>
              </w:rPr>
              <w:t>EEC:</w:t>
            </w:r>
            <w:r w:rsidRPr="0009284F">
              <w:rPr>
                <w:rFonts w:cs="Times New Roman"/>
                <w:sz w:val="20"/>
                <w:szCs w:val="24"/>
              </w:rPr>
              <w:t>‌</w:t>
            </w:r>
            <w:r w:rsidRPr="0009284F">
              <w:rPr>
                <w:rFonts w:ascii="Sylfaen" w:hAnsi="Sylfaen"/>
                <w:sz w:val="20"/>
                <w:szCs w:val="24"/>
              </w:rPr>
              <w:t>M:</w:t>
            </w:r>
            <w:r w:rsidRPr="0009284F">
              <w:rPr>
                <w:rFonts w:cs="Times New Roman"/>
                <w:sz w:val="20"/>
                <w:szCs w:val="24"/>
              </w:rPr>
              <w:t>‌</w:t>
            </w:r>
            <w:r w:rsidRPr="0009284F">
              <w:rPr>
                <w:rFonts w:ascii="Sylfaen" w:hAnsi="Sylfaen"/>
                <w:sz w:val="20"/>
                <w:szCs w:val="24"/>
              </w:rPr>
              <w:t>SP:</w:t>
            </w:r>
            <w:r w:rsidRPr="0009284F">
              <w:rPr>
                <w:rFonts w:cs="Times New Roman"/>
                <w:sz w:val="20"/>
                <w:szCs w:val="24"/>
              </w:rPr>
              <w:t>‌</w:t>
            </w:r>
            <w:r w:rsidRPr="0009284F">
              <w:rPr>
                <w:rFonts w:ascii="Sylfaen" w:hAnsi="Sylfaen"/>
                <w:sz w:val="20"/>
                <w:szCs w:val="24"/>
              </w:rPr>
              <w:t>Complex</w:t>
            </w:r>
            <w:r w:rsidRPr="0009284F">
              <w:rPr>
                <w:rFonts w:cs="Times New Roman"/>
                <w:sz w:val="20"/>
                <w:szCs w:val="24"/>
              </w:rPr>
              <w:t>‌</w:t>
            </w:r>
            <w:r w:rsidRPr="0009284F">
              <w:rPr>
                <w:rFonts w:ascii="Sylfaen" w:hAnsi="Sylfaen"/>
                <w:sz w:val="20"/>
                <w:szCs w:val="24"/>
              </w:rPr>
              <w:t>Data</w:t>
            </w:r>
            <w:r w:rsidRPr="0009284F">
              <w:rPr>
                <w:rFonts w:cs="Times New Roman"/>
                <w:sz w:val="20"/>
                <w:szCs w:val="24"/>
              </w:rPr>
              <w:t>‌</w:t>
            </w:r>
            <w:r w:rsidRPr="0009284F">
              <w:rPr>
                <w:rFonts w:ascii="Sylfaen" w:hAnsi="Sylfaen"/>
                <w:sz w:val="20"/>
                <w:szCs w:val="24"/>
              </w:rPr>
              <w:t>Objects:v</w:t>
            </w:r>
            <w:r w:rsidRPr="0009284F">
              <w:rPr>
                <w:rFonts w:cs="Times New Roman"/>
                <w:sz w:val="20"/>
                <w:szCs w:val="24"/>
              </w:rPr>
              <w:t>‌</w:t>
            </w:r>
            <w:r w:rsidRPr="0009284F">
              <w:rPr>
                <w:rFonts w:ascii="Sylfaen" w:hAnsi="Sylfaen"/>
                <w:sz w:val="20"/>
                <w:szCs w:val="24"/>
              </w:rPr>
              <w:t>Z.</w:t>
            </w:r>
            <w:r w:rsidRPr="0009284F">
              <w:rPr>
                <w:rFonts w:cs="Times New Roman"/>
                <w:sz w:val="20"/>
                <w:szCs w:val="24"/>
              </w:rPr>
              <w:t>‌</w:t>
            </w:r>
            <w:r w:rsidRPr="0009284F">
              <w:rPr>
                <w:rFonts w:ascii="Sylfaen" w:hAnsi="Sylfaen"/>
                <w:sz w:val="20"/>
                <w:szCs w:val="24"/>
              </w:rPr>
              <w:t>Z.</w:t>
            </w:r>
            <w:r w:rsidRPr="0009284F">
              <w:rPr>
                <w:rFonts w:cs="Times New Roman"/>
                <w:sz w:val="20"/>
                <w:szCs w:val="24"/>
              </w:rPr>
              <w:t>‌</w:t>
            </w:r>
            <w:r w:rsidRPr="0009284F">
              <w:rPr>
                <w:rFonts w:ascii="Sylfaen" w:hAnsi="Sylfaen"/>
                <w:sz w:val="20"/>
                <w:szCs w:val="24"/>
              </w:rPr>
              <w:t>Z</w:t>
            </w:r>
          </w:p>
        </w:tc>
        <w:tc>
          <w:tcPr>
            <w:tcW w:w="2213" w:type="dxa"/>
            <w:tcBorders>
              <w:top w:val="single" w:sz="4" w:space="0" w:color="auto"/>
              <w:bottom w:val="single" w:sz="4" w:space="0" w:color="auto"/>
            </w:tcBorders>
          </w:tcPr>
          <w:p w14:paraId="0F741B34"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spcdo</w:t>
            </w:r>
          </w:p>
        </w:tc>
      </w:tr>
      <w:tr w:rsidR="00B5628C" w:rsidRPr="0009284F" w14:paraId="56F290C0" w14:textId="77777777" w:rsidTr="001E6B80">
        <w:tc>
          <w:tcPr>
            <w:tcW w:w="1135" w:type="dxa"/>
            <w:tcBorders>
              <w:top w:val="single" w:sz="4" w:space="0" w:color="auto"/>
              <w:bottom w:val="single" w:sz="4" w:space="0" w:color="auto"/>
            </w:tcBorders>
          </w:tcPr>
          <w:p w14:paraId="7DCB84A0" w14:textId="77777777" w:rsidR="00B5628C" w:rsidRPr="0009284F" w:rsidRDefault="00B5628C" w:rsidP="0009284F">
            <w:pPr>
              <w:pStyle w:val="af"/>
              <w:widowControl w:val="0"/>
              <w:spacing w:after="120" w:line="240" w:lineRule="auto"/>
              <w:jc w:val="center"/>
              <w:rPr>
                <w:rFonts w:ascii="Sylfaen" w:hAnsi="Sylfaen"/>
                <w:sz w:val="20"/>
                <w:szCs w:val="24"/>
              </w:rPr>
            </w:pPr>
            <w:r w:rsidRPr="0009284F">
              <w:rPr>
                <w:rFonts w:ascii="Sylfaen" w:hAnsi="Sylfaen"/>
                <w:sz w:val="20"/>
                <w:szCs w:val="24"/>
              </w:rPr>
              <w:t>3</w:t>
            </w:r>
          </w:p>
        </w:tc>
        <w:tc>
          <w:tcPr>
            <w:tcW w:w="6149" w:type="dxa"/>
            <w:tcBorders>
              <w:top w:val="single" w:sz="4" w:space="0" w:color="auto"/>
              <w:bottom w:val="single" w:sz="4" w:space="0" w:color="auto"/>
            </w:tcBorders>
          </w:tcPr>
          <w:p w14:paraId="03ABDDD9"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urn:</w:t>
            </w:r>
            <w:r w:rsidRPr="0009284F">
              <w:rPr>
                <w:rFonts w:cs="Times New Roman"/>
                <w:sz w:val="20"/>
                <w:szCs w:val="24"/>
              </w:rPr>
              <w:t>‌</w:t>
            </w:r>
            <w:r w:rsidRPr="0009284F">
              <w:rPr>
                <w:rFonts w:ascii="Sylfaen" w:hAnsi="Sylfaen"/>
                <w:sz w:val="20"/>
                <w:szCs w:val="24"/>
              </w:rPr>
              <w:t>EEC:</w:t>
            </w:r>
            <w:r w:rsidRPr="0009284F">
              <w:rPr>
                <w:rFonts w:cs="Times New Roman"/>
                <w:sz w:val="20"/>
                <w:szCs w:val="24"/>
              </w:rPr>
              <w:t>‌</w:t>
            </w:r>
            <w:r w:rsidRPr="0009284F">
              <w:rPr>
                <w:rFonts w:ascii="Sylfaen" w:hAnsi="Sylfaen"/>
                <w:sz w:val="20"/>
                <w:szCs w:val="24"/>
              </w:rPr>
              <w:t>M:</w:t>
            </w:r>
            <w:r w:rsidRPr="0009284F">
              <w:rPr>
                <w:rFonts w:cs="Times New Roman"/>
                <w:sz w:val="20"/>
                <w:szCs w:val="24"/>
              </w:rPr>
              <w:t>‌</w:t>
            </w:r>
            <w:r w:rsidRPr="0009284F">
              <w:rPr>
                <w:rFonts w:ascii="Sylfaen" w:hAnsi="Sylfaen"/>
                <w:sz w:val="20"/>
                <w:szCs w:val="24"/>
              </w:rPr>
              <w:t>SP:</w:t>
            </w:r>
            <w:r w:rsidRPr="0009284F">
              <w:rPr>
                <w:rFonts w:cs="Times New Roman"/>
                <w:sz w:val="20"/>
                <w:szCs w:val="24"/>
              </w:rPr>
              <w:t>‌</w:t>
            </w:r>
            <w:r w:rsidRPr="0009284F">
              <w:rPr>
                <w:rFonts w:ascii="Sylfaen" w:hAnsi="Sylfaen"/>
                <w:sz w:val="20"/>
                <w:szCs w:val="24"/>
              </w:rPr>
              <w:t>Simple</w:t>
            </w:r>
            <w:r w:rsidRPr="0009284F">
              <w:rPr>
                <w:rFonts w:cs="Times New Roman"/>
                <w:sz w:val="20"/>
                <w:szCs w:val="24"/>
              </w:rPr>
              <w:t>‌</w:t>
            </w:r>
            <w:r w:rsidRPr="0009284F">
              <w:rPr>
                <w:rFonts w:ascii="Sylfaen" w:hAnsi="Sylfaen"/>
                <w:sz w:val="20"/>
                <w:szCs w:val="24"/>
              </w:rPr>
              <w:t>Data</w:t>
            </w:r>
            <w:r w:rsidRPr="0009284F">
              <w:rPr>
                <w:rFonts w:cs="Times New Roman"/>
                <w:sz w:val="20"/>
                <w:szCs w:val="24"/>
              </w:rPr>
              <w:t>‌</w:t>
            </w:r>
            <w:r w:rsidRPr="0009284F">
              <w:rPr>
                <w:rFonts w:ascii="Sylfaen" w:hAnsi="Sylfaen"/>
                <w:sz w:val="20"/>
                <w:szCs w:val="24"/>
              </w:rPr>
              <w:t>Objects:v</w:t>
            </w:r>
            <w:r w:rsidRPr="0009284F">
              <w:rPr>
                <w:rFonts w:cs="Times New Roman"/>
                <w:sz w:val="20"/>
                <w:szCs w:val="24"/>
              </w:rPr>
              <w:t>‌</w:t>
            </w:r>
            <w:r w:rsidRPr="0009284F">
              <w:rPr>
                <w:rFonts w:ascii="Sylfaen" w:hAnsi="Sylfaen"/>
                <w:sz w:val="20"/>
                <w:szCs w:val="24"/>
              </w:rPr>
              <w:t>Z.</w:t>
            </w:r>
            <w:r w:rsidRPr="0009284F">
              <w:rPr>
                <w:rFonts w:cs="Times New Roman"/>
                <w:sz w:val="20"/>
                <w:szCs w:val="24"/>
              </w:rPr>
              <w:t>‌</w:t>
            </w:r>
            <w:r w:rsidRPr="0009284F">
              <w:rPr>
                <w:rFonts w:ascii="Sylfaen" w:hAnsi="Sylfaen"/>
                <w:sz w:val="20"/>
                <w:szCs w:val="24"/>
              </w:rPr>
              <w:t>Z.</w:t>
            </w:r>
            <w:r w:rsidRPr="0009284F">
              <w:rPr>
                <w:rFonts w:cs="Times New Roman"/>
                <w:sz w:val="20"/>
                <w:szCs w:val="24"/>
              </w:rPr>
              <w:t>‌</w:t>
            </w:r>
            <w:r w:rsidRPr="0009284F">
              <w:rPr>
                <w:rFonts w:ascii="Sylfaen" w:hAnsi="Sylfaen"/>
                <w:sz w:val="20"/>
                <w:szCs w:val="24"/>
              </w:rPr>
              <w:t>Z</w:t>
            </w:r>
          </w:p>
        </w:tc>
        <w:tc>
          <w:tcPr>
            <w:tcW w:w="2213" w:type="dxa"/>
            <w:tcBorders>
              <w:top w:val="single" w:sz="4" w:space="0" w:color="auto"/>
              <w:bottom w:val="single" w:sz="4" w:space="0" w:color="auto"/>
            </w:tcBorders>
          </w:tcPr>
          <w:p w14:paraId="736A7AB6"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spsdo</w:t>
            </w:r>
          </w:p>
        </w:tc>
      </w:tr>
      <w:tr w:rsidR="00B5628C" w:rsidRPr="0009284F" w14:paraId="040F4FDC" w14:textId="77777777" w:rsidTr="001E6B80">
        <w:tc>
          <w:tcPr>
            <w:tcW w:w="1135" w:type="dxa"/>
            <w:tcBorders>
              <w:top w:val="single" w:sz="4" w:space="0" w:color="auto"/>
              <w:bottom w:val="single" w:sz="4" w:space="0" w:color="auto"/>
            </w:tcBorders>
          </w:tcPr>
          <w:p w14:paraId="32A800AC" w14:textId="77777777" w:rsidR="00B5628C" w:rsidRPr="0009284F" w:rsidRDefault="00B5628C" w:rsidP="0009284F">
            <w:pPr>
              <w:pStyle w:val="af"/>
              <w:widowControl w:val="0"/>
              <w:spacing w:after="120" w:line="240" w:lineRule="auto"/>
              <w:jc w:val="center"/>
              <w:rPr>
                <w:rFonts w:ascii="Sylfaen" w:hAnsi="Sylfaen"/>
                <w:sz w:val="20"/>
                <w:szCs w:val="24"/>
              </w:rPr>
            </w:pPr>
            <w:r w:rsidRPr="0009284F">
              <w:rPr>
                <w:rFonts w:ascii="Sylfaen" w:hAnsi="Sylfaen"/>
                <w:sz w:val="20"/>
                <w:szCs w:val="24"/>
              </w:rPr>
              <w:t>4</w:t>
            </w:r>
          </w:p>
        </w:tc>
        <w:tc>
          <w:tcPr>
            <w:tcW w:w="6149" w:type="dxa"/>
            <w:tcBorders>
              <w:top w:val="single" w:sz="4" w:space="0" w:color="auto"/>
              <w:bottom w:val="single" w:sz="4" w:space="0" w:color="auto"/>
            </w:tcBorders>
          </w:tcPr>
          <w:p w14:paraId="722EA80A"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urn:</w:t>
            </w:r>
            <w:r w:rsidRPr="0009284F">
              <w:rPr>
                <w:rFonts w:cs="Times New Roman"/>
                <w:sz w:val="20"/>
                <w:szCs w:val="24"/>
              </w:rPr>
              <w:t>‌</w:t>
            </w:r>
            <w:r w:rsidRPr="0009284F">
              <w:rPr>
                <w:rFonts w:ascii="Sylfaen" w:hAnsi="Sylfaen"/>
                <w:sz w:val="20"/>
                <w:szCs w:val="24"/>
              </w:rPr>
              <w:t>EEC:</w:t>
            </w:r>
            <w:r w:rsidRPr="0009284F">
              <w:rPr>
                <w:rFonts w:cs="Times New Roman"/>
                <w:sz w:val="20"/>
                <w:szCs w:val="24"/>
              </w:rPr>
              <w:t>‌</w:t>
            </w:r>
            <w:r w:rsidRPr="0009284F">
              <w:rPr>
                <w:rFonts w:ascii="Sylfaen" w:hAnsi="Sylfaen"/>
                <w:sz w:val="20"/>
                <w:szCs w:val="24"/>
              </w:rPr>
              <w:t>M:</w:t>
            </w:r>
            <w:r w:rsidRPr="0009284F">
              <w:rPr>
                <w:rFonts w:cs="Times New Roman"/>
                <w:sz w:val="20"/>
                <w:szCs w:val="24"/>
              </w:rPr>
              <w:t>‌</w:t>
            </w:r>
            <w:r w:rsidRPr="0009284F">
              <w:rPr>
                <w:rFonts w:ascii="Sylfaen" w:hAnsi="Sylfaen"/>
                <w:sz w:val="20"/>
                <w:szCs w:val="24"/>
              </w:rPr>
              <w:t>Simple</w:t>
            </w:r>
            <w:r w:rsidRPr="0009284F">
              <w:rPr>
                <w:rFonts w:cs="Times New Roman"/>
                <w:sz w:val="20"/>
                <w:szCs w:val="24"/>
              </w:rPr>
              <w:t>‌</w:t>
            </w:r>
            <w:r w:rsidRPr="0009284F">
              <w:rPr>
                <w:rFonts w:ascii="Sylfaen" w:hAnsi="Sylfaen"/>
                <w:sz w:val="20"/>
                <w:szCs w:val="24"/>
              </w:rPr>
              <w:t>Data</w:t>
            </w:r>
            <w:r w:rsidRPr="0009284F">
              <w:rPr>
                <w:rFonts w:cs="Times New Roman"/>
                <w:sz w:val="20"/>
                <w:szCs w:val="24"/>
              </w:rPr>
              <w:t>‌</w:t>
            </w:r>
            <w:r w:rsidRPr="0009284F">
              <w:rPr>
                <w:rFonts w:ascii="Sylfaen" w:hAnsi="Sylfaen"/>
                <w:sz w:val="20"/>
                <w:szCs w:val="24"/>
              </w:rPr>
              <w:t>Objects:v</w:t>
            </w:r>
            <w:r w:rsidRPr="0009284F">
              <w:rPr>
                <w:rFonts w:cs="Times New Roman"/>
                <w:sz w:val="20"/>
                <w:szCs w:val="24"/>
              </w:rPr>
              <w:t>‌</w:t>
            </w:r>
            <w:r w:rsidRPr="0009284F">
              <w:rPr>
                <w:rFonts w:ascii="Sylfaen" w:hAnsi="Sylfaen"/>
                <w:sz w:val="20"/>
                <w:szCs w:val="24"/>
              </w:rPr>
              <w:t>X.</w:t>
            </w:r>
            <w:r w:rsidRPr="0009284F">
              <w:rPr>
                <w:rFonts w:cs="Times New Roman"/>
                <w:sz w:val="20"/>
                <w:szCs w:val="24"/>
              </w:rPr>
              <w:t>‌</w:t>
            </w:r>
            <w:r w:rsidRPr="0009284F">
              <w:rPr>
                <w:rFonts w:ascii="Sylfaen" w:hAnsi="Sylfaen"/>
                <w:sz w:val="20"/>
                <w:szCs w:val="24"/>
              </w:rPr>
              <w:t>X.</w:t>
            </w:r>
            <w:r w:rsidRPr="0009284F">
              <w:rPr>
                <w:rFonts w:cs="Times New Roman"/>
                <w:sz w:val="20"/>
                <w:szCs w:val="24"/>
              </w:rPr>
              <w:t>‌</w:t>
            </w:r>
            <w:r w:rsidRPr="0009284F">
              <w:rPr>
                <w:rFonts w:ascii="Sylfaen" w:hAnsi="Sylfaen"/>
                <w:sz w:val="20"/>
                <w:szCs w:val="24"/>
              </w:rPr>
              <w:t>X</w:t>
            </w:r>
          </w:p>
        </w:tc>
        <w:tc>
          <w:tcPr>
            <w:tcW w:w="2213" w:type="dxa"/>
            <w:tcBorders>
              <w:top w:val="single" w:sz="4" w:space="0" w:color="auto"/>
              <w:bottom w:val="single" w:sz="4" w:space="0" w:color="auto"/>
            </w:tcBorders>
          </w:tcPr>
          <w:p w14:paraId="02F17482"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csdo</w:t>
            </w:r>
          </w:p>
        </w:tc>
      </w:tr>
    </w:tbl>
    <w:p w14:paraId="5A7759FA" w14:textId="77777777" w:rsidR="00B82690" w:rsidRDefault="00B82690" w:rsidP="00B5628C">
      <w:pPr>
        <w:pStyle w:val="a1"/>
        <w:widowControl w:val="0"/>
        <w:spacing w:after="160"/>
        <w:rPr>
          <w:rFonts w:ascii="Sylfaen" w:hAnsi="Sylfaen"/>
          <w:sz w:val="24"/>
          <w:lang w:val="en-US"/>
        </w:rPr>
      </w:pPr>
    </w:p>
    <w:p w14:paraId="2FC3BF5A" w14:textId="3085E11E" w:rsidR="00B5628C" w:rsidRPr="00B5628C" w:rsidRDefault="00B5628C" w:rsidP="00B82690">
      <w:pPr>
        <w:pStyle w:val="a1"/>
        <w:widowControl w:val="0"/>
        <w:tabs>
          <w:tab w:val="left" w:pos="1134"/>
        </w:tabs>
        <w:spacing w:after="160"/>
        <w:ind w:firstLine="567"/>
        <w:rPr>
          <w:rFonts w:ascii="Sylfaen" w:hAnsi="Sylfaen"/>
          <w:sz w:val="24"/>
        </w:rPr>
      </w:pPr>
      <w:r w:rsidRPr="00B5628C">
        <w:rPr>
          <w:rFonts w:ascii="Sylfaen" w:hAnsi="Sylfaen"/>
          <w:sz w:val="24"/>
        </w:rPr>
        <w:t xml:space="preserve">Ներմուծվող անվանումների տարածություններում «X.X.X» </w:t>
      </w:r>
      <w:r w:rsidR="00B9770F">
        <w:rPr>
          <w:rFonts w:ascii="Sylfaen" w:hAnsi="Sylfaen"/>
          <w:sz w:val="24"/>
        </w:rPr>
        <w:t>և</w:t>
      </w:r>
      <w:r w:rsidRPr="00B5628C">
        <w:rPr>
          <w:rFonts w:ascii="Sylfaen" w:hAnsi="Sylfaen"/>
          <w:sz w:val="24"/>
        </w:rPr>
        <w:t xml:space="preserve"> «Z.Z.Z» պայմանանշանները համապատասխանում են էլեկտրոնային փաստաթղթերի </w:t>
      </w:r>
      <w:r w:rsidR="00B9770F">
        <w:rPr>
          <w:rFonts w:ascii="Sylfaen" w:hAnsi="Sylfaen"/>
          <w:sz w:val="24"/>
        </w:rPr>
        <w:t>և</w:t>
      </w:r>
      <w:r w:rsidRPr="00B5628C">
        <w:rPr>
          <w:rFonts w:ascii="Sylfaen" w:hAnsi="Sylfaen"/>
          <w:sz w:val="24"/>
        </w:rPr>
        <w:t xml:space="preserve"> տեղեկությունների կառուցվածքների ռեեստրում ներառման ենթակա՝ սույն նկարագրությանը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00B9770F">
        <w:rPr>
          <w:rFonts w:ascii="Sylfaen" w:hAnsi="Sylfaen"/>
          <w:sz w:val="24"/>
        </w:rPr>
        <w:t>և</w:t>
      </w:r>
      <w:r w:rsidRPr="00B5628C">
        <w:rPr>
          <w:rFonts w:ascii="Sylfaen" w:hAnsi="Sylfaen"/>
          <w:sz w:val="24"/>
        </w:rPr>
        <w:t xml:space="preserve"> առարկայական ոլորտի տվյալների մոդելի տարբերակի համարին:</w:t>
      </w:r>
    </w:p>
    <w:p w14:paraId="0390ADB3" w14:textId="77777777" w:rsidR="00B5628C" w:rsidRPr="00B5628C" w:rsidRDefault="00B5628C" w:rsidP="00B82690">
      <w:pPr>
        <w:pStyle w:val="a1"/>
        <w:widowControl w:val="0"/>
        <w:tabs>
          <w:tab w:val="left" w:pos="1134"/>
        </w:tabs>
        <w:spacing w:after="160"/>
        <w:ind w:firstLine="567"/>
        <w:outlineLvl w:val="2"/>
        <w:rPr>
          <w:rFonts w:ascii="Sylfaen" w:hAnsi="Sylfaen"/>
          <w:sz w:val="24"/>
        </w:rPr>
      </w:pPr>
      <w:r w:rsidRPr="00B5628C">
        <w:rPr>
          <w:rFonts w:ascii="Sylfaen" w:hAnsi="Sylfaen"/>
          <w:noProof/>
          <w:sz w:val="24"/>
        </w:rPr>
        <w:t>21.</w:t>
      </w:r>
      <w:r w:rsidR="00B82690" w:rsidRPr="00B82690">
        <w:rPr>
          <w:rFonts w:ascii="Sylfaen" w:hAnsi="Sylfaen"/>
          <w:noProof/>
          <w:sz w:val="24"/>
        </w:rPr>
        <w:tab/>
      </w:r>
      <w:r w:rsidRPr="00B5628C">
        <w:rPr>
          <w:rFonts w:ascii="Sylfaen" w:hAnsi="Sylfaen"/>
          <w:noProof/>
          <w:sz w:val="24"/>
        </w:rPr>
        <w:t>«Բժշկական հետազոտության մասին տեղեկություններ» (R.SP.PP.01.002) էլեկտրոնային փաստաթղթի (տեղեկությունների) կառուցվածքի վավերապայմանների կազմը բերված է 13-րդ աղյուսակում։</w:t>
      </w:r>
    </w:p>
    <w:p w14:paraId="606462E0" w14:textId="77777777" w:rsidR="0009284F" w:rsidRPr="00FF0A73" w:rsidRDefault="0009284F" w:rsidP="00B5628C">
      <w:pPr>
        <w:widowControl w:val="0"/>
        <w:spacing w:after="160"/>
        <w:rPr>
          <w:rFonts w:ascii="Sylfaen" w:hAnsi="Sylfaen"/>
          <w:sz w:val="24"/>
          <w:szCs w:val="24"/>
        </w:rPr>
      </w:pPr>
    </w:p>
    <w:p w14:paraId="063203B8" w14:textId="77777777" w:rsidR="001E6B80" w:rsidRPr="00FF0A73" w:rsidRDefault="001E6B80" w:rsidP="00B5628C">
      <w:pPr>
        <w:widowControl w:val="0"/>
        <w:spacing w:after="160"/>
        <w:rPr>
          <w:rFonts w:ascii="Sylfaen" w:hAnsi="Sylfaen"/>
          <w:sz w:val="24"/>
          <w:szCs w:val="24"/>
        </w:rPr>
        <w:sectPr w:rsidR="001E6B80" w:rsidRPr="00FF0A73" w:rsidSect="004614E8">
          <w:pgSz w:w="11907" w:h="16840" w:code="9"/>
          <w:pgMar w:top="1418" w:right="1418" w:bottom="1418" w:left="1418" w:header="709" w:footer="793" w:gutter="0"/>
          <w:cols w:space="708"/>
          <w:docGrid w:linePitch="408"/>
        </w:sectPr>
      </w:pPr>
    </w:p>
    <w:p w14:paraId="47C5633D" w14:textId="77777777" w:rsidR="00B5628C" w:rsidRPr="00B5628C" w:rsidRDefault="00B5628C" w:rsidP="00B5628C">
      <w:pPr>
        <w:pStyle w:val="afb"/>
        <w:keepNext w:val="0"/>
        <w:widowControl w:val="0"/>
        <w:spacing w:before="0" w:after="160" w:line="360" w:lineRule="auto"/>
        <w:rPr>
          <w:rFonts w:ascii="Sylfaen" w:hAnsi="Sylfaen"/>
          <w:sz w:val="24"/>
        </w:rPr>
      </w:pPr>
      <w:r w:rsidRPr="00B5628C">
        <w:rPr>
          <w:rFonts w:ascii="Sylfaen" w:hAnsi="Sylfaen"/>
          <w:sz w:val="24"/>
        </w:rPr>
        <w:lastRenderedPageBreak/>
        <w:t>Աղյուսակ 13</w:t>
      </w:r>
    </w:p>
    <w:p w14:paraId="7A7CFA3E" w14:textId="77777777" w:rsidR="00B5628C" w:rsidRPr="00B5628C" w:rsidRDefault="00B5628C" w:rsidP="00B5628C">
      <w:pPr>
        <w:pStyle w:val="af1"/>
        <w:keepNext w:val="0"/>
        <w:widowControl w:val="0"/>
        <w:spacing w:after="160" w:line="360" w:lineRule="auto"/>
        <w:contextualSpacing w:val="0"/>
        <w:rPr>
          <w:rFonts w:ascii="Sylfaen" w:hAnsi="Sylfaen"/>
          <w:sz w:val="24"/>
          <w:szCs w:val="24"/>
        </w:rPr>
      </w:pPr>
      <w:r w:rsidRPr="00B5628C">
        <w:rPr>
          <w:rFonts w:ascii="Sylfaen" w:hAnsi="Sylfaen"/>
          <w:sz w:val="24"/>
          <w:szCs w:val="24"/>
        </w:rPr>
        <w:t>«Բժշկական հետազոտության մասին տեղեկություններ» (R.SP.PP.01.002) էլեկտրոնային փաստաթղթի (տեղեկությունների) կառուցվածքի վավերապայմանների կազմը</w:t>
      </w:r>
    </w:p>
    <w:tbl>
      <w:tblPr>
        <w:tblStyle w:val="TableGrid"/>
        <w:tblW w:w="14885" w:type="dxa"/>
        <w:tblLayout w:type="fixed"/>
        <w:tblLook w:val="04A0" w:firstRow="1" w:lastRow="0" w:firstColumn="1" w:lastColumn="0" w:noHBand="0" w:noVBand="1"/>
      </w:tblPr>
      <w:tblGrid>
        <w:gridCol w:w="236"/>
        <w:gridCol w:w="236"/>
        <w:gridCol w:w="236"/>
        <w:gridCol w:w="236"/>
        <w:gridCol w:w="236"/>
        <w:gridCol w:w="236"/>
        <w:gridCol w:w="2687"/>
        <w:gridCol w:w="3585"/>
        <w:gridCol w:w="2235"/>
        <w:gridCol w:w="4126"/>
        <w:gridCol w:w="836"/>
      </w:tblGrid>
      <w:tr w:rsidR="00B5628C" w:rsidRPr="001E6B80" w14:paraId="19C3800F" w14:textId="77777777" w:rsidTr="001E6B80">
        <w:trPr>
          <w:cnfStyle w:val="100000000000" w:firstRow="1" w:lastRow="0" w:firstColumn="0" w:lastColumn="0" w:oddVBand="0" w:evenVBand="0" w:oddHBand="0" w:evenHBand="0" w:firstRowFirstColumn="0" w:firstRowLastColumn="0" w:lastRowFirstColumn="0" w:lastRowLastColumn="0"/>
          <w:cantSplit w:val="0"/>
        </w:trPr>
        <w:tc>
          <w:tcPr>
            <w:tcW w:w="4103" w:type="dxa"/>
            <w:gridSpan w:val="7"/>
          </w:tcPr>
          <w:p w14:paraId="2799099F" w14:textId="77777777" w:rsidR="00B5628C" w:rsidRPr="001E6B80" w:rsidRDefault="00B5628C" w:rsidP="001E6B80">
            <w:pPr>
              <w:pStyle w:val="a9"/>
              <w:keepNext w:val="0"/>
              <w:widowControl w:val="0"/>
              <w:spacing w:after="120"/>
              <w:rPr>
                <w:rFonts w:ascii="Sylfaen" w:hAnsi="Sylfaen"/>
                <w:sz w:val="20"/>
                <w:szCs w:val="20"/>
                <w:lang w:val="en-US"/>
              </w:rPr>
            </w:pPr>
            <w:r w:rsidRPr="001E6B80">
              <w:rPr>
                <w:rFonts w:ascii="Sylfaen" w:hAnsi="Sylfaen"/>
                <w:sz w:val="20"/>
                <w:szCs w:val="20"/>
              </w:rPr>
              <w:t>Վավերապայմանի անվանումը</w:t>
            </w:r>
          </w:p>
        </w:tc>
        <w:tc>
          <w:tcPr>
            <w:tcW w:w="3585" w:type="dxa"/>
          </w:tcPr>
          <w:p w14:paraId="3512DE39" w14:textId="77777777" w:rsidR="00B5628C" w:rsidRPr="001E6B80" w:rsidRDefault="00B5628C" w:rsidP="001E6B80">
            <w:pPr>
              <w:pStyle w:val="a9"/>
              <w:keepNext w:val="0"/>
              <w:widowControl w:val="0"/>
              <w:spacing w:after="120"/>
              <w:rPr>
                <w:rFonts w:ascii="Sylfaen" w:hAnsi="Sylfaen"/>
                <w:sz w:val="20"/>
                <w:szCs w:val="20"/>
              </w:rPr>
            </w:pPr>
            <w:r w:rsidRPr="001E6B80">
              <w:rPr>
                <w:rFonts w:ascii="Sylfaen" w:hAnsi="Sylfaen"/>
                <w:sz w:val="20"/>
                <w:szCs w:val="20"/>
              </w:rPr>
              <w:t>Վավերապայմանի նկարագրությունը</w:t>
            </w:r>
          </w:p>
        </w:tc>
        <w:tc>
          <w:tcPr>
            <w:tcW w:w="2235" w:type="dxa"/>
          </w:tcPr>
          <w:p w14:paraId="2FE3F2CC" w14:textId="77777777" w:rsidR="00B5628C" w:rsidRPr="001E6B80" w:rsidRDefault="00B5628C" w:rsidP="001E6B80">
            <w:pPr>
              <w:pStyle w:val="a9"/>
              <w:keepNext w:val="0"/>
              <w:widowControl w:val="0"/>
              <w:spacing w:after="120"/>
              <w:rPr>
                <w:rFonts w:ascii="Sylfaen" w:hAnsi="Sylfaen"/>
                <w:sz w:val="20"/>
                <w:szCs w:val="20"/>
              </w:rPr>
            </w:pPr>
            <w:r w:rsidRPr="001E6B80">
              <w:rPr>
                <w:rFonts w:ascii="Sylfaen" w:hAnsi="Sylfaen"/>
                <w:sz w:val="20"/>
                <w:szCs w:val="20"/>
              </w:rPr>
              <w:t>Նույնականացուցիչը</w:t>
            </w:r>
          </w:p>
        </w:tc>
        <w:tc>
          <w:tcPr>
            <w:tcW w:w="4126" w:type="dxa"/>
          </w:tcPr>
          <w:p w14:paraId="56E63787" w14:textId="77777777" w:rsidR="00B5628C" w:rsidRPr="001E6B80" w:rsidRDefault="00B5628C" w:rsidP="001E6B80">
            <w:pPr>
              <w:pStyle w:val="a9"/>
              <w:keepNext w:val="0"/>
              <w:widowControl w:val="0"/>
              <w:spacing w:after="120"/>
              <w:rPr>
                <w:rFonts w:ascii="Sylfaen" w:hAnsi="Sylfaen"/>
                <w:sz w:val="20"/>
                <w:szCs w:val="20"/>
              </w:rPr>
            </w:pPr>
            <w:r w:rsidRPr="001E6B80">
              <w:rPr>
                <w:rFonts w:ascii="Sylfaen" w:hAnsi="Sylfaen"/>
                <w:sz w:val="20"/>
                <w:szCs w:val="20"/>
              </w:rPr>
              <w:t>Տվյալների տիպը</w:t>
            </w:r>
          </w:p>
        </w:tc>
        <w:tc>
          <w:tcPr>
            <w:tcW w:w="836" w:type="dxa"/>
          </w:tcPr>
          <w:p w14:paraId="58ED1174" w14:textId="77777777" w:rsidR="00B5628C" w:rsidRPr="001E6B80" w:rsidRDefault="00B5628C" w:rsidP="001E6B80">
            <w:pPr>
              <w:pStyle w:val="a9"/>
              <w:keepNext w:val="0"/>
              <w:widowControl w:val="0"/>
              <w:spacing w:after="120"/>
              <w:rPr>
                <w:rFonts w:ascii="Sylfaen" w:hAnsi="Sylfaen"/>
                <w:sz w:val="20"/>
                <w:szCs w:val="20"/>
              </w:rPr>
            </w:pPr>
            <w:r w:rsidRPr="001E6B80">
              <w:rPr>
                <w:rFonts w:ascii="Sylfaen" w:hAnsi="Sylfaen"/>
                <w:sz w:val="20"/>
                <w:szCs w:val="20"/>
              </w:rPr>
              <w:t>Բազմ.</w:t>
            </w:r>
          </w:p>
        </w:tc>
      </w:tr>
      <w:tr w:rsidR="00B5628C" w:rsidRPr="001E6B80" w14:paraId="7EF14EEA" w14:textId="77777777" w:rsidTr="001E6B80">
        <w:tc>
          <w:tcPr>
            <w:tcW w:w="4103" w:type="dxa"/>
            <w:gridSpan w:val="7"/>
          </w:tcPr>
          <w:p w14:paraId="7C148F0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1. Էլեկտրոնային փաստաթղթի (տեղեկությունների) վերնագիրը</w:t>
            </w:r>
          </w:p>
          <w:p w14:paraId="3BBFAF4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(ccdo:EDocHeader)</w:t>
            </w:r>
          </w:p>
        </w:tc>
        <w:tc>
          <w:tcPr>
            <w:tcW w:w="3585" w:type="dxa"/>
          </w:tcPr>
          <w:p w14:paraId="43B3DF0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էլեկտրոնային փաստաթղթի (տեղեկությունների) տեխնոլոգիական վավերապայմանների ամբողջությունը</w:t>
            </w:r>
          </w:p>
        </w:tc>
        <w:tc>
          <w:tcPr>
            <w:tcW w:w="2235" w:type="dxa"/>
          </w:tcPr>
          <w:p w14:paraId="667FFE2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M.CDE.90001</w:t>
            </w:r>
          </w:p>
        </w:tc>
        <w:tc>
          <w:tcPr>
            <w:tcW w:w="4126" w:type="dxa"/>
          </w:tcPr>
          <w:p w14:paraId="5745627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ccdo:</w:t>
            </w:r>
            <w:r w:rsidRPr="001E6B80">
              <w:rPr>
                <w:rFonts w:cs="Times New Roman"/>
                <w:sz w:val="20"/>
              </w:rPr>
              <w:t>‌</w:t>
            </w:r>
            <w:r w:rsidRPr="001E6B80">
              <w:rPr>
                <w:rFonts w:ascii="Sylfaen" w:hAnsi="Sylfaen" w:cs="GHEA Grapalat"/>
                <w:sz w:val="20"/>
              </w:rPr>
              <w:t>EDoc</w:t>
            </w:r>
            <w:r w:rsidRPr="001E6B80">
              <w:rPr>
                <w:rFonts w:cs="Times New Roman"/>
                <w:sz w:val="20"/>
              </w:rPr>
              <w:t>‌</w:t>
            </w:r>
            <w:r w:rsidRPr="001E6B80">
              <w:rPr>
                <w:rFonts w:ascii="Sylfaen" w:hAnsi="Sylfaen" w:cs="GHEA Grapalat"/>
                <w:sz w:val="20"/>
              </w:rPr>
              <w:t>Header</w:t>
            </w:r>
            <w:r w:rsidRPr="001E6B80">
              <w:rPr>
                <w:rFonts w:cs="Times New Roman"/>
                <w:sz w:val="20"/>
              </w:rPr>
              <w:t>‌</w:t>
            </w:r>
            <w:r w:rsidRPr="001E6B80">
              <w:rPr>
                <w:rFonts w:ascii="Sylfaen" w:hAnsi="Sylfaen" w:cs="GHEA Grapalat"/>
                <w:sz w:val="20"/>
              </w:rPr>
              <w:t>Type (M.CDT.90001)</w:t>
            </w:r>
          </w:p>
          <w:p w14:paraId="1BDEB88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4A5A22A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w:t>
            </w:r>
          </w:p>
        </w:tc>
      </w:tr>
      <w:tr w:rsidR="00B5628C" w:rsidRPr="001E6B80" w14:paraId="1B2F2D9D" w14:textId="77777777" w:rsidTr="001E6B80">
        <w:tc>
          <w:tcPr>
            <w:tcW w:w="236" w:type="dxa"/>
            <w:tcBorders>
              <w:top w:val="nil"/>
              <w:left w:val="nil"/>
              <w:bottom w:val="nil"/>
              <w:right w:val="nil"/>
            </w:tcBorders>
          </w:tcPr>
          <w:p w14:paraId="0A6D61D2"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214E5DA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1.1. Ընդհանուր գործընթացի հաղորդագրության ծածկագիրը</w:t>
            </w:r>
          </w:p>
          <w:p w14:paraId="566C8C0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Inf</w:t>
            </w:r>
            <w:r w:rsidRPr="001E6B80">
              <w:rPr>
                <w:rFonts w:cs="Times New Roman"/>
                <w:sz w:val="20"/>
              </w:rPr>
              <w:t>‌</w:t>
            </w:r>
            <w:r w:rsidRPr="001E6B80">
              <w:rPr>
                <w:rFonts w:ascii="Sylfaen" w:hAnsi="Sylfaen" w:cs="GHEA Grapalat"/>
                <w:sz w:val="20"/>
              </w:rPr>
              <w:t>Envelope</w:t>
            </w:r>
            <w:r w:rsidRPr="001E6B80">
              <w:rPr>
                <w:rFonts w:cs="Times New Roman"/>
                <w:sz w:val="20"/>
              </w:rPr>
              <w:t>‌</w:t>
            </w:r>
            <w:r w:rsidRPr="001E6B80">
              <w:rPr>
                <w:rFonts w:ascii="Sylfaen" w:hAnsi="Sylfaen" w:cs="GHEA Grapalat"/>
                <w:sz w:val="20"/>
              </w:rPr>
              <w:t>Code)</w:t>
            </w:r>
          </w:p>
        </w:tc>
        <w:tc>
          <w:tcPr>
            <w:tcW w:w="3585" w:type="dxa"/>
          </w:tcPr>
          <w:p w14:paraId="1D444AF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ընդհանուր գործընթացի հաղորդագրության ծածկագրային նշագիրը</w:t>
            </w:r>
          </w:p>
        </w:tc>
        <w:tc>
          <w:tcPr>
            <w:tcW w:w="2235" w:type="dxa"/>
          </w:tcPr>
          <w:p w14:paraId="5FFC096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M.SDE.90010</w:t>
            </w:r>
          </w:p>
        </w:tc>
        <w:tc>
          <w:tcPr>
            <w:tcW w:w="4126" w:type="dxa"/>
          </w:tcPr>
          <w:p w14:paraId="6302301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Inf</w:t>
            </w:r>
            <w:r w:rsidRPr="001E6B80">
              <w:rPr>
                <w:rFonts w:cs="Times New Roman"/>
                <w:sz w:val="20"/>
              </w:rPr>
              <w:t>‌</w:t>
            </w:r>
            <w:r w:rsidRPr="001E6B80">
              <w:rPr>
                <w:rFonts w:ascii="Sylfaen" w:hAnsi="Sylfaen" w:cs="GHEA Grapalat"/>
                <w:sz w:val="20"/>
              </w:rPr>
              <w:t>Envelope</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Type (M.SDT.90004)</w:t>
            </w:r>
          </w:p>
          <w:p w14:paraId="65FC344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Ծածկագրի արժեքը՝ Տեղեկատվական փոխգործակցության կանոնակարգին համապատասխան:</w:t>
            </w:r>
          </w:p>
          <w:p w14:paraId="176F6C88" w14:textId="4ECCF2DB"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Ձ</w:t>
            </w:r>
            <w:r w:rsidR="00B9770F">
              <w:rPr>
                <w:rFonts w:ascii="Sylfaen" w:hAnsi="Sylfaen"/>
                <w:sz w:val="20"/>
              </w:rPr>
              <w:t>և</w:t>
            </w:r>
            <w:r w:rsidRPr="001E6B80">
              <w:rPr>
                <w:rFonts w:ascii="Sylfaen" w:hAnsi="Sylfaen"/>
                <w:sz w:val="20"/>
              </w:rPr>
              <w:t>անմուշը՝ P\.[A-Z]{2}\.[0-9]{2}\.MSG\.[0-9]{3}</w:t>
            </w:r>
          </w:p>
        </w:tc>
        <w:tc>
          <w:tcPr>
            <w:tcW w:w="836" w:type="dxa"/>
          </w:tcPr>
          <w:p w14:paraId="28A348DE"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1338BA66" w14:textId="77777777" w:rsidTr="001E6B80">
        <w:tc>
          <w:tcPr>
            <w:tcW w:w="236" w:type="dxa"/>
            <w:tcBorders>
              <w:top w:val="nil"/>
              <w:left w:val="nil"/>
              <w:bottom w:val="nil"/>
              <w:right w:val="nil"/>
            </w:tcBorders>
          </w:tcPr>
          <w:p w14:paraId="7BF5A604"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19EEDA5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1.2. Էլեկտրոնային փաստաթղթի (տեղեկությունների) ծածկագիրը</w:t>
            </w:r>
          </w:p>
          <w:p w14:paraId="7B3A40C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EDoc</w:t>
            </w:r>
            <w:r w:rsidRPr="001E6B80">
              <w:rPr>
                <w:rFonts w:cs="Times New Roman"/>
                <w:sz w:val="20"/>
              </w:rPr>
              <w:t>‌</w:t>
            </w:r>
            <w:r w:rsidRPr="001E6B80">
              <w:rPr>
                <w:rFonts w:ascii="Sylfaen" w:hAnsi="Sylfaen" w:cs="GHEA Grapalat"/>
                <w:sz w:val="20"/>
              </w:rPr>
              <w:t>Code)</w:t>
            </w:r>
          </w:p>
        </w:tc>
        <w:tc>
          <w:tcPr>
            <w:tcW w:w="3585" w:type="dxa"/>
          </w:tcPr>
          <w:p w14:paraId="04D4B71E" w14:textId="7C8408EA"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էլեկտրոնային փաստաթղթի (տեղեկությունների) ծածկագրային նշագիրը՝ էլեկտրոնային փաստաթղթերի </w:t>
            </w:r>
            <w:r w:rsidR="00B9770F">
              <w:rPr>
                <w:rFonts w:ascii="Sylfaen" w:hAnsi="Sylfaen"/>
                <w:sz w:val="20"/>
              </w:rPr>
              <w:t>և</w:t>
            </w:r>
            <w:r w:rsidRPr="001E6B80">
              <w:rPr>
                <w:rFonts w:ascii="Sylfaen" w:hAnsi="Sylfaen"/>
                <w:sz w:val="20"/>
              </w:rPr>
              <w:t xml:space="preserve"> տեղեկությունների կառուցվածքների ռեեստրին համապատասխան</w:t>
            </w:r>
          </w:p>
        </w:tc>
        <w:tc>
          <w:tcPr>
            <w:tcW w:w="2235" w:type="dxa"/>
          </w:tcPr>
          <w:p w14:paraId="6F81A7A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M.SDE.90001</w:t>
            </w:r>
          </w:p>
        </w:tc>
        <w:tc>
          <w:tcPr>
            <w:tcW w:w="4126" w:type="dxa"/>
          </w:tcPr>
          <w:p w14:paraId="5C0A976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EDoc</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Type (M.SDT.90001)</w:t>
            </w:r>
          </w:p>
          <w:p w14:paraId="1D5E1DB6" w14:textId="5352E1FC"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Ծածկագրի արժեքը՝ էլեկտրոնային փաստաթղթերի </w:t>
            </w:r>
            <w:r w:rsidR="00B9770F">
              <w:rPr>
                <w:rFonts w:ascii="Sylfaen" w:hAnsi="Sylfaen"/>
                <w:sz w:val="20"/>
              </w:rPr>
              <w:t>և</w:t>
            </w:r>
            <w:r w:rsidRPr="001E6B80">
              <w:rPr>
                <w:rFonts w:ascii="Sylfaen" w:hAnsi="Sylfaen"/>
                <w:sz w:val="20"/>
              </w:rPr>
              <w:t xml:space="preserve"> տեղեկությունների կառուցվածքների ռեեստրին համապատասխան:</w:t>
            </w:r>
          </w:p>
          <w:p w14:paraId="3EA68ECF" w14:textId="7C04CDBC"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Ձ</w:t>
            </w:r>
            <w:r w:rsidR="00B9770F">
              <w:rPr>
                <w:rFonts w:ascii="Sylfaen" w:hAnsi="Sylfaen"/>
                <w:sz w:val="20"/>
              </w:rPr>
              <w:t>և</w:t>
            </w:r>
            <w:r w:rsidRPr="001E6B80">
              <w:rPr>
                <w:rFonts w:ascii="Sylfaen" w:hAnsi="Sylfaen"/>
                <w:sz w:val="20"/>
              </w:rPr>
              <w:t>անմուշը՝ R(\.[A-Z] {2}\.[A-Z] {2}\.[0-9]{2})?\.[0-9]{3}</w:t>
            </w:r>
          </w:p>
        </w:tc>
        <w:tc>
          <w:tcPr>
            <w:tcW w:w="836" w:type="dxa"/>
          </w:tcPr>
          <w:p w14:paraId="16C15DD0"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1D9A019A" w14:textId="77777777" w:rsidTr="001E6B80">
        <w:tc>
          <w:tcPr>
            <w:tcW w:w="236" w:type="dxa"/>
            <w:tcBorders>
              <w:top w:val="nil"/>
              <w:left w:val="nil"/>
              <w:bottom w:val="nil"/>
              <w:right w:val="nil"/>
            </w:tcBorders>
          </w:tcPr>
          <w:p w14:paraId="025399A0"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5C3935F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1.3. Էլեկտրոնային փաստաթղթի (տեղեկությունների) նույնականացուցիչը</w:t>
            </w:r>
          </w:p>
          <w:p w14:paraId="19D7157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EDoc</w:t>
            </w:r>
            <w:r w:rsidRPr="001E6B80">
              <w:rPr>
                <w:rFonts w:cs="Times New Roman"/>
                <w:sz w:val="20"/>
              </w:rPr>
              <w:t>‌</w:t>
            </w:r>
            <w:r w:rsidRPr="001E6B80">
              <w:rPr>
                <w:rFonts w:ascii="Sylfaen" w:hAnsi="Sylfaen" w:cs="GHEA Grapalat"/>
                <w:sz w:val="20"/>
              </w:rPr>
              <w:t>Id)</w:t>
            </w:r>
          </w:p>
        </w:tc>
        <w:tc>
          <w:tcPr>
            <w:tcW w:w="3585" w:type="dxa"/>
          </w:tcPr>
          <w:p w14:paraId="6B5FB94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էլեկտրոնային փաստաթուղթը (տեղեկությունները) միանշանակ նույնականացնող պայմանանշանների տողը</w:t>
            </w:r>
          </w:p>
        </w:tc>
        <w:tc>
          <w:tcPr>
            <w:tcW w:w="2235" w:type="dxa"/>
          </w:tcPr>
          <w:p w14:paraId="52535EA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M.SDE.90007</w:t>
            </w:r>
          </w:p>
        </w:tc>
        <w:tc>
          <w:tcPr>
            <w:tcW w:w="4126" w:type="dxa"/>
          </w:tcPr>
          <w:p w14:paraId="636273A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Universally</w:t>
            </w:r>
            <w:r w:rsidRPr="001E6B80">
              <w:rPr>
                <w:rFonts w:cs="Times New Roman"/>
                <w:sz w:val="20"/>
              </w:rPr>
              <w:t>‌</w:t>
            </w:r>
            <w:r w:rsidRPr="001E6B80">
              <w:rPr>
                <w:rFonts w:ascii="Sylfaen" w:hAnsi="Sylfaen" w:cs="GHEA Grapalat"/>
                <w:sz w:val="20"/>
              </w:rPr>
              <w:t>Unique</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Type</w:t>
            </w:r>
            <w:r w:rsidRPr="001E6B80">
              <w:rPr>
                <w:rFonts w:ascii="Sylfaen" w:hAnsi="Sylfaen"/>
                <w:sz w:val="20"/>
              </w:rPr>
              <w:t xml:space="preserve"> (M.SDT.90003)</w:t>
            </w:r>
          </w:p>
          <w:p w14:paraId="52FB786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Նույնականացուցչի արժեքը՝ ISO/IEC 9834-8-ին համապատասխան։</w:t>
            </w:r>
          </w:p>
          <w:p w14:paraId="1445E93F" w14:textId="74562A43"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Ձ</w:t>
            </w:r>
            <w:r w:rsidR="00B9770F">
              <w:rPr>
                <w:rFonts w:ascii="Sylfaen" w:hAnsi="Sylfaen"/>
                <w:sz w:val="20"/>
              </w:rPr>
              <w:t>և</w:t>
            </w:r>
            <w:r w:rsidRPr="001E6B80">
              <w:rPr>
                <w:rFonts w:ascii="Sylfaen" w:hAnsi="Sylfaen"/>
                <w:sz w:val="20"/>
              </w:rPr>
              <w:t>անմուշը՝ [0-9a-fA-F]{8}-[0-9a-fA-F]{4}-[0-9a-fA-F]{4}-[0-9a-fA-F]{4}-[0-9a-fA-F]{12}</w:t>
            </w:r>
          </w:p>
        </w:tc>
        <w:tc>
          <w:tcPr>
            <w:tcW w:w="836" w:type="dxa"/>
          </w:tcPr>
          <w:p w14:paraId="5911DEB7"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56C4E67D" w14:textId="77777777" w:rsidTr="001E6B80">
        <w:tc>
          <w:tcPr>
            <w:tcW w:w="236" w:type="dxa"/>
            <w:tcBorders>
              <w:top w:val="nil"/>
              <w:left w:val="nil"/>
              <w:bottom w:val="nil"/>
              <w:right w:val="nil"/>
            </w:tcBorders>
          </w:tcPr>
          <w:p w14:paraId="383C32BC"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78731C3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1.4. Սկզբնական էլեկտրոնային փաստաթղթի (տեղեկությունների) նույնականացուցիչը</w:t>
            </w:r>
          </w:p>
          <w:p w14:paraId="730DE2C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(csdo:EDocRefId)</w:t>
            </w:r>
          </w:p>
        </w:tc>
        <w:tc>
          <w:tcPr>
            <w:tcW w:w="3585" w:type="dxa"/>
          </w:tcPr>
          <w:p w14:paraId="76C2286F" w14:textId="2504CBF1"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այն էլեկտրոնային փաստաթղթի (տեղեկությունների) նույնականացուցիչը, որին ի պատասխան ձ</w:t>
            </w:r>
            <w:r w:rsidR="00B9770F">
              <w:rPr>
                <w:rFonts w:ascii="Sylfaen" w:hAnsi="Sylfaen"/>
                <w:sz w:val="20"/>
              </w:rPr>
              <w:t>և</w:t>
            </w:r>
            <w:r w:rsidRPr="001E6B80">
              <w:rPr>
                <w:rFonts w:ascii="Sylfaen" w:hAnsi="Sylfaen"/>
                <w:sz w:val="20"/>
              </w:rPr>
              <w:t>ավորվել է տվյալ էլեկտրոնային փաստաթուղթը (տեղեկությունները)</w:t>
            </w:r>
          </w:p>
        </w:tc>
        <w:tc>
          <w:tcPr>
            <w:tcW w:w="2235" w:type="dxa"/>
          </w:tcPr>
          <w:p w14:paraId="11962E6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M.SDE.90008</w:t>
            </w:r>
          </w:p>
        </w:tc>
        <w:tc>
          <w:tcPr>
            <w:tcW w:w="4126" w:type="dxa"/>
          </w:tcPr>
          <w:p w14:paraId="497FC81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Universally</w:t>
            </w:r>
            <w:r w:rsidRPr="001E6B80">
              <w:rPr>
                <w:rFonts w:cs="Times New Roman"/>
                <w:sz w:val="20"/>
              </w:rPr>
              <w:t>‌</w:t>
            </w:r>
            <w:r w:rsidRPr="001E6B80">
              <w:rPr>
                <w:rFonts w:ascii="Sylfaen" w:hAnsi="Sylfaen" w:cs="GHEA Grapalat"/>
                <w:sz w:val="20"/>
              </w:rPr>
              <w:t>Unique</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Type (M.SDT.90003)</w:t>
            </w:r>
          </w:p>
          <w:p w14:paraId="462AFE0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Նույնականացուցչի արժեքը՝ ISO/IEC 9834-8-ին համապատասխան։</w:t>
            </w:r>
          </w:p>
          <w:p w14:paraId="7A613CAB" w14:textId="4E6320D2"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Ձ</w:t>
            </w:r>
            <w:r w:rsidR="00B9770F">
              <w:rPr>
                <w:rFonts w:ascii="Sylfaen" w:hAnsi="Sylfaen"/>
                <w:sz w:val="20"/>
              </w:rPr>
              <w:t>և</w:t>
            </w:r>
            <w:r w:rsidRPr="001E6B80">
              <w:rPr>
                <w:rFonts w:ascii="Sylfaen" w:hAnsi="Sylfaen"/>
                <w:sz w:val="20"/>
              </w:rPr>
              <w:t>անմուշը՝ [0-9a-fA-F]{8}-[0-9a-fA-F]{4}-[0-9a-fA-F]{4}-[0-9a-fA-F]{4}-[0-9a-fA-F]{12}</w:t>
            </w:r>
          </w:p>
        </w:tc>
        <w:tc>
          <w:tcPr>
            <w:tcW w:w="836" w:type="dxa"/>
          </w:tcPr>
          <w:p w14:paraId="7F61674D"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6E2FCFEA" w14:textId="77777777" w:rsidTr="001E6B80">
        <w:tc>
          <w:tcPr>
            <w:tcW w:w="236" w:type="dxa"/>
            <w:tcBorders>
              <w:top w:val="nil"/>
              <w:left w:val="nil"/>
              <w:bottom w:val="nil"/>
              <w:right w:val="nil"/>
            </w:tcBorders>
          </w:tcPr>
          <w:p w14:paraId="5ACB2A71"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3F281382" w14:textId="2A6C7AE9"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1.5. Էլեկտրոնային փաստաթղթի (տեղեկությունների) ամսաթիվը </w:t>
            </w:r>
            <w:r w:rsidR="00B9770F">
              <w:rPr>
                <w:rFonts w:ascii="Sylfaen" w:hAnsi="Sylfaen"/>
                <w:sz w:val="20"/>
              </w:rPr>
              <w:t>և</w:t>
            </w:r>
            <w:r w:rsidRPr="001E6B80">
              <w:rPr>
                <w:rFonts w:ascii="Sylfaen" w:hAnsi="Sylfaen"/>
                <w:sz w:val="20"/>
              </w:rPr>
              <w:t xml:space="preserve"> ժամը</w:t>
            </w:r>
          </w:p>
          <w:p w14:paraId="7F812FA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EDoc</w:t>
            </w:r>
            <w:r w:rsidRPr="001E6B80">
              <w:rPr>
                <w:rFonts w:cs="Times New Roman"/>
                <w:sz w:val="20"/>
              </w:rPr>
              <w:t>‌</w:t>
            </w:r>
            <w:r w:rsidRPr="001E6B80">
              <w:rPr>
                <w:rFonts w:ascii="Sylfaen" w:hAnsi="Sylfaen" w:cs="GHEA Grapalat"/>
                <w:sz w:val="20"/>
              </w:rPr>
              <w:t>Date</w:t>
            </w:r>
            <w:r w:rsidRPr="001E6B80">
              <w:rPr>
                <w:rFonts w:cs="Times New Roman"/>
                <w:sz w:val="20"/>
              </w:rPr>
              <w:t>‌</w:t>
            </w:r>
            <w:r w:rsidRPr="001E6B80">
              <w:rPr>
                <w:rFonts w:ascii="Sylfaen" w:hAnsi="Sylfaen" w:cs="GHEA Grapalat"/>
                <w:sz w:val="20"/>
              </w:rPr>
              <w:t>Time)</w:t>
            </w:r>
          </w:p>
        </w:tc>
        <w:tc>
          <w:tcPr>
            <w:tcW w:w="3585" w:type="dxa"/>
          </w:tcPr>
          <w:p w14:paraId="1A0CFF51" w14:textId="7A6E2BA4"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էլեկտրոնային փաստաթղթի (տեղեկությունների) ստեղծման ամսաթիվը </w:t>
            </w:r>
            <w:r w:rsidR="00B9770F">
              <w:rPr>
                <w:rFonts w:ascii="Sylfaen" w:hAnsi="Sylfaen"/>
                <w:sz w:val="20"/>
              </w:rPr>
              <w:t>և</w:t>
            </w:r>
            <w:r w:rsidRPr="001E6B80">
              <w:rPr>
                <w:rFonts w:ascii="Sylfaen" w:hAnsi="Sylfaen"/>
                <w:sz w:val="20"/>
              </w:rPr>
              <w:t xml:space="preserve"> ժամը</w:t>
            </w:r>
          </w:p>
        </w:tc>
        <w:tc>
          <w:tcPr>
            <w:tcW w:w="2235" w:type="dxa"/>
          </w:tcPr>
          <w:p w14:paraId="7FAB995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M.SDE.90002</w:t>
            </w:r>
          </w:p>
        </w:tc>
        <w:tc>
          <w:tcPr>
            <w:tcW w:w="4126" w:type="dxa"/>
          </w:tcPr>
          <w:p w14:paraId="7527AE4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bdt:</w:t>
            </w:r>
            <w:r w:rsidRPr="001E6B80">
              <w:rPr>
                <w:rFonts w:cs="Times New Roman"/>
                <w:sz w:val="20"/>
              </w:rPr>
              <w:t>‌</w:t>
            </w:r>
            <w:r w:rsidRPr="001E6B80">
              <w:rPr>
                <w:rFonts w:ascii="Sylfaen" w:hAnsi="Sylfaen" w:cs="GHEA Grapalat"/>
                <w:sz w:val="20"/>
              </w:rPr>
              <w:t>Date</w:t>
            </w:r>
            <w:r w:rsidRPr="001E6B80">
              <w:rPr>
                <w:rFonts w:cs="Times New Roman"/>
                <w:sz w:val="20"/>
              </w:rPr>
              <w:t>‌</w:t>
            </w:r>
            <w:r w:rsidRPr="001E6B80">
              <w:rPr>
                <w:rFonts w:ascii="Sylfaen" w:hAnsi="Sylfaen" w:cs="GHEA Grapalat"/>
                <w:sz w:val="20"/>
              </w:rPr>
              <w:t>Time</w:t>
            </w:r>
            <w:r w:rsidRPr="001E6B80">
              <w:rPr>
                <w:rFonts w:cs="Times New Roman"/>
                <w:sz w:val="20"/>
              </w:rPr>
              <w:t>‌</w:t>
            </w:r>
            <w:r w:rsidRPr="001E6B80">
              <w:rPr>
                <w:rFonts w:ascii="Sylfaen" w:hAnsi="Sylfaen" w:cs="GHEA Grapalat"/>
                <w:sz w:val="20"/>
              </w:rPr>
              <w:t>Type (M.BDT.00006)</w:t>
            </w:r>
          </w:p>
          <w:p w14:paraId="0E55887A" w14:textId="18BC3EFE"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Ամսաթվի </w:t>
            </w:r>
            <w:r w:rsidR="00B9770F">
              <w:rPr>
                <w:rFonts w:ascii="Sylfaen" w:hAnsi="Sylfaen"/>
                <w:sz w:val="20"/>
              </w:rPr>
              <w:t>և</w:t>
            </w:r>
            <w:r w:rsidRPr="001E6B80">
              <w:rPr>
                <w:rFonts w:ascii="Sylfaen" w:hAnsi="Sylfaen"/>
                <w:sz w:val="20"/>
              </w:rPr>
              <w:t xml:space="preserve"> ժամի նշագիրը՝ ISO 8601 ստանդարտների սերիային համապատասխան</w:t>
            </w:r>
          </w:p>
        </w:tc>
        <w:tc>
          <w:tcPr>
            <w:tcW w:w="836" w:type="dxa"/>
          </w:tcPr>
          <w:p w14:paraId="02616A18"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20132954" w14:textId="77777777" w:rsidTr="001E6B80">
        <w:tc>
          <w:tcPr>
            <w:tcW w:w="236" w:type="dxa"/>
            <w:tcBorders>
              <w:top w:val="nil"/>
              <w:left w:val="nil"/>
              <w:bottom w:val="nil"/>
              <w:right w:val="nil"/>
            </w:tcBorders>
          </w:tcPr>
          <w:p w14:paraId="3B4842DD"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5E39F69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1.6. Լեզվի ծածկագիրը</w:t>
            </w:r>
          </w:p>
          <w:p w14:paraId="70B6FF8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Language</w:t>
            </w:r>
            <w:r w:rsidRPr="001E6B80">
              <w:rPr>
                <w:rFonts w:cs="Times New Roman"/>
                <w:sz w:val="20"/>
              </w:rPr>
              <w:t>‌</w:t>
            </w:r>
            <w:r w:rsidRPr="001E6B80">
              <w:rPr>
                <w:rFonts w:ascii="Sylfaen" w:hAnsi="Sylfaen" w:cs="GHEA Grapalat"/>
                <w:sz w:val="20"/>
              </w:rPr>
              <w:t>Code)</w:t>
            </w:r>
          </w:p>
        </w:tc>
        <w:tc>
          <w:tcPr>
            <w:tcW w:w="3585" w:type="dxa"/>
          </w:tcPr>
          <w:p w14:paraId="3776197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լեզվի ծածկագրային նշագիրը</w:t>
            </w:r>
          </w:p>
        </w:tc>
        <w:tc>
          <w:tcPr>
            <w:tcW w:w="2235" w:type="dxa"/>
          </w:tcPr>
          <w:p w14:paraId="48BAC27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M.SDE.00051</w:t>
            </w:r>
          </w:p>
        </w:tc>
        <w:tc>
          <w:tcPr>
            <w:tcW w:w="4126" w:type="dxa"/>
          </w:tcPr>
          <w:p w14:paraId="3FC334D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Language</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Type (M.SDT.00051)</w:t>
            </w:r>
          </w:p>
          <w:p w14:paraId="3ECEB4E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Լեզվի երկտառ ծածկագիրը՝ ISO 639-1-ին համապատասխան:</w:t>
            </w:r>
          </w:p>
          <w:p w14:paraId="1AFF06D8" w14:textId="2EA60AD6"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Ձ</w:t>
            </w:r>
            <w:r w:rsidR="00B9770F">
              <w:rPr>
                <w:rFonts w:ascii="Sylfaen" w:hAnsi="Sylfaen"/>
                <w:sz w:val="20"/>
              </w:rPr>
              <w:t>և</w:t>
            </w:r>
            <w:r w:rsidRPr="001E6B80">
              <w:rPr>
                <w:rFonts w:ascii="Sylfaen" w:hAnsi="Sylfaen"/>
                <w:sz w:val="20"/>
              </w:rPr>
              <w:t>անմուշը՝ [a-z]{2}</w:t>
            </w:r>
          </w:p>
        </w:tc>
        <w:tc>
          <w:tcPr>
            <w:tcW w:w="836" w:type="dxa"/>
          </w:tcPr>
          <w:p w14:paraId="44B648C9"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0F497DF1" w14:textId="77777777" w:rsidTr="001E6B80">
        <w:tc>
          <w:tcPr>
            <w:tcW w:w="4103" w:type="dxa"/>
            <w:gridSpan w:val="7"/>
          </w:tcPr>
          <w:p w14:paraId="1A253AF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2. Տեղեկություններ ստացող իրավասու մարմինը</w:t>
            </w:r>
          </w:p>
          <w:p w14:paraId="2154834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(spcdo:</w:t>
            </w:r>
            <w:r w:rsidRPr="001E6B80">
              <w:rPr>
                <w:rFonts w:cs="Times New Roman"/>
                <w:sz w:val="20"/>
              </w:rPr>
              <w:t>‌</w:t>
            </w:r>
            <w:r w:rsidRPr="001E6B80">
              <w:rPr>
                <w:rFonts w:ascii="Sylfaen" w:hAnsi="Sylfaen" w:cs="GHEA Grapalat"/>
                <w:sz w:val="20"/>
              </w:rPr>
              <w:t>Receiving</w:t>
            </w:r>
            <w:r w:rsidRPr="001E6B80">
              <w:rPr>
                <w:rFonts w:cs="Times New Roman"/>
                <w:sz w:val="20"/>
              </w:rPr>
              <w:t>‌</w:t>
            </w:r>
            <w:r w:rsidRPr="001E6B80">
              <w:rPr>
                <w:rFonts w:ascii="Sylfaen" w:hAnsi="Sylfaen" w:cs="GHEA Grapalat"/>
                <w:sz w:val="20"/>
              </w:rPr>
              <w:t>Authority</w:t>
            </w:r>
            <w:r w:rsidRPr="001E6B80">
              <w:rPr>
                <w:rFonts w:cs="Times New Roman"/>
                <w:sz w:val="20"/>
              </w:rPr>
              <w:t>‌</w:t>
            </w:r>
            <w:r w:rsidRPr="001E6B80">
              <w:rPr>
                <w:rFonts w:ascii="Sylfaen" w:hAnsi="Sylfaen" w:cs="GHEA Grapalat"/>
                <w:sz w:val="20"/>
              </w:rPr>
              <w:t>Details)</w:t>
            </w:r>
          </w:p>
        </w:tc>
        <w:tc>
          <w:tcPr>
            <w:tcW w:w="3585" w:type="dxa"/>
          </w:tcPr>
          <w:p w14:paraId="423C26C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 xml:space="preserve">տեղեկություններ ստացող իրավասու մարմնի մասին այն </w:t>
            </w:r>
            <w:r w:rsidRPr="001E6B80">
              <w:rPr>
                <w:rFonts w:ascii="Sylfaen" w:hAnsi="Sylfaen"/>
                <w:sz w:val="20"/>
              </w:rPr>
              <w:lastRenderedPageBreak/>
              <w:t>տեղեկությունները, որոնցում բերված են աշխատավորի բժշկական զննության արդյունքները</w:t>
            </w:r>
          </w:p>
        </w:tc>
        <w:tc>
          <w:tcPr>
            <w:tcW w:w="2235" w:type="dxa"/>
          </w:tcPr>
          <w:p w14:paraId="18A9B70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M.SP.CDE.00024</w:t>
            </w:r>
          </w:p>
        </w:tc>
        <w:tc>
          <w:tcPr>
            <w:tcW w:w="4126" w:type="dxa"/>
          </w:tcPr>
          <w:p w14:paraId="41DE791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Unified</w:t>
            </w:r>
            <w:r w:rsidRPr="001E6B80">
              <w:rPr>
                <w:rFonts w:cs="Times New Roman"/>
                <w:sz w:val="20"/>
              </w:rPr>
              <w:t>‌</w:t>
            </w:r>
            <w:r w:rsidRPr="001E6B80">
              <w:rPr>
                <w:rFonts w:ascii="Sylfaen" w:hAnsi="Sylfaen" w:cs="GHEA Grapalat"/>
                <w:sz w:val="20"/>
              </w:rPr>
              <w:t>Authority</w:t>
            </w:r>
            <w:r w:rsidRPr="001E6B80">
              <w:rPr>
                <w:rFonts w:cs="Times New Roman"/>
                <w:sz w:val="20"/>
              </w:rPr>
              <w:t>‌</w:t>
            </w:r>
            <w:r w:rsidRPr="001E6B80">
              <w:rPr>
                <w:rFonts w:ascii="Sylfaen" w:hAnsi="Sylfaen" w:cs="GHEA Grapalat"/>
                <w:sz w:val="20"/>
              </w:rPr>
              <w:t>Department</w:t>
            </w:r>
            <w:r w:rsidRPr="001E6B80">
              <w:rPr>
                <w:rFonts w:cs="Times New Roman"/>
                <w:sz w:val="20"/>
              </w:rPr>
              <w:t>‌</w:t>
            </w:r>
            <w:r w:rsidRPr="001E6B80">
              <w:rPr>
                <w:rFonts w:ascii="Sylfaen" w:hAnsi="Sylfaen" w:cs="GHEA Grapalat"/>
                <w:sz w:val="20"/>
              </w:rPr>
              <w:t>Basic</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(M.SP.CDT.00019)</w:t>
            </w:r>
          </w:p>
          <w:p w14:paraId="0ED8CF3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Որոշվում է ներդրված տարրերի արժեքների տիրույթներով</w:t>
            </w:r>
          </w:p>
        </w:tc>
        <w:tc>
          <w:tcPr>
            <w:tcW w:w="836" w:type="dxa"/>
          </w:tcPr>
          <w:p w14:paraId="2E9117C4"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1</w:t>
            </w:r>
          </w:p>
        </w:tc>
      </w:tr>
      <w:tr w:rsidR="00B5628C" w:rsidRPr="001E6B80" w14:paraId="10B3E38A" w14:textId="77777777" w:rsidTr="001E6B80">
        <w:tc>
          <w:tcPr>
            <w:tcW w:w="236" w:type="dxa"/>
            <w:tcBorders>
              <w:top w:val="nil"/>
              <w:left w:val="nil"/>
              <w:bottom w:val="nil"/>
              <w:right w:val="nil"/>
            </w:tcBorders>
          </w:tcPr>
          <w:p w14:paraId="117141D2"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40F6E2C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2.1. Երկրի ծածկագիրը</w:t>
            </w:r>
          </w:p>
          <w:p w14:paraId="5A664BF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(csdo:UnifiedCountryCode)</w:t>
            </w:r>
          </w:p>
        </w:tc>
        <w:tc>
          <w:tcPr>
            <w:tcW w:w="3585" w:type="dxa"/>
          </w:tcPr>
          <w:p w14:paraId="217E6AD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երկրի ծածկագրային նշագիրը</w:t>
            </w:r>
          </w:p>
        </w:tc>
        <w:tc>
          <w:tcPr>
            <w:tcW w:w="2235" w:type="dxa"/>
          </w:tcPr>
          <w:p w14:paraId="09D4FDC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M.SDE.00162</w:t>
            </w:r>
          </w:p>
        </w:tc>
        <w:tc>
          <w:tcPr>
            <w:tcW w:w="4126" w:type="dxa"/>
          </w:tcPr>
          <w:p w14:paraId="4B18FFC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sz w:val="20"/>
              </w:rPr>
              <w:t>Unified</w:t>
            </w:r>
            <w:r w:rsidRPr="001E6B80">
              <w:rPr>
                <w:rFonts w:cs="Times New Roman"/>
                <w:sz w:val="20"/>
              </w:rPr>
              <w:t>‌</w:t>
            </w:r>
            <w:r w:rsidRPr="001E6B80">
              <w:rPr>
                <w:rFonts w:ascii="Sylfaen" w:hAnsi="Sylfaen" w:cs="GHEA Grapalat"/>
                <w:sz w:val="20"/>
              </w:rPr>
              <w:t>Country</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Type (M.SDT.00112)</w:t>
            </w:r>
          </w:p>
          <w:p w14:paraId="191872F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Երկրի երկտառ ծածկագրի արժեք</w:t>
            </w:r>
            <w:r w:rsidR="00CD1D98">
              <w:rPr>
                <w:rFonts w:ascii="Sylfaen" w:hAnsi="Sylfaen"/>
                <w:sz w:val="20"/>
              </w:rPr>
              <w:t>ն</w:t>
            </w:r>
            <w:r w:rsidRPr="001E6B80">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5A0058FB" w14:textId="4D8447ED"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Ձ</w:t>
            </w:r>
            <w:r w:rsidR="00B9770F">
              <w:rPr>
                <w:rFonts w:ascii="Sylfaen" w:hAnsi="Sylfaen"/>
                <w:sz w:val="20"/>
              </w:rPr>
              <w:t>և</w:t>
            </w:r>
            <w:r w:rsidRPr="001E6B80">
              <w:rPr>
                <w:rFonts w:ascii="Sylfaen" w:hAnsi="Sylfaen"/>
                <w:sz w:val="20"/>
              </w:rPr>
              <w:t>անմուշը՝ [A-Z]{2}</w:t>
            </w:r>
          </w:p>
        </w:tc>
        <w:tc>
          <w:tcPr>
            <w:tcW w:w="836" w:type="dxa"/>
          </w:tcPr>
          <w:p w14:paraId="5A6285CD"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5C1A75D5" w14:textId="77777777" w:rsidTr="001E6B80">
        <w:tc>
          <w:tcPr>
            <w:tcW w:w="236" w:type="dxa"/>
            <w:tcBorders>
              <w:top w:val="nil"/>
              <w:left w:val="nil"/>
              <w:bottom w:val="nil"/>
              <w:right w:val="nil"/>
            </w:tcBorders>
          </w:tcPr>
          <w:p w14:paraId="602CE558"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567545C"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581C1CC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 տեղեկագրքի (դասակարգչի) նույնականացուցիչը</w:t>
            </w:r>
          </w:p>
          <w:p w14:paraId="4988991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(code</w:t>
            </w:r>
            <w:r w:rsidRPr="001E6B80">
              <w:rPr>
                <w:rFonts w:cs="Times New Roman"/>
                <w:sz w:val="20"/>
              </w:rPr>
              <w:t>​</w:t>
            </w:r>
            <w:r w:rsidRPr="001E6B80">
              <w:rPr>
                <w:rFonts w:ascii="Sylfaen" w:hAnsi="Sylfaen" w:cs="GHEA Grapalat"/>
                <w:sz w:val="20"/>
              </w:rPr>
              <w:t>List</w:t>
            </w:r>
            <w:r w:rsidRPr="001E6B80">
              <w:rPr>
                <w:rFonts w:cs="Times New Roman"/>
                <w:sz w:val="20"/>
              </w:rPr>
              <w:t>​</w:t>
            </w:r>
            <w:r w:rsidRPr="001E6B80">
              <w:rPr>
                <w:rFonts w:ascii="Sylfaen" w:hAnsi="Sylfaen" w:cs="GHEA Grapalat"/>
                <w:sz w:val="20"/>
              </w:rPr>
              <w:t>Id ատրիբուտ)</w:t>
            </w:r>
          </w:p>
        </w:tc>
        <w:tc>
          <w:tcPr>
            <w:tcW w:w="3585" w:type="dxa"/>
          </w:tcPr>
          <w:p w14:paraId="1866EEC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այն տեղեկագրքի (դասակարգչի) նշագիրը, որին համապատասխան նշված է ծածկագիրը</w:t>
            </w:r>
          </w:p>
        </w:tc>
        <w:tc>
          <w:tcPr>
            <w:tcW w:w="2235" w:type="dxa"/>
          </w:tcPr>
          <w:p w14:paraId="3FE37B8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w:t>
            </w:r>
          </w:p>
        </w:tc>
        <w:tc>
          <w:tcPr>
            <w:tcW w:w="4126" w:type="dxa"/>
          </w:tcPr>
          <w:p w14:paraId="150689B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Reference</w:t>
            </w:r>
            <w:r w:rsidRPr="001E6B80">
              <w:rPr>
                <w:rFonts w:cs="Times New Roman"/>
                <w:sz w:val="20"/>
              </w:rPr>
              <w:t>‌</w:t>
            </w:r>
            <w:r w:rsidRPr="001E6B80">
              <w:rPr>
                <w:rFonts w:ascii="Sylfaen" w:hAnsi="Sylfaen" w:cs="GHEA Grapalat"/>
                <w:sz w:val="20"/>
              </w:rPr>
              <w:t>Data</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Type (M.SDT.00091)</w:t>
            </w:r>
          </w:p>
          <w:p w14:paraId="36DEEB2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20EF382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144A81A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095D51DE"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73B4698D" w14:textId="77777777" w:rsidTr="001E6B80">
        <w:tc>
          <w:tcPr>
            <w:tcW w:w="236" w:type="dxa"/>
            <w:tcBorders>
              <w:top w:val="nil"/>
              <w:left w:val="nil"/>
              <w:bottom w:val="nil"/>
              <w:right w:val="nil"/>
            </w:tcBorders>
          </w:tcPr>
          <w:p w14:paraId="7E275174"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456CD09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2.2. Լիազորված մարմնի նույնականացուցիչը</w:t>
            </w:r>
          </w:p>
          <w:p w14:paraId="7A8C127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Authority</w:t>
            </w:r>
            <w:r w:rsidRPr="001E6B80">
              <w:rPr>
                <w:rFonts w:cs="Times New Roman"/>
                <w:sz w:val="20"/>
              </w:rPr>
              <w:t>‌</w:t>
            </w:r>
            <w:r w:rsidRPr="001E6B80">
              <w:rPr>
                <w:rFonts w:ascii="Sylfaen" w:hAnsi="Sylfaen" w:cs="GHEA Grapalat"/>
                <w:sz w:val="20"/>
              </w:rPr>
              <w:t>Id)</w:t>
            </w:r>
          </w:p>
        </w:tc>
        <w:tc>
          <w:tcPr>
            <w:tcW w:w="3585" w:type="dxa"/>
          </w:tcPr>
          <w:p w14:paraId="6AAC591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լիազորված մարմնի եզակի նույնականացուցիչը</w:t>
            </w:r>
          </w:p>
        </w:tc>
        <w:tc>
          <w:tcPr>
            <w:tcW w:w="2235" w:type="dxa"/>
          </w:tcPr>
          <w:p w14:paraId="70E35BE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M.SDE.00068</w:t>
            </w:r>
          </w:p>
        </w:tc>
        <w:tc>
          <w:tcPr>
            <w:tcW w:w="4126" w:type="dxa"/>
          </w:tcPr>
          <w:p w14:paraId="5D4A0A8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Id20</w:t>
            </w:r>
            <w:r w:rsidRPr="001E6B80">
              <w:rPr>
                <w:rFonts w:cs="Times New Roman"/>
                <w:sz w:val="20"/>
              </w:rPr>
              <w:t>‌</w:t>
            </w:r>
            <w:r w:rsidRPr="001E6B80">
              <w:rPr>
                <w:rFonts w:ascii="Sylfaen" w:hAnsi="Sylfaen" w:cs="GHEA Grapalat"/>
                <w:sz w:val="20"/>
              </w:rPr>
              <w:t>Type (M.SDT.00092)</w:t>
            </w:r>
          </w:p>
          <w:p w14:paraId="7C83CED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67A1EA9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49B255F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5999934A"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40F4EE4E" w14:textId="77777777" w:rsidTr="001E6B80">
        <w:tc>
          <w:tcPr>
            <w:tcW w:w="236" w:type="dxa"/>
            <w:tcBorders>
              <w:top w:val="nil"/>
              <w:left w:val="nil"/>
              <w:bottom w:val="nil"/>
              <w:right w:val="nil"/>
            </w:tcBorders>
          </w:tcPr>
          <w:p w14:paraId="6B424719"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68AE741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2.3. Լիազորված մարմնի անվանումը</w:t>
            </w:r>
          </w:p>
          <w:p w14:paraId="07A90A8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(csdo:AuthorityName)</w:t>
            </w:r>
          </w:p>
        </w:tc>
        <w:tc>
          <w:tcPr>
            <w:tcW w:w="3585" w:type="dxa"/>
          </w:tcPr>
          <w:p w14:paraId="7B06756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 xml:space="preserve">պետական իշխանության մարմնի կամ դրա կողմից լիազորված </w:t>
            </w:r>
            <w:r w:rsidRPr="001E6B80">
              <w:rPr>
                <w:rFonts w:ascii="Sylfaen" w:hAnsi="Sylfaen"/>
                <w:sz w:val="20"/>
              </w:rPr>
              <w:lastRenderedPageBreak/>
              <w:t>կազմակերպության լրիվ անվանումը</w:t>
            </w:r>
          </w:p>
        </w:tc>
        <w:tc>
          <w:tcPr>
            <w:tcW w:w="2235" w:type="dxa"/>
          </w:tcPr>
          <w:p w14:paraId="41D3A4E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M.SDE.00066</w:t>
            </w:r>
          </w:p>
        </w:tc>
        <w:tc>
          <w:tcPr>
            <w:tcW w:w="4126" w:type="dxa"/>
          </w:tcPr>
          <w:p w14:paraId="6F69DE5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Name300</w:t>
            </w:r>
            <w:r w:rsidRPr="001E6B80">
              <w:rPr>
                <w:rFonts w:cs="Times New Roman"/>
                <w:sz w:val="20"/>
              </w:rPr>
              <w:t>‌</w:t>
            </w:r>
            <w:r w:rsidRPr="001E6B80">
              <w:rPr>
                <w:rFonts w:ascii="Sylfaen" w:hAnsi="Sylfaen" w:cs="GHEA Grapalat"/>
                <w:sz w:val="20"/>
              </w:rPr>
              <w:t>Type (M.SDT.00056)</w:t>
            </w:r>
          </w:p>
          <w:p w14:paraId="4B83F18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Պայմանանշանների նորմալացված տողը:</w:t>
            </w:r>
          </w:p>
          <w:p w14:paraId="1FD5587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56AF2B8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300</w:t>
            </w:r>
          </w:p>
        </w:tc>
        <w:tc>
          <w:tcPr>
            <w:tcW w:w="836" w:type="dxa"/>
          </w:tcPr>
          <w:p w14:paraId="19252479"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0..1</w:t>
            </w:r>
          </w:p>
        </w:tc>
      </w:tr>
      <w:tr w:rsidR="00B5628C" w:rsidRPr="001E6B80" w14:paraId="2A1C6FF1" w14:textId="77777777" w:rsidTr="001E6B80">
        <w:tc>
          <w:tcPr>
            <w:tcW w:w="236" w:type="dxa"/>
            <w:tcBorders>
              <w:top w:val="nil"/>
              <w:left w:val="nil"/>
              <w:bottom w:val="nil"/>
              <w:right w:val="nil"/>
            </w:tcBorders>
          </w:tcPr>
          <w:p w14:paraId="0F66F098"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7B28AAE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2.4. Լիազորված մարմնի համառոտ անվանումը</w:t>
            </w:r>
          </w:p>
          <w:p w14:paraId="6231DFF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(csdo:AuthorityBriefName)</w:t>
            </w:r>
          </w:p>
        </w:tc>
        <w:tc>
          <w:tcPr>
            <w:tcW w:w="3585" w:type="dxa"/>
          </w:tcPr>
          <w:p w14:paraId="2E693A6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լիազորված մարմնի կրճատ անվանումը</w:t>
            </w:r>
          </w:p>
        </w:tc>
        <w:tc>
          <w:tcPr>
            <w:tcW w:w="2235" w:type="dxa"/>
          </w:tcPr>
          <w:p w14:paraId="15F1718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M.SDE.00126</w:t>
            </w:r>
          </w:p>
        </w:tc>
        <w:tc>
          <w:tcPr>
            <w:tcW w:w="4126" w:type="dxa"/>
          </w:tcPr>
          <w:p w14:paraId="6A9E380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52D7CCB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3BD56B7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058865B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5CB1BFEB"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61264AAE" w14:textId="77777777" w:rsidTr="001E6B80">
        <w:tc>
          <w:tcPr>
            <w:tcW w:w="236" w:type="dxa"/>
            <w:tcBorders>
              <w:top w:val="nil"/>
              <w:left w:val="nil"/>
              <w:bottom w:val="nil"/>
              <w:right w:val="nil"/>
            </w:tcBorders>
          </w:tcPr>
          <w:p w14:paraId="1FFF34AA"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1C94158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2.5. Տարածքային ստորաբաժանումը</w:t>
            </w:r>
          </w:p>
          <w:p w14:paraId="7809D51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Territorial</w:t>
            </w:r>
            <w:r w:rsidRPr="001E6B80">
              <w:rPr>
                <w:rFonts w:cs="Times New Roman"/>
                <w:sz w:val="20"/>
              </w:rPr>
              <w:t>‌</w:t>
            </w:r>
            <w:r w:rsidRPr="001E6B80">
              <w:rPr>
                <w:rFonts w:ascii="Sylfaen" w:hAnsi="Sylfaen" w:cs="GHEA Grapalat"/>
                <w:sz w:val="20"/>
              </w:rPr>
              <w:t>Subdivision</w:t>
            </w:r>
            <w:r w:rsidRPr="001E6B80">
              <w:rPr>
                <w:rFonts w:cs="Times New Roman"/>
                <w:sz w:val="20"/>
              </w:rPr>
              <w:t>‌</w:t>
            </w:r>
            <w:r w:rsidRPr="001E6B80">
              <w:rPr>
                <w:rFonts w:ascii="Sylfaen" w:hAnsi="Sylfaen" w:cs="GHEA Grapalat"/>
                <w:sz w:val="20"/>
              </w:rPr>
              <w:t>Details)</w:t>
            </w:r>
          </w:p>
        </w:tc>
        <w:tc>
          <w:tcPr>
            <w:tcW w:w="3585" w:type="dxa"/>
          </w:tcPr>
          <w:p w14:paraId="2C40F4C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անդամ պետության իրավասու մարմնի տարածքային ստորաբաժանման մասին տեղեկությունները</w:t>
            </w:r>
          </w:p>
        </w:tc>
        <w:tc>
          <w:tcPr>
            <w:tcW w:w="2235" w:type="dxa"/>
          </w:tcPr>
          <w:p w14:paraId="52FA4D7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M.SP.CDE.00113</w:t>
            </w:r>
          </w:p>
        </w:tc>
        <w:tc>
          <w:tcPr>
            <w:tcW w:w="4126" w:type="dxa"/>
          </w:tcPr>
          <w:p w14:paraId="677B387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Territorial</w:t>
            </w:r>
            <w:r w:rsidRPr="001E6B80">
              <w:rPr>
                <w:rFonts w:cs="Times New Roman"/>
                <w:sz w:val="20"/>
              </w:rPr>
              <w:t>‌</w:t>
            </w:r>
            <w:r w:rsidRPr="001E6B80">
              <w:rPr>
                <w:rFonts w:ascii="Sylfaen" w:hAnsi="Sylfaen" w:cs="GHEA Grapalat"/>
                <w:sz w:val="20"/>
              </w:rPr>
              <w:t>Subdivision</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w:t>
            </w:r>
            <w:r w:rsidRPr="001E6B80">
              <w:rPr>
                <w:rFonts w:ascii="Sylfaen" w:hAnsi="Sylfaen"/>
                <w:sz w:val="20"/>
              </w:rPr>
              <w:t xml:space="preserve"> (M.SP.CDT.00089)</w:t>
            </w:r>
          </w:p>
          <w:p w14:paraId="7D31B2F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76ACE050"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69612356" w14:textId="77777777" w:rsidTr="001E6B80">
        <w:tc>
          <w:tcPr>
            <w:tcW w:w="236" w:type="dxa"/>
            <w:tcBorders>
              <w:top w:val="nil"/>
              <w:left w:val="nil"/>
              <w:bottom w:val="nil"/>
              <w:right w:val="nil"/>
            </w:tcBorders>
          </w:tcPr>
          <w:p w14:paraId="150BEB87"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5574641"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002EE58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2.5.1. Տարածքային ստորաբաժանման ծածկագիրը</w:t>
            </w:r>
          </w:p>
          <w:p w14:paraId="22287BE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Territorial</w:t>
            </w:r>
            <w:r w:rsidRPr="001E6B80">
              <w:rPr>
                <w:rFonts w:cs="Times New Roman"/>
                <w:sz w:val="20"/>
              </w:rPr>
              <w:t>‌</w:t>
            </w:r>
            <w:r w:rsidRPr="001E6B80">
              <w:rPr>
                <w:rFonts w:ascii="Sylfaen" w:hAnsi="Sylfaen" w:cs="GHEA Grapalat"/>
                <w:sz w:val="20"/>
              </w:rPr>
              <w:t>Subdivision</w:t>
            </w:r>
            <w:r w:rsidRPr="001E6B80">
              <w:rPr>
                <w:rFonts w:cs="Times New Roman"/>
                <w:sz w:val="20"/>
              </w:rPr>
              <w:t>‌</w:t>
            </w:r>
            <w:r w:rsidRPr="001E6B80">
              <w:rPr>
                <w:rFonts w:ascii="Sylfaen" w:hAnsi="Sylfaen" w:cs="GHEA Grapalat"/>
                <w:sz w:val="20"/>
              </w:rPr>
              <w:t>Code)</w:t>
            </w:r>
          </w:p>
        </w:tc>
        <w:tc>
          <w:tcPr>
            <w:tcW w:w="3585" w:type="dxa"/>
          </w:tcPr>
          <w:p w14:paraId="0626438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տարածքային ստորաբաժանման ծածկագրային նշագիրը</w:t>
            </w:r>
          </w:p>
        </w:tc>
        <w:tc>
          <w:tcPr>
            <w:tcW w:w="2235" w:type="dxa"/>
          </w:tcPr>
          <w:p w14:paraId="04F98EE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M.SP.SDE.00111</w:t>
            </w:r>
          </w:p>
        </w:tc>
        <w:tc>
          <w:tcPr>
            <w:tcW w:w="4126" w:type="dxa"/>
          </w:tcPr>
          <w:p w14:paraId="74EAF26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Code20</w:t>
            </w:r>
            <w:r w:rsidRPr="001E6B80">
              <w:rPr>
                <w:rFonts w:cs="Times New Roman"/>
                <w:sz w:val="20"/>
              </w:rPr>
              <w:t>‌</w:t>
            </w:r>
            <w:r w:rsidRPr="001E6B80">
              <w:rPr>
                <w:rFonts w:ascii="Sylfaen" w:hAnsi="Sylfaen" w:cs="GHEA Grapalat"/>
                <w:sz w:val="20"/>
              </w:rPr>
              <w:t>Type (M.SDT.00160)</w:t>
            </w:r>
          </w:p>
          <w:p w14:paraId="7461464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52D135B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3F06319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6BA9BA68"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04E7C834" w14:textId="77777777" w:rsidTr="001E6B80">
        <w:tc>
          <w:tcPr>
            <w:tcW w:w="236" w:type="dxa"/>
            <w:tcBorders>
              <w:top w:val="nil"/>
              <w:left w:val="nil"/>
              <w:bottom w:val="nil"/>
              <w:right w:val="nil"/>
            </w:tcBorders>
          </w:tcPr>
          <w:p w14:paraId="4E958850"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99B3862"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32CEE0D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2.5.2. Տարածքային ստորաբաժանման անվանումը</w:t>
            </w:r>
          </w:p>
          <w:p w14:paraId="45947EC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Territorial</w:t>
            </w:r>
            <w:r w:rsidRPr="001E6B80">
              <w:rPr>
                <w:rFonts w:cs="Times New Roman"/>
                <w:sz w:val="20"/>
              </w:rPr>
              <w:t>‌</w:t>
            </w:r>
            <w:r w:rsidRPr="001E6B80">
              <w:rPr>
                <w:rFonts w:ascii="Sylfaen" w:hAnsi="Sylfaen" w:cs="GHEA Grapalat"/>
                <w:sz w:val="20"/>
              </w:rPr>
              <w:t>Subdivision</w:t>
            </w:r>
            <w:r w:rsidRPr="001E6B80">
              <w:rPr>
                <w:rFonts w:cs="Times New Roman"/>
                <w:sz w:val="20"/>
              </w:rPr>
              <w:t>‌</w:t>
            </w:r>
            <w:r w:rsidRPr="001E6B80">
              <w:rPr>
                <w:rFonts w:ascii="Sylfaen" w:hAnsi="Sylfaen" w:cs="GHEA Grapalat"/>
                <w:sz w:val="20"/>
              </w:rPr>
              <w:t>Name)</w:t>
            </w:r>
          </w:p>
        </w:tc>
        <w:tc>
          <w:tcPr>
            <w:tcW w:w="3585" w:type="dxa"/>
          </w:tcPr>
          <w:p w14:paraId="6CCFAC7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տարածքային ստորաբաժանման անվանումը</w:t>
            </w:r>
          </w:p>
        </w:tc>
        <w:tc>
          <w:tcPr>
            <w:tcW w:w="2235" w:type="dxa"/>
          </w:tcPr>
          <w:p w14:paraId="7618692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M.SP.SDE.00143</w:t>
            </w:r>
          </w:p>
        </w:tc>
        <w:tc>
          <w:tcPr>
            <w:tcW w:w="4126" w:type="dxa"/>
          </w:tcPr>
          <w:p w14:paraId="2188180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Name300</w:t>
            </w:r>
            <w:r w:rsidRPr="001E6B80">
              <w:rPr>
                <w:rFonts w:cs="Times New Roman"/>
                <w:sz w:val="20"/>
              </w:rPr>
              <w:t>‌</w:t>
            </w:r>
            <w:r w:rsidRPr="001E6B80">
              <w:rPr>
                <w:rFonts w:ascii="Sylfaen" w:hAnsi="Sylfaen" w:cs="GHEA Grapalat"/>
                <w:sz w:val="20"/>
              </w:rPr>
              <w:t xml:space="preserve">Type </w:t>
            </w:r>
            <w:r w:rsidRPr="001E6B80">
              <w:rPr>
                <w:rFonts w:ascii="Sylfaen" w:hAnsi="Sylfaen"/>
                <w:sz w:val="20"/>
              </w:rPr>
              <w:t>(M.SDT.00056)</w:t>
            </w:r>
          </w:p>
          <w:p w14:paraId="7D0D8F7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0C44BAE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43C38D5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300</w:t>
            </w:r>
          </w:p>
        </w:tc>
        <w:tc>
          <w:tcPr>
            <w:tcW w:w="836" w:type="dxa"/>
          </w:tcPr>
          <w:p w14:paraId="4011C60D"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16C3B58E" w14:textId="77777777" w:rsidTr="001E6B80">
        <w:tc>
          <w:tcPr>
            <w:tcW w:w="236" w:type="dxa"/>
            <w:tcBorders>
              <w:top w:val="nil"/>
              <w:left w:val="nil"/>
              <w:bottom w:val="nil"/>
              <w:right w:val="nil"/>
            </w:tcBorders>
          </w:tcPr>
          <w:p w14:paraId="4AF82072"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2C01A00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2.6. Հասցեն</w:t>
            </w:r>
          </w:p>
          <w:p w14:paraId="5565655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(ccdo:SubjectAddressDetails)</w:t>
            </w:r>
          </w:p>
        </w:tc>
        <w:tc>
          <w:tcPr>
            <w:tcW w:w="3585" w:type="dxa"/>
          </w:tcPr>
          <w:p w14:paraId="2DECAB6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անդամ պետության իրավասու մարմնի հասցեի մասին տեղեկությունները</w:t>
            </w:r>
          </w:p>
        </w:tc>
        <w:tc>
          <w:tcPr>
            <w:tcW w:w="2235" w:type="dxa"/>
          </w:tcPr>
          <w:p w14:paraId="6B78FD4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M.CDE.00058</w:t>
            </w:r>
          </w:p>
        </w:tc>
        <w:tc>
          <w:tcPr>
            <w:tcW w:w="4126" w:type="dxa"/>
          </w:tcPr>
          <w:p w14:paraId="1B99DC6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ccdo:</w:t>
            </w:r>
            <w:r w:rsidRPr="001E6B80">
              <w:rPr>
                <w:rFonts w:cs="Times New Roman"/>
                <w:sz w:val="20"/>
              </w:rPr>
              <w:t>‌</w:t>
            </w:r>
            <w:r w:rsidRPr="001E6B80">
              <w:rPr>
                <w:rFonts w:ascii="Sylfaen" w:hAnsi="Sylfaen"/>
                <w:sz w:val="20"/>
              </w:rPr>
              <w:t>Subject</w:t>
            </w:r>
            <w:r w:rsidRPr="001E6B80">
              <w:rPr>
                <w:rFonts w:cs="Times New Roman"/>
                <w:sz w:val="20"/>
              </w:rPr>
              <w:t>‌</w:t>
            </w:r>
            <w:r w:rsidRPr="001E6B80">
              <w:rPr>
                <w:rFonts w:ascii="Sylfaen" w:hAnsi="Sylfaen" w:cs="GHEA Grapalat"/>
                <w:sz w:val="20"/>
              </w:rPr>
              <w:t>Address</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(M.CDT.00064)</w:t>
            </w:r>
          </w:p>
          <w:p w14:paraId="78A9DB4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274ED810"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2851ACD6" w14:textId="77777777" w:rsidTr="001E6B80">
        <w:tc>
          <w:tcPr>
            <w:tcW w:w="236" w:type="dxa"/>
            <w:tcBorders>
              <w:top w:val="nil"/>
              <w:left w:val="nil"/>
              <w:bottom w:val="nil"/>
              <w:right w:val="nil"/>
            </w:tcBorders>
          </w:tcPr>
          <w:p w14:paraId="6D18D6F5"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CFB750E"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05C6844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2.6.1. Հասցեի տեսակի ծածկագիրը</w:t>
            </w:r>
          </w:p>
          <w:p w14:paraId="2BCCC0A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(csdo:AddressKindCode)</w:t>
            </w:r>
          </w:p>
        </w:tc>
        <w:tc>
          <w:tcPr>
            <w:tcW w:w="3585" w:type="dxa"/>
          </w:tcPr>
          <w:p w14:paraId="690796F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հասցեի տեսակի ծածկագրային նշագիրը</w:t>
            </w:r>
          </w:p>
        </w:tc>
        <w:tc>
          <w:tcPr>
            <w:tcW w:w="2235" w:type="dxa"/>
          </w:tcPr>
          <w:p w14:paraId="63385D5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M.SDE.00192</w:t>
            </w:r>
          </w:p>
        </w:tc>
        <w:tc>
          <w:tcPr>
            <w:tcW w:w="4126" w:type="dxa"/>
          </w:tcPr>
          <w:p w14:paraId="046104D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Address</w:t>
            </w:r>
            <w:r w:rsidRPr="001E6B80">
              <w:rPr>
                <w:rFonts w:cs="Times New Roman"/>
                <w:sz w:val="20"/>
              </w:rPr>
              <w:t>‌</w:t>
            </w:r>
            <w:r w:rsidRPr="001E6B80">
              <w:rPr>
                <w:rFonts w:ascii="Sylfaen" w:hAnsi="Sylfaen" w:cs="GHEA Grapalat"/>
                <w:sz w:val="20"/>
              </w:rPr>
              <w:t>Kind</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Type (M.SDT.00162)</w:t>
            </w:r>
          </w:p>
          <w:p w14:paraId="1903246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Ծածկագրի արժեքը՝ հասցեների տեսակների տեղեկագրքին համապատասխան:</w:t>
            </w:r>
          </w:p>
          <w:p w14:paraId="2897CEF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62EBD43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0C3A0154"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78DBA102" w14:textId="77777777" w:rsidTr="001E6B80">
        <w:tc>
          <w:tcPr>
            <w:tcW w:w="236" w:type="dxa"/>
            <w:tcBorders>
              <w:top w:val="nil"/>
              <w:left w:val="nil"/>
              <w:bottom w:val="nil"/>
              <w:right w:val="nil"/>
            </w:tcBorders>
          </w:tcPr>
          <w:p w14:paraId="606065DB"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D3073C6"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76D65E6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2.6.2. Երկրի ծածկագիրը</w:t>
            </w:r>
          </w:p>
          <w:p w14:paraId="18EF750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(csdo:UnifiedCountryCode)</w:t>
            </w:r>
          </w:p>
        </w:tc>
        <w:tc>
          <w:tcPr>
            <w:tcW w:w="3585" w:type="dxa"/>
          </w:tcPr>
          <w:p w14:paraId="356838A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երկրի ծածկագրային նշագիրը</w:t>
            </w:r>
          </w:p>
        </w:tc>
        <w:tc>
          <w:tcPr>
            <w:tcW w:w="2235" w:type="dxa"/>
          </w:tcPr>
          <w:p w14:paraId="7A52F6B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M.SDE.00162</w:t>
            </w:r>
          </w:p>
        </w:tc>
        <w:tc>
          <w:tcPr>
            <w:tcW w:w="4126" w:type="dxa"/>
          </w:tcPr>
          <w:p w14:paraId="5BD0FC8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Unified</w:t>
            </w:r>
            <w:r w:rsidRPr="001E6B80">
              <w:rPr>
                <w:rFonts w:cs="Times New Roman"/>
                <w:sz w:val="20"/>
              </w:rPr>
              <w:t>‌</w:t>
            </w:r>
            <w:r w:rsidRPr="001E6B80">
              <w:rPr>
                <w:rFonts w:ascii="Sylfaen" w:hAnsi="Sylfaen" w:cs="GHEA Grapalat"/>
                <w:sz w:val="20"/>
              </w:rPr>
              <w:t>Country</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Type (M.SDT</w:t>
            </w:r>
            <w:r w:rsidRPr="001E6B80">
              <w:rPr>
                <w:rFonts w:ascii="Sylfaen" w:hAnsi="Sylfaen"/>
                <w:sz w:val="20"/>
              </w:rPr>
              <w:t>.00112)</w:t>
            </w:r>
          </w:p>
          <w:p w14:paraId="7B751D6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Երկրի երկտառ ծածկագրի արժեք</w:t>
            </w:r>
            <w:r w:rsidR="00CD1D98">
              <w:rPr>
                <w:rFonts w:ascii="Sylfaen" w:hAnsi="Sylfaen"/>
                <w:sz w:val="20"/>
              </w:rPr>
              <w:t>ն</w:t>
            </w:r>
            <w:r w:rsidRPr="001E6B80">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56F638D5" w14:textId="28B1C708"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Ձ</w:t>
            </w:r>
            <w:r w:rsidR="00B9770F">
              <w:rPr>
                <w:rFonts w:ascii="Sylfaen" w:hAnsi="Sylfaen"/>
                <w:sz w:val="20"/>
              </w:rPr>
              <w:t>և</w:t>
            </w:r>
            <w:r w:rsidRPr="001E6B80">
              <w:rPr>
                <w:rFonts w:ascii="Sylfaen" w:hAnsi="Sylfaen"/>
                <w:sz w:val="20"/>
              </w:rPr>
              <w:t>անմուշը՝ [A-Z]{2}</w:t>
            </w:r>
          </w:p>
        </w:tc>
        <w:tc>
          <w:tcPr>
            <w:tcW w:w="836" w:type="dxa"/>
          </w:tcPr>
          <w:p w14:paraId="3EEF2E9A"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5B3815A0" w14:textId="77777777" w:rsidTr="001E6B80">
        <w:tc>
          <w:tcPr>
            <w:tcW w:w="236" w:type="dxa"/>
            <w:tcBorders>
              <w:top w:val="nil"/>
              <w:left w:val="nil"/>
              <w:bottom w:val="nil"/>
              <w:right w:val="nil"/>
            </w:tcBorders>
          </w:tcPr>
          <w:p w14:paraId="1CBCCC7B"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1FD3CD0"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B12BEE5"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59322E0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 տեղեկագրքի (դասակարգչի) նույնականացուցիչը</w:t>
            </w:r>
          </w:p>
          <w:p w14:paraId="751CD6C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(code</w:t>
            </w:r>
            <w:r w:rsidRPr="001E6B80">
              <w:rPr>
                <w:rFonts w:cs="Times New Roman"/>
                <w:sz w:val="20"/>
              </w:rPr>
              <w:t>​</w:t>
            </w:r>
            <w:r w:rsidRPr="001E6B80">
              <w:rPr>
                <w:rFonts w:ascii="Sylfaen" w:hAnsi="Sylfaen"/>
                <w:sz w:val="20"/>
              </w:rPr>
              <w:t>List</w:t>
            </w:r>
            <w:r w:rsidRPr="001E6B80">
              <w:rPr>
                <w:rFonts w:cs="Times New Roman"/>
                <w:sz w:val="20"/>
              </w:rPr>
              <w:t>​</w:t>
            </w:r>
            <w:r w:rsidRPr="001E6B80">
              <w:rPr>
                <w:rFonts w:ascii="Sylfaen" w:hAnsi="Sylfaen" w:cs="GHEA Grapalat"/>
                <w:sz w:val="20"/>
              </w:rPr>
              <w:t>Id ատրիբուտ)</w:t>
            </w:r>
          </w:p>
        </w:tc>
        <w:tc>
          <w:tcPr>
            <w:tcW w:w="3585" w:type="dxa"/>
          </w:tcPr>
          <w:p w14:paraId="6E67688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այն տեղեկագրքի (դասակարգչի) նշագիրը, որին համապատասխան նշված է ծածկագիրը</w:t>
            </w:r>
          </w:p>
        </w:tc>
        <w:tc>
          <w:tcPr>
            <w:tcW w:w="2235" w:type="dxa"/>
          </w:tcPr>
          <w:p w14:paraId="1021E8B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w:t>
            </w:r>
          </w:p>
        </w:tc>
        <w:tc>
          <w:tcPr>
            <w:tcW w:w="4126" w:type="dxa"/>
          </w:tcPr>
          <w:p w14:paraId="7FE9C76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Reference</w:t>
            </w:r>
            <w:r w:rsidRPr="001E6B80">
              <w:rPr>
                <w:rFonts w:cs="Times New Roman"/>
                <w:sz w:val="20"/>
              </w:rPr>
              <w:t>‌</w:t>
            </w:r>
            <w:r w:rsidRPr="001E6B80">
              <w:rPr>
                <w:rFonts w:ascii="Sylfaen" w:hAnsi="Sylfaen" w:cs="GHEA Grapalat"/>
                <w:sz w:val="20"/>
              </w:rPr>
              <w:t>Data</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Type (M.SDT.00091)</w:t>
            </w:r>
          </w:p>
          <w:p w14:paraId="46940EE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390D05F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43A9CDB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Առավելագույն երկարությունը՝ 20</w:t>
            </w:r>
          </w:p>
        </w:tc>
        <w:tc>
          <w:tcPr>
            <w:tcW w:w="836" w:type="dxa"/>
          </w:tcPr>
          <w:p w14:paraId="64458CD1"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1</w:t>
            </w:r>
          </w:p>
        </w:tc>
      </w:tr>
      <w:tr w:rsidR="00B5628C" w:rsidRPr="001E6B80" w14:paraId="3E2C2782" w14:textId="77777777" w:rsidTr="001E6B80">
        <w:tc>
          <w:tcPr>
            <w:tcW w:w="236" w:type="dxa"/>
            <w:tcBorders>
              <w:top w:val="nil"/>
              <w:left w:val="nil"/>
              <w:bottom w:val="nil"/>
              <w:right w:val="nil"/>
            </w:tcBorders>
          </w:tcPr>
          <w:p w14:paraId="11A283F4"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2ACDF8A"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5D0877F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2.6.3. Տարածքի ծածկագիրը</w:t>
            </w:r>
          </w:p>
          <w:p w14:paraId="28EE24F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(csdo:TerritoryCode)</w:t>
            </w:r>
          </w:p>
        </w:tc>
        <w:tc>
          <w:tcPr>
            <w:tcW w:w="3585" w:type="dxa"/>
          </w:tcPr>
          <w:p w14:paraId="530D6F2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վարչատարածքային բաժանման միավորի ծածկագիրը</w:t>
            </w:r>
          </w:p>
        </w:tc>
        <w:tc>
          <w:tcPr>
            <w:tcW w:w="2235" w:type="dxa"/>
          </w:tcPr>
          <w:p w14:paraId="456DE6F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M.SDE.00031</w:t>
            </w:r>
          </w:p>
        </w:tc>
        <w:tc>
          <w:tcPr>
            <w:tcW w:w="4126" w:type="dxa"/>
          </w:tcPr>
          <w:p w14:paraId="2442434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Territory</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Type (M.SDT.00031)</w:t>
            </w:r>
          </w:p>
          <w:p w14:paraId="1D1B174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3359435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0278D85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17</w:t>
            </w:r>
          </w:p>
        </w:tc>
        <w:tc>
          <w:tcPr>
            <w:tcW w:w="836" w:type="dxa"/>
          </w:tcPr>
          <w:p w14:paraId="7111425F"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5B9211CA" w14:textId="77777777" w:rsidTr="001E6B80">
        <w:tc>
          <w:tcPr>
            <w:tcW w:w="236" w:type="dxa"/>
            <w:tcBorders>
              <w:top w:val="nil"/>
              <w:left w:val="nil"/>
              <w:bottom w:val="nil"/>
              <w:right w:val="nil"/>
            </w:tcBorders>
          </w:tcPr>
          <w:p w14:paraId="3EF46D7C"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218FDEC"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53D2125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2.6.4. Տարածաշրջանը</w:t>
            </w:r>
          </w:p>
          <w:p w14:paraId="3D1651A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(csdo:RegionName)</w:t>
            </w:r>
          </w:p>
        </w:tc>
        <w:tc>
          <w:tcPr>
            <w:tcW w:w="3585" w:type="dxa"/>
          </w:tcPr>
          <w:p w14:paraId="1C47101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առաջին մակարդակի վարչատարածքային բաժանման միավորի անվանումը</w:t>
            </w:r>
          </w:p>
        </w:tc>
        <w:tc>
          <w:tcPr>
            <w:tcW w:w="2235" w:type="dxa"/>
          </w:tcPr>
          <w:p w14:paraId="6D402FF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M.SDE.00007</w:t>
            </w:r>
          </w:p>
        </w:tc>
        <w:tc>
          <w:tcPr>
            <w:tcW w:w="4126" w:type="dxa"/>
          </w:tcPr>
          <w:p w14:paraId="527C339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01D468F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4CCAE92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1F5E48F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7F22227D"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1C2C0D83" w14:textId="77777777" w:rsidTr="001E6B80">
        <w:tc>
          <w:tcPr>
            <w:tcW w:w="236" w:type="dxa"/>
            <w:tcBorders>
              <w:top w:val="nil"/>
              <w:left w:val="nil"/>
              <w:bottom w:val="nil"/>
              <w:right w:val="nil"/>
            </w:tcBorders>
          </w:tcPr>
          <w:p w14:paraId="0DC1604E"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E9855B8"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451D555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2.6.5. Շրջանը</w:t>
            </w:r>
          </w:p>
          <w:p w14:paraId="115F370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(csdo:DistrictName)</w:t>
            </w:r>
          </w:p>
        </w:tc>
        <w:tc>
          <w:tcPr>
            <w:tcW w:w="3585" w:type="dxa"/>
          </w:tcPr>
          <w:p w14:paraId="0CCFEF2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երկրորդ մակարդակի վարչատարածքային բաժանման միավորի անվանումը</w:t>
            </w:r>
          </w:p>
        </w:tc>
        <w:tc>
          <w:tcPr>
            <w:tcW w:w="2235" w:type="dxa"/>
          </w:tcPr>
          <w:p w14:paraId="20156CB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M.SDE.00008</w:t>
            </w:r>
          </w:p>
        </w:tc>
        <w:tc>
          <w:tcPr>
            <w:tcW w:w="4126" w:type="dxa"/>
          </w:tcPr>
          <w:p w14:paraId="70F7F33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733A0C7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14FD5E1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570F73F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06E1B6BC"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0F5930B5" w14:textId="77777777" w:rsidTr="001E6B80">
        <w:tc>
          <w:tcPr>
            <w:tcW w:w="236" w:type="dxa"/>
            <w:tcBorders>
              <w:top w:val="nil"/>
              <w:left w:val="nil"/>
              <w:bottom w:val="nil"/>
              <w:right w:val="nil"/>
            </w:tcBorders>
          </w:tcPr>
          <w:p w14:paraId="610F0B71"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936D860"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6817AB0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2.6.6. Քաղաքը</w:t>
            </w:r>
          </w:p>
          <w:p w14:paraId="6F09D2D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sz w:val="20"/>
              </w:rPr>
              <w:t>City</w:t>
            </w:r>
            <w:r w:rsidRPr="001E6B80">
              <w:rPr>
                <w:rFonts w:cs="Times New Roman"/>
                <w:sz w:val="20"/>
              </w:rPr>
              <w:t>‌</w:t>
            </w:r>
            <w:r w:rsidRPr="001E6B80">
              <w:rPr>
                <w:rFonts w:ascii="Sylfaen" w:hAnsi="Sylfaen" w:cs="GHEA Grapalat"/>
                <w:sz w:val="20"/>
              </w:rPr>
              <w:t>Name)</w:t>
            </w:r>
          </w:p>
        </w:tc>
        <w:tc>
          <w:tcPr>
            <w:tcW w:w="3585" w:type="dxa"/>
          </w:tcPr>
          <w:p w14:paraId="66EA2FA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քաղաքի անվանումը</w:t>
            </w:r>
          </w:p>
        </w:tc>
        <w:tc>
          <w:tcPr>
            <w:tcW w:w="2235" w:type="dxa"/>
          </w:tcPr>
          <w:p w14:paraId="4133510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M.SDE.00009</w:t>
            </w:r>
          </w:p>
        </w:tc>
        <w:tc>
          <w:tcPr>
            <w:tcW w:w="4126" w:type="dxa"/>
          </w:tcPr>
          <w:p w14:paraId="68B7F27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73DEEF7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4A968A3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0C40565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1B3D0799"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10F9395D" w14:textId="77777777" w:rsidTr="001E6B80">
        <w:tc>
          <w:tcPr>
            <w:tcW w:w="236" w:type="dxa"/>
            <w:tcBorders>
              <w:top w:val="nil"/>
              <w:left w:val="nil"/>
              <w:bottom w:val="nil"/>
              <w:right w:val="nil"/>
            </w:tcBorders>
          </w:tcPr>
          <w:p w14:paraId="6BAE451A"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79DDCE0"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1E2F3C8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2.6.7. Բնակավայրը</w:t>
            </w:r>
          </w:p>
          <w:p w14:paraId="153258B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(csdo:</w:t>
            </w:r>
            <w:r w:rsidRPr="001E6B80">
              <w:rPr>
                <w:rFonts w:cs="Times New Roman"/>
                <w:sz w:val="20"/>
              </w:rPr>
              <w:t>‌</w:t>
            </w:r>
            <w:r w:rsidRPr="001E6B80">
              <w:rPr>
                <w:rFonts w:ascii="Sylfaen" w:hAnsi="Sylfaen" w:cs="GHEA Grapalat"/>
                <w:sz w:val="20"/>
              </w:rPr>
              <w:t>Settlement</w:t>
            </w:r>
            <w:r w:rsidRPr="001E6B80">
              <w:rPr>
                <w:rFonts w:cs="Times New Roman"/>
                <w:sz w:val="20"/>
              </w:rPr>
              <w:t>‌</w:t>
            </w:r>
            <w:r w:rsidRPr="001E6B80">
              <w:rPr>
                <w:rFonts w:ascii="Sylfaen" w:hAnsi="Sylfaen" w:cs="GHEA Grapalat"/>
                <w:sz w:val="20"/>
              </w:rPr>
              <w:t>Name)</w:t>
            </w:r>
          </w:p>
        </w:tc>
        <w:tc>
          <w:tcPr>
            <w:tcW w:w="3585" w:type="dxa"/>
          </w:tcPr>
          <w:p w14:paraId="478160F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բնակավայրի անվանումը</w:t>
            </w:r>
          </w:p>
        </w:tc>
        <w:tc>
          <w:tcPr>
            <w:tcW w:w="2235" w:type="dxa"/>
          </w:tcPr>
          <w:p w14:paraId="49725F7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M.SDE.00057</w:t>
            </w:r>
          </w:p>
        </w:tc>
        <w:tc>
          <w:tcPr>
            <w:tcW w:w="4126" w:type="dxa"/>
          </w:tcPr>
          <w:p w14:paraId="43C6243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23690C3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Պայմանանշանների նորմալացված տողը:</w:t>
            </w:r>
          </w:p>
          <w:p w14:paraId="100705A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786FD54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755675FC"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0..1</w:t>
            </w:r>
          </w:p>
        </w:tc>
      </w:tr>
      <w:tr w:rsidR="00B5628C" w:rsidRPr="001E6B80" w14:paraId="1688973A" w14:textId="77777777" w:rsidTr="001E6B80">
        <w:tc>
          <w:tcPr>
            <w:tcW w:w="236" w:type="dxa"/>
            <w:tcBorders>
              <w:top w:val="nil"/>
              <w:left w:val="nil"/>
              <w:bottom w:val="nil"/>
              <w:right w:val="nil"/>
            </w:tcBorders>
          </w:tcPr>
          <w:p w14:paraId="441A5F28"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2C1481D"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0BF85E6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2.6.8. Փողոցը</w:t>
            </w:r>
          </w:p>
          <w:p w14:paraId="524B1F9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Street</w:t>
            </w:r>
            <w:r w:rsidRPr="001E6B80">
              <w:rPr>
                <w:rFonts w:cs="Times New Roman"/>
                <w:sz w:val="20"/>
              </w:rPr>
              <w:t>‌</w:t>
            </w:r>
            <w:r w:rsidRPr="001E6B80">
              <w:rPr>
                <w:rFonts w:ascii="Sylfaen" w:hAnsi="Sylfaen" w:cs="GHEA Grapalat"/>
                <w:sz w:val="20"/>
              </w:rPr>
              <w:t>Name)</w:t>
            </w:r>
          </w:p>
        </w:tc>
        <w:tc>
          <w:tcPr>
            <w:tcW w:w="3585" w:type="dxa"/>
          </w:tcPr>
          <w:p w14:paraId="2706B85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քաղաքային ենթակառուցվածքի փողոցաճանապարհային ցանցի տարրի անվանումը</w:t>
            </w:r>
          </w:p>
        </w:tc>
        <w:tc>
          <w:tcPr>
            <w:tcW w:w="2235" w:type="dxa"/>
          </w:tcPr>
          <w:p w14:paraId="47DAEA6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M.SDE.00010</w:t>
            </w:r>
          </w:p>
        </w:tc>
        <w:tc>
          <w:tcPr>
            <w:tcW w:w="4126" w:type="dxa"/>
          </w:tcPr>
          <w:p w14:paraId="3460250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67783CD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0AC263F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5E81B12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307513E2"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543032A5" w14:textId="77777777" w:rsidTr="001E6B80">
        <w:tc>
          <w:tcPr>
            <w:tcW w:w="236" w:type="dxa"/>
            <w:tcBorders>
              <w:top w:val="nil"/>
              <w:left w:val="nil"/>
              <w:bottom w:val="nil"/>
              <w:right w:val="nil"/>
            </w:tcBorders>
          </w:tcPr>
          <w:p w14:paraId="111E428C"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0EBAA5C"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7BF3596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2.6.9. Շենքի համարը</w:t>
            </w:r>
          </w:p>
          <w:p w14:paraId="41BA617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Building</w:t>
            </w:r>
            <w:r w:rsidRPr="001E6B80">
              <w:rPr>
                <w:rFonts w:cs="Times New Roman"/>
                <w:sz w:val="20"/>
              </w:rPr>
              <w:t>‌</w:t>
            </w:r>
            <w:r w:rsidRPr="001E6B80">
              <w:rPr>
                <w:rFonts w:ascii="Sylfaen" w:hAnsi="Sylfaen" w:cs="GHEA Grapalat"/>
                <w:sz w:val="20"/>
              </w:rPr>
              <w:t>Number</w:t>
            </w:r>
            <w:r w:rsidRPr="001E6B80">
              <w:rPr>
                <w:rFonts w:cs="Times New Roman"/>
                <w:sz w:val="20"/>
              </w:rPr>
              <w:t>‌</w:t>
            </w:r>
            <w:r w:rsidRPr="001E6B80">
              <w:rPr>
                <w:rFonts w:ascii="Sylfaen" w:hAnsi="Sylfaen" w:cs="GHEA Grapalat"/>
                <w:sz w:val="20"/>
              </w:rPr>
              <w:t>Id)</w:t>
            </w:r>
          </w:p>
        </w:tc>
        <w:tc>
          <w:tcPr>
            <w:tcW w:w="3585" w:type="dxa"/>
          </w:tcPr>
          <w:p w14:paraId="26392AC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շենքի, մասնաշենքի, շինության նշագիրը</w:t>
            </w:r>
          </w:p>
        </w:tc>
        <w:tc>
          <w:tcPr>
            <w:tcW w:w="2235" w:type="dxa"/>
          </w:tcPr>
          <w:p w14:paraId="7A2A0DD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M.SDE.00011</w:t>
            </w:r>
          </w:p>
        </w:tc>
        <w:tc>
          <w:tcPr>
            <w:tcW w:w="4126" w:type="dxa"/>
          </w:tcPr>
          <w:p w14:paraId="3A63031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Id50</w:t>
            </w:r>
            <w:r w:rsidRPr="001E6B80">
              <w:rPr>
                <w:rFonts w:cs="Times New Roman"/>
                <w:sz w:val="20"/>
              </w:rPr>
              <w:t>‌</w:t>
            </w:r>
            <w:r w:rsidRPr="001E6B80">
              <w:rPr>
                <w:rFonts w:ascii="Sylfaen" w:hAnsi="Sylfaen" w:cs="GHEA Grapalat"/>
                <w:sz w:val="20"/>
              </w:rPr>
              <w:t xml:space="preserve">Type </w:t>
            </w:r>
            <w:r w:rsidRPr="001E6B80">
              <w:rPr>
                <w:rFonts w:ascii="Sylfaen" w:hAnsi="Sylfaen"/>
                <w:sz w:val="20"/>
              </w:rPr>
              <w:t>(M.SDT.00093)</w:t>
            </w:r>
          </w:p>
          <w:p w14:paraId="037A9CE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11E1A34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1840D8F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50</w:t>
            </w:r>
          </w:p>
        </w:tc>
        <w:tc>
          <w:tcPr>
            <w:tcW w:w="836" w:type="dxa"/>
          </w:tcPr>
          <w:p w14:paraId="0ACF77B6"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07B282FB" w14:textId="77777777" w:rsidTr="001E6B80">
        <w:tc>
          <w:tcPr>
            <w:tcW w:w="236" w:type="dxa"/>
            <w:tcBorders>
              <w:top w:val="nil"/>
              <w:left w:val="nil"/>
              <w:bottom w:val="nil"/>
              <w:right w:val="nil"/>
            </w:tcBorders>
          </w:tcPr>
          <w:p w14:paraId="5813C040"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8C34F10"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47BCDD4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2.6.10. Սենքի համարը</w:t>
            </w:r>
          </w:p>
          <w:p w14:paraId="3382873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(csdo:RoomNumberId)</w:t>
            </w:r>
          </w:p>
        </w:tc>
        <w:tc>
          <w:tcPr>
            <w:tcW w:w="3585" w:type="dxa"/>
          </w:tcPr>
          <w:p w14:paraId="31897A2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գրասենյակի կամ բնակարանի նշագիրը</w:t>
            </w:r>
          </w:p>
        </w:tc>
        <w:tc>
          <w:tcPr>
            <w:tcW w:w="2235" w:type="dxa"/>
          </w:tcPr>
          <w:p w14:paraId="0220271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M.SDE.00012</w:t>
            </w:r>
          </w:p>
        </w:tc>
        <w:tc>
          <w:tcPr>
            <w:tcW w:w="4126" w:type="dxa"/>
          </w:tcPr>
          <w:p w14:paraId="2687D5E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Id20</w:t>
            </w:r>
            <w:r w:rsidRPr="001E6B80">
              <w:rPr>
                <w:rFonts w:cs="Times New Roman"/>
                <w:sz w:val="20"/>
              </w:rPr>
              <w:t>‌</w:t>
            </w:r>
            <w:r w:rsidRPr="001E6B80">
              <w:rPr>
                <w:rFonts w:ascii="Sylfaen" w:hAnsi="Sylfaen" w:cs="GHEA Grapalat"/>
                <w:sz w:val="20"/>
              </w:rPr>
              <w:t>Type (M.SDT.00092)</w:t>
            </w:r>
          </w:p>
          <w:p w14:paraId="4424C14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5117958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10D0935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2CB06F81"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2BAC0737" w14:textId="77777777" w:rsidTr="001E6B80">
        <w:tc>
          <w:tcPr>
            <w:tcW w:w="236" w:type="dxa"/>
            <w:tcBorders>
              <w:top w:val="nil"/>
              <w:left w:val="nil"/>
              <w:bottom w:val="nil"/>
              <w:right w:val="nil"/>
            </w:tcBorders>
          </w:tcPr>
          <w:p w14:paraId="665785DD"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6B74F58"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016BB79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2.6.11. Փոստային դասիչը</w:t>
            </w:r>
          </w:p>
          <w:p w14:paraId="1C6DEBE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Post</w:t>
            </w:r>
            <w:r w:rsidRPr="001E6B80">
              <w:rPr>
                <w:rFonts w:cs="Times New Roman"/>
                <w:sz w:val="20"/>
              </w:rPr>
              <w:t>‌</w:t>
            </w:r>
            <w:r w:rsidRPr="001E6B80">
              <w:rPr>
                <w:rFonts w:ascii="Sylfaen" w:hAnsi="Sylfaen" w:cs="GHEA Grapalat"/>
                <w:sz w:val="20"/>
              </w:rPr>
              <w:t>Code)</w:t>
            </w:r>
          </w:p>
        </w:tc>
        <w:tc>
          <w:tcPr>
            <w:tcW w:w="3585" w:type="dxa"/>
          </w:tcPr>
          <w:p w14:paraId="4000AA0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փոստային կապի ձեռնարկության փոստային դասիչը</w:t>
            </w:r>
          </w:p>
        </w:tc>
        <w:tc>
          <w:tcPr>
            <w:tcW w:w="2235" w:type="dxa"/>
          </w:tcPr>
          <w:p w14:paraId="7488C0F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M.SDE.00006</w:t>
            </w:r>
          </w:p>
        </w:tc>
        <w:tc>
          <w:tcPr>
            <w:tcW w:w="4126" w:type="dxa"/>
          </w:tcPr>
          <w:p w14:paraId="3D5F14F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Post</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Type (M.SDT.00006)</w:t>
            </w:r>
          </w:p>
          <w:p w14:paraId="03B4877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3FBDFFD4" w14:textId="308957B3"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Ձ</w:t>
            </w:r>
            <w:r w:rsidR="00B9770F">
              <w:rPr>
                <w:rFonts w:ascii="Sylfaen" w:hAnsi="Sylfaen"/>
                <w:sz w:val="20"/>
              </w:rPr>
              <w:t>և</w:t>
            </w:r>
            <w:r w:rsidRPr="001E6B80">
              <w:rPr>
                <w:rFonts w:ascii="Sylfaen" w:hAnsi="Sylfaen"/>
                <w:sz w:val="20"/>
              </w:rPr>
              <w:t>անմուշը՝ [A-Z0-9][A-Z0-9-]{1,8}[A-Z0-9]</w:t>
            </w:r>
          </w:p>
        </w:tc>
        <w:tc>
          <w:tcPr>
            <w:tcW w:w="836" w:type="dxa"/>
          </w:tcPr>
          <w:p w14:paraId="770C3DCE"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09D3EC3E" w14:textId="77777777" w:rsidTr="001E6B80">
        <w:tc>
          <w:tcPr>
            <w:tcW w:w="236" w:type="dxa"/>
            <w:tcBorders>
              <w:top w:val="nil"/>
              <w:left w:val="nil"/>
              <w:bottom w:val="nil"/>
              <w:right w:val="nil"/>
            </w:tcBorders>
          </w:tcPr>
          <w:p w14:paraId="019D9ABB"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645B1EE"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0AC7C19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2.6.12. Բաժանորդային արկղի համարը</w:t>
            </w:r>
          </w:p>
          <w:p w14:paraId="2C59AF4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(csdo:PostOfficeBoxId)</w:t>
            </w:r>
          </w:p>
        </w:tc>
        <w:tc>
          <w:tcPr>
            <w:tcW w:w="3585" w:type="dxa"/>
          </w:tcPr>
          <w:p w14:paraId="07A71A7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փոստային կապի ձեռնարկության բաժանորդային արկղի համարը</w:t>
            </w:r>
          </w:p>
        </w:tc>
        <w:tc>
          <w:tcPr>
            <w:tcW w:w="2235" w:type="dxa"/>
          </w:tcPr>
          <w:p w14:paraId="30AE2DB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M.SDE.00013</w:t>
            </w:r>
          </w:p>
        </w:tc>
        <w:tc>
          <w:tcPr>
            <w:tcW w:w="4126" w:type="dxa"/>
          </w:tcPr>
          <w:p w14:paraId="251D953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Id20</w:t>
            </w:r>
            <w:r w:rsidRPr="001E6B80">
              <w:rPr>
                <w:rFonts w:cs="Times New Roman"/>
                <w:sz w:val="20"/>
              </w:rPr>
              <w:t>‌</w:t>
            </w:r>
            <w:r w:rsidRPr="001E6B80">
              <w:rPr>
                <w:rFonts w:ascii="Sylfaen" w:hAnsi="Sylfaen" w:cs="GHEA Grapalat"/>
                <w:sz w:val="20"/>
              </w:rPr>
              <w:t>Type (M.SDT.00092)</w:t>
            </w:r>
          </w:p>
          <w:p w14:paraId="7AF1861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1EB1867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1B8079B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2AC95BCF"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345427F4" w14:textId="77777777" w:rsidTr="001E6B80">
        <w:tc>
          <w:tcPr>
            <w:tcW w:w="236" w:type="dxa"/>
            <w:tcBorders>
              <w:top w:val="nil"/>
              <w:left w:val="nil"/>
              <w:bottom w:val="nil"/>
              <w:right w:val="nil"/>
            </w:tcBorders>
          </w:tcPr>
          <w:p w14:paraId="221ACA69"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78D3E75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2.7. Կոնտակտային վավերապայմանը</w:t>
            </w:r>
          </w:p>
          <w:p w14:paraId="745F2CE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(ccdo:</w:t>
            </w:r>
            <w:r w:rsidRPr="001E6B80">
              <w:rPr>
                <w:rFonts w:cs="Times New Roman"/>
                <w:sz w:val="20"/>
              </w:rPr>
              <w:t>‌</w:t>
            </w:r>
            <w:r w:rsidRPr="001E6B80">
              <w:rPr>
                <w:rFonts w:ascii="Sylfaen" w:hAnsi="Sylfaen" w:cs="GHEA Grapalat"/>
                <w:sz w:val="20"/>
              </w:rPr>
              <w:t>Communication</w:t>
            </w:r>
            <w:r w:rsidRPr="001E6B80">
              <w:rPr>
                <w:rFonts w:cs="Times New Roman"/>
                <w:sz w:val="20"/>
              </w:rPr>
              <w:t>‌</w:t>
            </w:r>
            <w:r w:rsidRPr="001E6B80">
              <w:rPr>
                <w:rFonts w:ascii="Sylfaen" w:hAnsi="Sylfaen" w:cs="GHEA Grapalat"/>
                <w:sz w:val="20"/>
              </w:rPr>
              <w:t>Details)</w:t>
            </w:r>
          </w:p>
        </w:tc>
        <w:tc>
          <w:tcPr>
            <w:tcW w:w="3585" w:type="dxa"/>
          </w:tcPr>
          <w:p w14:paraId="024B7A0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անդամ պետության իրավասու մարմնի կոնտակտային վավերապայմանի մասին տեղեկությունները</w:t>
            </w:r>
          </w:p>
        </w:tc>
        <w:tc>
          <w:tcPr>
            <w:tcW w:w="2235" w:type="dxa"/>
          </w:tcPr>
          <w:p w14:paraId="2494669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M.CDE.00003</w:t>
            </w:r>
          </w:p>
        </w:tc>
        <w:tc>
          <w:tcPr>
            <w:tcW w:w="4126" w:type="dxa"/>
          </w:tcPr>
          <w:p w14:paraId="6C30436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ccdo:</w:t>
            </w:r>
            <w:r w:rsidRPr="001E6B80">
              <w:rPr>
                <w:rFonts w:cs="Times New Roman"/>
                <w:sz w:val="20"/>
              </w:rPr>
              <w:t>‌</w:t>
            </w:r>
            <w:r w:rsidRPr="001E6B80">
              <w:rPr>
                <w:rFonts w:ascii="Sylfaen" w:hAnsi="Sylfaen" w:cs="GHEA Grapalat"/>
                <w:sz w:val="20"/>
              </w:rPr>
              <w:t>Communication</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(M.CDT.00003)</w:t>
            </w:r>
          </w:p>
          <w:p w14:paraId="129614F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22AF2611"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w:t>
            </w:r>
          </w:p>
        </w:tc>
      </w:tr>
      <w:tr w:rsidR="00B5628C" w:rsidRPr="001E6B80" w14:paraId="4E95D8CC" w14:textId="77777777" w:rsidTr="001E6B80">
        <w:tc>
          <w:tcPr>
            <w:tcW w:w="236" w:type="dxa"/>
            <w:tcBorders>
              <w:top w:val="nil"/>
              <w:left w:val="nil"/>
              <w:bottom w:val="nil"/>
              <w:right w:val="nil"/>
            </w:tcBorders>
          </w:tcPr>
          <w:p w14:paraId="1B8D83F3"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F0BBF9F"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20C2EF0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2.7.1. Կապի տեսակի ծածկագիրը</w:t>
            </w:r>
          </w:p>
          <w:p w14:paraId="7158EF8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(csdo:CommunicationChannelCode)</w:t>
            </w:r>
          </w:p>
        </w:tc>
        <w:tc>
          <w:tcPr>
            <w:tcW w:w="3585" w:type="dxa"/>
          </w:tcPr>
          <w:p w14:paraId="7BEAF8C4" w14:textId="4435F815"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1E6B80">
              <w:rPr>
                <w:rFonts w:ascii="Sylfaen" w:hAnsi="Sylfaen"/>
                <w:sz w:val="20"/>
              </w:rPr>
              <w:t xml:space="preserve"> այլն) ծածկագրային նշագիրը</w:t>
            </w:r>
          </w:p>
        </w:tc>
        <w:tc>
          <w:tcPr>
            <w:tcW w:w="2235" w:type="dxa"/>
          </w:tcPr>
          <w:p w14:paraId="005683D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M.SDE.00014</w:t>
            </w:r>
          </w:p>
        </w:tc>
        <w:tc>
          <w:tcPr>
            <w:tcW w:w="4126" w:type="dxa"/>
          </w:tcPr>
          <w:p w14:paraId="120CCD1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Communication</w:t>
            </w:r>
            <w:r w:rsidRPr="001E6B80">
              <w:rPr>
                <w:rFonts w:cs="Times New Roman"/>
                <w:sz w:val="20"/>
              </w:rPr>
              <w:t>‌</w:t>
            </w:r>
            <w:r w:rsidRPr="001E6B80">
              <w:rPr>
                <w:rFonts w:ascii="Sylfaen" w:hAnsi="Sylfaen" w:cs="GHEA Grapalat"/>
                <w:sz w:val="20"/>
              </w:rPr>
              <w:t>Channel</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V2</w:t>
            </w:r>
            <w:r w:rsidRPr="001E6B80">
              <w:rPr>
                <w:rFonts w:cs="Times New Roman"/>
                <w:sz w:val="20"/>
              </w:rPr>
              <w:t>‌</w:t>
            </w:r>
            <w:r w:rsidRPr="001E6B80">
              <w:rPr>
                <w:rFonts w:ascii="Sylfaen" w:hAnsi="Sylfaen" w:cs="GHEA Grapalat"/>
                <w:sz w:val="20"/>
              </w:rPr>
              <w:t>Type (M.SDT.00163)</w:t>
            </w:r>
          </w:p>
          <w:p w14:paraId="10239F4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Ծածկագրի արժեքը՝ կապի միջոցների (կապուղիների) տեսակների ցանկին համապատասխան։</w:t>
            </w:r>
          </w:p>
          <w:p w14:paraId="41A14A8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63B5C94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4FF6EAAD"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36BC389C" w14:textId="77777777" w:rsidTr="001E6B80">
        <w:tc>
          <w:tcPr>
            <w:tcW w:w="236" w:type="dxa"/>
            <w:tcBorders>
              <w:top w:val="nil"/>
              <w:left w:val="nil"/>
              <w:bottom w:val="nil"/>
              <w:right w:val="nil"/>
            </w:tcBorders>
          </w:tcPr>
          <w:p w14:paraId="65AADDCD"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70BFD8D"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520B02A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2.7.2. Կապի տեսակի անվանումը</w:t>
            </w:r>
          </w:p>
          <w:p w14:paraId="0B70D6B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sz w:val="20"/>
              </w:rPr>
              <w:t>Communication</w:t>
            </w:r>
            <w:r w:rsidRPr="001E6B80">
              <w:rPr>
                <w:rFonts w:cs="Times New Roman"/>
                <w:sz w:val="20"/>
              </w:rPr>
              <w:t>‌</w:t>
            </w:r>
            <w:r w:rsidRPr="001E6B80">
              <w:rPr>
                <w:rFonts w:ascii="Sylfaen" w:hAnsi="Sylfaen" w:cs="GHEA Grapalat"/>
                <w:sz w:val="20"/>
              </w:rPr>
              <w:t>Channel</w:t>
            </w:r>
            <w:r w:rsidRPr="001E6B80">
              <w:rPr>
                <w:rFonts w:cs="Times New Roman"/>
                <w:sz w:val="20"/>
              </w:rPr>
              <w:t>‌</w:t>
            </w:r>
            <w:r w:rsidRPr="001E6B80">
              <w:rPr>
                <w:rFonts w:ascii="Sylfaen" w:hAnsi="Sylfaen" w:cs="GHEA Grapalat"/>
                <w:sz w:val="20"/>
              </w:rPr>
              <w:t>Name)</w:t>
            </w:r>
          </w:p>
        </w:tc>
        <w:tc>
          <w:tcPr>
            <w:tcW w:w="3585" w:type="dxa"/>
          </w:tcPr>
          <w:p w14:paraId="02EA30D5" w14:textId="3DA4EF40"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1E6B80">
              <w:rPr>
                <w:rFonts w:ascii="Sylfaen" w:hAnsi="Sylfaen"/>
                <w:sz w:val="20"/>
              </w:rPr>
              <w:t xml:space="preserve"> այլն) անվանումը</w:t>
            </w:r>
          </w:p>
        </w:tc>
        <w:tc>
          <w:tcPr>
            <w:tcW w:w="2235" w:type="dxa"/>
          </w:tcPr>
          <w:p w14:paraId="6D6002A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M.SDE.00093</w:t>
            </w:r>
          </w:p>
        </w:tc>
        <w:tc>
          <w:tcPr>
            <w:tcW w:w="4126" w:type="dxa"/>
          </w:tcPr>
          <w:p w14:paraId="17522E5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46C790A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7105051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68A267C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39741E53"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36554E9E" w14:textId="77777777" w:rsidTr="001E6B80">
        <w:tc>
          <w:tcPr>
            <w:tcW w:w="236" w:type="dxa"/>
            <w:tcBorders>
              <w:top w:val="nil"/>
              <w:left w:val="nil"/>
              <w:bottom w:val="nil"/>
              <w:right w:val="nil"/>
            </w:tcBorders>
          </w:tcPr>
          <w:p w14:paraId="6DD48612"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D2852BC"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5EFAA2E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2.7.3. Կապուղու նույնականացուցիչը</w:t>
            </w:r>
          </w:p>
          <w:p w14:paraId="50476E8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(csdo:CommunicationChannelId)</w:t>
            </w:r>
          </w:p>
        </w:tc>
        <w:tc>
          <w:tcPr>
            <w:tcW w:w="3585" w:type="dxa"/>
          </w:tcPr>
          <w:p w14:paraId="5F66F964" w14:textId="41B985FF"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 xml:space="preserve">կապուղին նույնականացնող պայմանանշանների </w:t>
            </w:r>
            <w:r w:rsidRPr="001E6B80">
              <w:rPr>
                <w:rFonts w:ascii="Sylfaen" w:hAnsi="Sylfaen"/>
                <w:sz w:val="20"/>
              </w:rPr>
              <w:lastRenderedPageBreak/>
              <w:t xml:space="preserve">հաջորդականությունը (հեռախոսահամարի, ֆաքսի, էլեկտրոնային փոստի հասցեի </w:t>
            </w:r>
            <w:r w:rsidR="00B9770F">
              <w:rPr>
                <w:rFonts w:ascii="Sylfaen" w:hAnsi="Sylfaen"/>
                <w:sz w:val="20"/>
              </w:rPr>
              <w:t>և</w:t>
            </w:r>
            <w:r w:rsidRPr="001E6B80">
              <w:rPr>
                <w:rFonts w:ascii="Sylfaen" w:hAnsi="Sylfaen"/>
                <w:sz w:val="20"/>
              </w:rPr>
              <w:t xml:space="preserve"> այլնի նշում)</w:t>
            </w:r>
          </w:p>
        </w:tc>
        <w:tc>
          <w:tcPr>
            <w:tcW w:w="2235" w:type="dxa"/>
          </w:tcPr>
          <w:p w14:paraId="0C7A69D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M.SDE.00015</w:t>
            </w:r>
          </w:p>
        </w:tc>
        <w:tc>
          <w:tcPr>
            <w:tcW w:w="4126" w:type="dxa"/>
          </w:tcPr>
          <w:p w14:paraId="4F3A2D6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Communication</w:t>
            </w:r>
            <w:r w:rsidRPr="001E6B80">
              <w:rPr>
                <w:rFonts w:cs="Times New Roman"/>
                <w:sz w:val="20"/>
              </w:rPr>
              <w:t>‌</w:t>
            </w:r>
            <w:r w:rsidRPr="001E6B80">
              <w:rPr>
                <w:rFonts w:ascii="Sylfaen" w:hAnsi="Sylfaen" w:cs="GHEA Grapalat"/>
                <w:sz w:val="20"/>
              </w:rPr>
              <w:t>Channel</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Type (M.SDT.00015)</w:t>
            </w:r>
          </w:p>
          <w:p w14:paraId="05EC7DE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Պայմանանշանների նորմալացված տողը:</w:t>
            </w:r>
          </w:p>
          <w:p w14:paraId="5CA76E5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1E420FB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1000</w:t>
            </w:r>
          </w:p>
        </w:tc>
        <w:tc>
          <w:tcPr>
            <w:tcW w:w="836" w:type="dxa"/>
          </w:tcPr>
          <w:p w14:paraId="6762048C"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1..*</w:t>
            </w:r>
          </w:p>
        </w:tc>
      </w:tr>
      <w:tr w:rsidR="00B5628C" w:rsidRPr="001E6B80" w14:paraId="79CCB54E" w14:textId="77777777" w:rsidTr="001E6B80">
        <w:tc>
          <w:tcPr>
            <w:tcW w:w="4103" w:type="dxa"/>
            <w:gridSpan w:val="7"/>
          </w:tcPr>
          <w:p w14:paraId="01B5E27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3. Տեղեկություններ ուղարկող իրավասու մարմինը</w:t>
            </w:r>
          </w:p>
          <w:p w14:paraId="39BE75C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Submitting</w:t>
            </w:r>
            <w:r w:rsidRPr="001E6B80">
              <w:rPr>
                <w:rFonts w:cs="Times New Roman"/>
                <w:sz w:val="20"/>
              </w:rPr>
              <w:t>‌</w:t>
            </w:r>
            <w:r w:rsidRPr="001E6B80">
              <w:rPr>
                <w:rFonts w:ascii="Sylfaen" w:hAnsi="Sylfaen" w:cs="GHEA Grapalat"/>
                <w:sz w:val="20"/>
              </w:rPr>
              <w:t>Authority</w:t>
            </w:r>
            <w:r w:rsidRPr="001E6B80">
              <w:rPr>
                <w:rFonts w:cs="Times New Roman"/>
                <w:sz w:val="20"/>
              </w:rPr>
              <w:t>‌</w:t>
            </w:r>
            <w:r w:rsidRPr="001E6B80">
              <w:rPr>
                <w:rFonts w:ascii="Sylfaen" w:hAnsi="Sylfaen" w:cs="GHEA Grapalat"/>
                <w:sz w:val="20"/>
              </w:rPr>
              <w:t>Details)</w:t>
            </w:r>
          </w:p>
        </w:tc>
        <w:tc>
          <w:tcPr>
            <w:tcW w:w="3585" w:type="dxa"/>
          </w:tcPr>
          <w:p w14:paraId="5AB93F1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տեղեկություններ ուղարկող իրավասու մարմնի մասին տեղեկությունները, որոնցում բերված են աշխատավորի բժշկական հետազոտության արդյունքները</w:t>
            </w:r>
          </w:p>
        </w:tc>
        <w:tc>
          <w:tcPr>
            <w:tcW w:w="2235" w:type="dxa"/>
          </w:tcPr>
          <w:p w14:paraId="0FB73AF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M.SP.CDE.00089</w:t>
            </w:r>
          </w:p>
        </w:tc>
        <w:tc>
          <w:tcPr>
            <w:tcW w:w="4126" w:type="dxa"/>
          </w:tcPr>
          <w:p w14:paraId="035ED4A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Unified</w:t>
            </w:r>
            <w:r w:rsidRPr="001E6B80">
              <w:rPr>
                <w:rFonts w:cs="Times New Roman"/>
                <w:sz w:val="20"/>
              </w:rPr>
              <w:t>‌</w:t>
            </w:r>
            <w:r w:rsidRPr="001E6B80">
              <w:rPr>
                <w:rFonts w:ascii="Sylfaen" w:hAnsi="Sylfaen" w:cs="GHEA Grapalat"/>
                <w:sz w:val="20"/>
              </w:rPr>
              <w:t>Authority</w:t>
            </w:r>
            <w:r w:rsidRPr="001E6B80">
              <w:rPr>
                <w:rFonts w:cs="Times New Roman"/>
                <w:sz w:val="20"/>
              </w:rPr>
              <w:t>‌</w:t>
            </w:r>
            <w:r w:rsidRPr="001E6B80">
              <w:rPr>
                <w:rFonts w:ascii="Sylfaen" w:hAnsi="Sylfaen" w:cs="GHEA Grapalat"/>
                <w:sz w:val="20"/>
              </w:rPr>
              <w:t>Department</w:t>
            </w:r>
            <w:r w:rsidRPr="001E6B80">
              <w:rPr>
                <w:rFonts w:cs="Times New Roman"/>
                <w:sz w:val="20"/>
              </w:rPr>
              <w:t>‌</w:t>
            </w:r>
            <w:r w:rsidRPr="001E6B80">
              <w:rPr>
                <w:rFonts w:ascii="Sylfaen" w:hAnsi="Sylfaen" w:cs="GHEA Grapalat"/>
                <w:sz w:val="20"/>
              </w:rPr>
              <w:t>Basic</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(M.SP.CDT.00019)</w:t>
            </w:r>
          </w:p>
          <w:p w14:paraId="680FDA5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4338EC44"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2FA633BF" w14:textId="77777777" w:rsidTr="001E6B80">
        <w:tc>
          <w:tcPr>
            <w:tcW w:w="236" w:type="dxa"/>
            <w:tcBorders>
              <w:top w:val="nil"/>
              <w:left w:val="nil"/>
              <w:bottom w:val="nil"/>
              <w:right w:val="nil"/>
            </w:tcBorders>
          </w:tcPr>
          <w:p w14:paraId="3D5471EA"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6BA2EC2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3.1. Երկրի ծածկագիրը</w:t>
            </w:r>
          </w:p>
          <w:p w14:paraId="644AA5A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(csdo:UnifiedCountryCode)</w:t>
            </w:r>
          </w:p>
        </w:tc>
        <w:tc>
          <w:tcPr>
            <w:tcW w:w="3585" w:type="dxa"/>
          </w:tcPr>
          <w:p w14:paraId="1EC2D47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երկրի ծածկագրային նշագիրը</w:t>
            </w:r>
          </w:p>
        </w:tc>
        <w:tc>
          <w:tcPr>
            <w:tcW w:w="2235" w:type="dxa"/>
          </w:tcPr>
          <w:p w14:paraId="335D7AF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M.SDE.00162</w:t>
            </w:r>
          </w:p>
        </w:tc>
        <w:tc>
          <w:tcPr>
            <w:tcW w:w="4126" w:type="dxa"/>
          </w:tcPr>
          <w:p w14:paraId="24428C1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Unified</w:t>
            </w:r>
            <w:r w:rsidRPr="001E6B80">
              <w:rPr>
                <w:rFonts w:cs="Times New Roman"/>
                <w:sz w:val="20"/>
              </w:rPr>
              <w:t>‌</w:t>
            </w:r>
            <w:r w:rsidRPr="001E6B80">
              <w:rPr>
                <w:rFonts w:ascii="Sylfaen" w:hAnsi="Sylfaen" w:cs="GHEA Grapalat"/>
                <w:sz w:val="20"/>
              </w:rPr>
              <w:t>Country</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Type (M.SDT.00112)</w:t>
            </w:r>
          </w:p>
          <w:p w14:paraId="28049FE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Երկրի երկտառ ծածկագրի արժեք</w:t>
            </w:r>
            <w:r w:rsidR="00CD1D98">
              <w:rPr>
                <w:rFonts w:ascii="Sylfaen" w:hAnsi="Sylfaen"/>
                <w:sz w:val="20"/>
              </w:rPr>
              <w:t>ն</w:t>
            </w:r>
            <w:r w:rsidRPr="001E6B80">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54772314" w14:textId="5B9071E4"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Ձ</w:t>
            </w:r>
            <w:r w:rsidR="00B9770F">
              <w:rPr>
                <w:rFonts w:ascii="Sylfaen" w:hAnsi="Sylfaen"/>
                <w:sz w:val="20"/>
              </w:rPr>
              <w:t>և</w:t>
            </w:r>
            <w:r w:rsidRPr="001E6B80">
              <w:rPr>
                <w:rFonts w:ascii="Sylfaen" w:hAnsi="Sylfaen"/>
                <w:sz w:val="20"/>
              </w:rPr>
              <w:t>անմուշը՝ [A-Z]{2}</w:t>
            </w:r>
          </w:p>
        </w:tc>
        <w:tc>
          <w:tcPr>
            <w:tcW w:w="836" w:type="dxa"/>
          </w:tcPr>
          <w:p w14:paraId="79899F03"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7191E511" w14:textId="77777777" w:rsidTr="001E6B80">
        <w:tc>
          <w:tcPr>
            <w:tcW w:w="236" w:type="dxa"/>
            <w:tcBorders>
              <w:top w:val="nil"/>
              <w:left w:val="nil"/>
              <w:bottom w:val="nil"/>
              <w:right w:val="nil"/>
            </w:tcBorders>
          </w:tcPr>
          <w:p w14:paraId="161BF165"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9085C59"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60CBA60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 տեղեկագրքի (դասակարգչի) նույնականացուցիչը</w:t>
            </w:r>
          </w:p>
          <w:p w14:paraId="7FAE849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(code</w:t>
            </w:r>
            <w:r w:rsidRPr="001E6B80">
              <w:rPr>
                <w:rFonts w:cs="Times New Roman"/>
                <w:sz w:val="20"/>
              </w:rPr>
              <w:t>​</w:t>
            </w:r>
            <w:r w:rsidRPr="001E6B80">
              <w:rPr>
                <w:rFonts w:ascii="Sylfaen" w:hAnsi="Sylfaen" w:cs="GHEA Grapalat"/>
                <w:sz w:val="20"/>
              </w:rPr>
              <w:t>List</w:t>
            </w:r>
            <w:r w:rsidRPr="001E6B80">
              <w:rPr>
                <w:rFonts w:cs="Times New Roman"/>
                <w:sz w:val="20"/>
              </w:rPr>
              <w:t>​</w:t>
            </w:r>
            <w:r w:rsidRPr="001E6B80">
              <w:rPr>
                <w:rFonts w:ascii="Sylfaen" w:hAnsi="Sylfaen" w:cs="GHEA Grapalat"/>
                <w:sz w:val="20"/>
              </w:rPr>
              <w:t>Id ատրիբուտ)</w:t>
            </w:r>
          </w:p>
        </w:tc>
        <w:tc>
          <w:tcPr>
            <w:tcW w:w="3585" w:type="dxa"/>
          </w:tcPr>
          <w:p w14:paraId="652140F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այն տեղեկագրքի (դասակարգչի) նշագիրը, որին համապատասխան նշված է ծածկագիրը</w:t>
            </w:r>
          </w:p>
        </w:tc>
        <w:tc>
          <w:tcPr>
            <w:tcW w:w="2235" w:type="dxa"/>
          </w:tcPr>
          <w:p w14:paraId="47C7034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w:t>
            </w:r>
          </w:p>
        </w:tc>
        <w:tc>
          <w:tcPr>
            <w:tcW w:w="4126" w:type="dxa"/>
          </w:tcPr>
          <w:p w14:paraId="38D66F3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Reference</w:t>
            </w:r>
            <w:r w:rsidRPr="001E6B80">
              <w:rPr>
                <w:rFonts w:cs="Times New Roman"/>
                <w:sz w:val="20"/>
              </w:rPr>
              <w:t>‌</w:t>
            </w:r>
            <w:r w:rsidRPr="001E6B80">
              <w:rPr>
                <w:rFonts w:ascii="Sylfaen" w:hAnsi="Sylfaen" w:cs="GHEA Grapalat"/>
                <w:sz w:val="20"/>
              </w:rPr>
              <w:t>Data</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Type (M.SDT.00091)</w:t>
            </w:r>
          </w:p>
          <w:p w14:paraId="1574C34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3B746D2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7C8B923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1175DC52"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75FA3EF2" w14:textId="77777777" w:rsidTr="001E6B80">
        <w:tc>
          <w:tcPr>
            <w:tcW w:w="236" w:type="dxa"/>
            <w:tcBorders>
              <w:top w:val="nil"/>
              <w:left w:val="nil"/>
              <w:bottom w:val="nil"/>
              <w:right w:val="nil"/>
            </w:tcBorders>
          </w:tcPr>
          <w:p w14:paraId="050DAE9F"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78F0BD8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3.2. Լիազորված մարմնի նույնականացուցիչը</w:t>
            </w:r>
          </w:p>
          <w:p w14:paraId="46A41E5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Authority</w:t>
            </w:r>
            <w:r w:rsidRPr="001E6B80">
              <w:rPr>
                <w:rFonts w:cs="Times New Roman"/>
                <w:sz w:val="20"/>
              </w:rPr>
              <w:t>‌</w:t>
            </w:r>
            <w:r w:rsidRPr="001E6B80">
              <w:rPr>
                <w:rFonts w:ascii="Sylfaen" w:hAnsi="Sylfaen" w:cs="GHEA Grapalat"/>
                <w:sz w:val="20"/>
              </w:rPr>
              <w:t>Id)</w:t>
            </w:r>
          </w:p>
        </w:tc>
        <w:tc>
          <w:tcPr>
            <w:tcW w:w="3585" w:type="dxa"/>
          </w:tcPr>
          <w:p w14:paraId="212BD27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լիազորված մարմնի եզակի նույնականացուցիչը</w:t>
            </w:r>
          </w:p>
        </w:tc>
        <w:tc>
          <w:tcPr>
            <w:tcW w:w="2235" w:type="dxa"/>
          </w:tcPr>
          <w:p w14:paraId="2936965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M.SDE.00068</w:t>
            </w:r>
          </w:p>
        </w:tc>
        <w:tc>
          <w:tcPr>
            <w:tcW w:w="4126" w:type="dxa"/>
          </w:tcPr>
          <w:p w14:paraId="2E3289C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Id20</w:t>
            </w:r>
            <w:r w:rsidRPr="001E6B80">
              <w:rPr>
                <w:rFonts w:cs="Times New Roman"/>
                <w:sz w:val="20"/>
              </w:rPr>
              <w:t>‌</w:t>
            </w:r>
            <w:r w:rsidRPr="001E6B80">
              <w:rPr>
                <w:rFonts w:ascii="Sylfaen" w:hAnsi="Sylfaen" w:cs="GHEA Grapalat"/>
                <w:sz w:val="20"/>
              </w:rPr>
              <w:t>Type (M.SDT.00092)</w:t>
            </w:r>
          </w:p>
          <w:p w14:paraId="63DB9E8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7B5CC28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30A0BFE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21EF5771"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109EA286" w14:textId="77777777" w:rsidTr="001E6B80">
        <w:tc>
          <w:tcPr>
            <w:tcW w:w="236" w:type="dxa"/>
            <w:tcBorders>
              <w:top w:val="nil"/>
              <w:left w:val="nil"/>
              <w:bottom w:val="nil"/>
              <w:right w:val="nil"/>
            </w:tcBorders>
          </w:tcPr>
          <w:p w14:paraId="1C4DD343"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70AE62D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3.3. Լիազորված մարմնի անվանումը</w:t>
            </w:r>
          </w:p>
          <w:p w14:paraId="6D13BAF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(csdo:AuthorityName)</w:t>
            </w:r>
          </w:p>
        </w:tc>
        <w:tc>
          <w:tcPr>
            <w:tcW w:w="3585" w:type="dxa"/>
          </w:tcPr>
          <w:p w14:paraId="28F840D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պետական իշխանության մարմնի կամ դրա կողմից լիազորված կազմակերպության լրիվ անվանումը</w:t>
            </w:r>
          </w:p>
        </w:tc>
        <w:tc>
          <w:tcPr>
            <w:tcW w:w="2235" w:type="dxa"/>
          </w:tcPr>
          <w:p w14:paraId="56DB567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M.SDE.00066</w:t>
            </w:r>
          </w:p>
        </w:tc>
        <w:tc>
          <w:tcPr>
            <w:tcW w:w="4126" w:type="dxa"/>
          </w:tcPr>
          <w:p w14:paraId="3791B49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Name300</w:t>
            </w:r>
            <w:r w:rsidRPr="001E6B80">
              <w:rPr>
                <w:rFonts w:cs="Times New Roman"/>
                <w:sz w:val="20"/>
              </w:rPr>
              <w:t>‌</w:t>
            </w:r>
            <w:r w:rsidRPr="001E6B80">
              <w:rPr>
                <w:rFonts w:ascii="Sylfaen" w:hAnsi="Sylfaen" w:cs="GHEA Grapalat"/>
                <w:sz w:val="20"/>
              </w:rPr>
              <w:t>Type (M.SDT.00056)</w:t>
            </w:r>
          </w:p>
          <w:p w14:paraId="6BCA64D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4E8A7CD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31E438E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300</w:t>
            </w:r>
          </w:p>
        </w:tc>
        <w:tc>
          <w:tcPr>
            <w:tcW w:w="836" w:type="dxa"/>
          </w:tcPr>
          <w:p w14:paraId="1B687008"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2283AAEA" w14:textId="77777777" w:rsidTr="001E6B80">
        <w:tc>
          <w:tcPr>
            <w:tcW w:w="236" w:type="dxa"/>
            <w:tcBorders>
              <w:top w:val="nil"/>
              <w:left w:val="nil"/>
              <w:bottom w:val="nil"/>
              <w:right w:val="nil"/>
            </w:tcBorders>
          </w:tcPr>
          <w:p w14:paraId="30CDAA53"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5D0BFC1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3.4. Լիազորված մարմնի համառոտ անվանումը</w:t>
            </w:r>
          </w:p>
          <w:p w14:paraId="2FD37C5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Authority</w:t>
            </w:r>
            <w:r w:rsidRPr="001E6B80">
              <w:rPr>
                <w:rFonts w:cs="Times New Roman"/>
                <w:sz w:val="20"/>
              </w:rPr>
              <w:t>‌</w:t>
            </w:r>
            <w:r w:rsidRPr="001E6B80">
              <w:rPr>
                <w:rFonts w:ascii="Sylfaen" w:hAnsi="Sylfaen" w:cs="GHEA Grapalat"/>
                <w:sz w:val="20"/>
              </w:rPr>
              <w:t>Brief</w:t>
            </w:r>
            <w:r w:rsidRPr="001E6B80">
              <w:rPr>
                <w:rFonts w:cs="Times New Roman"/>
                <w:sz w:val="20"/>
              </w:rPr>
              <w:t>‌</w:t>
            </w:r>
            <w:r w:rsidRPr="001E6B80">
              <w:rPr>
                <w:rFonts w:ascii="Sylfaen" w:hAnsi="Sylfaen" w:cs="GHEA Grapalat"/>
                <w:sz w:val="20"/>
              </w:rPr>
              <w:t>Name)</w:t>
            </w:r>
          </w:p>
        </w:tc>
        <w:tc>
          <w:tcPr>
            <w:tcW w:w="3585" w:type="dxa"/>
          </w:tcPr>
          <w:p w14:paraId="5F56CC7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լիազորված մարմնի կրճատ անվանումը</w:t>
            </w:r>
          </w:p>
        </w:tc>
        <w:tc>
          <w:tcPr>
            <w:tcW w:w="2235" w:type="dxa"/>
          </w:tcPr>
          <w:p w14:paraId="1FEF7C9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M.SDE.00126</w:t>
            </w:r>
          </w:p>
        </w:tc>
        <w:tc>
          <w:tcPr>
            <w:tcW w:w="4126" w:type="dxa"/>
          </w:tcPr>
          <w:p w14:paraId="418AF0D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0A462EF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4185734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37A5578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5D1C5206"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3C700490" w14:textId="77777777" w:rsidTr="001E6B80">
        <w:tc>
          <w:tcPr>
            <w:tcW w:w="236" w:type="dxa"/>
            <w:tcBorders>
              <w:top w:val="nil"/>
              <w:left w:val="nil"/>
              <w:bottom w:val="nil"/>
              <w:right w:val="nil"/>
            </w:tcBorders>
          </w:tcPr>
          <w:p w14:paraId="30409AB7"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397C31C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3.5. Տարածքային ստորաբաժանումը</w:t>
            </w:r>
          </w:p>
          <w:p w14:paraId="6C8F5EB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Territorial</w:t>
            </w:r>
            <w:r w:rsidRPr="001E6B80">
              <w:rPr>
                <w:rFonts w:cs="Times New Roman"/>
                <w:sz w:val="20"/>
              </w:rPr>
              <w:t>‌</w:t>
            </w:r>
            <w:r w:rsidRPr="001E6B80">
              <w:rPr>
                <w:rFonts w:ascii="Sylfaen" w:hAnsi="Sylfaen" w:cs="GHEA Grapalat"/>
                <w:sz w:val="20"/>
              </w:rPr>
              <w:t>Subdivision</w:t>
            </w:r>
            <w:r w:rsidRPr="001E6B80">
              <w:rPr>
                <w:rFonts w:cs="Times New Roman"/>
                <w:sz w:val="20"/>
              </w:rPr>
              <w:t>‌</w:t>
            </w:r>
            <w:r w:rsidRPr="001E6B80">
              <w:rPr>
                <w:rFonts w:ascii="Sylfaen" w:hAnsi="Sylfaen" w:cs="GHEA Grapalat"/>
                <w:sz w:val="20"/>
              </w:rPr>
              <w:t>Details)</w:t>
            </w:r>
          </w:p>
        </w:tc>
        <w:tc>
          <w:tcPr>
            <w:tcW w:w="3585" w:type="dxa"/>
          </w:tcPr>
          <w:p w14:paraId="533152C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անդամ պետության իրավասու մարմնի տարածքային ստորաբաժանման մասին տեղեկությունները</w:t>
            </w:r>
          </w:p>
        </w:tc>
        <w:tc>
          <w:tcPr>
            <w:tcW w:w="2235" w:type="dxa"/>
          </w:tcPr>
          <w:p w14:paraId="264123B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M.SP.CDE.00113</w:t>
            </w:r>
          </w:p>
        </w:tc>
        <w:tc>
          <w:tcPr>
            <w:tcW w:w="4126" w:type="dxa"/>
          </w:tcPr>
          <w:p w14:paraId="2C03D64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sz w:val="20"/>
              </w:rPr>
              <w:t>Territorial</w:t>
            </w:r>
            <w:r w:rsidRPr="001E6B80">
              <w:rPr>
                <w:rFonts w:cs="Times New Roman"/>
                <w:sz w:val="20"/>
              </w:rPr>
              <w:t>‌</w:t>
            </w:r>
            <w:r w:rsidRPr="001E6B80">
              <w:rPr>
                <w:rFonts w:ascii="Sylfaen" w:hAnsi="Sylfaen" w:cs="GHEA Grapalat"/>
                <w:sz w:val="20"/>
              </w:rPr>
              <w:t>Subdivision</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(M.SP.CDT.00089)</w:t>
            </w:r>
          </w:p>
          <w:p w14:paraId="2A4067D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03DC7B3A"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13650B4F" w14:textId="77777777" w:rsidTr="001E6B80">
        <w:tc>
          <w:tcPr>
            <w:tcW w:w="236" w:type="dxa"/>
            <w:tcBorders>
              <w:top w:val="nil"/>
              <w:left w:val="nil"/>
              <w:bottom w:val="nil"/>
              <w:right w:val="nil"/>
            </w:tcBorders>
          </w:tcPr>
          <w:p w14:paraId="306BCD66"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2B387AA"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2C6854C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3.5.1. Տարածքային ստորաբաժանման ծածկագիրը</w:t>
            </w:r>
          </w:p>
          <w:p w14:paraId="3989563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Territorial</w:t>
            </w:r>
            <w:r w:rsidRPr="001E6B80">
              <w:rPr>
                <w:rFonts w:cs="Times New Roman"/>
                <w:sz w:val="20"/>
              </w:rPr>
              <w:t>‌</w:t>
            </w:r>
            <w:r w:rsidRPr="001E6B80">
              <w:rPr>
                <w:rFonts w:ascii="Sylfaen" w:hAnsi="Sylfaen" w:cs="GHEA Grapalat"/>
                <w:sz w:val="20"/>
              </w:rPr>
              <w:t>Subdivision</w:t>
            </w:r>
            <w:r w:rsidRPr="001E6B80">
              <w:rPr>
                <w:rFonts w:cs="Times New Roman"/>
                <w:sz w:val="20"/>
              </w:rPr>
              <w:t>‌</w:t>
            </w:r>
            <w:r w:rsidRPr="001E6B80">
              <w:rPr>
                <w:rFonts w:ascii="Sylfaen" w:hAnsi="Sylfaen" w:cs="GHEA Grapalat"/>
                <w:sz w:val="20"/>
              </w:rPr>
              <w:t>Code)</w:t>
            </w:r>
          </w:p>
        </w:tc>
        <w:tc>
          <w:tcPr>
            <w:tcW w:w="3585" w:type="dxa"/>
          </w:tcPr>
          <w:p w14:paraId="64BC985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տարածքային ստորաբաժանման ծածկագրային նշագիրը</w:t>
            </w:r>
          </w:p>
        </w:tc>
        <w:tc>
          <w:tcPr>
            <w:tcW w:w="2235" w:type="dxa"/>
          </w:tcPr>
          <w:p w14:paraId="322C920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M.SP.SDE.00111</w:t>
            </w:r>
          </w:p>
        </w:tc>
        <w:tc>
          <w:tcPr>
            <w:tcW w:w="4126" w:type="dxa"/>
          </w:tcPr>
          <w:p w14:paraId="72EAE34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Code20</w:t>
            </w:r>
            <w:r w:rsidRPr="001E6B80">
              <w:rPr>
                <w:rFonts w:cs="Times New Roman"/>
                <w:sz w:val="20"/>
              </w:rPr>
              <w:t>‌</w:t>
            </w:r>
            <w:r w:rsidRPr="001E6B80">
              <w:rPr>
                <w:rFonts w:ascii="Sylfaen" w:hAnsi="Sylfaen" w:cs="GHEA Grapalat"/>
                <w:sz w:val="20"/>
              </w:rPr>
              <w:t>Type (M.SDT.00160)</w:t>
            </w:r>
          </w:p>
          <w:p w14:paraId="381DA7E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64BF410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182E89E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Առավելագույն երկարությունը՝ 20</w:t>
            </w:r>
          </w:p>
        </w:tc>
        <w:tc>
          <w:tcPr>
            <w:tcW w:w="836" w:type="dxa"/>
          </w:tcPr>
          <w:p w14:paraId="4C6D2D06"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0..1</w:t>
            </w:r>
          </w:p>
        </w:tc>
      </w:tr>
      <w:tr w:rsidR="00B5628C" w:rsidRPr="001E6B80" w14:paraId="658114BA" w14:textId="77777777" w:rsidTr="001E6B80">
        <w:tc>
          <w:tcPr>
            <w:tcW w:w="236" w:type="dxa"/>
            <w:tcBorders>
              <w:top w:val="nil"/>
              <w:left w:val="nil"/>
              <w:bottom w:val="nil"/>
              <w:right w:val="nil"/>
            </w:tcBorders>
          </w:tcPr>
          <w:p w14:paraId="266F9E28"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31330CF"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32444B9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3.5.2. Տարածքային ստորաբաժանման անվանումը</w:t>
            </w:r>
          </w:p>
          <w:p w14:paraId="0114CA4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Territorial</w:t>
            </w:r>
            <w:r w:rsidRPr="001E6B80">
              <w:rPr>
                <w:rFonts w:cs="Times New Roman"/>
                <w:sz w:val="20"/>
              </w:rPr>
              <w:t>‌</w:t>
            </w:r>
            <w:r w:rsidRPr="001E6B80">
              <w:rPr>
                <w:rFonts w:ascii="Sylfaen" w:hAnsi="Sylfaen" w:cs="GHEA Grapalat"/>
                <w:sz w:val="20"/>
              </w:rPr>
              <w:t>Subdivision</w:t>
            </w:r>
            <w:r w:rsidRPr="001E6B80">
              <w:rPr>
                <w:rFonts w:cs="Times New Roman"/>
                <w:sz w:val="20"/>
              </w:rPr>
              <w:t>‌</w:t>
            </w:r>
            <w:r w:rsidRPr="001E6B80">
              <w:rPr>
                <w:rFonts w:ascii="Sylfaen" w:hAnsi="Sylfaen" w:cs="GHEA Grapalat"/>
                <w:sz w:val="20"/>
              </w:rPr>
              <w:t>Name)</w:t>
            </w:r>
          </w:p>
        </w:tc>
        <w:tc>
          <w:tcPr>
            <w:tcW w:w="3585" w:type="dxa"/>
          </w:tcPr>
          <w:p w14:paraId="159FF6C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տարածքային ստորաբաժանման անվանումը</w:t>
            </w:r>
          </w:p>
        </w:tc>
        <w:tc>
          <w:tcPr>
            <w:tcW w:w="2235" w:type="dxa"/>
          </w:tcPr>
          <w:p w14:paraId="34CA2D7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M.SP.SDE.00143</w:t>
            </w:r>
          </w:p>
        </w:tc>
        <w:tc>
          <w:tcPr>
            <w:tcW w:w="4126" w:type="dxa"/>
          </w:tcPr>
          <w:p w14:paraId="4B3F346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Name300</w:t>
            </w:r>
            <w:r w:rsidRPr="001E6B80">
              <w:rPr>
                <w:rFonts w:cs="Times New Roman"/>
                <w:sz w:val="20"/>
              </w:rPr>
              <w:t>‌</w:t>
            </w:r>
            <w:r w:rsidRPr="001E6B80">
              <w:rPr>
                <w:rFonts w:ascii="Sylfaen" w:hAnsi="Sylfaen" w:cs="GHEA Grapalat"/>
                <w:sz w:val="20"/>
              </w:rPr>
              <w:t>Type (M.SDT.00056)</w:t>
            </w:r>
          </w:p>
          <w:p w14:paraId="52C9AFB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1E66D74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6A5E53F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300</w:t>
            </w:r>
          </w:p>
        </w:tc>
        <w:tc>
          <w:tcPr>
            <w:tcW w:w="836" w:type="dxa"/>
          </w:tcPr>
          <w:p w14:paraId="3FC78D36"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22E89366" w14:textId="77777777" w:rsidTr="001E6B80">
        <w:tc>
          <w:tcPr>
            <w:tcW w:w="236" w:type="dxa"/>
            <w:tcBorders>
              <w:top w:val="nil"/>
              <w:left w:val="nil"/>
              <w:bottom w:val="nil"/>
              <w:right w:val="nil"/>
            </w:tcBorders>
          </w:tcPr>
          <w:p w14:paraId="240501AF"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6F1E4F7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3.6. Հասցեն</w:t>
            </w:r>
          </w:p>
          <w:p w14:paraId="78DA9D1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(ccdo:SubjectAddressDetails)</w:t>
            </w:r>
          </w:p>
        </w:tc>
        <w:tc>
          <w:tcPr>
            <w:tcW w:w="3585" w:type="dxa"/>
          </w:tcPr>
          <w:p w14:paraId="75C9125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անդամ պետության իրավասու մարմնի հասցեի մասին տեղեկությունները</w:t>
            </w:r>
          </w:p>
        </w:tc>
        <w:tc>
          <w:tcPr>
            <w:tcW w:w="2235" w:type="dxa"/>
          </w:tcPr>
          <w:p w14:paraId="3DD2244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M.CDE.00058</w:t>
            </w:r>
          </w:p>
        </w:tc>
        <w:tc>
          <w:tcPr>
            <w:tcW w:w="4126" w:type="dxa"/>
          </w:tcPr>
          <w:p w14:paraId="41C6449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ccdo:</w:t>
            </w:r>
            <w:r w:rsidRPr="001E6B80">
              <w:rPr>
                <w:rFonts w:cs="Times New Roman"/>
                <w:sz w:val="20"/>
              </w:rPr>
              <w:t>‌</w:t>
            </w:r>
            <w:r w:rsidRPr="001E6B80">
              <w:rPr>
                <w:rFonts w:ascii="Sylfaen" w:hAnsi="Sylfaen" w:cs="GHEA Grapalat"/>
                <w:sz w:val="20"/>
              </w:rPr>
              <w:t>Subject</w:t>
            </w:r>
            <w:r w:rsidRPr="001E6B80">
              <w:rPr>
                <w:rFonts w:cs="Times New Roman"/>
                <w:sz w:val="20"/>
              </w:rPr>
              <w:t>‌</w:t>
            </w:r>
            <w:r w:rsidRPr="001E6B80">
              <w:rPr>
                <w:rFonts w:ascii="Sylfaen" w:hAnsi="Sylfaen" w:cs="GHEA Grapalat"/>
                <w:sz w:val="20"/>
              </w:rPr>
              <w:t>Address</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(M.CDT.00064)</w:t>
            </w:r>
          </w:p>
          <w:p w14:paraId="6E42CA7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135E4778"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28484570" w14:textId="77777777" w:rsidTr="001E6B80">
        <w:tc>
          <w:tcPr>
            <w:tcW w:w="236" w:type="dxa"/>
            <w:tcBorders>
              <w:top w:val="nil"/>
              <w:left w:val="nil"/>
              <w:bottom w:val="nil"/>
              <w:right w:val="nil"/>
            </w:tcBorders>
          </w:tcPr>
          <w:p w14:paraId="4F6B6A80"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6E17E0C"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73AD927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3.6.1. Հասցեի տեսակի ծածկագիրը</w:t>
            </w:r>
          </w:p>
          <w:p w14:paraId="64D9901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(csdo:AddressKindCode)</w:t>
            </w:r>
          </w:p>
        </w:tc>
        <w:tc>
          <w:tcPr>
            <w:tcW w:w="3585" w:type="dxa"/>
          </w:tcPr>
          <w:p w14:paraId="097A862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հասցեի տեսակի ծածկագրային նշագիրը</w:t>
            </w:r>
          </w:p>
        </w:tc>
        <w:tc>
          <w:tcPr>
            <w:tcW w:w="2235" w:type="dxa"/>
          </w:tcPr>
          <w:p w14:paraId="3C78281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M.SDE.00192</w:t>
            </w:r>
          </w:p>
        </w:tc>
        <w:tc>
          <w:tcPr>
            <w:tcW w:w="4126" w:type="dxa"/>
          </w:tcPr>
          <w:p w14:paraId="68A678C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Address</w:t>
            </w:r>
            <w:r w:rsidRPr="001E6B80">
              <w:rPr>
                <w:rFonts w:cs="Times New Roman"/>
                <w:sz w:val="20"/>
              </w:rPr>
              <w:t>‌</w:t>
            </w:r>
            <w:r w:rsidRPr="001E6B80">
              <w:rPr>
                <w:rFonts w:ascii="Sylfaen" w:hAnsi="Sylfaen" w:cs="GHEA Grapalat"/>
                <w:sz w:val="20"/>
              </w:rPr>
              <w:t>Kind</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Type (M.SDT.</w:t>
            </w:r>
            <w:r w:rsidRPr="001E6B80">
              <w:rPr>
                <w:rFonts w:ascii="Sylfaen" w:hAnsi="Sylfaen"/>
                <w:sz w:val="20"/>
              </w:rPr>
              <w:t>00162)</w:t>
            </w:r>
          </w:p>
          <w:p w14:paraId="5574719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Ծածկագրի արժեքը՝ հասցեների տեսակների տեղեկագրքին համապատասխան:</w:t>
            </w:r>
          </w:p>
          <w:p w14:paraId="6F376F8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3CBE393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68A54B57"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750F8B31" w14:textId="77777777" w:rsidTr="001E6B80">
        <w:tc>
          <w:tcPr>
            <w:tcW w:w="236" w:type="dxa"/>
            <w:tcBorders>
              <w:top w:val="nil"/>
              <w:left w:val="nil"/>
              <w:bottom w:val="nil"/>
              <w:right w:val="nil"/>
            </w:tcBorders>
          </w:tcPr>
          <w:p w14:paraId="779CA4B0"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F66ED52"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3AAB468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3.6.2. Երկրի ծածկագիրը</w:t>
            </w:r>
          </w:p>
          <w:p w14:paraId="57BD2D1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(csdo:UnifiedCountryCode)</w:t>
            </w:r>
          </w:p>
        </w:tc>
        <w:tc>
          <w:tcPr>
            <w:tcW w:w="3585" w:type="dxa"/>
          </w:tcPr>
          <w:p w14:paraId="0F779DD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երկրի ծածկագրային նշագիրը</w:t>
            </w:r>
          </w:p>
        </w:tc>
        <w:tc>
          <w:tcPr>
            <w:tcW w:w="2235" w:type="dxa"/>
          </w:tcPr>
          <w:p w14:paraId="7AEF8D8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M.SDE.00162</w:t>
            </w:r>
          </w:p>
        </w:tc>
        <w:tc>
          <w:tcPr>
            <w:tcW w:w="4126" w:type="dxa"/>
          </w:tcPr>
          <w:p w14:paraId="5314A1D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Unified</w:t>
            </w:r>
            <w:r w:rsidRPr="001E6B80">
              <w:rPr>
                <w:rFonts w:cs="Times New Roman"/>
                <w:sz w:val="20"/>
              </w:rPr>
              <w:t>‌</w:t>
            </w:r>
            <w:r w:rsidRPr="001E6B80">
              <w:rPr>
                <w:rFonts w:ascii="Sylfaen" w:hAnsi="Sylfaen" w:cs="GHEA Grapalat"/>
                <w:sz w:val="20"/>
              </w:rPr>
              <w:t>Country</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Type</w:t>
            </w:r>
            <w:r w:rsidRPr="001E6B80">
              <w:rPr>
                <w:rFonts w:ascii="Sylfaen" w:hAnsi="Sylfaen"/>
                <w:sz w:val="20"/>
              </w:rPr>
              <w:t xml:space="preserve"> (M.SDT.00112)</w:t>
            </w:r>
          </w:p>
          <w:p w14:paraId="5991D1C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Երկրի երկտառ ծածկագրի արժեք</w:t>
            </w:r>
            <w:r w:rsidR="00CD1D98">
              <w:rPr>
                <w:rFonts w:ascii="Sylfaen" w:hAnsi="Sylfaen"/>
                <w:sz w:val="20"/>
              </w:rPr>
              <w:t>ն</w:t>
            </w:r>
            <w:r w:rsidRPr="001E6B80">
              <w:rPr>
                <w:rFonts w:ascii="Sylfaen" w:hAnsi="Sylfaen"/>
                <w:sz w:val="20"/>
              </w:rPr>
              <w:t xml:space="preserve"> այն տեղեկագրքին (դասակարգչին) համապատասխան, որի նույնականացուցիչը սահմանված է «Տեղեկագրքի (դասակարգչի) </w:t>
            </w:r>
            <w:r w:rsidRPr="001E6B80">
              <w:rPr>
                <w:rFonts w:ascii="Sylfaen" w:hAnsi="Sylfaen"/>
                <w:sz w:val="20"/>
              </w:rPr>
              <w:lastRenderedPageBreak/>
              <w:t>նույնականացուցիչը» ատրիբուտում։</w:t>
            </w:r>
          </w:p>
          <w:p w14:paraId="4A29B83A" w14:textId="4E9148CF"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Ձ</w:t>
            </w:r>
            <w:r w:rsidR="00B9770F">
              <w:rPr>
                <w:rFonts w:ascii="Sylfaen" w:hAnsi="Sylfaen"/>
                <w:sz w:val="20"/>
              </w:rPr>
              <w:t>և</w:t>
            </w:r>
            <w:r w:rsidRPr="001E6B80">
              <w:rPr>
                <w:rFonts w:ascii="Sylfaen" w:hAnsi="Sylfaen"/>
                <w:sz w:val="20"/>
              </w:rPr>
              <w:t>անմուշը՝ [A-Z]{2}</w:t>
            </w:r>
          </w:p>
        </w:tc>
        <w:tc>
          <w:tcPr>
            <w:tcW w:w="836" w:type="dxa"/>
          </w:tcPr>
          <w:p w14:paraId="3D8D695B"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0..1</w:t>
            </w:r>
          </w:p>
        </w:tc>
      </w:tr>
      <w:tr w:rsidR="00B5628C" w:rsidRPr="001E6B80" w14:paraId="21E9F659" w14:textId="77777777" w:rsidTr="001E6B80">
        <w:tc>
          <w:tcPr>
            <w:tcW w:w="236" w:type="dxa"/>
            <w:tcBorders>
              <w:top w:val="nil"/>
              <w:left w:val="nil"/>
              <w:bottom w:val="nil"/>
              <w:right w:val="nil"/>
            </w:tcBorders>
          </w:tcPr>
          <w:p w14:paraId="705BCD69"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CE423AB"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739079A"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51E5666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 տեղեկագրքի (դասակարգչի) նույնականացուցիչը</w:t>
            </w:r>
          </w:p>
          <w:p w14:paraId="6897486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(code</w:t>
            </w:r>
            <w:r w:rsidRPr="001E6B80">
              <w:rPr>
                <w:rFonts w:cs="Times New Roman"/>
                <w:sz w:val="20"/>
              </w:rPr>
              <w:t>​</w:t>
            </w:r>
            <w:r w:rsidRPr="001E6B80">
              <w:rPr>
                <w:rFonts w:ascii="Sylfaen" w:hAnsi="Sylfaen" w:cs="GHEA Grapalat"/>
                <w:sz w:val="20"/>
              </w:rPr>
              <w:t>List</w:t>
            </w:r>
            <w:r w:rsidRPr="001E6B80">
              <w:rPr>
                <w:rFonts w:cs="Times New Roman"/>
                <w:sz w:val="20"/>
              </w:rPr>
              <w:t>​</w:t>
            </w:r>
            <w:r w:rsidRPr="001E6B80">
              <w:rPr>
                <w:rFonts w:ascii="Sylfaen" w:hAnsi="Sylfaen" w:cs="GHEA Grapalat"/>
                <w:sz w:val="20"/>
              </w:rPr>
              <w:t>Id ատրիբուտ)</w:t>
            </w:r>
          </w:p>
        </w:tc>
        <w:tc>
          <w:tcPr>
            <w:tcW w:w="3585" w:type="dxa"/>
          </w:tcPr>
          <w:p w14:paraId="0EC0707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այն տեղեկագրքի (դասակարգչի) նշագիրը, որին համապատասխան նշված է ծածկագիրը</w:t>
            </w:r>
          </w:p>
        </w:tc>
        <w:tc>
          <w:tcPr>
            <w:tcW w:w="2235" w:type="dxa"/>
          </w:tcPr>
          <w:p w14:paraId="07A7DDD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w:t>
            </w:r>
          </w:p>
        </w:tc>
        <w:tc>
          <w:tcPr>
            <w:tcW w:w="4126" w:type="dxa"/>
          </w:tcPr>
          <w:p w14:paraId="4DF6AC6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Reference</w:t>
            </w:r>
            <w:r w:rsidRPr="001E6B80">
              <w:rPr>
                <w:rFonts w:cs="Times New Roman"/>
                <w:sz w:val="20"/>
              </w:rPr>
              <w:t>‌</w:t>
            </w:r>
            <w:r w:rsidRPr="001E6B80">
              <w:rPr>
                <w:rFonts w:ascii="Sylfaen" w:hAnsi="Sylfaen" w:cs="GHEA Grapalat"/>
                <w:sz w:val="20"/>
              </w:rPr>
              <w:t>Data</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Type (M.SDT.00091)</w:t>
            </w:r>
          </w:p>
          <w:p w14:paraId="0B405B0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3EF03E0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21889EB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113E665F"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66EA7A8F" w14:textId="77777777" w:rsidTr="001E6B80">
        <w:tc>
          <w:tcPr>
            <w:tcW w:w="236" w:type="dxa"/>
            <w:tcBorders>
              <w:top w:val="nil"/>
              <w:left w:val="nil"/>
              <w:bottom w:val="nil"/>
              <w:right w:val="nil"/>
            </w:tcBorders>
          </w:tcPr>
          <w:p w14:paraId="279C71C6"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7C590AC"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314BE4D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3.6.3. Տարածքի ծածկագիրը</w:t>
            </w:r>
          </w:p>
          <w:p w14:paraId="4797A59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(csdo:TerritoryCode)</w:t>
            </w:r>
          </w:p>
        </w:tc>
        <w:tc>
          <w:tcPr>
            <w:tcW w:w="3585" w:type="dxa"/>
          </w:tcPr>
          <w:p w14:paraId="1FB93BC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վարչատարածքային բաժանման միավորի ծածկագիրը</w:t>
            </w:r>
          </w:p>
        </w:tc>
        <w:tc>
          <w:tcPr>
            <w:tcW w:w="2235" w:type="dxa"/>
          </w:tcPr>
          <w:p w14:paraId="2036D63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M.SDE.00031</w:t>
            </w:r>
          </w:p>
        </w:tc>
        <w:tc>
          <w:tcPr>
            <w:tcW w:w="4126" w:type="dxa"/>
          </w:tcPr>
          <w:p w14:paraId="72C4300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Territory</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Type (M.SDT.00031)</w:t>
            </w:r>
          </w:p>
          <w:p w14:paraId="6B72692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1F3918C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6C7907E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17</w:t>
            </w:r>
          </w:p>
        </w:tc>
        <w:tc>
          <w:tcPr>
            <w:tcW w:w="836" w:type="dxa"/>
          </w:tcPr>
          <w:p w14:paraId="7A31E350"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0890F0F6" w14:textId="77777777" w:rsidTr="001E6B80">
        <w:tc>
          <w:tcPr>
            <w:tcW w:w="236" w:type="dxa"/>
            <w:tcBorders>
              <w:top w:val="nil"/>
              <w:left w:val="nil"/>
              <w:bottom w:val="nil"/>
              <w:right w:val="nil"/>
            </w:tcBorders>
          </w:tcPr>
          <w:p w14:paraId="4C6C9B96"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D99A8F3"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0AF35BD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3.6.4. Տարածաշրջանը</w:t>
            </w:r>
          </w:p>
          <w:p w14:paraId="3517917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(csdo:RegionName)</w:t>
            </w:r>
          </w:p>
        </w:tc>
        <w:tc>
          <w:tcPr>
            <w:tcW w:w="3585" w:type="dxa"/>
          </w:tcPr>
          <w:p w14:paraId="6435335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առաջին մակարդակի վարչատարածքային բաժանման միավորի անվանումը</w:t>
            </w:r>
          </w:p>
        </w:tc>
        <w:tc>
          <w:tcPr>
            <w:tcW w:w="2235" w:type="dxa"/>
          </w:tcPr>
          <w:p w14:paraId="67FF5CA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M.SDE.00007</w:t>
            </w:r>
          </w:p>
        </w:tc>
        <w:tc>
          <w:tcPr>
            <w:tcW w:w="4126" w:type="dxa"/>
          </w:tcPr>
          <w:p w14:paraId="4A9280E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71672E7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1E6FBA8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3F5347E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78F921C1"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4438C3E7" w14:textId="77777777" w:rsidTr="001E6B80">
        <w:tc>
          <w:tcPr>
            <w:tcW w:w="236" w:type="dxa"/>
            <w:tcBorders>
              <w:top w:val="nil"/>
              <w:left w:val="nil"/>
              <w:bottom w:val="nil"/>
              <w:right w:val="nil"/>
            </w:tcBorders>
          </w:tcPr>
          <w:p w14:paraId="3B78CCFB"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45C9B31"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0FBA70C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3.6.5. Շրջանը</w:t>
            </w:r>
          </w:p>
          <w:p w14:paraId="7E8480A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(csdo:DistrictName)</w:t>
            </w:r>
          </w:p>
        </w:tc>
        <w:tc>
          <w:tcPr>
            <w:tcW w:w="3585" w:type="dxa"/>
          </w:tcPr>
          <w:p w14:paraId="3C48F0D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երկրորդ մակարդակի վարչատարածքային բաժանման միավորի անվանումը</w:t>
            </w:r>
          </w:p>
        </w:tc>
        <w:tc>
          <w:tcPr>
            <w:tcW w:w="2235" w:type="dxa"/>
          </w:tcPr>
          <w:p w14:paraId="554B73E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M.SDE.00008</w:t>
            </w:r>
          </w:p>
        </w:tc>
        <w:tc>
          <w:tcPr>
            <w:tcW w:w="4126" w:type="dxa"/>
          </w:tcPr>
          <w:p w14:paraId="4AA9D63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708C7E8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58E007B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2594FAA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5F61C112"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74E389B7" w14:textId="77777777" w:rsidTr="001E6B80">
        <w:tc>
          <w:tcPr>
            <w:tcW w:w="236" w:type="dxa"/>
            <w:tcBorders>
              <w:top w:val="nil"/>
              <w:left w:val="nil"/>
              <w:bottom w:val="nil"/>
              <w:right w:val="nil"/>
            </w:tcBorders>
          </w:tcPr>
          <w:p w14:paraId="50C05221"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D1B9453"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26163A4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3.6.6. Քաղաքը</w:t>
            </w:r>
          </w:p>
          <w:p w14:paraId="3DC66EA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sz w:val="20"/>
              </w:rPr>
              <w:t>City</w:t>
            </w:r>
            <w:r w:rsidRPr="001E6B80">
              <w:rPr>
                <w:rFonts w:cs="Times New Roman"/>
                <w:sz w:val="20"/>
              </w:rPr>
              <w:t>‌</w:t>
            </w:r>
            <w:r w:rsidRPr="001E6B80">
              <w:rPr>
                <w:rFonts w:ascii="Sylfaen" w:hAnsi="Sylfaen" w:cs="GHEA Grapalat"/>
                <w:sz w:val="20"/>
              </w:rPr>
              <w:t>Name)</w:t>
            </w:r>
          </w:p>
        </w:tc>
        <w:tc>
          <w:tcPr>
            <w:tcW w:w="3585" w:type="dxa"/>
          </w:tcPr>
          <w:p w14:paraId="0090446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քաղաքի անվանումը</w:t>
            </w:r>
          </w:p>
        </w:tc>
        <w:tc>
          <w:tcPr>
            <w:tcW w:w="2235" w:type="dxa"/>
          </w:tcPr>
          <w:p w14:paraId="399DED2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M.SDE.00009</w:t>
            </w:r>
          </w:p>
        </w:tc>
        <w:tc>
          <w:tcPr>
            <w:tcW w:w="4126" w:type="dxa"/>
          </w:tcPr>
          <w:p w14:paraId="7AA0C08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0407A11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33BAB35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1C7FB46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6A37AC8D"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7097D498" w14:textId="77777777" w:rsidTr="001E6B80">
        <w:tc>
          <w:tcPr>
            <w:tcW w:w="236" w:type="dxa"/>
            <w:tcBorders>
              <w:top w:val="nil"/>
              <w:left w:val="nil"/>
              <w:bottom w:val="nil"/>
              <w:right w:val="nil"/>
            </w:tcBorders>
          </w:tcPr>
          <w:p w14:paraId="58273248"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2C0D749"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6B0FF14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3.6.7. Բնակավայրը</w:t>
            </w:r>
          </w:p>
          <w:p w14:paraId="5DA7D7A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Settlement</w:t>
            </w:r>
            <w:r w:rsidRPr="001E6B80">
              <w:rPr>
                <w:rFonts w:cs="Times New Roman"/>
                <w:sz w:val="20"/>
              </w:rPr>
              <w:t>‌</w:t>
            </w:r>
            <w:r w:rsidRPr="001E6B80">
              <w:rPr>
                <w:rFonts w:ascii="Sylfaen" w:hAnsi="Sylfaen" w:cs="GHEA Grapalat"/>
                <w:sz w:val="20"/>
              </w:rPr>
              <w:t>Name)</w:t>
            </w:r>
          </w:p>
        </w:tc>
        <w:tc>
          <w:tcPr>
            <w:tcW w:w="3585" w:type="dxa"/>
          </w:tcPr>
          <w:p w14:paraId="0B0A128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բնակավայրի անվանումը</w:t>
            </w:r>
          </w:p>
        </w:tc>
        <w:tc>
          <w:tcPr>
            <w:tcW w:w="2235" w:type="dxa"/>
          </w:tcPr>
          <w:p w14:paraId="1C761A4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M.SDE.00057</w:t>
            </w:r>
          </w:p>
        </w:tc>
        <w:tc>
          <w:tcPr>
            <w:tcW w:w="4126" w:type="dxa"/>
          </w:tcPr>
          <w:p w14:paraId="79DB60C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701C683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0CD7E3F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51518C0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40755703"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05867664" w14:textId="77777777" w:rsidTr="001E6B80">
        <w:tc>
          <w:tcPr>
            <w:tcW w:w="236" w:type="dxa"/>
            <w:tcBorders>
              <w:top w:val="nil"/>
              <w:left w:val="nil"/>
              <w:bottom w:val="nil"/>
              <w:right w:val="nil"/>
            </w:tcBorders>
          </w:tcPr>
          <w:p w14:paraId="0BC3C881"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0EFA4F2"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3497DEF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3.6.8. Փողոցը</w:t>
            </w:r>
          </w:p>
          <w:p w14:paraId="41505CF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Street</w:t>
            </w:r>
            <w:r w:rsidRPr="001E6B80">
              <w:rPr>
                <w:rFonts w:cs="Times New Roman"/>
                <w:sz w:val="20"/>
              </w:rPr>
              <w:t>‌</w:t>
            </w:r>
            <w:r w:rsidRPr="001E6B80">
              <w:rPr>
                <w:rFonts w:ascii="Sylfaen" w:hAnsi="Sylfaen" w:cs="GHEA Grapalat"/>
                <w:sz w:val="20"/>
              </w:rPr>
              <w:t>Name)</w:t>
            </w:r>
          </w:p>
        </w:tc>
        <w:tc>
          <w:tcPr>
            <w:tcW w:w="3585" w:type="dxa"/>
          </w:tcPr>
          <w:p w14:paraId="430AC63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քաղաքային ենթակառուցվածքի փողոցաճանապարհային ցանցի տարրի անվանումը</w:t>
            </w:r>
          </w:p>
        </w:tc>
        <w:tc>
          <w:tcPr>
            <w:tcW w:w="2235" w:type="dxa"/>
          </w:tcPr>
          <w:p w14:paraId="0F633A6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M.SDE.00010</w:t>
            </w:r>
          </w:p>
        </w:tc>
        <w:tc>
          <w:tcPr>
            <w:tcW w:w="4126" w:type="dxa"/>
          </w:tcPr>
          <w:p w14:paraId="6CC5002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5CA4880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2F02571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07D5020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11BC72A2"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7FED950D" w14:textId="77777777" w:rsidTr="001E6B80">
        <w:tc>
          <w:tcPr>
            <w:tcW w:w="236" w:type="dxa"/>
            <w:tcBorders>
              <w:top w:val="nil"/>
              <w:left w:val="nil"/>
              <w:bottom w:val="nil"/>
              <w:right w:val="nil"/>
            </w:tcBorders>
          </w:tcPr>
          <w:p w14:paraId="12787D06"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361067A"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2C42521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3.6.9. Շենքի համարը</w:t>
            </w:r>
          </w:p>
          <w:p w14:paraId="0754C33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Building</w:t>
            </w:r>
            <w:r w:rsidRPr="001E6B80">
              <w:rPr>
                <w:rFonts w:cs="Times New Roman"/>
                <w:sz w:val="20"/>
              </w:rPr>
              <w:t>‌</w:t>
            </w:r>
            <w:r w:rsidRPr="001E6B80">
              <w:rPr>
                <w:rFonts w:ascii="Sylfaen" w:hAnsi="Sylfaen" w:cs="GHEA Grapalat"/>
                <w:sz w:val="20"/>
              </w:rPr>
              <w:t>Number</w:t>
            </w:r>
            <w:r w:rsidRPr="001E6B80">
              <w:rPr>
                <w:rFonts w:cs="Times New Roman"/>
                <w:sz w:val="20"/>
              </w:rPr>
              <w:t>‌</w:t>
            </w:r>
            <w:r w:rsidRPr="001E6B80">
              <w:rPr>
                <w:rFonts w:ascii="Sylfaen" w:hAnsi="Sylfaen" w:cs="GHEA Grapalat"/>
                <w:sz w:val="20"/>
              </w:rPr>
              <w:t>Id)</w:t>
            </w:r>
          </w:p>
        </w:tc>
        <w:tc>
          <w:tcPr>
            <w:tcW w:w="3585" w:type="dxa"/>
          </w:tcPr>
          <w:p w14:paraId="59D1833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շենքի, մասնաշենքի, շինության նշագիրը</w:t>
            </w:r>
          </w:p>
        </w:tc>
        <w:tc>
          <w:tcPr>
            <w:tcW w:w="2235" w:type="dxa"/>
          </w:tcPr>
          <w:p w14:paraId="55A3F9A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M.SDE.00011</w:t>
            </w:r>
          </w:p>
        </w:tc>
        <w:tc>
          <w:tcPr>
            <w:tcW w:w="4126" w:type="dxa"/>
          </w:tcPr>
          <w:p w14:paraId="0EAE1EC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Id50</w:t>
            </w:r>
            <w:r w:rsidRPr="001E6B80">
              <w:rPr>
                <w:rFonts w:cs="Times New Roman"/>
                <w:sz w:val="20"/>
              </w:rPr>
              <w:t>‌</w:t>
            </w:r>
            <w:r w:rsidRPr="001E6B80">
              <w:rPr>
                <w:rFonts w:ascii="Sylfaen" w:hAnsi="Sylfaen" w:cs="GHEA Grapalat"/>
                <w:sz w:val="20"/>
              </w:rPr>
              <w:t xml:space="preserve">Type </w:t>
            </w:r>
            <w:r w:rsidRPr="001E6B80">
              <w:rPr>
                <w:rFonts w:ascii="Sylfaen" w:hAnsi="Sylfaen"/>
                <w:sz w:val="20"/>
              </w:rPr>
              <w:t>(M.SDT.00093)</w:t>
            </w:r>
          </w:p>
          <w:p w14:paraId="48DF128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30D6B04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3734F7C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50</w:t>
            </w:r>
          </w:p>
        </w:tc>
        <w:tc>
          <w:tcPr>
            <w:tcW w:w="836" w:type="dxa"/>
          </w:tcPr>
          <w:p w14:paraId="06121CF5"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18C02182" w14:textId="77777777" w:rsidTr="001E6B80">
        <w:tc>
          <w:tcPr>
            <w:tcW w:w="236" w:type="dxa"/>
            <w:tcBorders>
              <w:top w:val="nil"/>
              <w:left w:val="nil"/>
              <w:bottom w:val="nil"/>
              <w:right w:val="nil"/>
            </w:tcBorders>
          </w:tcPr>
          <w:p w14:paraId="587C20D0"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D03A69A"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001B300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3.6.10. Սենքի համարը</w:t>
            </w:r>
          </w:p>
          <w:p w14:paraId="2E0E13F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(csdo:RoomNumberId)</w:t>
            </w:r>
          </w:p>
        </w:tc>
        <w:tc>
          <w:tcPr>
            <w:tcW w:w="3585" w:type="dxa"/>
          </w:tcPr>
          <w:p w14:paraId="6D21F1D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գրասենյակի կամ բնակարանի նշագիրը</w:t>
            </w:r>
          </w:p>
        </w:tc>
        <w:tc>
          <w:tcPr>
            <w:tcW w:w="2235" w:type="dxa"/>
          </w:tcPr>
          <w:p w14:paraId="4A484D1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M.SDE.00012</w:t>
            </w:r>
          </w:p>
        </w:tc>
        <w:tc>
          <w:tcPr>
            <w:tcW w:w="4126" w:type="dxa"/>
          </w:tcPr>
          <w:p w14:paraId="52C1CF1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Id20</w:t>
            </w:r>
            <w:r w:rsidRPr="001E6B80">
              <w:rPr>
                <w:rFonts w:cs="Times New Roman"/>
                <w:sz w:val="20"/>
              </w:rPr>
              <w:t>‌</w:t>
            </w:r>
            <w:r w:rsidRPr="001E6B80">
              <w:rPr>
                <w:rFonts w:ascii="Sylfaen" w:hAnsi="Sylfaen" w:cs="GHEA Grapalat"/>
                <w:sz w:val="20"/>
              </w:rPr>
              <w:t>Type (M.SDT.00092)</w:t>
            </w:r>
          </w:p>
          <w:p w14:paraId="70332CA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7644E77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4C6FE61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Առավելագույն երկարությունը՝ 20</w:t>
            </w:r>
          </w:p>
        </w:tc>
        <w:tc>
          <w:tcPr>
            <w:tcW w:w="836" w:type="dxa"/>
          </w:tcPr>
          <w:p w14:paraId="7BDAECEC"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0..1</w:t>
            </w:r>
          </w:p>
        </w:tc>
      </w:tr>
      <w:tr w:rsidR="00B5628C" w:rsidRPr="001E6B80" w14:paraId="722A22A2" w14:textId="77777777" w:rsidTr="001E6B80">
        <w:tc>
          <w:tcPr>
            <w:tcW w:w="236" w:type="dxa"/>
            <w:tcBorders>
              <w:top w:val="nil"/>
              <w:left w:val="nil"/>
              <w:bottom w:val="nil"/>
              <w:right w:val="nil"/>
            </w:tcBorders>
          </w:tcPr>
          <w:p w14:paraId="1DD230CD"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3A6E145"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541CE1C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3.6.11. Փոստային դասիչը</w:t>
            </w:r>
          </w:p>
          <w:p w14:paraId="730E03E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Post</w:t>
            </w:r>
            <w:r w:rsidRPr="001E6B80">
              <w:rPr>
                <w:rFonts w:cs="Times New Roman"/>
                <w:sz w:val="20"/>
              </w:rPr>
              <w:t>‌</w:t>
            </w:r>
            <w:r w:rsidRPr="001E6B80">
              <w:rPr>
                <w:rFonts w:ascii="Sylfaen" w:hAnsi="Sylfaen" w:cs="GHEA Grapalat"/>
                <w:sz w:val="20"/>
              </w:rPr>
              <w:t>Code)</w:t>
            </w:r>
          </w:p>
        </w:tc>
        <w:tc>
          <w:tcPr>
            <w:tcW w:w="3585" w:type="dxa"/>
          </w:tcPr>
          <w:p w14:paraId="7BB89DB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փոստային կապի ձեռնարկության փոստային դասիչը</w:t>
            </w:r>
          </w:p>
        </w:tc>
        <w:tc>
          <w:tcPr>
            <w:tcW w:w="2235" w:type="dxa"/>
          </w:tcPr>
          <w:p w14:paraId="7488605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M.SDE.00006</w:t>
            </w:r>
          </w:p>
        </w:tc>
        <w:tc>
          <w:tcPr>
            <w:tcW w:w="4126" w:type="dxa"/>
          </w:tcPr>
          <w:p w14:paraId="2EE5774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Post</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Type (M.SDT.00006)</w:t>
            </w:r>
          </w:p>
          <w:p w14:paraId="341D87C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6BEEC4D7" w14:textId="25BF6E6A"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Ձ</w:t>
            </w:r>
            <w:r w:rsidR="00B9770F">
              <w:rPr>
                <w:rFonts w:ascii="Sylfaen" w:hAnsi="Sylfaen"/>
                <w:sz w:val="20"/>
              </w:rPr>
              <w:t>և</w:t>
            </w:r>
            <w:r w:rsidRPr="001E6B80">
              <w:rPr>
                <w:rFonts w:ascii="Sylfaen" w:hAnsi="Sylfaen"/>
                <w:sz w:val="20"/>
              </w:rPr>
              <w:t>անմուշը՝ [A-Z0-9][A-Z0-9-]{1,8}[A-Z0-9]</w:t>
            </w:r>
          </w:p>
        </w:tc>
        <w:tc>
          <w:tcPr>
            <w:tcW w:w="836" w:type="dxa"/>
          </w:tcPr>
          <w:p w14:paraId="42026D5B"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2C9BE00C" w14:textId="77777777" w:rsidTr="001E6B80">
        <w:tc>
          <w:tcPr>
            <w:tcW w:w="236" w:type="dxa"/>
            <w:tcBorders>
              <w:top w:val="nil"/>
              <w:left w:val="nil"/>
              <w:bottom w:val="nil"/>
              <w:right w:val="nil"/>
            </w:tcBorders>
          </w:tcPr>
          <w:p w14:paraId="557F943D"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A66DDE0"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775A9B8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3.6.12. Բաժանորդային արկղի համարը</w:t>
            </w:r>
          </w:p>
          <w:p w14:paraId="6A0EBE3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(csdo:PostOfficeBoxId)</w:t>
            </w:r>
          </w:p>
        </w:tc>
        <w:tc>
          <w:tcPr>
            <w:tcW w:w="3585" w:type="dxa"/>
          </w:tcPr>
          <w:p w14:paraId="52A3911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փոստային կապի ձեռնարկության բաժանորդային արկղի համարը</w:t>
            </w:r>
          </w:p>
        </w:tc>
        <w:tc>
          <w:tcPr>
            <w:tcW w:w="2235" w:type="dxa"/>
          </w:tcPr>
          <w:p w14:paraId="680285D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M.SDE.00013</w:t>
            </w:r>
          </w:p>
        </w:tc>
        <w:tc>
          <w:tcPr>
            <w:tcW w:w="4126" w:type="dxa"/>
          </w:tcPr>
          <w:p w14:paraId="43D5321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Id20</w:t>
            </w:r>
            <w:r w:rsidRPr="001E6B80">
              <w:rPr>
                <w:rFonts w:cs="Times New Roman"/>
                <w:sz w:val="20"/>
              </w:rPr>
              <w:t>‌</w:t>
            </w:r>
            <w:r w:rsidRPr="001E6B80">
              <w:rPr>
                <w:rFonts w:ascii="Sylfaen" w:hAnsi="Sylfaen" w:cs="GHEA Grapalat"/>
                <w:sz w:val="20"/>
              </w:rPr>
              <w:t>Type (M.SDT.00092)</w:t>
            </w:r>
          </w:p>
          <w:p w14:paraId="64EF83E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53A4362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5DBEF61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01F4EFB0"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6E03E170" w14:textId="77777777" w:rsidTr="001E6B80">
        <w:tc>
          <w:tcPr>
            <w:tcW w:w="236" w:type="dxa"/>
            <w:tcBorders>
              <w:top w:val="nil"/>
              <w:left w:val="nil"/>
              <w:bottom w:val="nil"/>
              <w:right w:val="nil"/>
            </w:tcBorders>
          </w:tcPr>
          <w:p w14:paraId="72EEED2C"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530DA66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3.7. Կոնտակտային վավերապայմանը</w:t>
            </w:r>
          </w:p>
          <w:p w14:paraId="4DB562C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(ccdo:</w:t>
            </w:r>
            <w:r w:rsidRPr="001E6B80">
              <w:rPr>
                <w:rFonts w:cs="Times New Roman"/>
                <w:sz w:val="20"/>
              </w:rPr>
              <w:t>‌</w:t>
            </w:r>
            <w:r w:rsidRPr="001E6B80">
              <w:rPr>
                <w:rFonts w:ascii="Sylfaen" w:hAnsi="Sylfaen" w:cs="GHEA Grapalat"/>
                <w:sz w:val="20"/>
              </w:rPr>
              <w:t>Communication</w:t>
            </w:r>
            <w:r w:rsidRPr="001E6B80">
              <w:rPr>
                <w:rFonts w:cs="Times New Roman"/>
                <w:sz w:val="20"/>
              </w:rPr>
              <w:t>‌</w:t>
            </w:r>
            <w:r w:rsidRPr="001E6B80">
              <w:rPr>
                <w:rFonts w:ascii="Sylfaen" w:hAnsi="Sylfaen" w:cs="GHEA Grapalat"/>
                <w:sz w:val="20"/>
              </w:rPr>
              <w:t>Details)</w:t>
            </w:r>
          </w:p>
        </w:tc>
        <w:tc>
          <w:tcPr>
            <w:tcW w:w="3585" w:type="dxa"/>
          </w:tcPr>
          <w:p w14:paraId="429C6B2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անդամ պետության իրավասու մարմնի կոնտակտային վավերապայմանի մասին տեղեկությունները</w:t>
            </w:r>
          </w:p>
        </w:tc>
        <w:tc>
          <w:tcPr>
            <w:tcW w:w="2235" w:type="dxa"/>
          </w:tcPr>
          <w:p w14:paraId="05C87E3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M.CDE.00003</w:t>
            </w:r>
          </w:p>
        </w:tc>
        <w:tc>
          <w:tcPr>
            <w:tcW w:w="4126" w:type="dxa"/>
          </w:tcPr>
          <w:p w14:paraId="779F71F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ccdo:</w:t>
            </w:r>
            <w:r w:rsidRPr="001E6B80">
              <w:rPr>
                <w:rFonts w:cs="Times New Roman"/>
                <w:sz w:val="20"/>
              </w:rPr>
              <w:t>‌</w:t>
            </w:r>
            <w:r w:rsidRPr="001E6B80">
              <w:rPr>
                <w:rFonts w:ascii="Sylfaen" w:hAnsi="Sylfaen" w:cs="GHEA Grapalat"/>
                <w:sz w:val="20"/>
              </w:rPr>
              <w:t>Communication</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(M.CDT.00003)</w:t>
            </w:r>
          </w:p>
          <w:p w14:paraId="3AE3734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42CA82AC"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w:t>
            </w:r>
          </w:p>
        </w:tc>
      </w:tr>
      <w:tr w:rsidR="00B5628C" w:rsidRPr="001E6B80" w14:paraId="5301AF4A" w14:textId="77777777" w:rsidTr="001E6B80">
        <w:tc>
          <w:tcPr>
            <w:tcW w:w="236" w:type="dxa"/>
            <w:tcBorders>
              <w:top w:val="nil"/>
              <w:left w:val="nil"/>
              <w:bottom w:val="nil"/>
              <w:right w:val="nil"/>
            </w:tcBorders>
          </w:tcPr>
          <w:p w14:paraId="25EC878A"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E188ABA"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0E8EFA5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3.7.1. Կապի տեսակի ծածկագիրը</w:t>
            </w:r>
          </w:p>
          <w:p w14:paraId="1E27476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(csdo:CommunicationChannelCode)</w:t>
            </w:r>
          </w:p>
        </w:tc>
        <w:tc>
          <w:tcPr>
            <w:tcW w:w="3585" w:type="dxa"/>
          </w:tcPr>
          <w:p w14:paraId="63EB2C28" w14:textId="3C5E5269"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1E6B80">
              <w:rPr>
                <w:rFonts w:ascii="Sylfaen" w:hAnsi="Sylfaen"/>
                <w:sz w:val="20"/>
              </w:rPr>
              <w:t xml:space="preserve"> այլն) ծածկագրային նշագիրը</w:t>
            </w:r>
          </w:p>
        </w:tc>
        <w:tc>
          <w:tcPr>
            <w:tcW w:w="2235" w:type="dxa"/>
          </w:tcPr>
          <w:p w14:paraId="5009F06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M.SDE.00014</w:t>
            </w:r>
          </w:p>
        </w:tc>
        <w:tc>
          <w:tcPr>
            <w:tcW w:w="4126" w:type="dxa"/>
          </w:tcPr>
          <w:p w14:paraId="285821D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Communication</w:t>
            </w:r>
            <w:r w:rsidRPr="001E6B80">
              <w:rPr>
                <w:rFonts w:cs="Times New Roman"/>
                <w:sz w:val="20"/>
              </w:rPr>
              <w:t>‌</w:t>
            </w:r>
            <w:r w:rsidRPr="001E6B80">
              <w:rPr>
                <w:rFonts w:ascii="Sylfaen" w:hAnsi="Sylfaen" w:cs="GHEA Grapalat"/>
                <w:sz w:val="20"/>
              </w:rPr>
              <w:t>Channel</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V2</w:t>
            </w:r>
            <w:r w:rsidRPr="001E6B80">
              <w:rPr>
                <w:rFonts w:cs="Times New Roman"/>
                <w:sz w:val="20"/>
              </w:rPr>
              <w:t>‌</w:t>
            </w:r>
            <w:r w:rsidRPr="001E6B80">
              <w:rPr>
                <w:rFonts w:ascii="Sylfaen" w:hAnsi="Sylfaen" w:cs="GHEA Grapalat"/>
                <w:sz w:val="20"/>
              </w:rPr>
              <w:t>Type (M.SDT.00163)</w:t>
            </w:r>
          </w:p>
          <w:p w14:paraId="5816219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Ծածկագրի արժեքը՝ կապի միջոցների (կապուղիների) տեսակների ցանկին համապատասխան։</w:t>
            </w:r>
          </w:p>
          <w:p w14:paraId="6412C54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3F278D4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6B6313F6"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775B51F0" w14:textId="77777777" w:rsidTr="001E6B80">
        <w:tc>
          <w:tcPr>
            <w:tcW w:w="236" w:type="dxa"/>
            <w:tcBorders>
              <w:top w:val="nil"/>
              <w:left w:val="nil"/>
              <w:bottom w:val="nil"/>
              <w:right w:val="nil"/>
            </w:tcBorders>
          </w:tcPr>
          <w:p w14:paraId="02AE8B85"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D2B146D"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78BB92C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3.7.2. Կապի տեսակի անվանումը</w:t>
            </w:r>
          </w:p>
          <w:p w14:paraId="4EFA024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(csdo:</w:t>
            </w:r>
            <w:r w:rsidRPr="001E6B80">
              <w:rPr>
                <w:rFonts w:cs="Times New Roman"/>
                <w:sz w:val="20"/>
              </w:rPr>
              <w:t>‌</w:t>
            </w:r>
            <w:r w:rsidRPr="001E6B80">
              <w:rPr>
                <w:rFonts w:ascii="Sylfaen" w:hAnsi="Sylfaen"/>
                <w:sz w:val="20"/>
              </w:rPr>
              <w:t>Communication</w:t>
            </w:r>
            <w:r w:rsidRPr="001E6B80">
              <w:rPr>
                <w:rFonts w:cs="Times New Roman"/>
                <w:sz w:val="20"/>
              </w:rPr>
              <w:t>‌</w:t>
            </w:r>
            <w:r w:rsidRPr="001E6B80">
              <w:rPr>
                <w:rFonts w:ascii="Sylfaen" w:hAnsi="Sylfaen" w:cs="GHEA Grapalat"/>
                <w:sz w:val="20"/>
              </w:rPr>
              <w:t>Channel</w:t>
            </w:r>
            <w:r w:rsidRPr="001E6B80">
              <w:rPr>
                <w:rFonts w:cs="Times New Roman"/>
                <w:sz w:val="20"/>
              </w:rPr>
              <w:t>‌</w:t>
            </w:r>
            <w:r w:rsidRPr="001E6B80">
              <w:rPr>
                <w:rFonts w:ascii="Sylfaen" w:hAnsi="Sylfaen" w:cs="GHEA Grapalat"/>
                <w:sz w:val="20"/>
              </w:rPr>
              <w:t>Name)</w:t>
            </w:r>
          </w:p>
        </w:tc>
        <w:tc>
          <w:tcPr>
            <w:tcW w:w="3585" w:type="dxa"/>
          </w:tcPr>
          <w:p w14:paraId="68373E7A" w14:textId="66543A5C"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 xml:space="preserve">կապի միջոցի (կապուղու) տեսակի </w:t>
            </w:r>
            <w:r w:rsidRPr="001E6B80">
              <w:rPr>
                <w:rFonts w:ascii="Sylfaen" w:hAnsi="Sylfaen"/>
                <w:sz w:val="20"/>
              </w:rPr>
              <w:lastRenderedPageBreak/>
              <w:t xml:space="preserve">(հեռախոս, ֆաքս, էլեկտրոնային փոստ </w:t>
            </w:r>
            <w:r w:rsidR="00B9770F">
              <w:rPr>
                <w:rFonts w:ascii="Sylfaen" w:hAnsi="Sylfaen"/>
                <w:sz w:val="20"/>
              </w:rPr>
              <w:t>և</w:t>
            </w:r>
            <w:r w:rsidRPr="001E6B80">
              <w:rPr>
                <w:rFonts w:ascii="Sylfaen" w:hAnsi="Sylfaen"/>
                <w:sz w:val="20"/>
              </w:rPr>
              <w:t xml:space="preserve"> այլն) անվանումը</w:t>
            </w:r>
          </w:p>
        </w:tc>
        <w:tc>
          <w:tcPr>
            <w:tcW w:w="2235" w:type="dxa"/>
          </w:tcPr>
          <w:p w14:paraId="2A64CDD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M.SDE.00093</w:t>
            </w:r>
          </w:p>
        </w:tc>
        <w:tc>
          <w:tcPr>
            <w:tcW w:w="4126" w:type="dxa"/>
          </w:tcPr>
          <w:p w14:paraId="7839DD8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5EF3E91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Պայմանանշանների նորմալացված տողը:</w:t>
            </w:r>
          </w:p>
          <w:p w14:paraId="4E41226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33D141C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7DD534E6"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0..1</w:t>
            </w:r>
          </w:p>
        </w:tc>
      </w:tr>
      <w:tr w:rsidR="00B5628C" w:rsidRPr="001E6B80" w14:paraId="4A4A958A" w14:textId="77777777" w:rsidTr="001E6B80">
        <w:tc>
          <w:tcPr>
            <w:tcW w:w="236" w:type="dxa"/>
            <w:tcBorders>
              <w:top w:val="nil"/>
              <w:left w:val="nil"/>
              <w:bottom w:val="nil"/>
              <w:right w:val="nil"/>
            </w:tcBorders>
          </w:tcPr>
          <w:p w14:paraId="05636418"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103A297"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13816BB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3.7.3. Կապուղու նույնականացուցիչը</w:t>
            </w:r>
          </w:p>
          <w:p w14:paraId="670D7AA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(csdo:CommunicationChannelId)</w:t>
            </w:r>
          </w:p>
        </w:tc>
        <w:tc>
          <w:tcPr>
            <w:tcW w:w="3585" w:type="dxa"/>
          </w:tcPr>
          <w:p w14:paraId="0B267312" w14:textId="36E945FE"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B9770F">
              <w:rPr>
                <w:rFonts w:ascii="Sylfaen" w:hAnsi="Sylfaen"/>
                <w:sz w:val="20"/>
              </w:rPr>
              <w:t>և</w:t>
            </w:r>
            <w:r w:rsidRPr="001E6B80">
              <w:rPr>
                <w:rFonts w:ascii="Sylfaen" w:hAnsi="Sylfaen"/>
                <w:sz w:val="20"/>
              </w:rPr>
              <w:t xml:space="preserve"> այլնի նշում)</w:t>
            </w:r>
          </w:p>
        </w:tc>
        <w:tc>
          <w:tcPr>
            <w:tcW w:w="2235" w:type="dxa"/>
          </w:tcPr>
          <w:p w14:paraId="5D19215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M.SDE.00015</w:t>
            </w:r>
          </w:p>
        </w:tc>
        <w:tc>
          <w:tcPr>
            <w:tcW w:w="4126" w:type="dxa"/>
          </w:tcPr>
          <w:p w14:paraId="2820584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Communication</w:t>
            </w:r>
            <w:r w:rsidRPr="001E6B80">
              <w:rPr>
                <w:rFonts w:cs="Times New Roman"/>
                <w:sz w:val="20"/>
              </w:rPr>
              <w:t>‌</w:t>
            </w:r>
            <w:r w:rsidRPr="001E6B80">
              <w:rPr>
                <w:rFonts w:ascii="Sylfaen" w:hAnsi="Sylfaen" w:cs="GHEA Grapalat"/>
                <w:sz w:val="20"/>
              </w:rPr>
              <w:t>Channel</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Type (M.SDT.00015)</w:t>
            </w:r>
          </w:p>
          <w:p w14:paraId="7BE8521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1AA15D0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3B7B6D6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1000</w:t>
            </w:r>
          </w:p>
        </w:tc>
        <w:tc>
          <w:tcPr>
            <w:tcW w:w="836" w:type="dxa"/>
          </w:tcPr>
          <w:p w14:paraId="0920CC4F"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2FCD25DC" w14:textId="77777777" w:rsidTr="001E6B80">
        <w:tc>
          <w:tcPr>
            <w:tcW w:w="4103" w:type="dxa"/>
            <w:gridSpan w:val="7"/>
          </w:tcPr>
          <w:p w14:paraId="2A57BAB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4. Բժշկական զննության մասին տեղեկությունների լրացման համար պատասխանատու հիմնարկությունը (կազմակերպությունը)</w:t>
            </w:r>
          </w:p>
          <w:p w14:paraId="02A36B7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Medical</w:t>
            </w:r>
            <w:r w:rsidRPr="001E6B80">
              <w:rPr>
                <w:rFonts w:cs="Times New Roman"/>
                <w:sz w:val="20"/>
              </w:rPr>
              <w:t>‌</w:t>
            </w:r>
            <w:r w:rsidRPr="001E6B80">
              <w:rPr>
                <w:rFonts w:ascii="Sylfaen" w:hAnsi="Sylfaen" w:cs="GHEA Grapalat"/>
                <w:sz w:val="20"/>
              </w:rPr>
              <w:t>Examination</w:t>
            </w:r>
            <w:r w:rsidRPr="001E6B80">
              <w:rPr>
                <w:rFonts w:cs="Times New Roman"/>
                <w:sz w:val="20"/>
              </w:rPr>
              <w:t>‌</w:t>
            </w:r>
            <w:r w:rsidRPr="001E6B80">
              <w:rPr>
                <w:rFonts w:ascii="Sylfaen" w:hAnsi="Sylfaen" w:cs="GHEA Grapalat"/>
                <w:sz w:val="20"/>
              </w:rPr>
              <w:t>Issuer</w:t>
            </w:r>
            <w:r w:rsidRPr="001E6B80">
              <w:rPr>
                <w:rFonts w:cs="Times New Roman"/>
                <w:sz w:val="20"/>
              </w:rPr>
              <w:t>‌</w:t>
            </w:r>
            <w:r w:rsidRPr="001E6B80">
              <w:rPr>
                <w:rFonts w:ascii="Sylfaen" w:hAnsi="Sylfaen" w:cs="GHEA Grapalat"/>
                <w:sz w:val="20"/>
              </w:rPr>
              <w:t>Details)</w:t>
            </w:r>
          </w:p>
        </w:tc>
        <w:tc>
          <w:tcPr>
            <w:tcW w:w="3585" w:type="dxa"/>
          </w:tcPr>
          <w:p w14:paraId="525F157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աշխատավորի առկա բժշկական հետազոտության մասին տեղեկությունները լրացնելու համար պատասխանատու հաստատության (կազմակերպության) մասին տեղեկությունները</w:t>
            </w:r>
          </w:p>
        </w:tc>
        <w:tc>
          <w:tcPr>
            <w:tcW w:w="2235" w:type="dxa"/>
          </w:tcPr>
          <w:p w14:paraId="24C7508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M.SP.CDE.00017</w:t>
            </w:r>
          </w:p>
        </w:tc>
        <w:tc>
          <w:tcPr>
            <w:tcW w:w="4126" w:type="dxa"/>
          </w:tcPr>
          <w:p w14:paraId="0D68EA7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Medical</w:t>
            </w:r>
            <w:r w:rsidRPr="001E6B80">
              <w:rPr>
                <w:rFonts w:cs="Times New Roman"/>
                <w:sz w:val="20"/>
              </w:rPr>
              <w:t>‌</w:t>
            </w:r>
            <w:r w:rsidRPr="001E6B80">
              <w:rPr>
                <w:rFonts w:ascii="Sylfaen" w:hAnsi="Sylfaen" w:cs="GHEA Grapalat"/>
                <w:sz w:val="20"/>
              </w:rPr>
              <w:t>Examination</w:t>
            </w:r>
            <w:r w:rsidRPr="001E6B80">
              <w:rPr>
                <w:rFonts w:cs="Times New Roman"/>
                <w:sz w:val="20"/>
              </w:rPr>
              <w:t>‌</w:t>
            </w:r>
            <w:r w:rsidRPr="001E6B80">
              <w:rPr>
                <w:rFonts w:ascii="Sylfaen" w:hAnsi="Sylfaen" w:cs="GHEA Grapalat"/>
                <w:sz w:val="20"/>
              </w:rPr>
              <w:t>Issuer</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(M.SP.CDT.00015)</w:t>
            </w:r>
          </w:p>
          <w:p w14:paraId="0CF6A8A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6DB0B999"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51C25F6A" w14:textId="77777777" w:rsidTr="001E6B80">
        <w:tc>
          <w:tcPr>
            <w:tcW w:w="236" w:type="dxa"/>
            <w:tcBorders>
              <w:top w:val="nil"/>
              <w:left w:val="nil"/>
              <w:bottom w:val="nil"/>
              <w:right w:val="nil"/>
            </w:tcBorders>
          </w:tcPr>
          <w:p w14:paraId="6C322563"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5AD1373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4.1. Երկրի ծածկագիրը</w:t>
            </w:r>
          </w:p>
          <w:p w14:paraId="273FC9F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(csdo:UnifiedCountryCode)</w:t>
            </w:r>
          </w:p>
        </w:tc>
        <w:tc>
          <w:tcPr>
            <w:tcW w:w="3585" w:type="dxa"/>
          </w:tcPr>
          <w:p w14:paraId="5534D1A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երկրի ծածկագրային նշագիրը</w:t>
            </w:r>
          </w:p>
        </w:tc>
        <w:tc>
          <w:tcPr>
            <w:tcW w:w="2235" w:type="dxa"/>
          </w:tcPr>
          <w:p w14:paraId="665C500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M.SDE.00162</w:t>
            </w:r>
          </w:p>
        </w:tc>
        <w:tc>
          <w:tcPr>
            <w:tcW w:w="4126" w:type="dxa"/>
          </w:tcPr>
          <w:p w14:paraId="7E77249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Unified</w:t>
            </w:r>
            <w:r w:rsidRPr="001E6B80">
              <w:rPr>
                <w:rFonts w:cs="Times New Roman"/>
                <w:sz w:val="20"/>
              </w:rPr>
              <w:t>‌</w:t>
            </w:r>
            <w:r w:rsidRPr="001E6B80">
              <w:rPr>
                <w:rFonts w:ascii="Sylfaen" w:hAnsi="Sylfaen" w:cs="GHEA Grapalat"/>
                <w:sz w:val="20"/>
              </w:rPr>
              <w:t>Country</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Type (M.SDT.00112)</w:t>
            </w:r>
          </w:p>
          <w:p w14:paraId="3BC46F7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Երկրի երկտառ ծածկագրի արժեք</w:t>
            </w:r>
            <w:r w:rsidR="00A33D6A">
              <w:rPr>
                <w:rFonts w:ascii="Sylfaen" w:hAnsi="Sylfaen"/>
                <w:sz w:val="20"/>
              </w:rPr>
              <w:t>ն</w:t>
            </w:r>
            <w:r w:rsidRPr="001E6B80">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79F5906E" w14:textId="5AA0E200"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Ձ</w:t>
            </w:r>
            <w:r w:rsidR="00B9770F">
              <w:rPr>
                <w:rFonts w:ascii="Sylfaen" w:hAnsi="Sylfaen"/>
                <w:sz w:val="20"/>
              </w:rPr>
              <w:t>և</w:t>
            </w:r>
            <w:r w:rsidRPr="001E6B80">
              <w:rPr>
                <w:rFonts w:ascii="Sylfaen" w:hAnsi="Sylfaen"/>
                <w:sz w:val="20"/>
              </w:rPr>
              <w:t>անմուշը՝ [A-Z]{2}</w:t>
            </w:r>
          </w:p>
        </w:tc>
        <w:tc>
          <w:tcPr>
            <w:tcW w:w="836" w:type="dxa"/>
          </w:tcPr>
          <w:p w14:paraId="5CB2C87E"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1</w:t>
            </w:r>
          </w:p>
        </w:tc>
      </w:tr>
      <w:tr w:rsidR="00B5628C" w:rsidRPr="001E6B80" w14:paraId="2644D528" w14:textId="77777777" w:rsidTr="001E6B80">
        <w:tc>
          <w:tcPr>
            <w:tcW w:w="236" w:type="dxa"/>
            <w:tcBorders>
              <w:top w:val="nil"/>
              <w:left w:val="nil"/>
              <w:bottom w:val="nil"/>
              <w:right w:val="nil"/>
            </w:tcBorders>
          </w:tcPr>
          <w:p w14:paraId="28D356F3"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EBB8244"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0A814A5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 տեղեկագրքի (դասակարգչի) նույնականացուցիչը</w:t>
            </w:r>
          </w:p>
          <w:p w14:paraId="1D0CB03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(code</w:t>
            </w:r>
            <w:r w:rsidRPr="001E6B80">
              <w:rPr>
                <w:rFonts w:cs="Times New Roman"/>
                <w:sz w:val="20"/>
              </w:rPr>
              <w:t>​</w:t>
            </w:r>
            <w:r w:rsidRPr="001E6B80">
              <w:rPr>
                <w:rFonts w:ascii="Sylfaen" w:hAnsi="Sylfaen" w:cs="GHEA Grapalat"/>
                <w:sz w:val="20"/>
              </w:rPr>
              <w:t>List</w:t>
            </w:r>
            <w:r w:rsidRPr="001E6B80">
              <w:rPr>
                <w:rFonts w:cs="Times New Roman"/>
                <w:sz w:val="20"/>
              </w:rPr>
              <w:t>​</w:t>
            </w:r>
            <w:r w:rsidRPr="001E6B80">
              <w:rPr>
                <w:rFonts w:ascii="Sylfaen" w:hAnsi="Sylfaen" w:cs="GHEA Grapalat"/>
                <w:sz w:val="20"/>
              </w:rPr>
              <w:t>Id ատրիբուտ)</w:t>
            </w:r>
          </w:p>
        </w:tc>
        <w:tc>
          <w:tcPr>
            <w:tcW w:w="3585" w:type="dxa"/>
          </w:tcPr>
          <w:p w14:paraId="0AD0D69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այն տեղեկագրքի (դասակարգչի) նշագիրը, որին համապատասխան նշված է ծածկագիրը</w:t>
            </w:r>
          </w:p>
        </w:tc>
        <w:tc>
          <w:tcPr>
            <w:tcW w:w="2235" w:type="dxa"/>
          </w:tcPr>
          <w:p w14:paraId="08C549E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w:t>
            </w:r>
          </w:p>
        </w:tc>
        <w:tc>
          <w:tcPr>
            <w:tcW w:w="4126" w:type="dxa"/>
          </w:tcPr>
          <w:p w14:paraId="13B1F89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sz w:val="20"/>
              </w:rPr>
              <w:t>Reference</w:t>
            </w:r>
            <w:r w:rsidRPr="001E6B80">
              <w:rPr>
                <w:rFonts w:cs="Times New Roman"/>
                <w:sz w:val="20"/>
              </w:rPr>
              <w:t>‌</w:t>
            </w:r>
            <w:r w:rsidRPr="001E6B80">
              <w:rPr>
                <w:rFonts w:ascii="Sylfaen" w:hAnsi="Sylfaen" w:cs="GHEA Grapalat"/>
                <w:sz w:val="20"/>
              </w:rPr>
              <w:t>Data</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Type (M.SDT.00091)</w:t>
            </w:r>
          </w:p>
          <w:p w14:paraId="2D9A9D7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1F9875B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36E8B4E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18704647"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74985437" w14:textId="77777777" w:rsidTr="001E6B80">
        <w:tc>
          <w:tcPr>
            <w:tcW w:w="236" w:type="dxa"/>
            <w:tcBorders>
              <w:top w:val="nil"/>
              <w:left w:val="nil"/>
              <w:bottom w:val="nil"/>
              <w:right w:val="nil"/>
            </w:tcBorders>
          </w:tcPr>
          <w:p w14:paraId="39B21E52"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014211E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4.2. Տնտեսավարող սուբյեկտի անվանումը</w:t>
            </w:r>
          </w:p>
          <w:p w14:paraId="5EB468E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Business</w:t>
            </w:r>
            <w:r w:rsidRPr="001E6B80">
              <w:rPr>
                <w:rFonts w:cs="Times New Roman"/>
                <w:sz w:val="20"/>
              </w:rPr>
              <w:t>‌</w:t>
            </w:r>
            <w:r w:rsidRPr="001E6B80">
              <w:rPr>
                <w:rFonts w:ascii="Sylfaen" w:hAnsi="Sylfaen" w:cs="GHEA Grapalat"/>
                <w:sz w:val="20"/>
              </w:rPr>
              <w:t>Entity</w:t>
            </w:r>
            <w:r w:rsidRPr="001E6B80">
              <w:rPr>
                <w:rFonts w:cs="Times New Roman"/>
                <w:sz w:val="20"/>
              </w:rPr>
              <w:t>‌</w:t>
            </w:r>
            <w:r w:rsidRPr="001E6B80">
              <w:rPr>
                <w:rFonts w:ascii="Sylfaen" w:hAnsi="Sylfaen" w:cs="GHEA Grapalat"/>
                <w:sz w:val="20"/>
              </w:rPr>
              <w:t>Name)</w:t>
            </w:r>
          </w:p>
        </w:tc>
        <w:tc>
          <w:tcPr>
            <w:tcW w:w="3585" w:type="dxa"/>
          </w:tcPr>
          <w:p w14:paraId="4A2A794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հաստատության (կազմակերպության) անվանումը</w:t>
            </w:r>
          </w:p>
        </w:tc>
        <w:tc>
          <w:tcPr>
            <w:tcW w:w="2235" w:type="dxa"/>
          </w:tcPr>
          <w:p w14:paraId="5A7AB58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M.SDE.00187</w:t>
            </w:r>
          </w:p>
        </w:tc>
        <w:tc>
          <w:tcPr>
            <w:tcW w:w="4126" w:type="dxa"/>
          </w:tcPr>
          <w:p w14:paraId="309248F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Name300</w:t>
            </w:r>
            <w:r w:rsidRPr="001E6B80">
              <w:rPr>
                <w:rFonts w:cs="Times New Roman"/>
                <w:sz w:val="20"/>
              </w:rPr>
              <w:t>‌</w:t>
            </w:r>
            <w:r w:rsidRPr="001E6B80">
              <w:rPr>
                <w:rFonts w:ascii="Sylfaen" w:hAnsi="Sylfaen" w:cs="GHEA Grapalat"/>
                <w:sz w:val="20"/>
              </w:rPr>
              <w:t>Type (M.SDT.00056)</w:t>
            </w:r>
          </w:p>
          <w:p w14:paraId="7705240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1B4448F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25B0AB9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300</w:t>
            </w:r>
          </w:p>
        </w:tc>
        <w:tc>
          <w:tcPr>
            <w:tcW w:w="836" w:type="dxa"/>
          </w:tcPr>
          <w:p w14:paraId="05B46521"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379019EC" w14:textId="77777777" w:rsidTr="001E6B80">
        <w:tc>
          <w:tcPr>
            <w:tcW w:w="236" w:type="dxa"/>
            <w:tcBorders>
              <w:top w:val="nil"/>
              <w:left w:val="nil"/>
              <w:bottom w:val="nil"/>
              <w:right w:val="nil"/>
            </w:tcBorders>
          </w:tcPr>
          <w:p w14:paraId="12E3A8C9"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42CEE29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4.3. Տնտեսավարող սուբյեկտի նույնականացուցիչը</w:t>
            </w:r>
          </w:p>
          <w:p w14:paraId="15D77DD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Business</w:t>
            </w:r>
            <w:r w:rsidRPr="001E6B80">
              <w:rPr>
                <w:rFonts w:cs="Times New Roman"/>
                <w:sz w:val="20"/>
              </w:rPr>
              <w:t>‌</w:t>
            </w:r>
            <w:r w:rsidRPr="001E6B80">
              <w:rPr>
                <w:rFonts w:ascii="Sylfaen" w:hAnsi="Sylfaen" w:cs="GHEA Grapalat"/>
                <w:sz w:val="20"/>
              </w:rPr>
              <w:t>Entity</w:t>
            </w:r>
            <w:r w:rsidRPr="001E6B80">
              <w:rPr>
                <w:rFonts w:cs="Times New Roman"/>
                <w:sz w:val="20"/>
              </w:rPr>
              <w:t>‌</w:t>
            </w:r>
            <w:r w:rsidRPr="001E6B80">
              <w:rPr>
                <w:rFonts w:ascii="Sylfaen" w:hAnsi="Sylfaen" w:cs="GHEA Grapalat"/>
                <w:sz w:val="20"/>
              </w:rPr>
              <w:t>Id)</w:t>
            </w:r>
          </w:p>
        </w:tc>
        <w:tc>
          <w:tcPr>
            <w:tcW w:w="3585" w:type="dxa"/>
          </w:tcPr>
          <w:p w14:paraId="070389C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հաստատության (կազմակերպության) ծածկագրային նշագիրը</w:t>
            </w:r>
          </w:p>
        </w:tc>
        <w:tc>
          <w:tcPr>
            <w:tcW w:w="2235" w:type="dxa"/>
          </w:tcPr>
          <w:p w14:paraId="2DC98DF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M.SDE.00189</w:t>
            </w:r>
          </w:p>
        </w:tc>
        <w:tc>
          <w:tcPr>
            <w:tcW w:w="4126" w:type="dxa"/>
          </w:tcPr>
          <w:p w14:paraId="2858A53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Business</w:t>
            </w:r>
            <w:r w:rsidRPr="001E6B80">
              <w:rPr>
                <w:rFonts w:cs="Times New Roman"/>
                <w:sz w:val="20"/>
              </w:rPr>
              <w:t>‌</w:t>
            </w:r>
            <w:r w:rsidRPr="001E6B80">
              <w:rPr>
                <w:rFonts w:ascii="Sylfaen" w:hAnsi="Sylfaen" w:cs="GHEA Grapalat"/>
                <w:sz w:val="20"/>
              </w:rPr>
              <w:t>Entity</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Type (M.SDT.00157)</w:t>
            </w:r>
          </w:p>
          <w:p w14:paraId="6BC7BA7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68499F5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6B723E9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18D82856"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4D16E941" w14:textId="77777777" w:rsidTr="001E6B80">
        <w:tc>
          <w:tcPr>
            <w:tcW w:w="236" w:type="dxa"/>
            <w:tcBorders>
              <w:top w:val="nil"/>
              <w:left w:val="nil"/>
              <w:bottom w:val="nil"/>
              <w:right w:val="nil"/>
            </w:tcBorders>
          </w:tcPr>
          <w:p w14:paraId="2E3F52CB"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E580A57"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2291883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 նույնականացման մեթոդը</w:t>
            </w:r>
          </w:p>
          <w:p w14:paraId="4423934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(kindId ատրիբուտ)</w:t>
            </w:r>
          </w:p>
        </w:tc>
        <w:tc>
          <w:tcPr>
            <w:tcW w:w="3585" w:type="dxa"/>
          </w:tcPr>
          <w:p w14:paraId="23D6CB5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տնտեսավարող սուբյեկտների նույնականացման մեթոդը</w:t>
            </w:r>
          </w:p>
        </w:tc>
        <w:tc>
          <w:tcPr>
            <w:tcW w:w="2235" w:type="dxa"/>
          </w:tcPr>
          <w:p w14:paraId="02437E5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w:t>
            </w:r>
          </w:p>
        </w:tc>
        <w:tc>
          <w:tcPr>
            <w:tcW w:w="4126" w:type="dxa"/>
          </w:tcPr>
          <w:p w14:paraId="72523F6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Business</w:t>
            </w:r>
            <w:r w:rsidRPr="001E6B80">
              <w:rPr>
                <w:rFonts w:cs="Times New Roman"/>
                <w:sz w:val="20"/>
              </w:rPr>
              <w:t>‌</w:t>
            </w:r>
            <w:r w:rsidRPr="001E6B80">
              <w:rPr>
                <w:rFonts w:ascii="Sylfaen" w:hAnsi="Sylfaen" w:cs="GHEA Grapalat"/>
                <w:sz w:val="20"/>
              </w:rPr>
              <w:t>Entity</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Kind</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Type (M.SDT.00158)</w:t>
            </w:r>
          </w:p>
          <w:p w14:paraId="5857E31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Նույնականացուցչի արժեքը՝ տնտեսավարող սուբյեկտների նույնականացման մեթոդների տեղեկագրքից։</w:t>
            </w:r>
          </w:p>
          <w:p w14:paraId="3EAF8D1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6FC4C43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Առավելագույն երկարությունը՝ 20</w:t>
            </w:r>
          </w:p>
        </w:tc>
        <w:tc>
          <w:tcPr>
            <w:tcW w:w="836" w:type="dxa"/>
          </w:tcPr>
          <w:p w14:paraId="6AA81412"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1</w:t>
            </w:r>
          </w:p>
        </w:tc>
      </w:tr>
      <w:tr w:rsidR="00B5628C" w:rsidRPr="001E6B80" w14:paraId="07961628" w14:textId="77777777" w:rsidTr="001E6B80">
        <w:tc>
          <w:tcPr>
            <w:tcW w:w="236" w:type="dxa"/>
            <w:tcBorders>
              <w:top w:val="nil"/>
              <w:left w:val="nil"/>
              <w:bottom w:val="nil"/>
              <w:right w:val="nil"/>
            </w:tcBorders>
          </w:tcPr>
          <w:p w14:paraId="02FF3FFA"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154619B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4.4. Տարածքային ստորաբաժանումը</w:t>
            </w:r>
          </w:p>
          <w:p w14:paraId="3D5618D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sz w:val="20"/>
              </w:rPr>
              <w:t>Territorial</w:t>
            </w:r>
            <w:r w:rsidRPr="001E6B80">
              <w:rPr>
                <w:rFonts w:cs="Times New Roman"/>
                <w:sz w:val="20"/>
              </w:rPr>
              <w:t>‌</w:t>
            </w:r>
            <w:r w:rsidRPr="001E6B80">
              <w:rPr>
                <w:rFonts w:ascii="Sylfaen" w:hAnsi="Sylfaen" w:cs="GHEA Grapalat"/>
                <w:sz w:val="20"/>
              </w:rPr>
              <w:t>Subdivision</w:t>
            </w:r>
            <w:r w:rsidRPr="001E6B80">
              <w:rPr>
                <w:rFonts w:cs="Times New Roman"/>
                <w:sz w:val="20"/>
              </w:rPr>
              <w:t>‌</w:t>
            </w:r>
            <w:r w:rsidRPr="001E6B80">
              <w:rPr>
                <w:rFonts w:ascii="Sylfaen" w:hAnsi="Sylfaen" w:cs="GHEA Grapalat"/>
                <w:sz w:val="20"/>
              </w:rPr>
              <w:t>Details)</w:t>
            </w:r>
          </w:p>
        </w:tc>
        <w:tc>
          <w:tcPr>
            <w:tcW w:w="3585" w:type="dxa"/>
          </w:tcPr>
          <w:p w14:paraId="2B02DA6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տարածքային ստորաբաժանման մասին տեղեկությունները</w:t>
            </w:r>
          </w:p>
        </w:tc>
        <w:tc>
          <w:tcPr>
            <w:tcW w:w="2235" w:type="dxa"/>
          </w:tcPr>
          <w:p w14:paraId="2781580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M.SP.CDE.00113</w:t>
            </w:r>
          </w:p>
        </w:tc>
        <w:tc>
          <w:tcPr>
            <w:tcW w:w="4126" w:type="dxa"/>
          </w:tcPr>
          <w:p w14:paraId="281B616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Territorial</w:t>
            </w:r>
            <w:r w:rsidRPr="001E6B80">
              <w:rPr>
                <w:rFonts w:cs="Times New Roman"/>
                <w:sz w:val="20"/>
              </w:rPr>
              <w:t>‌</w:t>
            </w:r>
            <w:r w:rsidRPr="001E6B80">
              <w:rPr>
                <w:rFonts w:ascii="Sylfaen" w:hAnsi="Sylfaen" w:cs="GHEA Grapalat"/>
                <w:sz w:val="20"/>
              </w:rPr>
              <w:t>Subdivision</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(M.SP.CDT.00089)</w:t>
            </w:r>
          </w:p>
          <w:p w14:paraId="3D75A51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654AF496"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1C603C93" w14:textId="77777777" w:rsidTr="001E6B80">
        <w:tc>
          <w:tcPr>
            <w:tcW w:w="236" w:type="dxa"/>
            <w:tcBorders>
              <w:top w:val="nil"/>
              <w:left w:val="nil"/>
              <w:bottom w:val="nil"/>
              <w:right w:val="nil"/>
            </w:tcBorders>
          </w:tcPr>
          <w:p w14:paraId="23DCB315"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4CEE918"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70D12DF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4.4.1. Տարածքային ստորաբաժանման ծածկագիրը</w:t>
            </w:r>
          </w:p>
          <w:p w14:paraId="23DD13F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Territorial</w:t>
            </w:r>
            <w:r w:rsidRPr="001E6B80">
              <w:rPr>
                <w:rFonts w:cs="Times New Roman"/>
                <w:sz w:val="20"/>
              </w:rPr>
              <w:t>‌</w:t>
            </w:r>
            <w:r w:rsidRPr="001E6B80">
              <w:rPr>
                <w:rFonts w:ascii="Sylfaen" w:hAnsi="Sylfaen" w:cs="GHEA Grapalat"/>
                <w:sz w:val="20"/>
              </w:rPr>
              <w:t>Subdivision</w:t>
            </w:r>
            <w:r w:rsidRPr="001E6B80">
              <w:rPr>
                <w:rFonts w:cs="Times New Roman"/>
                <w:sz w:val="20"/>
              </w:rPr>
              <w:t>‌</w:t>
            </w:r>
            <w:r w:rsidRPr="001E6B80">
              <w:rPr>
                <w:rFonts w:ascii="Sylfaen" w:hAnsi="Sylfaen" w:cs="GHEA Grapalat"/>
                <w:sz w:val="20"/>
              </w:rPr>
              <w:t>Code)</w:t>
            </w:r>
          </w:p>
        </w:tc>
        <w:tc>
          <w:tcPr>
            <w:tcW w:w="3585" w:type="dxa"/>
          </w:tcPr>
          <w:p w14:paraId="73534C8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տարածքային ստորաբաժանման ծածկագրային նշագիրը</w:t>
            </w:r>
          </w:p>
        </w:tc>
        <w:tc>
          <w:tcPr>
            <w:tcW w:w="2235" w:type="dxa"/>
          </w:tcPr>
          <w:p w14:paraId="5DABF5E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M.SP.SDE.00111</w:t>
            </w:r>
          </w:p>
        </w:tc>
        <w:tc>
          <w:tcPr>
            <w:tcW w:w="4126" w:type="dxa"/>
          </w:tcPr>
          <w:p w14:paraId="290508A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Code20</w:t>
            </w:r>
            <w:r w:rsidRPr="001E6B80">
              <w:rPr>
                <w:rFonts w:cs="Times New Roman"/>
                <w:sz w:val="20"/>
              </w:rPr>
              <w:t>‌</w:t>
            </w:r>
            <w:r w:rsidRPr="001E6B80">
              <w:rPr>
                <w:rFonts w:ascii="Sylfaen" w:hAnsi="Sylfaen" w:cs="GHEA Grapalat"/>
                <w:sz w:val="20"/>
              </w:rPr>
              <w:t>Type (M.SDT.00160)</w:t>
            </w:r>
          </w:p>
          <w:p w14:paraId="412A3D9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0C8ACAC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4391780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3EB76310"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494A0AED" w14:textId="77777777" w:rsidTr="001E6B80">
        <w:tc>
          <w:tcPr>
            <w:tcW w:w="236" w:type="dxa"/>
            <w:tcBorders>
              <w:top w:val="nil"/>
              <w:left w:val="nil"/>
              <w:bottom w:val="nil"/>
              <w:right w:val="nil"/>
            </w:tcBorders>
          </w:tcPr>
          <w:p w14:paraId="33008C20"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70C6E5C"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72F284E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4.4.2. Տարածքային ստորաբաժանման անվանումը</w:t>
            </w:r>
          </w:p>
          <w:p w14:paraId="5CE0943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Territorial</w:t>
            </w:r>
            <w:r w:rsidRPr="001E6B80">
              <w:rPr>
                <w:rFonts w:cs="Times New Roman"/>
                <w:sz w:val="20"/>
              </w:rPr>
              <w:t>‌</w:t>
            </w:r>
            <w:r w:rsidRPr="001E6B80">
              <w:rPr>
                <w:rFonts w:ascii="Sylfaen" w:hAnsi="Sylfaen" w:cs="GHEA Grapalat"/>
                <w:sz w:val="20"/>
              </w:rPr>
              <w:t>Subdivision</w:t>
            </w:r>
            <w:r w:rsidRPr="001E6B80">
              <w:rPr>
                <w:rFonts w:cs="Times New Roman"/>
                <w:sz w:val="20"/>
              </w:rPr>
              <w:t>‌</w:t>
            </w:r>
            <w:r w:rsidRPr="001E6B80">
              <w:rPr>
                <w:rFonts w:ascii="Sylfaen" w:hAnsi="Sylfaen" w:cs="GHEA Grapalat"/>
                <w:sz w:val="20"/>
              </w:rPr>
              <w:t>Name)</w:t>
            </w:r>
          </w:p>
        </w:tc>
        <w:tc>
          <w:tcPr>
            <w:tcW w:w="3585" w:type="dxa"/>
          </w:tcPr>
          <w:p w14:paraId="2EA1D75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տարածքային ստորաբաժանման անվանումը</w:t>
            </w:r>
          </w:p>
        </w:tc>
        <w:tc>
          <w:tcPr>
            <w:tcW w:w="2235" w:type="dxa"/>
          </w:tcPr>
          <w:p w14:paraId="11D01A8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M.SP.SDE.00143</w:t>
            </w:r>
          </w:p>
        </w:tc>
        <w:tc>
          <w:tcPr>
            <w:tcW w:w="4126" w:type="dxa"/>
          </w:tcPr>
          <w:p w14:paraId="779562C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Name300</w:t>
            </w:r>
            <w:r w:rsidRPr="001E6B80">
              <w:rPr>
                <w:rFonts w:cs="Times New Roman"/>
                <w:sz w:val="20"/>
              </w:rPr>
              <w:t>‌</w:t>
            </w:r>
            <w:r w:rsidRPr="001E6B80">
              <w:rPr>
                <w:rFonts w:ascii="Sylfaen" w:hAnsi="Sylfaen" w:cs="GHEA Grapalat"/>
                <w:sz w:val="20"/>
              </w:rPr>
              <w:t>Type (M.SDT.00056)</w:t>
            </w:r>
          </w:p>
          <w:p w14:paraId="38FC95E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4D0EF48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51C737A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300</w:t>
            </w:r>
          </w:p>
        </w:tc>
        <w:tc>
          <w:tcPr>
            <w:tcW w:w="836" w:type="dxa"/>
          </w:tcPr>
          <w:p w14:paraId="62AE06DC"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00AB01BB" w14:textId="77777777" w:rsidTr="001E6B80">
        <w:tc>
          <w:tcPr>
            <w:tcW w:w="236" w:type="dxa"/>
            <w:tcBorders>
              <w:top w:val="nil"/>
              <w:left w:val="nil"/>
              <w:bottom w:val="nil"/>
              <w:right w:val="nil"/>
            </w:tcBorders>
          </w:tcPr>
          <w:p w14:paraId="3891FA3E"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5339F5B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4.5. Հասցեն</w:t>
            </w:r>
          </w:p>
          <w:p w14:paraId="7193409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(ccdo:SubjectAddressDetails)</w:t>
            </w:r>
          </w:p>
        </w:tc>
        <w:tc>
          <w:tcPr>
            <w:tcW w:w="3585" w:type="dxa"/>
          </w:tcPr>
          <w:p w14:paraId="3922EBE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սուբյեկտի հասցեն</w:t>
            </w:r>
          </w:p>
        </w:tc>
        <w:tc>
          <w:tcPr>
            <w:tcW w:w="2235" w:type="dxa"/>
          </w:tcPr>
          <w:p w14:paraId="0BBFE19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M.CDE.00058</w:t>
            </w:r>
          </w:p>
        </w:tc>
        <w:tc>
          <w:tcPr>
            <w:tcW w:w="4126" w:type="dxa"/>
          </w:tcPr>
          <w:p w14:paraId="5B3E494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ccdo:</w:t>
            </w:r>
            <w:r w:rsidRPr="001E6B80">
              <w:rPr>
                <w:rFonts w:cs="Times New Roman"/>
                <w:sz w:val="20"/>
              </w:rPr>
              <w:t>‌</w:t>
            </w:r>
            <w:r w:rsidRPr="001E6B80">
              <w:rPr>
                <w:rFonts w:ascii="Sylfaen" w:hAnsi="Sylfaen" w:cs="GHEA Grapalat"/>
                <w:sz w:val="20"/>
              </w:rPr>
              <w:t>Subject</w:t>
            </w:r>
            <w:r w:rsidRPr="001E6B80">
              <w:rPr>
                <w:rFonts w:cs="Times New Roman"/>
                <w:sz w:val="20"/>
              </w:rPr>
              <w:t>‌</w:t>
            </w:r>
            <w:r w:rsidRPr="001E6B80">
              <w:rPr>
                <w:rFonts w:ascii="Sylfaen" w:hAnsi="Sylfaen" w:cs="GHEA Grapalat"/>
                <w:sz w:val="20"/>
              </w:rPr>
              <w:t>Address</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(M.CDT.00064)</w:t>
            </w:r>
          </w:p>
          <w:p w14:paraId="7F8EFAF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2B3DE5F0"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09A79EFE" w14:textId="77777777" w:rsidTr="001E6B80">
        <w:tc>
          <w:tcPr>
            <w:tcW w:w="236" w:type="dxa"/>
            <w:tcBorders>
              <w:top w:val="nil"/>
              <w:left w:val="nil"/>
              <w:bottom w:val="nil"/>
              <w:right w:val="nil"/>
            </w:tcBorders>
          </w:tcPr>
          <w:p w14:paraId="3B6E18BC"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9B7A7D0"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65AD886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4.5.1. Հասցեի տեսակի ծածկագիրը</w:t>
            </w:r>
          </w:p>
          <w:p w14:paraId="4D56362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(csdo:AddressKindCode)</w:t>
            </w:r>
          </w:p>
        </w:tc>
        <w:tc>
          <w:tcPr>
            <w:tcW w:w="3585" w:type="dxa"/>
          </w:tcPr>
          <w:p w14:paraId="7F68372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հասցեի տեսակի ծածկագրային նշագիրը</w:t>
            </w:r>
          </w:p>
        </w:tc>
        <w:tc>
          <w:tcPr>
            <w:tcW w:w="2235" w:type="dxa"/>
          </w:tcPr>
          <w:p w14:paraId="5C17D95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M.SDE.00192</w:t>
            </w:r>
          </w:p>
        </w:tc>
        <w:tc>
          <w:tcPr>
            <w:tcW w:w="4126" w:type="dxa"/>
          </w:tcPr>
          <w:p w14:paraId="19F984E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Address</w:t>
            </w:r>
            <w:r w:rsidRPr="001E6B80">
              <w:rPr>
                <w:rFonts w:cs="Times New Roman"/>
                <w:sz w:val="20"/>
              </w:rPr>
              <w:t>‌</w:t>
            </w:r>
            <w:r w:rsidRPr="001E6B80">
              <w:rPr>
                <w:rFonts w:ascii="Sylfaen" w:hAnsi="Sylfaen" w:cs="GHEA Grapalat"/>
                <w:sz w:val="20"/>
              </w:rPr>
              <w:t>Kind</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Type (M.SDT.00162)</w:t>
            </w:r>
          </w:p>
          <w:p w14:paraId="146C181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Ծածկագրի արժեքը՝ հասցեների տեսակների տեղեկագրքին </w:t>
            </w:r>
            <w:r w:rsidRPr="001E6B80">
              <w:rPr>
                <w:rFonts w:ascii="Sylfaen" w:hAnsi="Sylfaen"/>
                <w:sz w:val="20"/>
              </w:rPr>
              <w:lastRenderedPageBreak/>
              <w:t>համապատասխան:</w:t>
            </w:r>
          </w:p>
          <w:p w14:paraId="11E3F39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71055A5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7566F3E5"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0..1</w:t>
            </w:r>
          </w:p>
        </w:tc>
      </w:tr>
      <w:tr w:rsidR="00B5628C" w:rsidRPr="001E6B80" w14:paraId="1C346461" w14:textId="77777777" w:rsidTr="001E6B80">
        <w:tc>
          <w:tcPr>
            <w:tcW w:w="236" w:type="dxa"/>
            <w:tcBorders>
              <w:top w:val="nil"/>
              <w:left w:val="nil"/>
              <w:bottom w:val="nil"/>
              <w:right w:val="nil"/>
            </w:tcBorders>
          </w:tcPr>
          <w:p w14:paraId="7E8B210E"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A800B6D"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5D43197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4.5.2. Երկրի ծածկագիրը</w:t>
            </w:r>
          </w:p>
          <w:p w14:paraId="7234749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(csdo:UnifiedCountryCode)</w:t>
            </w:r>
          </w:p>
        </w:tc>
        <w:tc>
          <w:tcPr>
            <w:tcW w:w="3585" w:type="dxa"/>
          </w:tcPr>
          <w:p w14:paraId="6168E16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երկրի ծածկագրային նշագիրը</w:t>
            </w:r>
          </w:p>
        </w:tc>
        <w:tc>
          <w:tcPr>
            <w:tcW w:w="2235" w:type="dxa"/>
          </w:tcPr>
          <w:p w14:paraId="0F9CEB1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M.SDE.00162</w:t>
            </w:r>
          </w:p>
        </w:tc>
        <w:tc>
          <w:tcPr>
            <w:tcW w:w="4126" w:type="dxa"/>
          </w:tcPr>
          <w:p w14:paraId="11F398B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Unified</w:t>
            </w:r>
            <w:r w:rsidRPr="001E6B80">
              <w:rPr>
                <w:rFonts w:cs="Times New Roman"/>
                <w:sz w:val="20"/>
              </w:rPr>
              <w:t>‌</w:t>
            </w:r>
            <w:r w:rsidRPr="001E6B80">
              <w:rPr>
                <w:rFonts w:ascii="Sylfaen" w:hAnsi="Sylfaen" w:cs="GHEA Grapalat"/>
                <w:sz w:val="20"/>
              </w:rPr>
              <w:t>Country</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Type (M.SDT.00112)</w:t>
            </w:r>
          </w:p>
          <w:p w14:paraId="49356EC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Երկրի երկտառ ծածկագրի արժեք</w:t>
            </w:r>
            <w:r w:rsidR="00A33D6A">
              <w:rPr>
                <w:rFonts w:ascii="Sylfaen" w:hAnsi="Sylfaen"/>
                <w:sz w:val="20"/>
              </w:rPr>
              <w:t>ն</w:t>
            </w:r>
            <w:r w:rsidRPr="001E6B80">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21E7B624" w14:textId="65E87D60"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Ձ</w:t>
            </w:r>
            <w:r w:rsidR="00B9770F">
              <w:rPr>
                <w:rFonts w:ascii="Sylfaen" w:hAnsi="Sylfaen"/>
                <w:sz w:val="20"/>
              </w:rPr>
              <w:t>և</w:t>
            </w:r>
            <w:r w:rsidRPr="001E6B80">
              <w:rPr>
                <w:rFonts w:ascii="Sylfaen" w:hAnsi="Sylfaen"/>
                <w:sz w:val="20"/>
              </w:rPr>
              <w:t>անմուշը՝ [A-Z]{2}</w:t>
            </w:r>
          </w:p>
        </w:tc>
        <w:tc>
          <w:tcPr>
            <w:tcW w:w="836" w:type="dxa"/>
          </w:tcPr>
          <w:p w14:paraId="5143417E"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79815B17" w14:textId="77777777" w:rsidTr="001E6B80">
        <w:tc>
          <w:tcPr>
            <w:tcW w:w="236" w:type="dxa"/>
            <w:tcBorders>
              <w:top w:val="nil"/>
              <w:left w:val="nil"/>
              <w:bottom w:val="nil"/>
              <w:right w:val="nil"/>
            </w:tcBorders>
          </w:tcPr>
          <w:p w14:paraId="20FB9C68"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FABF9FA"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3A1CE81"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617BE6E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 տեղեկագրքի (դասակարգչի) նույնականացուցիչը</w:t>
            </w:r>
          </w:p>
          <w:p w14:paraId="6955328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(code</w:t>
            </w:r>
            <w:r w:rsidRPr="001E6B80">
              <w:rPr>
                <w:rFonts w:cs="Times New Roman"/>
                <w:sz w:val="20"/>
              </w:rPr>
              <w:t>​</w:t>
            </w:r>
            <w:r w:rsidRPr="001E6B80">
              <w:rPr>
                <w:rFonts w:ascii="Sylfaen" w:hAnsi="Sylfaen" w:cs="GHEA Grapalat"/>
                <w:sz w:val="20"/>
              </w:rPr>
              <w:t>List</w:t>
            </w:r>
            <w:r w:rsidRPr="001E6B80">
              <w:rPr>
                <w:rFonts w:cs="Times New Roman"/>
                <w:sz w:val="20"/>
              </w:rPr>
              <w:t>​</w:t>
            </w:r>
            <w:r w:rsidRPr="001E6B80">
              <w:rPr>
                <w:rFonts w:ascii="Sylfaen" w:hAnsi="Sylfaen" w:cs="GHEA Grapalat"/>
                <w:sz w:val="20"/>
              </w:rPr>
              <w:t>Id ատրիբուտ)</w:t>
            </w:r>
          </w:p>
        </w:tc>
        <w:tc>
          <w:tcPr>
            <w:tcW w:w="3585" w:type="dxa"/>
          </w:tcPr>
          <w:p w14:paraId="048081B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այն տեղեկագրքի (դասակարգչի) նշագիրը, որին համապատասխան նշված է ծածկագիրը</w:t>
            </w:r>
          </w:p>
        </w:tc>
        <w:tc>
          <w:tcPr>
            <w:tcW w:w="2235" w:type="dxa"/>
          </w:tcPr>
          <w:p w14:paraId="50FD426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w:t>
            </w:r>
          </w:p>
        </w:tc>
        <w:tc>
          <w:tcPr>
            <w:tcW w:w="4126" w:type="dxa"/>
          </w:tcPr>
          <w:p w14:paraId="1EE9BCC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Reference</w:t>
            </w:r>
            <w:r w:rsidRPr="001E6B80">
              <w:rPr>
                <w:rFonts w:cs="Times New Roman"/>
                <w:sz w:val="20"/>
              </w:rPr>
              <w:t>‌</w:t>
            </w:r>
            <w:r w:rsidRPr="001E6B80">
              <w:rPr>
                <w:rFonts w:ascii="Sylfaen" w:hAnsi="Sylfaen" w:cs="GHEA Grapalat"/>
                <w:sz w:val="20"/>
              </w:rPr>
              <w:t>Data</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Type (M.SDT.00091)</w:t>
            </w:r>
          </w:p>
          <w:p w14:paraId="07FC7AE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7C03005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1A3144C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6F28563D"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0689536C" w14:textId="77777777" w:rsidTr="001E6B80">
        <w:tc>
          <w:tcPr>
            <w:tcW w:w="236" w:type="dxa"/>
            <w:tcBorders>
              <w:top w:val="nil"/>
              <w:left w:val="nil"/>
              <w:bottom w:val="nil"/>
              <w:right w:val="nil"/>
            </w:tcBorders>
          </w:tcPr>
          <w:p w14:paraId="72908826"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DC41151"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55D91F7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4.5.3. Տարածքի ծածկագիրը</w:t>
            </w:r>
          </w:p>
          <w:p w14:paraId="0599570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(csdo:TerritoryCode)</w:t>
            </w:r>
          </w:p>
        </w:tc>
        <w:tc>
          <w:tcPr>
            <w:tcW w:w="3585" w:type="dxa"/>
          </w:tcPr>
          <w:p w14:paraId="66AB600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վարչատարածքային բաժանման միավորի ծածկագիրը</w:t>
            </w:r>
          </w:p>
        </w:tc>
        <w:tc>
          <w:tcPr>
            <w:tcW w:w="2235" w:type="dxa"/>
          </w:tcPr>
          <w:p w14:paraId="578F11B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M.SDE.00031</w:t>
            </w:r>
          </w:p>
        </w:tc>
        <w:tc>
          <w:tcPr>
            <w:tcW w:w="4126" w:type="dxa"/>
          </w:tcPr>
          <w:p w14:paraId="26A8071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Territory</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Type (M.SDT.00031)</w:t>
            </w:r>
          </w:p>
          <w:p w14:paraId="1724636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6A0752A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35FA5C0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17</w:t>
            </w:r>
          </w:p>
        </w:tc>
        <w:tc>
          <w:tcPr>
            <w:tcW w:w="836" w:type="dxa"/>
          </w:tcPr>
          <w:p w14:paraId="60AA764D"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0072BB70" w14:textId="77777777" w:rsidTr="001E6B80">
        <w:tc>
          <w:tcPr>
            <w:tcW w:w="236" w:type="dxa"/>
            <w:tcBorders>
              <w:top w:val="nil"/>
              <w:left w:val="nil"/>
              <w:bottom w:val="nil"/>
              <w:right w:val="nil"/>
            </w:tcBorders>
          </w:tcPr>
          <w:p w14:paraId="5D521BD7"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202FD7E"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37C3A45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4.5.4. Տարածաշրջանը</w:t>
            </w:r>
          </w:p>
          <w:p w14:paraId="67836D3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(csdo:RegionName)</w:t>
            </w:r>
          </w:p>
        </w:tc>
        <w:tc>
          <w:tcPr>
            <w:tcW w:w="3585" w:type="dxa"/>
          </w:tcPr>
          <w:p w14:paraId="38020D9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 xml:space="preserve">առաջին մակարդակի </w:t>
            </w:r>
            <w:r w:rsidRPr="001E6B80">
              <w:rPr>
                <w:rFonts w:ascii="Sylfaen" w:hAnsi="Sylfaen"/>
                <w:sz w:val="20"/>
              </w:rPr>
              <w:lastRenderedPageBreak/>
              <w:t>վարչատարածքային բաժանման միավորի անվանումը</w:t>
            </w:r>
          </w:p>
        </w:tc>
        <w:tc>
          <w:tcPr>
            <w:tcW w:w="2235" w:type="dxa"/>
          </w:tcPr>
          <w:p w14:paraId="41CFD9D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M.SDE.00007</w:t>
            </w:r>
          </w:p>
        </w:tc>
        <w:tc>
          <w:tcPr>
            <w:tcW w:w="4126" w:type="dxa"/>
          </w:tcPr>
          <w:p w14:paraId="5DE5806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487B9AB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Պայմանանշանների նորմալացված տողը:</w:t>
            </w:r>
          </w:p>
          <w:p w14:paraId="48EBAAF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140A6D9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6F1B2BF8"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0..1</w:t>
            </w:r>
          </w:p>
        </w:tc>
      </w:tr>
      <w:tr w:rsidR="00B5628C" w:rsidRPr="001E6B80" w14:paraId="075986C9" w14:textId="77777777" w:rsidTr="001E6B80">
        <w:tc>
          <w:tcPr>
            <w:tcW w:w="236" w:type="dxa"/>
            <w:tcBorders>
              <w:top w:val="nil"/>
              <w:left w:val="nil"/>
              <w:bottom w:val="nil"/>
              <w:right w:val="nil"/>
            </w:tcBorders>
          </w:tcPr>
          <w:p w14:paraId="4C8D725B"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968EF83"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79B973D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4.5.5. Շրջանը</w:t>
            </w:r>
          </w:p>
          <w:p w14:paraId="5A9D031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(csdo:DistrictName)</w:t>
            </w:r>
          </w:p>
        </w:tc>
        <w:tc>
          <w:tcPr>
            <w:tcW w:w="3585" w:type="dxa"/>
          </w:tcPr>
          <w:p w14:paraId="548CBEC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երկրորդ մակարդակի վարչատարածքային բաժանման միավորի անվանումը</w:t>
            </w:r>
          </w:p>
        </w:tc>
        <w:tc>
          <w:tcPr>
            <w:tcW w:w="2235" w:type="dxa"/>
          </w:tcPr>
          <w:p w14:paraId="367EE8C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M.SDE.00008</w:t>
            </w:r>
          </w:p>
        </w:tc>
        <w:tc>
          <w:tcPr>
            <w:tcW w:w="4126" w:type="dxa"/>
          </w:tcPr>
          <w:p w14:paraId="3DB5CF8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02E7135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75DE756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724BE1F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6428ABF3"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29F84A34" w14:textId="77777777" w:rsidTr="001E6B80">
        <w:tc>
          <w:tcPr>
            <w:tcW w:w="236" w:type="dxa"/>
            <w:tcBorders>
              <w:top w:val="nil"/>
              <w:left w:val="nil"/>
              <w:bottom w:val="nil"/>
              <w:right w:val="nil"/>
            </w:tcBorders>
          </w:tcPr>
          <w:p w14:paraId="10948A04"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D7F6963"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0BFABBB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4.5.6. Քաղաքը</w:t>
            </w:r>
          </w:p>
          <w:p w14:paraId="2CFFBFD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City</w:t>
            </w:r>
            <w:r w:rsidRPr="001E6B80">
              <w:rPr>
                <w:rFonts w:cs="Times New Roman"/>
                <w:sz w:val="20"/>
              </w:rPr>
              <w:t>‌</w:t>
            </w:r>
            <w:r w:rsidRPr="001E6B80">
              <w:rPr>
                <w:rFonts w:ascii="Sylfaen" w:hAnsi="Sylfaen" w:cs="GHEA Grapalat"/>
                <w:sz w:val="20"/>
              </w:rPr>
              <w:t>Name)</w:t>
            </w:r>
          </w:p>
        </w:tc>
        <w:tc>
          <w:tcPr>
            <w:tcW w:w="3585" w:type="dxa"/>
          </w:tcPr>
          <w:p w14:paraId="6A6F273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քաղաքի անվանումը</w:t>
            </w:r>
          </w:p>
        </w:tc>
        <w:tc>
          <w:tcPr>
            <w:tcW w:w="2235" w:type="dxa"/>
          </w:tcPr>
          <w:p w14:paraId="45415FB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M.SDE.00009</w:t>
            </w:r>
          </w:p>
        </w:tc>
        <w:tc>
          <w:tcPr>
            <w:tcW w:w="4126" w:type="dxa"/>
          </w:tcPr>
          <w:p w14:paraId="7801184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5D0CB20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4B17BCB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68AECAE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14AC1D9A"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602C0D24" w14:textId="77777777" w:rsidTr="001E6B80">
        <w:tc>
          <w:tcPr>
            <w:tcW w:w="236" w:type="dxa"/>
            <w:tcBorders>
              <w:top w:val="nil"/>
              <w:left w:val="nil"/>
              <w:bottom w:val="nil"/>
              <w:right w:val="nil"/>
            </w:tcBorders>
          </w:tcPr>
          <w:p w14:paraId="35437BA4"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8EB18BE"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6E212CE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4.5.7. Բնակավայրը</w:t>
            </w:r>
          </w:p>
          <w:p w14:paraId="09C3975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sz w:val="20"/>
              </w:rPr>
              <w:t>Settlement</w:t>
            </w:r>
            <w:r w:rsidRPr="001E6B80">
              <w:rPr>
                <w:rFonts w:cs="Times New Roman"/>
                <w:sz w:val="20"/>
              </w:rPr>
              <w:t>‌</w:t>
            </w:r>
            <w:r w:rsidRPr="001E6B80">
              <w:rPr>
                <w:rFonts w:ascii="Sylfaen" w:hAnsi="Sylfaen" w:cs="GHEA Grapalat"/>
                <w:sz w:val="20"/>
              </w:rPr>
              <w:t>Name)</w:t>
            </w:r>
          </w:p>
        </w:tc>
        <w:tc>
          <w:tcPr>
            <w:tcW w:w="3585" w:type="dxa"/>
          </w:tcPr>
          <w:p w14:paraId="2F90E7B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բնակավայրի անվանումը</w:t>
            </w:r>
          </w:p>
        </w:tc>
        <w:tc>
          <w:tcPr>
            <w:tcW w:w="2235" w:type="dxa"/>
          </w:tcPr>
          <w:p w14:paraId="65159FB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M.SDE.00057</w:t>
            </w:r>
          </w:p>
        </w:tc>
        <w:tc>
          <w:tcPr>
            <w:tcW w:w="4126" w:type="dxa"/>
          </w:tcPr>
          <w:p w14:paraId="099DC3B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046B1EB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1C85883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49C7F2A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16B606B5"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45D86B8E" w14:textId="77777777" w:rsidTr="001E6B80">
        <w:tc>
          <w:tcPr>
            <w:tcW w:w="236" w:type="dxa"/>
            <w:tcBorders>
              <w:top w:val="nil"/>
              <w:left w:val="nil"/>
              <w:bottom w:val="nil"/>
              <w:right w:val="nil"/>
            </w:tcBorders>
          </w:tcPr>
          <w:p w14:paraId="1501118C"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50AD7D0"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6C0629F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4.5.8. Փողոցը</w:t>
            </w:r>
          </w:p>
          <w:p w14:paraId="4385D08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Street</w:t>
            </w:r>
            <w:r w:rsidRPr="001E6B80">
              <w:rPr>
                <w:rFonts w:cs="Times New Roman"/>
                <w:sz w:val="20"/>
              </w:rPr>
              <w:t>‌</w:t>
            </w:r>
            <w:r w:rsidRPr="001E6B80">
              <w:rPr>
                <w:rFonts w:ascii="Sylfaen" w:hAnsi="Sylfaen" w:cs="GHEA Grapalat"/>
                <w:sz w:val="20"/>
              </w:rPr>
              <w:t>Name)</w:t>
            </w:r>
          </w:p>
        </w:tc>
        <w:tc>
          <w:tcPr>
            <w:tcW w:w="3585" w:type="dxa"/>
          </w:tcPr>
          <w:p w14:paraId="7F9DFAE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քաղաքային ենթակառուցվածքի փողոցաճանապարհային ցանցի տարրի անվանումը</w:t>
            </w:r>
          </w:p>
        </w:tc>
        <w:tc>
          <w:tcPr>
            <w:tcW w:w="2235" w:type="dxa"/>
          </w:tcPr>
          <w:p w14:paraId="6AAF2F4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M.SDE.00010</w:t>
            </w:r>
          </w:p>
        </w:tc>
        <w:tc>
          <w:tcPr>
            <w:tcW w:w="4126" w:type="dxa"/>
          </w:tcPr>
          <w:p w14:paraId="5DB6B6F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45956C8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1071789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6C2C3B3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77E9225E"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0CE5BE8E" w14:textId="77777777" w:rsidTr="001E6B80">
        <w:tc>
          <w:tcPr>
            <w:tcW w:w="236" w:type="dxa"/>
            <w:tcBorders>
              <w:top w:val="nil"/>
              <w:left w:val="nil"/>
              <w:bottom w:val="nil"/>
              <w:right w:val="nil"/>
            </w:tcBorders>
          </w:tcPr>
          <w:p w14:paraId="1AA306B9"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B459C67"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388E1A4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4.5.9. Շենքի համարը</w:t>
            </w:r>
          </w:p>
          <w:p w14:paraId="3E92B6D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Building</w:t>
            </w:r>
            <w:r w:rsidRPr="001E6B80">
              <w:rPr>
                <w:rFonts w:cs="Times New Roman"/>
                <w:sz w:val="20"/>
              </w:rPr>
              <w:t>‌</w:t>
            </w:r>
            <w:r w:rsidRPr="001E6B80">
              <w:rPr>
                <w:rFonts w:ascii="Sylfaen" w:hAnsi="Sylfaen" w:cs="GHEA Grapalat"/>
                <w:sz w:val="20"/>
              </w:rPr>
              <w:t>Number</w:t>
            </w:r>
            <w:r w:rsidRPr="001E6B80">
              <w:rPr>
                <w:rFonts w:cs="Times New Roman"/>
                <w:sz w:val="20"/>
              </w:rPr>
              <w:t>‌</w:t>
            </w:r>
            <w:r w:rsidRPr="001E6B80">
              <w:rPr>
                <w:rFonts w:ascii="Sylfaen" w:hAnsi="Sylfaen" w:cs="GHEA Grapalat"/>
                <w:sz w:val="20"/>
              </w:rPr>
              <w:t>Id)</w:t>
            </w:r>
          </w:p>
        </w:tc>
        <w:tc>
          <w:tcPr>
            <w:tcW w:w="3585" w:type="dxa"/>
          </w:tcPr>
          <w:p w14:paraId="1D7D0D8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շենքի, մասնաշենքի, շինության նշագիրը</w:t>
            </w:r>
          </w:p>
        </w:tc>
        <w:tc>
          <w:tcPr>
            <w:tcW w:w="2235" w:type="dxa"/>
          </w:tcPr>
          <w:p w14:paraId="617DC3F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M.SDE.00011</w:t>
            </w:r>
          </w:p>
        </w:tc>
        <w:tc>
          <w:tcPr>
            <w:tcW w:w="4126" w:type="dxa"/>
          </w:tcPr>
          <w:p w14:paraId="30D3001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Id50</w:t>
            </w:r>
            <w:r w:rsidRPr="001E6B80">
              <w:rPr>
                <w:rFonts w:cs="Times New Roman"/>
                <w:sz w:val="20"/>
              </w:rPr>
              <w:t>‌</w:t>
            </w:r>
            <w:r w:rsidRPr="001E6B80">
              <w:rPr>
                <w:rFonts w:ascii="Sylfaen" w:hAnsi="Sylfaen" w:cs="GHEA Grapalat"/>
                <w:sz w:val="20"/>
              </w:rPr>
              <w:t>Type (M.SDT.00093)</w:t>
            </w:r>
          </w:p>
          <w:p w14:paraId="29B66E4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56B0AAE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529919F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50</w:t>
            </w:r>
          </w:p>
        </w:tc>
        <w:tc>
          <w:tcPr>
            <w:tcW w:w="836" w:type="dxa"/>
          </w:tcPr>
          <w:p w14:paraId="5686CFFB"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3AEC3F09" w14:textId="77777777" w:rsidTr="001E6B80">
        <w:tc>
          <w:tcPr>
            <w:tcW w:w="236" w:type="dxa"/>
            <w:tcBorders>
              <w:top w:val="nil"/>
              <w:left w:val="nil"/>
              <w:bottom w:val="nil"/>
              <w:right w:val="nil"/>
            </w:tcBorders>
          </w:tcPr>
          <w:p w14:paraId="64CC166A"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484CFA1"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761E154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4.5.10. Սենքի համարը</w:t>
            </w:r>
          </w:p>
          <w:p w14:paraId="7B230AB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(csdo:RoomNumberId)</w:t>
            </w:r>
          </w:p>
        </w:tc>
        <w:tc>
          <w:tcPr>
            <w:tcW w:w="3585" w:type="dxa"/>
          </w:tcPr>
          <w:p w14:paraId="0A5E610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գրասենյակի կամ բնակարանի նշագիրը</w:t>
            </w:r>
          </w:p>
        </w:tc>
        <w:tc>
          <w:tcPr>
            <w:tcW w:w="2235" w:type="dxa"/>
          </w:tcPr>
          <w:p w14:paraId="61BC0D1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M.SDE.00012</w:t>
            </w:r>
          </w:p>
        </w:tc>
        <w:tc>
          <w:tcPr>
            <w:tcW w:w="4126" w:type="dxa"/>
          </w:tcPr>
          <w:p w14:paraId="064F589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Id20</w:t>
            </w:r>
            <w:r w:rsidRPr="001E6B80">
              <w:rPr>
                <w:rFonts w:cs="Times New Roman"/>
                <w:sz w:val="20"/>
              </w:rPr>
              <w:t>‌</w:t>
            </w:r>
            <w:r w:rsidRPr="001E6B80">
              <w:rPr>
                <w:rFonts w:ascii="Sylfaen" w:hAnsi="Sylfaen" w:cs="GHEA Grapalat"/>
                <w:sz w:val="20"/>
              </w:rPr>
              <w:t>Type (M.SDT.00092)</w:t>
            </w:r>
          </w:p>
          <w:p w14:paraId="2D0670E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6B25EB7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28C6174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52770449"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101FE660" w14:textId="77777777" w:rsidTr="001E6B80">
        <w:tc>
          <w:tcPr>
            <w:tcW w:w="236" w:type="dxa"/>
            <w:tcBorders>
              <w:top w:val="nil"/>
              <w:left w:val="nil"/>
              <w:bottom w:val="nil"/>
              <w:right w:val="nil"/>
            </w:tcBorders>
          </w:tcPr>
          <w:p w14:paraId="143AFFEF"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6792820"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6105253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4.5.11. Փոստային դասիչը</w:t>
            </w:r>
          </w:p>
          <w:p w14:paraId="1D71CE2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Post</w:t>
            </w:r>
            <w:r w:rsidRPr="001E6B80">
              <w:rPr>
                <w:rFonts w:cs="Times New Roman"/>
                <w:sz w:val="20"/>
              </w:rPr>
              <w:t>‌</w:t>
            </w:r>
            <w:r w:rsidRPr="001E6B80">
              <w:rPr>
                <w:rFonts w:ascii="Sylfaen" w:hAnsi="Sylfaen" w:cs="GHEA Grapalat"/>
                <w:sz w:val="20"/>
              </w:rPr>
              <w:t>Code)</w:t>
            </w:r>
          </w:p>
        </w:tc>
        <w:tc>
          <w:tcPr>
            <w:tcW w:w="3585" w:type="dxa"/>
          </w:tcPr>
          <w:p w14:paraId="31FD9A5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փոստային կապի ձեռնարկության փոստային դասիչը</w:t>
            </w:r>
          </w:p>
        </w:tc>
        <w:tc>
          <w:tcPr>
            <w:tcW w:w="2235" w:type="dxa"/>
          </w:tcPr>
          <w:p w14:paraId="6916A09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M.SDE.00006</w:t>
            </w:r>
          </w:p>
        </w:tc>
        <w:tc>
          <w:tcPr>
            <w:tcW w:w="4126" w:type="dxa"/>
          </w:tcPr>
          <w:p w14:paraId="241CC34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sz w:val="20"/>
              </w:rPr>
              <w:t>Post</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Type (M.SDT.00006)</w:t>
            </w:r>
          </w:p>
          <w:p w14:paraId="7E7BB07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6A2D97E0" w14:textId="6ECFF536"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Ձ</w:t>
            </w:r>
            <w:r w:rsidR="00B9770F">
              <w:rPr>
                <w:rFonts w:ascii="Sylfaen" w:hAnsi="Sylfaen"/>
                <w:sz w:val="20"/>
              </w:rPr>
              <w:t>և</w:t>
            </w:r>
            <w:r w:rsidRPr="001E6B80">
              <w:rPr>
                <w:rFonts w:ascii="Sylfaen" w:hAnsi="Sylfaen"/>
                <w:sz w:val="20"/>
              </w:rPr>
              <w:t>անմուշը՝ [A-Z0-9][A-Z0-9 - ]{1,8}[A-Z0-9]</w:t>
            </w:r>
          </w:p>
        </w:tc>
        <w:tc>
          <w:tcPr>
            <w:tcW w:w="836" w:type="dxa"/>
          </w:tcPr>
          <w:p w14:paraId="722853B3"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6F77E2C5" w14:textId="77777777" w:rsidTr="001E6B80">
        <w:tc>
          <w:tcPr>
            <w:tcW w:w="236" w:type="dxa"/>
            <w:tcBorders>
              <w:top w:val="nil"/>
              <w:left w:val="nil"/>
              <w:bottom w:val="nil"/>
              <w:right w:val="nil"/>
            </w:tcBorders>
          </w:tcPr>
          <w:p w14:paraId="32D5BD87"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CD4B6EA"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177A04C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4.5.12. Բաժանորդային արկղի համարը</w:t>
            </w:r>
          </w:p>
          <w:p w14:paraId="3F17057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(csdo:PostOfficeBoxId)</w:t>
            </w:r>
          </w:p>
        </w:tc>
        <w:tc>
          <w:tcPr>
            <w:tcW w:w="3585" w:type="dxa"/>
          </w:tcPr>
          <w:p w14:paraId="713A5E2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փոստային կապի ձեռնարկության բաժանորդային արկղի համարը</w:t>
            </w:r>
          </w:p>
        </w:tc>
        <w:tc>
          <w:tcPr>
            <w:tcW w:w="2235" w:type="dxa"/>
          </w:tcPr>
          <w:p w14:paraId="673B04E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M.SDE.00013</w:t>
            </w:r>
          </w:p>
        </w:tc>
        <w:tc>
          <w:tcPr>
            <w:tcW w:w="4126" w:type="dxa"/>
          </w:tcPr>
          <w:p w14:paraId="5E37691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Id20</w:t>
            </w:r>
            <w:r w:rsidRPr="001E6B80">
              <w:rPr>
                <w:rFonts w:cs="Times New Roman"/>
                <w:sz w:val="20"/>
              </w:rPr>
              <w:t>‌</w:t>
            </w:r>
            <w:r w:rsidRPr="001E6B80">
              <w:rPr>
                <w:rFonts w:ascii="Sylfaen" w:hAnsi="Sylfaen" w:cs="GHEA Grapalat"/>
                <w:sz w:val="20"/>
              </w:rPr>
              <w:t xml:space="preserve">Type </w:t>
            </w:r>
            <w:r w:rsidRPr="001E6B80">
              <w:rPr>
                <w:rFonts w:ascii="Sylfaen" w:hAnsi="Sylfaen"/>
                <w:sz w:val="20"/>
              </w:rPr>
              <w:t>(M.SDT.00092)</w:t>
            </w:r>
          </w:p>
          <w:p w14:paraId="0EC724B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08D780E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4E7804C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6D5BA28D"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748806E4" w14:textId="77777777" w:rsidTr="001E6B80">
        <w:tc>
          <w:tcPr>
            <w:tcW w:w="236" w:type="dxa"/>
            <w:tcBorders>
              <w:top w:val="nil"/>
              <w:left w:val="nil"/>
              <w:bottom w:val="nil"/>
              <w:right w:val="nil"/>
            </w:tcBorders>
          </w:tcPr>
          <w:p w14:paraId="6543A0F7"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6E83183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4.6. Կոնտակտային վավերապայմանը</w:t>
            </w:r>
          </w:p>
          <w:p w14:paraId="3645EDA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(ccdo:</w:t>
            </w:r>
            <w:r w:rsidRPr="001E6B80">
              <w:rPr>
                <w:rFonts w:cs="Times New Roman"/>
                <w:sz w:val="20"/>
              </w:rPr>
              <w:t>‌</w:t>
            </w:r>
            <w:r w:rsidRPr="001E6B80">
              <w:rPr>
                <w:rFonts w:ascii="Sylfaen" w:hAnsi="Sylfaen" w:cs="GHEA Grapalat"/>
                <w:sz w:val="20"/>
              </w:rPr>
              <w:t>Communication</w:t>
            </w:r>
            <w:r w:rsidRPr="001E6B80">
              <w:rPr>
                <w:rFonts w:cs="Times New Roman"/>
                <w:sz w:val="20"/>
              </w:rPr>
              <w:t>‌</w:t>
            </w:r>
            <w:r w:rsidRPr="001E6B80">
              <w:rPr>
                <w:rFonts w:ascii="Sylfaen" w:hAnsi="Sylfaen" w:cs="GHEA Grapalat"/>
                <w:sz w:val="20"/>
              </w:rPr>
              <w:t>Details)</w:t>
            </w:r>
          </w:p>
        </w:tc>
        <w:tc>
          <w:tcPr>
            <w:tcW w:w="3585" w:type="dxa"/>
          </w:tcPr>
          <w:p w14:paraId="33BBAFBC" w14:textId="669ECB16"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կոնտակտային վավերապայմանը՝ կապի միջոցի (կապուղու) եղանակի </w:t>
            </w:r>
            <w:r w:rsidR="00B9770F">
              <w:rPr>
                <w:rFonts w:ascii="Sylfaen" w:hAnsi="Sylfaen"/>
                <w:sz w:val="20"/>
              </w:rPr>
              <w:t>և</w:t>
            </w:r>
            <w:r w:rsidRPr="001E6B80">
              <w:rPr>
                <w:rFonts w:ascii="Sylfaen" w:hAnsi="Sylfaen"/>
                <w:sz w:val="20"/>
              </w:rPr>
              <w:t xml:space="preserve"> նույնականացուցչի նշմամբ</w:t>
            </w:r>
          </w:p>
        </w:tc>
        <w:tc>
          <w:tcPr>
            <w:tcW w:w="2235" w:type="dxa"/>
          </w:tcPr>
          <w:p w14:paraId="4251876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M.CDE.00003</w:t>
            </w:r>
          </w:p>
        </w:tc>
        <w:tc>
          <w:tcPr>
            <w:tcW w:w="4126" w:type="dxa"/>
          </w:tcPr>
          <w:p w14:paraId="4CC3640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ccdo:</w:t>
            </w:r>
            <w:r w:rsidRPr="001E6B80">
              <w:rPr>
                <w:rFonts w:cs="Times New Roman"/>
                <w:sz w:val="20"/>
              </w:rPr>
              <w:t>‌</w:t>
            </w:r>
            <w:r w:rsidRPr="001E6B80">
              <w:rPr>
                <w:rFonts w:ascii="Sylfaen" w:hAnsi="Sylfaen" w:cs="GHEA Grapalat"/>
                <w:sz w:val="20"/>
              </w:rPr>
              <w:t>Communication</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(M.CDT.00003)</w:t>
            </w:r>
          </w:p>
          <w:p w14:paraId="7EE1984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2F9B513B"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1BAAF93E" w14:textId="77777777" w:rsidTr="001E6B80">
        <w:tc>
          <w:tcPr>
            <w:tcW w:w="236" w:type="dxa"/>
            <w:tcBorders>
              <w:top w:val="nil"/>
              <w:left w:val="nil"/>
              <w:bottom w:val="nil"/>
              <w:right w:val="nil"/>
            </w:tcBorders>
          </w:tcPr>
          <w:p w14:paraId="217D5D74"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176F219"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2B32837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4.6.1. Կապի տեսակի ծածկագիրը</w:t>
            </w:r>
          </w:p>
          <w:p w14:paraId="4BE9888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(csdo:CommunicationChannelCode)</w:t>
            </w:r>
          </w:p>
        </w:tc>
        <w:tc>
          <w:tcPr>
            <w:tcW w:w="3585" w:type="dxa"/>
          </w:tcPr>
          <w:p w14:paraId="59267967" w14:textId="1D0B436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1E6B80">
              <w:rPr>
                <w:rFonts w:ascii="Sylfaen" w:hAnsi="Sylfaen"/>
                <w:sz w:val="20"/>
              </w:rPr>
              <w:t xml:space="preserve"> այլն) ծածկագրային նշագիրը</w:t>
            </w:r>
          </w:p>
        </w:tc>
        <w:tc>
          <w:tcPr>
            <w:tcW w:w="2235" w:type="dxa"/>
          </w:tcPr>
          <w:p w14:paraId="340C5BA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M.SDE.00014</w:t>
            </w:r>
          </w:p>
        </w:tc>
        <w:tc>
          <w:tcPr>
            <w:tcW w:w="4126" w:type="dxa"/>
          </w:tcPr>
          <w:p w14:paraId="592408F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Communication</w:t>
            </w:r>
            <w:r w:rsidRPr="001E6B80">
              <w:rPr>
                <w:rFonts w:cs="Times New Roman"/>
                <w:sz w:val="20"/>
              </w:rPr>
              <w:t>‌</w:t>
            </w:r>
            <w:r w:rsidRPr="001E6B80">
              <w:rPr>
                <w:rFonts w:ascii="Sylfaen" w:hAnsi="Sylfaen" w:cs="GHEA Grapalat"/>
                <w:sz w:val="20"/>
              </w:rPr>
              <w:t>Channel</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V2</w:t>
            </w:r>
            <w:r w:rsidRPr="001E6B80">
              <w:rPr>
                <w:rFonts w:cs="Times New Roman"/>
                <w:sz w:val="20"/>
              </w:rPr>
              <w:t>‌</w:t>
            </w:r>
            <w:r w:rsidRPr="001E6B80">
              <w:rPr>
                <w:rFonts w:ascii="Sylfaen" w:hAnsi="Sylfaen" w:cs="GHEA Grapalat"/>
                <w:sz w:val="20"/>
              </w:rPr>
              <w:t>Type (M.SDT.00163)</w:t>
            </w:r>
          </w:p>
          <w:p w14:paraId="56784DD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Ծածկագրի արժեքը՝ կապի միջոցների (կապուղիների) տեսակների ցանկին համապատասխան։</w:t>
            </w:r>
          </w:p>
          <w:p w14:paraId="604ED25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4AE9793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79DC836E"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4078938A" w14:textId="77777777" w:rsidTr="001E6B80">
        <w:tc>
          <w:tcPr>
            <w:tcW w:w="236" w:type="dxa"/>
            <w:tcBorders>
              <w:top w:val="nil"/>
              <w:left w:val="nil"/>
              <w:bottom w:val="nil"/>
              <w:right w:val="nil"/>
            </w:tcBorders>
          </w:tcPr>
          <w:p w14:paraId="092870C1"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F7A5C8D"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443D6F2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4.6.2. Կապի տեսակի անվանումը</w:t>
            </w:r>
          </w:p>
          <w:p w14:paraId="03DE149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Communication</w:t>
            </w:r>
            <w:r w:rsidRPr="001E6B80">
              <w:rPr>
                <w:rFonts w:cs="Times New Roman"/>
                <w:sz w:val="20"/>
              </w:rPr>
              <w:t>‌</w:t>
            </w:r>
            <w:r w:rsidRPr="001E6B80">
              <w:rPr>
                <w:rFonts w:ascii="Sylfaen" w:hAnsi="Sylfaen" w:cs="GHEA Grapalat"/>
                <w:sz w:val="20"/>
              </w:rPr>
              <w:t>Channel</w:t>
            </w:r>
            <w:r w:rsidRPr="001E6B80">
              <w:rPr>
                <w:rFonts w:cs="Times New Roman"/>
                <w:sz w:val="20"/>
              </w:rPr>
              <w:t>‌</w:t>
            </w:r>
            <w:r w:rsidRPr="001E6B80">
              <w:rPr>
                <w:rFonts w:ascii="Sylfaen" w:hAnsi="Sylfaen" w:cs="GHEA Grapalat"/>
                <w:sz w:val="20"/>
              </w:rPr>
              <w:t>Name)</w:t>
            </w:r>
          </w:p>
        </w:tc>
        <w:tc>
          <w:tcPr>
            <w:tcW w:w="3585" w:type="dxa"/>
          </w:tcPr>
          <w:p w14:paraId="79C8D47F" w14:textId="3D299335"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1E6B80">
              <w:rPr>
                <w:rFonts w:ascii="Sylfaen" w:hAnsi="Sylfaen"/>
                <w:sz w:val="20"/>
              </w:rPr>
              <w:t xml:space="preserve"> այլն) անվանումը</w:t>
            </w:r>
          </w:p>
        </w:tc>
        <w:tc>
          <w:tcPr>
            <w:tcW w:w="2235" w:type="dxa"/>
          </w:tcPr>
          <w:p w14:paraId="288CFEB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M.SDE.00093</w:t>
            </w:r>
          </w:p>
        </w:tc>
        <w:tc>
          <w:tcPr>
            <w:tcW w:w="4126" w:type="dxa"/>
          </w:tcPr>
          <w:p w14:paraId="44140EE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508C0FF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284CD64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26C595C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050F8BF3"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1F9C6EED" w14:textId="77777777" w:rsidTr="001E6B80">
        <w:tc>
          <w:tcPr>
            <w:tcW w:w="236" w:type="dxa"/>
            <w:tcBorders>
              <w:top w:val="nil"/>
              <w:left w:val="nil"/>
              <w:bottom w:val="nil"/>
              <w:right w:val="nil"/>
            </w:tcBorders>
          </w:tcPr>
          <w:p w14:paraId="6CC0D9B1"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D6C3CDC"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7C678A9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4.6.3. Կապուղու նույնականացուցիչը</w:t>
            </w:r>
          </w:p>
          <w:p w14:paraId="2B3C349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(csdo:CommunicationChannelId)</w:t>
            </w:r>
          </w:p>
        </w:tc>
        <w:tc>
          <w:tcPr>
            <w:tcW w:w="3585" w:type="dxa"/>
          </w:tcPr>
          <w:p w14:paraId="3FBB7E1F" w14:textId="6C9DCC5F"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B9770F">
              <w:rPr>
                <w:rFonts w:ascii="Sylfaen" w:hAnsi="Sylfaen"/>
                <w:sz w:val="20"/>
              </w:rPr>
              <w:t>և</w:t>
            </w:r>
            <w:r w:rsidRPr="001E6B80">
              <w:rPr>
                <w:rFonts w:ascii="Sylfaen" w:hAnsi="Sylfaen"/>
                <w:sz w:val="20"/>
              </w:rPr>
              <w:t xml:space="preserve"> այլնի նշում)</w:t>
            </w:r>
          </w:p>
        </w:tc>
        <w:tc>
          <w:tcPr>
            <w:tcW w:w="2235" w:type="dxa"/>
          </w:tcPr>
          <w:p w14:paraId="16E2343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M.SDE.00015</w:t>
            </w:r>
          </w:p>
        </w:tc>
        <w:tc>
          <w:tcPr>
            <w:tcW w:w="4126" w:type="dxa"/>
          </w:tcPr>
          <w:p w14:paraId="7EFB053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Communication</w:t>
            </w:r>
            <w:r w:rsidRPr="001E6B80">
              <w:rPr>
                <w:rFonts w:cs="Times New Roman"/>
                <w:sz w:val="20"/>
              </w:rPr>
              <w:t>‌</w:t>
            </w:r>
            <w:r w:rsidRPr="001E6B80">
              <w:rPr>
                <w:rFonts w:ascii="Sylfaen" w:hAnsi="Sylfaen" w:cs="GHEA Grapalat"/>
                <w:sz w:val="20"/>
              </w:rPr>
              <w:t>Channel</w:t>
            </w:r>
            <w:r w:rsidRPr="001E6B80">
              <w:rPr>
                <w:rFonts w:cs="Times New Roman"/>
                <w:sz w:val="20"/>
              </w:rPr>
              <w:t>‌</w:t>
            </w:r>
            <w:r w:rsidRPr="001E6B80">
              <w:rPr>
                <w:rFonts w:ascii="Sylfaen" w:hAnsi="Sylfaen" w:cs="GHEA Grapalat"/>
                <w:sz w:val="20"/>
              </w:rPr>
              <w:t>I</w:t>
            </w:r>
            <w:r w:rsidRPr="001E6B80">
              <w:rPr>
                <w:rFonts w:ascii="Sylfaen" w:hAnsi="Sylfaen"/>
                <w:sz w:val="20"/>
              </w:rPr>
              <w:t>d</w:t>
            </w:r>
            <w:r w:rsidRPr="001E6B80">
              <w:rPr>
                <w:rFonts w:cs="Times New Roman"/>
                <w:sz w:val="20"/>
              </w:rPr>
              <w:t>‌</w:t>
            </w:r>
            <w:r w:rsidRPr="001E6B80">
              <w:rPr>
                <w:rFonts w:ascii="Sylfaen" w:hAnsi="Sylfaen" w:cs="GHEA Grapalat"/>
                <w:sz w:val="20"/>
              </w:rPr>
              <w:t>Type (M.SDT.00015)</w:t>
            </w:r>
          </w:p>
          <w:p w14:paraId="7F03EEE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54F0677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25BEE4F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1000</w:t>
            </w:r>
          </w:p>
        </w:tc>
        <w:tc>
          <w:tcPr>
            <w:tcW w:w="836" w:type="dxa"/>
          </w:tcPr>
          <w:p w14:paraId="27631800"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528BFD30" w14:textId="77777777" w:rsidTr="001E6B80">
        <w:tc>
          <w:tcPr>
            <w:tcW w:w="236" w:type="dxa"/>
            <w:tcBorders>
              <w:top w:val="nil"/>
              <w:left w:val="nil"/>
              <w:bottom w:val="nil"/>
              <w:right w:val="nil"/>
            </w:tcBorders>
          </w:tcPr>
          <w:p w14:paraId="4F58330B"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05AB08A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4.7. Պաշտոնատար անձը</w:t>
            </w:r>
          </w:p>
          <w:p w14:paraId="0D770E5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(ccdo:</w:t>
            </w:r>
            <w:r w:rsidRPr="001E6B80">
              <w:rPr>
                <w:rFonts w:cs="Times New Roman"/>
                <w:sz w:val="20"/>
              </w:rPr>
              <w:t>‌</w:t>
            </w:r>
            <w:r w:rsidRPr="001E6B80">
              <w:rPr>
                <w:rFonts w:ascii="Sylfaen" w:hAnsi="Sylfaen" w:cs="GHEA Grapalat"/>
                <w:sz w:val="20"/>
              </w:rPr>
              <w:t>Officer</w:t>
            </w:r>
            <w:r w:rsidRPr="001E6B80">
              <w:rPr>
                <w:rFonts w:cs="Times New Roman"/>
                <w:sz w:val="20"/>
              </w:rPr>
              <w:t>‌</w:t>
            </w:r>
            <w:r w:rsidRPr="001E6B80">
              <w:rPr>
                <w:rFonts w:ascii="Sylfaen" w:hAnsi="Sylfaen" w:cs="GHEA Grapalat"/>
                <w:sz w:val="20"/>
              </w:rPr>
              <w:t>Details)</w:t>
            </w:r>
          </w:p>
        </w:tc>
        <w:tc>
          <w:tcPr>
            <w:tcW w:w="3585" w:type="dxa"/>
          </w:tcPr>
          <w:p w14:paraId="2B6CD64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պաշտոնատար անձի մասին տեղեկատվությունը</w:t>
            </w:r>
          </w:p>
        </w:tc>
        <w:tc>
          <w:tcPr>
            <w:tcW w:w="2235" w:type="dxa"/>
          </w:tcPr>
          <w:p w14:paraId="096512A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M.CDE.00104</w:t>
            </w:r>
          </w:p>
        </w:tc>
        <w:tc>
          <w:tcPr>
            <w:tcW w:w="4126" w:type="dxa"/>
          </w:tcPr>
          <w:p w14:paraId="05892E4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ccdo:</w:t>
            </w:r>
            <w:r w:rsidRPr="001E6B80">
              <w:rPr>
                <w:rFonts w:cs="Times New Roman"/>
                <w:sz w:val="20"/>
              </w:rPr>
              <w:t>‌</w:t>
            </w:r>
            <w:r w:rsidRPr="001E6B80">
              <w:rPr>
                <w:rFonts w:ascii="Sylfaen" w:hAnsi="Sylfaen" w:cs="GHEA Grapalat"/>
                <w:sz w:val="20"/>
              </w:rPr>
              <w:t>Officer</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w:t>
            </w:r>
            <w:r w:rsidRPr="001E6B80">
              <w:rPr>
                <w:rFonts w:ascii="Sylfaen" w:hAnsi="Sylfaen"/>
                <w:sz w:val="20"/>
              </w:rPr>
              <w:t xml:space="preserve"> (M.CDT.00031)</w:t>
            </w:r>
          </w:p>
          <w:p w14:paraId="7AC0B6E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4E3496DA"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69A7D5EB" w14:textId="77777777" w:rsidTr="001E6B80">
        <w:tc>
          <w:tcPr>
            <w:tcW w:w="236" w:type="dxa"/>
            <w:tcBorders>
              <w:top w:val="nil"/>
              <w:left w:val="nil"/>
              <w:bottom w:val="nil"/>
              <w:right w:val="nil"/>
            </w:tcBorders>
          </w:tcPr>
          <w:p w14:paraId="5F7D0C07"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B435078"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4072E2F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4.7.1. Ա.Ա.Հ.-ն</w:t>
            </w:r>
          </w:p>
          <w:p w14:paraId="1279C94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(ccdo:</w:t>
            </w:r>
            <w:r w:rsidRPr="001E6B80">
              <w:rPr>
                <w:rFonts w:cs="Times New Roman"/>
                <w:sz w:val="20"/>
              </w:rPr>
              <w:t>‌</w:t>
            </w:r>
            <w:r w:rsidRPr="001E6B80">
              <w:rPr>
                <w:rFonts w:ascii="Sylfaen" w:hAnsi="Sylfaen" w:cs="GHEA Grapalat"/>
                <w:sz w:val="20"/>
              </w:rPr>
              <w:t>Full</w:t>
            </w:r>
            <w:r w:rsidRPr="001E6B80">
              <w:rPr>
                <w:rFonts w:cs="Times New Roman"/>
                <w:sz w:val="20"/>
              </w:rPr>
              <w:t>‌</w:t>
            </w:r>
            <w:r w:rsidRPr="001E6B80">
              <w:rPr>
                <w:rFonts w:ascii="Sylfaen" w:hAnsi="Sylfaen" w:cs="GHEA Grapalat"/>
                <w:sz w:val="20"/>
              </w:rPr>
              <w:t>Name</w:t>
            </w:r>
            <w:r w:rsidRPr="001E6B80">
              <w:rPr>
                <w:rFonts w:cs="Times New Roman"/>
                <w:sz w:val="20"/>
              </w:rPr>
              <w:t>‌</w:t>
            </w:r>
            <w:r w:rsidRPr="001E6B80">
              <w:rPr>
                <w:rFonts w:ascii="Sylfaen" w:hAnsi="Sylfaen" w:cs="GHEA Grapalat"/>
                <w:sz w:val="20"/>
              </w:rPr>
              <w:t>Details)</w:t>
            </w:r>
          </w:p>
        </w:tc>
        <w:tc>
          <w:tcPr>
            <w:tcW w:w="3585" w:type="dxa"/>
          </w:tcPr>
          <w:p w14:paraId="652AFDA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ազգանունը, անունը, հայրանունը</w:t>
            </w:r>
          </w:p>
        </w:tc>
        <w:tc>
          <w:tcPr>
            <w:tcW w:w="2235" w:type="dxa"/>
          </w:tcPr>
          <w:p w14:paraId="3D51181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M.CDE.00029</w:t>
            </w:r>
          </w:p>
        </w:tc>
        <w:tc>
          <w:tcPr>
            <w:tcW w:w="4126" w:type="dxa"/>
          </w:tcPr>
          <w:p w14:paraId="6B15842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ccdo:</w:t>
            </w:r>
            <w:r w:rsidRPr="001E6B80">
              <w:rPr>
                <w:rFonts w:cs="Times New Roman"/>
                <w:sz w:val="20"/>
              </w:rPr>
              <w:t>‌</w:t>
            </w:r>
            <w:r w:rsidRPr="001E6B80">
              <w:rPr>
                <w:rFonts w:ascii="Sylfaen" w:hAnsi="Sylfaen" w:cs="GHEA Grapalat"/>
                <w:sz w:val="20"/>
              </w:rPr>
              <w:t>Full</w:t>
            </w:r>
            <w:r w:rsidRPr="001E6B80">
              <w:rPr>
                <w:rFonts w:cs="Times New Roman"/>
                <w:sz w:val="20"/>
              </w:rPr>
              <w:t>‌</w:t>
            </w:r>
            <w:r w:rsidRPr="001E6B80">
              <w:rPr>
                <w:rFonts w:ascii="Sylfaen" w:hAnsi="Sylfaen" w:cs="GHEA Grapalat"/>
                <w:sz w:val="20"/>
              </w:rPr>
              <w:t>Name</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(M.CDT.00016)</w:t>
            </w:r>
          </w:p>
          <w:p w14:paraId="337B40D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Որոշվում է ներդրված տարրերի </w:t>
            </w:r>
            <w:r w:rsidRPr="001E6B80">
              <w:rPr>
                <w:rFonts w:ascii="Sylfaen" w:hAnsi="Sylfaen"/>
                <w:sz w:val="20"/>
              </w:rPr>
              <w:lastRenderedPageBreak/>
              <w:t>արժեքների տիրույթներով</w:t>
            </w:r>
          </w:p>
        </w:tc>
        <w:tc>
          <w:tcPr>
            <w:tcW w:w="836" w:type="dxa"/>
          </w:tcPr>
          <w:p w14:paraId="1A73DB11"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1</w:t>
            </w:r>
          </w:p>
        </w:tc>
      </w:tr>
      <w:tr w:rsidR="00B5628C" w:rsidRPr="001E6B80" w14:paraId="41F5C45B" w14:textId="77777777" w:rsidTr="001E6B80">
        <w:tc>
          <w:tcPr>
            <w:tcW w:w="236" w:type="dxa"/>
            <w:tcBorders>
              <w:top w:val="nil"/>
              <w:left w:val="nil"/>
              <w:bottom w:val="nil"/>
              <w:right w:val="nil"/>
            </w:tcBorders>
          </w:tcPr>
          <w:p w14:paraId="66C681CB"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86E3863"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7762087"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39CAD0D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*.1. Անունը</w:t>
            </w:r>
          </w:p>
          <w:p w14:paraId="34BA438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(csdo:FirstName)</w:t>
            </w:r>
          </w:p>
        </w:tc>
        <w:tc>
          <w:tcPr>
            <w:tcW w:w="3585" w:type="dxa"/>
          </w:tcPr>
          <w:p w14:paraId="68BDB58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ֆիզիկական անձի անունը</w:t>
            </w:r>
          </w:p>
        </w:tc>
        <w:tc>
          <w:tcPr>
            <w:tcW w:w="2235" w:type="dxa"/>
          </w:tcPr>
          <w:p w14:paraId="50EA2FA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M.SDE.00109</w:t>
            </w:r>
          </w:p>
        </w:tc>
        <w:tc>
          <w:tcPr>
            <w:tcW w:w="4126" w:type="dxa"/>
          </w:tcPr>
          <w:p w14:paraId="4332B5D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0B76DE5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6A3C4BE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2639B64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0F120927"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189748C3" w14:textId="77777777" w:rsidTr="001E6B80">
        <w:tc>
          <w:tcPr>
            <w:tcW w:w="236" w:type="dxa"/>
            <w:tcBorders>
              <w:top w:val="nil"/>
              <w:left w:val="nil"/>
              <w:bottom w:val="nil"/>
              <w:right w:val="nil"/>
            </w:tcBorders>
          </w:tcPr>
          <w:p w14:paraId="0C7AB0D3"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9DE595B"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216D592"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010C0FE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*.2. Հայրանունը</w:t>
            </w:r>
          </w:p>
          <w:p w14:paraId="46CA6D1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(csdo:MiddleName)</w:t>
            </w:r>
          </w:p>
        </w:tc>
        <w:tc>
          <w:tcPr>
            <w:tcW w:w="3585" w:type="dxa"/>
          </w:tcPr>
          <w:p w14:paraId="5EC85F0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ֆիզիկական անձի հայրանունը (երկրորդ կամ միջին անունը)</w:t>
            </w:r>
          </w:p>
        </w:tc>
        <w:tc>
          <w:tcPr>
            <w:tcW w:w="2235" w:type="dxa"/>
          </w:tcPr>
          <w:p w14:paraId="47F27A0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M.SDE.00111</w:t>
            </w:r>
          </w:p>
        </w:tc>
        <w:tc>
          <w:tcPr>
            <w:tcW w:w="4126" w:type="dxa"/>
          </w:tcPr>
          <w:p w14:paraId="3C3FC99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7624788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7031678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325D89C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497B41C7"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4439BE41" w14:textId="77777777" w:rsidTr="001E6B80">
        <w:tc>
          <w:tcPr>
            <w:tcW w:w="236" w:type="dxa"/>
            <w:tcBorders>
              <w:top w:val="nil"/>
              <w:left w:val="nil"/>
              <w:bottom w:val="nil"/>
              <w:right w:val="nil"/>
            </w:tcBorders>
          </w:tcPr>
          <w:p w14:paraId="7ECF0FAB"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899011D"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0CCA840"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565F7C9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*.3. Ազգանունը</w:t>
            </w:r>
          </w:p>
          <w:p w14:paraId="283C52F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Last</w:t>
            </w:r>
            <w:r w:rsidRPr="001E6B80">
              <w:rPr>
                <w:rFonts w:cs="Times New Roman"/>
                <w:sz w:val="20"/>
              </w:rPr>
              <w:t>‌</w:t>
            </w:r>
            <w:r w:rsidRPr="001E6B80">
              <w:rPr>
                <w:rFonts w:ascii="Sylfaen" w:hAnsi="Sylfaen" w:cs="GHEA Grapalat"/>
                <w:sz w:val="20"/>
              </w:rPr>
              <w:t>Name)</w:t>
            </w:r>
          </w:p>
        </w:tc>
        <w:tc>
          <w:tcPr>
            <w:tcW w:w="3585" w:type="dxa"/>
          </w:tcPr>
          <w:p w14:paraId="2D470BC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ֆիզիկական անձի ազգանունը</w:t>
            </w:r>
          </w:p>
        </w:tc>
        <w:tc>
          <w:tcPr>
            <w:tcW w:w="2235" w:type="dxa"/>
          </w:tcPr>
          <w:p w14:paraId="199C4A9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M.SDE.00110</w:t>
            </w:r>
          </w:p>
        </w:tc>
        <w:tc>
          <w:tcPr>
            <w:tcW w:w="4126" w:type="dxa"/>
          </w:tcPr>
          <w:p w14:paraId="1BE5F5D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60143BE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034AD2C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6883F4A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294E8464"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76124AD6" w14:textId="77777777" w:rsidTr="001E6B80">
        <w:tc>
          <w:tcPr>
            <w:tcW w:w="236" w:type="dxa"/>
            <w:tcBorders>
              <w:top w:val="nil"/>
              <w:left w:val="nil"/>
              <w:bottom w:val="nil"/>
              <w:right w:val="nil"/>
            </w:tcBorders>
          </w:tcPr>
          <w:p w14:paraId="764499DA"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0CF4305"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6A4AF65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4.7.2. Պաշտոնի անվանումը</w:t>
            </w:r>
          </w:p>
          <w:p w14:paraId="58D9A4E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(csdo:PositionName)</w:t>
            </w:r>
          </w:p>
        </w:tc>
        <w:tc>
          <w:tcPr>
            <w:tcW w:w="3585" w:type="dxa"/>
          </w:tcPr>
          <w:p w14:paraId="3096F87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աշխատակցի պաշտոնի անվանումը</w:t>
            </w:r>
          </w:p>
        </w:tc>
        <w:tc>
          <w:tcPr>
            <w:tcW w:w="2235" w:type="dxa"/>
          </w:tcPr>
          <w:p w14:paraId="2AC6FE4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M.SDE.00127</w:t>
            </w:r>
          </w:p>
        </w:tc>
        <w:tc>
          <w:tcPr>
            <w:tcW w:w="4126" w:type="dxa"/>
          </w:tcPr>
          <w:p w14:paraId="2F164FE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0603FD6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621E146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3701195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403616B7"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4B094ABE" w14:textId="77777777" w:rsidTr="001E6B80">
        <w:tc>
          <w:tcPr>
            <w:tcW w:w="236" w:type="dxa"/>
            <w:tcBorders>
              <w:top w:val="nil"/>
              <w:left w:val="nil"/>
              <w:bottom w:val="nil"/>
              <w:right w:val="nil"/>
            </w:tcBorders>
          </w:tcPr>
          <w:p w14:paraId="36CDE436"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3B8B7D3"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3070C2B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4.7.3. Կոնտակտային </w:t>
            </w:r>
            <w:r w:rsidRPr="001E6B80">
              <w:rPr>
                <w:rFonts w:ascii="Sylfaen" w:hAnsi="Sylfaen"/>
                <w:sz w:val="20"/>
              </w:rPr>
              <w:lastRenderedPageBreak/>
              <w:t>վավերապայմանը</w:t>
            </w:r>
          </w:p>
          <w:p w14:paraId="70EAAEA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(ccdo:</w:t>
            </w:r>
            <w:r w:rsidRPr="001E6B80">
              <w:rPr>
                <w:rFonts w:cs="Times New Roman"/>
                <w:sz w:val="20"/>
              </w:rPr>
              <w:t>‌</w:t>
            </w:r>
            <w:r w:rsidRPr="001E6B80">
              <w:rPr>
                <w:rFonts w:ascii="Sylfaen" w:hAnsi="Sylfaen" w:cs="GHEA Grapalat"/>
                <w:sz w:val="20"/>
              </w:rPr>
              <w:t>Communication</w:t>
            </w:r>
            <w:r w:rsidRPr="001E6B80">
              <w:rPr>
                <w:rFonts w:cs="Times New Roman"/>
                <w:sz w:val="20"/>
              </w:rPr>
              <w:t>‌</w:t>
            </w:r>
            <w:r w:rsidRPr="001E6B80">
              <w:rPr>
                <w:rFonts w:ascii="Sylfaen" w:hAnsi="Sylfaen" w:cs="GHEA Grapalat"/>
                <w:sz w:val="20"/>
              </w:rPr>
              <w:t>Details)</w:t>
            </w:r>
          </w:p>
        </w:tc>
        <w:tc>
          <w:tcPr>
            <w:tcW w:w="3585" w:type="dxa"/>
          </w:tcPr>
          <w:p w14:paraId="763A79F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 xml:space="preserve">պաշտոնատար անձի </w:t>
            </w:r>
            <w:r w:rsidRPr="001E6B80">
              <w:rPr>
                <w:rFonts w:ascii="Sylfaen" w:hAnsi="Sylfaen"/>
                <w:sz w:val="20"/>
              </w:rPr>
              <w:lastRenderedPageBreak/>
              <w:t>կոնտակտային վավերապայմանը</w:t>
            </w:r>
          </w:p>
        </w:tc>
        <w:tc>
          <w:tcPr>
            <w:tcW w:w="2235" w:type="dxa"/>
          </w:tcPr>
          <w:p w14:paraId="3C66793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M.CDE.00003</w:t>
            </w:r>
          </w:p>
        </w:tc>
        <w:tc>
          <w:tcPr>
            <w:tcW w:w="4126" w:type="dxa"/>
          </w:tcPr>
          <w:p w14:paraId="4244DD2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ccdo:</w:t>
            </w:r>
            <w:r w:rsidRPr="001E6B80">
              <w:rPr>
                <w:rFonts w:cs="Times New Roman"/>
                <w:sz w:val="20"/>
              </w:rPr>
              <w:t>‌</w:t>
            </w:r>
            <w:r w:rsidRPr="001E6B80">
              <w:rPr>
                <w:rFonts w:ascii="Sylfaen" w:hAnsi="Sylfaen" w:cs="GHEA Grapalat"/>
                <w:sz w:val="20"/>
              </w:rPr>
              <w:t>Communication</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w:t>
            </w:r>
            <w:r w:rsidRPr="001E6B80">
              <w:rPr>
                <w:rFonts w:ascii="Sylfaen" w:hAnsi="Sylfaen"/>
                <w:sz w:val="20"/>
              </w:rPr>
              <w:t xml:space="preserve"> </w:t>
            </w:r>
            <w:r w:rsidRPr="001E6B80">
              <w:rPr>
                <w:rFonts w:ascii="Sylfaen" w:hAnsi="Sylfaen"/>
                <w:sz w:val="20"/>
              </w:rPr>
              <w:lastRenderedPageBreak/>
              <w:t>(M.CDT.00003)</w:t>
            </w:r>
          </w:p>
          <w:p w14:paraId="66E5783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0C41954C"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0..*</w:t>
            </w:r>
          </w:p>
        </w:tc>
      </w:tr>
      <w:tr w:rsidR="00B5628C" w:rsidRPr="001E6B80" w14:paraId="7F23EB88" w14:textId="77777777" w:rsidTr="001E6B80">
        <w:tc>
          <w:tcPr>
            <w:tcW w:w="236" w:type="dxa"/>
            <w:tcBorders>
              <w:top w:val="nil"/>
              <w:left w:val="nil"/>
              <w:bottom w:val="nil"/>
              <w:right w:val="nil"/>
            </w:tcBorders>
          </w:tcPr>
          <w:p w14:paraId="3E853576"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760D2ED"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8888684"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289D6D8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*.1. Կապի տեսակի ծածկագիրը</w:t>
            </w:r>
          </w:p>
          <w:p w14:paraId="3A801D1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(csdo:CommunicationChannelCode)</w:t>
            </w:r>
          </w:p>
        </w:tc>
        <w:tc>
          <w:tcPr>
            <w:tcW w:w="3585" w:type="dxa"/>
          </w:tcPr>
          <w:p w14:paraId="5FE848DA" w14:textId="769962B6"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1E6B80">
              <w:rPr>
                <w:rFonts w:ascii="Sylfaen" w:hAnsi="Sylfaen"/>
                <w:sz w:val="20"/>
              </w:rPr>
              <w:t xml:space="preserve"> այլն) ծածկագրային նշագիրը</w:t>
            </w:r>
          </w:p>
        </w:tc>
        <w:tc>
          <w:tcPr>
            <w:tcW w:w="2235" w:type="dxa"/>
          </w:tcPr>
          <w:p w14:paraId="6D3FC31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M.SDE.00014</w:t>
            </w:r>
          </w:p>
        </w:tc>
        <w:tc>
          <w:tcPr>
            <w:tcW w:w="4126" w:type="dxa"/>
          </w:tcPr>
          <w:p w14:paraId="422B1DE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Communication</w:t>
            </w:r>
            <w:r w:rsidRPr="001E6B80">
              <w:rPr>
                <w:rFonts w:cs="Times New Roman"/>
                <w:sz w:val="20"/>
              </w:rPr>
              <w:t>‌</w:t>
            </w:r>
            <w:r w:rsidRPr="001E6B80">
              <w:rPr>
                <w:rFonts w:ascii="Sylfaen" w:hAnsi="Sylfaen" w:cs="GHEA Grapalat"/>
                <w:sz w:val="20"/>
              </w:rPr>
              <w:t>Channel</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V2</w:t>
            </w:r>
            <w:r w:rsidRPr="001E6B80">
              <w:rPr>
                <w:rFonts w:cs="Times New Roman"/>
                <w:sz w:val="20"/>
              </w:rPr>
              <w:t>‌</w:t>
            </w:r>
            <w:r w:rsidRPr="001E6B80">
              <w:rPr>
                <w:rFonts w:ascii="Sylfaen" w:hAnsi="Sylfaen" w:cs="GHEA Grapalat"/>
                <w:sz w:val="20"/>
              </w:rPr>
              <w:t>Type (M.SDT.00163)</w:t>
            </w:r>
          </w:p>
          <w:p w14:paraId="0B27A9C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Ծածկագրի արժեքը՝ կապի միջոցների (կապուղիների) տեսակների ցանկին համապատասխան։</w:t>
            </w:r>
          </w:p>
          <w:p w14:paraId="0BA9C06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0A46888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4EF098D4"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531181A0" w14:textId="77777777" w:rsidTr="001E6B80">
        <w:tc>
          <w:tcPr>
            <w:tcW w:w="236" w:type="dxa"/>
            <w:tcBorders>
              <w:top w:val="nil"/>
              <w:left w:val="nil"/>
              <w:bottom w:val="nil"/>
              <w:right w:val="nil"/>
            </w:tcBorders>
          </w:tcPr>
          <w:p w14:paraId="200FBD8A"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6E717CC"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A88BD95"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2ADDDA1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*.2. Կապի տեսակի անվանումը</w:t>
            </w:r>
          </w:p>
          <w:p w14:paraId="1C05745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Communication</w:t>
            </w:r>
            <w:r w:rsidRPr="001E6B80">
              <w:rPr>
                <w:rFonts w:cs="Times New Roman"/>
                <w:sz w:val="20"/>
              </w:rPr>
              <w:t>‌</w:t>
            </w:r>
            <w:r w:rsidRPr="001E6B80">
              <w:rPr>
                <w:rFonts w:ascii="Sylfaen" w:hAnsi="Sylfaen" w:cs="GHEA Grapalat"/>
                <w:sz w:val="20"/>
              </w:rPr>
              <w:t>Channel</w:t>
            </w:r>
            <w:r w:rsidRPr="001E6B80">
              <w:rPr>
                <w:rFonts w:cs="Times New Roman"/>
                <w:sz w:val="20"/>
              </w:rPr>
              <w:t>‌</w:t>
            </w:r>
            <w:r w:rsidRPr="001E6B80">
              <w:rPr>
                <w:rFonts w:ascii="Sylfaen" w:hAnsi="Sylfaen" w:cs="GHEA Grapalat"/>
                <w:sz w:val="20"/>
              </w:rPr>
              <w:t>Nam</w:t>
            </w:r>
            <w:r w:rsidRPr="001E6B80">
              <w:rPr>
                <w:rFonts w:ascii="Sylfaen" w:hAnsi="Sylfaen"/>
                <w:sz w:val="20"/>
              </w:rPr>
              <w:t>e)</w:t>
            </w:r>
          </w:p>
        </w:tc>
        <w:tc>
          <w:tcPr>
            <w:tcW w:w="3585" w:type="dxa"/>
          </w:tcPr>
          <w:p w14:paraId="184CCD01" w14:textId="6D9E7342"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1E6B80">
              <w:rPr>
                <w:rFonts w:ascii="Sylfaen" w:hAnsi="Sylfaen"/>
                <w:sz w:val="20"/>
              </w:rPr>
              <w:t xml:space="preserve"> այլն) անվանումը</w:t>
            </w:r>
          </w:p>
        </w:tc>
        <w:tc>
          <w:tcPr>
            <w:tcW w:w="2235" w:type="dxa"/>
          </w:tcPr>
          <w:p w14:paraId="556156F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M.SDE.00093</w:t>
            </w:r>
          </w:p>
        </w:tc>
        <w:tc>
          <w:tcPr>
            <w:tcW w:w="4126" w:type="dxa"/>
          </w:tcPr>
          <w:p w14:paraId="1251ECA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6BF112A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1A660CF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580BB69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5468C9C6"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285BF9F6" w14:textId="77777777" w:rsidTr="001E6B80">
        <w:tc>
          <w:tcPr>
            <w:tcW w:w="236" w:type="dxa"/>
            <w:tcBorders>
              <w:top w:val="nil"/>
              <w:left w:val="nil"/>
              <w:bottom w:val="nil"/>
              <w:right w:val="nil"/>
            </w:tcBorders>
          </w:tcPr>
          <w:p w14:paraId="61A6C904"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67A7BE3"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3EFA0B6"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0AF5398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*.3. Կապուղու նույնականացուցիչը</w:t>
            </w:r>
          </w:p>
          <w:p w14:paraId="7CAC36C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(csdo:CommunicationChannelId)</w:t>
            </w:r>
          </w:p>
        </w:tc>
        <w:tc>
          <w:tcPr>
            <w:tcW w:w="3585" w:type="dxa"/>
          </w:tcPr>
          <w:p w14:paraId="75BF12A3" w14:textId="2D810404"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B9770F">
              <w:rPr>
                <w:rFonts w:ascii="Sylfaen" w:hAnsi="Sylfaen"/>
                <w:sz w:val="20"/>
              </w:rPr>
              <w:t>և</w:t>
            </w:r>
            <w:r w:rsidRPr="001E6B80">
              <w:rPr>
                <w:rFonts w:ascii="Sylfaen" w:hAnsi="Sylfaen"/>
                <w:sz w:val="20"/>
              </w:rPr>
              <w:t xml:space="preserve"> այլնի նշում)</w:t>
            </w:r>
          </w:p>
        </w:tc>
        <w:tc>
          <w:tcPr>
            <w:tcW w:w="2235" w:type="dxa"/>
          </w:tcPr>
          <w:p w14:paraId="3E3AF20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M.SDE.00015</w:t>
            </w:r>
          </w:p>
        </w:tc>
        <w:tc>
          <w:tcPr>
            <w:tcW w:w="4126" w:type="dxa"/>
          </w:tcPr>
          <w:p w14:paraId="76639EE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Communication</w:t>
            </w:r>
            <w:r w:rsidRPr="001E6B80">
              <w:rPr>
                <w:rFonts w:cs="Times New Roman"/>
                <w:sz w:val="20"/>
              </w:rPr>
              <w:t>‌</w:t>
            </w:r>
            <w:r w:rsidRPr="001E6B80">
              <w:rPr>
                <w:rFonts w:ascii="Sylfaen" w:hAnsi="Sylfaen" w:cs="GHEA Grapalat"/>
                <w:sz w:val="20"/>
              </w:rPr>
              <w:t>Channel</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Type (M.SDT.00015)</w:t>
            </w:r>
          </w:p>
          <w:p w14:paraId="66D4E6A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10A0842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78F9D76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1000</w:t>
            </w:r>
          </w:p>
        </w:tc>
        <w:tc>
          <w:tcPr>
            <w:tcW w:w="836" w:type="dxa"/>
          </w:tcPr>
          <w:p w14:paraId="23CA70F4"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09414C53" w14:textId="77777777" w:rsidTr="001E6B80">
        <w:tc>
          <w:tcPr>
            <w:tcW w:w="4103" w:type="dxa"/>
            <w:gridSpan w:val="7"/>
          </w:tcPr>
          <w:p w14:paraId="6B912A7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5. Փաստաթղթի ամսաթիվը</w:t>
            </w:r>
          </w:p>
          <w:p w14:paraId="3B17A1E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(csdo:DocCreationDate)</w:t>
            </w:r>
          </w:p>
        </w:tc>
        <w:tc>
          <w:tcPr>
            <w:tcW w:w="3585" w:type="dxa"/>
          </w:tcPr>
          <w:p w14:paraId="14AAE01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 xml:space="preserve">բժշկական հետազոտության մասին տեղեկությունների լրացման </w:t>
            </w:r>
            <w:r w:rsidRPr="001E6B80">
              <w:rPr>
                <w:rFonts w:ascii="Sylfaen" w:hAnsi="Sylfaen"/>
                <w:sz w:val="20"/>
              </w:rPr>
              <w:lastRenderedPageBreak/>
              <w:t>ամսաթիվը</w:t>
            </w:r>
          </w:p>
        </w:tc>
        <w:tc>
          <w:tcPr>
            <w:tcW w:w="2235" w:type="dxa"/>
          </w:tcPr>
          <w:p w14:paraId="7A632BD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M.SDE.00045</w:t>
            </w:r>
          </w:p>
        </w:tc>
        <w:tc>
          <w:tcPr>
            <w:tcW w:w="4126" w:type="dxa"/>
          </w:tcPr>
          <w:p w14:paraId="4995C95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bdt:DateType (M.BDT.00005)</w:t>
            </w:r>
          </w:p>
          <w:p w14:paraId="125B1B8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Ամսաթվի նշագիրը՝ ISO 8601 </w:t>
            </w:r>
            <w:r w:rsidRPr="001E6B80">
              <w:rPr>
                <w:rFonts w:ascii="Sylfaen" w:hAnsi="Sylfaen"/>
                <w:sz w:val="20"/>
              </w:rPr>
              <w:lastRenderedPageBreak/>
              <w:t>ստանդարտների սերիային համապատասխան</w:t>
            </w:r>
          </w:p>
        </w:tc>
        <w:tc>
          <w:tcPr>
            <w:tcW w:w="836" w:type="dxa"/>
          </w:tcPr>
          <w:p w14:paraId="4C3ADD1C"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1</w:t>
            </w:r>
          </w:p>
        </w:tc>
      </w:tr>
      <w:tr w:rsidR="00B5628C" w:rsidRPr="001E6B80" w14:paraId="07A4AD5C" w14:textId="77777777" w:rsidTr="001E6B80">
        <w:tc>
          <w:tcPr>
            <w:tcW w:w="4103" w:type="dxa"/>
            <w:gridSpan w:val="7"/>
          </w:tcPr>
          <w:p w14:paraId="2919B4C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6. Փաստաթղթի համարը</w:t>
            </w:r>
          </w:p>
          <w:p w14:paraId="5A3887E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(csdo:DocId)</w:t>
            </w:r>
          </w:p>
        </w:tc>
        <w:tc>
          <w:tcPr>
            <w:tcW w:w="3585" w:type="dxa"/>
          </w:tcPr>
          <w:p w14:paraId="45C2E52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փաստաթղթի ելից համարը</w:t>
            </w:r>
          </w:p>
        </w:tc>
        <w:tc>
          <w:tcPr>
            <w:tcW w:w="2235" w:type="dxa"/>
          </w:tcPr>
          <w:p w14:paraId="60DD545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M.SDE.00044</w:t>
            </w:r>
          </w:p>
        </w:tc>
        <w:tc>
          <w:tcPr>
            <w:tcW w:w="4126" w:type="dxa"/>
          </w:tcPr>
          <w:p w14:paraId="25F98BA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Id50</w:t>
            </w:r>
            <w:r w:rsidRPr="001E6B80">
              <w:rPr>
                <w:rFonts w:cs="Times New Roman"/>
                <w:sz w:val="20"/>
              </w:rPr>
              <w:t>‌</w:t>
            </w:r>
            <w:r w:rsidRPr="001E6B80">
              <w:rPr>
                <w:rFonts w:ascii="Sylfaen" w:hAnsi="Sylfaen" w:cs="GHEA Grapalat"/>
                <w:sz w:val="20"/>
              </w:rPr>
              <w:t>Type (M.SDT.00093)</w:t>
            </w:r>
          </w:p>
          <w:p w14:paraId="716EB39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3EEDB89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40CEA2C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50</w:t>
            </w:r>
          </w:p>
        </w:tc>
        <w:tc>
          <w:tcPr>
            <w:tcW w:w="836" w:type="dxa"/>
          </w:tcPr>
          <w:p w14:paraId="5246F7FE"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0D3321B4" w14:textId="77777777" w:rsidTr="001E6B80">
        <w:tc>
          <w:tcPr>
            <w:tcW w:w="4103" w:type="dxa"/>
            <w:gridSpan w:val="7"/>
          </w:tcPr>
          <w:p w14:paraId="539B4CF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7. Ամսաթիվը</w:t>
            </w:r>
          </w:p>
          <w:p w14:paraId="07E5199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(csdo:EventDate)</w:t>
            </w:r>
          </w:p>
        </w:tc>
        <w:tc>
          <w:tcPr>
            <w:tcW w:w="3585" w:type="dxa"/>
          </w:tcPr>
          <w:p w14:paraId="7B14937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բժշկական հետազոտության մասին տեղեկությունների ուղարկման ամսաթիվը</w:t>
            </w:r>
          </w:p>
        </w:tc>
        <w:tc>
          <w:tcPr>
            <w:tcW w:w="2235" w:type="dxa"/>
          </w:tcPr>
          <w:p w14:paraId="5F6A50F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M.SDE.00131</w:t>
            </w:r>
          </w:p>
        </w:tc>
        <w:tc>
          <w:tcPr>
            <w:tcW w:w="4126" w:type="dxa"/>
          </w:tcPr>
          <w:p w14:paraId="0CB0DCA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bdt:DateType (M.BDT.00005)</w:t>
            </w:r>
          </w:p>
          <w:p w14:paraId="780D28E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Ամսաթվի նշագիրը՝ ISO 8601 ստանդարտների սերիային համապատասխան</w:t>
            </w:r>
          </w:p>
        </w:tc>
        <w:tc>
          <w:tcPr>
            <w:tcW w:w="836" w:type="dxa"/>
          </w:tcPr>
          <w:p w14:paraId="2BE86338"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16C92859" w14:textId="77777777" w:rsidTr="001E6B80">
        <w:tc>
          <w:tcPr>
            <w:tcW w:w="4103" w:type="dxa"/>
            <w:gridSpan w:val="7"/>
          </w:tcPr>
          <w:p w14:paraId="7DA0BF5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8. Դիմելու ամսաթիվը</w:t>
            </w:r>
          </w:p>
          <w:p w14:paraId="1ADA763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Application</w:t>
            </w:r>
            <w:r w:rsidRPr="001E6B80">
              <w:rPr>
                <w:rFonts w:cs="Times New Roman"/>
                <w:sz w:val="20"/>
              </w:rPr>
              <w:t>‌</w:t>
            </w:r>
            <w:r w:rsidRPr="001E6B80">
              <w:rPr>
                <w:rFonts w:ascii="Sylfaen" w:hAnsi="Sylfaen" w:cs="GHEA Grapalat"/>
                <w:sz w:val="20"/>
              </w:rPr>
              <w:t>Event</w:t>
            </w:r>
            <w:r w:rsidRPr="001E6B80">
              <w:rPr>
                <w:rFonts w:cs="Times New Roman"/>
                <w:sz w:val="20"/>
              </w:rPr>
              <w:t>‌</w:t>
            </w:r>
            <w:r w:rsidRPr="001E6B80">
              <w:rPr>
                <w:rFonts w:ascii="Sylfaen" w:hAnsi="Sylfaen" w:cs="GHEA Grapalat"/>
                <w:sz w:val="20"/>
              </w:rPr>
              <w:t>Date)</w:t>
            </w:r>
          </w:p>
        </w:tc>
        <w:tc>
          <w:tcPr>
            <w:tcW w:w="3585" w:type="dxa"/>
          </w:tcPr>
          <w:p w14:paraId="49F588E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բժշկական հետազոտության անցկացման ամսաթիվը</w:t>
            </w:r>
          </w:p>
        </w:tc>
        <w:tc>
          <w:tcPr>
            <w:tcW w:w="2235" w:type="dxa"/>
          </w:tcPr>
          <w:p w14:paraId="6B90C70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M.SP.SDE.00014</w:t>
            </w:r>
          </w:p>
        </w:tc>
        <w:tc>
          <w:tcPr>
            <w:tcW w:w="4126" w:type="dxa"/>
          </w:tcPr>
          <w:p w14:paraId="2C2F2BB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bdt:DateType (M.BDT.00005)</w:t>
            </w:r>
          </w:p>
          <w:p w14:paraId="28AD91F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Ամսաթվի նշագիրը՝ ISO 8601 ստանդարտների սերիային համապատասխան</w:t>
            </w:r>
          </w:p>
        </w:tc>
        <w:tc>
          <w:tcPr>
            <w:tcW w:w="836" w:type="dxa"/>
          </w:tcPr>
          <w:p w14:paraId="25C5227F"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3E0B3D9F" w14:textId="77777777" w:rsidTr="001E6B80">
        <w:tc>
          <w:tcPr>
            <w:tcW w:w="4103" w:type="dxa"/>
            <w:gridSpan w:val="7"/>
          </w:tcPr>
          <w:p w14:paraId="3E1D996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9. Հետազոտվող աշխատավորի (ընտանիքի անդամի) մասին տեղեկություններ</w:t>
            </w:r>
          </w:p>
          <w:p w14:paraId="1091D6D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Examinee</w:t>
            </w:r>
            <w:r w:rsidRPr="001E6B80">
              <w:rPr>
                <w:rFonts w:cs="Times New Roman"/>
                <w:sz w:val="20"/>
              </w:rPr>
              <w:t>‌</w:t>
            </w:r>
            <w:r w:rsidRPr="001E6B80">
              <w:rPr>
                <w:rFonts w:ascii="Sylfaen" w:hAnsi="Sylfaen" w:cs="GHEA Grapalat"/>
                <w:sz w:val="20"/>
              </w:rPr>
              <w:t>Details)</w:t>
            </w:r>
          </w:p>
        </w:tc>
        <w:tc>
          <w:tcPr>
            <w:tcW w:w="3585" w:type="dxa"/>
          </w:tcPr>
          <w:p w14:paraId="45EAA25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հետազոտվող աշխատավորի (ընտանիքի անդամի) նույնականացման համար անհրաժեշտ տեղեկությունները</w:t>
            </w:r>
          </w:p>
        </w:tc>
        <w:tc>
          <w:tcPr>
            <w:tcW w:w="2235" w:type="dxa"/>
          </w:tcPr>
          <w:p w14:paraId="5563711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M.SP.CDE.00084</w:t>
            </w:r>
          </w:p>
        </w:tc>
        <w:tc>
          <w:tcPr>
            <w:tcW w:w="4126" w:type="dxa"/>
          </w:tcPr>
          <w:p w14:paraId="62F799F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Examinee</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(M.SP.CDT.00058)</w:t>
            </w:r>
          </w:p>
          <w:p w14:paraId="4FDA5B3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06E94510"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5A7541D1" w14:textId="77777777" w:rsidTr="001E6B80">
        <w:tc>
          <w:tcPr>
            <w:tcW w:w="236" w:type="dxa"/>
            <w:tcBorders>
              <w:top w:val="nil"/>
              <w:left w:val="nil"/>
              <w:bottom w:val="nil"/>
              <w:right w:val="nil"/>
            </w:tcBorders>
          </w:tcPr>
          <w:p w14:paraId="5047C930"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6CFE1AC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9</w:t>
            </w:r>
            <w:r w:rsidRPr="001E6B80">
              <w:rPr>
                <w:rFonts w:eastAsia="MS Mincho" w:cs="Times New Roman"/>
                <w:sz w:val="20"/>
              </w:rPr>
              <w:t>․</w:t>
            </w:r>
            <w:r w:rsidRPr="001E6B80">
              <w:rPr>
                <w:rFonts w:ascii="Sylfaen" w:hAnsi="Sylfaen"/>
                <w:sz w:val="20"/>
              </w:rPr>
              <w:t>1</w:t>
            </w:r>
            <w:r w:rsidRPr="001E6B80">
              <w:rPr>
                <w:rFonts w:eastAsia="MS Mincho" w:cs="Times New Roman"/>
                <w:sz w:val="20"/>
              </w:rPr>
              <w:t>․</w:t>
            </w:r>
            <w:r w:rsidRPr="001E6B80">
              <w:rPr>
                <w:rFonts w:ascii="Sylfaen" w:hAnsi="Sylfaen"/>
                <w:sz w:val="20"/>
              </w:rPr>
              <w:t> Կենսաթոշակային ապահովության մասնակցի մասին տեղեկություններ</w:t>
            </w:r>
          </w:p>
          <w:p w14:paraId="6B55B35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(spcdo:PensionParticipantDetails)</w:t>
            </w:r>
          </w:p>
        </w:tc>
        <w:tc>
          <w:tcPr>
            <w:tcW w:w="3585" w:type="dxa"/>
          </w:tcPr>
          <w:p w14:paraId="51CEA87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հետազոտվող աշխատավորի (ընտանիքի անդամի) մասին տեղեկությունները</w:t>
            </w:r>
          </w:p>
        </w:tc>
        <w:tc>
          <w:tcPr>
            <w:tcW w:w="2235" w:type="dxa"/>
          </w:tcPr>
          <w:p w14:paraId="0021A13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M.SP.CDE.00105</w:t>
            </w:r>
          </w:p>
        </w:tc>
        <w:tc>
          <w:tcPr>
            <w:tcW w:w="4126" w:type="dxa"/>
          </w:tcPr>
          <w:p w14:paraId="2531A4F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Pension</w:t>
            </w:r>
            <w:r w:rsidRPr="001E6B80">
              <w:rPr>
                <w:rFonts w:cs="Times New Roman"/>
                <w:sz w:val="20"/>
              </w:rPr>
              <w:t>‌</w:t>
            </w:r>
            <w:r w:rsidRPr="001E6B80">
              <w:rPr>
                <w:rFonts w:ascii="Sylfaen" w:hAnsi="Sylfaen" w:cs="GHEA Grapalat"/>
                <w:sz w:val="20"/>
              </w:rPr>
              <w:t>Participant</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(M.SP.CDT.00080)</w:t>
            </w:r>
          </w:p>
          <w:p w14:paraId="7C92CBE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Որոշվում է ներդրված տարրերի </w:t>
            </w:r>
            <w:r w:rsidRPr="001E6B80">
              <w:rPr>
                <w:rFonts w:ascii="Sylfaen" w:hAnsi="Sylfaen"/>
                <w:sz w:val="20"/>
              </w:rPr>
              <w:lastRenderedPageBreak/>
              <w:t>արժեքների տիրույթներով</w:t>
            </w:r>
          </w:p>
        </w:tc>
        <w:tc>
          <w:tcPr>
            <w:tcW w:w="836" w:type="dxa"/>
          </w:tcPr>
          <w:p w14:paraId="26A67222"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1</w:t>
            </w:r>
          </w:p>
        </w:tc>
      </w:tr>
      <w:tr w:rsidR="00B5628C" w:rsidRPr="001E6B80" w14:paraId="4BE76E40" w14:textId="77777777" w:rsidTr="001E6B80">
        <w:tc>
          <w:tcPr>
            <w:tcW w:w="236" w:type="dxa"/>
            <w:tcBorders>
              <w:top w:val="nil"/>
              <w:left w:val="nil"/>
              <w:bottom w:val="nil"/>
              <w:right w:val="nil"/>
            </w:tcBorders>
          </w:tcPr>
          <w:p w14:paraId="5F6AC2FE"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DC782D6"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09F3093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9.1.1. Կենսաթոշակային ապահովության մասնակցի տեսակի ծածկագիրը</w:t>
            </w:r>
          </w:p>
          <w:p w14:paraId="4BB427D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Pension</w:t>
            </w:r>
            <w:r w:rsidRPr="001E6B80">
              <w:rPr>
                <w:rFonts w:cs="Times New Roman"/>
                <w:sz w:val="20"/>
              </w:rPr>
              <w:t>‌</w:t>
            </w:r>
            <w:r w:rsidRPr="001E6B80">
              <w:rPr>
                <w:rFonts w:ascii="Sylfaen" w:hAnsi="Sylfaen" w:cs="GHEA Grapalat"/>
                <w:sz w:val="20"/>
              </w:rPr>
              <w:t>Participant</w:t>
            </w:r>
            <w:r w:rsidRPr="001E6B80">
              <w:rPr>
                <w:rFonts w:cs="Times New Roman"/>
                <w:sz w:val="20"/>
              </w:rPr>
              <w:t>‌</w:t>
            </w:r>
            <w:r w:rsidRPr="001E6B80">
              <w:rPr>
                <w:rFonts w:ascii="Sylfaen" w:hAnsi="Sylfaen" w:cs="GHEA Grapalat"/>
                <w:sz w:val="20"/>
              </w:rPr>
              <w:t>Kind</w:t>
            </w:r>
            <w:r w:rsidRPr="001E6B80">
              <w:rPr>
                <w:rFonts w:cs="Times New Roman"/>
                <w:sz w:val="20"/>
              </w:rPr>
              <w:t>‌</w:t>
            </w:r>
            <w:r w:rsidRPr="001E6B80">
              <w:rPr>
                <w:rFonts w:ascii="Sylfaen" w:hAnsi="Sylfaen" w:cs="GHEA Grapalat"/>
                <w:sz w:val="20"/>
              </w:rPr>
              <w:t>Code)</w:t>
            </w:r>
          </w:p>
        </w:tc>
        <w:tc>
          <w:tcPr>
            <w:tcW w:w="3585" w:type="dxa"/>
          </w:tcPr>
          <w:p w14:paraId="59684B4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կենսաթոշակային ապահովության մասնակցի տեսակի ծածկագրային նշագիրը</w:t>
            </w:r>
          </w:p>
        </w:tc>
        <w:tc>
          <w:tcPr>
            <w:tcW w:w="2235" w:type="dxa"/>
          </w:tcPr>
          <w:p w14:paraId="111DA2A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M.SP.SDE.00128</w:t>
            </w:r>
          </w:p>
        </w:tc>
        <w:tc>
          <w:tcPr>
            <w:tcW w:w="4126" w:type="dxa"/>
          </w:tcPr>
          <w:p w14:paraId="38F6177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Unified</w:t>
            </w:r>
            <w:r w:rsidRPr="001E6B80">
              <w:rPr>
                <w:rFonts w:cs="Times New Roman"/>
                <w:sz w:val="20"/>
              </w:rPr>
              <w:t>‌</w:t>
            </w:r>
            <w:r w:rsidRPr="001E6B80">
              <w:rPr>
                <w:rFonts w:ascii="Sylfaen" w:hAnsi="Sylfaen" w:cs="GHEA Grapalat"/>
                <w:sz w:val="20"/>
              </w:rPr>
              <w:t>Code20</w:t>
            </w:r>
            <w:r w:rsidRPr="001E6B80">
              <w:rPr>
                <w:rFonts w:cs="Times New Roman"/>
                <w:sz w:val="20"/>
              </w:rPr>
              <w:t>‌</w:t>
            </w:r>
            <w:r w:rsidRPr="001E6B80">
              <w:rPr>
                <w:rFonts w:ascii="Sylfaen" w:hAnsi="Sylfaen" w:cs="GHEA Grapalat"/>
                <w:sz w:val="20"/>
              </w:rPr>
              <w:t>Type (M.SDT.00140)</w:t>
            </w:r>
          </w:p>
          <w:p w14:paraId="53F01E6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Ծածկագրի արժեք</w:t>
            </w:r>
            <w:r w:rsidR="00A33D6A">
              <w:rPr>
                <w:rFonts w:ascii="Sylfaen" w:hAnsi="Sylfaen"/>
                <w:sz w:val="20"/>
              </w:rPr>
              <w:t>ն</w:t>
            </w:r>
            <w:r w:rsidRPr="001E6B80">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3DCB494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3AC63BC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61EFE9C1"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7ADEF245" w14:textId="77777777" w:rsidTr="001E6B80">
        <w:tc>
          <w:tcPr>
            <w:tcW w:w="236" w:type="dxa"/>
            <w:tcBorders>
              <w:top w:val="nil"/>
              <w:left w:val="nil"/>
              <w:bottom w:val="nil"/>
              <w:right w:val="nil"/>
            </w:tcBorders>
          </w:tcPr>
          <w:p w14:paraId="087D5EA0"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CA3DDA4"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57ABB4A"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106FD02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 տեղեկագրքի (դասակարգչի) նույնականացուցիչը</w:t>
            </w:r>
          </w:p>
          <w:p w14:paraId="2C90A8C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(code</w:t>
            </w:r>
            <w:r w:rsidRPr="001E6B80">
              <w:rPr>
                <w:rFonts w:cs="Times New Roman"/>
                <w:sz w:val="20"/>
              </w:rPr>
              <w:t>​</w:t>
            </w:r>
            <w:r w:rsidRPr="001E6B80">
              <w:rPr>
                <w:rFonts w:ascii="Sylfaen" w:hAnsi="Sylfaen" w:cs="GHEA Grapalat"/>
                <w:sz w:val="20"/>
              </w:rPr>
              <w:t>List</w:t>
            </w:r>
            <w:r w:rsidRPr="001E6B80">
              <w:rPr>
                <w:rFonts w:cs="Times New Roman"/>
                <w:sz w:val="20"/>
              </w:rPr>
              <w:t>​</w:t>
            </w:r>
            <w:r w:rsidRPr="001E6B80">
              <w:rPr>
                <w:rFonts w:ascii="Sylfaen" w:hAnsi="Sylfaen" w:cs="GHEA Grapalat"/>
                <w:sz w:val="20"/>
              </w:rPr>
              <w:t>Id ատրիբուտ)</w:t>
            </w:r>
          </w:p>
        </w:tc>
        <w:tc>
          <w:tcPr>
            <w:tcW w:w="3585" w:type="dxa"/>
          </w:tcPr>
          <w:p w14:paraId="44A7C0D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այն տեղեկագրքի (դասակարգչի) նշագիրը, որին համապատասխան նշված է ծածկագիրը</w:t>
            </w:r>
          </w:p>
        </w:tc>
        <w:tc>
          <w:tcPr>
            <w:tcW w:w="2235" w:type="dxa"/>
          </w:tcPr>
          <w:p w14:paraId="729EF80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w:t>
            </w:r>
          </w:p>
        </w:tc>
        <w:tc>
          <w:tcPr>
            <w:tcW w:w="4126" w:type="dxa"/>
          </w:tcPr>
          <w:p w14:paraId="579E66F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Reference</w:t>
            </w:r>
            <w:r w:rsidRPr="001E6B80">
              <w:rPr>
                <w:rFonts w:cs="Times New Roman"/>
                <w:sz w:val="20"/>
              </w:rPr>
              <w:t>‌</w:t>
            </w:r>
            <w:r w:rsidRPr="001E6B80">
              <w:rPr>
                <w:rFonts w:ascii="Sylfaen" w:hAnsi="Sylfaen" w:cs="GHEA Grapalat"/>
                <w:sz w:val="20"/>
              </w:rPr>
              <w:t>Data</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Type (M.SDT.00091)</w:t>
            </w:r>
          </w:p>
          <w:p w14:paraId="72E192C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52C9F10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2831889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0F52E9C5"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5A80AE01" w14:textId="77777777" w:rsidTr="001E6B80">
        <w:tc>
          <w:tcPr>
            <w:tcW w:w="236" w:type="dxa"/>
            <w:tcBorders>
              <w:top w:val="nil"/>
              <w:left w:val="nil"/>
              <w:bottom w:val="nil"/>
              <w:right w:val="nil"/>
            </w:tcBorders>
          </w:tcPr>
          <w:p w14:paraId="56013AC0"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837B0FE"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5B8DC09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9.1.2. Ա.Ա.Հ.-ն</w:t>
            </w:r>
          </w:p>
          <w:p w14:paraId="6821284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(ccdo:</w:t>
            </w:r>
            <w:r w:rsidRPr="001E6B80">
              <w:rPr>
                <w:rFonts w:cs="Times New Roman"/>
                <w:sz w:val="20"/>
              </w:rPr>
              <w:t>‌</w:t>
            </w:r>
            <w:r w:rsidRPr="001E6B80">
              <w:rPr>
                <w:rFonts w:ascii="Sylfaen" w:hAnsi="Sylfaen" w:cs="GHEA Grapalat"/>
                <w:sz w:val="20"/>
              </w:rPr>
              <w:t>Full</w:t>
            </w:r>
            <w:r w:rsidRPr="001E6B80">
              <w:rPr>
                <w:rFonts w:cs="Times New Roman"/>
                <w:sz w:val="20"/>
              </w:rPr>
              <w:t>‌</w:t>
            </w:r>
            <w:r w:rsidRPr="001E6B80">
              <w:rPr>
                <w:rFonts w:ascii="Sylfaen" w:hAnsi="Sylfaen" w:cs="GHEA Grapalat"/>
                <w:sz w:val="20"/>
              </w:rPr>
              <w:t>Name</w:t>
            </w:r>
            <w:r w:rsidRPr="001E6B80">
              <w:rPr>
                <w:rFonts w:cs="Times New Roman"/>
                <w:sz w:val="20"/>
              </w:rPr>
              <w:t>‌</w:t>
            </w:r>
            <w:r w:rsidRPr="001E6B80">
              <w:rPr>
                <w:rFonts w:ascii="Sylfaen" w:hAnsi="Sylfaen" w:cs="GHEA Grapalat"/>
                <w:sz w:val="20"/>
              </w:rPr>
              <w:t>Details)</w:t>
            </w:r>
          </w:p>
        </w:tc>
        <w:tc>
          <w:tcPr>
            <w:tcW w:w="3585" w:type="dxa"/>
          </w:tcPr>
          <w:p w14:paraId="5B1429E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կենսաթոշակային ապահովության մասնակցի ազգանունը, անունը, հայրանունը (առկայության դեպքում)</w:t>
            </w:r>
          </w:p>
        </w:tc>
        <w:tc>
          <w:tcPr>
            <w:tcW w:w="2235" w:type="dxa"/>
          </w:tcPr>
          <w:p w14:paraId="2F99510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M.CDE.00029</w:t>
            </w:r>
          </w:p>
        </w:tc>
        <w:tc>
          <w:tcPr>
            <w:tcW w:w="4126" w:type="dxa"/>
          </w:tcPr>
          <w:p w14:paraId="27C62A8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ccdo:</w:t>
            </w:r>
            <w:r w:rsidRPr="001E6B80">
              <w:rPr>
                <w:rFonts w:cs="Times New Roman"/>
                <w:sz w:val="20"/>
              </w:rPr>
              <w:t>‌</w:t>
            </w:r>
            <w:r w:rsidRPr="001E6B80">
              <w:rPr>
                <w:rFonts w:ascii="Sylfaen" w:hAnsi="Sylfaen" w:cs="GHEA Grapalat"/>
                <w:sz w:val="20"/>
              </w:rPr>
              <w:t>Full</w:t>
            </w:r>
            <w:r w:rsidRPr="001E6B80">
              <w:rPr>
                <w:rFonts w:cs="Times New Roman"/>
                <w:sz w:val="20"/>
              </w:rPr>
              <w:t>‌</w:t>
            </w:r>
            <w:r w:rsidRPr="001E6B80">
              <w:rPr>
                <w:rFonts w:ascii="Sylfaen" w:hAnsi="Sylfaen" w:cs="GHEA Grapalat"/>
                <w:sz w:val="20"/>
              </w:rPr>
              <w:t>Name</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(M.CDT.00016)</w:t>
            </w:r>
          </w:p>
          <w:p w14:paraId="785B0EC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5851F068"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37F4006A" w14:textId="77777777" w:rsidTr="001E6B80">
        <w:tc>
          <w:tcPr>
            <w:tcW w:w="236" w:type="dxa"/>
            <w:tcBorders>
              <w:top w:val="nil"/>
              <w:left w:val="nil"/>
              <w:bottom w:val="nil"/>
              <w:right w:val="nil"/>
            </w:tcBorders>
          </w:tcPr>
          <w:p w14:paraId="15A04F9B"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21AAEB9"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4ADB8A4"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67911F5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*.1. Անունը</w:t>
            </w:r>
          </w:p>
          <w:p w14:paraId="456CAD3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(csdo:FirstName)</w:t>
            </w:r>
          </w:p>
        </w:tc>
        <w:tc>
          <w:tcPr>
            <w:tcW w:w="3585" w:type="dxa"/>
          </w:tcPr>
          <w:p w14:paraId="753EEC6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ֆիզիկական անձի անունը</w:t>
            </w:r>
          </w:p>
        </w:tc>
        <w:tc>
          <w:tcPr>
            <w:tcW w:w="2235" w:type="dxa"/>
          </w:tcPr>
          <w:p w14:paraId="0A0107B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M.SDE.00109</w:t>
            </w:r>
          </w:p>
        </w:tc>
        <w:tc>
          <w:tcPr>
            <w:tcW w:w="4126" w:type="dxa"/>
          </w:tcPr>
          <w:p w14:paraId="6490A89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1CA1089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68D3713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12ABBF4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61D4B36B"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4B36771D" w14:textId="77777777" w:rsidTr="001E6B80">
        <w:tc>
          <w:tcPr>
            <w:tcW w:w="236" w:type="dxa"/>
            <w:tcBorders>
              <w:top w:val="nil"/>
              <w:left w:val="nil"/>
              <w:bottom w:val="nil"/>
              <w:right w:val="nil"/>
            </w:tcBorders>
          </w:tcPr>
          <w:p w14:paraId="26C0B59B"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A03BFA5"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CDBE999"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6B9D3F1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*.2. Հայրանունը</w:t>
            </w:r>
          </w:p>
          <w:p w14:paraId="0A8A2B2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(csdo:MiddleName)</w:t>
            </w:r>
          </w:p>
        </w:tc>
        <w:tc>
          <w:tcPr>
            <w:tcW w:w="3585" w:type="dxa"/>
          </w:tcPr>
          <w:p w14:paraId="71A629E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ֆիզիկական անձի հայրանունը (երկրորդ կամ միջին անունը)</w:t>
            </w:r>
          </w:p>
        </w:tc>
        <w:tc>
          <w:tcPr>
            <w:tcW w:w="2235" w:type="dxa"/>
          </w:tcPr>
          <w:p w14:paraId="0EA20EE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M.SDE.00111</w:t>
            </w:r>
          </w:p>
        </w:tc>
        <w:tc>
          <w:tcPr>
            <w:tcW w:w="4126" w:type="dxa"/>
          </w:tcPr>
          <w:p w14:paraId="7A22B68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20C0D6C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20FD18D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28AFBE7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79299498"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66044380" w14:textId="77777777" w:rsidTr="001E6B80">
        <w:tc>
          <w:tcPr>
            <w:tcW w:w="236" w:type="dxa"/>
            <w:tcBorders>
              <w:top w:val="nil"/>
              <w:left w:val="nil"/>
              <w:bottom w:val="nil"/>
              <w:right w:val="nil"/>
            </w:tcBorders>
          </w:tcPr>
          <w:p w14:paraId="038482F5"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DA0A84E"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7656DC2"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393098D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*.3. Ազգանունը</w:t>
            </w:r>
          </w:p>
          <w:p w14:paraId="1865845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Last</w:t>
            </w:r>
            <w:r w:rsidRPr="001E6B80">
              <w:rPr>
                <w:rFonts w:cs="Times New Roman"/>
                <w:sz w:val="20"/>
              </w:rPr>
              <w:t>‌</w:t>
            </w:r>
            <w:r w:rsidRPr="001E6B80">
              <w:rPr>
                <w:rFonts w:ascii="Sylfaen" w:hAnsi="Sylfaen" w:cs="GHEA Grapalat"/>
                <w:sz w:val="20"/>
              </w:rPr>
              <w:t>Name)</w:t>
            </w:r>
          </w:p>
        </w:tc>
        <w:tc>
          <w:tcPr>
            <w:tcW w:w="3585" w:type="dxa"/>
          </w:tcPr>
          <w:p w14:paraId="0992FBF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ֆիզիկական անձի ազգանունը</w:t>
            </w:r>
          </w:p>
        </w:tc>
        <w:tc>
          <w:tcPr>
            <w:tcW w:w="2235" w:type="dxa"/>
          </w:tcPr>
          <w:p w14:paraId="66D7E31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M.SDE.00110</w:t>
            </w:r>
          </w:p>
        </w:tc>
        <w:tc>
          <w:tcPr>
            <w:tcW w:w="4126" w:type="dxa"/>
          </w:tcPr>
          <w:p w14:paraId="0330502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6F7F139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791EC57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2C8A800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585F95D7"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6EB7FBA5" w14:textId="77777777" w:rsidTr="001E6B80">
        <w:tc>
          <w:tcPr>
            <w:tcW w:w="236" w:type="dxa"/>
            <w:tcBorders>
              <w:top w:val="nil"/>
              <w:left w:val="nil"/>
              <w:bottom w:val="nil"/>
              <w:right w:val="nil"/>
            </w:tcBorders>
          </w:tcPr>
          <w:p w14:paraId="4C9E8301"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814A0B7"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4A66872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9.1.3. Ազգանունը</w:t>
            </w:r>
          </w:p>
          <w:p w14:paraId="5A5B30E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Last</w:t>
            </w:r>
            <w:r w:rsidRPr="001E6B80">
              <w:rPr>
                <w:rFonts w:cs="Times New Roman"/>
                <w:sz w:val="20"/>
              </w:rPr>
              <w:t>‌</w:t>
            </w:r>
            <w:r w:rsidRPr="001E6B80">
              <w:rPr>
                <w:rFonts w:ascii="Sylfaen" w:hAnsi="Sylfaen" w:cs="GHEA Grapalat"/>
                <w:sz w:val="20"/>
              </w:rPr>
              <w:t>Name)</w:t>
            </w:r>
          </w:p>
        </w:tc>
        <w:tc>
          <w:tcPr>
            <w:tcW w:w="3585" w:type="dxa"/>
          </w:tcPr>
          <w:p w14:paraId="776F793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կենսաթոշակային ապահովության մասնակցի ազգանունը ծնվելիս կամ այլ ազգանուն</w:t>
            </w:r>
          </w:p>
        </w:tc>
        <w:tc>
          <w:tcPr>
            <w:tcW w:w="2235" w:type="dxa"/>
          </w:tcPr>
          <w:p w14:paraId="0A8AEDE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M.SDE.00110</w:t>
            </w:r>
          </w:p>
        </w:tc>
        <w:tc>
          <w:tcPr>
            <w:tcW w:w="4126" w:type="dxa"/>
          </w:tcPr>
          <w:p w14:paraId="0ED5A18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34A3172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6FBD16B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441CCCC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1FE9FDBD"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w:t>
            </w:r>
          </w:p>
        </w:tc>
      </w:tr>
      <w:tr w:rsidR="00B5628C" w:rsidRPr="001E6B80" w14:paraId="1899705F" w14:textId="77777777" w:rsidTr="001E6B80">
        <w:tc>
          <w:tcPr>
            <w:tcW w:w="236" w:type="dxa"/>
            <w:tcBorders>
              <w:top w:val="nil"/>
              <w:left w:val="nil"/>
              <w:bottom w:val="nil"/>
              <w:right w:val="nil"/>
            </w:tcBorders>
          </w:tcPr>
          <w:p w14:paraId="233DEDCB"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9D83A2C"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173C710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9.1.4. Քաղաքացիության երկրի ծածկագիրը</w:t>
            </w:r>
          </w:p>
          <w:p w14:paraId="04C887C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sz w:val="20"/>
              </w:rPr>
              <w:t>Nationality</w:t>
            </w:r>
            <w:r w:rsidRPr="001E6B80">
              <w:rPr>
                <w:rFonts w:cs="Times New Roman"/>
                <w:sz w:val="20"/>
              </w:rPr>
              <w:t>‌</w:t>
            </w:r>
            <w:r w:rsidRPr="001E6B80">
              <w:rPr>
                <w:rFonts w:ascii="Sylfaen" w:hAnsi="Sylfaen" w:cs="GHEA Grapalat"/>
                <w:sz w:val="20"/>
              </w:rPr>
              <w:t>Country</w:t>
            </w:r>
            <w:r w:rsidRPr="001E6B80">
              <w:rPr>
                <w:rFonts w:cs="Times New Roman"/>
                <w:sz w:val="20"/>
              </w:rPr>
              <w:t>‌</w:t>
            </w:r>
            <w:r w:rsidRPr="001E6B80">
              <w:rPr>
                <w:rFonts w:ascii="Sylfaen" w:hAnsi="Sylfaen" w:cs="GHEA Grapalat"/>
                <w:sz w:val="20"/>
              </w:rPr>
              <w:t>Code)</w:t>
            </w:r>
          </w:p>
        </w:tc>
        <w:tc>
          <w:tcPr>
            <w:tcW w:w="3585" w:type="dxa"/>
          </w:tcPr>
          <w:p w14:paraId="1C0E01F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կենսաթոշակային ապահովության մասնակցի քաղաքացիության երկրի ծածկագիրը</w:t>
            </w:r>
          </w:p>
        </w:tc>
        <w:tc>
          <w:tcPr>
            <w:tcW w:w="2235" w:type="dxa"/>
          </w:tcPr>
          <w:p w14:paraId="606F03D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M.SDE.00243</w:t>
            </w:r>
          </w:p>
        </w:tc>
        <w:tc>
          <w:tcPr>
            <w:tcW w:w="4126" w:type="dxa"/>
          </w:tcPr>
          <w:p w14:paraId="1DF2A95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Unified</w:t>
            </w:r>
            <w:r w:rsidRPr="001E6B80">
              <w:rPr>
                <w:rFonts w:cs="Times New Roman"/>
                <w:sz w:val="20"/>
              </w:rPr>
              <w:t>‌</w:t>
            </w:r>
            <w:r w:rsidRPr="001E6B80">
              <w:rPr>
                <w:rFonts w:ascii="Sylfaen" w:hAnsi="Sylfaen" w:cs="GHEA Grapalat"/>
                <w:sz w:val="20"/>
              </w:rPr>
              <w:t>Country</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Type (M.SDT.00112)</w:t>
            </w:r>
          </w:p>
          <w:p w14:paraId="015759D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Երկրի երկտառ ծածկագրի արժեք</w:t>
            </w:r>
            <w:r w:rsidR="00A33D6A">
              <w:rPr>
                <w:rFonts w:ascii="Sylfaen" w:hAnsi="Sylfaen"/>
                <w:sz w:val="20"/>
              </w:rPr>
              <w:t>ն</w:t>
            </w:r>
            <w:r w:rsidRPr="001E6B80">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0F1DF116" w14:textId="63670443"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Ձ</w:t>
            </w:r>
            <w:r w:rsidR="00B9770F">
              <w:rPr>
                <w:rFonts w:ascii="Sylfaen" w:hAnsi="Sylfaen"/>
                <w:sz w:val="20"/>
              </w:rPr>
              <w:t>և</w:t>
            </w:r>
            <w:r w:rsidRPr="001E6B80">
              <w:rPr>
                <w:rFonts w:ascii="Sylfaen" w:hAnsi="Sylfaen"/>
                <w:sz w:val="20"/>
              </w:rPr>
              <w:t>անմուշը՝ [A-Z]{2}</w:t>
            </w:r>
          </w:p>
        </w:tc>
        <w:tc>
          <w:tcPr>
            <w:tcW w:w="836" w:type="dxa"/>
          </w:tcPr>
          <w:p w14:paraId="0AB68F05"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w:t>
            </w:r>
          </w:p>
        </w:tc>
      </w:tr>
      <w:tr w:rsidR="00B5628C" w:rsidRPr="001E6B80" w14:paraId="683196A7" w14:textId="77777777" w:rsidTr="001E6B80">
        <w:tc>
          <w:tcPr>
            <w:tcW w:w="236" w:type="dxa"/>
            <w:tcBorders>
              <w:top w:val="nil"/>
              <w:left w:val="nil"/>
              <w:bottom w:val="nil"/>
              <w:right w:val="nil"/>
            </w:tcBorders>
          </w:tcPr>
          <w:p w14:paraId="5178BB86"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FBEDF0F"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87FF64C"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6018B61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 տեղեկագրքի (դասակարգչի) նույնականացուցիչը</w:t>
            </w:r>
          </w:p>
          <w:p w14:paraId="2F0FAE7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(code</w:t>
            </w:r>
            <w:r w:rsidRPr="001E6B80">
              <w:rPr>
                <w:rFonts w:cs="Times New Roman"/>
                <w:sz w:val="20"/>
              </w:rPr>
              <w:t>​</w:t>
            </w:r>
            <w:r w:rsidRPr="001E6B80">
              <w:rPr>
                <w:rFonts w:ascii="Sylfaen" w:hAnsi="Sylfaen" w:cs="GHEA Grapalat"/>
                <w:sz w:val="20"/>
              </w:rPr>
              <w:t>List</w:t>
            </w:r>
            <w:r w:rsidRPr="001E6B80">
              <w:rPr>
                <w:rFonts w:cs="Times New Roman"/>
                <w:sz w:val="20"/>
              </w:rPr>
              <w:t>​</w:t>
            </w:r>
            <w:r w:rsidRPr="001E6B80">
              <w:rPr>
                <w:rFonts w:ascii="Sylfaen" w:hAnsi="Sylfaen" w:cs="GHEA Grapalat"/>
                <w:sz w:val="20"/>
              </w:rPr>
              <w:t>Id ատրիբուտ)</w:t>
            </w:r>
          </w:p>
        </w:tc>
        <w:tc>
          <w:tcPr>
            <w:tcW w:w="3585" w:type="dxa"/>
          </w:tcPr>
          <w:p w14:paraId="07A5A21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այն տեղեկագրքի (դասակարգչի) նշագիրը, որին համապատասխան նշված է ծածկագիրը</w:t>
            </w:r>
          </w:p>
        </w:tc>
        <w:tc>
          <w:tcPr>
            <w:tcW w:w="2235" w:type="dxa"/>
          </w:tcPr>
          <w:p w14:paraId="78490EE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w:t>
            </w:r>
          </w:p>
        </w:tc>
        <w:tc>
          <w:tcPr>
            <w:tcW w:w="4126" w:type="dxa"/>
          </w:tcPr>
          <w:p w14:paraId="25CE4C2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sz w:val="20"/>
              </w:rPr>
              <w:t>Reference</w:t>
            </w:r>
            <w:r w:rsidRPr="001E6B80">
              <w:rPr>
                <w:rFonts w:cs="Times New Roman"/>
                <w:sz w:val="20"/>
              </w:rPr>
              <w:t>‌</w:t>
            </w:r>
            <w:r w:rsidRPr="001E6B80">
              <w:rPr>
                <w:rFonts w:ascii="Sylfaen" w:hAnsi="Sylfaen" w:cs="GHEA Grapalat"/>
                <w:sz w:val="20"/>
              </w:rPr>
              <w:t>Data</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Type (M.SDT.00091)</w:t>
            </w:r>
          </w:p>
          <w:p w14:paraId="764C348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6488205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554EA3C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44ED8C71"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79F4A95D" w14:textId="77777777" w:rsidTr="001E6B80">
        <w:tc>
          <w:tcPr>
            <w:tcW w:w="236" w:type="dxa"/>
            <w:tcBorders>
              <w:top w:val="nil"/>
              <w:left w:val="nil"/>
              <w:bottom w:val="nil"/>
              <w:right w:val="nil"/>
            </w:tcBorders>
          </w:tcPr>
          <w:p w14:paraId="516D6912"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D64C0A9"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4D400D8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9.1.5. Ծննդյան ամսաթիվը</w:t>
            </w:r>
          </w:p>
          <w:p w14:paraId="2D53D0E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Birth</w:t>
            </w:r>
            <w:r w:rsidRPr="001E6B80">
              <w:rPr>
                <w:rFonts w:cs="Times New Roman"/>
                <w:sz w:val="20"/>
              </w:rPr>
              <w:t>‌</w:t>
            </w:r>
            <w:r w:rsidRPr="001E6B80">
              <w:rPr>
                <w:rFonts w:ascii="Sylfaen" w:hAnsi="Sylfaen" w:cs="GHEA Grapalat"/>
                <w:sz w:val="20"/>
              </w:rPr>
              <w:t>Date)</w:t>
            </w:r>
          </w:p>
        </w:tc>
        <w:tc>
          <w:tcPr>
            <w:tcW w:w="3585" w:type="dxa"/>
          </w:tcPr>
          <w:p w14:paraId="0381239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կենսաթոշակային ապահովության մասնակցի ծննդյան ամսաթիվը</w:t>
            </w:r>
          </w:p>
        </w:tc>
        <w:tc>
          <w:tcPr>
            <w:tcW w:w="2235" w:type="dxa"/>
          </w:tcPr>
          <w:p w14:paraId="0C3F98F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M.SDE.00070</w:t>
            </w:r>
          </w:p>
        </w:tc>
        <w:tc>
          <w:tcPr>
            <w:tcW w:w="4126" w:type="dxa"/>
          </w:tcPr>
          <w:p w14:paraId="7EDB591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bdt:</w:t>
            </w:r>
            <w:r w:rsidRPr="001E6B80">
              <w:rPr>
                <w:rFonts w:cs="Times New Roman"/>
                <w:sz w:val="20"/>
              </w:rPr>
              <w:t>‌</w:t>
            </w:r>
            <w:r w:rsidRPr="001E6B80">
              <w:rPr>
                <w:rFonts w:ascii="Sylfaen" w:hAnsi="Sylfaen"/>
                <w:sz w:val="20"/>
              </w:rPr>
              <w:t>Date</w:t>
            </w:r>
            <w:r w:rsidRPr="001E6B80">
              <w:rPr>
                <w:rFonts w:cs="Times New Roman"/>
                <w:sz w:val="20"/>
              </w:rPr>
              <w:t>‌</w:t>
            </w:r>
            <w:r w:rsidRPr="001E6B80">
              <w:rPr>
                <w:rFonts w:ascii="Sylfaen" w:hAnsi="Sylfaen" w:cs="GHEA Grapalat"/>
                <w:sz w:val="20"/>
              </w:rPr>
              <w:t>Type (M.BDT.00005)</w:t>
            </w:r>
          </w:p>
          <w:p w14:paraId="3FF6F8F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Ամսաթվի նշագիրը՝ ISO 8601 ստանդարտների սերիային համապատասխան</w:t>
            </w:r>
          </w:p>
        </w:tc>
        <w:tc>
          <w:tcPr>
            <w:tcW w:w="836" w:type="dxa"/>
          </w:tcPr>
          <w:p w14:paraId="00B9FB91"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5614AD41" w14:textId="77777777" w:rsidTr="001E6B80">
        <w:tc>
          <w:tcPr>
            <w:tcW w:w="236" w:type="dxa"/>
            <w:tcBorders>
              <w:top w:val="nil"/>
              <w:left w:val="nil"/>
              <w:bottom w:val="nil"/>
              <w:right w:val="nil"/>
            </w:tcBorders>
          </w:tcPr>
          <w:p w14:paraId="3A123DC3"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8D83349"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4934625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9.1.6. Ծննդավայրը</w:t>
            </w:r>
          </w:p>
          <w:p w14:paraId="79AE8AB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Birth</w:t>
            </w:r>
            <w:r w:rsidRPr="001E6B80">
              <w:rPr>
                <w:rFonts w:cs="Times New Roman"/>
                <w:sz w:val="20"/>
              </w:rPr>
              <w:t>‌</w:t>
            </w:r>
            <w:r w:rsidRPr="001E6B80">
              <w:rPr>
                <w:rFonts w:ascii="Sylfaen" w:hAnsi="Sylfaen" w:cs="GHEA Grapalat"/>
                <w:sz w:val="20"/>
              </w:rPr>
              <w:t>Place</w:t>
            </w:r>
            <w:r w:rsidRPr="001E6B80">
              <w:rPr>
                <w:rFonts w:cs="Times New Roman"/>
                <w:sz w:val="20"/>
              </w:rPr>
              <w:t>‌</w:t>
            </w:r>
            <w:r w:rsidRPr="001E6B80">
              <w:rPr>
                <w:rFonts w:ascii="Sylfaen" w:hAnsi="Sylfaen" w:cs="GHEA Grapalat"/>
                <w:sz w:val="20"/>
              </w:rPr>
              <w:t>Name)</w:t>
            </w:r>
          </w:p>
        </w:tc>
        <w:tc>
          <w:tcPr>
            <w:tcW w:w="3585" w:type="dxa"/>
          </w:tcPr>
          <w:p w14:paraId="380D3F4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կենսաթոշակային ապահովության մասնակցի ծննդավայրը</w:t>
            </w:r>
          </w:p>
        </w:tc>
        <w:tc>
          <w:tcPr>
            <w:tcW w:w="2235" w:type="dxa"/>
          </w:tcPr>
          <w:p w14:paraId="6F41D06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M.SP.SDE.00129</w:t>
            </w:r>
          </w:p>
        </w:tc>
        <w:tc>
          <w:tcPr>
            <w:tcW w:w="4126" w:type="dxa"/>
          </w:tcPr>
          <w:p w14:paraId="4AE5B79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Name500</w:t>
            </w:r>
            <w:r w:rsidRPr="001E6B80">
              <w:rPr>
                <w:rFonts w:cs="Times New Roman"/>
                <w:sz w:val="20"/>
              </w:rPr>
              <w:t>‌</w:t>
            </w:r>
            <w:r w:rsidRPr="001E6B80">
              <w:rPr>
                <w:rFonts w:ascii="Sylfaen" w:hAnsi="Sylfaen" w:cs="GHEA Grapalat"/>
                <w:sz w:val="20"/>
              </w:rPr>
              <w:t>Type (M.SDT.00134)</w:t>
            </w:r>
          </w:p>
          <w:p w14:paraId="69C02B1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0C41DD0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55C9674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500</w:t>
            </w:r>
          </w:p>
        </w:tc>
        <w:tc>
          <w:tcPr>
            <w:tcW w:w="836" w:type="dxa"/>
          </w:tcPr>
          <w:p w14:paraId="2A8BF3CC"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5C5FE3B9" w14:textId="77777777" w:rsidTr="001E6B80">
        <w:tc>
          <w:tcPr>
            <w:tcW w:w="236" w:type="dxa"/>
            <w:tcBorders>
              <w:top w:val="nil"/>
              <w:left w:val="nil"/>
              <w:bottom w:val="nil"/>
              <w:right w:val="nil"/>
            </w:tcBorders>
          </w:tcPr>
          <w:p w14:paraId="72476FC6"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99804FA"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1803C30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9.1.7. Հասցեն</w:t>
            </w:r>
          </w:p>
          <w:p w14:paraId="635D1BE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(ccdo:SubjectAddressDetails)</w:t>
            </w:r>
          </w:p>
        </w:tc>
        <w:tc>
          <w:tcPr>
            <w:tcW w:w="3585" w:type="dxa"/>
          </w:tcPr>
          <w:p w14:paraId="0604A0F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դիմելու օրվա դրությամբ կենսաթոշակային ապահովության մասնակցի բնակության վայրի հասցեն</w:t>
            </w:r>
          </w:p>
        </w:tc>
        <w:tc>
          <w:tcPr>
            <w:tcW w:w="2235" w:type="dxa"/>
          </w:tcPr>
          <w:p w14:paraId="7AA0367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M.CDE.00058</w:t>
            </w:r>
          </w:p>
        </w:tc>
        <w:tc>
          <w:tcPr>
            <w:tcW w:w="4126" w:type="dxa"/>
          </w:tcPr>
          <w:p w14:paraId="6F55598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ccdo:</w:t>
            </w:r>
            <w:r w:rsidRPr="001E6B80">
              <w:rPr>
                <w:rFonts w:cs="Times New Roman"/>
                <w:sz w:val="20"/>
              </w:rPr>
              <w:t>‌</w:t>
            </w:r>
            <w:r w:rsidRPr="001E6B80">
              <w:rPr>
                <w:rFonts w:ascii="Sylfaen" w:hAnsi="Sylfaen"/>
                <w:sz w:val="20"/>
              </w:rPr>
              <w:t>Subject</w:t>
            </w:r>
            <w:r w:rsidRPr="001E6B80">
              <w:rPr>
                <w:rFonts w:cs="Times New Roman"/>
                <w:sz w:val="20"/>
              </w:rPr>
              <w:t>‌</w:t>
            </w:r>
            <w:r w:rsidRPr="001E6B80">
              <w:rPr>
                <w:rFonts w:ascii="Sylfaen" w:hAnsi="Sylfaen" w:cs="GHEA Grapalat"/>
                <w:sz w:val="20"/>
              </w:rPr>
              <w:t>Address</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(M.CDT.00064)</w:t>
            </w:r>
          </w:p>
          <w:p w14:paraId="3859619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5801E94C"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04BCC303" w14:textId="77777777" w:rsidTr="001E6B80">
        <w:tc>
          <w:tcPr>
            <w:tcW w:w="236" w:type="dxa"/>
            <w:tcBorders>
              <w:top w:val="nil"/>
              <w:left w:val="nil"/>
              <w:bottom w:val="nil"/>
              <w:right w:val="nil"/>
            </w:tcBorders>
          </w:tcPr>
          <w:p w14:paraId="65B00540"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CC6484F"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DD0D34B"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5F46C0D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*.1. Հասցեի տեսակի ծածկագիրը</w:t>
            </w:r>
          </w:p>
          <w:p w14:paraId="38617EE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(csdo:AddressKindCode)</w:t>
            </w:r>
          </w:p>
        </w:tc>
        <w:tc>
          <w:tcPr>
            <w:tcW w:w="3585" w:type="dxa"/>
          </w:tcPr>
          <w:p w14:paraId="0F4D581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հասցեի տեսակի ծածկագրային նշագիրը</w:t>
            </w:r>
          </w:p>
        </w:tc>
        <w:tc>
          <w:tcPr>
            <w:tcW w:w="2235" w:type="dxa"/>
          </w:tcPr>
          <w:p w14:paraId="2539B98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M.SDE.00192</w:t>
            </w:r>
          </w:p>
        </w:tc>
        <w:tc>
          <w:tcPr>
            <w:tcW w:w="4126" w:type="dxa"/>
          </w:tcPr>
          <w:p w14:paraId="328F795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Address</w:t>
            </w:r>
            <w:r w:rsidRPr="001E6B80">
              <w:rPr>
                <w:rFonts w:cs="Times New Roman"/>
                <w:sz w:val="20"/>
              </w:rPr>
              <w:t>‌</w:t>
            </w:r>
            <w:r w:rsidRPr="001E6B80">
              <w:rPr>
                <w:rFonts w:ascii="Sylfaen" w:hAnsi="Sylfaen" w:cs="GHEA Grapalat"/>
                <w:sz w:val="20"/>
              </w:rPr>
              <w:t>Kind</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Type (M.SDT.00162)</w:t>
            </w:r>
          </w:p>
          <w:p w14:paraId="452DC2E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Ծածկագրի արժեքը՝ հասցեների տեսակների տեղեկագրքին համապատասխան:</w:t>
            </w:r>
          </w:p>
          <w:p w14:paraId="079B3E1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69AA8D5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Առավելագույն երկարությունը՝ 20</w:t>
            </w:r>
          </w:p>
        </w:tc>
        <w:tc>
          <w:tcPr>
            <w:tcW w:w="836" w:type="dxa"/>
          </w:tcPr>
          <w:p w14:paraId="4EFE16C8"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0..1</w:t>
            </w:r>
          </w:p>
        </w:tc>
      </w:tr>
      <w:tr w:rsidR="00B5628C" w:rsidRPr="001E6B80" w14:paraId="6E2F76D8" w14:textId="77777777" w:rsidTr="001E6B80">
        <w:tc>
          <w:tcPr>
            <w:tcW w:w="236" w:type="dxa"/>
            <w:tcBorders>
              <w:top w:val="nil"/>
              <w:left w:val="nil"/>
              <w:bottom w:val="nil"/>
              <w:right w:val="nil"/>
            </w:tcBorders>
          </w:tcPr>
          <w:p w14:paraId="58920116"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4408F44"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BC52195"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04A630F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*.2. Երկրի ծածկագիրը</w:t>
            </w:r>
          </w:p>
          <w:p w14:paraId="76B1337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(csdo:UnifiedCountryCode)</w:t>
            </w:r>
          </w:p>
        </w:tc>
        <w:tc>
          <w:tcPr>
            <w:tcW w:w="3585" w:type="dxa"/>
          </w:tcPr>
          <w:p w14:paraId="071158B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երկրի ծածկագրային նշագիրը</w:t>
            </w:r>
          </w:p>
        </w:tc>
        <w:tc>
          <w:tcPr>
            <w:tcW w:w="2235" w:type="dxa"/>
          </w:tcPr>
          <w:p w14:paraId="3F854CB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M.SDE.00162</w:t>
            </w:r>
          </w:p>
        </w:tc>
        <w:tc>
          <w:tcPr>
            <w:tcW w:w="4126" w:type="dxa"/>
          </w:tcPr>
          <w:p w14:paraId="77DC88A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Unified</w:t>
            </w:r>
            <w:r w:rsidRPr="001E6B80">
              <w:rPr>
                <w:rFonts w:cs="Times New Roman"/>
                <w:sz w:val="20"/>
              </w:rPr>
              <w:t>‌</w:t>
            </w:r>
            <w:r w:rsidRPr="001E6B80">
              <w:rPr>
                <w:rFonts w:ascii="Sylfaen" w:hAnsi="Sylfaen" w:cs="GHEA Grapalat"/>
                <w:sz w:val="20"/>
              </w:rPr>
              <w:t>Country</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Type</w:t>
            </w:r>
            <w:r w:rsidRPr="001E6B80">
              <w:rPr>
                <w:rFonts w:ascii="Sylfaen" w:hAnsi="Sylfaen"/>
                <w:sz w:val="20"/>
              </w:rPr>
              <w:t xml:space="preserve"> (M.SDT.00112)</w:t>
            </w:r>
          </w:p>
          <w:p w14:paraId="6272704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Երկրի երկտառ ծածկագրի արժեք</w:t>
            </w:r>
            <w:r w:rsidR="00A33D6A">
              <w:rPr>
                <w:rFonts w:ascii="Sylfaen" w:hAnsi="Sylfaen"/>
                <w:sz w:val="20"/>
              </w:rPr>
              <w:t>ն</w:t>
            </w:r>
            <w:r w:rsidRPr="001E6B80">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5B49AA35" w14:textId="716B47D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Ձ</w:t>
            </w:r>
            <w:r w:rsidR="00B9770F">
              <w:rPr>
                <w:rFonts w:ascii="Sylfaen" w:hAnsi="Sylfaen"/>
                <w:sz w:val="20"/>
              </w:rPr>
              <w:t>և</w:t>
            </w:r>
            <w:r w:rsidRPr="001E6B80">
              <w:rPr>
                <w:rFonts w:ascii="Sylfaen" w:hAnsi="Sylfaen"/>
                <w:sz w:val="20"/>
              </w:rPr>
              <w:t>անմուշը՝ [A-Z]{2}</w:t>
            </w:r>
          </w:p>
        </w:tc>
        <w:tc>
          <w:tcPr>
            <w:tcW w:w="836" w:type="dxa"/>
          </w:tcPr>
          <w:p w14:paraId="3413945D"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28ED9023" w14:textId="77777777" w:rsidTr="001E6B80">
        <w:tc>
          <w:tcPr>
            <w:tcW w:w="236" w:type="dxa"/>
            <w:tcBorders>
              <w:top w:val="nil"/>
              <w:left w:val="nil"/>
              <w:bottom w:val="nil"/>
              <w:right w:val="nil"/>
            </w:tcBorders>
          </w:tcPr>
          <w:p w14:paraId="2DEF2C1D"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B7C20E3"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40681D3"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8AF61EE" w14:textId="77777777" w:rsidR="00B5628C" w:rsidRPr="001E6B80" w:rsidRDefault="00B5628C" w:rsidP="001E6B80">
            <w:pPr>
              <w:pStyle w:val="af"/>
              <w:widowControl w:val="0"/>
              <w:spacing w:after="120" w:line="240" w:lineRule="auto"/>
              <w:rPr>
                <w:rFonts w:ascii="Sylfaen" w:hAnsi="Sylfaen"/>
                <w:sz w:val="20"/>
              </w:rPr>
            </w:pPr>
          </w:p>
        </w:tc>
        <w:tc>
          <w:tcPr>
            <w:tcW w:w="3159" w:type="dxa"/>
            <w:gridSpan w:val="3"/>
          </w:tcPr>
          <w:p w14:paraId="3B4CBF0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 տեղեկագրքի (դասակարգչի) նույնականացուցիչը</w:t>
            </w:r>
          </w:p>
          <w:p w14:paraId="0A4A3C8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(code</w:t>
            </w:r>
            <w:r w:rsidRPr="001E6B80">
              <w:rPr>
                <w:rFonts w:cs="Times New Roman"/>
                <w:sz w:val="20"/>
              </w:rPr>
              <w:t>​</w:t>
            </w:r>
            <w:r w:rsidRPr="001E6B80">
              <w:rPr>
                <w:rFonts w:ascii="Sylfaen" w:hAnsi="Sylfaen" w:cs="GHEA Grapalat"/>
                <w:sz w:val="20"/>
              </w:rPr>
              <w:t>List</w:t>
            </w:r>
            <w:r w:rsidRPr="001E6B80">
              <w:rPr>
                <w:rFonts w:cs="Times New Roman"/>
                <w:sz w:val="20"/>
              </w:rPr>
              <w:t>​</w:t>
            </w:r>
            <w:r w:rsidRPr="001E6B80">
              <w:rPr>
                <w:rFonts w:ascii="Sylfaen" w:hAnsi="Sylfaen" w:cs="GHEA Grapalat"/>
                <w:sz w:val="20"/>
              </w:rPr>
              <w:t>Id ատրիբուտ)</w:t>
            </w:r>
          </w:p>
        </w:tc>
        <w:tc>
          <w:tcPr>
            <w:tcW w:w="3585" w:type="dxa"/>
          </w:tcPr>
          <w:p w14:paraId="5D00C29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այն տեղեկագրքի (դասակարգչի) նշագիրը, որին համապատասխան նշված է ծածկագիրը</w:t>
            </w:r>
          </w:p>
        </w:tc>
        <w:tc>
          <w:tcPr>
            <w:tcW w:w="2235" w:type="dxa"/>
          </w:tcPr>
          <w:p w14:paraId="0136C40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w:t>
            </w:r>
          </w:p>
        </w:tc>
        <w:tc>
          <w:tcPr>
            <w:tcW w:w="4126" w:type="dxa"/>
          </w:tcPr>
          <w:p w14:paraId="2D0ADC7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Reference</w:t>
            </w:r>
            <w:r w:rsidRPr="001E6B80">
              <w:rPr>
                <w:rFonts w:cs="Times New Roman"/>
                <w:sz w:val="20"/>
              </w:rPr>
              <w:t>‌</w:t>
            </w:r>
            <w:r w:rsidRPr="001E6B80">
              <w:rPr>
                <w:rFonts w:ascii="Sylfaen" w:hAnsi="Sylfaen" w:cs="GHEA Grapalat"/>
                <w:sz w:val="20"/>
              </w:rPr>
              <w:t>Data</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Type (M.SDT.00091)</w:t>
            </w:r>
          </w:p>
          <w:p w14:paraId="14B99E1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2FF2FFA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1845C42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4783DE22"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2BDFFBDA" w14:textId="77777777" w:rsidTr="001E6B80">
        <w:tc>
          <w:tcPr>
            <w:tcW w:w="236" w:type="dxa"/>
            <w:tcBorders>
              <w:top w:val="nil"/>
              <w:left w:val="nil"/>
              <w:bottom w:val="nil"/>
              <w:right w:val="nil"/>
            </w:tcBorders>
          </w:tcPr>
          <w:p w14:paraId="3CBF5F57"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4B9512B"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46B99D1"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4EF8AD6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*.3. Տարածքի ծածկագիրը</w:t>
            </w:r>
          </w:p>
          <w:p w14:paraId="3522523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(csdo:TerritoryCode)</w:t>
            </w:r>
          </w:p>
        </w:tc>
        <w:tc>
          <w:tcPr>
            <w:tcW w:w="3585" w:type="dxa"/>
          </w:tcPr>
          <w:p w14:paraId="00B9E2F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վարչատարածքային բաժանման միավորի ծածկագիրը</w:t>
            </w:r>
          </w:p>
        </w:tc>
        <w:tc>
          <w:tcPr>
            <w:tcW w:w="2235" w:type="dxa"/>
          </w:tcPr>
          <w:p w14:paraId="76454B1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M.SDE.00031</w:t>
            </w:r>
          </w:p>
        </w:tc>
        <w:tc>
          <w:tcPr>
            <w:tcW w:w="4126" w:type="dxa"/>
          </w:tcPr>
          <w:p w14:paraId="5B5F7D8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Territory</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Type (M.SDT.00031)</w:t>
            </w:r>
          </w:p>
          <w:p w14:paraId="795EF83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4B64FF7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7CAA508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17</w:t>
            </w:r>
          </w:p>
        </w:tc>
        <w:tc>
          <w:tcPr>
            <w:tcW w:w="836" w:type="dxa"/>
          </w:tcPr>
          <w:p w14:paraId="2CE01706"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0F4D7E01" w14:textId="77777777" w:rsidTr="001E6B80">
        <w:tc>
          <w:tcPr>
            <w:tcW w:w="236" w:type="dxa"/>
            <w:tcBorders>
              <w:top w:val="nil"/>
              <w:left w:val="nil"/>
              <w:bottom w:val="nil"/>
              <w:right w:val="nil"/>
            </w:tcBorders>
          </w:tcPr>
          <w:p w14:paraId="4ACD964A"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C0B6249"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BC65658"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32EB674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*.4. Տարածաշրջանը</w:t>
            </w:r>
          </w:p>
          <w:p w14:paraId="0BE5EBA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(csdo:RegionName)</w:t>
            </w:r>
          </w:p>
        </w:tc>
        <w:tc>
          <w:tcPr>
            <w:tcW w:w="3585" w:type="dxa"/>
          </w:tcPr>
          <w:p w14:paraId="0E8D5B5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առաջին մակարդակի վարչատարածքային բաժանման միավորի անվանումը</w:t>
            </w:r>
          </w:p>
        </w:tc>
        <w:tc>
          <w:tcPr>
            <w:tcW w:w="2235" w:type="dxa"/>
          </w:tcPr>
          <w:p w14:paraId="5FF659B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M.SDE.00007</w:t>
            </w:r>
          </w:p>
        </w:tc>
        <w:tc>
          <w:tcPr>
            <w:tcW w:w="4126" w:type="dxa"/>
          </w:tcPr>
          <w:p w14:paraId="08DBDEE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76020FB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4821BF3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51B2666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Առավելագույն երկարությունը՝ 120</w:t>
            </w:r>
          </w:p>
        </w:tc>
        <w:tc>
          <w:tcPr>
            <w:tcW w:w="836" w:type="dxa"/>
          </w:tcPr>
          <w:p w14:paraId="440F055C"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0..1</w:t>
            </w:r>
          </w:p>
        </w:tc>
      </w:tr>
      <w:tr w:rsidR="00B5628C" w:rsidRPr="001E6B80" w14:paraId="2450F6FC" w14:textId="77777777" w:rsidTr="001E6B80">
        <w:tc>
          <w:tcPr>
            <w:tcW w:w="236" w:type="dxa"/>
            <w:tcBorders>
              <w:top w:val="nil"/>
              <w:left w:val="nil"/>
              <w:bottom w:val="nil"/>
              <w:right w:val="nil"/>
            </w:tcBorders>
          </w:tcPr>
          <w:p w14:paraId="2AE7AF33"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5391245"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97E9345"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17E48C5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*.5. Շրջանը</w:t>
            </w:r>
          </w:p>
          <w:p w14:paraId="35E9C4D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(csdo:DistrictName)</w:t>
            </w:r>
          </w:p>
        </w:tc>
        <w:tc>
          <w:tcPr>
            <w:tcW w:w="3585" w:type="dxa"/>
          </w:tcPr>
          <w:p w14:paraId="643266D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երկրորդ մակարդակի վարչատարածքային բաժանման միավորի անվանումը</w:t>
            </w:r>
          </w:p>
        </w:tc>
        <w:tc>
          <w:tcPr>
            <w:tcW w:w="2235" w:type="dxa"/>
          </w:tcPr>
          <w:p w14:paraId="7CA133E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M.SDE.00008</w:t>
            </w:r>
          </w:p>
        </w:tc>
        <w:tc>
          <w:tcPr>
            <w:tcW w:w="4126" w:type="dxa"/>
          </w:tcPr>
          <w:p w14:paraId="4F511C4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75B6B74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7DA1A5F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3D699F2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180C20BF"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10E7B5E0" w14:textId="77777777" w:rsidTr="001E6B80">
        <w:tc>
          <w:tcPr>
            <w:tcW w:w="236" w:type="dxa"/>
            <w:tcBorders>
              <w:top w:val="nil"/>
              <w:left w:val="nil"/>
              <w:bottom w:val="nil"/>
              <w:right w:val="nil"/>
            </w:tcBorders>
          </w:tcPr>
          <w:p w14:paraId="511FF2D8"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1B42561"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70ADD13"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46CFC56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*.6. Քաղաքը</w:t>
            </w:r>
          </w:p>
          <w:p w14:paraId="2BD5777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City</w:t>
            </w:r>
            <w:r w:rsidRPr="001E6B80">
              <w:rPr>
                <w:rFonts w:cs="Times New Roman"/>
                <w:sz w:val="20"/>
              </w:rPr>
              <w:t>‌</w:t>
            </w:r>
            <w:r w:rsidRPr="001E6B80">
              <w:rPr>
                <w:rFonts w:ascii="Sylfaen" w:hAnsi="Sylfaen" w:cs="GHEA Grapalat"/>
                <w:sz w:val="20"/>
              </w:rPr>
              <w:t>Name)</w:t>
            </w:r>
          </w:p>
        </w:tc>
        <w:tc>
          <w:tcPr>
            <w:tcW w:w="3585" w:type="dxa"/>
          </w:tcPr>
          <w:p w14:paraId="3754985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քաղաքի անվանումը</w:t>
            </w:r>
          </w:p>
        </w:tc>
        <w:tc>
          <w:tcPr>
            <w:tcW w:w="2235" w:type="dxa"/>
          </w:tcPr>
          <w:p w14:paraId="4364734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M.SDE.00009</w:t>
            </w:r>
          </w:p>
        </w:tc>
        <w:tc>
          <w:tcPr>
            <w:tcW w:w="4126" w:type="dxa"/>
          </w:tcPr>
          <w:p w14:paraId="7FA8584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785010B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329ECDE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114D9CB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6980E540"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3C8EAF01" w14:textId="77777777" w:rsidTr="001E6B80">
        <w:tc>
          <w:tcPr>
            <w:tcW w:w="236" w:type="dxa"/>
            <w:tcBorders>
              <w:top w:val="nil"/>
              <w:left w:val="nil"/>
              <w:bottom w:val="nil"/>
              <w:right w:val="nil"/>
            </w:tcBorders>
          </w:tcPr>
          <w:p w14:paraId="2438FBE3"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923FF11"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4FD1395"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6BE4FDE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*.7. Բնակավայրը</w:t>
            </w:r>
          </w:p>
          <w:p w14:paraId="4AECE79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Settlement</w:t>
            </w:r>
            <w:r w:rsidRPr="001E6B80">
              <w:rPr>
                <w:rFonts w:cs="Times New Roman"/>
                <w:sz w:val="20"/>
              </w:rPr>
              <w:t>‌</w:t>
            </w:r>
            <w:r w:rsidRPr="001E6B80">
              <w:rPr>
                <w:rFonts w:ascii="Sylfaen" w:hAnsi="Sylfaen" w:cs="GHEA Grapalat"/>
                <w:sz w:val="20"/>
              </w:rPr>
              <w:t>Name)</w:t>
            </w:r>
          </w:p>
        </w:tc>
        <w:tc>
          <w:tcPr>
            <w:tcW w:w="3585" w:type="dxa"/>
          </w:tcPr>
          <w:p w14:paraId="7D7DB56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բնակավայրի անվանումը</w:t>
            </w:r>
          </w:p>
        </w:tc>
        <w:tc>
          <w:tcPr>
            <w:tcW w:w="2235" w:type="dxa"/>
          </w:tcPr>
          <w:p w14:paraId="5AA5A5B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M.SDE.00057</w:t>
            </w:r>
          </w:p>
        </w:tc>
        <w:tc>
          <w:tcPr>
            <w:tcW w:w="4126" w:type="dxa"/>
          </w:tcPr>
          <w:p w14:paraId="1FD3EB7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 xml:space="preserve">Type </w:t>
            </w:r>
            <w:r w:rsidRPr="001E6B80">
              <w:rPr>
                <w:rFonts w:ascii="Sylfaen" w:hAnsi="Sylfaen"/>
                <w:sz w:val="20"/>
              </w:rPr>
              <w:t>(M.SDT.00055)</w:t>
            </w:r>
          </w:p>
          <w:p w14:paraId="1FFC5F9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2FEAE76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61BC87A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18ACE9B6"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65E00D92" w14:textId="77777777" w:rsidTr="001E6B80">
        <w:tc>
          <w:tcPr>
            <w:tcW w:w="236" w:type="dxa"/>
            <w:tcBorders>
              <w:top w:val="nil"/>
              <w:left w:val="nil"/>
              <w:bottom w:val="nil"/>
              <w:right w:val="nil"/>
            </w:tcBorders>
          </w:tcPr>
          <w:p w14:paraId="48DC8291"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E89E046"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A6DB0FA"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7D2B2E9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*.8. Փողոցը</w:t>
            </w:r>
          </w:p>
          <w:p w14:paraId="7CA7A43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Street</w:t>
            </w:r>
            <w:r w:rsidRPr="001E6B80">
              <w:rPr>
                <w:rFonts w:cs="Times New Roman"/>
                <w:sz w:val="20"/>
              </w:rPr>
              <w:t>‌</w:t>
            </w:r>
            <w:r w:rsidRPr="001E6B80">
              <w:rPr>
                <w:rFonts w:ascii="Sylfaen" w:hAnsi="Sylfaen" w:cs="GHEA Grapalat"/>
                <w:sz w:val="20"/>
              </w:rPr>
              <w:t>Name)</w:t>
            </w:r>
          </w:p>
        </w:tc>
        <w:tc>
          <w:tcPr>
            <w:tcW w:w="3585" w:type="dxa"/>
          </w:tcPr>
          <w:p w14:paraId="465466F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քաղաքային ենթակառուցվածքի փողոցաճանապարհային ցանցի տարրի անվանումը</w:t>
            </w:r>
          </w:p>
        </w:tc>
        <w:tc>
          <w:tcPr>
            <w:tcW w:w="2235" w:type="dxa"/>
          </w:tcPr>
          <w:p w14:paraId="2EFFE5F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M.SDE.00010</w:t>
            </w:r>
          </w:p>
        </w:tc>
        <w:tc>
          <w:tcPr>
            <w:tcW w:w="4126" w:type="dxa"/>
          </w:tcPr>
          <w:p w14:paraId="2A26A18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 xml:space="preserve">Type </w:t>
            </w:r>
            <w:r w:rsidRPr="001E6B80">
              <w:rPr>
                <w:rFonts w:ascii="Sylfaen" w:hAnsi="Sylfaen"/>
                <w:sz w:val="20"/>
              </w:rPr>
              <w:t>(M.SDT.00055)</w:t>
            </w:r>
          </w:p>
          <w:p w14:paraId="270EAB1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78C6EB1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0235F21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6A94B491"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6A52D91F" w14:textId="77777777" w:rsidTr="001E6B80">
        <w:tc>
          <w:tcPr>
            <w:tcW w:w="236" w:type="dxa"/>
            <w:tcBorders>
              <w:top w:val="nil"/>
              <w:left w:val="nil"/>
              <w:bottom w:val="nil"/>
              <w:right w:val="nil"/>
            </w:tcBorders>
          </w:tcPr>
          <w:p w14:paraId="5F758449"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A60D417"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FB53B97"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56BBE36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*.9. Շենքի համարը</w:t>
            </w:r>
          </w:p>
          <w:p w14:paraId="010FAE3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(csdo:</w:t>
            </w:r>
            <w:r w:rsidRPr="001E6B80">
              <w:rPr>
                <w:rFonts w:cs="Times New Roman"/>
                <w:sz w:val="20"/>
              </w:rPr>
              <w:t>‌</w:t>
            </w:r>
            <w:r w:rsidRPr="001E6B80">
              <w:rPr>
                <w:rFonts w:ascii="Sylfaen" w:hAnsi="Sylfaen" w:cs="GHEA Grapalat"/>
                <w:sz w:val="20"/>
              </w:rPr>
              <w:t>Building</w:t>
            </w:r>
            <w:r w:rsidRPr="001E6B80">
              <w:rPr>
                <w:rFonts w:cs="Times New Roman"/>
                <w:sz w:val="20"/>
              </w:rPr>
              <w:t>‌</w:t>
            </w:r>
            <w:r w:rsidRPr="001E6B80">
              <w:rPr>
                <w:rFonts w:ascii="Sylfaen" w:hAnsi="Sylfaen" w:cs="GHEA Grapalat"/>
                <w:sz w:val="20"/>
              </w:rPr>
              <w:t>Number</w:t>
            </w:r>
            <w:r w:rsidRPr="001E6B80">
              <w:rPr>
                <w:rFonts w:cs="Times New Roman"/>
                <w:sz w:val="20"/>
              </w:rPr>
              <w:t>‌</w:t>
            </w:r>
            <w:r w:rsidRPr="001E6B80">
              <w:rPr>
                <w:rFonts w:ascii="Sylfaen" w:hAnsi="Sylfaen" w:cs="GHEA Grapalat"/>
                <w:sz w:val="20"/>
              </w:rPr>
              <w:t>Id)</w:t>
            </w:r>
          </w:p>
        </w:tc>
        <w:tc>
          <w:tcPr>
            <w:tcW w:w="3585" w:type="dxa"/>
          </w:tcPr>
          <w:p w14:paraId="519AB4D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 xml:space="preserve">շենքի, մասնաշենքի, շինության </w:t>
            </w:r>
            <w:r w:rsidRPr="001E6B80">
              <w:rPr>
                <w:rFonts w:ascii="Sylfaen" w:hAnsi="Sylfaen"/>
                <w:sz w:val="20"/>
              </w:rPr>
              <w:lastRenderedPageBreak/>
              <w:t>նշագիրը</w:t>
            </w:r>
          </w:p>
        </w:tc>
        <w:tc>
          <w:tcPr>
            <w:tcW w:w="2235" w:type="dxa"/>
          </w:tcPr>
          <w:p w14:paraId="37178B0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M.SDE.00011</w:t>
            </w:r>
          </w:p>
        </w:tc>
        <w:tc>
          <w:tcPr>
            <w:tcW w:w="4126" w:type="dxa"/>
          </w:tcPr>
          <w:p w14:paraId="1D3E177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Id50</w:t>
            </w:r>
            <w:r w:rsidRPr="001E6B80">
              <w:rPr>
                <w:rFonts w:cs="Times New Roman"/>
                <w:sz w:val="20"/>
              </w:rPr>
              <w:t>‌</w:t>
            </w:r>
            <w:r w:rsidRPr="001E6B80">
              <w:rPr>
                <w:rFonts w:ascii="Sylfaen" w:hAnsi="Sylfaen" w:cs="GHEA Grapalat"/>
                <w:sz w:val="20"/>
              </w:rPr>
              <w:t>Type (M.SDT.00093)</w:t>
            </w:r>
          </w:p>
          <w:p w14:paraId="7217DED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Պայմանանշանների նորմալացված տողը:</w:t>
            </w:r>
          </w:p>
          <w:p w14:paraId="18CDB6E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26EF78A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50</w:t>
            </w:r>
          </w:p>
        </w:tc>
        <w:tc>
          <w:tcPr>
            <w:tcW w:w="836" w:type="dxa"/>
          </w:tcPr>
          <w:p w14:paraId="4BF3FD8D"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0..1</w:t>
            </w:r>
          </w:p>
        </w:tc>
      </w:tr>
      <w:tr w:rsidR="00B5628C" w:rsidRPr="001E6B80" w14:paraId="78D3750B" w14:textId="77777777" w:rsidTr="001E6B80">
        <w:tc>
          <w:tcPr>
            <w:tcW w:w="236" w:type="dxa"/>
            <w:tcBorders>
              <w:top w:val="nil"/>
              <w:left w:val="nil"/>
              <w:bottom w:val="nil"/>
              <w:right w:val="nil"/>
            </w:tcBorders>
          </w:tcPr>
          <w:p w14:paraId="07605E5F"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7110967"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3A27250"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0A081BE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*.10. Սենքի համարը</w:t>
            </w:r>
          </w:p>
          <w:p w14:paraId="7422AF7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(csdo:RoomNumberId)</w:t>
            </w:r>
          </w:p>
        </w:tc>
        <w:tc>
          <w:tcPr>
            <w:tcW w:w="3585" w:type="dxa"/>
          </w:tcPr>
          <w:p w14:paraId="71B2B74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գրասենյակի կամ բնակարանի նշագիրը</w:t>
            </w:r>
          </w:p>
        </w:tc>
        <w:tc>
          <w:tcPr>
            <w:tcW w:w="2235" w:type="dxa"/>
          </w:tcPr>
          <w:p w14:paraId="702D340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M.SDE.00012</w:t>
            </w:r>
          </w:p>
        </w:tc>
        <w:tc>
          <w:tcPr>
            <w:tcW w:w="4126" w:type="dxa"/>
          </w:tcPr>
          <w:p w14:paraId="113183F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Id20</w:t>
            </w:r>
            <w:r w:rsidRPr="001E6B80">
              <w:rPr>
                <w:rFonts w:cs="Times New Roman"/>
                <w:sz w:val="20"/>
              </w:rPr>
              <w:t>‌</w:t>
            </w:r>
            <w:r w:rsidRPr="001E6B80">
              <w:rPr>
                <w:rFonts w:ascii="Sylfaen" w:hAnsi="Sylfaen" w:cs="GHEA Grapalat"/>
                <w:sz w:val="20"/>
              </w:rPr>
              <w:t>Type (M.SDT.00092)</w:t>
            </w:r>
          </w:p>
          <w:p w14:paraId="339FDCE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16EADC7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4B18AAC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0C5D780E"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28228ECF" w14:textId="77777777" w:rsidTr="001E6B80">
        <w:tc>
          <w:tcPr>
            <w:tcW w:w="236" w:type="dxa"/>
            <w:tcBorders>
              <w:top w:val="nil"/>
              <w:left w:val="nil"/>
              <w:bottom w:val="nil"/>
              <w:right w:val="nil"/>
            </w:tcBorders>
          </w:tcPr>
          <w:p w14:paraId="633E1D88"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0FFD208"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1295EC3"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3B25413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*.11. Փոստային դասիչը</w:t>
            </w:r>
          </w:p>
          <w:p w14:paraId="1F43EE2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Post</w:t>
            </w:r>
            <w:r w:rsidRPr="001E6B80">
              <w:rPr>
                <w:rFonts w:cs="Times New Roman"/>
                <w:sz w:val="20"/>
              </w:rPr>
              <w:t>‌</w:t>
            </w:r>
            <w:r w:rsidRPr="001E6B80">
              <w:rPr>
                <w:rFonts w:ascii="Sylfaen" w:hAnsi="Sylfaen" w:cs="GHEA Grapalat"/>
                <w:sz w:val="20"/>
              </w:rPr>
              <w:t>Code)</w:t>
            </w:r>
          </w:p>
        </w:tc>
        <w:tc>
          <w:tcPr>
            <w:tcW w:w="3585" w:type="dxa"/>
          </w:tcPr>
          <w:p w14:paraId="0C13AB0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փոստային կապի ձեռնարկության փոստային դասիչը</w:t>
            </w:r>
          </w:p>
        </w:tc>
        <w:tc>
          <w:tcPr>
            <w:tcW w:w="2235" w:type="dxa"/>
          </w:tcPr>
          <w:p w14:paraId="6994FE1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M.SDE.00006</w:t>
            </w:r>
          </w:p>
        </w:tc>
        <w:tc>
          <w:tcPr>
            <w:tcW w:w="4126" w:type="dxa"/>
          </w:tcPr>
          <w:p w14:paraId="13E57ED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Post</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Type (M.SDT.00006)</w:t>
            </w:r>
          </w:p>
          <w:p w14:paraId="663F016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1A2682D9" w14:textId="6A5957EC"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Ձ</w:t>
            </w:r>
            <w:r w:rsidR="00B9770F">
              <w:rPr>
                <w:rFonts w:ascii="Sylfaen" w:hAnsi="Sylfaen"/>
                <w:sz w:val="20"/>
              </w:rPr>
              <w:t>և</w:t>
            </w:r>
            <w:r w:rsidRPr="001E6B80">
              <w:rPr>
                <w:rFonts w:ascii="Sylfaen" w:hAnsi="Sylfaen"/>
                <w:sz w:val="20"/>
              </w:rPr>
              <w:t>անմուշը՝ [A-Z0-9][A-Z0-9 - ]{1,8}[A-Z0-9]</w:t>
            </w:r>
          </w:p>
        </w:tc>
        <w:tc>
          <w:tcPr>
            <w:tcW w:w="836" w:type="dxa"/>
          </w:tcPr>
          <w:p w14:paraId="527686EA"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0452C6A9" w14:textId="77777777" w:rsidTr="001E6B80">
        <w:tc>
          <w:tcPr>
            <w:tcW w:w="236" w:type="dxa"/>
            <w:tcBorders>
              <w:top w:val="nil"/>
              <w:left w:val="nil"/>
              <w:bottom w:val="nil"/>
              <w:right w:val="nil"/>
            </w:tcBorders>
          </w:tcPr>
          <w:p w14:paraId="50CD5FD5"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1E256E7"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32CC4AC"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3781AB9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*.12. Բաժանորդային արկղի համարը</w:t>
            </w:r>
          </w:p>
          <w:p w14:paraId="049F8C2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(csdo:PostOfficeBoxId)</w:t>
            </w:r>
          </w:p>
        </w:tc>
        <w:tc>
          <w:tcPr>
            <w:tcW w:w="3585" w:type="dxa"/>
          </w:tcPr>
          <w:p w14:paraId="77D1848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փոստային կապի ձեռնարկության բաժանորդային արկղի համարը</w:t>
            </w:r>
          </w:p>
        </w:tc>
        <w:tc>
          <w:tcPr>
            <w:tcW w:w="2235" w:type="dxa"/>
          </w:tcPr>
          <w:p w14:paraId="3BD5CAE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M.SDE.00013</w:t>
            </w:r>
          </w:p>
        </w:tc>
        <w:tc>
          <w:tcPr>
            <w:tcW w:w="4126" w:type="dxa"/>
          </w:tcPr>
          <w:p w14:paraId="13D662B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Id20</w:t>
            </w:r>
            <w:r w:rsidRPr="001E6B80">
              <w:rPr>
                <w:rFonts w:cs="Times New Roman"/>
                <w:sz w:val="20"/>
              </w:rPr>
              <w:t>‌</w:t>
            </w:r>
            <w:r w:rsidRPr="001E6B80">
              <w:rPr>
                <w:rFonts w:ascii="Sylfaen" w:hAnsi="Sylfaen" w:cs="GHEA Grapalat"/>
                <w:sz w:val="20"/>
              </w:rPr>
              <w:t>Type (M.SDT.00092)</w:t>
            </w:r>
          </w:p>
          <w:p w14:paraId="22964CB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7B0AE05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6B4CBF0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7A4A029A"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35DA1BB5" w14:textId="77777777" w:rsidTr="001E6B80">
        <w:tc>
          <w:tcPr>
            <w:tcW w:w="236" w:type="dxa"/>
            <w:tcBorders>
              <w:top w:val="nil"/>
              <w:left w:val="nil"/>
              <w:bottom w:val="nil"/>
              <w:right w:val="nil"/>
            </w:tcBorders>
          </w:tcPr>
          <w:p w14:paraId="769BE67B"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5E5F983"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72A2081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9.1.8. Կոնտակտային վավերապայմանը</w:t>
            </w:r>
          </w:p>
          <w:p w14:paraId="4D1DD4C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(ccdo:</w:t>
            </w:r>
            <w:r w:rsidRPr="001E6B80">
              <w:rPr>
                <w:rFonts w:cs="Times New Roman"/>
                <w:sz w:val="20"/>
              </w:rPr>
              <w:t>‌</w:t>
            </w:r>
            <w:r w:rsidRPr="001E6B80">
              <w:rPr>
                <w:rFonts w:ascii="Sylfaen" w:hAnsi="Sylfaen" w:cs="GHEA Grapalat"/>
                <w:sz w:val="20"/>
              </w:rPr>
              <w:t>Communication</w:t>
            </w:r>
            <w:r w:rsidRPr="001E6B80">
              <w:rPr>
                <w:rFonts w:cs="Times New Roman"/>
                <w:sz w:val="20"/>
              </w:rPr>
              <w:t>‌</w:t>
            </w:r>
            <w:r w:rsidRPr="001E6B80">
              <w:rPr>
                <w:rFonts w:ascii="Sylfaen" w:hAnsi="Sylfaen" w:cs="GHEA Grapalat"/>
                <w:sz w:val="20"/>
              </w:rPr>
              <w:t>Details)</w:t>
            </w:r>
          </w:p>
        </w:tc>
        <w:tc>
          <w:tcPr>
            <w:tcW w:w="3585" w:type="dxa"/>
          </w:tcPr>
          <w:p w14:paraId="0C783ED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կենսաթոշակային ապահովության մասնակցի կոնտակտային վավերապայմանը</w:t>
            </w:r>
          </w:p>
        </w:tc>
        <w:tc>
          <w:tcPr>
            <w:tcW w:w="2235" w:type="dxa"/>
          </w:tcPr>
          <w:p w14:paraId="7C0F9D9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M.CDE.00003</w:t>
            </w:r>
          </w:p>
        </w:tc>
        <w:tc>
          <w:tcPr>
            <w:tcW w:w="4126" w:type="dxa"/>
          </w:tcPr>
          <w:p w14:paraId="7E1C86E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ccdo:</w:t>
            </w:r>
            <w:r w:rsidRPr="001E6B80">
              <w:rPr>
                <w:rFonts w:cs="Times New Roman"/>
                <w:sz w:val="20"/>
              </w:rPr>
              <w:t>‌</w:t>
            </w:r>
            <w:r w:rsidRPr="001E6B80">
              <w:rPr>
                <w:rFonts w:ascii="Sylfaen" w:hAnsi="Sylfaen" w:cs="GHEA Grapalat"/>
                <w:sz w:val="20"/>
              </w:rPr>
              <w:t>Communication</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(M.CDT.00003)</w:t>
            </w:r>
          </w:p>
          <w:p w14:paraId="276F89C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7D04A27A"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w:t>
            </w:r>
          </w:p>
        </w:tc>
      </w:tr>
      <w:tr w:rsidR="00B5628C" w:rsidRPr="001E6B80" w14:paraId="1D2576D1" w14:textId="77777777" w:rsidTr="001E6B80">
        <w:tc>
          <w:tcPr>
            <w:tcW w:w="236" w:type="dxa"/>
            <w:tcBorders>
              <w:top w:val="nil"/>
              <w:left w:val="nil"/>
              <w:bottom w:val="nil"/>
              <w:right w:val="nil"/>
            </w:tcBorders>
          </w:tcPr>
          <w:p w14:paraId="0B65AC20"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688F209"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EBA15C4"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23E1D98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*.1. Կապի տեսակի ծածկագիրը</w:t>
            </w:r>
          </w:p>
          <w:p w14:paraId="2A628A9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(csdo:CommunicationChannelCode)</w:t>
            </w:r>
          </w:p>
        </w:tc>
        <w:tc>
          <w:tcPr>
            <w:tcW w:w="3585" w:type="dxa"/>
          </w:tcPr>
          <w:p w14:paraId="216AF947" w14:textId="082D3E26"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1E6B80">
              <w:rPr>
                <w:rFonts w:ascii="Sylfaen" w:hAnsi="Sylfaen"/>
                <w:sz w:val="20"/>
              </w:rPr>
              <w:t xml:space="preserve"> այլն) ծածկագրային նշագիրը</w:t>
            </w:r>
          </w:p>
        </w:tc>
        <w:tc>
          <w:tcPr>
            <w:tcW w:w="2235" w:type="dxa"/>
          </w:tcPr>
          <w:p w14:paraId="1FE9E46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M.SDE.00014</w:t>
            </w:r>
          </w:p>
        </w:tc>
        <w:tc>
          <w:tcPr>
            <w:tcW w:w="4126" w:type="dxa"/>
          </w:tcPr>
          <w:p w14:paraId="6AEBDB1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Communication</w:t>
            </w:r>
            <w:r w:rsidRPr="001E6B80">
              <w:rPr>
                <w:rFonts w:cs="Times New Roman"/>
                <w:sz w:val="20"/>
              </w:rPr>
              <w:t>‌</w:t>
            </w:r>
            <w:r w:rsidRPr="001E6B80">
              <w:rPr>
                <w:rFonts w:ascii="Sylfaen" w:hAnsi="Sylfaen" w:cs="GHEA Grapalat"/>
                <w:sz w:val="20"/>
              </w:rPr>
              <w:t>Channel</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V2</w:t>
            </w:r>
            <w:r w:rsidRPr="001E6B80">
              <w:rPr>
                <w:rFonts w:cs="Times New Roman"/>
                <w:sz w:val="20"/>
              </w:rPr>
              <w:t>‌</w:t>
            </w:r>
            <w:r w:rsidRPr="001E6B80">
              <w:rPr>
                <w:rFonts w:ascii="Sylfaen" w:hAnsi="Sylfaen" w:cs="GHEA Grapalat"/>
                <w:sz w:val="20"/>
              </w:rPr>
              <w:t>Type (M.SDT.00163)</w:t>
            </w:r>
          </w:p>
          <w:p w14:paraId="754110D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Ծածկագրի արժեքը՝ կապի միջոցների (կապուղիների) տեսակների ցանկին համապատասխան։</w:t>
            </w:r>
          </w:p>
          <w:p w14:paraId="5C30025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38D59AC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75A02E84"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2EC06DF4" w14:textId="77777777" w:rsidTr="001E6B80">
        <w:tc>
          <w:tcPr>
            <w:tcW w:w="236" w:type="dxa"/>
            <w:tcBorders>
              <w:top w:val="nil"/>
              <w:left w:val="nil"/>
              <w:bottom w:val="nil"/>
              <w:right w:val="nil"/>
            </w:tcBorders>
          </w:tcPr>
          <w:p w14:paraId="414BE2F4"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74E78DE"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87FA867"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146C436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*.2. Կապի տեսակի անվանումը</w:t>
            </w:r>
          </w:p>
          <w:p w14:paraId="18625A9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sz w:val="20"/>
              </w:rPr>
              <w:t>Communication</w:t>
            </w:r>
            <w:r w:rsidRPr="001E6B80">
              <w:rPr>
                <w:rFonts w:cs="Times New Roman"/>
                <w:sz w:val="20"/>
              </w:rPr>
              <w:t>‌</w:t>
            </w:r>
            <w:r w:rsidRPr="001E6B80">
              <w:rPr>
                <w:rFonts w:ascii="Sylfaen" w:hAnsi="Sylfaen" w:cs="GHEA Grapalat"/>
                <w:sz w:val="20"/>
              </w:rPr>
              <w:t>Channel</w:t>
            </w:r>
            <w:r w:rsidRPr="001E6B80">
              <w:rPr>
                <w:rFonts w:cs="Times New Roman"/>
                <w:sz w:val="20"/>
              </w:rPr>
              <w:t>‌</w:t>
            </w:r>
            <w:r w:rsidRPr="001E6B80">
              <w:rPr>
                <w:rFonts w:ascii="Sylfaen" w:hAnsi="Sylfaen" w:cs="GHEA Grapalat"/>
                <w:sz w:val="20"/>
              </w:rPr>
              <w:t>Name)</w:t>
            </w:r>
          </w:p>
        </w:tc>
        <w:tc>
          <w:tcPr>
            <w:tcW w:w="3585" w:type="dxa"/>
          </w:tcPr>
          <w:p w14:paraId="10398DED" w14:textId="3E86380C"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1E6B80">
              <w:rPr>
                <w:rFonts w:ascii="Sylfaen" w:hAnsi="Sylfaen"/>
                <w:sz w:val="20"/>
              </w:rPr>
              <w:t xml:space="preserve"> այլն) անվանումը</w:t>
            </w:r>
          </w:p>
        </w:tc>
        <w:tc>
          <w:tcPr>
            <w:tcW w:w="2235" w:type="dxa"/>
          </w:tcPr>
          <w:p w14:paraId="0B066C6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M.SDE.00093</w:t>
            </w:r>
          </w:p>
        </w:tc>
        <w:tc>
          <w:tcPr>
            <w:tcW w:w="4126" w:type="dxa"/>
          </w:tcPr>
          <w:p w14:paraId="1078905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7C454D6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09B7BB1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68923F0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4D897E55"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3C68AED5" w14:textId="77777777" w:rsidTr="001E6B80">
        <w:tc>
          <w:tcPr>
            <w:tcW w:w="236" w:type="dxa"/>
            <w:tcBorders>
              <w:top w:val="nil"/>
              <w:left w:val="nil"/>
              <w:bottom w:val="nil"/>
              <w:right w:val="nil"/>
            </w:tcBorders>
          </w:tcPr>
          <w:p w14:paraId="2746F2C6"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7DC5431"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A96D9D5"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582F87C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*.3. Կապուղու նույնականացուցիչը</w:t>
            </w:r>
          </w:p>
          <w:p w14:paraId="327907D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(csdo:CommunicationChannelId)</w:t>
            </w:r>
          </w:p>
        </w:tc>
        <w:tc>
          <w:tcPr>
            <w:tcW w:w="3585" w:type="dxa"/>
          </w:tcPr>
          <w:p w14:paraId="682E39BD" w14:textId="13461662"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B9770F">
              <w:rPr>
                <w:rFonts w:ascii="Sylfaen" w:hAnsi="Sylfaen"/>
                <w:sz w:val="20"/>
              </w:rPr>
              <w:t>և</w:t>
            </w:r>
            <w:r w:rsidRPr="001E6B80">
              <w:rPr>
                <w:rFonts w:ascii="Sylfaen" w:hAnsi="Sylfaen"/>
                <w:sz w:val="20"/>
              </w:rPr>
              <w:t xml:space="preserve"> այլնի նշում)</w:t>
            </w:r>
          </w:p>
        </w:tc>
        <w:tc>
          <w:tcPr>
            <w:tcW w:w="2235" w:type="dxa"/>
          </w:tcPr>
          <w:p w14:paraId="5069ECD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M.SDE.00015</w:t>
            </w:r>
          </w:p>
        </w:tc>
        <w:tc>
          <w:tcPr>
            <w:tcW w:w="4126" w:type="dxa"/>
          </w:tcPr>
          <w:p w14:paraId="0AAEC9A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Communication</w:t>
            </w:r>
            <w:r w:rsidRPr="001E6B80">
              <w:rPr>
                <w:rFonts w:cs="Times New Roman"/>
                <w:sz w:val="20"/>
              </w:rPr>
              <w:t>‌</w:t>
            </w:r>
            <w:r w:rsidRPr="001E6B80">
              <w:rPr>
                <w:rFonts w:ascii="Sylfaen" w:hAnsi="Sylfaen" w:cs="GHEA Grapalat"/>
                <w:sz w:val="20"/>
              </w:rPr>
              <w:t>Channel</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Type (M.SDT.00015)</w:t>
            </w:r>
          </w:p>
          <w:p w14:paraId="6E7A8FD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6EEDF1B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395EF0F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1000</w:t>
            </w:r>
          </w:p>
        </w:tc>
        <w:tc>
          <w:tcPr>
            <w:tcW w:w="836" w:type="dxa"/>
          </w:tcPr>
          <w:p w14:paraId="0A500F54"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0FE7FC3F" w14:textId="77777777" w:rsidTr="001E6B80">
        <w:tc>
          <w:tcPr>
            <w:tcW w:w="236" w:type="dxa"/>
            <w:tcBorders>
              <w:top w:val="nil"/>
              <w:left w:val="nil"/>
              <w:bottom w:val="nil"/>
              <w:right w:val="nil"/>
            </w:tcBorders>
          </w:tcPr>
          <w:p w14:paraId="1707E664"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51E48F8"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15E2263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9.1.9. Սեռը</w:t>
            </w:r>
          </w:p>
          <w:p w14:paraId="1FE1CB5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Sex</w:t>
            </w:r>
            <w:r w:rsidRPr="001E6B80">
              <w:rPr>
                <w:rFonts w:cs="Times New Roman"/>
                <w:sz w:val="20"/>
              </w:rPr>
              <w:t>‌</w:t>
            </w:r>
            <w:r w:rsidRPr="001E6B80">
              <w:rPr>
                <w:rFonts w:ascii="Sylfaen" w:hAnsi="Sylfaen" w:cs="GHEA Grapalat"/>
                <w:sz w:val="20"/>
              </w:rPr>
              <w:t>Code)</w:t>
            </w:r>
          </w:p>
        </w:tc>
        <w:tc>
          <w:tcPr>
            <w:tcW w:w="3585" w:type="dxa"/>
          </w:tcPr>
          <w:p w14:paraId="34420ED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կենսաթոշակային ապահովության մասնակցի սեռի ծածկագրային նշագիրը</w:t>
            </w:r>
          </w:p>
        </w:tc>
        <w:tc>
          <w:tcPr>
            <w:tcW w:w="2235" w:type="dxa"/>
          </w:tcPr>
          <w:p w14:paraId="653FFFD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M.SDE.00071</w:t>
            </w:r>
          </w:p>
        </w:tc>
        <w:tc>
          <w:tcPr>
            <w:tcW w:w="4126" w:type="dxa"/>
          </w:tcPr>
          <w:p w14:paraId="634765C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Sex</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Type (M.SDT.00064)</w:t>
            </w:r>
          </w:p>
          <w:p w14:paraId="4518486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Ծածկագրի արժեքը՝ կենսաբանական սեռերի տեսակների տեղեկագրքին համապատասխան։</w:t>
            </w:r>
          </w:p>
          <w:p w14:paraId="4F9D76D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66E532D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Առավելագույն երկարությունը՝ 5</w:t>
            </w:r>
          </w:p>
        </w:tc>
        <w:tc>
          <w:tcPr>
            <w:tcW w:w="836" w:type="dxa"/>
          </w:tcPr>
          <w:p w14:paraId="01DCD51A"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1</w:t>
            </w:r>
          </w:p>
        </w:tc>
      </w:tr>
      <w:tr w:rsidR="00B5628C" w:rsidRPr="001E6B80" w14:paraId="1555E5DB" w14:textId="77777777" w:rsidTr="001E6B80">
        <w:tc>
          <w:tcPr>
            <w:tcW w:w="236" w:type="dxa"/>
            <w:tcBorders>
              <w:top w:val="nil"/>
              <w:left w:val="nil"/>
              <w:bottom w:val="nil"/>
              <w:right w:val="nil"/>
            </w:tcBorders>
          </w:tcPr>
          <w:p w14:paraId="51C4C066"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415ECCA"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5829ABC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9.1.10. Անձը հաստատող վկայականը</w:t>
            </w:r>
          </w:p>
          <w:p w14:paraId="51B05D3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(ccdo:</w:t>
            </w:r>
            <w:r w:rsidRPr="001E6B80">
              <w:rPr>
                <w:rFonts w:cs="Times New Roman"/>
                <w:sz w:val="20"/>
              </w:rPr>
              <w:t>‌</w:t>
            </w:r>
            <w:r w:rsidRPr="001E6B80">
              <w:rPr>
                <w:rFonts w:ascii="Sylfaen" w:hAnsi="Sylfaen" w:cs="GHEA Grapalat"/>
                <w:sz w:val="20"/>
              </w:rPr>
              <w:t>Identity</w:t>
            </w:r>
            <w:r w:rsidRPr="001E6B80">
              <w:rPr>
                <w:rFonts w:cs="Times New Roman"/>
                <w:sz w:val="20"/>
              </w:rPr>
              <w:t>‌</w:t>
            </w:r>
            <w:r w:rsidRPr="001E6B80">
              <w:rPr>
                <w:rFonts w:ascii="Sylfaen" w:hAnsi="Sylfaen" w:cs="GHEA Grapalat"/>
                <w:sz w:val="20"/>
              </w:rPr>
              <w:t>Doc</w:t>
            </w:r>
            <w:r w:rsidRPr="001E6B80">
              <w:rPr>
                <w:rFonts w:cs="Times New Roman"/>
                <w:sz w:val="20"/>
              </w:rPr>
              <w:t>‌</w:t>
            </w:r>
            <w:r w:rsidRPr="001E6B80">
              <w:rPr>
                <w:rFonts w:ascii="Sylfaen" w:hAnsi="Sylfaen" w:cs="GHEA Grapalat"/>
                <w:sz w:val="20"/>
              </w:rPr>
              <w:t>V3</w:t>
            </w:r>
            <w:r w:rsidRPr="001E6B80">
              <w:rPr>
                <w:rFonts w:cs="Times New Roman"/>
                <w:sz w:val="20"/>
              </w:rPr>
              <w:t>‌</w:t>
            </w:r>
            <w:r w:rsidRPr="001E6B80">
              <w:rPr>
                <w:rFonts w:ascii="Sylfaen" w:hAnsi="Sylfaen" w:cs="GHEA Grapalat"/>
                <w:sz w:val="20"/>
              </w:rPr>
              <w:t>Details)</w:t>
            </w:r>
          </w:p>
        </w:tc>
        <w:tc>
          <w:tcPr>
            <w:tcW w:w="3585" w:type="dxa"/>
          </w:tcPr>
          <w:p w14:paraId="75F5ECD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կենսաթոշակային ապահովության մասնակցի անձը հաստատող փաստաթղթի մասին տեղեկությունները</w:t>
            </w:r>
          </w:p>
        </w:tc>
        <w:tc>
          <w:tcPr>
            <w:tcW w:w="2235" w:type="dxa"/>
          </w:tcPr>
          <w:p w14:paraId="768BBB5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M.CDE.00056</w:t>
            </w:r>
          </w:p>
        </w:tc>
        <w:tc>
          <w:tcPr>
            <w:tcW w:w="4126" w:type="dxa"/>
          </w:tcPr>
          <w:p w14:paraId="699FAEB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ccdo:</w:t>
            </w:r>
            <w:r w:rsidRPr="001E6B80">
              <w:rPr>
                <w:rFonts w:cs="Times New Roman"/>
                <w:sz w:val="20"/>
              </w:rPr>
              <w:t>‌</w:t>
            </w:r>
            <w:r w:rsidRPr="001E6B80">
              <w:rPr>
                <w:rFonts w:ascii="Sylfaen" w:hAnsi="Sylfaen" w:cs="GHEA Grapalat"/>
                <w:sz w:val="20"/>
              </w:rPr>
              <w:t>Identity</w:t>
            </w:r>
            <w:r w:rsidRPr="001E6B80">
              <w:rPr>
                <w:rFonts w:cs="Times New Roman"/>
                <w:sz w:val="20"/>
              </w:rPr>
              <w:t>‌</w:t>
            </w:r>
            <w:r w:rsidRPr="001E6B80">
              <w:rPr>
                <w:rFonts w:ascii="Sylfaen" w:hAnsi="Sylfaen" w:cs="GHEA Grapalat"/>
                <w:sz w:val="20"/>
              </w:rPr>
              <w:t>Doc</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V3</w:t>
            </w:r>
            <w:r w:rsidRPr="001E6B80">
              <w:rPr>
                <w:rFonts w:cs="Times New Roman"/>
                <w:sz w:val="20"/>
              </w:rPr>
              <w:t>‌</w:t>
            </w:r>
            <w:r w:rsidRPr="001E6B80">
              <w:rPr>
                <w:rFonts w:ascii="Sylfaen" w:hAnsi="Sylfaen" w:cs="GHEA Grapalat"/>
                <w:sz w:val="20"/>
              </w:rPr>
              <w:t>Type (M.CDT.00062)</w:t>
            </w:r>
          </w:p>
          <w:p w14:paraId="2DFF34F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329EE8CE"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684F188C" w14:textId="77777777" w:rsidTr="001E6B80">
        <w:tc>
          <w:tcPr>
            <w:tcW w:w="236" w:type="dxa"/>
            <w:tcBorders>
              <w:top w:val="nil"/>
              <w:left w:val="nil"/>
              <w:bottom w:val="nil"/>
              <w:right w:val="nil"/>
            </w:tcBorders>
          </w:tcPr>
          <w:p w14:paraId="1B5FACD2"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075B8D9"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F413E63"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050348D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*.1. Երկրի ծածկագիրը</w:t>
            </w:r>
          </w:p>
          <w:p w14:paraId="6A0E10B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(csdo:UnifiedCountryCode)</w:t>
            </w:r>
          </w:p>
        </w:tc>
        <w:tc>
          <w:tcPr>
            <w:tcW w:w="3585" w:type="dxa"/>
          </w:tcPr>
          <w:p w14:paraId="38A4D1B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երկրի ծածկագրային նշագիրը</w:t>
            </w:r>
          </w:p>
        </w:tc>
        <w:tc>
          <w:tcPr>
            <w:tcW w:w="2235" w:type="dxa"/>
          </w:tcPr>
          <w:p w14:paraId="260E360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M.SDE.00162</w:t>
            </w:r>
          </w:p>
        </w:tc>
        <w:tc>
          <w:tcPr>
            <w:tcW w:w="4126" w:type="dxa"/>
          </w:tcPr>
          <w:p w14:paraId="0A3B1DC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sz w:val="20"/>
              </w:rPr>
              <w:t>Unified</w:t>
            </w:r>
            <w:r w:rsidRPr="001E6B80">
              <w:rPr>
                <w:rFonts w:cs="Times New Roman"/>
                <w:sz w:val="20"/>
              </w:rPr>
              <w:t>‌</w:t>
            </w:r>
            <w:r w:rsidRPr="001E6B80">
              <w:rPr>
                <w:rFonts w:ascii="Sylfaen" w:hAnsi="Sylfaen" w:cs="GHEA Grapalat"/>
                <w:sz w:val="20"/>
              </w:rPr>
              <w:t>Country</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Type (M.SDT.00112)</w:t>
            </w:r>
          </w:p>
          <w:p w14:paraId="18F3465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Երկրի երկտառ ծածկագրի արժեք</w:t>
            </w:r>
            <w:r w:rsidR="00692C9A">
              <w:rPr>
                <w:rFonts w:ascii="Sylfaen" w:hAnsi="Sylfaen"/>
                <w:sz w:val="20"/>
              </w:rPr>
              <w:t>ն</w:t>
            </w:r>
            <w:r w:rsidRPr="001E6B80">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47DD9380" w14:textId="4FDD23B8"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Ձ</w:t>
            </w:r>
            <w:r w:rsidR="00B9770F">
              <w:rPr>
                <w:rFonts w:ascii="Sylfaen" w:hAnsi="Sylfaen"/>
                <w:sz w:val="20"/>
              </w:rPr>
              <w:t>և</w:t>
            </w:r>
            <w:r w:rsidRPr="001E6B80">
              <w:rPr>
                <w:rFonts w:ascii="Sylfaen" w:hAnsi="Sylfaen"/>
                <w:sz w:val="20"/>
              </w:rPr>
              <w:t>անմուշը՝ [A-Z]{2}</w:t>
            </w:r>
          </w:p>
        </w:tc>
        <w:tc>
          <w:tcPr>
            <w:tcW w:w="836" w:type="dxa"/>
          </w:tcPr>
          <w:p w14:paraId="1A707BEE"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0D0A07BE" w14:textId="77777777" w:rsidTr="001E6B80">
        <w:tc>
          <w:tcPr>
            <w:tcW w:w="236" w:type="dxa"/>
            <w:tcBorders>
              <w:top w:val="nil"/>
              <w:left w:val="nil"/>
              <w:bottom w:val="nil"/>
              <w:right w:val="nil"/>
            </w:tcBorders>
          </w:tcPr>
          <w:p w14:paraId="3D6DB0D0"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425025D"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AD88BB8"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074D4D5" w14:textId="77777777" w:rsidR="00B5628C" w:rsidRPr="001E6B80" w:rsidRDefault="00B5628C" w:rsidP="001E6B80">
            <w:pPr>
              <w:pStyle w:val="af"/>
              <w:widowControl w:val="0"/>
              <w:spacing w:after="120" w:line="240" w:lineRule="auto"/>
              <w:rPr>
                <w:rFonts w:ascii="Sylfaen" w:hAnsi="Sylfaen"/>
                <w:sz w:val="20"/>
              </w:rPr>
            </w:pPr>
          </w:p>
        </w:tc>
        <w:tc>
          <w:tcPr>
            <w:tcW w:w="3159" w:type="dxa"/>
            <w:gridSpan w:val="3"/>
          </w:tcPr>
          <w:p w14:paraId="0D15B1B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 տեղեկագրքի (դասակարգչի) նույնականացուցիչը</w:t>
            </w:r>
          </w:p>
          <w:p w14:paraId="144EA3A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(code</w:t>
            </w:r>
            <w:r w:rsidRPr="001E6B80">
              <w:rPr>
                <w:rFonts w:cs="Times New Roman"/>
                <w:sz w:val="20"/>
              </w:rPr>
              <w:t>​</w:t>
            </w:r>
            <w:r w:rsidRPr="001E6B80">
              <w:rPr>
                <w:rFonts w:ascii="Sylfaen" w:hAnsi="Sylfaen" w:cs="GHEA Grapalat"/>
                <w:sz w:val="20"/>
              </w:rPr>
              <w:t>List</w:t>
            </w:r>
            <w:r w:rsidRPr="001E6B80">
              <w:rPr>
                <w:rFonts w:cs="Times New Roman"/>
                <w:sz w:val="20"/>
              </w:rPr>
              <w:t>​</w:t>
            </w:r>
            <w:r w:rsidRPr="001E6B80">
              <w:rPr>
                <w:rFonts w:ascii="Sylfaen" w:hAnsi="Sylfaen" w:cs="GHEA Grapalat"/>
                <w:sz w:val="20"/>
              </w:rPr>
              <w:t>Id ատրիբուտ)</w:t>
            </w:r>
          </w:p>
        </w:tc>
        <w:tc>
          <w:tcPr>
            <w:tcW w:w="3585" w:type="dxa"/>
          </w:tcPr>
          <w:p w14:paraId="27E8002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այն տեղեկագրքի (դասակարգչի) նշագիրը, որին համապատասխան նշված է ծածկագիրը</w:t>
            </w:r>
          </w:p>
        </w:tc>
        <w:tc>
          <w:tcPr>
            <w:tcW w:w="2235" w:type="dxa"/>
          </w:tcPr>
          <w:p w14:paraId="0A5B8A0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w:t>
            </w:r>
          </w:p>
        </w:tc>
        <w:tc>
          <w:tcPr>
            <w:tcW w:w="4126" w:type="dxa"/>
          </w:tcPr>
          <w:p w14:paraId="74CAF38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Reference</w:t>
            </w:r>
            <w:r w:rsidRPr="001E6B80">
              <w:rPr>
                <w:rFonts w:cs="Times New Roman"/>
                <w:sz w:val="20"/>
              </w:rPr>
              <w:t>‌</w:t>
            </w:r>
            <w:r w:rsidRPr="001E6B80">
              <w:rPr>
                <w:rFonts w:ascii="Sylfaen" w:hAnsi="Sylfaen" w:cs="GHEA Grapalat"/>
                <w:sz w:val="20"/>
              </w:rPr>
              <w:t>Data</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Type (M.SDT.00091)</w:t>
            </w:r>
          </w:p>
          <w:p w14:paraId="28EE4D3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59157E3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2897DD2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650BB41F"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2CA2D7A4" w14:textId="77777777" w:rsidTr="001E6B80">
        <w:tc>
          <w:tcPr>
            <w:tcW w:w="236" w:type="dxa"/>
            <w:tcBorders>
              <w:top w:val="nil"/>
              <w:left w:val="nil"/>
              <w:bottom w:val="nil"/>
              <w:right w:val="nil"/>
            </w:tcBorders>
          </w:tcPr>
          <w:p w14:paraId="54D7CEE0"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62852D2"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3FE2E44"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4941907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*.2. Անձը հաստատող փաստաթղթի տեսակի ծածկագիրը</w:t>
            </w:r>
          </w:p>
          <w:p w14:paraId="734EF93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(csdo:IdentityDocKindCode)</w:t>
            </w:r>
          </w:p>
        </w:tc>
        <w:tc>
          <w:tcPr>
            <w:tcW w:w="3585" w:type="dxa"/>
          </w:tcPr>
          <w:p w14:paraId="37BACB3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անձը հաստատող փաստաթղթի տեսակի ծածկագրային նշագիրը</w:t>
            </w:r>
          </w:p>
        </w:tc>
        <w:tc>
          <w:tcPr>
            <w:tcW w:w="2235" w:type="dxa"/>
          </w:tcPr>
          <w:p w14:paraId="1412743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M.SDE.00136</w:t>
            </w:r>
          </w:p>
        </w:tc>
        <w:tc>
          <w:tcPr>
            <w:tcW w:w="4126" w:type="dxa"/>
          </w:tcPr>
          <w:p w14:paraId="2301322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Identity</w:t>
            </w:r>
            <w:r w:rsidRPr="001E6B80">
              <w:rPr>
                <w:rFonts w:cs="Times New Roman"/>
                <w:sz w:val="20"/>
              </w:rPr>
              <w:t>‌</w:t>
            </w:r>
            <w:r w:rsidRPr="001E6B80">
              <w:rPr>
                <w:rFonts w:ascii="Sylfaen" w:hAnsi="Sylfaen" w:cs="GHEA Grapalat"/>
                <w:sz w:val="20"/>
              </w:rPr>
              <w:t>Doc</w:t>
            </w:r>
            <w:r w:rsidRPr="001E6B80">
              <w:rPr>
                <w:rFonts w:cs="Times New Roman"/>
                <w:sz w:val="20"/>
              </w:rPr>
              <w:t>‌</w:t>
            </w:r>
            <w:r w:rsidRPr="001E6B80">
              <w:rPr>
                <w:rFonts w:ascii="Sylfaen" w:hAnsi="Sylfaen" w:cs="GHEA Grapalat"/>
                <w:sz w:val="20"/>
              </w:rPr>
              <w:t>Kind</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Type (M.SDT.00098)</w:t>
            </w:r>
          </w:p>
          <w:p w14:paraId="7FEDE9A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652932D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Նվազագույն երկարությունը՝ 1։</w:t>
            </w:r>
          </w:p>
          <w:p w14:paraId="78910C8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6F9B1C8A"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0..1</w:t>
            </w:r>
          </w:p>
        </w:tc>
      </w:tr>
      <w:tr w:rsidR="00B5628C" w:rsidRPr="001E6B80" w14:paraId="23716AB9" w14:textId="77777777" w:rsidTr="001E6B80">
        <w:tc>
          <w:tcPr>
            <w:tcW w:w="236" w:type="dxa"/>
            <w:tcBorders>
              <w:top w:val="nil"/>
              <w:left w:val="nil"/>
              <w:bottom w:val="nil"/>
              <w:right w:val="nil"/>
            </w:tcBorders>
          </w:tcPr>
          <w:p w14:paraId="7E376BA4"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F297435"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45BD205"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194EF92" w14:textId="77777777" w:rsidR="00B5628C" w:rsidRPr="001E6B80" w:rsidRDefault="00B5628C" w:rsidP="001E6B80">
            <w:pPr>
              <w:pStyle w:val="af"/>
              <w:widowControl w:val="0"/>
              <w:spacing w:after="120" w:line="240" w:lineRule="auto"/>
              <w:rPr>
                <w:rFonts w:ascii="Sylfaen" w:hAnsi="Sylfaen"/>
                <w:sz w:val="20"/>
              </w:rPr>
            </w:pPr>
          </w:p>
        </w:tc>
        <w:tc>
          <w:tcPr>
            <w:tcW w:w="3159" w:type="dxa"/>
            <w:gridSpan w:val="3"/>
          </w:tcPr>
          <w:p w14:paraId="39B7812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 տեղեկագրքի (դասակարգչի) նույնականացուցիչը</w:t>
            </w:r>
          </w:p>
          <w:p w14:paraId="4FE2186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(code</w:t>
            </w:r>
            <w:r w:rsidRPr="001E6B80">
              <w:rPr>
                <w:rFonts w:cs="Times New Roman"/>
                <w:sz w:val="20"/>
              </w:rPr>
              <w:t>​</w:t>
            </w:r>
            <w:r w:rsidRPr="001E6B80">
              <w:rPr>
                <w:rFonts w:ascii="Sylfaen" w:hAnsi="Sylfaen" w:cs="GHEA Grapalat"/>
                <w:sz w:val="20"/>
              </w:rPr>
              <w:t>List</w:t>
            </w:r>
            <w:r w:rsidRPr="001E6B80">
              <w:rPr>
                <w:rFonts w:cs="Times New Roman"/>
                <w:sz w:val="20"/>
              </w:rPr>
              <w:t>​</w:t>
            </w:r>
            <w:r w:rsidRPr="001E6B80">
              <w:rPr>
                <w:rFonts w:ascii="Sylfaen" w:hAnsi="Sylfaen" w:cs="GHEA Grapalat"/>
                <w:sz w:val="20"/>
              </w:rPr>
              <w:t>Id ատրիբուտ)</w:t>
            </w:r>
          </w:p>
        </w:tc>
        <w:tc>
          <w:tcPr>
            <w:tcW w:w="3585" w:type="dxa"/>
          </w:tcPr>
          <w:p w14:paraId="2FCEBE1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այն տեղեկագրքի (դասակարգչի) նշագիրը, որին համապատասխան նշված է ծածկագիրը</w:t>
            </w:r>
          </w:p>
        </w:tc>
        <w:tc>
          <w:tcPr>
            <w:tcW w:w="2235" w:type="dxa"/>
          </w:tcPr>
          <w:p w14:paraId="2960868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w:t>
            </w:r>
          </w:p>
        </w:tc>
        <w:tc>
          <w:tcPr>
            <w:tcW w:w="4126" w:type="dxa"/>
          </w:tcPr>
          <w:p w14:paraId="7715A5A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Reference</w:t>
            </w:r>
            <w:r w:rsidRPr="001E6B80">
              <w:rPr>
                <w:rFonts w:cs="Times New Roman"/>
                <w:sz w:val="20"/>
              </w:rPr>
              <w:t>‌</w:t>
            </w:r>
            <w:r w:rsidRPr="001E6B80">
              <w:rPr>
                <w:rFonts w:ascii="Sylfaen" w:hAnsi="Sylfaen" w:cs="GHEA Grapalat"/>
                <w:sz w:val="20"/>
              </w:rPr>
              <w:t>Data</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Type (M.SDT.00091)</w:t>
            </w:r>
          </w:p>
          <w:p w14:paraId="14811C3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382418F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5BDE6AE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7EB93D4B"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6E68BB5B" w14:textId="77777777" w:rsidTr="001E6B80">
        <w:tc>
          <w:tcPr>
            <w:tcW w:w="236" w:type="dxa"/>
            <w:tcBorders>
              <w:top w:val="nil"/>
              <w:left w:val="nil"/>
              <w:bottom w:val="nil"/>
              <w:right w:val="nil"/>
            </w:tcBorders>
          </w:tcPr>
          <w:p w14:paraId="5117F414"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EFB77F0"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034EF68"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79D12B9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*.3. Փաստաթղթի տեսակի անվանումը</w:t>
            </w:r>
          </w:p>
          <w:p w14:paraId="6883272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(csdo:DocKindName)</w:t>
            </w:r>
          </w:p>
        </w:tc>
        <w:tc>
          <w:tcPr>
            <w:tcW w:w="3585" w:type="dxa"/>
          </w:tcPr>
          <w:p w14:paraId="0A81425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փաստաթղթի տեսակի անվանումը</w:t>
            </w:r>
          </w:p>
        </w:tc>
        <w:tc>
          <w:tcPr>
            <w:tcW w:w="2235" w:type="dxa"/>
          </w:tcPr>
          <w:p w14:paraId="1BDB725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M.SDE.00095</w:t>
            </w:r>
          </w:p>
        </w:tc>
        <w:tc>
          <w:tcPr>
            <w:tcW w:w="4126" w:type="dxa"/>
          </w:tcPr>
          <w:p w14:paraId="4CBDCF1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Name500</w:t>
            </w:r>
            <w:r w:rsidRPr="001E6B80">
              <w:rPr>
                <w:rFonts w:cs="Times New Roman"/>
                <w:sz w:val="20"/>
              </w:rPr>
              <w:t>‌</w:t>
            </w:r>
            <w:r w:rsidRPr="001E6B80">
              <w:rPr>
                <w:rFonts w:ascii="Sylfaen" w:hAnsi="Sylfaen" w:cs="GHEA Grapalat"/>
                <w:sz w:val="20"/>
              </w:rPr>
              <w:t>Type (M.SDT.00134)</w:t>
            </w:r>
          </w:p>
          <w:p w14:paraId="28BF7A2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54BD21B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76C398F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500</w:t>
            </w:r>
          </w:p>
        </w:tc>
        <w:tc>
          <w:tcPr>
            <w:tcW w:w="836" w:type="dxa"/>
          </w:tcPr>
          <w:p w14:paraId="48CFFEA4"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222C4E1E" w14:textId="77777777" w:rsidTr="001E6B80">
        <w:tc>
          <w:tcPr>
            <w:tcW w:w="236" w:type="dxa"/>
            <w:tcBorders>
              <w:top w:val="nil"/>
              <w:left w:val="nil"/>
              <w:bottom w:val="nil"/>
              <w:right w:val="nil"/>
            </w:tcBorders>
          </w:tcPr>
          <w:p w14:paraId="42E893D6"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F7C434B"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D2E8A30"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4D78035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*.4. Փաստաթղթի սերիան</w:t>
            </w:r>
          </w:p>
          <w:p w14:paraId="102416E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(csdo:DocSeriesId)</w:t>
            </w:r>
          </w:p>
        </w:tc>
        <w:tc>
          <w:tcPr>
            <w:tcW w:w="3585" w:type="dxa"/>
          </w:tcPr>
          <w:p w14:paraId="538EE1D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փաստաթղթի սերիայի թվային կամ տառաթվային նշագիրը</w:t>
            </w:r>
          </w:p>
        </w:tc>
        <w:tc>
          <w:tcPr>
            <w:tcW w:w="2235" w:type="dxa"/>
          </w:tcPr>
          <w:p w14:paraId="2B7B247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M.SDE.00157</w:t>
            </w:r>
          </w:p>
        </w:tc>
        <w:tc>
          <w:tcPr>
            <w:tcW w:w="4126" w:type="dxa"/>
          </w:tcPr>
          <w:p w14:paraId="2E31B80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Id20</w:t>
            </w:r>
            <w:r w:rsidRPr="001E6B80">
              <w:rPr>
                <w:rFonts w:cs="Times New Roman"/>
                <w:sz w:val="20"/>
              </w:rPr>
              <w:t>‌</w:t>
            </w:r>
            <w:r w:rsidRPr="001E6B80">
              <w:rPr>
                <w:rFonts w:ascii="Sylfaen" w:hAnsi="Sylfaen" w:cs="GHEA Grapalat"/>
                <w:sz w:val="20"/>
              </w:rPr>
              <w:t>Type (M.SDT.00092)</w:t>
            </w:r>
          </w:p>
          <w:p w14:paraId="446DA82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3DD7CDA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1AFA884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184B774C"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0720B0A0" w14:textId="77777777" w:rsidTr="001E6B80">
        <w:tc>
          <w:tcPr>
            <w:tcW w:w="236" w:type="dxa"/>
            <w:tcBorders>
              <w:top w:val="nil"/>
              <w:left w:val="nil"/>
              <w:bottom w:val="nil"/>
              <w:right w:val="nil"/>
            </w:tcBorders>
          </w:tcPr>
          <w:p w14:paraId="18BD8E85"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B1151F1"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2816B49"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59FD961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*.5. Փաստաթղթի համարը</w:t>
            </w:r>
          </w:p>
          <w:p w14:paraId="7074415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(csdo:DocId)</w:t>
            </w:r>
          </w:p>
        </w:tc>
        <w:tc>
          <w:tcPr>
            <w:tcW w:w="3585" w:type="dxa"/>
          </w:tcPr>
          <w:p w14:paraId="36FB243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փաստաթղթի գրանցման ժամանակ դրան տրված թվային կամ տառաթվային նշագիրը</w:t>
            </w:r>
          </w:p>
        </w:tc>
        <w:tc>
          <w:tcPr>
            <w:tcW w:w="2235" w:type="dxa"/>
          </w:tcPr>
          <w:p w14:paraId="5BA8E64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M.SDE.00044</w:t>
            </w:r>
          </w:p>
        </w:tc>
        <w:tc>
          <w:tcPr>
            <w:tcW w:w="4126" w:type="dxa"/>
          </w:tcPr>
          <w:p w14:paraId="799760F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Id50</w:t>
            </w:r>
            <w:r w:rsidRPr="001E6B80">
              <w:rPr>
                <w:rFonts w:cs="Times New Roman"/>
                <w:sz w:val="20"/>
              </w:rPr>
              <w:t>‌</w:t>
            </w:r>
            <w:r w:rsidRPr="001E6B80">
              <w:rPr>
                <w:rFonts w:ascii="Sylfaen" w:hAnsi="Sylfaen" w:cs="GHEA Grapalat"/>
                <w:sz w:val="20"/>
              </w:rPr>
              <w:t>Type (M.SDT.00093)</w:t>
            </w:r>
          </w:p>
          <w:p w14:paraId="3F70243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4C2A6A9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1248BC9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50</w:t>
            </w:r>
          </w:p>
        </w:tc>
        <w:tc>
          <w:tcPr>
            <w:tcW w:w="836" w:type="dxa"/>
          </w:tcPr>
          <w:p w14:paraId="0B779F23"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15AAA301" w14:textId="77777777" w:rsidTr="001E6B80">
        <w:tc>
          <w:tcPr>
            <w:tcW w:w="236" w:type="dxa"/>
            <w:tcBorders>
              <w:top w:val="nil"/>
              <w:left w:val="nil"/>
              <w:bottom w:val="nil"/>
              <w:right w:val="nil"/>
            </w:tcBorders>
          </w:tcPr>
          <w:p w14:paraId="0C24925D"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20FC203"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192F130"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5D3BA14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*.6. Փաստաթղթի ամսաթիվը</w:t>
            </w:r>
          </w:p>
          <w:p w14:paraId="53A69DF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(csdo:DocCreationDate)</w:t>
            </w:r>
          </w:p>
        </w:tc>
        <w:tc>
          <w:tcPr>
            <w:tcW w:w="3585" w:type="dxa"/>
          </w:tcPr>
          <w:p w14:paraId="3A062A8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փաստաթղթի տրման, ստորագրման, հաստատման կամ գրանցման ամսաթիվը</w:t>
            </w:r>
          </w:p>
        </w:tc>
        <w:tc>
          <w:tcPr>
            <w:tcW w:w="2235" w:type="dxa"/>
          </w:tcPr>
          <w:p w14:paraId="1999455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M.SDE.00045</w:t>
            </w:r>
          </w:p>
        </w:tc>
        <w:tc>
          <w:tcPr>
            <w:tcW w:w="4126" w:type="dxa"/>
          </w:tcPr>
          <w:p w14:paraId="280525F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bdt:DateType (M.BDT.00005)</w:t>
            </w:r>
          </w:p>
          <w:p w14:paraId="688D6F8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Ամսաթվի նշագիրը՝ ISO 8601 ստանդարտների սերիային համապատասխան</w:t>
            </w:r>
          </w:p>
        </w:tc>
        <w:tc>
          <w:tcPr>
            <w:tcW w:w="836" w:type="dxa"/>
          </w:tcPr>
          <w:p w14:paraId="14FBA9B8"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73294DE9" w14:textId="77777777" w:rsidTr="001E6B80">
        <w:tc>
          <w:tcPr>
            <w:tcW w:w="236" w:type="dxa"/>
            <w:tcBorders>
              <w:top w:val="nil"/>
              <w:left w:val="nil"/>
              <w:bottom w:val="nil"/>
              <w:right w:val="nil"/>
            </w:tcBorders>
          </w:tcPr>
          <w:p w14:paraId="4E3C28D1"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4F6B064"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6D9DDB2"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5F1AC8C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*.7. Փաստաթղթի գործողության ժամկետը լրանալու ամսաթիվը</w:t>
            </w:r>
          </w:p>
          <w:p w14:paraId="2194A52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Doc</w:t>
            </w:r>
            <w:r w:rsidRPr="001E6B80">
              <w:rPr>
                <w:rFonts w:cs="Times New Roman"/>
                <w:sz w:val="20"/>
              </w:rPr>
              <w:t>‌</w:t>
            </w:r>
            <w:r w:rsidRPr="001E6B80">
              <w:rPr>
                <w:rFonts w:ascii="Sylfaen" w:hAnsi="Sylfaen" w:cs="GHEA Grapalat"/>
                <w:sz w:val="20"/>
              </w:rPr>
              <w:t>Validity</w:t>
            </w:r>
            <w:r w:rsidRPr="001E6B80">
              <w:rPr>
                <w:rFonts w:cs="Times New Roman"/>
                <w:sz w:val="20"/>
              </w:rPr>
              <w:t>‌</w:t>
            </w:r>
            <w:r w:rsidRPr="001E6B80">
              <w:rPr>
                <w:rFonts w:ascii="Sylfaen" w:hAnsi="Sylfaen" w:cs="GHEA Grapalat"/>
                <w:sz w:val="20"/>
              </w:rPr>
              <w:t>Date)</w:t>
            </w:r>
          </w:p>
        </w:tc>
        <w:tc>
          <w:tcPr>
            <w:tcW w:w="3585" w:type="dxa"/>
          </w:tcPr>
          <w:p w14:paraId="5E917BF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այն ժամկետի ավարտի ամսաթիվը, որի ընթացքում փաստաթուղթն ուժի մեջ է</w:t>
            </w:r>
          </w:p>
        </w:tc>
        <w:tc>
          <w:tcPr>
            <w:tcW w:w="2235" w:type="dxa"/>
          </w:tcPr>
          <w:p w14:paraId="0E4EDEE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M.SDE.00052</w:t>
            </w:r>
          </w:p>
        </w:tc>
        <w:tc>
          <w:tcPr>
            <w:tcW w:w="4126" w:type="dxa"/>
          </w:tcPr>
          <w:p w14:paraId="02C8E6C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bdt:DateType (M.BDT.00005)</w:t>
            </w:r>
          </w:p>
          <w:p w14:paraId="704B45D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Ամսաթվի նշագիրը՝ ISO 8601 ստանդարտների սերիային համապատասխան</w:t>
            </w:r>
          </w:p>
        </w:tc>
        <w:tc>
          <w:tcPr>
            <w:tcW w:w="836" w:type="dxa"/>
          </w:tcPr>
          <w:p w14:paraId="12C38DF3"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749E7AB6" w14:textId="77777777" w:rsidTr="001E6B80">
        <w:tc>
          <w:tcPr>
            <w:tcW w:w="236" w:type="dxa"/>
            <w:tcBorders>
              <w:top w:val="nil"/>
              <w:left w:val="nil"/>
              <w:bottom w:val="nil"/>
              <w:right w:val="nil"/>
            </w:tcBorders>
          </w:tcPr>
          <w:p w14:paraId="129ECB0C"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0E0584F"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9A8BD71"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097883E0" w14:textId="77777777" w:rsidR="00B5628C" w:rsidRPr="001E6B80" w:rsidRDefault="00B5628C" w:rsidP="001E6B80">
            <w:pPr>
              <w:pStyle w:val="af"/>
              <w:widowControl w:val="0"/>
              <w:spacing w:after="120" w:line="240" w:lineRule="auto"/>
              <w:jc w:val="both"/>
              <w:rPr>
                <w:rFonts w:ascii="Sylfaen" w:hAnsi="Sylfaen"/>
                <w:sz w:val="20"/>
              </w:rPr>
            </w:pPr>
            <w:r w:rsidRPr="001E6B80">
              <w:rPr>
                <w:rFonts w:ascii="Sylfaen" w:hAnsi="Sylfaen"/>
                <w:sz w:val="20"/>
              </w:rPr>
              <w:t>*.8. Լիազորված մարմնի նույնականացուցիչը</w:t>
            </w:r>
          </w:p>
          <w:p w14:paraId="6F67EA76" w14:textId="77777777" w:rsidR="00B5628C" w:rsidRPr="001E6B80" w:rsidRDefault="00B5628C" w:rsidP="001E6B80">
            <w:pPr>
              <w:pStyle w:val="af"/>
              <w:widowControl w:val="0"/>
              <w:spacing w:after="120" w:line="240" w:lineRule="auto"/>
              <w:jc w:val="both"/>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Authority</w:t>
            </w:r>
            <w:r w:rsidRPr="001E6B80">
              <w:rPr>
                <w:rFonts w:cs="Times New Roman"/>
                <w:sz w:val="20"/>
              </w:rPr>
              <w:t>‌</w:t>
            </w:r>
            <w:r w:rsidRPr="001E6B80">
              <w:rPr>
                <w:rFonts w:ascii="Sylfaen" w:hAnsi="Sylfaen" w:cs="GHEA Grapalat"/>
                <w:sz w:val="20"/>
              </w:rPr>
              <w:t>Id)</w:t>
            </w:r>
          </w:p>
        </w:tc>
        <w:tc>
          <w:tcPr>
            <w:tcW w:w="3585" w:type="dxa"/>
          </w:tcPr>
          <w:p w14:paraId="009A92A7" w14:textId="77777777" w:rsidR="00B5628C" w:rsidRPr="001E6B80" w:rsidRDefault="00B5628C" w:rsidP="001E6B80">
            <w:pPr>
              <w:pStyle w:val="af"/>
              <w:widowControl w:val="0"/>
              <w:spacing w:after="120" w:line="240" w:lineRule="auto"/>
              <w:jc w:val="both"/>
              <w:rPr>
                <w:rFonts w:ascii="Sylfaen" w:hAnsi="Sylfaen"/>
                <w:sz w:val="20"/>
              </w:rPr>
            </w:pPr>
            <w:r w:rsidRPr="001E6B80">
              <w:rPr>
                <w:rFonts w:ascii="Sylfaen" w:hAnsi="Sylfaen"/>
                <w:sz w:val="20"/>
              </w:rPr>
              <w:t>փաստաթուղթը տրամադրած պետական իշխանության մարմինը կամ դրա կողմից լիազորված կազմակերպությունը նույնականացնող տողը</w:t>
            </w:r>
          </w:p>
        </w:tc>
        <w:tc>
          <w:tcPr>
            <w:tcW w:w="2235" w:type="dxa"/>
          </w:tcPr>
          <w:p w14:paraId="44F8C5CB" w14:textId="77777777" w:rsidR="00B5628C" w:rsidRPr="001E6B80" w:rsidRDefault="00B5628C" w:rsidP="001E6B80">
            <w:pPr>
              <w:pStyle w:val="af"/>
              <w:widowControl w:val="0"/>
              <w:spacing w:after="120" w:line="240" w:lineRule="auto"/>
              <w:jc w:val="both"/>
              <w:rPr>
                <w:rFonts w:ascii="Sylfaen" w:hAnsi="Sylfaen"/>
                <w:sz w:val="20"/>
              </w:rPr>
            </w:pPr>
            <w:r w:rsidRPr="001E6B80">
              <w:rPr>
                <w:rFonts w:ascii="Sylfaen" w:hAnsi="Sylfaen"/>
                <w:sz w:val="20"/>
              </w:rPr>
              <w:t>M.SDE.00068</w:t>
            </w:r>
          </w:p>
        </w:tc>
        <w:tc>
          <w:tcPr>
            <w:tcW w:w="4126" w:type="dxa"/>
          </w:tcPr>
          <w:p w14:paraId="16C8CE46" w14:textId="77777777" w:rsidR="00B5628C" w:rsidRPr="001E6B80" w:rsidRDefault="00B5628C" w:rsidP="001E6B80">
            <w:pPr>
              <w:pStyle w:val="af"/>
              <w:widowControl w:val="0"/>
              <w:spacing w:after="120" w:line="240" w:lineRule="auto"/>
              <w:jc w:val="both"/>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Id20</w:t>
            </w:r>
            <w:r w:rsidRPr="001E6B80">
              <w:rPr>
                <w:rFonts w:cs="Times New Roman"/>
                <w:sz w:val="20"/>
              </w:rPr>
              <w:t>‌</w:t>
            </w:r>
            <w:r w:rsidRPr="001E6B80">
              <w:rPr>
                <w:rFonts w:ascii="Sylfaen" w:hAnsi="Sylfaen" w:cs="GHEA Grapalat"/>
                <w:sz w:val="20"/>
              </w:rPr>
              <w:t>Type (M.SDT.00092)</w:t>
            </w:r>
          </w:p>
          <w:p w14:paraId="309E03FC" w14:textId="77777777" w:rsidR="00B5628C" w:rsidRPr="001E6B80" w:rsidRDefault="00B5628C" w:rsidP="001E6B80">
            <w:pPr>
              <w:pStyle w:val="af"/>
              <w:widowControl w:val="0"/>
              <w:spacing w:after="120" w:line="240" w:lineRule="auto"/>
              <w:jc w:val="both"/>
              <w:rPr>
                <w:rFonts w:ascii="Sylfaen" w:hAnsi="Sylfaen"/>
                <w:sz w:val="20"/>
              </w:rPr>
            </w:pPr>
            <w:r w:rsidRPr="001E6B80">
              <w:rPr>
                <w:rFonts w:ascii="Sylfaen" w:hAnsi="Sylfaen"/>
                <w:sz w:val="20"/>
              </w:rPr>
              <w:t>Պայմանանշանների նորմալացված տողը:</w:t>
            </w:r>
          </w:p>
          <w:p w14:paraId="390BA8FF" w14:textId="77777777" w:rsidR="00B5628C" w:rsidRPr="001E6B80" w:rsidRDefault="00B5628C" w:rsidP="001E6B80">
            <w:pPr>
              <w:pStyle w:val="af"/>
              <w:widowControl w:val="0"/>
              <w:spacing w:after="120" w:line="240" w:lineRule="auto"/>
              <w:jc w:val="both"/>
              <w:rPr>
                <w:rFonts w:ascii="Sylfaen" w:hAnsi="Sylfaen"/>
                <w:sz w:val="20"/>
              </w:rPr>
            </w:pPr>
            <w:r w:rsidRPr="001E6B80">
              <w:rPr>
                <w:rFonts w:ascii="Sylfaen" w:hAnsi="Sylfaen"/>
                <w:sz w:val="20"/>
              </w:rPr>
              <w:t>Նվազագույն երկարությունը՝ 1։</w:t>
            </w:r>
          </w:p>
          <w:p w14:paraId="0F5F1F4C" w14:textId="77777777" w:rsidR="00B5628C" w:rsidRPr="001E6B80" w:rsidRDefault="00B5628C" w:rsidP="001E6B80">
            <w:pPr>
              <w:pStyle w:val="af"/>
              <w:widowControl w:val="0"/>
              <w:spacing w:after="120" w:line="240" w:lineRule="auto"/>
              <w:jc w:val="both"/>
              <w:rPr>
                <w:rFonts w:ascii="Sylfaen" w:hAnsi="Sylfaen"/>
                <w:sz w:val="20"/>
              </w:rPr>
            </w:pPr>
            <w:r w:rsidRPr="001E6B80">
              <w:rPr>
                <w:rFonts w:ascii="Sylfaen" w:hAnsi="Sylfaen"/>
                <w:sz w:val="20"/>
              </w:rPr>
              <w:t>Առավելագույն երկարությունը՝ 20</w:t>
            </w:r>
          </w:p>
        </w:tc>
        <w:tc>
          <w:tcPr>
            <w:tcW w:w="836" w:type="dxa"/>
          </w:tcPr>
          <w:p w14:paraId="4F406639"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06FD621E" w14:textId="77777777" w:rsidTr="001E6B80">
        <w:tc>
          <w:tcPr>
            <w:tcW w:w="236" w:type="dxa"/>
            <w:tcBorders>
              <w:top w:val="nil"/>
              <w:left w:val="nil"/>
              <w:bottom w:val="nil"/>
              <w:right w:val="nil"/>
            </w:tcBorders>
          </w:tcPr>
          <w:p w14:paraId="7ED6886E"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73CEEF5"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7A7DE62"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0E0B23F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*.9. Լիազորված մարմնի անվանումը</w:t>
            </w:r>
          </w:p>
          <w:p w14:paraId="5C70078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(csdo:AuthorityName)</w:t>
            </w:r>
          </w:p>
        </w:tc>
        <w:tc>
          <w:tcPr>
            <w:tcW w:w="3585" w:type="dxa"/>
          </w:tcPr>
          <w:p w14:paraId="50DCF05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2235" w:type="dxa"/>
          </w:tcPr>
          <w:p w14:paraId="46FC81C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M.SDE.00066</w:t>
            </w:r>
          </w:p>
        </w:tc>
        <w:tc>
          <w:tcPr>
            <w:tcW w:w="4126" w:type="dxa"/>
          </w:tcPr>
          <w:p w14:paraId="600BC97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Name300</w:t>
            </w:r>
            <w:r w:rsidRPr="001E6B80">
              <w:rPr>
                <w:rFonts w:cs="Times New Roman"/>
                <w:sz w:val="20"/>
              </w:rPr>
              <w:t>‌</w:t>
            </w:r>
            <w:r w:rsidRPr="001E6B80">
              <w:rPr>
                <w:rFonts w:ascii="Sylfaen" w:hAnsi="Sylfaen" w:cs="GHEA Grapalat"/>
                <w:sz w:val="20"/>
              </w:rPr>
              <w:t>Type (M.SDT.00056)</w:t>
            </w:r>
          </w:p>
          <w:p w14:paraId="3F3DDFE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43C4A2A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69A0977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300</w:t>
            </w:r>
          </w:p>
        </w:tc>
        <w:tc>
          <w:tcPr>
            <w:tcW w:w="836" w:type="dxa"/>
          </w:tcPr>
          <w:p w14:paraId="50DE9B6C"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1DA11A66" w14:textId="77777777" w:rsidTr="001E6B80">
        <w:tc>
          <w:tcPr>
            <w:tcW w:w="236" w:type="dxa"/>
            <w:tcBorders>
              <w:top w:val="nil"/>
              <w:left w:val="nil"/>
              <w:bottom w:val="nil"/>
              <w:right w:val="nil"/>
            </w:tcBorders>
          </w:tcPr>
          <w:p w14:paraId="41A9D13F"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ACD2824"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1B89C72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9.1.11. Կենսաթոշակային ապահովության մասնակցի նույնականացման համարի մասին տեղեկություններ</w:t>
            </w:r>
          </w:p>
          <w:p w14:paraId="0FA996A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sz w:val="20"/>
              </w:rPr>
              <w:t>Pension</w:t>
            </w:r>
            <w:r w:rsidRPr="001E6B80">
              <w:rPr>
                <w:rFonts w:cs="Times New Roman"/>
                <w:sz w:val="20"/>
              </w:rPr>
              <w:t>‌</w:t>
            </w:r>
            <w:r w:rsidRPr="001E6B80">
              <w:rPr>
                <w:rFonts w:ascii="Sylfaen" w:hAnsi="Sylfaen" w:cs="GHEA Grapalat"/>
                <w:sz w:val="20"/>
              </w:rPr>
              <w:t>Participant</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Details)</w:t>
            </w:r>
          </w:p>
        </w:tc>
        <w:tc>
          <w:tcPr>
            <w:tcW w:w="3585" w:type="dxa"/>
          </w:tcPr>
          <w:p w14:paraId="7805780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կենսաթոշակային ապահովության մասնակցի անհատական (անձնական) համարի (հաշվի) մասին տեղեկությունները անդամ պետությունում</w:t>
            </w:r>
          </w:p>
        </w:tc>
        <w:tc>
          <w:tcPr>
            <w:tcW w:w="2235" w:type="dxa"/>
          </w:tcPr>
          <w:p w14:paraId="04DBA6C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M.SP.CDE.00007</w:t>
            </w:r>
          </w:p>
        </w:tc>
        <w:tc>
          <w:tcPr>
            <w:tcW w:w="4126" w:type="dxa"/>
          </w:tcPr>
          <w:p w14:paraId="799AC7B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Pension</w:t>
            </w:r>
            <w:r w:rsidRPr="001E6B80">
              <w:rPr>
                <w:rFonts w:cs="Times New Roman"/>
                <w:sz w:val="20"/>
              </w:rPr>
              <w:t>‌</w:t>
            </w:r>
            <w:r w:rsidRPr="001E6B80">
              <w:rPr>
                <w:rFonts w:ascii="Sylfaen" w:hAnsi="Sylfaen" w:cs="GHEA Grapalat"/>
                <w:sz w:val="20"/>
              </w:rPr>
              <w:t>Participant</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(M.SP.CDT.00005)</w:t>
            </w:r>
          </w:p>
          <w:p w14:paraId="41ED592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49820FB3"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50C78A2C" w14:textId="77777777" w:rsidTr="001E6B80">
        <w:tc>
          <w:tcPr>
            <w:tcW w:w="236" w:type="dxa"/>
            <w:tcBorders>
              <w:top w:val="nil"/>
              <w:left w:val="nil"/>
              <w:bottom w:val="nil"/>
              <w:right w:val="nil"/>
            </w:tcBorders>
          </w:tcPr>
          <w:p w14:paraId="487E82C3"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86B4629"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66F6C23"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7B943B0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*.1. Երկրի ծածկագիրը</w:t>
            </w:r>
          </w:p>
          <w:p w14:paraId="00A8695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(csdo:UnifiedCountryCode)</w:t>
            </w:r>
          </w:p>
        </w:tc>
        <w:tc>
          <w:tcPr>
            <w:tcW w:w="3585" w:type="dxa"/>
          </w:tcPr>
          <w:p w14:paraId="57DEB9B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երկրի ծածկագրային նշագիրը</w:t>
            </w:r>
          </w:p>
        </w:tc>
        <w:tc>
          <w:tcPr>
            <w:tcW w:w="2235" w:type="dxa"/>
          </w:tcPr>
          <w:p w14:paraId="1687DD1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M.SDE.00162</w:t>
            </w:r>
          </w:p>
        </w:tc>
        <w:tc>
          <w:tcPr>
            <w:tcW w:w="4126" w:type="dxa"/>
          </w:tcPr>
          <w:p w14:paraId="753A0D2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Unified</w:t>
            </w:r>
            <w:r w:rsidRPr="001E6B80">
              <w:rPr>
                <w:rFonts w:cs="Times New Roman"/>
                <w:sz w:val="20"/>
              </w:rPr>
              <w:t>‌</w:t>
            </w:r>
            <w:r w:rsidRPr="001E6B80">
              <w:rPr>
                <w:rFonts w:ascii="Sylfaen" w:hAnsi="Sylfaen" w:cs="GHEA Grapalat"/>
                <w:sz w:val="20"/>
              </w:rPr>
              <w:t>Country</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Type (M.SDT.00112)</w:t>
            </w:r>
          </w:p>
          <w:p w14:paraId="4F1781C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Երկրի երկտառ ծածկագրի արժեք</w:t>
            </w:r>
            <w:r w:rsidR="00692C9A">
              <w:rPr>
                <w:rFonts w:ascii="Sylfaen" w:hAnsi="Sylfaen"/>
                <w:sz w:val="20"/>
              </w:rPr>
              <w:t>ն</w:t>
            </w:r>
            <w:r w:rsidRPr="001E6B80">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53DAD628" w14:textId="10389804"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Ձ</w:t>
            </w:r>
            <w:r w:rsidR="00B9770F">
              <w:rPr>
                <w:rFonts w:ascii="Sylfaen" w:hAnsi="Sylfaen"/>
                <w:sz w:val="20"/>
              </w:rPr>
              <w:t>և</w:t>
            </w:r>
            <w:r w:rsidRPr="001E6B80">
              <w:rPr>
                <w:rFonts w:ascii="Sylfaen" w:hAnsi="Sylfaen"/>
                <w:sz w:val="20"/>
              </w:rPr>
              <w:t>անմուշը՝ [A-Z]{2}</w:t>
            </w:r>
          </w:p>
        </w:tc>
        <w:tc>
          <w:tcPr>
            <w:tcW w:w="836" w:type="dxa"/>
          </w:tcPr>
          <w:p w14:paraId="0D56AA14"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4D4DAD3E" w14:textId="77777777" w:rsidTr="001E6B80">
        <w:tc>
          <w:tcPr>
            <w:tcW w:w="236" w:type="dxa"/>
            <w:tcBorders>
              <w:top w:val="nil"/>
              <w:left w:val="nil"/>
              <w:bottom w:val="nil"/>
              <w:right w:val="nil"/>
            </w:tcBorders>
          </w:tcPr>
          <w:p w14:paraId="120C89B6"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60BC8C9"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D228D4E"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193AB5A" w14:textId="77777777" w:rsidR="00B5628C" w:rsidRPr="001E6B80" w:rsidRDefault="00B5628C" w:rsidP="001E6B80">
            <w:pPr>
              <w:pStyle w:val="af"/>
              <w:widowControl w:val="0"/>
              <w:spacing w:after="120" w:line="240" w:lineRule="auto"/>
              <w:rPr>
                <w:rFonts w:ascii="Sylfaen" w:hAnsi="Sylfaen"/>
                <w:sz w:val="20"/>
              </w:rPr>
            </w:pPr>
          </w:p>
        </w:tc>
        <w:tc>
          <w:tcPr>
            <w:tcW w:w="3159" w:type="dxa"/>
            <w:gridSpan w:val="3"/>
          </w:tcPr>
          <w:p w14:paraId="1921502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 տեղեկագրքի (դասակարգչի) նույնականացուցիչը</w:t>
            </w:r>
          </w:p>
          <w:p w14:paraId="2E0C7AF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(code</w:t>
            </w:r>
            <w:r w:rsidRPr="001E6B80">
              <w:rPr>
                <w:rFonts w:cs="Times New Roman"/>
                <w:sz w:val="20"/>
              </w:rPr>
              <w:t>​</w:t>
            </w:r>
            <w:r w:rsidRPr="001E6B80">
              <w:rPr>
                <w:rFonts w:ascii="Sylfaen" w:hAnsi="Sylfaen" w:cs="GHEA Grapalat"/>
                <w:sz w:val="20"/>
              </w:rPr>
              <w:t>List</w:t>
            </w:r>
            <w:r w:rsidRPr="001E6B80">
              <w:rPr>
                <w:rFonts w:cs="Times New Roman"/>
                <w:sz w:val="20"/>
              </w:rPr>
              <w:t>​</w:t>
            </w:r>
            <w:r w:rsidRPr="001E6B80">
              <w:rPr>
                <w:rFonts w:ascii="Sylfaen" w:hAnsi="Sylfaen" w:cs="GHEA Grapalat"/>
                <w:sz w:val="20"/>
              </w:rPr>
              <w:t>Id ատրիբուտ)</w:t>
            </w:r>
          </w:p>
        </w:tc>
        <w:tc>
          <w:tcPr>
            <w:tcW w:w="3585" w:type="dxa"/>
          </w:tcPr>
          <w:p w14:paraId="2FD69E8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այն տեղեկագրքի (դասակարգչի) նշագիրը, որին համապատասխան նշված է ծածկագիրը</w:t>
            </w:r>
          </w:p>
        </w:tc>
        <w:tc>
          <w:tcPr>
            <w:tcW w:w="2235" w:type="dxa"/>
          </w:tcPr>
          <w:p w14:paraId="578B763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w:t>
            </w:r>
          </w:p>
        </w:tc>
        <w:tc>
          <w:tcPr>
            <w:tcW w:w="4126" w:type="dxa"/>
          </w:tcPr>
          <w:p w14:paraId="1C4413A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sz w:val="20"/>
              </w:rPr>
              <w:t>Reference</w:t>
            </w:r>
            <w:r w:rsidRPr="001E6B80">
              <w:rPr>
                <w:rFonts w:cs="Times New Roman"/>
                <w:sz w:val="20"/>
              </w:rPr>
              <w:t>‌</w:t>
            </w:r>
            <w:r w:rsidRPr="001E6B80">
              <w:rPr>
                <w:rFonts w:ascii="Sylfaen" w:hAnsi="Sylfaen" w:cs="GHEA Grapalat"/>
                <w:sz w:val="20"/>
              </w:rPr>
              <w:t>Data</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Type (M.SDT.00091)</w:t>
            </w:r>
          </w:p>
          <w:p w14:paraId="7AB20D9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1BC0F8C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5513F14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791C49F1"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4096ED09" w14:textId="77777777" w:rsidTr="001E6B80">
        <w:tc>
          <w:tcPr>
            <w:tcW w:w="236" w:type="dxa"/>
            <w:tcBorders>
              <w:top w:val="nil"/>
              <w:left w:val="nil"/>
              <w:bottom w:val="nil"/>
              <w:right w:val="nil"/>
            </w:tcBorders>
          </w:tcPr>
          <w:p w14:paraId="37FC05C1"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A759BF9"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CED77A5"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6D13ED2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*.2. Կենսաթոշակային ապահովության մասնակցի նույնականացման համարը</w:t>
            </w:r>
          </w:p>
          <w:p w14:paraId="307CCBF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Pension</w:t>
            </w:r>
            <w:r w:rsidRPr="001E6B80">
              <w:rPr>
                <w:rFonts w:cs="Times New Roman"/>
                <w:sz w:val="20"/>
              </w:rPr>
              <w:t>‌</w:t>
            </w:r>
            <w:r w:rsidRPr="001E6B80">
              <w:rPr>
                <w:rFonts w:ascii="Sylfaen" w:hAnsi="Sylfaen" w:cs="GHEA Grapalat"/>
                <w:sz w:val="20"/>
              </w:rPr>
              <w:t>Participant</w:t>
            </w:r>
            <w:r w:rsidRPr="001E6B80">
              <w:rPr>
                <w:rFonts w:cs="Times New Roman"/>
                <w:sz w:val="20"/>
              </w:rPr>
              <w:t>‌</w:t>
            </w:r>
            <w:r w:rsidRPr="001E6B80">
              <w:rPr>
                <w:rFonts w:ascii="Sylfaen" w:hAnsi="Sylfaen" w:cs="GHEA Grapalat"/>
                <w:sz w:val="20"/>
              </w:rPr>
              <w:t>Id)</w:t>
            </w:r>
          </w:p>
        </w:tc>
        <w:tc>
          <w:tcPr>
            <w:tcW w:w="3585" w:type="dxa"/>
          </w:tcPr>
          <w:p w14:paraId="3EA915B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կենսաթոշակային ապահովության մասնակցի անհատական (անձնական) համարը (հաշիվը)</w:t>
            </w:r>
          </w:p>
        </w:tc>
        <w:tc>
          <w:tcPr>
            <w:tcW w:w="2235" w:type="dxa"/>
          </w:tcPr>
          <w:p w14:paraId="77B2477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M.SP.SDE.00005</w:t>
            </w:r>
          </w:p>
        </w:tc>
        <w:tc>
          <w:tcPr>
            <w:tcW w:w="4126" w:type="dxa"/>
          </w:tcPr>
          <w:p w14:paraId="0D6DBA5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Id20</w:t>
            </w:r>
            <w:r w:rsidRPr="001E6B80">
              <w:rPr>
                <w:rFonts w:cs="Times New Roman"/>
                <w:sz w:val="20"/>
              </w:rPr>
              <w:t>‌</w:t>
            </w:r>
            <w:r w:rsidRPr="001E6B80">
              <w:rPr>
                <w:rFonts w:ascii="Sylfaen" w:hAnsi="Sylfaen" w:cs="GHEA Grapalat"/>
                <w:sz w:val="20"/>
              </w:rPr>
              <w:t>Type (M.SDT.00092)</w:t>
            </w:r>
          </w:p>
          <w:p w14:paraId="45916D8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77246F9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4BD91A7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62D92CC2"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686A9AB9" w14:textId="77777777" w:rsidTr="001E6B80">
        <w:tc>
          <w:tcPr>
            <w:tcW w:w="236" w:type="dxa"/>
            <w:tcBorders>
              <w:top w:val="nil"/>
              <w:left w:val="nil"/>
              <w:bottom w:val="nil"/>
              <w:right w:val="nil"/>
            </w:tcBorders>
          </w:tcPr>
          <w:p w14:paraId="791054F2"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297D096"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1529C9F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9.1.12. Հաստատող փաստաթուղթը</w:t>
            </w:r>
          </w:p>
          <w:p w14:paraId="7F35901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sz w:val="20"/>
              </w:rPr>
              <w:t>Supporting</w:t>
            </w:r>
            <w:r w:rsidRPr="001E6B80">
              <w:rPr>
                <w:rFonts w:cs="Times New Roman"/>
                <w:sz w:val="20"/>
              </w:rPr>
              <w:t>‌</w:t>
            </w:r>
            <w:r w:rsidRPr="001E6B80">
              <w:rPr>
                <w:rFonts w:ascii="Sylfaen" w:hAnsi="Sylfaen" w:cs="GHEA Grapalat"/>
                <w:sz w:val="20"/>
              </w:rPr>
              <w:t>Document</w:t>
            </w:r>
            <w:r w:rsidRPr="001E6B80">
              <w:rPr>
                <w:rFonts w:cs="Times New Roman"/>
                <w:sz w:val="20"/>
              </w:rPr>
              <w:t>‌</w:t>
            </w:r>
            <w:r w:rsidRPr="001E6B80">
              <w:rPr>
                <w:rFonts w:ascii="Sylfaen" w:hAnsi="Sylfaen" w:cs="GHEA Grapalat"/>
                <w:sz w:val="20"/>
              </w:rPr>
              <w:t>Details)</w:t>
            </w:r>
          </w:p>
        </w:tc>
        <w:tc>
          <w:tcPr>
            <w:tcW w:w="3585" w:type="dxa"/>
          </w:tcPr>
          <w:p w14:paraId="44E5121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կենսաթոշակային ապահովության մասնակցի ազգանվան, անվան, հայրանվան փոփոխությունը, ազգակցական կապը, ժառանգության իրավունքը, մահացած աշխատավորի </w:t>
            </w:r>
            <w:r w:rsidRPr="001E6B80">
              <w:rPr>
                <w:rFonts w:ascii="Sylfaen" w:hAnsi="Sylfaen"/>
                <w:sz w:val="20"/>
              </w:rPr>
              <w:lastRenderedPageBreak/>
              <w:t>(ընտանիքի անդամի) հետ մահվան օրվա դրությամբ համատեղ բնակությունը հաստատող փաստաթղթի մասին տեղեկությունները</w:t>
            </w:r>
          </w:p>
        </w:tc>
        <w:tc>
          <w:tcPr>
            <w:tcW w:w="2235" w:type="dxa"/>
          </w:tcPr>
          <w:p w14:paraId="22F44A3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M.SP.CDE.00104</w:t>
            </w:r>
          </w:p>
        </w:tc>
        <w:tc>
          <w:tcPr>
            <w:tcW w:w="4126" w:type="dxa"/>
          </w:tcPr>
          <w:p w14:paraId="10CEC5A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Supporting</w:t>
            </w:r>
            <w:r w:rsidRPr="001E6B80">
              <w:rPr>
                <w:rFonts w:cs="Times New Roman"/>
                <w:sz w:val="20"/>
              </w:rPr>
              <w:t>‌</w:t>
            </w:r>
            <w:r w:rsidRPr="001E6B80">
              <w:rPr>
                <w:rFonts w:ascii="Sylfaen" w:hAnsi="Sylfaen" w:cs="GHEA Grapalat"/>
                <w:sz w:val="20"/>
              </w:rPr>
              <w:t>Document</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(M.SP.CDT.00081)</w:t>
            </w:r>
          </w:p>
          <w:p w14:paraId="6780F2E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58F27475"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w:t>
            </w:r>
          </w:p>
        </w:tc>
      </w:tr>
      <w:tr w:rsidR="00B5628C" w:rsidRPr="001E6B80" w14:paraId="1CBED1B9" w14:textId="77777777" w:rsidTr="001E6B80">
        <w:tc>
          <w:tcPr>
            <w:tcW w:w="236" w:type="dxa"/>
            <w:tcBorders>
              <w:top w:val="nil"/>
              <w:left w:val="nil"/>
              <w:bottom w:val="nil"/>
              <w:right w:val="nil"/>
            </w:tcBorders>
          </w:tcPr>
          <w:p w14:paraId="5CBE8C76"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51F823B"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4D3D278"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7D3E38E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*.1. Երկրի ծածկագիրը</w:t>
            </w:r>
          </w:p>
          <w:p w14:paraId="571A0B1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(csdo:UnifiedCountryCode)</w:t>
            </w:r>
          </w:p>
        </w:tc>
        <w:tc>
          <w:tcPr>
            <w:tcW w:w="3585" w:type="dxa"/>
          </w:tcPr>
          <w:p w14:paraId="1D28B0C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երկրի ծածկագրային նշագիրը</w:t>
            </w:r>
          </w:p>
        </w:tc>
        <w:tc>
          <w:tcPr>
            <w:tcW w:w="2235" w:type="dxa"/>
          </w:tcPr>
          <w:p w14:paraId="3D135F7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M.SDE.00162</w:t>
            </w:r>
          </w:p>
        </w:tc>
        <w:tc>
          <w:tcPr>
            <w:tcW w:w="4126" w:type="dxa"/>
          </w:tcPr>
          <w:p w14:paraId="2B4264D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sz w:val="20"/>
              </w:rPr>
              <w:t>Unified</w:t>
            </w:r>
            <w:r w:rsidRPr="001E6B80">
              <w:rPr>
                <w:rFonts w:cs="Times New Roman"/>
                <w:sz w:val="20"/>
              </w:rPr>
              <w:t>‌</w:t>
            </w:r>
            <w:r w:rsidRPr="001E6B80">
              <w:rPr>
                <w:rFonts w:ascii="Sylfaen" w:hAnsi="Sylfaen" w:cs="GHEA Grapalat"/>
                <w:sz w:val="20"/>
              </w:rPr>
              <w:t>Country</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Type (M.SDT.00112)</w:t>
            </w:r>
          </w:p>
          <w:p w14:paraId="2D24968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Երկրի երկտառ ծածկագրի արժեք</w:t>
            </w:r>
            <w:r w:rsidR="00692C9A">
              <w:rPr>
                <w:rFonts w:ascii="Sylfaen" w:hAnsi="Sylfaen"/>
                <w:sz w:val="20"/>
              </w:rPr>
              <w:t>ն</w:t>
            </w:r>
            <w:r w:rsidRPr="001E6B80">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6FAF98E0" w14:textId="55CEE64E"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Ձ</w:t>
            </w:r>
            <w:r w:rsidR="00B9770F">
              <w:rPr>
                <w:rFonts w:ascii="Sylfaen" w:hAnsi="Sylfaen"/>
                <w:sz w:val="20"/>
              </w:rPr>
              <w:t>և</w:t>
            </w:r>
            <w:r w:rsidRPr="001E6B80">
              <w:rPr>
                <w:rFonts w:ascii="Sylfaen" w:hAnsi="Sylfaen"/>
                <w:sz w:val="20"/>
              </w:rPr>
              <w:t>անմուշը՝ [A-Z]{2}</w:t>
            </w:r>
          </w:p>
        </w:tc>
        <w:tc>
          <w:tcPr>
            <w:tcW w:w="836" w:type="dxa"/>
          </w:tcPr>
          <w:p w14:paraId="3E88AF6E"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4B9ED85D" w14:textId="77777777" w:rsidTr="001E6B80">
        <w:tc>
          <w:tcPr>
            <w:tcW w:w="236" w:type="dxa"/>
            <w:tcBorders>
              <w:top w:val="nil"/>
              <w:left w:val="nil"/>
              <w:bottom w:val="nil"/>
              <w:right w:val="nil"/>
            </w:tcBorders>
          </w:tcPr>
          <w:p w14:paraId="5F8079FA"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ED44881"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0EE7128"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677BB6A" w14:textId="77777777" w:rsidR="00B5628C" w:rsidRPr="001E6B80" w:rsidRDefault="00B5628C" w:rsidP="001E6B80">
            <w:pPr>
              <w:pStyle w:val="af"/>
              <w:widowControl w:val="0"/>
              <w:spacing w:after="120" w:line="240" w:lineRule="auto"/>
              <w:rPr>
                <w:rFonts w:ascii="Sylfaen" w:hAnsi="Sylfaen"/>
                <w:sz w:val="20"/>
              </w:rPr>
            </w:pPr>
          </w:p>
        </w:tc>
        <w:tc>
          <w:tcPr>
            <w:tcW w:w="3159" w:type="dxa"/>
            <w:gridSpan w:val="3"/>
          </w:tcPr>
          <w:p w14:paraId="5A5D879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 տեղեկագրքի (դասակարգչի) նույնականացուցիչը</w:t>
            </w:r>
          </w:p>
          <w:p w14:paraId="512824B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(code</w:t>
            </w:r>
            <w:r w:rsidRPr="001E6B80">
              <w:rPr>
                <w:rFonts w:cs="Times New Roman"/>
                <w:sz w:val="20"/>
              </w:rPr>
              <w:t>​</w:t>
            </w:r>
            <w:r w:rsidRPr="001E6B80">
              <w:rPr>
                <w:rFonts w:ascii="Sylfaen" w:hAnsi="Sylfaen" w:cs="GHEA Grapalat"/>
                <w:sz w:val="20"/>
              </w:rPr>
              <w:t>List</w:t>
            </w:r>
            <w:r w:rsidRPr="001E6B80">
              <w:rPr>
                <w:rFonts w:cs="Times New Roman"/>
                <w:sz w:val="20"/>
              </w:rPr>
              <w:t>​</w:t>
            </w:r>
            <w:r w:rsidRPr="001E6B80">
              <w:rPr>
                <w:rFonts w:ascii="Sylfaen" w:hAnsi="Sylfaen" w:cs="GHEA Grapalat"/>
                <w:sz w:val="20"/>
              </w:rPr>
              <w:t>Id ատրիբուտ)</w:t>
            </w:r>
          </w:p>
        </w:tc>
        <w:tc>
          <w:tcPr>
            <w:tcW w:w="3585" w:type="dxa"/>
          </w:tcPr>
          <w:p w14:paraId="0C147CE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այն տեղեկագրքի (դասակարգչի) նշագիրը, որին համապատասխան նշված է ծածկագիրը</w:t>
            </w:r>
          </w:p>
        </w:tc>
        <w:tc>
          <w:tcPr>
            <w:tcW w:w="2235" w:type="dxa"/>
          </w:tcPr>
          <w:p w14:paraId="0908AB9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w:t>
            </w:r>
          </w:p>
        </w:tc>
        <w:tc>
          <w:tcPr>
            <w:tcW w:w="4126" w:type="dxa"/>
          </w:tcPr>
          <w:p w14:paraId="2CACB65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Reference</w:t>
            </w:r>
            <w:r w:rsidRPr="001E6B80">
              <w:rPr>
                <w:rFonts w:cs="Times New Roman"/>
                <w:sz w:val="20"/>
              </w:rPr>
              <w:t>‌</w:t>
            </w:r>
            <w:r w:rsidRPr="001E6B80">
              <w:rPr>
                <w:rFonts w:ascii="Sylfaen" w:hAnsi="Sylfaen" w:cs="GHEA Grapalat"/>
                <w:sz w:val="20"/>
              </w:rPr>
              <w:t>Data</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Type (M.SDT.00091)</w:t>
            </w:r>
          </w:p>
          <w:p w14:paraId="78DC480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35C40A4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3CCA7E6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3F5F71D5"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344712F6" w14:textId="77777777" w:rsidTr="001E6B80">
        <w:tc>
          <w:tcPr>
            <w:tcW w:w="236" w:type="dxa"/>
            <w:tcBorders>
              <w:top w:val="nil"/>
              <w:left w:val="nil"/>
              <w:bottom w:val="nil"/>
              <w:right w:val="nil"/>
            </w:tcBorders>
          </w:tcPr>
          <w:p w14:paraId="27DF356A"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910DDE1"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71CC752"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061772A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*.2. Փաստաթղթի տեսակի ծածկագիրը</w:t>
            </w:r>
          </w:p>
          <w:p w14:paraId="4C97212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Doc</w:t>
            </w:r>
            <w:r w:rsidRPr="001E6B80">
              <w:rPr>
                <w:rFonts w:cs="Times New Roman"/>
                <w:sz w:val="20"/>
              </w:rPr>
              <w:t>‌</w:t>
            </w:r>
            <w:r w:rsidRPr="001E6B80">
              <w:rPr>
                <w:rFonts w:ascii="Sylfaen" w:hAnsi="Sylfaen" w:cs="GHEA Grapalat"/>
                <w:sz w:val="20"/>
              </w:rPr>
              <w:t>Kind</w:t>
            </w:r>
            <w:r w:rsidRPr="001E6B80">
              <w:rPr>
                <w:rFonts w:cs="Times New Roman"/>
                <w:sz w:val="20"/>
              </w:rPr>
              <w:t>‌</w:t>
            </w:r>
            <w:r w:rsidRPr="001E6B80">
              <w:rPr>
                <w:rFonts w:ascii="Sylfaen" w:hAnsi="Sylfaen" w:cs="GHEA Grapalat"/>
                <w:sz w:val="20"/>
              </w:rPr>
              <w:t>Code)</w:t>
            </w:r>
          </w:p>
        </w:tc>
        <w:tc>
          <w:tcPr>
            <w:tcW w:w="3585" w:type="dxa"/>
          </w:tcPr>
          <w:p w14:paraId="5CE09C6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հաստատող փաստաթղթի տեսակի ծածկագրային նշագիրը</w:t>
            </w:r>
          </w:p>
        </w:tc>
        <w:tc>
          <w:tcPr>
            <w:tcW w:w="2235" w:type="dxa"/>
          </w:tcPr>
          <w:p w14:paraId="2FDC17B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M.SDE.00054</w:t>
            </w:r>
          </w:p>
        </w:tc>
        <w:tc>
          <w:tcPr>
            <w:tcW w:w="4126" w:type="dxa"/>
          </w:tcPr>
          <w:p w14:paraId="2985D51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Unified</w:t>
            </w:r>
            <w:r w:rsidRPr="001E6B80">
              <w:rPr>
                <w:rFonts w:cs="Times New Roman"/>
                <w:sz w:val="20"/>
              </w:rPr>
              <w:t>‌</w:t>
            </w:r>
            <w:r w:rsidRPr="001E6B80">
              <w:rPr>
                <w:rFonts w:ascii="Sylfaen" w:hAnsi="Sylfaen" w:cs="GHEA Grapalat"/>
                <w:sz w:val="20"/>
              </w:rPr>
              <w:t>Code20</w:t>
            </w:r>
            <w:r w:rsidRPr="001E6B80">
              <w:rPr>
                <w:rFonts w:cs="Times New Roman"/>
                <w:sz w:val="20"/>
              </w:rPr>
              <w:t>‌</w:t>
            </w:r>
            <w:r w:rsidRPr="001E6B80">
              <w:rPr>
                <w:rFonts w:ascii="Sylfaen" w:hAnsi="Sylfaen" w:cs="GHEA Grapalat"/>
                <w:sz w:val="20"/>
              </w:rPr>
              <w:t>Type (M.SDT.00140)</w:t>
            </w:r>
          </w:p>
          <w:p w14:paraId="0E4BB90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Ծածկագրի արժեք</w:t>
            </w:r>
            <w:r w:rsidR="00692C9A">
              <w:rPr>
                <w:rFonts w:ascii="Sylfaen" w:hAnsi="Sylfaen"/>
                <w:sz w:val="20"/>
              </w:rPr>
              <w:t>ն</w:t>
            </w:r>
            <w:r w:rsidRPr="001E6B80">
              <w:rPr>
                <w:rFonts w:ascii="Sylfaen" w:hAnsi="Sylfaen"/>
                <w:sz w:val="20"/>
              </w:rPr>
              <w:t xml:space="preserve"> այն տեղեկագրքին (դասակարգչին) համապատասխան, որի նույնականացուցիչը սահմանված է «Տեղեկագրքի (դասակարգչի) </w:t>
            </w:r>
            <w:r w:rsidRPr="001E6B80">
              <w:rPr>
                <w:rFonts w:ascii="Sylfaen" w:hAnsi="Sylfaen"/>
                <w:sz w:val="20"/>
              </w:rPr>
              <w:lastRenderedPageBreak/>
              <w:t>նույնականացուցիչը» ատրիբուտում։</w:t>
            </w:r>
          </w:p>
          <w:p w14:paraId="0A052E5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03CE697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20B0A8C3"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1</w:t>
            </w:r>
          </w:p>
        </w:tc>
      </w:tr>
      <w:tr w:rsidR="00B5628C" w:rsidRPr="001E6B80" w14:paraId="10325591" w14:textId="77777777" w:rsidTr="001E6B80">
        <w:tc>
          <w:tcPr>
            <w:tcW w:w="236" w:type="dxa"/>
            <w:tcBorders>
              <w:top w:val="nil"/>
              <w:left w:val="nil"/>
              <w:bottom w:val="nil"/>
              <w:right w:val="nil"/>
            </w:tcBorders>
          </w:tcPr>
          <w:p w14:paraId="25AF4435"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FD85AC1"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A1E6C1D"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C2671BF" w14:textId="77777777" w:rsidR="00B5628C" w:rsidRPr="001E6B80" w:rsidRDefault="00B5628C" w:rsidP="001E6B80">
            <w:pPr>
              <w:pStyle w:val="af"/>
              <w:widowControl w:val="0"/>
              <w:spacing w:after="120" w:line="240" w:lineRule="auto"/>
              <w:rPr>
                <w:rFonts w:ascii="Sylfaen" w:hAnsi="Sylfaen"/>
                <w:sz w:val="20"/>
              </w:rPr>
            </w:pPr>
          </w:p>
        </w:tc>
        <w:tc>
          <w:tcPr>
            <w:tcW w:w="3159" w:type="dxa"/>
            <w:gridSpan w:val="3"/>
          </w:tcPr>
          <w:p w14:paraId="29E684B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 տեղեկագրքի (դասակարգչի) նույնականացուցիչը</w:t>
            </w:r>
          </w:p>
          <w:p w14:paraId="0B7EB35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(code</w:t>
            </w:r>
            <w:r w:rsidRPr="001E6B80">
              <w:rPr>
                <w:rFonts w:cs="Times New Roman"/>
                <w:sz w:val="20"/>
              </w:rPr>
              <w:t>​</w:t>
            </w:r>
            <w:r w:rsidRPr="001E6B80">
              <w:rPr>
                <w:rFonts w:ascii="Sylfaen" w:hAnsi="Sylfaen" w:cs="GHEA Grapalat"/>
                <w:sz w:val="20"/>
              </w:rPr>
              <w:t>List</w:t>
            </w:r>
            <w:r w:rsidRPr="001E6B80">
              <w:rPr>
                <w:rFonts w:cs="Times New Roman"/>
                <w:sz w:val="20"/>
              </w:rPr>
              <w:t>​</w:t>
            </w:r>
            <w:r w:rsidRPr="001E6B80">
              <w:rPr>
                <w:rFonts w:ascii="Sylfaen" w:hAnsi="Sylfaen" w:cs="GHEA Grapalat"/>
                <w:sz w:val="20"/>
              </w:rPr>
              <w:t>Id ատրիբուտ)</w:t>
            </w:r>
          </w:p>
        </w:tc>
        <w:tc>
          <w:tcPr>
            <w:tcW w:w="3585" w:type="dxa"/>
          </w:tcPr>
          <w:p w14:paraId="16B27C9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այն տեղեկագրքի (դասակարգչի) նշագիրը, որին համապատասխան նշված է ծածկագիրը</w:t>
            </w:r>
          </w:p>
        </w:tc>
        <w:tc>
          <w:tcPr>
            <w:tcW w:w="2235" w:type="dxa"/>
          </w:tcPr>
          <w:p w14:paraId="5862E6A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w:t>
            </w:r>
          </w:p>
        </w:tc>
        <w:tc>
          <w:tcPr>
            <w:tcW w:w="4126" w:type="dxa"/>
          </w:tcPr>
          <w:p w14:paraId="653866A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Reference</w:t>
            </w:r>
            <w:r w:rsidRPr="001E6B80">
              <w:rPr>
                <w:rFonts w:cs="Times New Roman"/>
                <w:sz w:val="20"/>
              </w:rPr>
              <w:t>‌</w:t>
            </w:r>
            <w:r w:rsidRPr="001E6B80">
              <w:rPr>
                <w:rFonts w:ascii="Sylfaen" w:hAnsi="Sylfaen" w:cs="GHEA Grapalat"/>
                <w:sz w:val="20"/>
              </w:rPr>
              <w:t>Data</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Type (M.SDT.00091)</w:t>
            </w:r>
          </w:p>
          <w:p w14:paraId="3FC7969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66E840D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770B93B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122E2AF3"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2E485A73" w14:textId="77777777" w:rsidTr="001E6B80">
        <w:tc>
          <w:tcPr>
            <w:tcW w:w="236" w:type="dxa"/>
            <w:tcBorders>
              <w:top w:val="nil"/>
              <w:left w:val="nil"/>
              <w:bottom w:val="nil"/>
              <w:right w:val="nil"/>
            </w:tcBorders>
          </w:tcPr>
          <w:p w14:paraId="7609525F"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EA9F747"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98046DE"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092B97F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*.3. Փաստաթղթի տեսակի անվանումը</w:t>
            </w:r>
          </w:p>
          <w:p w14:paraId="6871354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(csdo:DocKindName)</w:t>
            </w:r>
          </w:p>
        </w:tc>
        <w:tc>
          <w:tcPr>
            <w:tcW w:w="3585" w:type="dxa"/>
          </w:tcPr>
          <w:p w14:paraId="5A166D4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հաստատող փաստաթղթի տեսակի անվանումը</w:t>
            </w:r>
          </w:p>
        </w:tc>
        <w:tc>
          <w:tcPr>
            <w:tcW w:w="2235" w:type="dxa"/>
          </w:tcPr>
          <w:p w14:paraId="296B911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M.SDE.00095</w:t>
            </w:r>
          </w:p>
        </w:tc>
        <w:tc>
          <w:tcPr>
            <w:tcW w:w="4126" w:type="dxa"/>
          </w:tcPr>
          <w:p w14:paraId="1EA9033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Name500</w:t>
            </w:r>
            <w:r w:rsidRPr="001E6B80">
              <w:rPr>
                <w:rFonts w:cs="Times New Roman"/>
                <w:sz w:val="20"/>
              </w:rPr>
              <w:t>‌</w:t>
            </w:r>
            <w:r w:rsidRPr="001E6B80">
              <w:rPr>
                <w:rFonts w:ascii="Sylfaen" w:hAnsi="Sylfaen" w:cs="GHEA Grapalat"/>
                <w:sz w:val="20"/>
              </w:rPr>
              <w:t>Type (M.SDT.00134)</w:t>
            </w:r>
          </w:p>
          <w:p w14:paraId="54ECCD6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1B91281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2ABB9FE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500</w:t>
            </w:r>
          </w:p>
        </w:tc>
        <w:tc>
          <w:tcPr>
            <w:tcW w:w="836" w:type="dxa"/>
          </w:tcPr>
          <w:p w14:paraId="7AF1EE1A"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2B786AC3" w14:textId="77777777" w:rsidTr="001E6B80">
        <w:tc>
          <w:tcPr>
            <w:tcW w:w="236" w:type="dxa"/>
            <w:tcBorders>
              <w:top w:val="nil"/>
              <w:left w:val="nil"/>
              <w:bottom w:val="nil"/>
              <w:right w:val="nil"/>
            </w:tcBorders>
          </w:tcPr>
          <w:p w14:paraId="28C2C31F"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2C451D4"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0841C7D"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7745C58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*.4. Փաստաթղթի անվանումը</w:t>
            </w:r>
          </w:p>
          <w:p w14:paraId="4AB75E8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(csdo:DocName)</w:t>
            </w:r>
          </w:p>
        </w:tc>
        <w:tc>
          <w:tcPr>
            <w:tcW w:w="3585" w:type="dxa"/>
          </w:tcPr>
          <w:p w14:paraId="77B31BF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փաստաթղթի անվանումը</w:t>
            </w:r>
          </w:p>
        </w:tc>
        <w:tc>
          <w:tcPr>
            <w:tcW w:w="2235" w:type="dxa"/>
          </w:tcPr>
          <w:p w14:paraId="2D44BD4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M.SDE.00108</w:t>
            </w:r>
          </w:p>
        </w:tc>
        <w:tc>
          <w:tcPr>
            <w:tcW w:w="4126" w:type="dxa"/>
          </w:tcPr>
          <w:p w14:paraId="411E320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Name500</w:t>
            </w:r>
            <w:r w:rsidRPr="001E6B80">
              <w:rPr>
                <w:rFonts w:cs="Times New Roman"/>
                <w:sz w:val="20"/>
              </w:rPr>
              <w:t>‌</w:t>
            </w:r>
            <w:r w:rsidRPr="001E6B80">
              <w:rPr>
                <w:rFonts w:ascii="Sylfaen" w:hAnsi="Sylfaen" w:cs="GHEA Grapalat"/>
                <w:sz w:val="20"/>
              </w:rPr>
              <w:t>Type (M.SDT.00134)</w:t>
            </w:r>
          </w:p>
          <w:p w14:paraId="3E71D2D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2FB35B7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0EC82B9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500</w:t>
            </w:r>
          </w:p>
        </w:tc>
        <w:tc>
          <w:tcPr>
            <w:tcW w:w="836" w:type="dxa"/>
          </w:tcPr>
          <w:p w14:paraId="303CE70B"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23A33C11" w14:textId="77777777" w:rsidTr="001E6B80">
        <w:tc>
          <w:tcPr>
            <w:tcW w:w="236" w:type="dxa"/>
            <w:tcBorders>
              <w:top w:val="nil"/>
              <w:left w:val="nil"/>
              <w:bottom w:val="nil"/>
              <w:right w:val="nil"/>
            </w:tcBorders>
          </w:tcPr>
          <w:p w14:paraId="45A4858B"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3A40301"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6143193"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5FBECA0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*.5. Փաստաթղթի սերիան</w:t>
            </w:r>
          </w:p>
          <w:p w14:paraId="3559C23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(csdo:DocSeriesId)</w:t>
            </w:r>
          </w:p>
        </w:tc>
        <w:tc>
          <w:tcPr>
            <w:tcW w:w="3585" w:type="dxa"/>
          </w:tcPr>
          <w:p w14:paraId="4F7C96F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փաստաթղթի սերիայի թվային կամ տառաթվային նշագիրը</w:t>
            </w:r>
          </w:p>
        </w:tc>
        <w:tc>
          <w:tcPr>
            <w:tcW w:w="2235" w:type="dxa"/>
          </w:tcPr>
          <w:p w14:paraId="79B94E0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M.SDE.00157</w:t>
            </w:r>
          </w:p>
        </w:tc>
        <w:tc>
          <w:tcPr>
            <w:tcW w:w="4126" w:type="dxa"/>
          </w:tcPr>
          <w:p w14:paraId="54F39F3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Id20</w:t>
            </w:r>
            <w:r w:rsidRPr="001E6B80">
              <w:rPr>
                <w:rFonts w:cs="Times New Roman"/>
                <w:sz w:val="20"/>
              </w:rPr>
              <w:t>‌</w:t>
            </w:r>
            <w:r w:rsidRPr="001E6B80">
              <w:rPr>
                <w:rFonts w:ascii="Sylfaen" w:hAnsi="Sylfaen" w:cs="GHEA Grapalat"/>
                <w:sz w:val="20"/>
              </w:rPr>
              <w:t xml:space="preserve">Type </w:t>
            </w:r>
            <w:r w:rsidRPr="001E6B80">
              <w:rPr>
                <w:rFonts w:ascii="Sylfaen" w:hAnsi="Sylfaen"/>
                <w:sz w:val="20"/>
              </w:rPr>
              <w:t>(M.SDT.00092)</w:t>
            </w:r>
          </w:p>
          <w:p w14:paraId="212FC2D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4052A55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3D9E08B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72C250D0"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7132257F" w14:textId="77777777" w:rsidTr="001E6B80">
        <w:tc>
          <w:tcPr>
            <w:tcW w:w="236" w:type="dxa"/>
            <w:tcBorders>
              <w:top w:val="nil"/>
              <w:left w:val="nil"/>
              <w:bottom w:val="nil"/>
              <w:right w:val="nil"/>
            </w:tcBorders>
          </w:tcPr>
          <w:p w14:paraId="48441F6F"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876B532"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D123120"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3DF3A37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*.6. Փաստաթղթի համարը</w:t>
            </w:r>
          </w:p>
          <w:p w14:paraId="46D2FC6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(csdo:DocId)</w:t>
            </w:r>
          </w:p>
        </w:tc>
        <w:tc>
          <w:tcPr>
            <w:tcW w:w="3585" w:type="dxa"/>
          </w:tcPr>
          <w:p w14:paraId="2729ABA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փաստաթղթի գրանցման ժամանակ դրան տրված թվային կամ տառաթվային նշագիրը</w:t>
            </w:r>
          </w:p>
        </w:tc>
        <w:tc>
          <w:tcPr>
            <w:tcW w:w="2235" w:type="dxa"/>
          </w:tcPr>
          <w:p w14:paraId="04ABBE6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M.SDE.00044</w:t>
            </w:r>
          </w:p>
        </w:tc>
        <w:tc>
          <w:tcPr>
            <w:tcW w:w="4126" w:type="dxa"/>
          </w:tcPr>
          <w:p w14:paraId="4BB5266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Id50</w:t>
            </w:r>
            <w:r w:rsidRPr="001E6B80">
              <w:rPr>
                <w:rFonts w:cs="Times New Roman"/>
                <w:sz w:val="20"/>
              </w:rPr>
              <w:t>‌</w:t>
            </w:r>
            <w:r w:rsidRPr="001E6B80">
              <w:rPr>
                <w:rFonts w:ascii="Sylfaen" w:hAnsi="Sylfaen" w:cs="GHEA Grapalat"/>
                <w:sz w:val="20"/>
              </w:rPr>
              <w:t xml:space="preserve">Type </w:t>
            </w:r>
            <w:r w:rsidRPr="001E6B80">
              <w:rPr>
                <w:rFonts w:ascii="Sylfaen" w:hAnsi="Sylfaen"/>
                <w:sz w:val="20"/>
              </w:rPr>
              <w:t>(M.SDT.00093)</w:t>
            </w:r>
          </w:p>
          <w:p w14:paraId="7F8E155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08D60DC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16DBCE0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50</w:t>
            </w:r>
          </w:p>
        </w:tc>
        <w:tc>
          <w:tcPr>
            <w:tcW w:w="836" w:type="dxa"/>
          </w:tcPr>
          <w:p w14:paraId="097BE5F9"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2D61129E" w14:textId="77777777" w:rsidTr="001E6B80">
        <w:tc>
          <w:tcPr>
            <w:tcW w:w="236" w:type="dxa"/>
            <w:tcBorders>
              <w:top w:val="nil"/>
              <w:left w:val="nil"/>
              <w:bottom w:val="nil"/>
              <w:right w:val="nil"/>
            </w:tcBorders>
          </w:tcPr>
          <w:p w14:paraId="2BD56124"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3FC5A0D"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317727F"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659060C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*.7. Լիազորված մարմնի նույնականացուցիչը</w:t>
            </w:r>
          </w:p>
          <w:p w14:paraId="6EDEA39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Authority</w:t>
            </w:r>
            <w:r w:rsidRPr="001E6B80">
              <w:rPr>
                <w:rFonts w:cs="Times New Roman"/>
                <w:sz w:val="20"/>
              </w:rPr>
              <w:t>‌</w:t>
            </w:r>
            <w:r w:rsidRPr="001E6B80">
              <w:rPr>
                <w:rFonts w:ascii="Sylfaen" w:hAnsi="Sylfaen" w:cs="GHEA Grapalat"/>
                <w:sz w:val="20"/>
              </w:rPr>
              <w:t>Id)</w:t>
            </w:r>
          </w:p>
        </w:tc>
        <w:tc>
          <w:tcPr>
            <w:tcW w:w="3585" w:type="dxa"/>
          </w:tcPr>
          <w:p w14:paraId="6E37A3A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փաստաթուղթը տրամադրած լիազորված մարմնի նույնականացուցիչը</w:t>
            </w:r>
          </w:p>
        </w:tc>
        <w:tc>
          <w:tcPr>
            <w:tcW w:w="2235" w:type="dxa"/>
          </w:tcPr>
          <w:p w14:paraId="678D89B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M.SDE.00068</w:t>
            </w:r>
          </w:p>
        </w:tc>
        <w:tc>
          <w:tcPr>
            <w:tcW w:w="4126" w:type="dxa"/>
          </w:tcPr>
          <w:p w14:paraId="3BEA1CA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Id20</w:t>
            </w:r>
            <w:r w:rsidRPr="001E6B80">
              <w:rPr>
                <w:rFonts w:cs="Times New Roman"/>
                <w:sz w:val="20"/>
              </w:rPr>
              <w:t>‌</w:t>
            </w:r>
            <w:r w:rsidRPr="001E6B80">
              <w:rPr>
                <w:rFonts w:ascii="Sylfaen" w:hAnsi="Sylfaen" w:cs="GHEA Grapalat"/>
                <w:sz w:val="20"/>
              </w:rPr>
              <w:t>Type (M.SDT.00092)</w:t>
            </w:r>
          </w:p>
          <w:p w14:paraId="1F5A42A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64BCEB6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3E9F67E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04618CBE"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0CBAF75D" w14:textId="77777777" w:rsidTr="001E6B80">
        <w:tc>
          <w:tcPr>
            <w:tcW w:w="236" w:type="dxa"/>
            <w:tcBorders>
              <w:top w:val="nil"/>
              <w:left w:val="nil"/>
              <w:bottom w:val="nil"/>
              <w:right w:val="nil"/>
            </w:tcBorders>
          </w:tcPr>
          <w:p w14:paraId="0013F6B8"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8EC909E"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674B17A"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05C95FA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*.8. Լիազորված մարմնի անվանումը</w:t>
            </w:r>
          </w:p>
          <w:p w14:paraId="1967FC4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(csdo:AuthorityName)</w:t>
            </w:r>
          </w:p>
        </w:tc>
        <w:tc>
          <w:tcPr>
            <w:tcW w:w="3585" w:type="dxa"/>
          </w:tcPr>
          <w:p w14:paraId="45465C3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փաստաթուղթը տրամադրած լիազորված մարմնի անվանումը</w:t>
            </w:r>
          </w:p>
        </w:tc>
        <w:tc>
          <w:tcPr>
            <w:tcW w:w="2235" w:type="dxa"/>
          </w:tcPr>
          <w:p w14:paraId="374C0F0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M.SDE.00066</w:t>
            </w:r>
          </w:p>
        </w:tc>
        <w:tc>
          <w:tcPr>
            <w:tcW w:w="4126" w:type="dxa"/>
          </w:tcPr>
          <w:p w14:paraId="7BE88A9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Name300</w:t>
            </w:r>
            <w:r w:rsidRPr="001E6B80">
              <w:rPr>
                <w:rFonts w:cs="Times New Roman"/>
                <w:sz w:val="20"/>
              </w:rPr>
              <w:t>‌</w:t>
            </w:r>
            <w:r w:rsidRPr="001E6B80">
              <w:rPr>
                <w:rFonts w:ascii="Sylfaen" w:hAnsi="Sylfaen" w:cs="GHEA Grapalat"/>
                <w:sz w:val="20"/>
              </w:rPr>
              <w:t>Type (M.SDT.00056)</w:t>
            </w:r>
          </w:p>
          <w:p w14:paraId="23193B3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1A0172B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449B9A9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300</w:t>
            </w:r>
          </w:p>
        </w:tc>
        <w:tc>
          <w:tcPr>
            <w:tcW w:w="836" w:type="dxa"/>
          </w:tcPr>
          <w:p w14:paraId="20879710"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34353503" w14:textId="77777777" w:rsidTr="001E6B80">
        <w:tc>
          <w:tcPr>
            <w:tcW w:w="236" w:type="dxa"/>
            <w:tcBorders>
              <w:top w:val="nil"/>
              <w:left w:val="nil"/>
              <w:bottom w:val="nil"/>
              <w:right w:val="nil"/>
            </w:tcBorders>
          </w:tcPr>
          <w:p w14:paraId="7BB06740"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975F27E"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CE4A981"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6B47C2F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*.9. Փաստաթղթի ամսաթիվը</w:t>
            </w:r>
          </w:p>
          <w:p w14:paraId="3B10009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(csdo:DocCreationDate)</w:t>
            </w:r>
          </w:p>
        </w:tc>
        <w:tc>
          <w:tcPr>
            <w:tcW w:w="3585" w:type="dxa"/>
          </w:tcPr>
          <w:p w14:paraId="6FF42A0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փաստաթղթի տրման, ստորագրման, հաստատման կամ գրանցման ամսաթիվը</w:t>
            </w:r>
          </w:p>
        </w:tc>
        <w:tc>
          <w:tcPr>
            <w:tcW w:w="2235" w:type="dxa"/>
          </w:tcPr>
          <w:p w14:paraId="04FD21B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M.SDE.00045</w:t>
            </w:r>
          </w:p>
        </w:tc>
        <w:tc>
          <w:tcPr>
            <w:tcW w:w="4126" w:type="dxa"/>
          </w:tcPr>
          <w:p w14:paraId="7E0334E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bdt:DateType (M.BDT.00005)</w:t>
            </w:r>
          </w:p>
          <w:p w14:paraId="5C128B4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Ամսաթվի նշագիրը՝ ISO 8601 ստանդարտների սերիային համապատասխան</w:t>
            </w:r>
          </w:p>
        </w:tc>
        <w:tc>
          <w:tcPr>
            <w:tcW w:w="836" w:type="dxa"/>
          </w:tcPr>
          <w:p w14:paraId="4E768766"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4B7361DE" w14:textId="77777777" w:rsidTr="001E6B80">
        <w:tc>
          <w:tcPr>
            <w:tcW w:w="236" w:type="dxa"/>
            <w:tcBorders>
              <w:top w:val="nil"/>
              <w:left w:val="nil"/>
              <w:bottom w:val="nil"/>
              <w:right w:val="nil"/>
            </w:tcBorders>
          </w:tcPr>
          <w:p w14:paraId="783F8F93"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973F24A"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022CC56"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4205D5B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*.10. Փաստաթղթի գործողության ժամկետը լրանալու ամսաթիվը</w:t>
            </w:r>
          </w:p>
          <w:p w14:paraId="74E4721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Doc</w:t>
            </w:r>
            <w:r w:rsidRPr="001E6B80">
              <w:rPr>
                <w:rFonts w:cs="Times New Roman"/>
                <w:sz w:val="20"/>
              </w:rPr>
              <w:t>‌</w:t>
            </w:r>
            <w:r w:rsidRPr="001E6B80">
              <w:rPr>
                <w:rFonts w:ascii="Sylfaen" w:hAnsi="Sylfaen" w:cs="GHEA Grapalat"/>
                <w:sz w:val="20"/>
              </w:rPr>
              <w:t>Validity</w:t>
            </w:r>
            <w:r w:rsidRPr="001E6B80">
              <w:rPr>
                <w:rFonts w:cs="Times New Roman"/>
                <w:sz w:val="20"/>
              </w:rPr>
              <w:t>‌</w:t>
            </w:r>
            <w:r w:rsidRPr="001E6B80">
              <w:rPr>
                <w:rFonts w:ascii="Sylfaen" w:hAnsi="Sylfaen" w:cs="GHEA Grapalat"/>
                <w:sz w:val="20"/>
              </w:rPr>
              <w:t>Date)</w:t>
            </w:r>
          </w:p>
        </w:tc>
        <w:tc>
          <w:tcPr>
            <w:tcW w:w="3585" w:type="dxa"/>
          </w:tcPr>
          <w:p w14:paraId="7AFAE24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այն ժամկետի ավարտի ամսաթիվը, որի ընթացքում փաստաթուղթն ուժի մեջ է</w:t>
            </w:r>
          </w:p>
        </w:tc>
        <w:tc>
          <w:tcPr>
            <w:tcW w:w="2235" w:type="dxa"/>
          </w:tcPr>
          <w:p w14:paraId="05C7C7E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M.SDE.00052</w:t>
            </w:r>
          </w:p>
        </w:tc>
        <w:tc>
          <w:tcPr>
            <w:tcW w:w="4126" w:type="dxa"/>
          </w:tcPr>
          <w:p w14:paraId="5C4C205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bdt:DateType (M.BDT.00005)</w:t>
            </w:r>
          </w:p>
          <w:p w14:paraId="6F80768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Ամսաթվի նշագիրը՝ ISO 8601 ստանդարտների սերիային համապատասխան</w:t>
            </w:r>
          </w:p>
        </w:tc>
        <w:tc>
          <w:tcPr>
            <w:tcW w:w="836" w:type="dxa"/>
          </w:tcPr>
          <w:p w14:paraId="2E4FEE3D"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7FF5FE41" w14:textId="77777777" w:rsidTr="001E6B80">
        <w:tc>
          <w:tcPr>
            <w:tcW w:w="236" w:type="dxa"/>
            <w:tcBorders>
              <w:top w:val="nil"/>
              <w:left w:val="nil"/>
              <w:bottom w:val="nil"/>
              <w:right w:val="nil"/>
            </w:tcBorders>
          </w:tcPr>
          <w:p w14:paraId="247E54F9"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D8E8756"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7FEAAE8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9.1.13. Ազգակցական կապը</w:t>
            </w:r>
          </w:p>
          <w:p w14:paraId="69366B6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Consanguinity</w:t>
            </w:r>
            <w:r w:rsidRPr="001E6B80">
              <w:rPr>
                <w:rFonts w:cs="Times New Roman"/>
                <w:sz w:val="20"/>
              </w:rPr>
              <w:t>‌</w:t>
            </w:r>
            <w:r w:rsidRPr="001E6B80">
              <w:rPr>
                <w:rFonts w:ascii="Sylfaen" w:hAnsi="Sylfaen" w:cs="GHEA Grapalat"/>
                <w:sz w:val="20"/>
              </w:rPr>
              <w:t>Details)</w:t>
            </w:r>
          </w:p>
        </w:tc>
        <w:tc>
          <w:tcPr>
            <w:tcW w:w="3585" w:type="dxa"/>
          </w:tcPr>
          <w:p w14:paraId="67C319B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մահացած աշխատավորի (ընտանիքի անդամի) հետ ազգակցական կապի մասին տեղեկությունները</w:t>
            </w:r>
          </w:p>
        </w:tc>
        <w:tc>
          <w:tcPr>
            <w:tcW w:w="2235" w:type="dxa"/>
          </w:tcPr>
          <w:p w14:paraId="42BE96B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M.SP.CDE.00010</w:t>
            </w:r>
          </w:p>
        </w:tc>
        <w:tc>
          <w:tcPr>
            <w:tcW w:w="4126" w:type="dxa"/>
          </w:tcPr>
          <w:p w14:paraId="24A9A3E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Consanguinity</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(M.SP.CDT.00008)</w:t>
            </w:r>
          </w:p>
          <w:p w14:paraId="1B01CD8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2F3784FF"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7C35EAAA" w14:textId="77777777" w:rsidTr="001E6B80">
        <w:tc>
          <w:tcPr>
            <w:tcW w:w="236" w:type="dxa"/>
            <w:tcBorders>
              <w:top w:val="nil"/>
              <w:left w:val="nil"/>
              <w:bottom w:val="nil"/>
              <w:right w:val="nil"/>
            </w:tcBorders>
          </w:tcPr>
          <w:p w14:paraId="1B27F8BB"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77DCDD0"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04D8106"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185BA29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*.1. Ազգակցական կապի ծածկագիրը</w:t>
            </w:r>
          </w:p>
          <w:p w14:paraId="0E7850E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Consanguinity</w:t>
            </w:r>
            <w:r w:rsidRPr="001E6B80">
              <w:rPr>
                <w:rFonts w:cs="Times New Roman"/>
                <w:sz w:val="20"/>
              </w:rPr>
              <w:t>‌</w:t>
            </w:r>
            <w:r w:rsidRPr="001E6B80">
              <w:rPr>
                <w:rFonts w:ascii="Sylfaen" w:hAnsi="Sylfaen" w:cs="GHEA Grapalat"/>
                <w:sz w:val="20"/>
              </w:rPr>
              <w:t>Code)</w:t>
            </w:r>
          </w:p>
        </w:tc>
        <w:tc>
          <w:tcPr>
            <w:tcW w:w="3585" w:type="dxa"/>
          </w:tcPr>
          <w:p w14:paraId="38C522B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ազգակցական կապի ծածկագրային նշագիրը</w:t>
            </w:r>
          </w:p>
        </w:tc>
        <w:tc>
          <w:tcPr>
            <w:tcW w:w="2235" w:type="dxa"/>
          </w:tcPr>
          <w:p w14:paraId="7DD163B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M.SP.SDE.00130</w:t>
            </w:r>
          </w:p>
        </w:tc>
        <w:tc>
          <w:tcPr>
            <w:tcW w:w="4126" w:type="dxa"/>
          </w:tcPr>
          <w:p w14:paraId="64EAC41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Unified</w:t>
            </w:r>
            <w:r w:rsidRPr="001E6B80">
              <w:rPr>
                <w:rFonts w:cs="Times New Roman"/>
                <w:sz w:val="20"/>
              </w:rPr>
              <w:t>‌</w:t>
            </w:r>
            <w:r w:rsidRPr="001E6B80">
              <w:rPr>
                <w:rFonts w:ascii="Sylfaen" w:hAnsi="Sylfaen" w:cs="GHEA Grapalat"/>
                <w:sz w:val="20"/>
              </w:rPr>
              <w:t>Code20</w:t>
            </w:r>
            <w:r w:rsidRPr="001E6B80">
              <w:rPr>
                <w:rFonts w:cs="Times New Roman"/>
                <w:sz w:val="20"/>
              </w:rPr>
              <w:t>‌</w:t>
            </w:r>
            <w:r w:rsidRPr="001E6B80">
              <w:rPr>
                <w:rFonts w:ascii="Sylfaen" w:hAnsi="Sylfaen" w:cs="GHEA Grapalat"/>
                <w:sz w:val="20"/>
              </w:rPr>
              <w:t>Type (M.SDT.00140)</w:t>
            </w:r>
          </w:p>
          <w:p w14:paraId="1D7155C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Ծածկագրի արժեք</w:t>
            </w:r>
            <w:r w:rsidR="00692C9A">
              <w:rPr>
                <w:rFonts w:ascii="Sylfaen" w:hAnsi="Sylfaen"/>
                <w:sz w:val="20"/>
              </w:rPr>
              <w:t>ն</w:t>
            </w:r>
            <w:r w:rsidRPr="001E6B80">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1FF4D90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0F37000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4C0879CF"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4191747F" w14:textId="77777777" w:rsidTr="001E6B80">
        <w:tc>
          <w:tcPr>
            <w:tcW w:w="236" w:type="dxa"/>
            <w:tcBorders>
              <w:top w:val="nil"/>
              <w:left w:val="nil"/>
              <w:bottom w:val="nil"/>
              <w:right w:val="nil"/>
            </w:tcBorders>
          </w:tcPr>
          <w:p w14:paraId="3B786E40"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62A55B5"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126CD07"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894824C" w14:textId="77777777" w:rsidR="00B5628C" w:rsidRPr="001E6B80" w:rsidRDefault="00B5628C" w:rsidP="001E6B80">
            <w:pPr>
              <w:pStyle w:val="af"/>
              <w:widowControl w:val="0"/>
              <w:spacing w:after="120" w:line="240" w:lineRule="auto"/>
              <w:rPr>
                <w:rFonts w:ascii="Sylfaen" w:hAnsi="Sylfaen"/>
                <w:sz w:val="20"/>
              </w:rPr>
            </w:pPr>
          </w:p>
        </w:tc>
        <w:tc>
          <w:tcPr>
            <w:tcW w:w="3159" w:type="dxa"/>
            <w:gridSpan w:val="3"/>
          </w:tcPr>
          <w:p w14:paraId="7457881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 տեղեկագրքի (դասակարգչի) նույնականացուցիչը</w:t>
            </w:r>
          </w:p>
          <w:p w14:paraId="5D0C6BD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(code</w:t>
            </w:r>
            <w:r w:rsidRPr="001E6B80">
              <w:rPr>
                <w:rFonts w:cs="Times New Roman"/>
                <w:sz w:val="20"/>
              </w:rPr>
              <w:t>​</w:t>
            </w:r>
            <w:r w:rsidRPr="001E6B80">
              <w:rPr>
                <w:rFonts w:ascii="Sylfaen" w:hAnsi="Sylfaen" w:cs="GHEA Grapalat"/>
                <w:sz w:val="20"/>
              </w:rPr>
              <w:t>List</w:t>
            </w:r>
            <w:r w:rsidRPr="001E6B80">
              <w:rPr>
                <w:rFonts w:cs="Times New Roman"/>
                <w:sz w:val="20"/>
              </w:rPr>
              <w:t>​</w:t>
            </w:r>
            <w:r w:rsidRPr="001E6B80">
              <w:rPr>
                <w:rFonts w:ascii="Sylfaen" w:hAnsi="Sylfaen" w:cs="GHEA Grapalat"/>
                <w:sz w:val="20"/>
              </w:rPr>
              <w:t>Id ատրիբուտ)</w:t>
            </w:r>
          </w:p>
        </w:tc>
        <w:tc>
          <w:tcPr>
            <w:tcW w:w="3585" w:type="dxa"/>
          </w:tcPr>
          <w:p w14:paraId="4090F0D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այն տեղեկագրքի (դասակարգչի) նշագիրը, որին համապատասխան նշված է ծածկագիրը</w:t>
            </w:r>
          </w:p>
        </w:tc>
        <w:tc>
          <w:tcPr>
            <w:tcW w:w="2235" w:type="dxa"/>
          </w:tcPr>
          <w:p w14:paraId="13743FA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w:t>
            </w:r>
          </w:p>
        </w:tc>
        <w:tc>
          <w:tcPr>
            <w:tcW w:w="4126" w:type="dxa"/>
          </w:tcPr>
          <w:p w14:paraId="6DB9969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Reference</w:t>
            </w:r>
            <w:r w:rsidRPr="001E6B80">
              <w:rPr>
                <w:rFonts w:cs="Times New Roman"/>
                <w:sz w:val="20"/>
              </w:rPr>
              <w:t>‌</w:t>
            </w:r>
            <w:r w:rsidRPr="001E6B80">
              <w:rPr>
                <w:rFonts w:ascii="Sylfaen" w:hAnsi="Sylfaen" w:cs="GHEA Grapalat"/>
                <w:sz w:val="20"/>
              </w:rPr>
              <w:t>Data</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Type (M.SDT.00091)</w:t>
            </w:r>
          </w:p>
          <w:p w14:paraId="03D32B4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572FDF3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62922E9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1D1173BA"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2B2BF0F7" w14:textId="77777777" w:rsidTr="001E6B80">
        <w:tc>
          <w:tcPr>
            <w:tcW w:w="236" w:type="dxa"/>
            <w:tcBorders>
              <w:top w:val="nil"/>
              <w:left w:val="nil"/>
              <w:bottom w:val="nil"/>
              <w:right w:val="nil"/>
            </w:tcBorders>
          </w:tcPr>
          <w:p w14:paraId="042F0262"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A7B1FB4"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07BF56A"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2E829FC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*.2. Ազգակցական կապի անվանումը</w:t>
            </w:r>
          </w:p>
          <w:p w14:paraId="6437641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Consanguinity</w:t>
            </w:r>
            <w:r w:rsidRPr="001E6B80">
              <w:rPr>
                <w:rFonts w:cs="Times New Roman"/>
                <w:sz w:val="20"/>
              </w:rPr>
              <w:t>‌</w:t>
            </w:r>
            <w:r w:rsidRPr="001E6B80">
              <w:rPr>
                <w:rFonts w:ascii="Sylfaen" w:hAnsi="Sylfaen" w:cs="GHEA Grapalat"/>
                <w:sz w:val="20"/>
              </w:rPr>
              <w:t>Name)</w:t>
            </w:r>
          </w:p>
        </w:tc>
        <w:tc>
          <w:tcPr>
            <w:tcW w:w="3585" w:type="dxa"/>
          </w:tcPr>
          <w:p w14:paraId="3C07957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ազգակցական կապի անվանումը</w:t>
            </w:r>
          </w:p>
        </w:tc>
        <w:tc>
          <w:tcPr>
            <w:tcW w:w="2235" w:type="dxa"/>
          </w:tcPr>
          <w:p w14:paraId="09FCF25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M.SP.SDE.00008</w:t>
            </w:r>
          </w:p>
        </w:tc>
        <w:tc>
          <w:tcPr>
            <w:tcW w:w="4126" w:type="dxa"/>
          </w:tcPr>
          <w:p w14:paraId="47EA72E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Name40</w:t>
            </w:r>
            <w:r w:rsidRPr="001E6B80">
              <w:rPr>
                <w:rFonts w:cs="Times New Roman"/>
                <w:sz w:val="20"/>
              </w:rPr>
              <w:t>‌</w:t>
            </w:r>
            <w:r w:rsidRPr="001E6B80">
              <w:rPr>
                <w:rFonts w:ascii="Sylfaen" w:hAnsi="Sylfaen" w:cs="GHEA Grapalat"/>
                <w:sz w:val="20"/>
              </w:rPr>
              <w:t>Type (M.SDT.00069)</w:t>
            </w:r>
          </w:p>
          <w:p w14:paraId="0846428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0A7353F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05690E8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40</w:t>
            </w:r>
          </w:p>
        </w:tc>
        <w:tc>
          <w:tcPr>
            <w:tcW w:w="836" w:type="dxa"/>
          </w:tcPr>
          <w:p w14:paraId="2A5F7583"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67EFCBC1" w14:textId="77777777" w:rsidTr="001E6B80">
        <w:tc>
          <w:tcPr>
            <w:tcW w:w="236" w:type="dxa"/>
            <w:tcBorders>
              <w:top w:val="nil"/>
              <w:left w:val="nil"/>
              <w:bottom w:val="nil"/>
              <w:right w:val="nil"/>
            </w:tcBorders>
          </w:tcPr>
          <w:p w14:paraId="4FC80D6B"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48B7ABF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9.2. Երկրի ծածկագիրը</w:t>
            </w:r>
          </w:p>
          <w:p w14:paraId="494D2AB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(csdo:UnifiedCountryCode)</w:t>
            </w:r>
          </w:p>
        </w:tc>
        <w:tc>
          <w:tcPr>
            <w:tcW w:w="3585" w:type="dxa"/>
          </w:tcPr>
          <w:p w14:paraId="306CEF0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 xml:space="preserve">հետազոտվող աշխատավորի </w:t>
            </w:r>
            <w:r w:rsidRPr="001E6B80">
              <w:rPr>
                <w:rFonts w:ascii="Sylfaen" w:hAnsi="Sylfaen"/>
                <w:sz w:val="20"/>
              </w:rPr>
              <w:lastRenderedPageBreak/>
              <w:t>(ընտանիքի անդամի) բնակության պետության ծածկագրային նշագիրը</w:t>
            </w:r>
          </w:p>
        </w:tc>
        <w:tc>
          <w:tcPr>
            <w:tcW w:w="2235" w:type="dxa"/>
          </w:tcPr>
          <w:p w14:paraId="5E1B722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M.SDE.00162</w:t>
            </w:r>
          </w:p>
        </w:tc>
        <w:tc>
          <w:tcPr>
            <w:tcW w:w="4126" w:type="dxa"/>
          </w:tcPr>
          <w:p w14:paraId="5DF7375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Unified</w:t>
            </w:r>
            <w:r w:rsidRPr="001E6B80">
              <w:rPr>
                <w:rFonts w:cs="Times New Roman"/>
                <w:sz w:val="20"/>
              </w:rPr>
              <w:t>‌</w:t>
            </w:r>
            <w:r w:rsidRPr="001E6B80">
              <w:rPr>
                <w:rFonts w:ascii="Sylfaen" w:hAnsi="Sylfaen" w:cs="GHEA Grapalat"/>
                <w:sz w:val="20"/>
              </w:rPr>
              <w:t>Country</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 xml:space="preserve">Type </w:t>
            </w:r>
            <w:r w:rsidRPr="001E6B80">
              <w:rPr>
                <w:rFonts w:ascii="Sylfaen" w:hAnsi="Sylfaen" w:cs="GHEA Grapalat"/>
                <w:sz w:val="20"/>
              </w:rPr>
              <w:lastRenderedPageBreak/>
              <w:t>(M.SDT.00112)</w:t>
            </w:r>
          </w:p>
          <w:p w14:paraId="70137B3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Երկրի երկտառ ծածկագրի արժեք</w:t>
            </w:r>
            <w:r w:rsidR="00692C9A">
              <w:rPr>
                <w:rFonts w:ascii="Sylfaen" w:hAnsi="Sylfaen"/>
                <w:sz w:val="20"/>
              </w:rPr>
              <w:t>ն</w:t>
            </w:r>
            <w:r w:rsidRPr="001E6B80">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3669FE8A" w14:textId="4FB793A8"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Ձ</w:t>
            </w:r>
            <w:r w:rsidR="00B9770F">
              <w:rPr>
                <w:rFonts w:ascii="Sylfaen" w:hAnsi="Sylfaen"/>
                <w:sz w:val="20"/>
              </w:rPr>
              <w:t>և</w:t>
            </w:r>
            <w:r w:rsidRPr="001E6B80">
              <w:rPr>
                <w:rFonts w:ascii="Sylfaen" w:hAnsi="Sylfaen"/>
                <w:sz w:val="20"/>
              </w:rPr>
              <w:t>անմուշը՝ [A-Z]{2}</w:t>
            </w:r>
          </w:p>
        </w:tc>
        <w:tc>
          <w:tcPr>
            <w:tcW w:w="836" w:type="dxa"/>
          </w:tcPr>
          <w:p w14:paraId="1B56B1CD"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1</w:t>
            </w:r>
          </w:p>
        </w:tc>
      </w:tr>
      <w:tr w:rsidR="00B5628C" w:rsidRPr="001E6B80" w14:paraId="12F60B13" w14:textId="77777777" w:rsidTr="001E6B80">
        <w:tc>
          <w:tcPr>
            <w:tcW w:w="236" w:type="dxa"/>
            <w:tcBorders>
              <w:top w:val="nil"/>
              <w:left w:val="nil"/>
              <w:bottom w:val="nil"/>
              <w:right w:val="nil"/>
            </w:tcBorders>
          </w:tcPr>
          <w:p w14:paraId="7568937C"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7EEFD39"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3675533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 տեղեկագրքի (դասակարգչի) նույնականացուցիչը</w:t>
            </w:r>
          </w:p>
          <w:p w14:paraId="4E073BB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(code</w:t>
            </w:r>
            <w:r w:rsidRPr="001E6B80">
              <w:rPr>
                <w:rFonts w:cs="Times New Roman"/>
                <w:sz w:val="20"/>
              </w:rPr>
              <w:t>​</w:t>
            </w:r>
            <w:r w:rsidRPr="001E6B80">
              <w:rPr>
                <w:rFonts w:ascii="Sylfaen" w:hAnsi="Sylfaen" w:cs="GHEA Grapalat"/>
                <w:sz w:val="20"/>
              </w:rPr>
              <w:t>List</w:t>
            </w:r>
            <w:r w:rsidRPr="001E6B80">
              <w:rPr>
                <w:rFonts w:cs="Times New Roman"/>
                <w:sz w:val="20"/>
              </w:rPr>
              <w:t>​</w:t>
            </w:r>
            <w:r w:rsidRPr="001E6B80">
              <w:rPr>
                <w:rFonts w:ascii="Sylfaen" w:hAnsi="Sylfaen" w:cs="GHEA Grapalat"/>
                <w:sz w:val="20"/>
              </w:rPr>
              <w:t>Id ատրիբուտ)</w:t>
            </w:r>
          </w:p>
        </w:tc>
        <w:tc>
          <w:tcPr>
            <w:tcW w:w="3585" w:type="dxa"/>
          </w:tcPr>
          <w:p w14:paraId="068A3B7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այն տեղեկագրքի (դասակարգչի) նշագիրը, որին համապատասխան նշված է ծածկագիրը</w:t>
            </w:r>
          </w:p>
        </w:tc>
        <w:tc>
          <w:tcPr>
            <w:tcW w:w="2235" w:type="dxa"/>
          </w:tcPr>
          <w:p w14:paraId="0018EEC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w:t>
            </w:r>
          </w:p>
        </w:tc>
        <w:tc>
          <w:tcPr>
            <w:tcW w:w="4126" w:type="dxa"/>
          </w:tcPr>
          <w:p w14:paraId="578BE20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Reference</w:t>
            </w:r>
            <w:r w:rsidRPr="001E6B80">
              <w:rPr>
                <w:rFonts w:cs="Times New Roman"/>
                <w:sz w:val="20"/>
              </w:rPr>
              <w:t>‌</w:t>
            </w:r>
            <w:r w:rsidRPr="001E6B80">
              <w:rPr>
                <w:rFonts w:ascii="Sylfaen" w:hAnsi="Sylfaen" w:cs="GHEA Grapalat"/>
                <w:sz w:val="20"/>
              </w:rPr>
              <w:t>Data</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Type (M.SDT.00091)</w:t>
            </w:r>
          </w:p>
          <w:p w14:paraId="2C6B6C8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302E744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01303C8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328E2A35"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253B56AD" w14:textId="77777777" w:rsidTr="001E6B80">
        <w:tc>
          <w:tcPr>
            <w:tcW w:w="4103" w:type="dxa"/>
            <w:gridSpan w:val="7"/>
          </w:tcPr>
          <w:p w14:paraId="0413926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10. Առաջնային հաշմանդամություն սահմանելու հատկանիշը</w:t>
            </w:r>
          </w:p>
          <w:p w14:paraId="7DE39DD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sz w:val="20"/>
              </w:rPr>
              <w:t>Disability</w:t>
            </w:r>
            <w:r w:rsidRPr="001E6B80">
              <w:rPr>
                <w:rFonts w:cs="Times New Roman"/>
                <w:sz w:val="20"/>
              </w:rPr>
              <w:t>‌</w:t>
            </w:r>
            <w:r w:rsidRPr="001E6B80">
              <w:rPr>
                <w:rFonts w:ascii="Sylfaen" w:hAnsi="Sylfaen" w:cs="GHEA Grapalat"/>
                <w:sz w:val="20"/>
              </w:rPr>
              <w:t>Established</w:t>
            </w:r>
            <w:r w:rsidRPr="001E6B80">
              <w:rPr>
                <w:rFonts w:cs="Times New Roman"/>
                <w:sz w:val="20"/>
              </w:rPr>
              <w:t>‌</w:t>
            </w:r>
            <w:r w:rsidRPr="001E6B80">
              <w:rPr>
                <w:rFonts w:ascii="Sylfaen" w:hAnsi="Sylfaen" w:cs="GHEA Grapalat"/>
                <w:sz w:val="20"/>
              </w:rPr>
              <w:t>Primarily</w:t>
            </w:r>
            <w:r w:rsidRPr="001E6B80">
              <w:rPr>
                <w:rFonts w:cs="Times New Roman"/>
                <w:sz w:val="20"/>
              </w:rPr>
              <w:t>‌</w:t>
            </w:r>
            <w:r w:rsidRPr="001E6B80">
              <w:rPr>
                <w:rFonts w:ascii="Sylfaen" w:hAnsi="Sylfaen" w:cs="GHEA Grapalat"/>
                <w:sz w:val="20"/>
              </w:rPr>
              <w:t>Indicator)</w:t>
            </w:r>
          </w:p>
        </w:tc>
        <w:tc>
          <w:tcPr>
            <w:tcW w:w="3585" w:type="dxa"/>
          </w:tcPr>
          <w:p w14:paraId="202A45D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աշխատավորի (ընտանիքի անդամի) հաշմանդամությունը հաստատվելու հատկանիշը</w:t>
            </w:r>
          </w:p>
        </w:tc>
        <w:tc>
          <w:tcPr>
            <w:tcW w:w="2235" w:type="dxa"/>
          </w:tcPr>
          <w:p w14:paraId="10C5079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M.SP.SDE.00030</w:t>
            </w:r>
          </w:p>
        </w:tc>
        <w:tc>
          <w:tcPr>
            <w:tcW w:w="4126" w:type="dxa"/>
          </w:tcPr>
          <w:p w14:paraId="71C018B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bdt:</w:t>
            </w:r>
            <w:r w:rsidRPr="001E6B80">
              <w:rPr>
                <w:rFonts w:cs="Times New Roman"/>
                <w:sz w:val="20"/>
              </w:rPr>
              <w:t>‌</w:t>
            </w:r>
            <w:r w:rsidRPr="001E6B80">
              <w:rPr>
                <w:rFonts w:ascii="Sylfaen" w:hAnsi="Sylfaen" w:cs="GHEA Grapalat"/>
                <w:sz w:val="20"/>
              </w:rPr>
              <w:t>Indicator</w:t>
            </w:r>
            <w:r w:rsidRPr="001E6B80">
              <w:rPr>
                <w:rFonts w:cs="Times New Roman"/>
                <w:sz w:val="20"/>
              </w:rPr>
              <w:t>‌</w:t>
            </w:r>
            <w:r w:rsidRPr="001E6B80">
              <w:rPr>
                <w:rFonts w:ascii="Sylfaen" w:hAnsi="Sylfaen" w:cs="GHEA Grapalat"/>
                <w:sz w:val="20"/>
              </w:rPr>
              <w:t>Type (M.BDT.00013)</w:t>
            </w:r>
          </w:p>
          <w:p w14:paraId="7180486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Երկու արժեքներից մեկը՝ «true» (ճիշտ է) կամ «false» (սխալ է)</w:t>
            </w:r>
          </w:p>
        </w:tc>
        <w:tc>
          <w:tcPr>
            <w:tcW w:w="836" w:type="dxa"/>
          </w:tcPr>
          <w:p w14:paraId="61661B8A"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2288A4A1" w14:textId="77777777" w:rsidTr="001E6B80">
        <w:tc>
          <w:tcPr>
            <w:tcW w:w="4103" w:type="dxa"/>
            <w:gridSpan w:val="7"/>
          </w:tcPr>
          <w:p w14:paraId="7078E0A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11. Հաշմանդամության առկայության մասին տեղեկություններ</w:t>
            </w:r>
          </w:p>
          <w:p w14:paraId="684F03D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Disability</w:t>
            </w:r>
            <w:r w:rsidRPr="001E6B80">
              <w:rPr>
                <w:rFonts w:cs="Times New Roman"/>
                <w:sz w:val="20"/>
              </w:rPr>
              <w:t>‌</w:t>
            </w:r>
            <w:r w:rsidRPr="001E6B80">
              <w:rPr>
                <w:rFonts w:ascii="Sylfaen" w:hAnsi="Sylfaen" w:cs="GHEA Grapalat"/>
                <w:sz w:val="20"/>
              </w:rPr>
              <w:t>Presence</w:t>
            </w:r>
            <w:r w:rsidRPr="001E6B80">
              <w:rPr>
                <w:rFonts w:cs="Times New Roman"/>
                <w:sz w:val="20"/>
              </w:rPr>
              <w:t>‌</w:t>
            </w:r>
            <w:r w:rsidRPr="001E6B80">
              <w:rPr>
                <w:rFonts w:ascii="Sylfaen" w:hAnsi="Sylfaen" w:cs="GHEA Grapalat"/>
                <w:sz w:val="20"/>
              </w:rPr>
              <w:t>Details)</w:t>
            </w:r>
          </w:p>
        </w:tc>
        <w:tc>
          <w:tcPr>
            <w:tcW w:w="3585" w:type="dxa"/>
          </w:tcPr>
          <w:p w14:paraId="3A5235B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հետազոտվող աշխատավորի (ընտանիքի անդամի) մոտ հաշմանդամության առկայության մասին տեղեկությունները</w:t>
            </w:r>
          </w:p>
        </w:tc>
        <w:tc>
          <w:tcPr>
            <w:tcW w:w="2235" w:type="dxa"/>
          </w:tcPr>
          <w:p w14:paraId="7EE4016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M.SP.CDE.00123</w:t>
            </w:r>
          </w:p>
        </w:tc>
        <w:tc>
          <w:tcPr>
            <w:tcW w:w="4126" w:type="dxa"/>
          </w:tcPr>
          <w:p w14:paraId="0C15B3C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Disability</w:t>
            </w:r>
            <w:r w:rsidRPr="001E6B80">
              <w:rPr>
                <w:rFonts w:cs="Times New Roman"/>
                <w:sz w:val="20"/>
              </w:rPr>
              <w:t>‌</w:t>
            </w:r>
            <w:r w:rsidRPr="001E6B80">
              <w:rPr>
                <w:rFonts w:ascii="Sylfaen" w:hAnsi="Sylfaen" w:cs="GHEA Grapalat"/>
                <w:sz w:val="20"/>
              </w:rPr>
              <w:t>Presence</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(M.SP.CDT.00098)</w:t>
            </w:r>
          </w:p>
          <w:p w14:paraId="379F263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6F8A2A60"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48ECEA63" w14:textId="77777777" w:rsidTr="001E6B80">
        <w:tc>
          <w:tcPr>
            <w:tcW w:w="236" w:type="dxa"/>
            <w:tcBorders>
              <w:top w:val="nil"/>
              <w:left w:val="nil"/>
              <w:bottom w:val="nil"/>
              <w:right w:val="nil"/>
            </w:tcBorders>
          </w:tcPr>
          <w:p w14:paraId="6F2082C9"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4D46521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11</w:t>
            </w:r>
            <w:r w:rsidRPr="001E6B80">
              <w:rPr>
                <w:rFonts w:eastAsia="MS Mincho" w:cs="Times New Roman"/>
                <w:sz w:val="20"/>
              </w:rPr>
              <w:t>․</w:t>
            </w:r>
            <w:r w:rsidRPr="001E6B80">
              <w:rPr>
                <w:rFonts w:ascii="Sylfaen" w:hAnsi="Sylfaen"/>
                <w:sz w:val="20"/>
              </w:rPr>
              <w:t>1</w:t>
            </w:r>
            <w:r w:rsidRPr="001E6B80">
              <w:rPr>
                <w:rFonts w:eastAsia="MS Mincho" w:cs="Times New Roman"/>
                <w:sz w:val="20"/>
              </w:rPr>
              <w:t>․</w:t>
            </w:r>
            <w:r w:rsidRPr="001E6B80">
              <w:rPr>
                <w:rFonts w:ascii="Sylfaen" w:hAnsi="Sylfaen"/>
                <w:sz w:val="20"/>
              </w:rPr>
              <w:t> Աշխատավորի հաշմանդամության հատկանիշը</w:t>
            </w:r>
          </w:p>
          <w:p w14:paraId="1DC89DA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(spsdo:</w:t>
            </w:r>
            <w:r w:rsidRPr="001E6B80">
              <w:rPr>
                <w:rFonts w:cs="Times New Roman"/>
                <w:sz w:val="20"/>
              </w:rPr>
              <w:t>‌</w:t>
            </w:r>
            <w:r w:rsidRPr="001E6B80">
              <w:rPr>
                <w:rFonts w:ascii="Sylfaen" w:hAnsi="Sylfaen" w:cs="GHEA Grapalat"/>
                <w:sz w:val="20"/>
              </w:rPr>
              <w:t>Disability</w:t>
            </w:r>
            <w:r w:rsidRPr="001E6B80">
              <w:rPr>
                <w:rFonts w:cs="Times New Roman"/>
                <w:sz w:val="20"/>
              </w:rPr>
              <w:t>‌</w:t>
            </w:r>
            <w:r w:rsidRPr="001E6B80">
              <w:rPr>
                <w:rFonts w:ascii="Sylfaen" w:hAnsi="Sylfaen" w:cs="GHEA Grapalat"/>
                <w:sz w:val="20"/>
              </w:rPr>
              <w:t>Person</w:t>
            </w:r>
            <w:r w:rsidRPr="001E6B80">
              <w:rPr>
                <w:rFonts w:cs="Times New Roman"/>
                <w:sz w:val="20"/>
              </w:rPr>
              <w:t>‌</w:t>
            </w:r>
            <w:r w:rsidRPr="001E6B80">
              <w:rPr>
                <w:rFonts w:ascii="Sylfaen" w:hAnsi="Sylfaen" w:cs="GHEA Grapalat"/>
                <w:sz w:val="20"/>
              </w:rPr>
              <w:t>Indicator)</w:t>
            </w:r>
          </w:p>
        </w:tc>
        <w:tc>
          <w:tcPr>
            <w:tcW w:w="3585" w:type="dxa"/>
          </w:tcPr>
          <w:p w14:paraId="3455640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 xml:space="preserve">այն հատկանիշը, որը ցույց է տալիս աշխատավորի (ընտանիքի անդամի) </w:t>
            </w:r>
            <w:r w:rsidRPr="001E6B80">
              <w:rPr>
                <w:rFonts w:ascii="Sylfaen" w:hAnsi="Sylfaen"/>
                <w:sz w:val="20"/>
              </w:rPr>
              <w:lastRenderedPageBreak/>
              <w:t>կամ երեխայի մոտ հաշմանդամության առկայությունը՝ սահմանվել է (true) կամ չի սահմանվել (false)</w:t>
            </w:r>
          </w:p>
        </w:tc>
        <w:tc>
          <w:tcPr>
            <w:tcW w:w="2235" w:type="dxa"/>
          </w:tcPr>
          <w:p w14:paraId="4AEABE7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M.SP.SDE.00027</w:t>
            </w:r>
          </w:p>
        </w:tc>
        <w:tc>
          <w:tcPr>
            <w:tcW w:w="4126" w:type="dxa"/>
          </w:tcPr>
          <w:p w14:paraId="2A99292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bdt:</w:t>
            </w:r>
            <w:r w:rsidRPr="001E6B80">
              <w:rPr>
                <w:rFonts w:cs="Times New Roman"/>
                <w:sz w:val="20"/>
              </w:rPr>
              <w:t>‌</w:t>
            </w:r>
            <w:r w:rsidRPr="001E6B80">
              <w:rPr>
                <w:rFonts w:ascii="Sylfaen" w:hAnsi="Sylfaen" w:cs="GHEA Grapalat"/>
                <w:sz w:val="20"/>
              </w:rPr>
              <w:t>Indicator</w:t>
            </w:r>
            <w:r w:rsidRPr="001E6B80">
              <w:rPr>
                <w:rFonts w:cs="Times New Roman"/>
                <w:sz w:val="20"/>
              </w:rPr>
              <w:t>‌</w:t>
            </w:r>
            <w:r w:rsidRPr="001E6B80">
              <w:rPr>
                <w:rFonts w:ascii="Sylfaen" w:hAnsi="Sylfaen" w:cs="GHEA Grapalat"/>
                <w:sz w:val="20"/>
              </w:rPr>
              <w:t>Type (M.BDT.00013)</w:t>
            </w:r>
          </w:p>
          <w:p w14:paraId="50CD96A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Երկու արժեքներից մեկը՝ «true» (ճիշտ է) </w:t>
            </w:r>
            <w:r w:rsidRPr="001E6B80">
              <w:rPr>
                <w:rFonts w:ascii="Sylfaen" w:hAnsi="Sylfaen"/>
                <w:sz w:val="20"/>
              </w:rPr>
              <w:lastRenderedPageBreak/>
              <w:t>կամ «false» (սխալ է)</w:t>
            </w:r>
          </w:p>
        </w:tc>
        <w:tc>
          <w:tcPr>
            <w:tcW w:w="836" w:type="dxa"/>
          </w:tcPr>
          <w:p w14:paraId="7A19C023"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1</w:t>
            </w:r>
          </w:p>
        </w:tc>
      </w:tr>
      <w:tr w:rsidR="00B5628C" w:rsidRPr="001E6B80" w14:paraId="6A55BCB2" w14:textId="77777777" w:rsidTr="001E6B80">
        <w:tc>
          <w:tcPr>
            <w:tcW w:w="236" w:type="dxa"/>
            <w:tcBorders>
              <w:top w:val="nil"/>
              <w:left w:val="nil"/>
              <w:bottom w:val="nil"/>
              <w:right w:val="nil"/>
            </w:tcBorders>
          </w:tcPr>
          <w:p w14:paraId="43E8B28E"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5116BC3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11</w:t>
            </w:r>
            <w:r w:rsidRPr="001E6B80">
              <w:rPr>
                <w:rFonts w:eastAsia="MS Mincho" w:cs="Times New Roman"/>
                <w:sz w:val="20"/>
              </w:rPr>
              <w:t>․</w:t>
            </w:r>
            <w:r w:rsidRPr="001E6B80">
              <w:rPr>
                <w:rFonts w:ascii="Sylfaen" w:hAnsi="Sylfaen"/>
                <w:sz w:val="20"/>
              </w:rPr>
              <w:t>2</w:t>
            </w:r>
            <w:r w:rsidRPr="001E6B80">
              <w:rPr>
                <w:rFonts w:eastAsia="MS Mincho" w:cs="Times New Roman"/>
                <w:sz w:val="20"/>
              </w:rPr>
              <w:t>․</w:t>
            </w:r>
            <w:r w:rsidRPr="001E6B80">
              <w:rPr>
                <w:rFonts w:ascii="Sylfaen" w:hAnsi="Sylfaen"/>
                <w:sz w:val="20"/>
              </w:rPr>
              <w:t> Հաշմանդամության խմբի ծածկագիրը</w:t>
            </w:r>
          </w:p>
          <w:p w14:paraId="703F608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Disability</w:t>
            </w:r>
            <w:r w:rsidRPr="001E6B80">
              <w:rPr>
                <w:rFonts w:cs="Times New Roman"/>
                <w:sz w:val="20"/>
              </w:rPr>
              <w:t>‌</w:t>
            </w:r>
            <w:r w:rsidRPr="001E6B80">
              <w:rPr>
                <w:rFonts w:ascii="Sylfaen" w:hAnsi="Sylfaen" w:cs="GHEA Grapalat"/>
                <w:sz w:val="20"/>
              </w:rPr>
              <w:t>Group</w:t>
            </w:r>
            <w:r w:rsidRPr="001E6B80">
              <w:rPr>
                <w:rFonts w:cs="Times New Roman"/>
                <w:sz w:val="20"/>
              </w:rPr>
              <w:t>‌</w:t>
            </w:r>
            <w:r w:rsidRPr="001E6B80">
              <w:rPr>
                <w:rFonts w:ascii="Sylfaen" w:hAnsi="Sylfaen" w:cs="GHEA Grapalat"/>
                <w:sz w:val="20"/>
              </w:rPr>
              <w:t>Code)</w:t>
            </w:r>
          </w:p>
        </w:tc>
        <w:tc>
          <w:tcPr>
            <w:tcW w:w="3585" w:type="dxa"/>
          </w:tcPr>
          <w:p w14:paraId="4A66C6A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աշխատավորի (ընտանիքի անդամի) հաշմանդամության խմբի կամ երեխայի առողջության կորստի աստիճանի ծածկագրային նշագիրը</w:t>
            </w:r>
          </w:p>
        </w:tc>
        <w:tc>
          <w:tcPr>
            <w:tcW w:w="2235" w:type="dxa"/>
          </w:tcPr>
          <w:p w14:paraId="63DFC3B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M.SP.SDE.00028</w:t>
            </w:r>
          </w:p>
        </w:tc>
        <w:tc>
          <w:tcPr>
            <w:tcW w:w="4126" w:type="dxa"/>
          </w:tcPr>
          <w:p w14:paraId="1A64358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Unified</w:t>
            </w:r>
            <w:r w:rsidRPr="001E6B80">
              <w:rPr>
                <w:rFonts w:cs="Times New Roman"/>
                <w:sz w:val="20"/>
              </w:rPr>
              <w:t>‌</w:t>
            </w:r>
            <w:r w:rsidRPr="001E6B80">
              <w:rPr>
                <w:rFonts w:ascii="Sylfaen" w:hAnsi="Sylfaen" w:cs="GHEA Grapalat"/>
                <w:sz w:val="20"/>
              </w:rPr>
              <w:t>Code20</w:t>
            </w:r>
            <w:r w:rsidRPr="001E6B80">
              <w:rPr>
                <w:rFonts w:cs="Times New Roman"/>
                <w:sz w:val="20"/>
              </w:rPr>
              <w:t>‌</w:t>
            </w:r>
            <w:r w:rsidRPr="001E6B80">
              <w:rPr>
                <w:rFonts w:ascii="Sylfaen" w:hAnsi="Sylfaen" w:cs="GHEA Grapalat"/>
                <w:sz w:val="20"/>
              </w:rPr>
              <w:t>Type (M.SDT.00140)</w:t>
            </w:r>
          </w:p>
          <w:p w14:paraId="11661AB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Ծածկագրի արժեք</w:t>
            </w:r>
            <w:r w:rsidR="00692C9A">
              <w:rPr>
                <w:rFonts w:ascii="Sylfaen" w:hAnsi="Sylfaen"/>
                <w:sz w:val="20"/>
              </w:rPr>
              <w:t>ն</w:t>
            </w:r>
            <w:r w:rsidRPr="001E6B80">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151AB6F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3CE90FB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540BF8D4"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733C2DE9" w14:textId="77777777" w:rsidTr="001E6B80">
        <w:tc>
          <w:tcPr>
            <w:tcW w:w="236" w:type="dxa"/>
            <w:tcBorders>
              <w:top w:val="nil"/>
              <w:left w:val="nil"/>
              <w:bottom w:val="nil"/>
              <w:right w:val="nil"/>
            </w:tcBorders>
          </w:tcPr>
          <w:p w14:paraId="7634F724"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8FA114B"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5C7655C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 տեղեկագրքի (դասակարգչի) նույնականացուցիչը</w:t>
            </w:r>
          </w:p>
          <w:p w14:paraId="42C5332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(code</w:t>
            </w:r>
            <w:r w:rsidRPr="001E6B80">
              <w:rPr>
                <w:rFonts w:cs="Times New Roman"/>
                <w:sz w:val="20"/>
              </w:rPr>
              <w:t>​</w:t>
            </w:r>
            <w:r w:rsidRPr="001E6B80">
              <w:rPr>
                <w:rFonts w:ascii="Sylfaen" w:hAnsi="Sylfaen" w:cs="GHEA Grapalat"/>
                <w:sz w:val="20"/>
              </w:rPr>
              <w:t>List</w:t>
            </w:r>
            <w:r w:rsidRPr="001E6B80">
              <w:rPr>
                <w:rFonts w:cs="Times New Roman"/>
                <w:sz w:val="20"/>
              </w:rPr>
              <w:t>​</w:t>
            </w:r>
            <w:r w:rsidRPr="001E6B80">
              <w:rPr>
                <w:rFonts w:ascii="Sylfaen" w:hAnsi="Sylfaen" w:cs="GHEA Grapalat"/>
                <w:sz w:val="20"/>
              </w:rPr>
              <w:t>Id ատրիբուտ)</w:t>
            </w:r>
          </w:p>
        </w:tc>
        <w:tc>
          <w:tcPr>
            <w:tcW w:w="3585" w:type="dxa"/>
          </w:tcPr>
          <w:p w14:paraId="2247DE5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այն տեղեկագրքի (դասակարգչի) նշագիրը, որին համապատասխան նշված է ծածկագիրը</w:t>
            </w:r>
          </w:p>
        </w:tc>
        <w:tc>
          <w:tcPr>
            <w:tcW w:w="2235" w:type="dxa"/>
          </w:tcPr>
          <w:p w14:paraId="3A29AFE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w:t>
            </w:r>
          </w:p>
        </w:tc>
        <w:tc>
          <w:tcPr>
            <w:tcW w:w="4126" w:type="dxa"/>
          </w:tcPr>
          <w:p w14:paraId="6C4D49B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Reference</w:t>
            </w:r>
            <w:r w:rsidRPr="001E6B80">
              <w:rPr>
                <w:rFonts w:cs="Times New Roman"/>
                <w:sz w:val="20"/>
              </w:rPr>
              <w:t>‌</w:t>
            </w:r>
            <w:r w:rsidRPr="001E6B80">
              <w:rPr>
                <w:rFonts w:ascii="Sylfaen" w:hAnsi="Sylfaen" w:cs="GHEA Grapalat"/>
                <w:sz w:val="20"/>
              </w:rPr>
              <w:t>Data</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Type (M.SDT.00091)</w:t>
            </w:r>
          </w:p>
          <w:p w14:paraId="6C12D34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2940B2F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321FB6E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05B7B234"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3FAE9BC9" w14:textId="77777777" w:rsidTr="001E6B80">
        <w:tc>
          <w:tcPr>
            <w:tcW w:w="236" w:type="dxa"/>
            <w:tcBorders>
              <w:top w:val="nil"/>
              <w:left w:val="nil"/>
              <w:bottom w:val="nil"/>
              <w:right w:val="nil"/>
            </w:tcBorders>
          </w:tcPr>
          <w:p w14:paraId="66BA2640"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0E5A409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11</w:t>
            </w:r>
            <w:r w:rsidRPr="001E6B80">
              <w:rPr>
                <w:rFonts w:eastAsia="MS Mincho" w:cs="Times New Roman"/>
                <w:sz w:val="20"/>
              </w:rPr>
              <w:t>․</w:t>
            </w:r>
            <w:r w:rsidRPr="001E6B80">
              <w:rPr>
                <w:rFonts w:ascii="Sylfaen" w:hAnsi="Sylfaen"/>
                <w:sz w:val="20"/>
              </w:rPr>
              <w:t>3</w:t>
            </w:r>
            <w:r w:rsidRPr="001E6B80">
              <w:rPr>
                <w:rFonts w:eastAsia="MS Mincho" w:cs="Times New Roman"/>
                <w:sz w:val="20"/>
              </w:rPr>
              <w:t>․</w:t>
            </w:r>
            <w:r w:rsidRPr="001E6B80">
              <w:rPr>
                <w:rFonts w:ascii="Sylfaen" w:hAnsi="Sylfaen"/>
                <w:sz w:val="20"/>
              </w:rPr>
              <w:t> Հաշմանդամության խմբի անվանումը</w:t>
            </w:r>
          </w:p>
          <w:p w14:paraId="376CA47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Disability</w:t>
            </w:r>
            <w:r w:rsidRPr="001E6B80">
              <w:rPr>
                <w:rFonts w:cs="Times New Roman"/>
                <w:sz w:val="20"/>
              </w:rPr>
              <w:t>‌</w:t>
            </w:r>
            <w:r w:rsidRPr="001E6B80">
              <w:rPr>
                <w:rFonts w:ascii="Sylfaen" w:hAnsi="Sylfaen" w:cs="GHEA Grapalat"/>
                <w:sz w:val="20"/>
              </w:rPr>
              <w:t>Group</w:t>
            </w:r>
            <w:r w:rsidRPr="001E6B80">
              <w:rPr>
                <w:rFonts w:cs="Times New Roman"/>
                <w:sz w:val="20"/>
              </w:rPr>
              <w:t>‌</w:t>
            </w:r>
            <w:r w:rsidRPr="001E6B80">
              <w:rPr>
                <w:rFonts w:ascii="Sylfaen" w:hAnsi="Sylfaen" w:cs="GHEA Grapalat"/>
                <w:sz w:val="20"/>
              </w:rPr>
              <w:t>Name)</w:t>
            </w:r>
          </w:p>
        </w:tc>
        <w:tc>
          <w:tcPr>
            <w:tcW w:w="3585" w:type="dxa"/>
          </w:tcPr>
          <w:p w14:paraId="5DED56B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աշխատավորի (ընտանիքի անդամի) հաշմանդամության խմբի կամ երեխայի առողջության կորստի աստիճանի անվանումը</w:t>
            </w:r>
          </w:p>
        </w:tc>
        <w:tc>
          <w:tcPr>
            <w:tcW w:w="2235" w:type="dxa"/>
          </w:tcPr>
          <w:p w14:paraId="7525B31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M.SP.SDE.00135</w:t>
            </w:r>
          </w:p>
        </w:tc>
        <w:tc>
          <w:tcPr>
            <w:tcW w:w="4126" w:type="dxa"/>
          </w:tcPr>
          <w:p w14:paraId="4254E4D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4DDC7B8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1E7AC47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66CF5FA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3C951E0D"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7751AE72" w14:textId="77777777" w:rsidTr="001E6B80">
        <w:tc>
          <w:tcPr>
            <w:tcW w:w="4103" w:type="dxa"/>
            <w:gridSpan w:val="7"/>
          </w:tcPr>
          <w:p w14:paraId="289B374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12. Վերջին աշխատանքի վայրի մասին </w:t>
            </w:r>
            <w:r w:rsidRPr="001E6B80">
              <w:rPr>
                <w:rFonts w:ascii="Sylfaen" w:hAnsi="Sylfaen"/>
                <w:sz w:val="20"/>
              </w:rPr>
              <w:lastRenderedPageBreak/>
              <w:t>տեղեկություններ</w:t>
            </w:r>
          </w:p>
          <w:p w14:paraId="65A5512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Last</w:t>
            </w:r>
            <w:r w:rsidRPr="001E6B80">
              <w:rPr>
                <w:rFonts w:cs="Times New Roman"/>
                <w:sz w:val="20"/>
              </w:rPr>
              <w:t>‌</w:t>
            </w:r>
            <w:r w:rsidRPr="001E6B80">
              <w:rPr>
                <w:rFonts w:ascii="Sylfaen" w:hAnsi="Sylfaen" w:cs="GHEA Grapalat"/>
                <w:sz w:val="20"/>
              </w:rPr>
              <w:t>Workplace</w:t>
            </w:r>
            <w:r w:rsidRPr="001E6B80">
              <w:rPr>
                <w:rFonts w:cs="Times New Roman"/>
                <w:sz w:val="20"/>
              </w:rPr>
              <w:t>‌</w:t>
            </w:r>
            <w:r w:rsidRPr="001E6B80">
              <w:rPr>
                <w:rFonts w:ascii="Sylfaen" w:hAnsi="Sylfaen" w:cs="GHEA Grapalat"/>
                <w:sz w:val="20"/>
              </w:rPr>
              <w:t>Details)</w:t>
            </w:r>
          </w:p>
        </w:tc>
        <w:tc>
          <w:tcPr>
            <w:tcW w:w="3585" w:type="dxa"/>
          </w:tcPr>
          <w:p w14:paraId="1227FAC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 xml:space="preserve">վերջին աշխատանքի վայրի մասին </w:t>
            </w:r>
            <w:r w:rsidRPr="001E6B80">
              <w:rPr>
                <w:rFonts w:ascii="Sylfaen" w:hAnsi="Sylfaen"/>
                <w:sz w:val="20"/>
              </w:rPr>
              <w:lastRenderedPageBreak/>
              <w:t>տեղեկությունները</w:t>
            </w:r>
          </w:p>
        </w:tc>
        <w:tc>
          <w:tcPr>
            <w:tcW w:w="2235" w:type="dxa"/>
          </w:tcPr>
          <w:p w14:paraId="22CC461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M.SP.CDE.00136</w:t>
            </w:r>
          </w:p>
        </w:tc>
        <w:tc>
          <w:tcPr>
            <w:tcW w:w="4126" w:type="dxa"/>
          </w:tcPr>
          <w:p w14:paraId="11A990C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Last</w:t>
            </w:r>
            <w:r w:rsidRPr="001E6B80">
              <w:rPr>
                <w:rFonts w:cs="Times New Roman"/>
                <w:sz w:val="20"/>
              </w:rPr>
              <w:t>‌</w:t>
            </w:r>
            <w:r w:rsidRPr="001E6B80">
              <w:rPr>
                <w:rFonts w:ascii="Sylfaen" w:hAnsi="Sylfaen" w:cs="GHEA Grapalat"/>
                <w:sz w:val="20"/>
              </w:rPr>
              <w:t>Workplace</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 xml:space="preserve">Type </w:t>
            </w:r>
            <w:r w:rsidRPr="001E6B80">
              <w:rPr>
                <w:rFonts w:ascii="Sylfaen" w:hAnsi="Sylfaen" w:cs="GHEA Grapalat"/>
                <w:sz w:val="20"/>
              </w:rPr>
              <w:lastRenderedPageBreak/>
              <w:t>(M.SP.CDT.00109)</w:t>
            </w:r>
          </w:p>
          <w:p w14:paraId="3123495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31C1EA99"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1</w:t>
            </w:r>
          </w:p>
        </w:tc>
      </w:tr>
      <w:tr w:rsidR="00B5628C" w:rsidRPr="001E6B80" w14:paraId="4A0AF23F" w14:textId="77777777" w:rsidTr="001E6B80">
        <w:tc>
          <w:tcPr>
            <w:tcW w:w="236" w:type="dxa"/>
            <w:tcBorders>
              <w:top w:val="nil"/>
              <w:left w:val="nil"/>
              <w:bottom w:val="nil"/>
              <w:right w:val="nil"/>
            </w:tcBorders>
          </w:tcPr>
          <w:p w14:paraId="139E3477"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374F862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12.1. Պաշտոնի անվանումը</w:t>
            </w:r>
          </w:p>
          <w:p w14:paraId="00DB817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sz w:val="20"/>
              </w:rPr>
              <w:t>Position</w:t>
            </w:r>
            <w:r w:rsidRPr="001E6B80">
              <w:rPr>
                <w:rFonts w:cs="Times New Roman"/>
                <w:sz w:val="20"/>
              </w:rPr>
              <w:t>‌</w:t>
            </w:r>
            <w:r w:rsidRPr="001E6B80">
              <w:rPr>
                <w:rFonts w:ascii="Sylfaen" w:hAnsi="Sylfaen" w:cs="GHEA Grapalat"/>
                <w:sz w:val="20"/>
              </w:rPr>
              <w:t>Name)</w:t>
            </w:r>
          </w:p>
        </w:tc>
        <w:tc>
          <w:tcPr>
            <w:tcW w:w="3585" w:type="dxa"/>
          </w:tcPr>
          <w:p w14:paraId="00022AD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պաշտոնը (մասնագիտությունը, մասնագիտացումը) վերջին աշխատանքի վայրում</w:t>
            </w:r>
          </w:p>
        </w:tc>
        <w:tc>
          <w:tcPr>
            <w:tcW w:w="2235" w:type="dxa"/>
          </w:tcPr>
          <w:p w14:paraId="6E31481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M.SDE.00127</w:t>
            </w:r>
          </w:p>
        </w:tc>
        <w:tc>
          <w:tcPr>
            <w:tcW w:w="4126" w:type="dxa"/>
          </w:tcPr>
          <w:p w14:paraId="73A6F66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6748885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64A35C3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6A16091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6A689AE3"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40DF2E1F" w14:textId="77777777" w:rsidTr="001E6B80">
        <w:tc>
          <w:tcPr>
            <w:tcW w:w="236" w:type="dxa"/>
            <w:tcBorders>
              <w:top w:val="nil"/>
              <w:left w:val="nil"/>
              <w:bottom w:val="nil"/>
              <w:right w:val="nil"/>
            </w:tcBorders>
          </w:tcPr>
          <w:p w14:paraId="20FC376D"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06E71097" w14:textId="6C51AA3A"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12.2. Աշխատանքի ժամանակահատվածի տ</w:t>
            </w:r>
            <w:r w:rsidR="00B9770F">
              <w:rPr>
                <w:rFonts w:ascii="Sylfaen" w:hAnsi="Sylfaen"/>
                <w:sz w:val="20"/>
              </w:rPr>
              <w:t>և</w:t>
            </w:r>
            <w:r w:rsidRPr="001E6B80">
              <w:rPr>
                <w:rFonts w:ascii="Sylfaen" w:hAnsi="Sylfaen"/>
                <w:sz w:val="20"/>
              </w:rPr>
              <w:t>ողությունը</w:t>
            </w:r>
          </w:p>
          <w:p w14:paraId="697428F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Work</w:t>
            </w:r>
            <w:r w:rsidRPr="001E6B80">
              <w:rPr>
                <w:rFonts w:cs="Times New Roman"/>
                <w:sz w:val="20"/>
              </w:rPr>
              <w:t>‌</w:t>
            </w:r>
            <w:r w:rsidRPr="001E6B80">
              <w:rPr>
                <w:rFonts w:ascii="Sylfaen" w:hAnsi="Sylfaen" w:cs="GHEA Grapalat"/>
                <w:sz w:val="20"/>
              </w:rPr>
              <w:t>Period</w:t>
            </w:r>
            <w:r w:rsidRPr="001E6B80">
              <w:rPr>
                <w:rFonts w:cs="Times New Roman"/>
                <w:sz w:val="20"/>
              </w:rPr>
              <w:t>‌</w:t>
            </w:r>
            <w:r w:rsidRPr="001E6B80">
              <w:rPr>
                <w:rFonts w:ascii="Sylfaen" w:hAnsi="Sylfaen" w:cs="GHEA Grapalat"/>
                <w:sz w:val="20"/>
              </w:rPr>
              <w:t>Duration)</w:t>
            </w:r>
          </w:p>
        </w:tc>
        <w:tc>
          <w:tcPr>
            <w:tcW w:w="3585" w:type="dxa"/>
          </w:tcPr>
          <w:p w14:paraId="2854DA89" w14:textId="5643DD29"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աշխատանքի տ</w:t>
            </w:r>
            <w:r w:rsidR="00B9770F">
              <w:rPr>
                <w:rFonts w:ascii="Sylfaen" w:hAnsi="Sylfaen"/>
                <w:sz w:val="20"/>
              </w:rPr>
              <w:t>և</w:t>
            </w:r>
            <w:r w:rsidRPr="001E6B80">
              <w:rPr>
                <w:rFonts w:ascii="Sylfaen" w:hAnsi="Sylfaen"/>
                <w:sz w:val="20"/>
              </w:rPr>
              <w:t>ողությունը նշված մասնագիտությամբ (մասնագիտացմամբ)</w:t>
            </w:r>
          </w:p>
        </w:tc>
        <w:tc>
          <w:tcPr>
            <w:tcW w:w="2235" w:type="dxa"/>
          </w:tcPr>
          <w:p w14:paraId="5A5079D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M.SP.SDE.00145</w:t>
            </w:r>
          </w:p>
        </w:tc>
        <w:tc>
          <w:tcPr>
            <w:tcW w:w="4126" w:type="dxa"/>
          </w:tcPr>
          <w:p w14:paraId="5C5EC5D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bdt:</w:t>
            </w:r>
            <w:r w:rsidRPr="001E6B80">
              <w:rPr>
                <w:rFonts w:cs="Times New Roman"/>
                <w:sz w:val="20"/>
              </w:rPr>
              <w:t>‌</w:t>
            </w:r>
            <w:r w:rsidRPr="001E6B80">
              <w:rPr>
                <w:rFonts w:ascii="Sylfaen" w:hAnsi="Sylfaen" w:cs="GHEA Grapalat"/>
                <w:sz w:val="20"/>
              </w:rPr>
              <w:t>Duration</w:t>
            </w:r>
            <w:r w:rsidRPr="001E6B80">
              <w:rPr>
                <w:rFonts w:cs="Times New Roman"/>
                <w:sz w:val="20"/>
              </w:rPr>
              <w:t>‌</w:t>
            </w:r>
            <w:r w:rsidRPr="001E6B80">
              <w:rPr>
                <w:rFonts w:ascii="Sylfaen" w:hAnsi="Sylfaen" w:cs="GHEA Grapalat"/>
                <w:sz w:val="20"/>
              </w:rPr>
              <w:t>Type (M.BDT.00021)</w:t>
            </w:r>
          </w:p>
          <w:p w14:paraId="3AD853F9" w14:textId="7B09AAE8"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Ժամանակի տ</w:t>
            </w:r>
            <w:r w:rsidR="00B9770F">
              <w:rPr>
                <w:rFonts w:ascii="Sylfaen" w:hAnsi="Sylfaen"/>
                <w:sz w:val="20"/>
              </w:rPr>
              <w:t>և</w:t>
            </w:r>
            <w:r w:rsidRPr="001E6B80">
              <w:rPr>
                <w:rFonts w:ascii="Sylfaen" w:hAnsi="Sylfaen"/>
                <w:sz w:val="20"/>
              </w:rPr>
              <w:t>ողության նշագիրը՝ ISO 8601 ստանդարտների սերիային համապատասխան</w:t>
            </w:r>
          </w:p>
        </w:tc>
        <w:tc>
          <w:tcPr>
            <w:tcW w:w="836" w:type="dxa"/>
          </w:tcPr>
          <w:p w14:paraId="181A37E6"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3A800289" w14:textId="77777777" w:rsidTr="001E6B80">
        <w:tc>
          <w:tcPr>
            <w:tcW w:w="236" w:type="dxa"/>
            <w:tcBorders>
              <w:top w:val="nil"/>
              <w:left w:val="nil"/>
              <w:bottom w:val="nil"/>
              <w:right w:val="nil"/>
            </w:tcBorders>
          </w:tcPr>
          <w:p w14:paraId="4CF9449C"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11C9FD5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12.3. Տնտեսավարող սուբյեկտի անվանումը</w:t>
            </w:r>
          </w:p>
          <w:p w14:paraId="0D090FA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Business</w:t>
            </w:r>
            <w:r w:rsidRPr="001E6B80">
              <w:rPr>
                <w:rFonts w:cs="Times New Roman"/>
                <w:sz w:val="20"/>
              </w:rPr>
              <w:t>‌</w:t>
            </w:r>
            <w:r w:rsidRPr="001E6B80">
              <w:rPr>
                <w:rFonts w:ascii="Sylfaen" w:hAnsi="Sylfaen" w:cs="GHEA Grapalat"/>
                <w:sz w:val="20"/>
              </w:rPr>
              <w:t>Entity</w:t>
            </w:r>
            <w:r w:rsidRPr="001E6B80">
              <w:rPr>
                <w:rFonts w:cs="Times New Roman"/>
                <w:sz w:val="20"/>
              </w:rPr>
              <w:t>‌</w:t>
            </w:r>
            <w:r w:rsidRPr="001E6B80">
              <w:rPr>
                <w:rFonts w:ascii="Sylfaen" w:hAnsi="Sylfaen" w:cs="GHEA Grapalat"/>
                <w:sz w:val="20"/>
              </w:rPr>
              <w:t>Name)</w:t>
            </w:r>
          </w:p>
        </w:tc>
        <w:tc>
          <w:tcPr>
            <w:tcW w:w="3585" w:type="dxa"/>
          </w:tcPr>
          <w:p w14:paraId="2FAA6F1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աշխատանքի (ծառայության, ուսման) վայրի անվանումը</w:t>
            </w:r>
          </w:p>
        </w:tc>
        <w:tc>
          <w:tcPr>
            <w:tcW w:w="2235" w:type="dxa"/>
          </w:tcPr>
          <w:p w14:paraId="3874444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M.SDE.00187</w:t>
            </w:r>
          </w:p>
        </w:tc>
        <w:tc>
          <w:tcPr>
            <w:tcW w:w="4126" w:type="dxa"/>
          </w:tcPr>
          <w:p w14:paraId="5F6D4FB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Name300</w:t>
            </w:r>
            <w:r w:rsidRPr="001E6B80">
              <w:rPr>
                <w:rFonts w:cs="Times New Roman"/>
                <w:sz w:val="20"/>
              </w:rPr>
              <w:t>‌</w:t>
            </w:r>
            <w:r w:rsidRPr="001E6B80">
              <w:rPr>
                <w:rFonts w:ascii="Sylfaen" w:hAnsi="Sylfaen" w:cs="GHEA Grapalat"/>
                <w:sz w:val="20"/>
              </w:rPr>
              <w:t>Type (M.SDT.00056)</w:t>
            </w:r>
          </w:p>
          <w:p w14:paraId="7F97B7C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7A71619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6ABAEA0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300</w:t>
            </w:r>
          </w:p>
        </w:tc>
        <w:tc>
          <w:tcPr>
            <w:tcW w:w="836" w:type="dxa"/>
          </w:tcPr>
          <w:p w14:paraId="1FAFE8BB"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40AEACDA" w14:textId="77777777" w:rsidTr="001E6B80">
        <w:tc>
          <w:tcPr>
            <w:tcW w:w="236" w:type="dxa"/>
            <w:tcBorders>
              <w:top w:val="nil"/>
              <w:left w:val="nil"/>
              <w:bottom w:val="nil"/>
              <w:right w:val="nil"/>
            </w:tcBorders>
          </w:tcPr>
          <w:p w14:paraId="5BEE08E0"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55D761A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12.4. Հասցեն</w:t>
            </w:r>
          </w:p>
          <w:p w14:paraId="42CAFDB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(ccdo:SubjectAddressDetails)</w:t>
            </w:r>
          </w:p>
        </w:tc>
        <w:tc>
          <w:tcPr>
            <w:tcW w:w="3585" w:type="dxa"/>
          </w:tcPr>
          <w:p w14:paraId="007352F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աշխատանքի (ծառայության, ուսման) վայրի հասցեն</w:t>
            </w:r>
          </w:p>
        </w:tc>
        <w:tc>
          <w:tcPr>
            <w:tcW w:w="2235" w:type="dxa"/>
          </w:tcPr>
          <w:p w14:paraId="63424AC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M.CDE.00058</w:t>
            </w:r>
          </w:p>
        </w:tc>
        <w:tc>
          <w:tcPr>
            <w:tcW w:w="4126" w:type="dxa"/>
          </w:tcPr>
          <w:p w14:paraId="013CBDD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ccdo:</w:t>
            </w:r>
            <w:r w:rsidRPr="001E6B80">
              <w:rPr>
                <w:rFonts w:cs="Times New Roman"/>
                <w:sz w:val="20"/>
              </w:rPr>
              <w:t>‌</w:t>
            </w:r>
            <w:r w:rsidRPr="001E6B80">
              <w:rPr>
                <w:rFonts w:ascii="Sylfaen" w:hAnsi="Sylfaen" w:cs="GHEA Grapalat"/>
                <w:sz w:val="20"/>
              </w:rPr>
              <w:t>Subject</w:t>
            </w:r>
            <w:r w:rsidRPr="001E6B80">
              <w:rPr>
                <w:rFonts w:cs="Times New Roman"/>
                <w:sz w:val="20"/>
              </w:rPr>
              <w:t>‌</w:t>
            </w:r>
            <w:r w:rsidRPr="001E6B80">
              <w:rPr>
                <w:rFonts w:ascii="Sylfaen" w:hAnsi="Sylfaen" w:cs="GHEA Grapalat"/>
                <w:sz w:val="20"/>
              </w:rPr>
              <w:t>Address</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(M.CDT.00064)</w:t>
            </w:r>
          </w:p>
          <w:p w14:paraId="124ADF5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5D6682A4"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0CBEF80B" w14:textId="77777777" w:rsidTr="001E6B80">
        <w:tc>
          <w:tcPr>
            <w:tcW w:w="236" w:type="dxa"/>
            <w:tcBorders>
              <w:top w:val="nil"/>
              <w:left w:val="nil"/>
              <w:bottom w:val="nil"/>
              <w:right w:val="nil"/>
            </w:tcBorders>
          </w:tcPr>
          <w:p w14:paraId="0829EC22"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B548C06"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058C9A7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12.4.1. Հասցեի տեսակի ծածկագիրը</w:t>
            </w:r>
          </w:p>
          <w:p w14:paraId="7E0DE03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(csdo:AddressKindCode)</w:t>
            </w:r>
          </w:p>
        </w:tc>
        <w:tc>
          <w:tcPr>
            <w:tcW w:w="3585" w:type="dxa"/>
          </w:tcPr>
          <w:p w14:paraId="755F0E1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 xml:space="preserve">հասցեի տեսակի ծածկագրային </w:t>
            </w:r>
            <w:r w:rsidRPr="001E6B80">
              <w:rPr>
                <w:rFonts w:ascii="Sylfaen" w:hAnsi="Sylfaen"/>
                <w:sz w:val="20"/>
              </w:rPr>
              <w:lastRenderedPageBreak/>
              <w:t>նշագիրը</w:t>
            </w:r>
          </w:p>
        </w:tc>
        <w:tc>
          <w:tcPr>
            <w:tcW w:w="2235" w:type="dxa"/>
          </w:tcPr>
          <w:p w14:paraId="5AAC9B7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M.SDE.00192</w:t>
            </w:r>
          </w:p>
        </w:tc>
        <w:tc>
          <w:tcPr>
            <w:tcW w:w="4126" w:type="dxa"/>
          </w:tcPr>
          <w:p w14:paraId="2AD4071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Address</w:t>
            </w:r>
            <w:r w:rsidRPr="001E6B80">
              <w:rPr>
                <w:rFonts w:cs="Times New Roman"/>
                <w:sz w:val="20"/>
              </w:rPr>
              <w:t>‌</w:t>
            </w:r>
            <w:r w:rsidRPr="001E6B80">
              <w:rPr>
                <w:rFonts w:ascii="Sylfaen" w:hAnsi="Sylfaen" w:cs="GHEA Grapalat"/>
                <w:sz w:val="20"/>
              </w:rPr>
              <w:t>Kind</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Type (M.SDT.00162)</w:t>
            </w:r>
          </w:p>
          <w:p w14:paraId="2321747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Ծածկագրի արժեքը՝ հասցեների տեսակների տեղեկագրքին համապատասխան:</w:t>
            </w:r>
          </w:p>
          <w:p w14:paraId="557DFB6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5D21A5A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6EDC192E"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0..1</w:t>
            </w:r>
          </w:p>
        </w:tc>
      </w:tr>
      <w:tr w:rsidR="00B5628C" w:rsidRPr="001E6B80" w14:paraId="54C69875" w14:textId="77777777" w:rsidTr="001E6B80">
        <w:tc>
          <w:tcPr>
            <w:tcW w:w="236" w:type="dxa"/>
            <w:tcBorders>
              <w:top w:val="nil"/>
              <w:left w:val="nil"/>
              <w:bottom w:val="nil"/>
              <w:right w:val="nil"/>
            </w:tcBorders>
          </w:tcPr>
          <w:p w14:paraId="153E7B11"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903F014"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471DEBE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12.4.2. Երկրի ծածկագիրը</w:t>
            </w:r>
          </w:p>
          <w:p w14:paraId="61EF14E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(csdo:UnifiedCountryCode)</w:t>
            </w:r>
          </w:p>
        </w:tc>
        <w:tc>
          <w:tcPr>
            <w:tcW w:w="3585" w:type="dxa"/>
          </w:tcPr>
          <w:p w14:paraId="2C0250B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երկրի ծածկագրային նշագիրը</w:t>
            </w:r>
          </w:p>
        </w:tc>
        <w:tc>
          <w:tcPr>
            <w:tcW w:w="2235" w:type="dxa"/>
          </w:tcPr>
          <w:p w14:paraId="6FDF520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M.SDE.00162</w:t>
            </w:r>
          </w:p>
        </w:tc>
        <w:tc>
          <w:tcPr>
            <w:tcW w:w="4126" w:type="dxa"/>
          </w:tcPr>
          <w:p w14:paraId="655B80D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Unified</w:t>
            </w:r>
            <w:r w:rsidRPr="001E6B80">
              <w:rPr>
                <w:rFonts w:cs="Times New Roman"/>
                <w:sz w:val="20"/>
              </w:rPr>
              <w:t>‌</w:t>
            </w:r>
            <w:r w:rsidRPr="001E6B80">
              <w:rPr>
                <w:rFonts w:ascii="Sylfaen" w:hAnsi="Sylfaen" w:cs="GHEA Grapalat"/>
                <w:sz w:val="20"/>
              </w:rPr>
              <w:t>Country</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Type (M.SDT.00112)</w:t>
            </w:r>
          </w:p>
          <w:p w14:paraId="026A499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Երկրի երկտառ ծածկագրի արժեք</w:t>
            </w:r>
            <w:r w:rsidR="00692C9A">
              <w:rPr>
                <w:rFonts w:ascii="Sylfaen" w:hAnsi="Sylfaen"/>
                <w:sz w:val="20"/>
              </w:rPr>
              <w:t>ն</w:t>
            </w:r>
            <w:r w:rsidRPr="001E6B80">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4294FF84" w14:textId="235CCF62"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Ձ</w:t>
            </w:r>
            <w:r w:rsidR="00B9770F">
              <w:rPr>
                <w:rFonts w:ascii="Sylfaen" w:hAnsi="Sylfaen"/>
                <w:sz w:val="20"/>
              </w:rPr>
              <w:t>և</w:t>
            </w:r>
            <w:r w:rsidRPr="001E6B80">
              <w:rPr>
                <w:rFonts w:ascii="Sylfaen" w:hAnsi="Sylfaen"/>
                <w:sz w:val="20"/>
              </w:rPr>
              <w:t>անմուշը՝ [A-Z]{2}</w:t>
            </w:r>
          </w:p>
        </w:tc>
        <w:tc>
          <w:tcPr>
            <w:tcW w:w="836" w:type="dxa"/>
          </w:tcPr>
          <w:p w14:paraId="691B3B80"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26181EB8" w14:textId="77777777" w:rsidTr="001E6B80">
        <w:tc>
          <w:tcPr>
            <w:tcW w:w="236" w:type="dxa"/>
            <w:tcBorders>
              <w:top w:val="nil"/>
              <w:left w:val="nil"/>
              <w:bottom w:val="nil"/>
              <w:right w:val="nil"/>
            </w:tcBorders>
          </w:tcPr>
          <w:p w14:paraId="61D39D1D"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E3F4EDC"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DC101EC"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607396D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 տեղեկագրքի (դասակարգչի) նույնականացուցիչը</w:t>
            </w:r>
          </w:p>
          <w:p w14:paraId="4D6DD93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(code</w:t>
            </w:r>
            <w:r w:rsidRPr="001E6B80">
              <w:rPr>
                <w:rFonts w:cs="Times New Roman"/>
                <w:sz w:val="20"/>
              </w:rPr>
              <w:t>​</w:t>
            </w:r>
            <w:r w:rsidRPr="001E6B80">
              <w:rPr>
                <w:rFonts w:ascii="Sylfaen" w:hAnsi="Sylfaen" w:cs="GHEA Grapalat"/>
                <w:sz w:val="20"/>
              </w:rPr>
              <w:t>List</w:t>
            </w:r>
            <w:r w:rsidRPr="001E6B80">
              <w:rPr>
                <w:rFonts w:cs="Times New Roman"/>
                <w:sz w:val="20"/>
              </w:rPr>
              <w:t>​</w:t>
            </w:r>
            <w:r w:rsidRPr="001E6B80">
              <w:rPr>
                <w:rFonts w:ascii="Sylfaen" w:hAnsi="Sylfaen" w:cs="GHEA Grapalat"/>
                <w:sz w:val="20"/>
              </w:rPr>
              <w:t>Id ատրիբուտ)</w:t>
            </w:r>
          </w:p>
        </w:tc>
        <w:tc>
          <w:tcPr>
            <w:tcW w:w="3585" w:type="dxa"/>
          </w:tcPr>
          <w:p w14:paraId="0A32240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այն տեղեկագրքի (դասակարգչի) նշագիրը, որին համապատասխան նշված է ծածկագիրը</w:t>
            </w:r>
          </w:p>
        </w:tc>
        <w:tc>
          <w:tcPr>
            <w:tcW w:w="2235" w:type="dxa"/>
          </w:tcPr>
          <w:p w14:paraId="409C608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w:t>
            </w:r>
          </w:p>
        </w:tc>
        <w:tc>
          <w:tcPr>
            <w:tcW w:w="4126" w:type="dxa"/>
          </w:tcPr>
          <w:p w14:paraId="4A30FCC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Reference</w:t>
            </w:r>
            <w:r w:rsidRPr="001E6B80">
              <w:rPr>
                <w:rFonts w:cs="Times New Roman"/>
                <w:sz w:val="20"/>
              </w:rPr>
              <w:t>‌</w:t>
            </w:r>
            <w:r w:rsidRPr="001E6B80">
              <w:rPr>
                <w:rFonts w:ascii="Sylfaen" w:hAnsi="Sylfaen" w:cs="GHEA Grapalat"/>
                <w:sz w:val="20"/>
              </w:rPr>
              <w:t>Data</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Type (M.SDT.00091)</w:t>
            </w:r>
          </w:p>
          <w:p w14:paraId="545E4C4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40A17F3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0E9AFE2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6B152ACE"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79490479" w14:textId="77777777" w:rsidTr="001E6B80">
        <w:tc>
          <w:tcPr>
            <w:tcW w:w="236" w:type="dxa"/>
            <w:tcBorders>
              <w:top w:val="nil"/>
              <w:left w:val="nil"/>
              <w:bottom w:val="nil"/>
              <w:right w:val="nil"/>
            </w:tcBorders>
          </w:tcPr>
          <w:p w14:paraId="065F3251"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D1A0D1E"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3B75FA8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12.4.3. Տարածքի ծածկագիրը</w:t>
            </w:r>
          </w:p>
          <w:p w14:paraId="3818396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(csdo:TerritoryCode)</w:t>
            </w:r>
          </w:p>
        </w:tc>
        <w:tc>
          <w:tcPr>
            <w:tcW w:w="3585" w:type="dxa"/>
          </w:tcPr>
          <w:p w14:paraId="145FC92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վարչատարածքային բաժանման միավորի ծածկագիրը</w:t>
            </w:r>
          </w:p>
        </w:tc>
        <w:tc>
          <w:tcPr>
            <w:tcW w:w="2235" w:type="dxa"/>
          </w:tcPr>
          <w:p w14:paraId="39B51D6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M.SDE.00031</w:t>
            </w:r>
          </w:p>
        </w:tc>
        <w:tc>
          <w:tcPr>
            <w:tcW w:w="4126" w:type="dxa"/>
          </w:tcPr>
          <w:p w14:paraId="7437089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Territory</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Type (M.SDT.00031)</w:t>
            </w:r>
          </w:p>
          <w:p w14:paraId="7E5227F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30D4A3D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689D8ED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17</w:t>
            </w:r>
          </w:p>
        </w:tc>
        <w:tc>
          <w:tcPr>
            <w:tcW w:w="836" w:type="dxa"/>
          </w:tcPr>
          <w:p w14:paraId="7F7CFED4"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6A1976C0" w14:textId="77777777" w:rsidTr="001E6B80">
        <w:tc>
          <w:tcPr>
            <w:tcW w:w="236" w:type="dxa"/>
            <w:tcBorders>
              <w:top w:val="nil"/>
              <w:left w:val="nil"/>
              <w:bottom w:val="nil"/>
              <w:right w:val="nil"/>
            </w:tcBorders>
          </w:tcPr>
          <w:p w14:paraId="013D80BC"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F8059A1"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69FB4B3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12.4.4. Տարածաշրջանը</w:t>
            </w:r>
          </w:p>
          <w:p w14:paraId="68810DC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(csdo:RegionName)</w:t>
            </w:r>
          </w:p>
        </w:tc>
        <w:tc>
          <w:tcPr>
            <w:tcW w:w="3585" w:type="dxa"/>
          </w:tcPr>
          <w:p w14:paraId="39FB560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առաջին մակարդակի վարչատարածքային բաժանման միավորի անվանումը</w:t>
            </w:r>
          </w:p>
        </w:tc>
        <w:tc>
          <w:tcPr>
            <w:tcW w:w="2235" w:type="dxa"/>
          </w:tcPr>
          <w:p w14:paraId="7A201B3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M.SDE.00007</w:t>
            </w:r>
          </w:p>
        </w:tc>
        <w:tc>
          <w:tcPr>
            <w:tcW w:w="4126" w:type="dxa"/>
          </w:tcPr>
          <w:p w14:paraId="3CC1E50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757D012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57A248C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07CECDD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23BB78E4"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2CBC6B1B" w14:textId="77777777" w:rsidTr="001E6B80">
        <w:tc>
          <w:tcPr>
            <w:tcW w:w="236" w:type="dxa"/>
            <w:tcBorders>
              <w:top w:val="nil"/>
              <w:left w:val="nil"/>
              <w:bottom w:val="nil"/>
              <w:right w:val="nil"/>
            </w:tcBorders>
          </w:tcPr>
          <w:p w14:paraId="6DED9F3B"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0028176"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0B2D5C6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12.4.5. Շրջանը</w:t>
            </w:r>
          </w:p>
          <w:p w14:paraId="663F327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(csdo:DistrictName)</w:t>
            </w:r>
          </w:p>
        </w:tc>
        <w:tc>
          <w:tcPr>
            <w:tcW w:w="3585" w:type="dxa"/>
          </w:tcPr>
          <w:p w14:paraId="217FBE8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երկրորդ մակարդակի վարչատարածքային բաժանման միավորի անվանումը</w:t>
            </w:r>
          </w:p>
        </w:tc>
        <w:tc>
          <w:tcPr>
            <w:tcW w:w="2235" w:type="dxa"/>
          </w:tcPr>
          <w:p w14:paraId="3CBDC6F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M.SDE.00008</w:t>
            </w:r>
          </w:p>
        </w:tc>
        <w:tc>
          <w:tcPr>
            <w:tcW w:w="4126" w:type="dxa"/>
          </w:tcPr>
          <w:p w14:paraId="5787D8B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1191A12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1AE0F3C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42F49DC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3D562453"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35DF7B7E" w14:textId="77777777" w:rsidTr="001E6B80">
        <w:tc>
          <w:tcPr>
            <w:tcW w:w="236" w:type="dxa"/>
            <w:tcBorders>
              <w:top w:val="nil"/>
              <w:left w:val="nil"/>
              <w:bottom w:val="nil"/>
              <w:right w:val="nil"/>
            </w:tcBorders>
          </w:tcPr>
          <w:p w14:paraId="5365B450"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FC3422A"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00CE550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12.4.6. Քաղաքը</w:t>
            </w:r>
          </w:p>
          <w:p w14:paraId="06A176B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City</w:t>
            </w:r>
            <w:r w:rsidRPr="001E6B80">
              <w:rPr>
                <w:rFonts w:cs="Times New Roman"/>
                <w:sz w:val="20"/>
              </w:rPr>
              <w:t>‌</w:t>
            </w:r>
            <w:r w:rsidRPr="001E6B80">
              <w:rPr>
                <w:rFonts w:ascii="Sylfaen" w:hAnsi="Sylfaen" w:cs="GHEA Grapalat"/>
                <w:sz w:val="20"/>
              </w:rPr>
              <w:t>Name)</w:t>
            </w:r>
          </w:p>
        </w:tc>
        <w:tc>
          <w:tcPr>
            <w:tcW w:w="3585" w:type="dxa"/>
          </w:tcPr>
          <w:p w14:paraId="7B541DA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քաղաքի անվանումը</w:t>
            </w:r>
          </w:p>
        </w:tc>
        <w:tc>
          <w:tcPr>
            <w:tcW w:w="2235" w:type="dxa"/>
          </w:tcPr>
          <w:p w14:paraId="6502667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M.SDE.00009</w:t>
            </w:r>
          </w:p>
        </w:tc>
        <w:tc>
          <w:tcPr>
            <w:tcW w:w="4126" w:type="dxa"/>
          </w:tcPr>
          <w:p w14:paraId="2821D93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3597FC9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22C1D0E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0077C93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0E6E3B24"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793C513D" w14:textId="77777777" w:rsidTr="001E6B80">
        <w:tc>
          <w:tcPr>
            <w:tcW w:w="236" w:type="dxa"/>
            <w:tcBorders>
              <w:top w:val="nil"/>
              <w:left w:val="nil"/>
              <w:bottom w:val="nil"/>
              <w:right w:val="nil"/>
            </w:tcBorders>
          </w:tcPr>
          <w:p w14:paraId="59916494"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9CC7528"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73B74EE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12.4.7. Բնակավայրը</w:t>
            </w:r>
          </w:p>
          <w:p w14:paraId="5A59F54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Settlement</w:t>
            </w:r>
            <w:r w:rsidRPr="001E6B80">
              <w:rPr>
                <w:rFonts w:cs="Times New Roman"/>
                <w:sz w:val="20"/>
              </w:rPr>
              <w:t>‌</w:t>
            </w:r>
            <w:r w:rsidRPr="001E6B80">
              <w:rPr>
                <w:rFonts w:ascii="Sylfaen" w:hAnsi="Sylfaen" w:cs="GHEA Grapalat"/>
                <w:sz w:val="20"/>
              </w:rPr>
              <w:t>Name)</w:t>
            </w:r>
          </w:p>
        </w:tc>
        <w:tc>
          <w:tcPr>
            <w:tcW w:w="3585" w:type="dxa"/>
          </w:tcPr>
          <w:p w14:paraId="4823F2E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բնակավայրի անվանումը</w:t>
            </w:r>
          </w:p>
        </w:tc>
        <w:tc>
          <w:tcPr>
            <w:tcW w:w="2235" w:type="dxa"/>
          </w:tcPr>
          <w:p w14:paraId="262B15D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M.SDE.00057</w:t>
            </w:r>
          </w:p>
        </w:tc>
        <w:tc>
          <w:tcPr>
            <w:tcW w:w="4126" w:type="dxa"/>
          </w:tcPr>
          <w:p w14:paraId="5DF08A6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6FF97F7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519B8BA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5748C7D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1E27D5A8"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415EEE8F" w14:textId="77777777" w:rsidTr="001E6B80">
        <w:tc>
          <w:tcPr>
            <w:tcW w:w="236" w:type="dxa"/>
            <w:tcBorders>
              <w:top w:val="nil"/>
              <w:left w:val="nil"/>
              <w:bottom w:val="nil"/>
              <w:right w:val="nil"/>
            </w:tcBorders>
          </w:tcPr>
          <w:p w14:paraId="1A058EBE"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241D2FB"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1247DDB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12.4.8. Փողոցը</w:t>
            </w:r>
          </w:p>
          <w:p w14:paraId="6A11C35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Street</w:t>
            </w:r>
            <w:r w:rsidRPr="001E6B80">
              <w:rPr>
                <w:rFonts w:cs="Times New Roman"/>
                <w:sz w:val="20"/>
              </w:rPr>
              <w:t>‌</w:t>
            </w:r>
            <w:r w:rsidRPr="001E6B80">
              <w:rPr>
                <w:rFonts w:ascii="Sylfaen" w:hAnsi="Sylfaen" w:cs="GHEA Grapalat"/>
                <w:sz w:val="20"/>
              </w:rPr>
              <w:t>Name)</w:t>
            </w:r>
          </w:p>
        </w:tc>
        <w:tc>
          <w:tcPr>
            <w:tcW w:w="3585" w:type="dxa"/>
          </w:tcPr>
          <w:p w14:paraId="467EF4B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քաղաքային ենթակառուցվածքի փողոցաճանապարհային ցանցի տարրի անվանումը</w:t>
            </w:r>
          </w:p>
        </w:tc>
        <w:tc>
          <w:tcPr>
            <w:tcW w:w="2235" w:type="dxa"/>
          </w:tcPr>
          <w:p w14:paraId="0F7EAE6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M.SDE.00010</w:t>
            </w:r>
          </w:p>
        </w:tc>
        <w:tc>
          <w:tcPr>
            <w:tcW w:w="4126" w:type="dxa"/>
          </w:tcPr>
          <w:p w14:paraId="09F484E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049C28B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75D33CF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43D7927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Առավելագույն երկարությունը՝ 120</w:t>
            </w:r>
          </w:p>
        </w:tc>
        <w:tc>
          <w:tcPr>
            <w:tcW w:w="836" w:type="dxa"/>
          </w:tcPr>
          <w:p w14:paraId="401A05D7"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0..1</w:t>
            </w:r>
          </w:p>
        </w:tc>
      </w:tr>
      <w:tr w:rsidR="00B5628C" w:rsidRPr="001E6B80" w14:paraId="66EA4F44" w14:textId="77777777" w:rsidTr="001E6B80">
        <w:tc>
          <w:tcPr>
            <w:tcW w:w="236" w:type="dxa"/>
            <w:tcBorders>
              <w:top w:val="nil"/>
              <w:left w:val="nil"/>
              <w:bottom w:val="nil"/>
              <w:right w:val="nil"/>
            </w:tcBorders>
          </w:tcPr>
          <w:p w14:paraId="71F2BB8A"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81183F0"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22FF49C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12.4.9. Շենքի համարը</w:t>
            </w:r>
          </w:p>
          <w:p w14:paraId="36BD5A7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Building</w:t>
            </w:r>
            <w:r w:rsidRPr="001E6B80">
              <w:rPr>
                <w:rFonts w:cs="Times New Roman"/>
                <w:sz w:val="20"/>
              </w:rPr>
              <w:t>‌</w:t>
            </w:r>
            <w:r w:rsidRPr="001E6B80">
              <w:rPr>
                <w:rFonts w:ascii="Sylfaen" w:hAnsi="Sylfaen" w:cs="GHEA Grapalat"/>
                <w:sz w:val="20"/>
              </w:rPr>
              <w:t>Number</w:t>
            </w:r>
            <w:r w:rsidRPr="001E6B80">
              <w:rPr>
                <w:rFonts w:cs="Times New Roman"/>
                <w:sz w:val="20"/>
              </w:rPr>
              <w:t>‌</w:t>
            </w:r>
            <w:r w:rsidRPr="001E6B80">
              <w:rPr>
                <w:rFonts w:ascii="Sylfaen" w:hAnsi="Sylfaen" w:cs="GHEA Grapalat"/>
                <w:sz w:val="20"/>
              </w:rPr>
              <w:t>Id)</w:t>
            </w:r>
          </w:p>
        </w:tc>
        <w:tc>
          <w:tcPr>
            <w:tcW w:w="3585" w:type="dxa"/>
          </w:tcPr>
          <w:p w14:paraId="1944498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շենքի, մասնաշենքի, շինության նշագիրը</w:t>
            </w:r>
          </w:p>
        </w:tc>
        <w:tc>
          <w:tcPr>
            <w:tcW w:w="2235" w:type="dxa"/>
          </w:tcPr>
          <w:p w14:paraId="6BC629D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M.SDE.00011</w:t>
            </w:r>
          </w:p>
        </w:tc>
        <w:tc>
          <w:tcPr>
            <w:tcW w:w="4126" w:type="dxa"/>
          </w:tcPr>
          <w:p w14:paraId="2C3F2C5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Id50</w:t>
            </w:r>
            <w:r w:rsidRPr="001E6B80">
              <w:rPr>
                <w:rFonts w:cs="Times New Roman"/>
                <w:sz w:val="20"/>
              </w:rPr>
              <w:t>‌</w:t>
            </w:r>
            <w:r w:rsidRPr="001E6B80">
              <w:rPr>
                <w:rFonts w:ascii="Sylfaen" w:hAnsi="Sylfaen" w:cs="GHEA Grapalat"/>
                <w:sz w:val="20"/>
              </w:rPr>
              <w:t>Type (M.SDT.00093)</w:t>
            </w:r>
          </w:p>
          <w:p w14:paraId="0E94D15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7E30826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260763F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50</w:t>
            </w:r>
          </w:p>
        </w:tc>
        <w:tc>
          <w:tcPr>
            <w:tcW w:w="836" w:type="dxa"/>
          </w:tcPr>
          <w:p w14:paraId="0491C2C9"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68076FEE" w14:textId="77777777" w:rsidTr="001E6B80">
        <w:tc>
          <w:tcPr>
            <w:tcW w:w="236" w:type="dxa"/>
            <w:tcBorders>
              <w:top w:val="nil"/>
              <w:left w:val="nil"/>
              <w:bottom w:val="nil"/>
              <w:right w:val="nil"/>
            </w:tcBorders>
          </w:tcPr>
          <w:p w14:paraId="45EFD106"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C32AD8C"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5F38899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12.4.10. Սենքի համարը</w:t>
            </w:r>
          </w:p>
          <w:p w14:paraId="1702FC0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(csdo:RoomNumberId)</w:t>
            </w:r>
          </w:p>
        </w:tc>
        <w:tc>
          <w:tcPr>
            <w:tcW w:w="3585" w:type="dxa"/>
          </w:tcPr>
          <w:p w14:paraId="688BB61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գրասենյակի կամ բնակարանի նշագիրը</w:t>
            </w:r>
          </w:p>
        </w:tc>
        <w:tc>
          <w:tcPr>
            <w:tcW w:w="2235" w:type="dxa"/>
          </w:tcPr>
          <w:p w14:paraId="52D6765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M.SDE.00012</w:t>
            </w:r>
          </w:p>
        </w:tc>
        <w:tc>
          <w:tcPr>
            <w:tcW w:w="4126" w:type="dxa"/>
          </w:tcPr>
          <w:p w14:paraId="0887A2F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Id20</w:t>
            </w:r>
            <w:r w:rsidRPr="001E6B80">
              <w:rPr>
                <w:rFonts w:cs="Times New Roman"/>
                <w:sz w:val="20"/>
              </w:rPr>
              <w:t>‌</w:t>
            </w:r>
            <w:r w:rsidRPr="001E6B80">
              <w:rPr>
                <w:rFonts w:ascii="Sylfaen" w:hAnsi="Sylfaen" w:cs="GHEA Grapalat"/>
                <w:sz w:val="20"/>
              </w:rPr>
              <w:t>Type (M.SDT.00092)</w:t>
            </w:r>
          </w:p>
          <w:p w14:paraId="56843ED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2A6AA44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582D152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54915F72"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48222ED5" w14:textId="77777777" w:rsidTr="001E6B80">
        <w:tc>
          <w:tcPr>
            <w:tcW w:w="236" w:type="dxa"/>
            <w:tcBorders>
              <w:top w:val="nil"/>
              <w:left w:val="nil"/>
              <w:bottom w:val="nil"/>
              <w:right w:val="nil"/>
            </w:tcBorders>
          </w:tcPr>
          <w:p w14:paraId="005DDD4C"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BFF6C4D"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00EA889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12.4.11. Փոստային դասիչը</w:t>
            </w:r>
          </w:p>
          <w:p w14:paraId="4086B6B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sz w:val="20"/>
              </w:rPr>
              <w:t>Post</w:t>
            </w:r>
            <w:r w:rsidRPr="001E6B80">
              <w:rPr>
                <w:rFonts w:cs="Times New Roman"/>
                <w:sz w:val="20"/>
              </w:rPr>
              <w:t>‌</w:t>
            </w:r>
            <w:r w:rsidRPr="001E6B80">
              <w:rPr>
                <w:rFonts w:ascii="Sylfaen" w:hAnsi="Sylfaen" w:cs="GHEA Grapalat"/>
                <w:sz w:val="20"/>
              </w:rPr>
              <w:t>Code)</w:t>
            </w:r>
          </w:p>
        </w:tc>
        <w:tc>
          <w:tcPr>
            <w:tcW w:w="3585" w:type="dxa"/>
          </w:tcPr>
          <w:p w14:paraId="0B1C444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փոստային կապի ձեռնարկության փոստային դասիչը</w:t>
            </w:r>
          </w:p>
        </w:tc>
        <w:tc>
          <w:tcPr>
            <w:tcW w:w="2235" w:type="dxa"/>
          </w:tcPr>
          <w:p w14:paraId="5673324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M.SDE.00006</w:t>
            </w:r>
          </w:p>
        </w:tc>
        <w:tc>
          <w:tcPr>
            <w:tcW w:w="4126" w:type="dxa"/>
          </w:tcPr>
          <w:p w14:paraId="1C5C9E4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Post</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Type (M.SDT.00006)</w:t>
            </w:r>
          </w:p>
          <w:p w14:paraId="283073B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65D310BC" w14:textId="408B563D"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Ձ</w:t>
            </w:r>
            <w:r w:rsidR="00B9770F">
              <w:rPr>
                <w:rFonts w:ascii="Sylfaen" w:hAnsi="Sylfaen"/>
                <w:sz w:val="20"/>
              </w:rPr>
              <w:t>և</w:t>
            </w:r>
            <w:r w:rsidRPr="001E6B80">
              <w:rPr>
                <w:rFonts w:ascii="Sylfaen" w:hAnsi="Sylfaen"/>
                <w:sz w:val="20"/>
              </w:rPr>
              <w:t>անմուշը՝ [A-Z0-9][A-Z0-9 - ]{1,8}[A-Z0-9]</w:t>
            </w:r>
          </w:p>
        </w:tc>
        <w:tc>
          <w:tcPr>
            <w:tcW w:w="836" w:type="dxa"/>
          </w:tcPr>
          <w:p w14:paraId="6D35E86A"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528D56EF" w14:textId="77777777" w:rsidTr="001E6B80">
        <w:tc>
          <w:tcPr>
            <w:tcW w:w="236" w:type="dxa"/>
            <w:tcBorders>
              <w:top w:val="nil"/>
              <w:left w:val="nil"/>
              <w:bottom w:val="nil"/>
              <w:right w:val="nil"/>
            </w:tcBorders>
          </w:tcPr>
          <w:p w14:paraId="626B72D3"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F20F380"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3E2A501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12.4.12. Բաժանորդային արկղի համարը</w:t>
            </w:r>
          </w:p>
          <w:p w14:paraId="784F4CF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(csdo:PostOfficeBoxId)</w:t>
            </w:r>
          </w:p>
        </w:tc>
        <w:tc>
          <w:tcPr>
            <w:tcW w:w="3585" w:type="dxa"/>
          </w:tcPr>
          <w:p w14:paraId="1549361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փոստային կապի ձեռնարկության բաժանորդային արկղի համարը</w:t>
            </w:r>
          </w:p>
        </w:tc>
        <w:tc>
          <w:tcPr>
            <w:tcW w:w="2235" w:type="dxa"/>
          </w:tcPr>
          <w:p w14:paraId="34ACE26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M.SDE.00013</w:t>
            </w:r>
          </w:p>
        </w:tc>
        <w:tc>
          <w:tcPr>
            <w:tcW w:w="4126" w:type="dxa"/>
          </w:tcPr>
          <w:p w14:paraId="67765F4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Id20</w:t>
            </w:r>
            <w:r w:rsidRPr="001E6B80">
              <w:rPr>
                <w:rFonts w:cs="Times New Roman"/>
                <w:sz w:val="20"/>
              </w:rPr>
              <w:t>‌</w:t>
            </w:r>
            <w:r w:rsidRPr="001E6B80">
              <w:rPr>
                <w:rFonts w:ascii="Sylfaen" w:hAnsi="Sylfaen" w:cs="GHEA Grapalat"/>
                <w:sz w:val="20"/>
              </w:rPr>
              <w:t>Type (M.SDT.00092)</w:t>
            </w:r>
          </w:p>
          <w:p w14:paraId="4332538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7CBA497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11A2212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13DE4F1A"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075A9821" w14:textId="77777777" w:rsidTr="001E6B80">
        <w:tc>
          <w:tcPr>
            <w:tcW w:w="4103" w:type="dxa"/>
            <w:gridSpan w:val="7"/>
          </w:tcPr>
          <w:p w14:paraId="134CFB6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13. Պացիենտի հիվանդության պատմությունը</w:t>
            </w:r>
          </w:p>
          <w:p w14:paraId="0B55331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(spcdo:PatientMedicalHistoryDetails)</w:t>
            </w:r>
          </w:p>
        </w:tc>
        <w:tc>
          <w:tcPr>
            <w:tcW w:w="3585" w:type="dxa"/>
          </w:tcPr>
          <w:p w14:paraId="5E96250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 xml:space="preserve">պացիենտի հիվանդության պատմության մասին </w:t>
            </w:r>
            <w:r w:rsidRPr="001E6B80">
              <w:rPr>
                <w:rFonts w:ascii="Sylfaen" w:hAnsi="Sylfaen"/>
                <w:sz w:val="20"/>
              </w:rPr>
              <w:lastRenderedPageBreak/>
              <w:t>տեղեկությունները</w:t>
            </w:r>
          </w:p>
        </w:tc>
        <w:tc>
          <w:tcPr>
            <w:tcW w:w="2235" w:type="dxa"/>
          </w:tcPr>
          <w:p w14:paraId="4116E99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M.SP.CDE.00083</w:t>
            </w:r>
          </w:p>
        </w:tc>
        <w:tc>
          <w:tcPr>
            <w:tcW w:w="4126" w:type="dxa"/>
          </w:tcPr>
          <w:p w14:paraId="270CF9B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Patient</w:t>
            </w:r>
            <w:r w:rsidRPr="001E6B80">
              <w:rPr>
                <w:rFonts w:cs="Times New Roman"/>
                <w:sz w:val="20"/>
              </w:rPr>
              <w:t>‌</w:t>
            </w:r>
            <w:r w:rsidRPr="001E6B80">
              <w:rPr>
                <w:rFonts w:ascii="Sylfaen" w:hAnsi="Sylfaen" w:cs="GHEA Grapalat"/>
                <w:sz w:val="20"/>
              </w:rPr>
              <w:t>Medical</w:t>
            </w:r>
            <w:r w:rsidRPr="001E6B80">
              <w:rPr>
                <w:rFonts w:cs="Times New Roman"/>
                <w:sz w:val="20"/>
              </w:rPr>
              <w:t>‌</w:t>
            </w:r>
            <w:r w:rsidRPr="001E6B80">
              <w:rPr>
                <w:rFonts w:ascii="Sylfaen" w:hAnsi="Sylfaen" w:cs="GHEA Grapalat"/>
                <w:sz w:val="20"/>
              </w:rPr>
              <w:t>History</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(M.SP.CDT.00061)</w:t>
            </w:r>
          </w:p>
          <w:p w14:paraId="37D5890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Որոշվում է ներդրված տարրերի արժեքների տիրույթներով</w:t>
            </w:r>
          </w:p>
        </w:tc>
        <w:tc>
          <w:tcPr>
            <w:tcW w:w="836" w:type="dxa"/>
          </w:tcPr>
          <w:p w14:paraId="15F58777"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1</w:t>
            </w:r>
          </w:p>
        </w:tc>
      </w:tr>
      <w:tr w:rsidR="00B5628C" w:rsidRPr="001E6B80" w14:paraId="5837C93B" w14:textId="77777777" w:rsidTr="001E6B80">
        <w:tc>
          <w:tcPr>
            <w:tcW w:w="236" w:type="dxa"/>
            <w:tcBorders>
              <w:top w:val="nil"/>
              <w:left w:val="nil"/>
              <w:bottom w:val="nil"/>
              <w:right w:val="nil"/>
            </w:tcBorders>
          </w:tcPr>
          <w:p w14:paraId="398AF0CC"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22448E8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13.1. Հիմնական գանգատների նկարագրությունը</w:t>
            </w:r>
          </w:p>
          <w:p w14:paraId="3B1D021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Main</w:t>
            </w:r>
            <w:r w:rsidRPr="001E6B80">
              <w:rPr>
                <w:rFonts w:cs="Times New Roman"/>
                <w:sz w:val="20"/>
              </w:rPr>
              <w:t>‌</w:t>
            </w:r>
            <w:r w:rsidRPr="001E6B80">
              <w:rPr>
                <w:rFonts w:ascii="Sylfaen" w:hAnsi="Sylfaen" w:cs="GHEA Grapalat"/>
                <w:sz w:val="20"/>
              </w:rPr>
              <w:t>Complaint</w:t>
            </w:r>
            <w:r w:rsidRPr="001E6B80">
              <w:rPr>
                <w:rFonts w:cs="Times New Roman"/>
                <w:sz w:val="20"/>
              </w:rPr>
              <w:t>‌</w:t>
            </w:r>
            <w:r w:rsidRPr="001E6B80">
              <w:rPr>
                <w:rFonts w:ascii="Sylfaen" w:hAnsi="Sylfaen" w:cs="GHEA Grapalat"/>
                <w:sz w:val="20"/>
              </w:rPr>
              <w:t>Currently</w:t>
            </w:r>
            <w:r w:rsidRPr="001E6B80">
              <w:rPr>
                <w:rFonts w:cs="Times New Roman"/>
                <w:sz w:val="20"/>
              </w:rPr>
              <w:t>‌</w:t>
            </w:r>
            <w:r w:rsidRPr="001E6B80">
              <w:rPr>
                <w:rFonts w:ascii="Sylfaen" w:hAnsi="Sylfaen" w:cs="GHEA Grapalat"/>
                <w:sz w:val="20"/>
              </w:rPr>
              <w:t>Text)</w:t>
            </w:r>
          </w:p>
        </w:tc>
        <w:tc>
          <w:tcPr>
            <w:tcW w:w="3585" w:type="dxa"/>
          </w:tcPr>
          <w:p w14:paraId="62E65B3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պացիենտի հիմնական գանգատների նկարագրությունը</w:t>
            </w:r>
          </w:p>
        </w:tc>
        <w:tc>
          <w:tcPr>
            <w:tcW w:w="2235" w:type="dxa"/>
          </w:tcPr>
          <w:p w14:paraId="3A470B0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M.SP.SDE.00083</w:t>
            </w:r>
          </w:p>
        </w:tc>
        <w:tc>
          <w:tcPr>
            <w:tcW w:w="4126" w:type="dxa"/>
          </w:tcPr>
          <w:p w14:paraId="527FCE0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Text1000</w:t>
            </w:r>
            <w:r w:rsidRPr="001E6B80">
              <w:rPr>
                <w:rFonts w:cs="Times New Roman"/>
                <w:sz w:val="20"/>
              </w:rPr>
              <w:t>‌</w:t>
            </w:r>
            <w:r w:rsidRPr="001E6B80">
              <w:rPr>
                <w:rFonts w:ascii="Sylfaen" w:hAnsi="Sylfaen" w:cs="GHEA Grapalat"/>
                <w:sz w:val="20"/>
              </w:rPr>
              <w:t>Type (M.SDT.00071)</w:t>
            </w:r>
          </w:p>
          <w:p w14:paraId="0C1000B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տողը։</w:t>
            </w:r>
          </w:p>
          <w:p w14:paraId="5CF8575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3E3B0C1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1000</w:t>
            </w:r>
          </w:p>
        </w:tc>
        <w:tc>
          <w:tcPr>
            <w:tcW w:w="836" w:type="dxa"/>
          </w:tcPr>
          <w:p w14:paraId="7A4C326F"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0736E5B9" w14:textId="77777777" w:rsidTr="001E6B80">
        <w:tc>
          <w:tcPr>
            <w:tcW w:w="236" w:type="dxa"/>
            <w:tcBorders>
              <w:top w:val="nil"/>
              <w:left w:val="nil"/>
              <w:bottom w:val="nil"/>
              <w:right w:val="nil"/>
            </w:tcBorders>
          </w:tcPr>
          <w:p w14:paraId="6F2FAE7A"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13457A8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13.2. Կյանքի անամնեզի նկարագրությունը</w:t>
            </w:r>
          </w:p>
          <w:p w14:paraId="6B7B535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Life</w:t>
            </w:r>
            <w:r w:rsidRPr="001E6B80">
              <w:rPr>
                <w:rFonts w:cs="Times New Roman"/>
                <w:sz w:val="20"/>
              </w:rPr>
              <w:t>‌</w:t>
            </w:r>
            <w:r w:rsidRPr="001E6B80">
              <w:rPr>
                <w:rFonts w:ascii="Sylfaen" w:hAnsi="Sylfaen" w:cs="GHEA Grapalat"/>
                <w:sz w:val="20"/>
              </w:rPr>
              <w:t>History</w:t>
            </w:r>
            <w:r w:rsidRPr="001E6B80">
              <w:rPr>
                <w:rFonts w:cs="Times New Roman"/>
                <w:sz w:val="20"/>
              </w:rPr>
              <w:t>‌</w:t>
            </w:r>
            <w:r w:rsidRPr="001E6B80">
              <w:rPr>
                <w:rFonts w:ascii="Sylfaen" w:hAnsi="Sylfaen" w:cs="GHEA Grapalat"/>
                <w:sz w:val="20"/>
              </w:rPr>
              <w:t>Text)</w:t>
            </w:r>
          </w:p>
        </w:tc>
        <w:tc>
          <w:tcPr>
            <w:tcW w:w="3585" w:type="dxa"/>
          </w:tcPr>
          <w:p w14:paraId="7539A59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պացիենտի կյանքի անամնեզի նկարագրությունը</w:t>
            </w:r>
          </w:p>
        </w:tc>
        <w:tc>
          <w:tcPr>
            <w:tcW w:w="2235" w:type="dxa"/>
          </w:tcPr>
          <w:p w14:paraId="3F939D6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M.SP.SDE.00158</w:t>
            </w:r>
          </w:p>
        </w:tc>
        <w:tc>
          <w:tcPr>
            <w:tcW w:w="4126" w:type="dxa"/>
          </w:tcPr>
          <w:p w14:paraId="1D0A4DC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csdo:Text4000Type (M.SDT.00088)</w:t>
            </w:r>
          </w:p>
          <w:p w14:paraId="2F56076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տողը:</w:t>
            </w:r>
          </w:p>
          <w:p w14:paraId="12670B4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16279AB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4000</w:t>
            </w:r>
          </w:p>
        </w:tc>
        <w:tc>
          <w:tcPr>
            <w:tcW w:w="836" w:type="dxa"/>
          </w:tcPr>
          <w:p w14:paraId="08678A72"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44DD8DB2" w14:textId="77777777" w:rsidTr="001E6B80">
        <w:tc>
          <w:tcPr>
            <w:tcW w:w="236" w:type="dxa"/>
            <w:tcBorders>
              <w:top w:val="nil"/>
              <w:left w:val="nil"/>
              <w:bottom w:val="nil"/>
              <w:right w:val="nil"/>
            </w:tcBorders>
          </w:tcPr>
          <w:p w14:paraId="6017A76C"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067EC37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13.3. Հիվանդության անամնեզի նկարագրությունը</w:t>
            </w:r>
          </w:p>
          <w:p w14:paraId="481C541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Medical</w:t>
            </w:r>
            <w:r w:rsidRPr="001E6B80">
              <w:rPr>
                <w:rFonts w:cs="Times New Roman"/>
                <w:sz w:val="20"/>
              </w:rPr>
              <w:t>‌</w:t>
            </w:r>
            <w:r w:rsidRPr="001E6B80">
              <w:rPr>
                <w:rFonts w:ascii="Sylfaen" w:hAnsi="Sylfaen" w:cs="GHEA Grapalat"/>
                <w:sz w:val="20"/>
              </w:rPr>
              <w:t>History</w:t>
            </w:r>
            <w:r w:rsidRPr="001E6B80">
              <w:rPr>
                <w:rFonts w:cs="Times New Roman"/>
                <w:sz w:val="20"/>
              </w:rPr>
              <w:t>‌</w:t>
            </w:r>
            <w:r w:rsidRPr="001E6B80">
              <w:rPr>
                <w:rFonts w:ascii="Sylfaen" w:hAnsi="Sylfaen" w:cs="GHEA Grapalat"/>
                <w:sz w:val="20"/>
              </w:rPr>
              <w:t>Disease</w:t>
            </w:r>
            <w:r w:rsidRPr="001E6B80">
              <w:rPr>
                <w:rFonts w:cs="Times New Roman"/>
                <w:sz w:val="20"/>
              </w:rPr>
              <w:t>‌</w:t>
            </w:r>
            <w:r w:rsidRPr="001E6B80">
              <w:rPr>
                <w:rFonts w:ascii="Sylfaen" w:hAnsi="Sylfaen" w:cs="GHEA Grapalat"/>
                <w:sz w:val="20"/>
              </w:rPr>
              <w:t>Text)</w:t>
            </w:r>
          </w:p>
        </w:tc>
        <w:tc>
          <w:tcPr>
            <w:tcW w:w="3585" w:type="dxa"/>
          </w:tcPr>
          <w:p w14:paraId="01D1C26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պացիենտի հիվանդության անամնեզի նկարագրությունը</w:t>
            </w:r>
          </w:p>
        </w:tc>
        <w:tc>
          <w:tcPr>
            <w:tcW w:w="2235" w:type="dxa"/>
          </w:tcPr>
          <w:p w14:paraId="671AD18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M.SP.SDE.00082</w:t>
            </w:r>
          </w:p>
        </w:tc>
        <w:tc>
          <w:tcPr>
            <w:tcW w:w="4126" w:type="dxa"/>
          </w:tcPr>
          <w:p w14:paraId="0AE56DD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Text1000</w:t>
            </w:r>
            <w:r w:rsidRPr="001E6B80">
              <w:rPr>
                <w:rFonts w:cs="Times New Roman"/>
                <w:sz w:val="20"/>
              </w:rPr>
              <w:t>‌</w:t>
            </w:r>
            <w:r w:rsidRPr="001E6B80">
              <w:rPr>
                <w:rFonts w:ascii="Sylfaen" w:hAnsi="Sylfaen" w:cs="GHEA Grapalat"/>
                <w:sz w:val="20"/>
              </w:rPr>
              <w:t>Type (M.SDT.00071)</w:t>
            </w:r>
          </w:p>
          <w:p w14:paraId="1EB4496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տողը։</w:t>
            </w:r>
          </w:p>
          <w:p w14:paraId="0571661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6A6545A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1000</w:t>
            </w:r>
          </w:p>
        </w:tc>
        <w:tc>
          <w:tcPr>
            <w:tcW w:w="836" w:type="dxa"/>
          </w:tcPr>
          <w:p w14:paraId="4A2D3F2D"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1A2C80D2" w14:textId="77777777" w:rsidTr="001E6B80">
        <w:tc>
          <w:tcPr>
            <w:tcW w:w="236" w:type="dxa"/>
            <w:tcBorders>
              <w:top w:val="nil"/>
              <w:left w:val="nil"/>
              <w:bottom w:val="nil"/>
              <w:right w:val="nil"/>
            </w:tcBorders>
          </w:tcPr>
          <w:p w14:paraId="0291B22C"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2A6CE08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13.4. Հիվանդության ընթացքի բնույթը</w:t>
            </w:r>
          </w:p>
          <w:p w14:paraId="2DEF85A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Disease</w:t>
            </w:r>
            <w:r w:rsidRPr="001E6B80">
              <w:rPr>
                <w:rFonts w:cs="Times New Roman"/>
                <w:sz w:val="20"/>
              </w:rPr>
              <w:t>‌</w:t>
            </w:r>
            <w:r w:rsidRPr="001E6B80">
              <w:rPr>
                <w:rFonts w:ascii="Sylfaen" w:hAnsi="Sylfaen" w:cs="GHEA Grapalat"/>
                <w:sz w:val="20"/>
              </w:rPr>
              <w:t>Course</w:t>
            </w:r>
            <w:r w:rsidRPr="001E6B80">
              <w:rPr>
                <w:rFonts w:cs="Times New Roman"/>
                <w:sz w:val="20"/>
              </w:rPr>
              <w:t>‌</w:t>
            </w:r>
            <w:r w:rsidRPr="001E6B80">
              <w:rPr>
                <w:rFonts w:ascii="Sylfaen" w:hAnsi="Sylfaen" w:cs="GHEA Grapalat"/>
                <w:sz w:val="20"/>
              </w:rPr>
              <w:t>Details)</w:t>
            </w:r>
          </w:p>
        </w:tc>
        <w:tc>
          <w:tcPr>
            <w:tcW w:w="3585" w:type="dxa"/>
          </w:tcPr>
          <w:p w14:paraId="58E6140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հիվանդության ընթացքի բնույթի մասին տեղեկությունները</w:t>
            </w:r>
          </w:p>
        </w:tc>
        <w:tc>
          <w:tcPr>
            <w:tcW w:w="2235" w:type="dxa"/>
          </w:tcPr>
          <w:p w14:paraId="0D9B46A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M.SP.CDE.00128</w:t>
            </w:r>
          </w:p>
        </w:tc>
        <w:tc>
          <w:tcPr>
            <w:tcW w:w="4126" w:type="dxa"/>
          </w:tcPr>
          <w:p w14:paraId="18F1728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Disease</w:t>
            </w:r>
            <w:r w:rsidRPr="001E6B80">
              <w:rPr>
                <w:rFonts w:cs="Times New Roman"/>
                <w:sz w:val="20"/>
              </w:rPr>
              <w:t>‌</w:t>
            </w:r>
            <w:r w:rsidRPr="001E6B80">
              <w:rPr>
                <w:rFonts w:ascii="Sylfaen" w:hAnsi="Sylfaen" w:cs="GHEA Grapalat"/>
                <w:sz w:val="20"/>
              </w:rPr>
              <w:t>Course</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(M.SP.CDT.00102)</w:t>
            </w:r>
          </w:p>
          <w:p w14:paraId="01C31E9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3579BBF5"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1DC95B32" w14:textId="77777777" w:rsidTr="001E6B80">
        <w:tc>
          <w:tcPr>
            <w:tcW w:w="236" w:type="dxa"/>
            <w:tcBorders>
              <w:top w:val="nil"/>
              <w:left w:val="nil"/>
              <w:bottom w:val="nil"/>
              <w:right w:val="nil"/>
            </w:tcBorders>
          </w:tcPr>
          <w:p w14:paraId="3856C877"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4553E57"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054589E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13.4.1. Հիվանդության ընթացքի </w:t>
            </w:r>
            <w:r w:rsidRPr="001E6B80">
              <w:rPr>
                <w:rFonts w:ascii="Sylfaen" w:hAnsi="Sylfaen"/>
                <w:sz w:val="20"/>
              </w:rPr>
              <w:lastRenderedPageBreak/>
              <w:t>բնույթի նկարագրությունը</w:t>
            </w:r>
          </w:p>
          <w:p w14:paraId="57C7B41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(spsdo:DiseaseCourseText)</w:t>
            </w:r>
          </w:p>
        </w:tc>
        <w:tc>
          <w:tcPr>
            <w:tcW w:w="3585" w:type="dxa"/>
          </w:tcPr>
          <w:p w14:paraId="23549C0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 xml:space="preserve">հիվանդության ընթացքի բնույթի </w:t>
            </w:r>
            <w:r w:rsidRPr="001E6B80">
              <w:rPr>
                <w:rFonts w:ascii="Sylfaen" w:hAnsi="Sylfaen"/>
                <w:sz w:val="20"/>
              </w:rPr>
              <w:lastRenderedPageBreak/>
              <w:t>տեքստային նկարագրությունը</w:t>
            </w:r>
          </w:p>
        </w:tc>
        <w:tc>
          <w:tcPr>
            <w:tcW w:w="2235" w:type="dxa"/>
          </w:tcPr>
          <w:p w14:paraId="7FF3029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M.SP.SDE.00159</w:t>
            </w:r>
          </w:p>
        </w:tc>
        <w:tc>
          <w:tcPr>
            <w:tcW w:w="4126" w:type="dxa"/>
          </w:tcPr>
          <w:p w14:paraId="28B8898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Text1000</w:t>
            </w:r>
            <w:r w:rsidRPr="001E6B80">
              <w:rPr>
                <w:rFonts w:cs="Times New Roman"/>
                <w:sz w:val="20"/>
              </w:rPr>
              <w:t>‌</w:t>
            </w:r>
            <w:r w:rsidRPr="001E6B80">
              <w:rPr>
                <w:rFonts w:ascii="Sylfaen" w:hAnsi="Sylfaen" w:cs="GHEA Grapalat"/>
                <w:sz w:val="20"/>
              </w:rPr>
              <w:t>Type (M.SDT.00071)</w:t>
            </w:r>
          </w:p>
          <w:p w14:paraId="4A81760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Պայմանանշանների տողը։</w:t>
            </w:r>
          </w:p>
          <w:p w14:paraId="6399F74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24AF7D7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1000</w:t>
            </w:r>
          </w:p>
        </w:tc>
        <w:tc>
          <w:tcPr>
            <w:tcW w:w="836" w:type="dxa"/>
          </w:tcPr>
          <w:p w14:paraId="7B6CF393"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1..*</w:t>
            </w:r>
          </w:p>
        </w:tc>
      </w:tr>
      <w:tr w:rsidR="00B5628C" w:rsidRPr="001E6B80" w14:paraId="0708B64A" w14:textId="77777777" w:rsidTr="001E6B80">
        <w:tc>
          <w:tcPr>
            <w:tcW w:w="236" w:type="dxa"/>
            <w:tcBorders>
              <w:top w:val="nil"/>
              <w:left w:val="nil"/>
              <w:bottom w:val="nil"/>
              <w:right w:val="nil"/>
            </w:tcBorders>
          </w:tcPr>
          <w:p w14:paraId="50BC4C54"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2C91113"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56A0E89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13.4.2. Ժամանակավոր անաշխատունակության մասին տեղեկություններ</w:t>
            </w:r>
          </w:p>
          <w:p w14:paraId="76077E6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Temporary</w:t>
            </w:r>
            <w:r w:rsidRPr="001E6B80">
              <w:rPr>
                <w:rFonts w:cs="Times New Roman"/>
                <w:sz w:val="20"/>
              </w:rPr>
              <w:t>‌</w:t>
            </w:r>
            <w:r w:rsidRPr="001E6B80">
              <w:rPr>
                <w:rFonts w:ascii="Sylfaen" w:hAnsi="Sylfaen" w:cs="GHEA Grapalat"/>
                <w:sz w:val="20"/>
              </w:rPr>
              <w:t>Disability</w:t>
            </w:r>
            <w:r w:rsidRPr="001E6B80">
              <w:rPr>
                <w:rFonts w:cs="Times New Roman"/>
                <w:sz w:val="20"/>
              </w:rPr>
              <w:t>‌</w:t>
            </w:r>
            <w:r w:rsidRPr="001E6B80">
              <w:rPr>
                <w:rFonts w:ascii="Sylfaen" w:hAnsi="Sylfaen" w:cs="GHEA Grapalat"/>
                <w:sz w:val="20"/>
              </w:rPr>
              <w:t>Details)</w:t>
            </w:r>
          </w:p>
        </w:tc>
        <w:tc>
          <w:tcPr>
            <w:tcW w:w="3585" w:type="dxa"/>
          </w:tcPr>
          <w:p w14:paraId="188A4E2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վերջին 12 ամիսների ընթացքում ժամանակավոր անաշխատունակության մասին տեղեկությունները</w:t>
            </w:r>
          </w:p>
        </w:tc>
        <w:tc>
          <w:tcPr>
            <w:tcW w:w="2235" w:type="dxa"/>
          </w:tcPr>
          <w:p w14:paraId="0CE5025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M.SP.CDE.00126</w:t>
            </w:r>
          </w:p>
        </w:tc>
        <w:tc>
          <w:tcPr>
            <w:tcW w:w="4126" w:type="dxa"/>
          </w:tcPr>
          <w:p w14:paraId="4896903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Temporary</w:t>
            </w:r>
            <w:r w:rsidRPr="001E6B80">
              <w:rPr>
                <w:rFonts w:cs="Times New Roman"/>
                <w:sz w:val="20"/>
              </w:rPr>
              <w:t>‌</w:t>
            </w:r>
            <w:r w:rsidRPr="001E6B80">
              <w:rPr>
                <w:rFonts w:ascii="Sylfaen" w:hAnsi="Sylfaen" w:cs="GHEA Grapalat"/>
                <w:sz w:val="20"/>
              </w:rPr>
              <w:t>Disability</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w:t>
            </w:r>
            <w:r w:rsidRPr="001E6B80">
              <w:rPr>
                <w:rFonts w:ascii="Sylfaen" w:hAnsi="Sylfaen"/>
                <w:sz w:val="20"/>
              </w:rPr>
              <w:t xml:space="preserve"> (M.SP.CDT.00101)</w:t>
            </w:r>
          </w:p>
          <w:p w14:paraId="5327E0C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3BE6243B"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37FE86D0" w14:textId="77777777" w:rsidTr="001E6B80">
        <w:tc>
          <w:tcPr>
            <w:tcW w:w="236" w:type="dxa"/>
            <w:tcBorders>
              <w:top w:val="nil"/>
              <w:left w:val="nil"/>
              <w:bottom w:val="nil"/>
              <w:right w:val="nil"/>
            </w:tcBorders>
          </w:tcPr>
          <w:p w14:paraId="7445F9F7"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B9364B4"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08B1D7E"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13F724E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*.1. Բժշկական ցուցումները</w:t>
            </w:r>
          </w:p>
          <w:p w14:paraId="0B50236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Medical</w:t>
            </w:r>
            <w:r w:rsidRPr="001E6B80">
              <w:rPr>
                <w:rFonts w:cs="Times New Roman"/>
                <w:sz w:val="20"/>
              </w:rPr>
              <w:t>‌</w:t>
            </w:r>
            <w:r w:rsidRPr="001E6B80">
              <w:rPr>
                <w:rFonts w:ascii="Sylfaen" w:hAnsi="Sylfaen" w:cs="GHEA Grapalat"/>
                <w:sz w:val="20"/>
              </w:rPr>
              <w:t>Indication</w:t>
            </w:r>
            <w:r w:rsidRPr="001E6B80">
              <w:rPr>
                <w:rFonts w:cs="Times New Roman"/>
                <w:sz w:val="20"/>
              </w:rPr>
              <w:t>‌</w:t>
            </w:r>
            <w:r w:rsidRPr="001E6B80">
              <w:rPr>
                <w:rFonts w:ascii="Sylfaen" w:hAnsi="Sylfaen" w:cs="GHEA Grapalat"/>
                <w:sz w:val="20"/>
              </w:rPr>
              <w:t>Details)</w:t>
            </w:r>
          </w:p>
        </w:tc>
        <w:tc>
          <w:tcPr>
            <w:tcW w:w="3585" w:type="dxa"/>
          </w:tcPr>
          <w:p w14:paraId="1C6B5D6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ժամանակավոր անաշխատունակության (ստացիոնար բուժման) համար ցուցման մասին տեղեկությունները</w:t>
            </w:r>
          </w:p>
        </w:tc>
        <w:tc>
          <w:tcPr>
            <w:tcW w:w="2235" w:type="dxa"/>
          </w:tcPr>
          <w:p w14:paraId="5DEAB4E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M.SP.CDE.00125</w:t>
            </w:r>
          </w:p>
        </w:tc>
        <w:tc>
          <w:tcPr>
            <w:tcW w:w="4126" w:type="dxa"/>
          </w:tcPr>
          <w:p w14:paraId="102AA0C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sz w:val="20"/>
              </w:rPr>
              <w:t>Medical</w:t>
            </w:r>
            <w:r w:rsidRPr="001E6B80">
              <w:rPr>
                <w:rFonts w:cs="Times New Roman"/>
                <w:sz w:val="20"/>
              </w:rPr>
              <w:t>‌</w:t>
            </w:r>
            <w:r w:rsidRPr="001E6B80">
              <w:rPr>
                <w:rFonts w:ascii="Sylfaen" w:hAnsi="Sylfaen" w:cs="GHEA Grapalat"/>
                <w:sz w:val="20"/>
              </w:rPr>
              <w:t>Indication</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(M.SP.CDT.00100)</w:t>
            </w:r>
          </w:p>
          <w:p w14:paraId="4E6738E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68FFCA3D"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01782913" w14:textId="77777777" w:rsidTr="001E6B80">
        <w:tc>
          <w:tcPr>
            <w:tcW w:w="236" w:type="dxa"/>
            <w:tcBorders>
              <w:top w:val="nil"/>
              <w:left w:val="nil"/>
              <w:bottom w:val="nil"/>
              <w:right w:val="nil"/>
            </w:tcBorders>
          </w:tcPr>
          <w:p w14:paraId="3A86AEAF"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BE8303C"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58F64A1"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91477D7" w14:textId="77777777" w:rsidR="00B5628C" w:rsidRPr="001E6B80" w:rsidRDefault="00B5628C" w:rsidP="001E6B80">
            <w:pPr>
              <w:pStyle w:val="af"/>
              <w:widowControl w:val="0"/>
              <w:spacing w:after="120" w:line="240" w:lineRule="auto"/>
              <w:rPr>
                <w:rFonts w:ascii="Sylfaen" w:hAnsi="Sylfaen"/>
                <w:sz w:val="20"/>
              </w:rPr>
            </w:pPr>
          </w:p>
        </w:tc>
        <w:tc>
          <w:tcPr>
            <w:tcW w:w="3159" w:type="dxa"/>
            <w:gridSpan w:val="3"/>
          </w:tcPr>
          <w:p w14:paraId="4146369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*.1.1. Հերթական համարը</w:t>
            </w:r>
          </w:p>
          <w:p w14:paraId="3DAA182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Object</w:t>
            </w:r>
            <w:r w:rsidRPr="001E6B80">
              <w:rPr>
                <w:rFonts w:cs="Times New Roman"/>
                <w:sz w:val="20"/>
              </w:rPr>
              <w:t>‌</w:t>
            </w:r>
            <w:r w:rsidRPr="001E6B80">
              <w:rPr>
                <w:rFonts w:ascii="Sylfaen" w:hAnsi="Sylfaen" w:cs="GHEA Grapalat"/>
                <w:sz w:val="20"/>
              </w:rPr>
              <w:t>Ordinal)</w:t>
            </w:r>
          </w:p>
        </w:tc>
        <w:tc>
          <w:tcPr>
            <w:tcW w:w="3585" w:type="dxa"/>
          </w:tcPr>
          <w:p w14:paraId="416C5D7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ցուցման հերթական համարը</w:t>
            </w:r>
          </w:p>
        </w:tc>
        <w:tc>
          <w:tcPr>
            <w:tcW w:w="2235" w:type="dxa"/>
          </w:tcPr>
          <w:p w14:paraId="754A6FE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M.SDE.00148</w:t>
            </w:r>
          </w:p>
        </w:tc>
        <w:tc>
          <w:tcPr>
            <w:tcW w:w="4126" w:type="dxa"/>
          </w:tcPr>
          <w:p w14:paraId="43B3CA4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Ordinal3</w:t>
            </w:r>
            <w:r w:rsidRPr="001E6B80">
              <w:rPr>
                <w:rFonts w:cs="Times New Roman"/>
                <w:sz w:val="20"/>
              </w:rPr>
              <w:t>‌</w:t>
            </w:r>
            <w:r w:rsidRPr="001E6B80">
              <w:rPr>
                <w:rFonts w:ascii="Sylfaen" w:hAnsi="Sylfaen" w:cs="GHEA Grapalat"/>
                <w:sz w:val="20"/>
              </w:rPr>
              <w:t>Type (M.SDT.00105)</w:t>
            </w:r>
          </w:p>
          <w:p w14:paraId="636506F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Հաշվարկի տասական համակարգում ոչ բացասական ամբողջ թիվը։</w:t>
            </w:r>
          </w:p>
          <w:p w14:paraId="35CA5DB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Թվանշանների առավելագույն քանակը՝ 3</w:t>
            </w:r>
          </w:p>
        </w:tc>
        <w:tc>
          <w:tcPr>
            <w:tcW w:w="836" w:type="dxa"/>
          </w:tcPr>
          <w:p w14:paraId="2F7A4A11"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39FA1F4D" w14:textId="77777777" w:rsidTr="001E6B80">
        <w:tc>
          <w:tcPr>
            <w:tcW w:w="236" w:type="dxa"/>
            <w:tcBorders>
              <w:top w:val="nil"/>
              <w:left w:val="nil"/>
              <w:bottom w:val="nil"/>
              <w:right w:val="nil"/>
            </w:tcBorders>
          </w:tcPr>
          <w:p w14:paraId="79CC6889"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1D3372C"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EF86B7A"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B3FEEA6" w14:textId="77777777" w:rsidR="00B5628C" w:rsidRPr="001E6B80" w:rsidRDefault="00B5628C" w:rsidP="001E6B80">
            <w:pPr>
              <w:pStyle w:val="af"/>
              <w:widowControl w:val="0"/>
              <w:spacing w:after="120" w:line="240" w:lineRule="auto"/>
              <w:rPr>
                <w:rFonts w:ascii="Sylfaen" w:hAnsi="Sylfaen"/>
                <w:sz w:val="20"/>
              </w:rPr>
            </w:pPr>
          </w:p>
        </w:tc>
        <w:tc>
          <w:tcPr>
            <w:tcW w:w="3159" w:type="dxa"/>
            <w:gridSpan w:val="3"/>
          </w:tcPr>
          <w:p w14:paraId="0EB3538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*.1.2. Ժամանակահատվածը</w:t>
            </w:r>
          </w:p>
          <w:p w14:paraId="1097902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(ccdo:PeriodDetails)</w:t>
            </w:r>
          </w:p>
        </w:tc>
        <w:tc>
          <w:tcPr>
            <w:tcW w:w="3585" w:type="dxa"/>
          </w:tcPr>
          <w:p w14:paraId="2181C731" w14:textId="6897A0B8"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ժամանակավոր անաշխատունակության մեկնարկի (հոսպիտալացման) ամսաթիվը </w:t>
            </w:r>
            <w:r w:rsidR="00B9770F">
              <w:rPr>
                <w:rFonts w:ascii="Sylfaen" w:hAnsi="Sylfaen"/>
                <w:sz w:val="20"/>
              </w:rPr>
              <w:t>և</w:t>
            </w:r>
            <w:r w:rsidRPr="001E6B80">
              <w:rPr>
                <w:rFonts w:ascii="Sylfaen" w:hAnsi="Sylfaen"/>
                <w:sz w:val="20"/>
              </w:rPr>
              <w:t xml:space="preserve"> ժամանակավոր անաշխատունակության ավարտի (դուրսգրման) ամսաթիվը</w:t>
            </w:r>
          </w:p>
        </w:tc>
        <w:tc>
          <w:tcPr>
            <w:tcW w:w="2235" w:type="dxa"/>
          </w:tcPr>
          <w:p w14:paraId="0AC35DEC" w14:textId="77777777" w:rsidR="00B5628C" w:rsidRPr="001E6B80" w:rsidRDefault="00B5628C" w:rsidP="001E6B80">
            <w:pPr>
              <w:pStyle w:val="af"/>
              <w:widowControl w:val="0"/>
              <w:spacing w:after="120" w:line="240" w:lineRule="auto"/>
              <w:jc w:val="both"/>
              <w:rPr>
                <w:rFonts w:ascii="Sylfaen" w:hAnsi="Sylfaen"/>
                <w:sz w:val="20"/>
                <w:highlight w:val="yellow"/>
              </w:rPr>
            </w:pPr>
            <w:r w:rsidRPr="001E6B80">
              <w:rPr>
                <w:rFonts w:ascii="Sylfaen" w:hAnsi="Sylfaen"/>
                <w:sz w:val="20"/>
              </w:rPr>
              <w:t>M.CDE.00044</w:t>
            </w:r>
          </w:p>
        </w:tc>
        <w:tc>
          <w:tcPr>
            <w:tcW w:w="4126" w:type="dxa"/>
          </w:tcPr>
          <w:p w14:paraId="03F6E64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ccdo:</w:t>
            </w:r>
            <w:r w:rsidRPr="001E6B80">
              <w:rPr>
                <w:rFonts w:cs="Times New Roman"/>
                <w:sz w:val="20"/>
              </w:rPr>
              <w:t>‌</w:t>
            </w:r>
            <w:r w:rsidRPr="001E6B80">
              <w:rPr>
                <w:rFonts w:ascii="Sylfaen" w:hAnsi="Sylfaen" w:cs="GHEA Grapalat"/>
                <w:sz w:val="20"/>
              </w:rPr>
              <w:t>Period</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(M.CDT.00026)</w:t>
            </w:r>
          </w:p>
          <w:p w14:paraId="31ECE67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685257AB"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335B91A7" w14:textId="77777777" w:rsidTr="001E6B80">
        <w:tc>
          <w:tcPr>
            <w:tcW w:w="236" w:type="dxa"/>
            <w:tcBorders>
              <w:top w:val="nil"/>
              <w:left w:val="nil"/>
              <w:bottom w:val="nil"/>
              <w:right w:val="nil"/>
            </w:tcBorders>
          </w:tcPr>
          <w:p w14:paraId="4B8FA131"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027B4EF"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E551062"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0627E74"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D9A15E8" w14:textId="77777777" w:rsidR="00B5628C" w:rsidRPr="001E6B80" w:rsidRDefault="00B5628C" w:rsidP="001E6B80">
            <w:pPr>
              <w:pStyle w:val="af"/>
              <w:widowControl w:val="0"/>
              <w:spacing w:after="120" w:line="240" w:lineRule="auto"/>
              <w:rPr>
                <w:rFonts w:ascii="Sylfaen" w:hAnsi="Sylfaen"/>
                <w:sz w:val="20"/>
              </w:rPr>
            </w:pPr>
          </w:p>
        </w:tc>
        <w:tc>
          <w:tcPr>
            <w:tcW w:w="2923" w:type="dxa"/>
            <w:gridSpan w:val="2"/>
          </w:tcPr>
          <w:p w14:paraId="4B476974" w14:textId="699D80A6"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*.1.2.1. Մեկնարկի ամսաթիվը </w:t>
            </w:r>
            <w:r w:rsidR="00B9770F">
              <w:rPr>
                <w:rFonts w:ascii="Sylfaen" w:hAnsi="Sylfaen"/>
                <w:sz w:val="20"/>
              </w:rPr>
              <w:t>և</w:t>
            </w:r>
            <w:r w:rsidRPr="001E6B80">
              <w:rPr>
                <w:rFonts w:ascii="Sylfaen" w:hAnsi="Sylfaen"/>
                <w:sz w:val="20"/>
              </w:rPr>
              <w:t xml:space="preserve"> ժամը</w:t>
            </w:r>
          </w:p>
          <w:p w14:paraId="0DA570D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(csdo:StartDateTime)</w:t>
            </w:r>
          </w:p>
        </w:tc>
        <w:tc>
          <w:tcPr>
            <w:tcW w:w="3585" w:type="dxa"/>
          </w:tcPr>
          <w:p w14:paraId="1EE7B371" w14:textId="487AAD5C"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մեկնարկի ամսաթիվը </w:t>
            </w:r>
            <w:r w:rsidR="00B9770F">
              <w:rPr>
                <w:rFonts w:ascii="Sylfaen" w:hAnsi="Sylfaen"/>
                <w:sz w:val="20"/>
              </w:rPr>
              <w:t>և</w:t>
            </w:r>
            <w:r w:rsidRPr="001E6B80">
              <w:rPr>
                <w:rFonts w:ascii="Sylfaen" w:hAnsi="Sylfaen"/>
                <w:sz w:val="20"/>
              </w:rPr>
              <w:t xml:space="preserve"> ժամը</w:t>
            </w:r>
          </w:p>
        </w:tc>
        <w:tc>
          <w:tcPr>
            <w:tcW w:w="2235" w:type="dxa"/>
          </w:tcPr>
          <w:p w14:paraId="39DBB1C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M.SDE.00133</w:t>
            </w:r>
          </w:p>
        </w:tc>
        <w:tc>
          <w:tcPr>
            <w:tcW w:w="4126" w:type="dxa"/>
          </w:tcPr>
          <w:p w14:paraId="3C3FA37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bdt:</w:t>
            </w:r>
            <w:r w:rsidRPr="001E6B80">
              <w:rPr>
                <w:rFonts w:cs="Times New Roman"/>
                <w:sz w:val="20"/>
              </w:rPr>
              <w:t>‌</w:t>
            </w:r>
            <w:r w:rsidRPr="001E6B80">
              <w:rPr>
                <w:rFonts w:ascii="Sylfaen" w:hAnsi="Sylfaen" w:cs="GHEA Grapalat"/>
                <w:sz w:val="20"/>
              </w:rPr>
              <w:t>Date</w:t>
            </w:r>
            <w:r w:rsidRPr="001E6B80">
              <w:rPr>
                <w:rFonts w:cs="Times New Roman"/>
                <w:sz w:val="20"/>
              </w:rPr>
              <w:t>‌</w:t>
            </w:r>
            <w:r w:rsidRPr="001E6B80">
              <w:rPr>
                <w:rFonts w:ascii="Sylfaen" w:hAnsi="Sylfaen" w:cs="GHEA Grapalat"/>
                <w:sz w:val="20"/>
              </w:rPr>
              <w:t>Time</w:t>
            </w:r>
            <w:r w:rsidRPr="001E6B80">
              <w:rPr>
                <w:rFonts w:cs="Times New Roman"/>
                <w:sz w:val="20"/>
              </w:rPr>
              <w:t>‌</w:t>
            </w:r>
            <w:r w:rsidRPr="001E6B80">
              <w:rPr>
                <w:rFonts w:ascii="Sylfaen" w:hAnsi="Sylfaen" w:cs="GHEA Grapalat"/>
                <w:sz w:val="20"/>
              </w:rPr>
              <w:t>Type (M.BDT.00006)</w:t>
            </w:r>
          </w:p>
          <w:p w14:paraId="706FD2D7" w14:textId="74B90B3E"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Ամսաթվի </w:t>
            </w:r>
            <w:r w:rsidR="00B9770F">
              <w:rPr>
                <w:rFonts w:ascii="Sylfaen" w:hAnsi="Sylfaen"/>
                <w:sz w:val="20"/>
              </w:rPr>
              <w:t>և</w:t>
            </w:r>
            <w:r w:rsidRPr="001E6B80">
              <w:rPr>
                <w:rFonts w:ascii="Sylfaen" w:hAnsi="Sylfaen"/>
                <w:sz w:val="20"/>
              </w:rPr>
              <w:t xml:space="preserve"> ժամի նշագիրը՝ ISO 8601 ստանդարտների սերիային համապատասխան</w:t>
            </w:r>
          </w:p>
        </w:tc>
        <w:tc>
          <w:tcPr>
            <w:tcW w:w="836" w:type="dxa"/>
          </w:tcPr>
          <w:p w14:paraId="0CF8798B"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162E4C7A" w14:textId="77777777" w:rsidTr="001E6B80">
        <w:tc>
          <w:tcPr>
            <w:tcW w:w="236" w:type="dxa"/>
            <w:tcBorders>
              <w:top w:val="nil"/>
              <w:left w:val="nil"/>
              <w:bottom w:val="nil"/>
              <w:right w:val="nil"/>
            </w:tcBorders>
          </w:tcPr>
          <w:p w14:paraId="5AEF8A6F"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29EAB34"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C1AAC6E"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655B6D3"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153A5B3" w14:textId="77777777" w:rsidR="00B5628C" w:rsidRPr="001E6B80" w:rsidRDefault="00B5628C" w:rsidP="001E6B80">
            <w:pPr>
              <w:pStyle w:val="af"/>
              <w:widowControl w:val="0"/>
              <w:spacing w:after="120" w:line="240" w:lineRule="auto"/>
              <w:rPr>
                <w:rFonts w:ascii="Sylfaen" w:hAnsi="Sylfaen"/>
                <w:sz w:val="20"/>
              </w:rPr>
            </w:pPr>
          </w:p>
        </w:tc>
        <w:tc>
          <w:tcPr>
            <w:tcW w:w="2923" w:type="dxa"/>
            <w:gridSpan w:val="2"/>
          </w:tcPr>
          <w:p w14:paraId="1108B758" w14:textId="36C62BD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*.1.2.2. Ավարտի ամսաթիվը </w:t>
            </w:r>
            <w:r w:rsidR="00B9770F">
              <w:rPr>
                <w:rFonts w:ascii="Sylfaen" w:hAnsi="Sylfaen"/>
                <w:sz w:val="20"/>
              </w:rPr>
              <w:t>և</w:t>
            </w:r>
            <w:r w:rsidRPr="001E6B80">
              <w:rPr>
                <w:rFonts w:ascii="Sylfaen" w:hAnsi="Sylfaen"/>
                <w:sz w:val="20"/>
              </w:rPr>
              <w:t xml:space="preserve"> ժամը</w:t>
            </w:r>
          </w:p>
          <w:p w14:paraId="166E735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(csdo:EndDateTime)</w:t>
            </w:r>
          </w:p>
        </w:tc>
        <w:tc>
          <w:tcPr>
            <w:tcW w:w="3585" w:type="dxa"/>
          </w:tcPr>
          <w:p w14:paraId="264C0902" w14:textId="0F058A3F"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ավարտի ամսաթիվը </w:t>
            </w:r>
            <w:r w:rsidR="00B9770F">
              <w:rPr>
                <w:rFonts w:ascii="Sylfaen" w:hAnsi="Sylfaen"/>
                <w:sz w:val="20"/>
              </w:rPr>
              <w:t>և</w:t>
            </w:r>
            <w:r w:rsidRPr="001E6B80">
              <w:rPr>
                <w:rFonts w:ascii="Sylfaen" w:hAnsi="Sylfaen"/>
                <w:sz w:val="20"/>
              </w:rPr>
              <w:t xml:space="preserve"> ժամը</w:t>
            </w:r>
          </w:p>
        </w:tc>
        <w:tc>
          <w:tcPr>
            <w:tcW w:w="2235" w:type="dxa"/>
          </w:tcPr>
          <w:p w14:paraId="4E0245E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M.SDE.00134</w:t>
            </w:r>
          </w:p>
        </w:tc>
        <w:tc>
          <w:tcPr>
            <w:tcW w:w="4126" w:type="dxa"/>
          </w:tcPr>
          <w:p w14:paraId="483F8C6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bdt:</w:t>
            </w:r>
            <w:r w:rsidRPr="001E6B80">
              <w:rPr>
                <w:rFonts w:cs="Times New Roman"/>
                <w:sz w:val="20"/>
              </w:rPr>
              <w:t>‌</w:t>
            </w:r>
            <w:r w:rsidRPr="001E6B80">
              <w:rPr>
                <w:rFonts w:ascii="Sylfaen" w:hAnsi="Sylfaen" w:cs="GHEA Grapalat"/>
                <w:sz w:val="20"/>
              </w:rPr>
              <w:t>Date</w:t>
            </w:r>
            <w:r w:rsidRPr="001E6B80">
              <w:rPr>
                <w:rFonts w:cs="Times New Roman"/>
                <w:sz w:val="20"/>
              </w:rPr>
              <w:t>‌</w:t>
            </w:r>
            <w:r w:rsidRPr="001E6B80">
              <w:rPr>
                <w:rFonts w:ascii="Sylfaen" w:hAnsi="Sylfaen" w:cs="GHEA Grapalat"/>
                <w:sz w:val="20"/>
              </w:rPr>
              <w:t>Time</w:t>
            </w:r>
            <w:r w:rsidRPr="001E6B80">
              <w:rPr>
                <w:rFonts w:cs="Times New Roman"/>
                <w:sz w:val="20"/>
              </w:rPr>
              <w:t>‌</w:t>
            </w:r>
            <w:r w:rsidRPr="001E6B80">
              <w:rPr>
                <w:rFonts w:ascii="Sylfaen" w:hAnsi="Sylfaen" w:cs="GHEA Grapalat"/>
                <w:sz w:val="20"/>
              </w:rPr>
              <w:t>Type (M.BDT.00006)</w:t>
            </w:r>
          </w:p>
          <w:p w14:paraId="48F9FFB8" w14:textId="12EA38C6"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Ամսաթվի </w:t>
            </w:r>
            <w:r w:rsidR="00B9770F">
              <w:rPr>
                <w:rFonts w:ascii="Sylfaen" w:hAnsi="Sylfaen"/>
                <w:sz w:val="20"/>
              </w:rPr>
              <w:t>և</w:t>
            </w:r>
            <w:r w:rsidRPr="001E6B80">
              <w:rPr>
                <w:rFonts w:ascii="Sylfaen" w:hAnsi="Sylfaen"/>
                <w:sz w:val="20"/>
              </w:rPr>
              <w:t xml:space="preserve"> ժամի նշագիրը՝ ISO 8601 ստանդարտների սերիային համապատասխան</w:t>
            </w:r>
          </w:p>
        </w:tc>
        <w:tc>
          <w:tcPr>
            <w:tcW w:w="836" w:type="dxa"/>
          </w:tcPr>
          <w:p w14:paraId="39D40771"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0B892869" w14:textId="77777777" w:rsidTr="001E6B80">
        <w:tc>
          <w:tcPr>
            <w:tcW w:w="236" w:type="dxa"/>
            <w:tcBorders>
              <w:top w:val="nil"/>
              <w:left w:val="nil"/>
              <w:bottom w:val="nil"/>
              <w:right w:val="nil"/>
            </w:tcBorders>
          </w:tcPr>
          <w:p w14:paraId="0938904F"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A04CBB6"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507FAFC"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E343E4F" w14:textId="77777777" w:rsidR="00B5628C" w:rsidRPr="001E6B80" w:rsidRDefault="00B5628C" w:rsidP="001E6B80">
            <w:pPr>
              <w:pStyle w:val="af"/>
              <w:widowControl w:val="0"/>
              <w:spacing w:after="120" w:line="240" w:lineRule="auto"/>
              <w:rPr>
                <w:rFonts w:ascii="Sylfaen" w:hAnsi="Sylfaen"/>
                <w:sz w:val="20"/>
              </w:rPr>
            </w:pPr>
          </w:p>
        </w:tc>
        <w:tc>
          <w:tcPr>
            <w:tcW w:w="3159" w:type="dxa"/>
            <w:gridSpan w:val="3"/>
          </w:tcPr>
          <w:p w14:paraId="55472F5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*.1.3. Օրերի քանակը</w:t>
            </w:r>
          </w:p>
          <w:p w14:paraId="26F02A3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Day</w:t>
            </w:r>
            <w:r w:rsidRPr="001E6B80">
              <w:rPr>
                <w:rFonts w:cs="Times New Roman"/>
                <w:sz w:val="20"/>
              </w:rPr>
              <w:t>‌</w:t>
            </w:r>
            <w:r w:rsidRPr="001E6B80">
              <w:rPr>
                <w:rFonts w:ascii="Sylfaen" w:hAnsi="Sylfaen" w:cs="GHEA Grapalat"/>
                <w:sz w:val="20"/>
              </w:rPr>
              <w:t>Quantity)</w:t>
            </w:r>
          </w:p>
        </w:tc>
        <w:tc>
          <w:tcPr>
            <w:tcW w:w="3585" w:type="dxa"/>
          </w:tcPr>
          <w:p w14:paraId="66908BB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ժամանակավոր անաշխատունակության (բուժման) օրերի քանակը</w:t>
            </w:r>
          </w:p>
        </w:tc>
        <w:tc>
          <w:tcPr>
            <w:tcW w:w="2235" w:type="dxa"/>
          </w:tcPr>
          <w:p w14:paraId="524D08D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M.SDE.00258</w:t>
            </w:r>
          </w:p>
        </w:tc>
        <w:tc>
          <w:tcPr>
            <w:tcW w:w="4126" w:type="dxa"/>
          </w:tcPr>
          <w:p w14:paraId="705897F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Quantity6</w:t>
            </w:r>
            <w:r w:rsidRPr="001E6B80">
              <w:rPr>
                <w:rFonts w:cs="Times New Roman"/>
                <w:sz w:val="20"/>
              </w:rPr>
              <w:t>‌</w:t>
            </w:r>
            <w:r w:rsidRPr="001E6B80">
              <w:rPr>
                <w:rFonts w:ascii="Sylfaen" w:hAnsi="Sylfaen" w:cs="GHEA Grapalat"/>
                <w:sz w:val="20"/>
              </w:rPr>
              <w:t>Type (M.SDT.00106)</w:t>
            </w:r>
          </w:p>
          <w:p w14:paraId="11C9B3B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Հաշվարկի տասական համակարգում ոչ բացասական ամբողջ թիվը։</w:t>
            </w:r>
          </w:p>
          <w:p w14:paraId="02016D0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Թվանշանների առավելագույն քանակը՝ 6</w:t>
            </w:r>
          </w:p>
        </w:tc>
        <w:tc>
          <w:tcPr>
            <w:tcW w:w="836" w:type="dxa"/>
          </w:tcPr>
          <w:p w14:paraId="0BC123DA"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2AFD7FB0" w14:textId="77777777" w:rsidTr="001E6B80">
        <w:tc>
          <w:tcPr>
            <w:tcW w:w="236" w:type="dxa"/>
            <w:tcBorders>
              <w:top w:val="nil"/>
              <w:left w:val="nil"/>
              <w:bottom w:val="nil"/>
              <w:right w:val="nil"/>
            </w:tcBorders>
          </w:tcPr>
          <w:p w14:paraId="27DFEFD2"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50011E6"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EBB89DB"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BA48693" w14:textId="77777777" w:rsidR="00B5628C" w:rsidRPr="001E6B80" w:rsidRDefault="00B5628C" w:rsidP="001E6B80">
            <w:pPr>
              <w:pStyle w:val="af"/>
              <w:widowControl w:val="0"/>
              <w:spacing w:after="120" w:line="240" w:lineRule="auto"/>
              <w:rPr>
                <w:rFonts w:ascii="Sylfaen" w:hAnsi="Sylfaen"/>
                <w:sz w:val="20"/>
              </w:rPr>
            </w:pPr>
          </w:p>
        </w:tc>
        <w:tc>
          <w:tcPr>
            <w:tcW w:w="3159" w:type="dxa"/>
            <w:gridSpan w:val="3"/>
          </w:tcPr>
          <w:p w14:paraId="71CBA48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*.1.4. Ախտորոշման նկարագրությունը</w:t>
            </w:r>
          </w:p>
          <w:p w14:paraId="2C736A8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Diagnosis</w:t>
            </w:r>
            <w:r w:rsidRPr="001E6B80">
              <w:rPr>
                <w:rFonts w:cs="Times New Roman"/>
                <w:sz w:val="20"/>
              </w:rPr>
              <w:t>‌</w:t>
            </w:r>
            <w:r w:rsidRPr="001E6B80">
              <w:rPr>
                <w:rFonts w:ascii="Sylfaen" w:hAnsi="Sylfaen" w:cs="GHEA Grapalat"/>
                <w:sz w:val="20"/>
              </w:rPr>
              <w:t>Text)</w:t>
            </w:r>
          </w:p>
        </w:tc>
        <w:tc>
          <w:tcPr>
            <w:tcW w:w="3585" w:type="dxa"/>
          </w:tcPr>
          <w:p w14:paraId="62CB237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ախտորոշման նկարագրությունը</w:t>
            </w:r>
          </w:p>
        </w:tc>
        <w:tc>
          <w:tcPr>
            <w:tcW w:w="2235" w:type="dxa"/>
          </w:tcPr>
          <w:p w14:paraId="261BBB2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M.SP.SDE.00096</w:t>
            </w:r>
          </w:p>
        </w:tc>
        <w:tc>
          <w:tcPr>
            <w:tcW w:w="4126" w:type="dxa"/>
          </w:tcPr>
          <w:p w14:paraId="10E7D93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Text1000</w:t>
            </w:r>
            <w:r w:rsidRPr="001E6B80">
              <w:rPr>
                <w:rFonts w:cs="Times New Roman"/>
                <w:sz w:val="20"/>
              </w:rPr>
              <w:t>‌</w:t>
            </w:r>
            <w:r w:rsidRPr="001E6B80">
              <w:rPr>
                <w:rFonts w:ascii="Sylfaen" w:hAnsi="Sylfaen" w:cs="GHEA Grapalat"/>
                <w:sz w:val="20"/>
              </w:rPr>
              <w:t>Type (M.SDT.00071)</w:t>
            </w:r>
          </w:p>
          <w:p w14:paraId="29847A6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տողը։</w:t>
            </w:r>
          </w:p>
          <w:p w14:paraId="5A58AB7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16B5E8B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1000</w:t>
            </w:r>
          </w:p>
        </w:tc>
        <w:tc>
          <w:tcPr>
            <w:tcW w:w="836" w:type="dxa"/>
          </w:tcPr>
          <w:p w14:paraId="5BAD8613"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6F910375" w14:textId="77777777" w:rsidTr="001E6B80">
        <w:tc>
          <w:tcPr>
            <w:tcW w:w="236" w:type="dxa"/>
            <w:tcBorders>
              <w:top w:val="nil"/>
              <w:left w:val="nil"/>
              <w:bottom w:val="nil"/>
              <w:right w:val="nil"/>
            </w:tcBorders>
          </w:tcPr>
          <w:p w14:paraId="5A185548"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28C9CE5"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76BF30E"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3582F4A" w14:textId="77777777" w:rsidR="00B5628C" w:rsidRPr="001E6B80" w:rsidRDefault="00B5628C" w:rsidP="001E6B80">
            <w:pPr>
              <w:pStyle w:val="af"/>
              <w:widowControl w:val="0"/>
              <w:spacing w:after="120" w:line="240" w:lineRule="auto"/>
              <w:rPr>
                <w:rFonts w:ascii="Sylfaen" w:hAnsi="Sylfaen"/>
                <w:sz w:val="20"/>
              </w:rPr>
            </w:pPr>
          </w:p>
        </w:tc>
        <w:tc>
          <w:tcPr>
            <w:tcW w:w="3159" w:type="dxa"/>
            <w:gridSpan w:val="3"/>
          </w:tcPr>
          <w:p w14:paraId="091ADD2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*.1.5. Առողջական վիճակը</w:t>
            </w:r>
          </w:p>
          <w:p w14:paraId="66A2447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sz w:val="20"/>
              </w:rPr>
              <w:t>Health</w:t>
            </w:r>
            <w:r w:rsidRPr="001E6B80">
              <w:rPr>
                <w:rFonts w:cs="Times New Roman"/>
                <w:sz w:val="20"/>
              </w:rPr>
              <w:t>‌</w:t>
            </w:r>
            <w:r w:rsidRPr="001E6B80">
              <w:rPr>
                <w:rFonts w:ascii="Sylfaen" w:hAnsi="Sylfaen" w:cs="GHEA Grapalat"/>
                <w:sz w:val="20"/>
              </w:rPr>
              <w:t>Status</w:t>
            </w:r>
            <w:r w:rsidRPr="001E6B80">
              <w:rPr>
                <w:rFonts w:cs="Times New Roman"/>
                <w:sz w:val="20"/>
              </w:rPr>
              <w:t>‌</w:t>
            </w:r>
            <w:r w:rsidRPr="001E6B80">
              <w:rPr>
                <w:rFonts w:ascii="Sylfaen" w:hAnsi="Sylfaen" w:cs="GHEA Grapalat"/>
                <w:sz w:val="20"/>
              </w:rPr>
              <w:t>Details)</w:t>
            </w:r>
          </w:p>
        </w:tc>
        <w:tc>
          <w:tcPr>
            <w:tcW w:w="3585" w:type="dxa"/>
          </w:tcPr>
          <w:p w14:paraId="7A2A086F" w14:textId="4F40B4D1"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առողջական վիճակի ծածկագրային նշագրի </w:t>
            </w:r>
            <w:r w:rsidR="00B9770F">
              <w:rPr>
                <w:rFonts w:ascii="Sylfaen" w:hAnsi="Sylfaen"/>
                <w:sz w:val="20"/>
              </w:rPr>
              <w:t>և</w:t>
            </w:r>
            <w:r w:rsidRPr="001E6B80">
              <w:rPr>
                <w:rFonts w:ascii="Sylfaen" w:hAnsi="Sylfaen"/>
                <w:sz w:val="20"/>
              </w:rPr>
              <w:t xml:space="preserve"> (կամ) անվանման մասին տեղեկությունները</w:t>
            </w:r>
          </w:p>
        </w:tc>
        <w:tc>
          <w:tcPr>
            <w:tcW w:w="2235" w:type="dxa"/>
          </w:tcPr>
          <w:p w14:paraId="39927DC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M.SP.CDE.00124</w:t>
            </w:r>
          </w:p>
        </w:tc>
        <w:tc>
          <w:tcPr>
            <w:tcW w:w="4126" w:type="dxa"/>
          </w:tcPr>
          <w:p w14:paraId="43F084C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Health</w:t>
            </w:r>
            <w:r w:rsidRPr="001E6B80">
              <w:rPr>
                <w:rFonts w:cs="Times New Roman"/>
                <w:sz w:val="20"/>
              </w:rPr>
              <w:t>‌</w:t>
            </w:r>
            <w:r w:rsidRPr="001E6B80">
              <w:rPr>
                <w:rFonts w:ascii="Sylfaen" w:hAnsi="Sylfaen" w:cs="GHEA Grapalat"/>
                <w:sz w:val="20"/>
              </w:rPr>
              <w:t>Status</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(M.SP.CDT.00099)</w:t>
            </w:r>
          </w:p>
          <w:p w14:paraId="7D228A5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31218FA9"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1C24F71D" w14:textId="77777777" w:rsidTr="001E6B80">
        <w:tc>
          <w:tcPr>
            <w:tcW w:w="236" w:type="dxa"/>
            <w:tcBorders>
              <w:top w:val="nil"/>
              <w:left w:val="nil"/>
              <w:bottom w:val="nil"/>
              <w:right w:val="nil"/>
            </w:tcBorders>
          </w:tcPr>
          <w:p w14:paraId="293EA122"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2B8521E"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4332EA6"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A9189C5"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C5F20E2" w14:textId="77777777" w:rsidR="00B5628C" w:rsidRPr="001E6B80" w:rsidRDefault="00B5628C" w:rsidP="001E6B80">
            <w:pPr>
              <w:pStyle w:val="af"/>
              <w:widowControl w:val="0"/>
              <w:spacing w:after="120" w:line="240" w:lineRule="auto"/>
              <w:rPr>
                <w:rFonts w:ascii="Sylfaen" w:hAnsi="Sylfaen"/>
                <w:sz w:val="20"/>
              </w:rPr>
            </w:pPr>
          </w:p>
        </w:tc>
        <w:tc>
          <w:tcPr>
            <w:tcW w:w="2923" w:type="dxa"/>
            <w:gridSpan w:val="2"/>
          </w:tcPr>
          <w:p w14:paraId="787D618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*.1.5.1. Առողջական վիճակի ծածկագիրը</w:t>
            </w:r>
          </w:p>
          <w:p w14:paraId="7D1379A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(spsdo:HealthStatusCode)</w:t>
            </w:r>
          </w:p>
        </w:tc>
        <w:tc>
          <w:tcPr>
            <w:tcW w:w="3585" w:type="dxa"/>
          </w:tcPr>
          <w:p w14:paraId="6F2F784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առողջական վիճակի ծածկագրային նշագիրը</w:t>
            </w:r>
          </w:p>
        </w:tc>
        <w:tc>
          <w:tcPr>
            <w:tcW w:w="2235" w:type="dxa"/>
          </w:tcPr>
          <w:p w14:paraId="0B25151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M.SP.SDE.00160</w:t>
            </w:r>
          </w:p>
        </w:tc>
        <w:tc>
          <w:tcPr>
            <w:tcW w:w="4126" w:type="dxa"/>
          </w:tcPr>
          <w:p w14:paraId="28A6746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Unified</w:t>
            </w:r>
            <w:r w:rsidRPr="001E6B80">
              <w:rPr>
                <w:rFonts w:cs="Times New Roman"/>
                <w:sz w:val="20"/>
              </w:rPr>
              <w:t>‌</w:t>
            </w:r>
            <w:r w:rsidRPr="001E6B80">
              <w:rPr>
                <w:rFonts w:ascii="Sylfaen" w:hAnsi="Sylfaen" w:cs="GHEA Grapalat"/>
                <w:sz w:val="20"/>
              </w:rPr>
              <w:t>Code20</w:t>
            </w:r>
            <w:r w:rsidRPr="001E6B80">
              <w:rPr>
                <w:rFonts w:cs="Times New Roman"/>
                <w:sz w:val="20"/>
              </w:rPr>
              <w:t>‌</w:t>
            </w:r>
            <w:r w:rsidRPr="001E6B80">
              <w:rPr>
                <w:rFonts w:ascii="Sylfaen" w:hAnsi="Sylfaen" w:cs="GHEA Grapalat"/>
                <w:sz w:val="20"/>
              </w:rPr>
              <w:t>Type (M.SDT.00140)</w:t>
            </w:r>
          </w:p>
          <w:p w14:paraId="14CCB95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Ծածկագրի արժեք</w:t>
            </w:r>
            <w:r w:rsidR="00C65106">
              <w:rPr>
                <w:rFonts w:ascii="Sylfaen" w:hAnsi="Sylfaen"/>
                <w:sz w:val="20"/>
              </w:rPr>
              <w:t>ն</w:t>
            </w:r>
            <w:r w:rsidRPr="001E6B80">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0CEDEB6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1E6BE6B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2C7EEBB3"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387E1457" w14:textId="77777777" w:rsidTr="001E6B80">
        <w:tc>
          <w:tcPr>
            <w:tcW w:w="236" w:type="dxa"/>
            <w:tcBorders>
              <w:top w:val="nil"/>
              <w:left w:val="nil"/>
              <w:bottom w:val="nil"/>
              <w:right w:val="nil"/>
            </w:tcBorders>
          </w:tcPr>
          <w:p w14:paraId="5128D925"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71F3077"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2931EC4"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11047BB"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89C9498"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9FD65E1" w14:textId="77777777" w:rsidR="00B5628C" w:rsidRPr="001E6B80" w:rsidRDefault="00B5628C" w:rsidP="001E6B80">
            <w:pPr>
              <w:pStyle w:val="af"/>
              <w:widowControl w:val="0"/>
              <w:spacing w:after="120" w:line="240" w:lineRule="auto"/>
              <w:rPr>
                <w:rFonts w:ascii="Sylfaen" w:hAnsi="Sylfaen"/>
                <w:sz w:val="20"/>
              </w:rPr>
            </w:pPr>
          </w:p>
        </w:tc>
        <w:tc>
          <w:tcPr>
            <w:tcW w:w="2687" w:type="dxa"/>
          </w:tcPr>
          <w:p w14:paraId="393A60B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 տեղեկագրքի (դասակարգչի) նույնականացուցիչը</w:t>
            </w:r>
          </w:p>
          <w:p w14:paraId="0F9C857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(code</w:t>
            </w:r>
            <w:r w:rsidRPr="001E6B80">
              <w:rPr>
                <w:rFonts w:cs="Times New Roman"/>
                <w:sz w:val="20"/>
              </w:rPr>
              <w:t>​</w:t>
            </w:r>
            <w:r w:rsidRPr="001E6B80">
              <w:rPr>
                <w:rFonts w:ascii="Sylfaen" w:hAnsi="Sylfaen" w:cs="GHEA Grapalat"/>
                <w:sz w:val="20"/>
              </w:rPr>
              <w:t>List</w:t>
            </w:r>
            <w:r w:rsidRPr="001E6B80">
              <w:rPr>
                <w:rFonts w:cs="Times New Roman"/>
                <w:sz w:val="20"/>
              </w:rPr>
              <w:t>​</w:t>
            </w:r>
            <w:r w:rsidRPr="001E6B80">
              <w:rPr>
                <w:rFonts w:ascii="Sylfaen" w:hAnsi="Sylfaen" w:cs="GHEA Grapalat"/>
                <w:sz w:val="20"/>
              </w:rPr>
              <w:t>Id ատրիբուտ)</w:t>
            </w:r>
          </w:p>
        </w:tc>
        <w:tc>
          <w:tcPr>
            <w:tcW w:w="3585" w:type="dxa"/>
          </w:tcPr>
          <w:p w14:paraId="02B85F2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այն տեղեկագրքի (դասակարգչի) նշագիրը, որին համապատասխան նշված է ծածկագիրը</w:t>
            </w:r>
          </w:p>
        </w:tc>
        <w:tc>
          <w:tcPr>
            <w:tcW w:w="2235" w:type="dxa"/>
          </w:tcPr>
          <w:p w14:paraId="76261A0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w:t>
            </w:r>
          </w:p>
        </w:tc>
        <w:tc>
          <w:tcPr>
            <w:tcW w:w="4126" w:type="dxa"/>
          </w:tcPr>
          <w:p w14:paraId="2EC067D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sz w:val="20"/>
              </w:rPr>
              <w:t>Reference</w:t>
            </w:r>
            <w:r w:rsidRPr="001E6B80">
              <w:rPr>
                <w:rFonts w:cs="Times New Roman"/>
                <w:sz w:val="20"/>
              </w:rPr>
              <w:t>‌</w:t>
            </w:r>
            <w:r w:rsidRPr="001E6B80">
              <w:rPr>
                <w:rFonts w:ascii="Sylfaen" w:hAnsi="Sylfaen" w:cs="GHEA Grapalat"/>
                <w:sz w:val="20"/>
              </w:rPr>
              <w:t>Data</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Type (M.SDT.00091)</w:t>
            </w:r>
          </w:p>
          <w:p w14:paraId="265D6F6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6987FF1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2151D71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5BB48C7A"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40D0469B" w14:textId="77777777" w:rsidTr="001E6B80">
        <w:tc>
          <w:tcPr>
            <w:tcW w:w="236" w:type="dxa"/>
            <w:tcBorders>
              <w:top w:val="nil"/>
              <w:left w:val="nil"/>
              <w:bottom w:val="nil"/>
              <w:right w:val="nil"/>
            </w:tcBorders>
          </w:tcPr>
          <w:p w14:paraId="57DF1649"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466CFB4"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73AF66C"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C0C5265"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FC1B945" w14:textId="77777777" w:rsidR="00B5628C" w:rsidRPr="001E6B80" w:rsidRDefault="00B5628C" w:rsidP="001E6B80">
            <w:pPr>
              <w:pStyle w:val="af"/>
              <w:widowControl w:val="0"/>
              <w:spacing w:after="120" w:line="240" w:lineRule="auto"/>
              <w:rPr>
                <w:rFonts w:ascii="Sylfaen" w:hAnsi="Sylfaen"/>
                <w:sz w:val="20"/>
              </w:rPr>
            </w:pPr>
          </w:p>
        </w:tc>
        <w:tc>
          <w:tcPr>
            <w:tcW w:w="2923" w:type="dxa"/>
            <w:gridSpan w:val="2"/>
          </w:tcPr>
          <w:p w14:paraId="15ED57F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*.1.5.2. Առողջական վիճակի անվանումը</w:t>
            </w:r>
          </w:p>
          <w:p w14:paraId="4D549F0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Health</w:t>
            </w:r>
            <w:r w:rsidRPr="001E6B80">
              <w:rPr>
                <w:rFonts w:cs="Times New Roman"/>
                <w:sz w:val="20"/>
              </w:rPr>
              <w:t>‌</w:t>
            </w:r>
            <w:r w:rsidRPr="001E6B80">
              <w:rPr>
                <w:rFonts w:ascii="Sylfaen" w:hAnsi="Sylfaen" w:cs="GHEA Grapalat"/>
                <w:sz w:val="20"/>
              </w:rPr>
              <w:t>Status</w:t>
            </w:r>
            <w:r w:rsidRPr="001E6B80">
              <w:rPr>
                <w:rFonts w:cs="Times New Roman"/>
                <w:sz w:val="20"/>
              </w:rPr>
              <w:t>‌</w:t>
            </w:r>
            <w:r w:rsidRPr="001E6B80">
              <w:rPr>
                <w:rFonts w:ascii="Sylfaen" w:hAnsi="Sylfaen" w:cs="GHEA Grapalat"/>
                <w:sz w:val="20"/>
              </w:rPr>
              <w:t>Name)</w:t>
            </w:r>
          </w:p>
        </w:tc>
        <w:tc>
          <w:tcPr>
            <w:tcW w:w="3585" w:type="dxa"/>
          </w:tcPr>
          <w:p w14:paraId="4264E85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առողջական վիճակի անվանումը</w:t>
            </w:r>
          </w:p>
        </w:tc>
        <w:tc>
          <w:tcPr>
            <w:tcW w:w="2235" w:type="dxa"/>
          </w:tcPr>
          <w:p w14:paraId="3433336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M.SP.SDE.00161</w:t>
            </w:r>
          </w:p>
        </w:tc>
        <w:tc>
          <w:tcPr>
            <w:tcW w:w="4126" w:type="dxa"/>
          </w:tcPr>
          <w:p w14:paraId="2B485E7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125D103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1742DF2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7B787DB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587CA4EF"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50C20081" w14:textId="77777777" w:rsidTr="001E6B80">
        <w:tc>
          <w:tcPr>
            <w:tcW w:w="236" w:type="dxa"/>
            <w:tcBorders>
              <w:top w:val="nil"/>
              <w:left w:val="nil"/>
              <w:bottom w:val="nil"/>
              <w:right w:val="nil"/>
            </w:tcBorders>
          </w:tcPr>
          <w:p w14:paraId="113183B9"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3971AC3"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6EA7A6A"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2C670A9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*.2. Օրերի քանակը</w:t>
            </w:r>
          </w:p>
          <w:p w14:paraId="080E847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Day</w:t>
            </w:r>
            <w:r w:rsidRPr="001E6B80">
              <w:rPr>
                <w:rFonts w:cs="Times New Roman"/>
                <w:sz w:val="20"/>
              </w:rPr>
              <w:t>‌</w:t>
            </w:r>
            <w:r w:rsidRPr="001E6B80">
              <w:rPr>
                <w:rFonts w:ascii="Sylfaen" w:hAnsi="Sylfaen" w:cs="GHEA Grapalat"/>
                <w:sz w:val="20"/>
              </w:rPr>
              <w:t>Quantity)</w:t>
            </w:r>
          </w:p>
        </w:tc>
        <w:tc>
          <w:tcPr>
            <w:tcW w:w="3585" w:type="dxa"/>
          </w:tcPr>
          <w:p w14:paraId="2FFCD73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ժամանակավոր անաշխատունակության (ստացիոնար բուժման) օրերը՝ ընդամենը</w:t>
            </w:r>
          </w:p>
        </w:tc>
        <w:tc>
          <w:tcPr>
            <w:tcW w:w="2235" w:type="dxa"/>
          </w:tcPr>
          <w:p w14:paraId="11D9613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M.SDE.00258</w:t>
            </w:r>
          </w:p>
        </w:tc>
        <w:tc>
          <w:tcPr>
            <w:tcW w:w="4126" w:type="dxa"/>
          </w:tcPr>
          <w:p w14:paraId="5B72C3E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Quantity6</w:t>
            </w:r>
            <w:r w:rsidRPr="001E6B80">
              <w:rPr>
                <w:rFonts w:cs="Times New Roman"/>
                <w:sz w:val="20"/>
              </w:rPr>
              <w:t>‌</w:t>
            </w:r>
            <w:r w:rsidRPr="001E6B80">
              <w:rPr>
                <w:rFonts w:ascii="Sylfaen" w:hAnsi="Sylfaen" w:cs="GHEA Grapalat"/>
                <w:sz w:val="20"/>
              </w:rPr>
              <w:t>Type (M.SDT.00106)</w:t>
            </w:r>
          </w:p>
          <w:p w14:paraId="5CD2881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Հաշվարկի տասական համակարգում ոչ բացասական ամբողջ թիվը։</w:t>
            </w:r>
          </w:p>
          <w:p w14:paraId="13BB373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Թվանշանների առավելագույն քանակը՝ 6</w:t>
            </w:r>
          </w:p>
        </w:tc>
        <w:tc>
          <w:tcPr>
            <w:tcW w:w="836" w:type="dxa"/>
          </w:tcPr>
          <w:p w14:paraId="10420B8E"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79B634E8" w14:textId="77777777" w:rsidTr="001E6B80">
        <w:tc>
          <w:tcPr>
            <w:tcW w:w="236" w:type="dxa"/>
            <w:tcBorders>
              <w:top w:val="nil"/>
              <w:left w:val="nil"/>
              <w:bottom w:val="nil"/>
              <w:right w:val="nil"/>
            </w:tcBorders>
          </w:tcPr>
          <w:p w14:paraId="3D9A3E5D"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1574608"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6C268F5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13.4.3. Ստացիոնար բուժման մասին տեղեկություններ</w:t>
            </w:r>
          </w:p>
          <w:p w14:paraId="1E563F7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Inpatient</w:t>
            </w:r>
            <w:r w:rsidRPr="001E6B80">
              <w:rPr>
                <w:rFonts w:cs="Times New Roman"/>
                <w:sz w:val="20"/>
              </w:rPr>
              <w:t>‌</w:t>
            </w:r>
            <w:r w:rsidRPr="001E6B80">
              <w:rPr>
                <w:rFonts w:ascii="Sylfaen" w:hAnsi="Sylfaen" w:cs="GHEA Grapalat"/>
                <w:sz w:val="20"/>
              </w:rPr>
              <w:t>Treatment</w:t>
            </w:r>
            <w:r w:rsidRPr="001E6B80">
              <w:rPr>
                <w:rFonts w:cs="Times New Roman"/>
                <w:sz w:val="20"/>
              </w:rPr>
              <w:t>‌</w:t>
            </w:r>
            <w:r w:rsidRPr="001E6B80">
              <w:rPr>
                <w:rFonts w:ascii="Sylfaen" w:hAnsi="Sylfaen" w:cs="GHEA Grapalat"/>
                <w:sz w:val="20"/>
              </w:rPr>
              <w:t>Details)</w:t>
            </w:r>
          </w:p>
        </w:tc>
        <w:tc>
          <w:tcPr>
            <w:tcW w:w="3585" w:type="dxa"/>
          </w:tcPr>
          <w:p w14:paraId="6DCEAFD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վերջին 12 ամիսների ընթացքում ստացիոնար բուժման մասին տեղեկությունները</w:t>
            </w:r>
          </w:p>
        </w:tc>
        <w:tc>
          <w:tcPr>
            <w:tcW w:w="2235" w:type="dxa"/>
          </w:tcPr>
          <w:p w14:paraId="2D3CE0F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M.SP.CDE.00127</w:t>
            </w:r>
          </w:p>
        </w:tc>
        <w:tc>
          <w:tcPr>
            <w:tcW w:w="4126" w:type="dxa"/>
          </w:tcPr>
          <w:p w14:paraId="138F220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Temporary</w:t>
            </w:r>
            <w:r w:rsidRPr="001E6B80">
              <w:rPr>
                <w:rFonts w:cs="Times New Roman"/>
                <w:sz w:val="20"/>
              </w:rPr>
              <w:t>‌</w:t>
            </w:r>
            <w:r w:rsidRPr="001E6B80">
              <w:rPr>
                <w:rFonts w:ascii="Sylfaen" w:hAnsi="Sylfaen" w:cs="GHEA Grapalat"/>
                <w:sz w:val="20"/>
              </w:rPr>
              <w:t>Disability</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(M.SP.CDT.00101)</w:t>
            </w:r>
          </w:p>
          <w:p w14:paraId="75180B4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367676BE"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0555E618" w14:textId="77777777" w:rsidTr="001E6B80">
        <w:tc>
          <w:tcPr>
            <w:tcW w:w="236" w:type="dxa"/>
            <w:tcBorders>
              <w:top w:val="nil"/>
              <w:left w:val="nil"/>
              <w:bottom w:val="nil"/>
              <w:right w:val="nil"/>
            </w:tcBorders>
          </w:tcPr>
          <w:p w14:paraId="5E1898F9"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0B1697D"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128C2DD"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73C88C3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*.1. Բժշկական ցուցումները</w:t>
            </w:r>
          </w:p>
          <w:p w14:paraId="6FB75A4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Medical</w:t>
            </w:r>
            <w:r w:rsidRPr="001E6B80">
              <w:rPr>
                <w:rFonts w:cs="Times New Roman"/>
                <w:sz w:val="20"/>
              </w:rPr>
              <w:t>‌</w:t>
            </w:r>
            <w:r w:rsidRPr="001E6B80">
              <w:rPr>
                <w:rFonts w:ascii="Sylfaen" w:hAnsi="Sylfaen" w:cs="GHEA Grapalat"/>
                <w:sz w:val="20"/>
              </w:rPr>
              <w:t>Indication</w:t>
            </w:r>
            <w:r w:rsidRPr="001E6B80">
              <w:rPr>
                <w:rFonts w:cs="Times New Roman"/>
                <w:sz w:val="20"/>
              </w:rPr>
              <w:t>‌</w:t>
            </w:r>
            <w:r w:rsidRPr="001E6B80">
              <w:rPr>
                <w:rFonts w:ascii="Sylfaen" w:hAnsi="Sylfaen" w:cs="GHEA Grapalat"/>
                <w:sz w:val="20"/>
              </w:rPr>
              <w:t>Details)</w:t>
            </w:r>
          </w:p>
        </w:tc>
        <w:tc>
          <w:tcPr>
            <w:tcW w:w="3585" w:type="dxa"/>
          </w:tcPr>
          <w:p w14:paraId="680FBA1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ժամանակավոր անաշխատունակության (ստացիոնար բուժման) համար ցուցման մասին տեղեկությունները</w:t>
            </w:r>
          </w:p>
        </w:tc>
        <w:tc>
          <w:tcPr>
            <w:tcW w:w="2235" w:type="dxa"/>
          </w:tcPr>
          <w:p w14:paraId="3E633C9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M.SP.CDE.00125</w:t>
            </w:r>
          </w:p>
        </w:tc>
        <w:tc>
          <w:tcPr>
            <w:tcW w:w="4126" w:type="dxa"/>
          </w:tcPr>
          <w:p w14:paraId="0018D2E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Medical</w:t>
            </w:r>
            <w:r w:rsidRPr="001E6B80">
              <w:rPr>
                <w:rFonts w:cs="Times New Roman"/>
                <w:sz w:val="20"/>
              </w:rPr>
              <w:t>‌</w:t>
            </w:r>
            <w:r w:rsidRPr="001E6B80">
              <w:rPr>
                <w:rFonts w:ascii="Sylfaen" w:hAnsi="Sylfaen" w:cs="GHEA Grapalat"/>
                <w:sz w:val="20"/>
              </w:rPr>
              <w:t>Indication</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(M.SP.CDT.00100)</w:t>
            </w:r>
          </w:p>
          <w:p w14:paraId="535F1A5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02836211"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3B85F61A" w14:textId="77777777" w:rsidTr="001E6B80">
        <w:tc>
          <w:tcPr>
            <w:tcW w:w="236" w:type="dxa"/>
            <w:tcBorders>
              <w:top w:val="nil"/>
              <w:left w:val="nil"/>
              <w:bottom w:val="nil"/>
              <w:right w:val="nil"/>
            </w:tcBorders>
          </w:tcPr>
          <w:p w14:paraId="4B68D7E0"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02E7CD8"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27811CE"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34FF38A" w14:textId="77777777" w:rsidR="00B5628C" w:rsidRPr="001E6B80" w:rsidRDefault="00B5628C" w:rsidP="001E6B80">
            <w:pPr>
              <w:pStyle w:val="af"/>
              <w:widowControl w:val="0"/>
              <w:spacing w:after="120" w:line="240" w:lineRule="auto"/>
              <w:rPr>
                <w:rFonts w:ascii="Sylfaen" w:hAnsi="Sylfaen"/>
                <w:sz w:val="20"/>
              </w:rPr>
            </w:pPr>
          </w:p>
        </w:tc>
        <w:tc>
          <w:tcPr>
            <w:tcW w:w="3159" w:type="dxa"/>
            <w:gridSpan w:val="3"/>
          </w:tcPr>
          <w:p w14:paraId="1D3EB79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*.1.1. Հերթական համարը</w:t>
            </w:r>
          </w:p>
          <w:p w14:paraId="0A16207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sz w:val="20"/>
              </w:rPr>
              <w:t>Object</w:t>
            </w:r>
            <w:r w:rsidRPr="001E6B80">
              <w:rPr>
                <w:rFonts w:cs="Times New Roman"/>
                <w:sz w:val="20"/>
              </w:rPr>
              <w:t>‌</w:t>
            </w:r>
            <w:r w:rsidRPr="001E6B80">
              <w:rPr>
                <w:rFonts w:ascii="Sylfaen" w:hAnsi="Sylfaen" w:cs="GHEA Grapalat"/>
                <w:sz w:val="20"/>
              </w:rPr>
              <w:t>Ordinal)</w:t>
            </w:r>
          </w:p>
        </w:tc>
        <w:tc>
          <w:tcPr>
            <w:tcW w:w="3585" w:type="dxa"/>
          </w:tcPr>
          <w:p w14:paraId="0DE8D57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ցուցման հերթական համարը</w:t>
            </w:r>
          </w:p>
        </w:tc>
        <w:tc>
          <w:tcPr>
            <w:tcW w:w="2235" w:type="dxa"/>
          </w:tcPr>
          <w:p w14:paraId="38530F3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M.SDE.00148</w:t>
            </w:r>
          </w:p>
        </w:tc>
        <w:tc>
          <w:tcPr>
            <w:tcW w:w="4126" w:type="dxa"/>
          </w:tcPr>
          <w:p w14:paraId="657AFBD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Ordinal3</w:t>
            </w:r>
            <w:r w:rsidRPr="001E6B80">
              <w:rPr>
                <w:rFonts w:cs="Times New Roman"/>
                <w:sz w:val="20"/>
              </w:rPr>
              <w:t>‌</w:t>
            </w:r>
            <w:r w:rsidRPr="001E6B80">
              <w:rPr>
                <w:rFonts w:ascii="Sylfaen" w:hAnsi="Sylfaen" w:cs="GHEA Grapalat"/>
                <w:sz w:val="20"/>
              </w:rPr>
              <w:t>Type (M.SDT.00105)</w:t>
            </w:r>
          </w:p>
          <w:p w14:paraId="3A1CE2B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Հաշվարկի տասական համակարգում ոչ բացասական ամբողջ թիվը։</w:t>
            </w:r>
          </w:p>
          <w:p w14:paraId="01325E6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Թվանշանների առավելագույն քանակը՝ 3</w:t>
            </w:r>
          </w:p>
        </w:tc>
        <w:tc>
          <w:tcPr>
            <w:tcW w:w="836" w:type="dxa"/>
          </w:tcPr>
          <w:p w14:paraId="045B3ED4"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4F65A456" w14:textId="77777777" w:rsidTr="001E6B80">
        <w:tc>
          <w:tcPr>
            <w:tcW w:w="236" w:type="dxa"/>
            <w:tcBorders>
              <w:top w:val="nil"/>
              <w:left w:val="nil"/>
              <w:bottom w:val="nil"/>
              <w:right w:val="nil"/>
            </w:tcBorders>
          </w:tcPr>
          <w:p w14:paraId="1D3F136E"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7D91E3B"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F698AE8"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F02DF72" w14:textId="77777777" w:rsidR="00B5628C" w:rsidRPr="001E6B80" w:rsidRDefault="00B5628C" w:rsidP="001E6B80">
            <w:pPr>
              <w:pStyle w:val="af"/>
              <w:widowControl w:val="0"/>
              <w:spacing w:after="120" w:line="240" w:lineRule="auto"/>
              <w:rPr>
                <w:rFonts w:ascii="Sylfaen" w:hAnsi="Sylfaen"/>
                <w:sz w:val="20"/>
              </w:rPr>
            </w:pPr>
          </w:p>
        </w:tc>
        <w:tc>
          <w:tcPr>
            <w:tcW w:w="3159" w:type="dxa"/>
            <w:gridSpan w:val="3"/>
          </w:tcPr>
          <w:p w14:paraId="7C42C0F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*.1.2. Ժամանակահատվածը</w:t>
            </w:r>
          </w:p>
          <w:p w14:paraId="27F10E6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(ccdo:PeriodDetails)</w:t>
            </w:r>
          </w:p>
        </w:tc>
        <w:tc>
          <w:tcPr>
            <w:tcW w:w="3585" w:type="dxa"/>
          </w:tcPr>
          <w:p w14:paraId="65C192DA" w14:textId="54AD93D6"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ժամանակավոր անաշխատունակության մեկնարկի (հոսպիտալացման) ամսաթիվը </w:t>
            </w:r>
            <w:r w:rsidR="00B9770F">
              <w:rPr>
                <w:rFonts w:ascii="Sylfaen" w:hAnsi="Sylfaen"/>
                <w:sz w:val="20"/>
              </w:rPr>
              <w:t>և</w:t>
            </w:r>
            <w:r w:rsidRPr="001E6B80">
              <w:rPr>
                <w:rFonts w:ascii="Sylfaen" w:hAnsi="Sylfaen"/>
                <w:sz w:val="20"/>
              </w:rPr>
              <w:t xml:space="preserve"> ժամանակավոր անաշխատունակության ավարտի (դուրսգրման) ամսաթիվը</w:t>
            </w:r>
          </w:p>
        </w:tc>
        <w:tc>
          <w:tcPr>
            <w:tcW w:w="2235" w:type="dxa"/>
          </w:tcPr>
          <w:p w14:paraId="4E2B997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M.CDE.00044</w:t>
            </w:r>
          </w:p>
        </w:tc>
        <w:tc>
          <w:tcPr>
            <w:tcW w:w="4126" w:type="dxa"/>
          </w:tcPr>
          <w:p w14:paraId="79AAABF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ccdo:</w:t>
            </w:r>
            <w:r w:rsidRPr="001E6B80">
              <w:rPr>
                <w:rFonts w:cs="Times New Roman"/>
                <w:sz w:val="20"/>
              </w:rPr>
              <w:t>‌</w:t>
            </w:r>
            <w:r w:rsidRPr="001E6B80">
              <w:rPr>
                <w:rFonts w:ascii="Sylfaen" w:hAnsi="Sylfaen" w:cs="GHEA Grapalat"/>
                <w:sz w:val="20"/>
              </w:rPr>
              <w:t>Period</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(M.CDT.00026)</w:t>
            </w:r>
          </w:p>
          <w:p w14:paraId="2393FEB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7FA09AF5"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51528D25" w14:textId="77777777" w:rsidTr="001E6B80">
        <w:tc>
          <w:tcPr>
            <w:tcW w:w="236" w:type="dxa"/>
            <w:tcBorders>
              <w:top w:val="nil"/>
              <w:left w:val="nil"/>
              <w:bottom w:val="nil"/>
              <w:right w:val="nil"/>
            </w:tcBorders>
          </w:tcPr>
          <w:p w14:paraId="095E507C"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2426557"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836683D"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A49B763"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90D4FE5" w14:textId="77777777" w:rsidR="00B5628C" w:rsidRPr="001E6B80" w:rsidRDefault="00B5628C" w:rsidP="001E6B80">
            <w:pPr>
              <w:pStyle w:val="af"/>
              <w:widowControl w:val="0"/>
              <w:spacing w:after="120" w:line="240" w:lineRule="auto"/>
              <w:rPr>
                <w:rFonts w:ascii="Sylfaen" w:hAnsi="Sylfaen"/>
                <w:sz w:val="20"/>
              </w:rPr>
            </w:pPr>
          </w:p>
        </w:tc>
        <w:tc>
          <w:tcPr>
            <w:tcW w:w="2923" w:type="dxa"/>
            <w:gridSpan w:val="2"/>
          </w:tcPr>
          <w:p w14:paraId="7EBED27D" w14:textId="77FD11F4"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*.1.2.1. Մեկնարկի ամսաթիվը </w:t>
            </w:r>
            <w:r w:rsidR="00B9770F">
              <w:rPr>
                <w:rFonts w:ascii="Sylfaen" w:hAnsi="Sylfaen"/>
                <w:sz w:val="20"/>
              </w:rPr>
              <w:t>և</w:t>
            </w:r>
            <w:r w:rsidRPr="001E6B80">
              <w:rPr>
                <w:rFonts w:ascii="Sylfaen" w:hAnsi="Sylfaen"/>
                <w:sz w:val="20"/>
              </w:rPr>
              <w:t xml:space="preserve"> ժամը</w:t>
            </w:r>
          </w:p>
          <w:p w14:paraId="799DFE7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(csdo:StartDateTime)</w:t>
            </w:r>
          </w:p>
        </w:tc>
        <w:tc>
          <w:tcPr>
            <w:tcW w:w="3585" w:type="dxa"/>
          </w:tcPr>
          <w:p w14:paraId="3D3915FE" w14:textId="1285D0F1"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մեկնարկի ամսաթիվը </w:t>
            </w:r>
            <w:r w:rsidR="00B9770F">
              <w:rPr>
                <w:rFonts w:ascii="Sylfaen" w:hAnsi="Sylfaen"/>
                <w:sz w:val="20"/>
              </w:rPr>
              <w:t>և</w:t>
            </w:r>
            <w:r w:rsidRPr="001E6B80">
              <w:rPr>
                <w:rFonts w:ascii="Sylfaen" w:hAnsi="Sylfaen"/>
                <w:sz w:val="20"/>
              </w:rPr>
              <w:t xml:space="preserve"> ժամը</w:t>
            </w:r>
          </w:p>
        </w:tc>
        <w:tc>
          <w:tcPr>
            <w:tcW w:w="2235" w:type="dxa"/>
          </w:tcPr>
          <w:p w14:paraId="520D929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M.SDE.00133</w:t>
            </w:r>
          </w:p>
        </w:tc>
        <w:tc>
          <w:tcPr>
            <w:tcW w:w="4126" w:type="dxa"/>
          </w:tcPr>
          <w:p w14:paraId="6DBE1C4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bdt:</w:t>
            </w:r>
            <w:r w:rsidRPr="001E6B80">
              <w:rPr>
                <w:rFonts w:cs="Times New Roman"/>
                <w:sz w:val="20"/>
              </w:rPr>
              <w:t>‌</w:t>
            </w:r>
            <w:r w:rsidRPr="001E6B80">
              <w:rPr>
                <w:rFonts w:ascii="Sylfaen" w:hAnsi="Sylfaen" w:cs="GHEA Grapalat"/>
                <w:sz w:val="20"/>
              </w:rPr>
              <w:t>Date</w:t>
            </w:r>
            <w:r w:rsidRPr="001E6B80">
              <w:rPr>
                <w:rFonts w:cs="Times New Roman"/>
                <w:sz w:val="20"/>
              </w:rPr>
              <w:t>‌</w:t>
            </w:r>
            <w:r w:rsidRPr="001E6B80">
              <w:rPr>
                <w:rFonts w:ascii="Sylfaen" w:hAnsi="Sylfaen" w:cs="GHEA Grapalat"/>
                <w:sz w:val="20"/>
              </w:rPr>
              <w:t>Time</w:t>
            </w:r>
            <w:r w:rsidRPr="001E6B80">
              <w:rPr>
                <w:rFonts w:cs="Times New Roman"/>
                <w:sz w:val="20"/>
              </w:rPr>
              <w:t>‌</w:t>
            </w:r>
            <w:r w:rsidRPr="001E6B80">
              <w:rPr>
                <w:rFonts w:ascii="Sylfaen" w:hAnsi="Sylfaen" w:cs="GHEA Grapalat"/>
                <w:sz w:val="20"/>
              </w:rPr>
              <w:t>Type (M.BDT.00006)</w:t>
            </w:r>
          </w:p>
          <w:p w14:paraId="314F8CB6" w14:textId="422227B0"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Ամսաթվի </w:t>
            </w:r>
            <w:r w:rsidR="00B9770F">
              <w:rPr>
                <w:rFonts w:ascii="Sylfaen" w:hAnsi="Sylfaen"/>
                <w:sz w:val="20"/>
              </w:rPr>
              <w:t>և</w:t>
            </w:r>
            <w:r w:rsidRPr="001E6B80">
              <w:rPr>
                <w:rFonts w:ascii="Sylfaen" w:hAnsi="Sylfaen"/>
                <w:sz w:val="20"/>
              </w:rPr>
              <w:t xml:space="preserve"> ժամի նշագիրը՝ ISO 8601 ստանդարտների սերիային համապատասխան</w:t>
            </w:r>
          </w:p>
        </w:tc>
        <w:tc>
          <w:tcPr>
            <w:tcW w:w="836" w:type="dxa"/>
          </w:tcPr>
          <w:p w14:paraId="53D5EF84"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32057080" w14:textId="77777777" w:rsidTr="001E6B80">
        <w:tc>
          <w:tcPr>
            <w:tcW w:w="236" w:type="dxa"/>
            <w:tcBorders>
              <w:top w:val="nil"/>
              <w:left w:val="nil"/>
              <w:bottom w:val="nil"/>
              <w:right w:val="nil"/>
            </w:tcBorders>
          </w:tcPr>
          <w:p w14:paraId="66FD9763"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9A58DBA"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F3AED77"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2B4C05B"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B441989" w14:textId="77777777" w:rsidR="00B5628C" w:rsidRPr="001E6B80" w:rsidRDefault="00B5628C" w:rsidP="001E6B80">
            <w:pPr>
              <w:pStyle w:val="af"/>
              <w:widowControl w:val="0"/>
              <w:spacing w:after="120" w:line="240" w:lineRule="auto"/>
              <w:rPr>
                <w:rFonts w:ascii="Sylfaen" w:hAnsi="Sylfaen"/>
                <w:sz w:val="20"/>
              </w:rPr>
            </w:pPr>
          </w:p>
        </w:tc>
        <w:tc>
          <w:tcPr>
            <w:tcW w:w="2923" w:type="dxa"/>
            <w:gridSpan w:val="2"/>
          </w:tcPr>
          <w:p w14:paraId="4E945245" w14:textId="0625E75C"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*.1.2.2. Ավարտի ամսաթիվը </w:t>
            </w:r>
            <w:r w:rsidR="00B9770F">
              <w:rPr>
                <w:rFonts w:ascii="Sylfaen" w:hAnsi="Sylfaen"/>
                <w:sz w:val="20"/>
              </w:rPr>
              <w:t>և</w:t>
            </w:r>
            <w:r w:rsidRPr="001E6B80">
              <w:rPr>
                <w:rFonts w:ascii="Sylfaen" w:hAnsi="Sylfaen"/>
                <w:sz w:val="20"/>
              </w:rPr>
              <w:t xml:space="preserve"> ժամը</w:t>
            </w:r>
          </w:p>
          <w:p w14:paraId="2B24EF1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sz w:val="20"/>
              </w:rPr>
              <w:t>End</w:t>
            </w:r>
            <w:r w:rsidRPr="001E6B80">
              <w:rPr>
                <w:rFonts w:cs="Times New Roman"/>
                <w:sz w:val="20"/>
              </w:rPr>
              <w:t>‌</w:t>
            </w:r>
            <w:r w:rsidRPr="001E6B80">
              <w:rPr>
                <w:rFonts w:ascii="Sylfaen" w:hAnsi="Sylfaen" w:cs="GHEA Grapalat"/>
                <w:sz w:val="20"/>
              </w:rPr>
              <w:t>Date</w:t>
            </w:r>
            <w:r w:rsidRPr="001E6B80">
              <w:rPr>
                <w:rFonts w:cs="Times New Roman"/>
                <w:sz w:val="20"/>
              </w:rPr>
              <w:t>‌</w:t>
            </w:r>
            <w:r w:rsidRPr="001E6B80">
              <w:rPr>
                <w:rFonts w:ascii="Sylfaen" w:hAnsi="Sylfaen" w:cs="GHEA Grapalat"/>
                <w:sz w:val="20"/>
              </w:rPr>
              <w:t>Time)</w:t>
            </w:r>
          </w:p>
        </w:tc>
        <w:tc>
          <w:tcPr>
            <w:tcW w:w="3585" w:type="dxa"/>
          </w:tcPr>
          <w:p w14:paraId="42F43C63" w14:textId="0933635D"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ավարտի ամսաթիվը </w:t>
            </w:r>
            <w:r w:rsidR="00B9770F">
              <w:rPr>
                <w:rFonts w:ascii="Sylfaen" w:hAnsi="Sylfaen"/>
                <w:sz w:val="20"/>
              </w:rPr>
              <w:t>և</w:t>
            </w:r>
            <w:r w:rsidRPr="001E6B80">
              <w:rPr>
                <w:rFonts w:ascii="Sylfaen" w:hAnsi="Sylfaen"/>
                <w:sz w:val="20"/>
              </w:rPr>
              <w:t xml:space="preserve"> ժամը</w:t>
            </w:r>
          </w:p>
        </w:tc>
        <w:tc>
          <w:tcPr>
            <w:tcW w:w="2235" w:type="dxa"/>
          </w:tcPr>
          <w:p w14:paraId="2EBD7A4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M.SDE.00134</w:t>
            </w:r>
          </w:p>
        </w:tc>
        <w:tc>
          <w:tcPr>
            <w:tcW w:w="4126" w:type="dxa"/>
          </w:tcPr>
          <w:p w14:paraId="3609E21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bdt:</w:t>
            </w:r>
            <w:r w:rsidRPr="001E6B80">
              <w:rPr>
                <w:rFonts w:cs="Times New Roman"/>
                <w:sz w:val="20"/>
              </w:rPr>
              <w:t>‌</w:t>
            </w:r>
            <w:r w:rsidRPr="001E6B80">
              <w:rPr>
                <w:rFonts w:ascii="Sylfaen" w:hAnsi="Sylfaen" w:cs="GHEA Grapalat"/>
                <w:sz w:val="20"/>
              </w:rPr>
              <w:t>Date</w:t>
            </w:r>
            <w:r w:rsidRPr="001E6B80">
              <w:rPr>
                <w:rFonts w:cs="Times New Roman"/>
                <w:sz w:val="20"/>
              </w:rPr>
              <w:t>‌</w:t>
            </w:r>
            <w:r w:rsidRPr="001E6B80">
              <w:rPr>
                <w:rFonts w:ascii="Sylfaen" w:hAnsi="Sylfaen" w:cs="GHEA Grapalat"/>
                <w:sz w:val="20"/>
              </w:rPr>
              <w:t>Time</w:t>
            </w:r>
            <w:r w:rsidRPr="001E6B80">
              <w:rPr>
                <w:rFonts w:cs="Times New Roman"/>
                <w:sz w:val="20"/>
              </w:rPr>
              <w:t>‌</w:t>
            </w:r>
            <w:r w:rsidRPr="001E6B80">
              <w:rPr>
                <w:rFonts w:ascii="Sylfaen" w:hAnsi="Sylfaen" w:cs="GHEA Grapalat"/>
                <w:sz w:val="20"/>
              </w:rPr>
              <w:t>Type (M.BDT.00006)</w:t>
            </w:r>
          </w:p>
          <w:p w14:paraId="343391CE" w14:textId="6BDC2B3D"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Ամսաթվի </w:t>
            </w:r>
            <w:r w:rsidR="00B9770F">
              <w:rPr>
                <w:rFonts w:ascii="Sylfaen" w:hAnsi="Sylfaen"/>
                <w:sz w:val="20"/>
              </w:rPr>
              <w:t>և</w:t>
            </w:r>
            <w:r w:rsidRPr="001E6B80">
              <w:rPr>
                <w:rFonts w:ascii="Sylfaen" w:hAnsi="Sylfaen"/>
                <w:sz w:val="20"/>
              </w:rPr>
              <w:t xml:space="preserve"> ժամի նշագիրը՝ ISO 8601 ստանդարտների սերիային համապատասխան</w:t>
            </w:r>
          </w:p>
        </w:tc>
        <w:tc>
          <w:tcPr>
            <w:tcW w:w="836" w:type="dxa"/>
          </w:tcPr>
          <w:p w14:paraId="396D5292"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189ACE45" w14:textId="77777777" w:rsidTr="001E6B80">
        <w:tc>
          <w:tcPr>
            <w:tcW w:w="236" w:type="dxa"/>
            <w:tcBorders>
              <w:top w:val="nil"/>
              <w:left w:val="nil"/>
              <w:bottom w:val="nil"/>
              <w:right w:val="nil"/>
            </w:tcBorders>
          </w:tcPr>
          <w:p w14:paraId="15B9A097"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D527C47"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07664D8"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9077D06" w14:textId="77777777" w:rsidR="00B5628C" w:rsidRPr="001E6B80" w:rsidRDefault="00B5628C" w:rsidP="001E6B80">
            <w:pPr>
              <w:pStyle w:val="af"/>
              <w:widowControl w:val="0"/>
              <w:spacing w:after="120" w:line="240" w:lineRule="auto"/>
              <w:rPr>
                <w:rFonts w:ascii="Sylfaen" w:hAnsi="Sylfaen"/>
                <w:sz w:val="20"/>
              </w:rPr>
            </w:pPr>
          </w:p>
        </w:tc>
        <w:tc>
          <w:tcPr>
            <w:tcW w:w="3159" w:type="dxa"/>
            <w:gridSpan w:val="3"/>
          </w:tcPr>
          <w:p w14:paraId="3F541EC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*.1.3. Օրերի քանակը</w:t>
            </w:r>
          </w:p>
          <w:p w14:paraId="192CA83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Day</w:t>
            </w:r>
            <w:r w:rsidRPr="001E6B80">
              <w:rPr>
                <w:rFonts w:cs="Times New Roman"/>
                <w:sz w:val="20"/>
              </w:rPr>
              <w:t>‌</w:t>
            </w:r>
            <w:r w:rsidRPr="001E6B80">
              <w:rPr>
                <w:rFonts w:ascii="Sylfaen" w:hAnsi="Sylfaen" w:cs="GHEA Grapalat"/>
                <w:sz w:val="20"/>
              </w:rPr>
              <w:t>Quantity)</w:t>
            </w:r>
          </w:p>
        </w:tc>
        <w:tc>
          <w:tcPr>
            <w:tcW w:w="3585" w:type="dxa"/>
          </w:tcPr>
          <w:p w14:paraId="613DC7C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ժամանակավոր անաշխատունակության (բուժման) օրերի քանակը</w:t>
            </w:r>
          </w:p>
        </w:tc>
        <w:tc>
          <w:tcPr>
            <w:tcW w:w="2235" w:type="dxa"/>
          </w:tcPr>
          <w:p w14:paraId="1A2604E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M.SDE.00258</w:t>
            </w:r>
          </w:p>
        </w:tc>
        <w:tc>
          <w:tcPr>
            <w:tcW w:w="4126" w:type="dxa"/>
          </w:tcPr>
          <w:p w14:paraId="3F978D3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Quantity6</w:t>
            </w:r>
            <w:r w:rsidRPr="001E6B80">
              <w:rPr>
                <w:rFonts w:cs="Times New Roman"/>
                <w:sz w:val="20"/>
              </w:rPr>
              <w:t>‌</w:t>
            </w:r>
            <w:r w:rsidRPr="001E6B80">
              <w:rPr>
                <w:rFonts w:ascii="Sylfaen" w:hAnsi="Sylfaen" w:cs="GHEA Grapalat"/>
                <w:sz w:val="20"/>
              </w:rPr>
              <w:t>Type (M.SDT.00106)</w:t>
            </w:r>
          </w:p>
          <w:p w14:paraId="3411CC7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Հաշվարկի տասական համակարգում ոչ բացասական ամբողջ թիվը։</w:t>
            </w:r>
          </w:p>
          <w:p w14:paraId="29DD449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Թվանշանների առավելագույն քանակը՝ 6</w:t>
            </w:r>
          </w:p>
        </w:tc>
        <w:tc>
          <w:tcPr>
            <w:tcW w:w="836" w:type="dxa"/>
          </w:tcPr>
          <w:p w14:paraId="289C8B5A"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48BE0D78" w14:textId="77777777" w:rsidTr="001E6B80">
        <w:tc>
          <w:tcPr>
            <w:tcW w:w="236" w:type="dxa"/>
            <w:tcBorders>
              <w:top w:val="nil"/>
              <w:left w:val="nil"/>
              <w:bottom w:val="nil"/>
              <w:right w:val="nil"/>
            </w:tcBorders>
          </w:tcPr>
          <w:p w14:paraId="05E7E6FD"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C953B0C"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4070B9B"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D5527C1" w14:textId="77777777" w:rsidR="00B5628C" w:rsidRPr="001E6B80" w:rsidRDefault="00B5628C" w:rsidP="001E6B80">
            <w:pPr>
              <w:pStyle w:val="af"/>
              <w:widowControl w:val="0"/>
              <w:spacing w:after="120" w:line="240" w:lineRule="auto"/>
              <w:rPr>
                <w:rFonts w:ascii="Sylfaen" w:hAnsi="Sylfaen"/>
                <w:sz w:val="20"/>
              </w:rPr>
            </w:pPr>
          </w:p>
        </w:tc>
        <w:tc>
          <w:tcPr>
            <w:tcW w:w="3159" w:type="dxa"/>
            <w:gridSpan w:val="3"/>
          </w:tcPr>
          <w:p w14:paraId="56E2E71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*.1.4. Ախտորոշման նկարագրությունը</w:t>
            </w:r>
          </w:p>
          <w:p w14:paraId="59C7236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Diagnosis</w:t>
            </w:r>
            <w:r w:rsidRPr="001E6B80">
              <w:rPr>
                <w:rFonts w:cs="Times New Roman"/>
                <w:sz w:val="20"/>
              </w:rPr>
              <w:t>‌</w:t>
            </w:r>
            <w:r w:rsidRPr="001E6B80">
              <w:rPr>
                <w:rFonts w:ascii="Sylfaen" w:hAnsi="Sylfaen" w:cs="GHEA Grapalat"/>
                <w:sz w:val="20"/>
              </w:rPr>
              <w:t>Text)</w:t>
            </w:r>
          </w:p>
        </w:tc>
        <w:tc>
          <w:tcPr>
            <w:tcW w:w="3585" w:type="dxa"/>
          </w:tcPr>
          <w:p w14:paraId="47A546E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ախտորոշման նկարագրությունը</w:t>
            </w:r>
          </w:p>
        </w:tc>
        <w:tc>
          <w:tcPr>
            <w:tcW w:w="2235" w:type="dxa"/>
          </w:tcPr>
          <w:p w14:paraId="2A9D359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M.SP.SDE.00096</w:t>
            </w:r>
          </w:p>
        </w:tc>
        <w:tc>
          <w:tcPr>
            <w:tcW w:w="4126" w:type="dxa"/>
          </w:tcPr>
          <w:p w14:paraId="6C1E253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Text1000</w:t>
            </w:r>
            <w:r w:rsidRPr="001E6B80">
              <w:rPr>
                <w:rFonts w:cs="Times New Roman"/>
                <w:sz w:val="20"/>
              </w:rPr>
              <w:t>‌</w:t>
            </w:r>
            <w:r w:rsidRPr="001E6B80">
              <w:rPr>
                <w:rFonts w:ascii="Sylfaen" w:hAnsi="Sylfaen" w:cs="GHEA Grapalat"/>
                <w:sz w:val="20"/>
              </w:rPr>
              <w:t>Type (M.SDT.00071)</w:t>
            </w:r>
          </w:p>
          <w:p w14:paraId="5B85B73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տողը։</w:t>
            </w:r>
          </w:p>
          <w:p w14:paraId="33D3BBD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5CD9D35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1000</w:t>
            </w:r>
          </w:p>
        </w:tc>
        <w:tc>
          <w:tcPr>
            <w:tcW w:w="836" w:type="dxa"/>
          </w:tcPr>
          <w:p w14:paraId="2B8C8459"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1A93E528" w14:textId="77777777" w:rsidTr="001E6B80">
        <w:tc>
          <w:tcPr>
            <w:tcW w:w="236" w:type="dxa"/>
            <w:tcBorders>
              <w:top w:val="nil"/>
              <w:left w:val="nil"/>
              <w:bottom w:val="nil"/>
              <w:right w:val="nil"/>
            </w:tcBorders>
          </w:tcPr>
          <w:p w14:paraId="3E1784D8"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7501A8D"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7176305"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73EA1D0" w14:textId="77777777" w:rsidR="00B5628C" w:rsidRPr="001E6B80" w:rsidRDefault="00B5628C" w:rsidP="001E6B80">
            <w:pPr>
              <w:pStyle w:val="af"/>
              <w:widowControl w:val="0"/>
              <w:spacing w:after="120" w:line="240" w:lineRule="auto"/>
              <w:rPr>
                <w:rFonts w:ascii="Sylfaen" w:hAnsi="Sylfaen"/>
                <w:sz w:val="20"/>
              </w:rPr>
            </w:pPr>
          </w:p>
        </w:tc>
        <w:tc>
          <w:tcPr>
            <w:tcW w:w="3159" w:type="dxa"/>
            <w:gridSpan w:val="3"/>
          </w:tcPr>
          <w:p w14:paraId="68D2911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*.1.5. Առողջական վիճակը</w:t>
            </w:r>
          </w:p>
          <w:p w14:paraId="7114E1B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Health</w:t>
            </w:r>
            <w:r w:rsidRPr="001E6B80">
              <w:rPr>
                <w:rFonts w:cs="Times New Roman"/>
                <w:sz w:val="20"/>
              </w:rPr>
              <w:t>‌</w:t>
            </w:r>
            <w:r w:rsidRPr="001E6B80">
              <w:rPr>
                <w:rFonts w:ascii="Sylfaen" w:hAnsi="Sylfaen" w:cs="GHEA Grapalat"/>
                <w:sz w:val="20"/>
              </w:rPr>
              <w:t>Status</w:t>
            </w:r>
            <w:r w:rsidRPr="001E6B80">
              <w:rPr>
                <w:rFonts w:cs="Times New Roman"/>
                <w:sz w:val="20"/>
              </w:rPr>
              <w:t>‌</w:t>
            </w:r>
            <w:r w:rsidRPr="001E6B80">
              <w:rPr>
                <w:rFonts w:ascii="Sylfaen" w:hAnsi="Sylfaen" w:cs="GHEA Grapalat"/>
                <w:sz w:val="20"/>
              </w:rPr>
              <w:t>Details)</w:t>
            </w:r>
          </w:p>
        </w:tc>
        <w:tc>
          <w:tcPr>
            <w:tcW w:w="3585" w:type="dxa"/>
          </w:tcPr>
          <w:p w14:paraId="49250D51" w14:textId="07E1C92A"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առողջական վիճակի ծածկագրային նշագրի </w:t>
            </w:r>
            <w:r w:rsidR="00B9770F">
              <w:rPr>
                <w:rFonts w:ascii="Sylfaen" w:hAnsi="Sylfaen"/>
                <w:sz w:val="20"/>
              </w:rPr>
              <w:t>և</w:t>
            </w:r>
            <w:r w:rsidRPr="001E6B80">
              <w:rPr>
                <w:rFonts w:ascii="Sylfaen" w:hAnsi="Sylfaen"/>
                <w:sz w:val="20"/>
              </w:rPr>
              <w:t xml:space="preserve"> (կամ) անվանման մասին տեղեկությունները</w:t>
            </w:r>
          </w:p>
        </w:tc>
        <w:tc>
          <w:tcPr>
            <w:tcW w:w="2235" w:type="dxa"/>
          </w:tcPr>
          <w:p w14:paraId="2D7CA76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M.SP.CDE.00124</w:t>
            </w:r>
          </w:p>
        </w:tc>
        <w:tc>
          <w:tcPr>
            <w:tcW w:w="4126" w:type="dxa"/>
          </w:tcPr>
          <w:p w14:paraId="222FF9F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Health</w:t>
            </w:r>
            <w:r w:rsidRPr="001E6B80">
              <w:rPr>
                <w:rFonts w:cs="Times New Roman"/>
                <w:sz w:val="20"/>
              </w:rPr>
              <w:t>‌</w:t>
            </w:r>
            <w:r w:rsidRPr="001E6B80">
              <w:rPr>
                <w:rFonts w:ascii="Sylfaen" w:hAnsi="Sylfaen" w:cs="GHEA Grapalat"/>
                <w:sz w:val="20"/>
              </w:rPr>
              <w:t>Status</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(M.SP.CDT.00099)</w:t>
            </w:r>
          </w:p>
          <w:p w14:paraId="2595F5E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0507E2C9"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628DBC0E" w14:textId="77777777" w:rsidTr="001E6B80">
        <w:tc>
          <w:tcPr>
            <w:tcW w:w="236" w:type="dxa"/>
            <w:tcBorders>
              <w:top w:val="nil"/>
              <w:left w:val="nil"/>
              <w:bottom w:val="nil"/>
              <w:right w:val="nil"/>
            </w:tcBorders>
          </w:tcPr>
          <w:p w14:paraId="36CAE27C"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05F764E"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94A5E37"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50D0939"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0278DBF" w14:textId="77777777" w:rsidR="00B5628C" w:rsidRPr="001E6B80" w:rsidRDefault="00B5628C" w:rsidP="001E6B80">
            <w:pPr>
              <w:pStyle w:val="af"/>
              <w:widowControl w:val="0"/>
              <w:spacing w:after="120" w:line="240" w:lineRule="auto"/>
              <w:rPr>
                <w:rFonts w:ascii="Sylfaen" w:hAnsi="Sylfaen"/>
                <w:sz w:val="20"/>
              </w:rPr>
            </w:pPr>
          </w:p>
        </w:tc>
        <w:tc>
          <w:tcPr>
            <w:tcW w:w="2923" w:type="dxa"/>
            <w:gridSpan w:val="2"/>
          </w:tcPr>
          <w:p w14:paraId="6875C18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*.1.5.1. Առողջական վիճակի ծածկագիրը</w:t>
            </w:r>
          </w:p>
          <w:p w14:paraId="088D925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Health</w:t>
            </w:r>
            <w:r w:rsidRPr="001E6B80">
              <w:rPr>
                <w:rFonts w:cs="Times New Roman"/>
                <w:sz w:val="20"/>
              </w:rPr>
              <w:t>‌</w:t>
            </w:r>
            <w:r w:rsidRPr="001E6B80">
              <w:rPr>
                <w:rFonts w:ascii="Sylfaen" w:hAnsi="Sylfaen" w:cs="GHEA Grapalat"/>
                <w:sz w:val="20"/>
              </w:rPr>
              <w:t>Status</w:t>
            </w:r>
            <w:r w:rsidRPr="001E6B80">
              <w:rPr>
                <w:rFonts w:cs="Times New Roman"/>
                <w:sz w:val="20"/>
              </w:rPr>
              <w:t>‌</w:t>
            </w:r>
            <w:r w:rsidRPr="001E6B80">
              <w:rPr>
                <w:rFonts w:ascii="Sylfaen" w:hAnsi="Sylfaen" w:cs="GHEA Grapalat"/>
                <w:sz w:val="20"/>
              </w:rPr>
              <w:t>Code)</w:t>
            </w:r>
          </w:p>
        </w:tc>
        <w:tc>
          <w:tcPr>
            <w:tcW w:w="3585" w:type="dxa"/>
          </w:tcPr>
          <w:p w14:paraId="3A34B01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առողջական վիճակի ծածկագրային նշագիրը</w:t>
            </w:r>
          </w:p>
        </w:tc>
        <w:tc>
          <w:tcPr>
            <w:tcW w:w="2235" w:type="dxa"/>
          </w:tcPr>
          <w:p w14:paraId="1254F01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M.SP.SDE.00160</w:t>
            </w:r>
          </w:p>
        </w:tc>
        <w:tc>
          <w:tcPr>
            <w:tcW w:w="4126" w:type="dxa"/>
          </w:tcPr>
          <w:p w14:paraId="5F8BC55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Unified</w:t>
            </w:r>
            <w:r w:rsidRPr="001E6B80">
              <w:rPr>
                <w:rFonts w:cs="Times New Roman"/>
                <w:sz w:val="20"/>
              </w:rPr>
              <w:t>‌</w:t>
            </w:r>
            <w:r w:rsidRPr="001E6B80">
              <w:rPr>
                <w:rFonts w:ascii="Sylfaen" w:hAnsi="Sylfaen" w:cs="GHEA Grapalat"/>
                <w:sz w:val="20"/>
              </w:rPr>
              <w:t>Code20</w:t>
            </w:r>
            <w:r w:rsidRPr="001E6B80">
              <w:rPr>
                <w:rFonts w:cs="Times New Roman"/>
                <w:sz w:val="20"/>
              </w:rPr>
              <w:t>‌</w:t>
            </w:r>
            <w:r w:rsidRPr="001E6B80">
              <w:rPr>
                <w:rFonts w:ascii="Sylfaen" w:hAnsi="Sylfaen" w:cs="GHEA Grapalat"/>
                <w:sz w:val="20"/>
              </w:rPr>
              <w:t>Type (M.SDT.00140)</w:t>
            </w:r>
          </w:p>
          <w:p w14:paraId="101DDD9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Ծածկագրի արժեք</w:t>
            </w:r>
            <w:r w:rsidR="00C65106">
              <w:rPr>
                <w:rFonts w:ascii="Sylfaen" w:hAnsi="Sylfaen"/>
                <w:sz w:val="20"/>
              </w:rPr>
              <w:t>ն</w:t>
            </w:r>
            <w:r w:rsidRPr="001E6B80">
              <w:rPr>
                <w:rFonts w:ascii="Sylfaen" w:hAnsi="Sylfaen"/>
                <w:sz w:val="20"/>
              </w:rPr>
              <w:t xml:space="preserve"> այն տեղեկագրքին (դասակարգչին) համապատասխան, որի նույնականացուցիչը սահմանված է «Տեղեկագրքի (դասակարգչի) </w:t>
            </w:r>
            <w:r w:rsidRPr="001E6B80">
              <w:rPr>
                <w:rFonts w:ascii="Sylfaen" w:hAnsi="Sylfaen"/>
                <w:sz w:val="20"/>
              </w:rPr>
              <w:lastRenderedPageBreak/>
              <w:t>նույնականացուցիչը» ատրիբուտում։</w:t>
            </w:r>
          </w:p>
          <w:p w14:paraId="64CBAF6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75157E7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54A1E9A8"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0..1</w:t>
            </w:r>
          </w:p>
        </w:tc>
      </w:tr>
      <w:tr w:rsidR="00B5628C" w:rsidRPr="001E6B80" w14:paraId="2DAEFC4B" w14:textId="77777777" w:rsidTr="001E6B80">
        <w:tc>
          <w:tcPr>
            <w:tcW w:w="236" w:type="dxa"/>
            <w:tcBorders>
              <w:top w:val="nil"/>
              <w:left w:val="nil"/>
              <w:bottom w:val="nil"/>
              <w:right w:val="nil"/>
            </w:tcBorders>
          </w:tcPr>
          <w:p w14:paraId="72743FBF"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0BE7A58"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6687AD4"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13CF069"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9DF9402"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13DDC7B" w14:textId="77777777" w:rsidR="00B5628C" w:rsidRPr="001E6B80" w:rsidRDefault="00B5628C" w:rsidP="001E6B80">
            <w:pPr>
              <w:pStyle w:val="af"/>
              <w:widowControl w:val="0"/>
              <w:spacing w:after="120" w:line="240" w:lineRule="auto"/>
              <w:rPr>
                <w:rFonts w:ascii="Sylfaen" w:hAnsi="Sylfaen"/>
                <w:sz w:val="20"/>
              </w:rPr>
            </w:pPr>
          </w:p>
        </w:tc>
        <w:tc>
          <w:tcPr>
            <w:tcW w:w="2687" w:type="dxa"/>
          </w:tcPr>
          <w:p w14:paraId="2D40322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 տեղեկագրքի (դասակարգչի) նույնականացուցիչը</w:t>
            </w:r>
          </w:p>
          <w:p w14:paraId="12D13E6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(code</w:t>
            </w:r>
            <w:r w:rsidRPr="001E6B80">
              <w:rPr>
                <w:rFonts w:cs="Times New Roman"/>
                <w:sz w:val="20"/>
              </w:rPr>
              <w:t>​</w:t>
            </w:r>
            <w:r w:rsidRPr="001E6B80">
              <w:rPr>
                <w:rFonts w:ascii="Sylfaen" w:hAnsi="Sylfaen" w:cs="GHEA Grapalat"/>
                <w:sz w:val="20"/>
              </w:rPr>
              <w:t>List</w:t>
            </w:r>
            <w:r w:rsidRPr="001E6B80">
              <w:rPr>
                <w:rFonts w:cs="Times New Roman"/>
                <w:sz w:val="20"/>
              </w:rPr>
              <w:t>​</w:t>
            </w:r>
            <w:r w:rsidRPr="001E6B80">
              <w:rPr>
                <w:rFonts w:ascii="Sylfaen" w:hAnsi="Sylfaen" w:cs="GHEA Grapalat"/>
                <w:sz w:val="20"/>
              </w:rPr>
              <w:t>Id ատրիբուտ)</w:t>
            </w:r>
          </w:p>
        </w:tc>
        <w:tc>
          <w:tcPr>
            <w:tcW w:w="3585" w:type="dxa"/>
          </w:tcPr>
          <w:p w14:paraId="0054B08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այն տեղեկագրքի (դասակարգչի) նշագիրը, որին համապատասխան նշված է ծածկագիրը</w:t>
            </w:r>
          </w:p>
        </w:tc>
        <w:tc>
          <w:tcPr>
            <w:tcW w:w="2235" w:type="dxa"/>
          </w:tcPr>
          <w:p w14:paraId="4C0513D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w:t>
            </w:r>
          </w:p>
        </w:tc>
        <w:tc>
          <w:tcPr>
            <w:tcW w:w="4126" w:type="dxa"/>
          </w:tcPr>
          <w:p w14:paraId="79D699F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Reference</w:t>
            </w:r>
            <w:r w:rsidRPr="001E6B80">
              <w:rPr>
                <w:rFonts w:cs="Times New Roman"/>
                <w:sz w:val="20"/>
              </w:rPr>
              <w:t>‌</w:t>
            </w:r>
            <w:r w:rsidRPr="001E6B80">
              <w:rPr>
                <w:rFonts w:ascii="Sylfaen" w:hAnsi="Sylfaen" w:cs="GHEA Grapalat"/>
                <w:sz w:val="20"/>
              </w:rPr>
              <w:t>Data</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Type (M.SDT.00091)</w:t>
            </w:r>
          </w:p>
          <w:p w14:paraId="38DDCFD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307BDBB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1AA8456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447A94E5"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4BBED90D" w14:textId="77777777" w:rsidTr="001E6B80">
        <w:tc>
          <w:tcPr>
            <w:tcW w:w="236" w:type="dxa"/>
            <w:tcBorders>
              <w:top w:val="nil"/>
              <w:left w:val="nil"/>
              <w:bottom w:val="nil"/>
              <w:right w:val="nil"/>
            </w:tcBorders>
          </w:tcPr>
          <w:p w14:paraId="2D11A0B0"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84E58CE"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0B19AA6"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886948C"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DFD61DA" w14:textId="77777777" w:rsidR="00B5628C" w:rsidRPr="001E6B80" w:rsidRDefault="00B5628C" w:rsidP="001E6B80">
            <w:pPr>
              <w:pStyle w:val="af"/>
              <w:widowControl w:val="0"/>
              <w:spacing w:after="120" w:line="240" w:lineRule="auto"/>
              <w:rPr>
                <w:rFonts w:ascii="Sylfaen" w:hAnsi="Sylfaen"/>
                <w:sz w:val="20"/>
              </w:rPr>
            </w:pPr>
          </w:p>
        </w:tc>
        <w:tc>
          <w:tcPr>
            <w:tcW w:w="2923" w:type="dxa"/>
            <w:gridSpan w:val="2"/>
          </w:tcPr>
          <w:p w14:paraId="6C9FBB5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*.1.5.2. Առողջական վիճակի անվանումը</w:t>
            </w:r>
          </w:p>
          <w:p w14:paraId="46E3D07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Health</w:t>
            </w:r>
            <w:r w:rsidRPr="001E6B80">
              <w:rPr>
                <w:rFonts w:cs="Times New Roman"/>
                <w:sz w:val="20"/>
              </w:rPr>
              <w:t>‌</w:t>
            </w:r>
            <w:r w:rsidRPr="001E6B80">
              <w:rPr>
                <w:rFonts w:ascii="Sylfaen" w:hAnsi="Sylfaen" w:cs="GHEA Grapalat"/>
                <w:sz w:val="20"/>
              </w:rPr>
              <w:t>Status</w:t>
            </w:r>
            <w:r w:rsidRPr="001E6B80">
              <w:rPr>
                <w:rFonts w:cs="Times New Roman"/>
                <w:sz w:val="20"/>
              </w:rPr>
              <w:t>‌</w:t>
            </w:r>
            <w:r w:rsidRPr="001E6B80">
              <w:rPr>
                <w:rFonts w:ascii="Sylfaen" w:hAnsi="Sylfaen" w:cs="GHEA Grapalat"/>
                <w:sz w:val="20"/>
              </w:rPr>
              <w:t>Name)</w:t>
            </w:r>
          </w:p>
        </w:tc>
        <w:tc>
          <w:tcPr>
            <w:tcW w:w="3585" w:type="dxa"/>
          </w:tcPr>
          <w:p w14:paraId="2CC0BAB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առողջական վիճակի անվանումը</w:t>
            </w:r>
          </w:p>
        </w:tc>
        <w:tc>
          <w:tcPr>
            <w:tcW w:w="2235" w:type="dxa"/>
          </w:tcPr>
          <w:p w14:paraId="78C90B9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M.SP.SDE.00161</w:t>
            </w:r>
          </w:p>
        </w:tc>
        <w:tc>
          <w:tcPr>
            <w:tcW w:w="4126" w:type="dxa"/>
          </w:tcPr>
          <w:p w14:paraId="53CEE11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429E40F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4C2E349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23A56DC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1C719070"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4C8B2D66" w14:textId="77777777" w:rsidTr="001E6B80">
        <w:tc>
          <w:tcPr>
            <w:tcW w:w="236" w:type="dxa"/>
            <w:tcBorders>
              <w:top w:val="nil"/>
              <w:left w:val="nil"/>
              <w:bottom w:val="nil"/>
              <w:right w:val="nil"/>
            </w:tcBorders>
          </w:tcPr>
          <w:p w14:paraId="7399A2AF"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803010B"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64BEB5F"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3991765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*.2. Օրերի քանակը</w:t>
            </w:r>
          </w:p>
          <w:p w14:paraId="1C752DB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Day</w:t>
            </w:r>
            <w:r w:rsidRPr="001E6B80">
              <w:rPr>
                <w:rFonts w:cs="Times New Roman"/>
                <w:sz w:val="20"/>
              </w:rPr>
              <w:t>‌</w:t>
            </w:r>
            <w:r w:rsidRPr="001E6B80">
              <w:rPr>
                <w:rFonts w:ascii="Sylfaen" w:hAnsi="Sylfaen" w:cs="GHEA Grapalat"/>
                <w:sz w:val="20"/>
              </w:rPr>
              <w:t>Quantity)</w:t>
            </w:r>
          </w:p>
        </w:tc>
        <w:tc>
          <w:tcPr>
            <w:tcW w:w="3585" w:type="dxa"/>
          </w:tcPr>
          <w:p w14:paraId="5666831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ժամանակավոր անաշխատունակության (ստացիոնար բուժման) օրերը՝ ընդամենը</w:t>
            </w:r>
          </w:p>
        </w:tc>
        <w:tc>
          <w:tcPr>
            <w:tcW w:w="2235" w:type="dxa"/>
          </w:tcPr>
          <w:p w14:paraId="35C0E8F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M.SDE.00258</w:t>
            </w:r>
          </w:p>
        </w:tc>
        <w:tc>
          <w:tcPr>
            <w:tcW w:w="4126" w:type="dxa"/>
          </w:tcPr>
          <w:p w14:paraId="44B742F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Quantity6</w:t>
            </w:r>
            <w:r w:rsidRPr="001E6B80">
              <w:rPr>
                <w:rFonts w:cs="Times New Roman"/>
                <w:sz w:val="20"/>
              </w:rPr>
              <w:t>‌</w:t>
            </w:r>
            <w:r w:rsidRPr="001E6B80">
              <w:rPr>
                <w:rFonts w:ascii="Sylfaen" w:hAnsi="Sylfaen" w:cs="GHEA Grapalat"/>
                <w:sz w:val="20"/>
              </w:rPr>
              <w:t>Type (M.SDT.00106)</w:t>
            </w:r>
          </w:p>
          <w:p w14:paraId="4591171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Հաշվարկի տասական համակարգում ոչ բացասական ամբողջ թիվը։</w:t>
            </w:r>
          </w:p>
          <w:p w14:paraId="6A30600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Թվանշանների առավելագույն քանակը՝ 6</w:t>
            </w:r>
          </w:p>
        </w:tc>
        <w:tc>
          <w:tcPr>
            <w:tcW w:w="836" w:type="dxa"/>
          </w:tcPr>
          <w:p w14:paraId="5CE15BCA"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603C8839" w14:textId="77777777" w:rsidTr="001E6B80">
        <w:tc>
          <w:tcPr>
            <w:tcW w:w="236" w:type="dxa"/>
            <w:tcBorders>
              <w:top w:val="nil"/>
              <w:left w:val="nil"/>
              <w:bottom w:val="nil"/>
              <w:right w:val="nil"/>
            </w:tcBorders>
          </w:tcPr>
          <w:p w14:paraId="125973CE"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CBC5FD5"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31B5387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13.4.4. Շտապ բժշկական օգնության կանչի մասին տեղեկություններ</w:t>
            </w:r>
          </w:p>
          <w:p w14:paraId="1044B92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Ambulance</w:t>
            </w:r>
            <w:r w:rsidRPr="001E6B80">
              <w:rPr>
                <w:rFonts w:cs="Times New Roman"/>
                <w:sz w:val="20"/>
              </w:rPr>
              <w:t>‌</w:t>
            </w:r>
            <w:r w:rsidRPr="001E6B80">
              <w:rPr>
                <w:rFonts w:ascii="Sylfaen" w:hAnsi="Sylfaen" w:cs="GHEA Grapalat"/>
                <w:sz w:val="20"/>
              </w:rPr>
              <w:t>Call</w:t>
            </w:r>
            <w:r w:rsidRPr="001E6B80">
              <w:rPr>
                <w:rFonts w:cs="Times New Roman"/>
                <w:sz w:val="20"/>
              </w:rPr>
              <w:t>‌</w:t>
            </w:r>
            <w:r w:rsidRPr="001E6B80">
              <w:rPr>
                <w:rFonts w:ascii="Sylfaen" w:hAnsi="Sylfaen" w:cs="GHEA Grapalat"/>
                <w:sz w:val="20"/>
              </w:rPr>
              <w:t>Details)</w:t>
            </w:r>
          </w:p>
        </w:tc>
        <w:tc>
          <w:tcPr>
            <w:tcW w:w="3585" w:type="dxa"/>
          </w:tcPr>
          <w:p w14:paraId="3780BBC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վերջին 12 ամիսների ընթացքում շտապ բժշկական օգնության կանչերի քանակի մասին տեղեկությունները</w:t>
            </w:r>
          </w:p>
        </w:tc>
        <w:tc>
          <w:tcPr>
            <w:tcW w:w="2235" w:type="dxa"/>
          </w:tcPr>
          <w:p w14:paraId="60B19A1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M.SP.CDE.00129</w:t>
            </w:r>
          </w:p>
        </w:tc>
        <w:tc>
          <w:tcPr>
            <w:tcW w:w="4126" w:type="dxa"/>
          </w:tcPr>
          <w:p w14:paraId="187220E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sz w:val="20"/>
              </w:rPr>
              <w:t>Ambulance</w:t>
            </w:r>
            <w:r w:rsidRPr="001E6B80">
              <w:rPr>
                <w:rFonts w:cs="Times New Roman"/>
                <w:sz w:val="20"/>
              </w:rPr>
              <w:t>‌</w:t>
            </w:r>
            <w:r w:rsidRPr="001E6B80">
              <w:rPr>
                <w:rFonts w:ascii="Sylfaen" w:hAnsi="Sylfaen" w:cs="GHEA Grapalat"/>
                <w:sz w:val="20"/>
              </w:rPr>
              <w:t>Call</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(M.SP.CDT.00103)</w:t>
            </w:r>
          </w:p>
          <w:p w14:paraId="6D660E7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7F46F546"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w:t>
            </w:r>
          </w:p>
        </w:tc>
      </w:tr>
      <w:tr w:rsidR="00B5628C" w:rsidRPr="001E6B80" w14:paraId="7BD03972" w14:textId="77777777" w:rsidTr="001E6B80">
        <w:tc>
          <w:tcPr>
            <w:tcW w:w="236" w:type="dxa"/>
            <w:tcBorders>
              <w:top w:val="nil"/>
              <w:left w:val="nil"/>
              <w:bottom w:val="nil"/>
              <w:right w:val="nil"/>
            </w:tcBorders>
          </w:tcPr>
          <w:p w14:paraId="0D42CE0C"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6E765F2"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63EC89D"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31A2DE6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*.1. Հերթական համարը</w:t>
            </w:r>
          </w:p>
          <w:p w14:paraId="503A746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Object</w:t>
            </w:r>
            <w:r w:rsidRPr="001E6B80">
              <w:rPr>
                <w:rFonts w:cs="Times New Roman"/>
                <w:sz w:val="20"/>
              </w:rPr>
              <w:t>‌</w:t>
            </w:r>
            <w:r w:rsidRPr="001E6B80">
              <w:rPr>
                <w:rFonts w:ascii="Sylfaen" w:hAnsi="Sylfaen" w:cs="GHEA Grapalat"/>
                <w:sz w:val="20"/>
              </w:rPr>
              <w:t>Ordinal)</w:t>
            </w:r>
          </w:p>
        </w:tc>
        <w:tc>
          <w:tcPr>
            <w:tcW w:w="3585" w:type="dxa"/>
          </w:tcPr>
          <w:p w14:paraId="6D8F5CB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ցուցման հերթական համարը</w:t>
            </w:r>
          </w:p>
        </w:tc>
        <w:tc>
          <w:tcPr>
            <w:tcW w:w="2235" w:type="dxa"/>
          </w:tcPr>
          <w:p w14:paraId="2FE5C50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M.SDE.00148</w:t>
            </w:r>
          </w:p>
        </w:tc>
        <w:tc>
          <w:tcPr>
            <w:tcW w:w="4126" w:type="dxa"/>
          </w:tcPr>
          <w:p w14:paraId="1CC3AB6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Ordinal3</w:t>
            </w:r>
            <w:r w:rsidRPr="001E6B80">
              <w:rPr>
                <w:rFonts w:cs="Times New Roman"/>
                <w:sz w:val="20"/>
              </w:rPr>
              <w:t>‌</w:t>
            </w:r>
            <w:r w:rsidRPr="001E6B80">
              <w:rPr>
                <w:rFonts w:ascii="Sylfaen" w:hAnsi="Sylfaen" w:cs="GHEA Grapalat"/>
                <w:sz w:val="20"/>
              </w:rPr>
              <w:t>Type (M.SDT.00105)</w:t>
            </w:r>
          </w:p>
          <w:p w14:paraId="19945C4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Հաշվարկի տասական համակարգում ոչ բացասական ամբողջ թիվը։</w:t>
            </w:r>
          </w:p>
          <w:p w14:paraId="6BA5B86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Թվանշանների առավելագույն քանակը՝ 3</w:t>
            </w:r>
          </w:p>
        </w:tc>
        <w:tc>
          <w:tcPr>
            <w:tcW w:w="836" w:type="dxa"/>
          </w:tcPr>
          <w:p w14:paraId="4FA15895"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3C8E4D6F" w14:textId="77777777" w:rsidTr="001E6B80">
        <w:tc>
          <w:tcPr>
            <w:tcW w:w="236" w:type="dxa"/>
            <w:tcBorders>
              <w:top w:val="nil"/>
              <w:left w:val="nil"/>
              <w:bottom w:val="nil"/>
              <w:right w:val="nil"/>
            </w:tcBorders>
          </w:tcPr>
          <w:p w14:paraId="7E38CB23"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3D60050"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3D6EDFB"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077485C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*.2. Ամսաթիվը</w:t>
            </w:r>
          </w:p>
          <w:p w14:paraId="1C3C399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(csdo:EventDate)</w:t>
            </w:r>
          </w:p>
        </w:tc>
        <w:tc>
          <w:tcPr>
            <w:tcW w:w="3585" w:type="dxa"/>
          </w:tcPr>
          <w:p w14:paraId="4D79649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շտապ բժշկական օգնության կանչի ամսաթիվը</w:t>
            </w:r>
          </w:p>
        </w:tc>
        <w:tc>
          <w:tcPr>
            <w:tcW w:w="2235" w:type="dxa"/>
          </w:tcPr>
          <w:p w14:paraId="4513CFF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M.SDE.00131</w:t>
            </w:r>
          </w:p>
        </w:tc>
        <w:tc>
          <w:tcPr>
            <w:tcW w:w="4126" w:type="dxa"/>
          </w:tcPr>
          <w:p w14:paraId="241D0C0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bdt:DateType (M.BDT.00005)</w:t>
            </w:r>
          </w:p>
          <w:p w14:paraId="0963E46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Ամսաթվի նշագիրը՝ ISO 8601 ստանդարտների սերիային համապատասխան</w:t>
            </w:r>
          </w:p>
        </w:tc>
        <w:tc>
          <w:tcPr>
            <w:tcW w:w="836" w:type="dxa"/>
          </w:tcPr>
          <w:p w14:paraId="583D23AB"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4F16A341" w14:textId="77777777" w:rsidTr="001E6B80">
        <w:tc>
          <w:tcPr>
            <w:tcW w:w="236" w:type="dxa"/>
            <w:tcBorders>
              <w:top w:val="nil"/>
              <w:left w:val="nil"/>
              <w:bottom w:val="nil"/>
              <w:right w:val="nil"/>
            </w:tcBorders>
          </w:tcPr>
          <w:p w14:paraId="3A3D6DE5"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1ADCA79"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33D6D74"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469CF1C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*.3. Ախտորոշման նկարագրությունը</w:t>
            </w:r>
          </w:p>
          <w:p w14:paraId="0DF3413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Diagnosis</w:t>
            </w:r>
            <w:r w:rsidRPr="001E6B80">
              <w:rPr>
                <w:rFonts w:cs="Times New Roman"/>
                <w:sz w:val="20"/>
              </w:rPr>
              <w:t>‌</w:t>
            </w:r>
            <w:r w:rsidRPr="001E6B80">
              <w:rPr>
                <w:rFonts w:ascii="Sylfaen" w:hAnsi="Sylfaen" w:cs="GHEA Grapalat"/>
                <w:sz w:val="20"/>
              </w:rPr>
              <w:t>Text)</w:t>
            </w:r>
          </w:p>
        </w:tc>
        <w:tc>
          <w:tcPr>
            <w:tcW w:w="3585" w:type="dxa"/>
          </w:tcPr>
          <w:p w14:paraId="4818EAF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ախտորոշման նկարագրությունը</w:t>
            </w:r>
          </w:p>
        </w:tc>
        <w:tc>
          <w:tcPr>
            <w:tcW w:w="2235" w:type="dxa"/>
          </w:tcPr>
          <w:p w14:paraId="7EFACA5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M.SP.SDE.00096</w:t>
            </w:r>
          </w:p>
        </w:tc>
        <w:tc>
          <w:tcPr>
            <w:tcW w:w="4126" w:type="dxa"/>
          </w:tcPr>
          <w:p w14:paraId="76323A4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Text1000</w:t>
            </w:r>
            <w:r w:rsidRPr="001E6B80">
              <w:rPr>
                <w:rFonts w:cs="Times New Roman"/>
                <w:sz w:val="20"/>
              </w:rPr>
              <w:t>‌</w:t>
            </w:r>
            <w:r w:rsidRPr="001E6B80">
              <w:rPr>
                <w:rFonts w:ascii="Sylfaen" w:hAnsi="Sylfaen" w:cs="GHEA Grapalat"/>
                <w:sz w:val="20"/>
              </w:rPr>
              <w:t>Type (M.SDT.00071)</w:t>
            </w:r>
          </w:p>
          <w:p w14:paraId="7FF3D18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տողը։</w:t>
            </w:r>
          </w:p>
          <w:p w14:paraId="47B9E00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40D3C74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1000</w:t>
            </w:r>
          </w:p>
        </w:tc>
        <w:tc>
          <w:tcPr>
            <w:tcW w:w="836" w:type="dxa"/>
          </w:tcPr>
          <w:p w14:paraId="1791CA9D"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21558136" w14:textId="77777777" w:rsidTr="001E6B80">
        <w:tc>
          <w:tcPr>
            <w:tcW w:w="236" w:type="dxa"/>
            <w:tcBorders>
              <w:top w:val="nil"/>
              <w:left w:val="nil"/>
              <w:bottom w:val="nil"/>
              <w:right w:val="nil"/>
            </w:tcBorders>
          </w:tcPr>
          <w:p w14:paraId="3281D3A0"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9A060E4"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58B1D46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13.4.5. Բուժման նկարագրությունը</w:t>
            </w:r>
          </w:p>
          <w:p w14:paraId="392E81D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sz w:val="20"/>
              </w:rPr>
              <w:t>Treatment</w:t>
            </w:r>
            <w:r w:rsidRPr="001E6B80">
              <w:rPr>
                <w:rFonts w:cs="Times New Roman"/>
                <w:sz w:val="20"/>
              </w:rPr>
              <w:t>‌</w:t>
            </w:r>
            <w:r w:rsidRPr="001E6B80">
              <w:rPr>
                <w:rFonts w:ascii="Sylfaen" w:hAnsi="Sylfaen" w:cs="GHEA Grapalat"/>
                <w:sz w:val="20"/>
              </w:rPr>
              <w:t>Text)</w:t>
            </w:r>
          </w:p>
        </w:tc>
        <w:tc>
          <w:tcPr>
            <w:tcW w:w="3585" w:type="dxa"/>
          </w:tcPr>
          <w:p w14:paraId="483893DD" w14:textId="18EB31F1"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անցկացված բուժման նկարագրությունը </w:t>
            </w:r>
            <w:r w:rsidR="00B9770F">
              <w:rPr>
                <w:rFonts w:ascii="Sylfaen" w:hAnsi="Sylfaen"/>
                <w:sz w:val="20"/>
              </w:rPr>
              <w:t>և</w:t>
            </w:r>
            <w:r w:rsidRPr="001E6B80">
              <w:rPr>
                <w:rFonts w:ascii="Sylfaen" w:hAnsi="Sylfaen"/>
                <w:sz w:val="20"/>
              </w:rPr>
              <w:t xml:space="preserve"> դրա արդյունքը</w:t>
            </w:r>
          </w:p>
        </w:tc>
        <w:tc>
          <w:tcPr>
            <w:tcW w:w="2235" w:type="dxa"/>
          </w:tcPr>
          <w:p w14:paraId="3D8D4EF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M.SP.SDE.00084</w:t>
            </w:r>
          </w:p>
        </w:tc>
        <w:tc>
          <w:tcPr>
            <w:tcW w:w="4126" w:type="dxa"/>
          </w:tcPr>
          <w:p w14:paraId="711A3C3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Text1000</w:t>
            </w:r>
            <w:r w:rsidRPr="001E6B80">
              <w:rPr>
                <w:rFonts w:cs="Times New Roman"/>
                <w:sz w:val="20"/>
              </w:rPr>
              <w:t>‌</w:t>
            </w:r>
            <w:r w:rsidRPr="001E6B80">
              <w:rPr>
                <w:rFonts w:ascii="Sylfaen" w:hAnsi="Sylfaen" w:cs="GHEA Grapalat"/>
                <w:sz w:val="20"/>
              </w:rPr>
              <w:t>Type (M.SDT.00071)</w:t>
            </w:r>
          </w:p>
          <w:p w14:paraId="1685849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տողը։</w:t>
            </w:r>
          </w:p>
          <w:p w14:paraId="1B3D6B8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1E51FFF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1000</w:t>
            </w:r>
          </w:p>
        </w:tc>
        <w:tc>
          <w:tcPr>
            <w:tcW w:w="836" w:type="dxa"/>
          </w:tcPr>
          <w:p w14:paraId="4AD67BBB"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684F63D2" w14:textId="77777777" w:rsidTr="001E6B80">
        <w:tc>
          <w:tcPr>
            <w:tcW w:w="236" w:type="dxa"/>
            <w:tcBorders>
              <w:top w:val="nil"/>
              <w:left w:val="nil"/>
              <w:bottom w:val="nil"/>
              <w:right w:val="nil"/>
            </w:tcBorders>
          </w:tcPr>
          <w:p w14:paraId="684ACB02"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85AF621"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74A100C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13.4.6. Անցկացվող բուժման մասին տեղեկություններ</w:t>
            </w:r>
          </w:p>
          <w:p w14:paraId="5FA7428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Treatment</w:t>
            </w:r>
            <w:r w:rsidRPr="001E6B80">
              <w:rPr>
                <w:rFonts w:cs="Times New Roman"/>
                <w:sz w:val="20"/>
              </w:rPr>
              <w:t>‌</w:t>
            </w:r>
            <w:r w:rsidRPr="001E6B80">
              <w:rPr>
                <w:rFonts w:ascii="Sylfaen" w:hAnsi="Sylfaen" w:cs="GHEA Grapalat"/>
                <w:sz w:val="20"/>
              </w:rPr>
              <w:t>Details)</w:t>
            </w:r>
          </w:p>
        </w:tc>
        <w:tc>
          <w:tcPr>
            <w:tcW w:w="3585" w:type="dxa"/>
          </w:tcPr>
          <w:p w14:paraId="2EB13C6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ներկայումս անցկացվող բուժման մասին տեղեկությունները</w:t>
            </w:r>
          </w:p>
        </w:tc>
        <w:tc>
          <w:tcPr>
            <w:tcW w:w="2235" w:type="dxa"/>
          </w:tcPr>
          <w:p w14:paraId="6066BD5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M.SP.CDE.00130</w:t>
            </w:r>
          </w:p>
        </w:tc>
        <w:tc>
          <w:tcPr>
            <w:tcW w:w="4126" w:type="dxa"/>
          </w:tcPr>
          <w:p w14:paraId="607B8E5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Treatment</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(M.SP.CDT.00104)</w:t>
            </w:r>
          </w:p>
          <w:p w14:paraId="7F10C5F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4186B80B"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3DBB6AE1" w14:textId="77777777" w:rsidTr="001E6B80">
        <w:tc>
          <w:tcPr>
            <w:tcW w:w="236" w:type="dxa"/>
            <w:tcBorders>
              <w:top w:val="nil"/>
              <w:left w:val="nil"/>
              <w:bottom w:val="nil"/>
              <w:right w:val="nil"/>
            </w:tcBorders>
          </w:tcPr>
          <w:p w14:paraId="48B569B9"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2A5B067"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96D4339"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4FB8B97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*.1. Բուժման նկարագրությունը</w:t>
            </w:r>
          </w:p>
          <w:p w14:paraId="7CAF3F2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Treatment</w:t>
            </w:r>
            <w:r w:rsidRPr="001E6B80">
              <w:rPr>
                <w:rFonts w:cs="Times New Roman"/>
                <w:sz w:val="20"/>
              </w:rPr>
              <w:t>‌</w:t>
            </w:r>
            <w:r w:rsidRPr="001E6B80">
              <w:rPr>
                <w:rFonts w:ascii="Sylfaen" w:hAnsi="Sylfaen" w:cs="GHEA Grapalat"/>
                <w:sz w:val="20"/>
              </w:rPr>
              <w:t>Text)</w:t>
            </w:r>
          </w:p>
        </w:tc>
        <w:tc>
          <w:tcPr>
            <w:tcW w:w="3585" w:type="dxa"/>
          </w:tcPr>
          <w:p w14:paraId="6A1694D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բուժման տեքստային նկարագրությունը</w:t>
            </w:r>
          </w:p>
        </w:tc>
        <w:tc>
          <w:tcPr>
            <w:tcW w:w="2235" w:type="dxa"/>
          </w:tcPr>
          <w:p w14:paraId="7F597FB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M.SP.SDE.00084</w:t>
            </w:r>
          </w:p>
        </w:tc>
        <w:tc>
          <w:tcPr>
            <w:tcW w:w="4126" w:type="dxa"/>
          </w:tcPr>
          <w:p w14:paraId="2786118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Text1000</w:t>
            </w:r>
            <w:r w:rsidRPr="001E6B80">
              <w:rPr>
                <w:rFonts w:cs="Times New Roman"/>
                <w:sz w:val="20"/>
              </w:rPr>
              <w:t>‌</w:t>
            </w:r>
            <w:r w:rsidRPr="001E6B80">
              <w:rPr>
                <w:rFonts w:ascii="Sylfaen" w:hAnsi="Sylfaen" w:cs="GHEA Grapalat"/>
                <w:sz w:val="20"/>
              </w:rPr>
              <w:t>Type (M.SDT.00071)</w:t>
            </w:r>
          </w:p>
          <w:p w14:paraId="5D5B7E1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տողը։</w:t>
            </w:r>
          </w:p>
          <w:p w14:paraId="1A0264C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68E1B16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1000</w:t>
            </w:r>
          </w:p>
        </w:tc>
        <w:tc>
          <w:tcPr>
            <w:tcW w:w="836" w:type="dxa"/>
          </w:tcPr>
          <w:p w14:paraId="355FF80A"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695F8F01" w14:textId="77777777" w:rsidTr="001E6B80">
        <w:tc>
          <w:tcPr>
            <w:tcW w:w="236" w:type="dxa"/>
            <w:tcBorders>
              <w:top w:val="nil"/>
              <w:left w:val="nil"/>
              <w:bottom w:val="nil"/>
              <w:right w:val="nil"/>
            </w:tcBorders>
          </w:tcPr>
          <w:p w14:paraId="5A000C02"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ED99380"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BFC6920"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6D59990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*.2. Բուժման դինամիկայի (վերականգնման) տեսակի ծածկագիրը</w:t>
            </w:r>
          </w:p>
          <w:p w14:paraId="214FDE4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sz w:val="20"/>
              </w:rPr>
              <w:t>Treatment</w:t>
            </w:r>
            <w:r w:rsidRPr="001E6B80">
              <w:rPr>
                <w:rFonts w:cs="Times New Roman"/>
                <w:sz w:val="20"/>
              </w:rPr>
              <w:t>‌</w:t>
            </w:r>
            <w:r w:rsidRPr="001E6B80">
              <w:rPr>
                <w:rFonts w:ascii="Sylfaen" w:hAnsi="Sylfaen" w:cs="GHEA Grapalat"/>
                <w:sz w:val="20"/>
              </w:rPr>
              <w:t>Dynamics</w:t>
            </w:r>
            <w:r w:rsidRPr="001E6B80">
              <w:rPr>
                <w:rFonts w:cs="Times New Roman"/>
                <w:sz w:val="20"/>
              </w:rPr>
              <w:t>‌</w:t>
            </w:r>
            <w:r w:rsidRPr="001E6B80">
              <w:rPr>
                <w:rFonts w:ascii="Sylfaen" w:hAnsi="Sylfaen" w:cs="GHEA Grapalat"/>
                <w:sz w:val="20"/>
              </w:rPr>
              <w:t>Kind</w:t>
            </w:r>
            <w:r w:rsidRPr="001E6B80">
              <w:rPr>
                <w:rFonts w:cs="Times New Roman"/>
                <w:sz w:val="20"/>
              </w:rPr>
              <w:t>‌</w:t>
            </w:r>
            <w:r w:rsidRPr="001E6B80">
              <w:rPr>
                <w:rFonts w:ascii="Sylfaen" w:hAnsi="Sylfaen" w:cs="GHEA Grapalat"/>
                <w:sz w:val="20"/>
              </w:rPr>
              <w:t>Code)</w:t>
            </w:r>
          </w:p>
        </w:tc>
        <w:tc>
          <w:tcPr>
            <w:tcW w:w="3585" w:type="dxa"/>
          </w:tcPr>
          <w:p w14:paraId="100E5F9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բուժման դինամիկայի (վերականգնման) տեսակի ծածկագրային նշագիրը</w:t>
            </w:r>
          </w:p>
        </w:tc>
        <w:tc>
          <w:tcPr>
            <w:tcW w:w="2235" w:type="dxa"/>
          </w:tcPr>
          <w:p w14:paraId="127721D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M.SP.SDE.00162</w:t>
            </w:r>
          </w:p>
        </w:tc>
        <w:tc>
          <w:tcPr>
            <w:tcW w:w="4126" w:type="dxa"/>
          </w:tcPr>
          <w:p w14:paraId="7F5A0F1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Code1</w:t>
            </w:r>
            <w:r w:rsidRPr="001E6B80">
              <w:rPr>
                <w:rFonts w:cs="Times New Roman"/>
                <w:sz w:val="20"/>
              </w:rPr>
              <w:t>‌</w:t>
            </w:r>
            <w:r w:rsidRPr="001E6B80">
              <w:rPr>
                <w:rFonts w:ascii="Sylfaen" w:hAnsi="Sylfaen" w:cs="GHEA Grapalat"/>
                <w:sz w:val="20"/>
              </w:rPr>
              <w:t>Type (M.SDT.00169)</w:t>
            </w:r>
          </w:p>
          <w:p w14:paraId="3D01EB5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0DADC6A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Երկարությունը՝ 1</w:t>
            </w:r>
          </w:p>
        </w:tc>
        <w:tc>
          <w:tcPr>
            <w:tcW w:w="836" w:type="dxa"/>
          </w:tcPr>
          <w:p w14:paraId="5EAB36BB"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4C76E826" w14:textId="77777777" w:rsidTr="001E6B80">
        <w:tc>
          <w:tcPr>
            <w:tcW w:w="236" w:type="dxa"/>
            <w:tcBorders>
              <w:top w:val="nil"/>
              <w:left w:val="nil"/>
              <w:bottom w:val="nil"/>
              <w:right w:val="nil"/>
            </w:tcBorders>
          </w:tcPr>
          <w:p w14:paraId="11FE08DC"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9A69E30"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80F6F1A"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3326263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*.3. Բուժման դինամիկայի (վերականգնման) տեսակի անվանումը</w:t>
            </w:r>
          </w:p>
          <w:p w14:paraId="5994E9C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Treatment</w:t>
            </w:r>
            <w:r w:rsidRPr="001E6B80">
              <w:rPr>
                <w:rFonts w:cs="Times New Roman"/>
                <w:sz w:val="20"/>
              </w:rPr>
              <w:t>‌</w:t>
            </w:r>
            <w:r w:rsidRPr="001E6B80">
              <w:rPr>
                <w:rFonts w:ascii="Sylfaen" w:hAnsi="Sylfaen" w:cs="GHEA Grapalat"/>
                <w:sz w:val="20"/>
              </w:rPr>
              <w:t>Dynamics</w:t>
            </w:r>
            <w:r w:rsidRPr="001E6B80">
              <w:rPr>
                <w:rFonts w:cs="Times New Roman"/>
                <w:sz w:val="20"/>
              </w:rPr>
              <w:t>‌</w:t>
            </w:r>
            <w:r w:rsidRPr="001E6B80">
              <w:rPr>
                <w:rFonts w:ascii="Sylfaen" w:hAnsi="Sylfaen" w:cs="GHEA Grapalat"/>
                <w:sz w:val="20"/>
              </w:rPr>
              <w:t>Kind</w:t>
            </w:r>
            <w:r w:rsidRPr="001E6B80">
              <w:rPr>
                <w:rFonts w:cs="Times New Roman"/>
                <w:sz w:val="20"/>
              </w:rPr>
              <w:t>‌</w:t>
            </w:r>
            <w:r w:rsidRPr="001E6B80">
              <w:rPr>
                <w:rFonts w:ascii="Sylfaen" w:hAnsi="Sylfaen" w:cs="GHEA Grapalat"/>
                <w:sz w:val="20"/>
              </w:rPr>
              <w:t>Name)</w:t>
            </w:r>
          </w:p>
        </w:tc>
        <w:tc>
          <w:tcPr>
            <w:tcW w:w="3585" w:type="dxa"/>
          </w:tcPr>
          <w:p w14:paraId="40D9D41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բուժման դինամիկայի (վերականգնման) տեսակի անվանումը</w:t>
            </w:r>
          </w:p>
        </w:tc>
        <w:tc>
          <w:tcPr>
            <w:tcW w:w="2235" w:type="dxa"/>
          </w:tcPr>
          <w:p w14:paraId="7FAAF4F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M.SP.SDE.00163</w:t>
            </w:r>
          </w:p>
        </w:tc>
        <w:tc>
          <w:tcPr>
            <w:tcW w:w="4126" w:type="dxa"/>
          </w:tcPr>
          <w:p w14:paraId="5C84637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5DE803C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28E5AA5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0DC44BD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3E9DF2C3"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26639D06" w14:textId="77777777" w:rsidTr="001E6B80">
        <w:tc>
          <w:tcPr>
            <w:tcW w:w="236" w:type="dxa"/>
            <w:tcBorders>
              <w:top w:val="nil"/>
              <w:left w:val="nil"/>
              <w:bottom w:val="nil"/>
              <w:right w:val="nil"/>
            </w:tcBorders>
          </w:tcPr>
          <w:p w14:paraId="08B4D452"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C421174"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2DA4437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13.4.7. Բժշկական վերականգնման տեսակը</w:t>
            </w:r>
          </w:p>
          <w:p w14:paraId="11BC17A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Medical</w:t>
            </w:r>
            <w:r w:rsidRPr="001E6B80">
              <w:rPr>
                <w:rFonts w:cs="Times New Roman"/>
                <w:sz w:val="20"/>
              </w:rPr>
              <w:t>‌</w:t>
            </w:r>
            <w:r w:rsidRPr="001E6B80">
              <w:rPr>
                <w:rFonts w:ascii="Sylfaen" w:hAnsi="Sylfaen" w:cs="GHEA Grapalat"/>
                <w:sz w:val="20"/>
              </w:rPr>
              <w:t>Rehabilitation</w:t>
            </w:r>
            <w:r w:rsidRPr="001E6B80">
              <w:rPr>
                <w:rFonts w:cs="Times New Roman"/>
                <w:sz w:val="20"/>
              </w:rPr>
              <w:t>‌</w:t>
            </w:r>
            <w:r w:rsidRPr="001E6B80">
              <w:rPr>
                <w:rFonts w:ascii="Sylfaen" w:hAnsi="Sylfaen" w:cs="GHEA Grapalat"/>
                <w:sz w:val="20"/>
              </w:rPr>
              <w:t>Details)</w:t>
            </w:r>
          </w:p>
        </w:tc>
        <w:tc>
          <w:tcPr>
            <w:tcW w:w="3585" w:type="dxa"/>
          </w:tcPr>
          <w:p w14:paraId="77E40DB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բժշկական վերականգնման տեսակի մասին տեղեկությունները</w:t>
            </w:r>
          </w:p>
        </w:tc>
        <w:tc>
          <w:tcPr>
            <w:tcW w:w="2235" w:type="dxa"/>
          </w:tcPr>
          <w:p w14:paraId="02EF6AE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M.SP.CDE.00131</w:t>
            </w:r>
          </w:p>
        </w:tc>
        <w:tc>
          <w:tcPr>
            <w:tcW w:w="4126" w:type="dxa"/>
          </w:tcPr>
          <w:p w14:paraId="35E584D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Treatment</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(M.SP.CDT.00104)</w:t>
            </w:r>
          </w:p>
          <w:p w14:paraId="4125691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533EAC44"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71C638B9" w14:textId="77777777" w:rsidTr="001E6B80">
        <w:tc>
          <w:tcPr>
            <w:tcW w:w="236" w:type="dxa"/>
            <w:tcBorders>
              <w:top w:val="nil"/>
              <w:left w:val="nil"/>
              <w:bottom w:val="nil"/>
              <w:right w:val="nil"/>
            </w:tcBorders>
          </w:tcPr>
          <w:p w14:paraId="568BAD5E"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786E636"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D3A7126"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661375E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*.1. Բուժման նկարագրությունը</w:t>
            </w:r>
          </w:p>
          <w:p w14:paraId="139DFFA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Treatment</w:t>
            </w:r>
            <w:r w:rsidRPr="001E6B80">
              <w:rPr>
                <w:rFonts w:cs="Times New Roman"/>
                <w:sz w:val="20"/>
              </w:rPr>
              <w:t>‌</w:t>
            </w:r>
            <w:r w:rsidRPr="001E6B80">
              <w:rPr>
                <w:rFonts w:ascii="Sylfaen" w:hAnsi="Sylfaen" w:cs="GHEA Grapalat"/>
                <w:sz w:val="20"/>
              </w:rPr>
              <w:t>Text)</w:t>
            </w:r>
          </w:p>
        </w:tc>
        <w:tc>
          <w:tcPr>
            <w:tcW w:w="3585" w:type="dxa"/>
          </w:tcPr>
          <w:p w14:paraId="2F644A2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բուժման տեքստային նկարագրությունը</w:t>
            </w:r>
          </w:p>
        </w:tc>
        <w:tc>
          <w:tcPr>
            <w:tcW w:w="2235" w:type="dxa"/>
          </w:tcPr>
          <w:p w14:paraId="357DC0B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M.SP.SDE.00084</w:t>
            </w:r>
          </w:p>
        </w:tc>
        <w:tc>
          <w:tcPr>
            <w:tcW w:w="4126" w:type="dxa"/>
          </w:tcPr>
          <w:p w14:paraId="3457F53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Text1000</w:t>
            </w:r>
            <w:r w:rsidRPr="001E6B80">
              <w:rPr>
                <w:rFonts w:cs="Times New Roman"/>
                <w:sz w:val="20"/>
              </w:rPr>
              <w:t>‌</w:t>
            </w:r>
            <w:r w:rsidRPr="001E6B80">
              <w:rPr>
                <w:rFonts w:ascii="Sylfaen" w:hAnsi="Sylfaen" w:cs="GHEA Grapalat"/>
                <w:sz w:val="20"/>
              </w:rPr>
              <w:t>Type (M.SDT.00071)</w:t>
            </w:r>
          </w:p>
          <w:p w14:paraId="2D662D2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տողը։</w:t>
            </w:r>
          </w:p>
          <w:p w14:paraId="43DFB8B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78BD319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Առավելագույն երկարությունը՝ 1000</w:t>
            </w:r>
          </w:p>
        </w:tc>
        <w:tc>
          <w:tcPr>
            <w:tcW w:w="836" w:type="dxa"/>
          </w:tcPr>
          <w:p w14:paraId="0D257A01"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0..1</w:t>
            </w:r>
          </w:p>
        </w:tc>
      </w:tr>
      <w:tr w:rsidR="00B5628C" w:rsidRPr="001E6B80" w14:paraId="241AC225" w14:textId="77777777" w:rsidTr="001E6B80">
        <w:tc>
          <w:tcPr>
            <w:tcW w:w="236" w:type="dxa"/>
            <w:tcBorders>
              <w:top w:val="nil"/>
              <w:left w:val="nil"/>
              <w:bottom w:val="nil"/>
              <w:right w:val="nil"/>
            </w:tcBorders>
          </w:tcPr>
          <w:p w14:paraId="5C7B1288"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882D906"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ECCB16A"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1DBF21A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*.2. Բուժման դինամիկայի (վերականգնման) տեսակի ծածկագիրը</w:t>
            </w:r>
          </w:p>
          <w:p w14:paraId="4879C31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Treatment</w:t>
            </w:r>
            <w:r w:rsidRPr="001E6B80">
              <w:rPr>
                <w:rFonts w:cs="Times New Roman"/>
                <w:sz w:val="20"/>
              </w:rPr>
              <w:t>‌</w:t>
            </w:r>
            <w:r w:rsidRPr="001E6B80">
              <w:rPr>
                <w:rFonts w:ascii="Sylfaen" w:hAnsi="Sylfaen" w:cs="GHEA Grapalat"/>
                <w:sz w:val="20"/>
              </w:rPr>
              <w:t>Dynamics</w:t>
            </w:r>
            <w:r w:rsidRPr="001E6B80">
              <w:rPr>
                <w:rFonts w:cs="Times New Roman"/>
                <w:sz w:val="20"/>
              </w:rPr>
              <w:t>‌</w:t>
            </w:r>
            <w:r w:rsidRPr="001E6B80">
              <w:rPr>
                <w:rFonts w:ascii="Sylfaen" w:hAnsi="Sylfaen" w:cs="GHEA Grapalat"/>
                <w:sz w:val="20"/>
              </w:rPr>
              <w:t>Kind</w:t>
            </w:r>
            <w:r w:rsidRPr="001E6B80">
              <w:rPr>
                <w:rFonts w:cs="Times New Roman"/>
                <w:sz w:val="20"/>
              </w:rPr>
              <w:t>‌</w:t>
            </w:r>
            <w:r w:rsidRPr="001E6B80">
              <w:rPr>
                <w:rFonts w:ascii="Sylfaen" w:hAnsi="Sylfaen" w:cs="GHEA Grapalat"/>
                <w:sz w:val="20"/>
              </w:rPr>
              <w:t>Code)</w:t>
            </w:r>
          </w:p>
        </w:tc>
        <w:tc>
          <w:tcPr>
            <w:tcW w:w="3585" w:type="dxa"/>
          </w:tcPr>
          <w:p w14:paraId="023E9D5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բուժման դինամիկայի (վերականգնման) տեսակի ծածկագրային նշագիրը</w:t>
            </w:r>
          </w:p>
        </w:tc>
        <w:tc>
          <w:tcPr>
            <w:tcW w:w="2235" w:type="dxa"/>
          </w:tcPr>
          <w:p w14:paraId="3726740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M.SP.SDE.00162</w:t>
            </w:r>
          </w:p>
        </w:tc>
        <w:tc>
          <w:tcPr>
            <w:tcW w:w="4126" w:type="dxa"/>
          </w:tcPr>
          <w:p w14:paraId="593E52E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Code1</w:t>
            </w:r>
            <w:r w:rsidRPr="001E6B80">
              <w:rPr>
                <w:rFonts w:cs="Times New Roman"/>
                <w:sz w:val="20"/>
              </w:rPr>
              <w:t>‌</w:t>
            </w:r>
            <w:r w:rsidRPr="001E6B80">
              <w:rPr>
                <w:rFonts w:ascii="Sylfaen" w:hAnsi="Sylfaen" w:cs="GHEA Grapalat"/>
                <w:sz w:val="20"/>
              </w:rPr>
              <w:t>Type (M.SDT.00169)</w:t>
            </w:r>
          </w:p>
          <w:p w14:paraId="46FFBD1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5C05EC4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Երկարությունը՝ 1</w:t>
            </w:r>
          </w:p>
        </w:tc>
        <w:tc>
          <w:tcPr>
            <w:tcW w:w="836" w:type="dxa"/>
          </w:tcPr>
          <w:p w14:paraId="6A464039"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4D019936" w14:textId="77777777" w:rsidTr="001E6B80">
        <w:tc>
          <w:tcPr>
            <w:tcW w:w="236" w:type="dxa"/>
            <w:tcBorders>
              <w:top w:val="nil"/>
              <w:left w:val="nil"/>
              <w:bottom w:val="nil"/>
              <w:right w:val="nil"/>
            </w:tcBorders>
          </w:tcPr>
          <w:p w14:paraId="3196CD73"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1547D9D"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163926E"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03F547C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*.3. Բուժման դինամիկայի (վերականգնման) տեսակի անվանումը</w:t>
            </w:r>
          </w:p>
          <w:p w14:paraId="73CE622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Treatment</w:t>
            </w:r>
            <w:r w:rsidRPr="001E6B80">
              <w:rPr>
                <w:rFonts w:cs="Times New Roman"/>
                <w:sz w:val="20"/>
              </w:rPr>
              <w:t>‌</w:t>
            </w:r>
            <w:r w:rsidRPr="001E6B80">
              <w:rPr>
                <w:rFonts w:ascii="Sylfaen" w:hAnsi="Sylfaen" w:cs="GHEA Grapalat"/>
                <w:sz w:val="20"/>
              </w:rPr>
              <w:t>Dynamics</w:t>
            </w:r>
            <w:r w:rsidRPr="001E6B80">
              <w:rPr>
                <w:rFonts w:cs="Times New Roman"/>
                <w:sz w:val="20"/>
              </w:rPr>
              <w:t>‌</w:t>
            </w:r>
            <w:r w:rsidRPr="001E6B80">
              <w:rPr>
                <w:rFonts w:ascii="Sylfaen" w:hAnsi="Sylfaen" w:cs="GHEA Grapalat"/>
                <w:sz w:val="20"/>
              </w:rPr>
              <w:t>Kind</w:t>
            </w:r>
            <w:r w:rsidRPr="001E6B80">
              <w:rPr>
                <w:rFonts w:cs="Times New Roman"/>
                <w:sz w:val="20"/>
              </w:rPr>
              <w:t>‌</w:t>
            </w:r>
            <w:r w:rsidRPr="001E6B80">
              <w:rPr>
                <w:rFonts w:ascii="Sylfaen" w:hAnsi="Sylfaen" w:cs="GHEA Grapalat"/>
                <w:sz w:val="20"/>
              </w:rPr>
              <w:t>Name)</w:t>
            </w:r>
          </w:p>
        </w:tc>
        <w:tc>
          <w:tcPr>
            <w:tcW w:w="3585" w:type="dxa"/>
          </w:tcPr>
          <w:p w14:paraId="4F98931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բուժման դինամիկայի (վերականգնման) տեսակի անվանումը</w:t>
            </w:r>
          </w:p>
        </w:tc>
        <w:tc>
          <w:tcPr>
            <w:tcW w:w="2235" w:type="dxa"/>
          </w:tcPr>
          <w:p w14:paraId="2B4F2FC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M.SP.SDE.00163</w:t>
            </w:r>
          </w:p>
        </w:tc>
        <w:tc>
          <w:tcPr>
            <w:tcW w:w="4126" w:type="dxa"/>
          </w:tcPr>
          <w:p w14:paraId="17E879A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4C90A4E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641347E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52BB1B4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6F132865"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0A647263" w14:textId="77777777" w:rsidTr="001E6B80">
        <w:tc>
          <w:tcPr>
            <w:tcW w:w="236" w:type="dxa"/>
            <w:tcBorders>
              <w:top w:val="nil"/>
              <w:left w:val="nil"/>
              <w:bottom w:val="nil"/>
              <w:right w:val="nil"/>
            </w:tcBorders>
          </w:tcPr>
          <w:p w14:paraId="515F8375"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8430D59"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1F63F41D" w14:textId="7DF6C09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13.4.8. Պացիենտի սոցիալական </w:t>
            </w:r>
            <w:r w:rsidR="00B9770F">
              <w:rPr>
                <w:rFonts w:ascii="Sylfaen" w:hAnsi="Sylfaen"/>
                <w:sz w:val="20"/>
              </w:rPr>
              <w:t>և</w:t>
            </w:r>
            <w:r w:rsidRPr="001E6B80">
              <w:rPr>
                <w:rFonts w:ascii="Sylfaen" w:hAnsi="Sylfaen"/>
                <w:sz w:val="20"/>
              </w:rPr>
              <w:t xml:space="preserve"> աշխատանքային պատմության նկարագրությունը</w:t>
            </w:r>
          </w:p>
          <w:p w14:paraId="5898BBC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(spsdo:SocialWorkHistoryText)</w:t>
            </w:r>
          </w:p>
        </w:tc>
        <w:tc>
          <w:tcPr>
            <w:tcW w:w="3585" w:type="dxa"/>
          </w:tcPr>
          <w:p w14:paraId="76688074" w14:textId="13468F7E"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պացիենտի սոցիալական </w:t>
            </w:r>
            <w:r w:rsidR="00B9770F">
              <w:rPr>
                <w:rFonts w:ascii="Sylfaen" w:hAnsi="Sylfaen"/>
                <w:sz w:val="20"/>
              </w:rPr>
              <w:t>և</w:t>
            </w:r>
            <w:r w:rsidRPr="001E6B80">
              <w:rPr>
                <w:rFonts w:ascii="Sylfaen" w:hAnsi="Sylfaen"/>
                <w:sz w:val="20"/>
              </w:rPr>
              <w:t xml:space="preserve"> աշխատանքային պատմության տեքստային նկարագրությունը</w:t>
            </w:r>
          </w:p>
        </w:tc>
        <w:tc>
          <w:tcPr>
            <w:tcW w:w="2235" w:type="dxa"/>
          </w:tcPr>
          <w:p w14:paraId="2214E71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M.SP.SDE.00164</w:t>
            </w:r>
          </w:p>
        </w:tc>
        <w:tc>
          <w:tcPr>
            <w:tcW w:w="4126" w:type="dxa"/>
          </w:tcPr>
          <w:p w14:paraId="16F133A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Text1000</w:t>
            </w:r>
            <w:r w:rsidRPr="001E6B80">
              <w:rPr>
                <w:rFonts w:cs="Times New Roman"/>
                <w:sz w:val="20"/>
              </w:rPr>
              <w:t>‌</w:t>
            </w:r>
            <w:r w:rsidRPr="001E6B80">
              <w:rPr>
                <w:rFonts w:ascii="Sylfaen" w:hAnsi="Sylfaen" w:cs="GHEA Grapalat"/>
                <w:sz w:val="20"/>
              </w:rPr>
              <w:t>Type (M.SDT.00071)</w:t>
            </w:r>
          </w:p>
          <w:p w14:paraId="3E570AD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տողը։</w:t>
            </w:r>
          </w:p>
          <w:p w14:paraId="2C46F7E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39A0213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1000</w:t>
            </w:r>
          </w:p>
        </w:tc>
        <w:tc>
          <w:tcPr>
            <w:tcW w:w="836" w:type="dxa"/>
          </w:tcPr>
          <w:p w14:paraId="4F264651"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w:t>
            </w:r>
          </w:p>
        </w:tc>
      </w:tr>
      <w:tr w:rsidR="00B5628C" w:rsidRPr="001E6B80" w14:paraId="4A12DD4F" w14:textId="77777777" w:rsidTr="001E6B80">
        <w:tc>
          <w:tcPr>
            <w:tcW w:w="236" w:type="dxa"/>
            <w:tcBorders>
              <w:top w:val="nil"/>
              <w:left w:val="nil"/>
              <w:bottom w:val="nil"/>
              <w:right w:val="nil"/>
            </w:tcBorders>
          </w:tcPr>
          <w:p w14:paraId="4A84F517"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9BB44E0"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504E373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13.4.9. Աշխատանքային գործունեությունը շարունակելու մասին տեղեկություններ</w:t>
            </w:r>
          </w:p>
          <w:p w14:paraId="63A8294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Labour</w:t>
            </w:r>
            <w:r w:rsidRPr="001E6B80">
              <w:rPr>
                <w:rFonts w:cs="Times New Roman"/>
                <w:sz w:val="20"/>
              </w:rPr>
              <w:t>‌</w:t>
            </w:r>
            <w:r w:rsidRPr="001E6B80">
              <w:rPr>
                <w:rFonts w:ascii="Sylfaen" w:hAnsi="Sylfaen" w:cs="GHEA Grapalat"/>
                <w:sz w:val="20"/>
              </w:rPr>
              <w:t>Activity</w:t>
            </w:r>
            <w:r w:rsidRPr="001E6B80">
              <w:rPr>
                <w:rFonts w:cs="Times New Roman"/>
                <w:sz w:val="20"/>
              </w:rPr>
              <w:t>‌</w:t>
            </w:r>
            <w:r w:rsidRPr="001E6B80">
              <w:rPr>
                <w:rFonts w:ascii="Sylfaen" w:hAnsi="Sylfaen" w:cs="GHEA Grapalat"/>
                <w:sz w:val="20"/>
              </w:rPr>
              <w:t>Continuation</w:t>
            </w:r>
            <w:r w:rsidRPr="001E6B80">
              <w:rPr>
                <w:rFonts w:cs="Times New Roman"/>
                <w:sz w:val="20"/>
              </w:rPr>
              <w:t>‌</w:t>
            </w:r>
            <w:r w:rsidRPr="001E6B80">
              <w:rPr>
                <w:rFonts w:ascii="Sylfaen" w:hAnsi="Sylfaen" w:cs="GHEA Grapalat"/>
                <w:sz w:val="20"/>
              </w:rPr>
              <w:t>Details)</w:t>
            </w:r>
          </w:p>
        </w:tc>
        <w:tc>
          <w:tcPr>
            <w:tcW w:w="3585" w:type="dxa"/>
          </w:tcPr>
          <w:p w14:paraId="4544071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աշխատանքային գործունեությունը շարունակելու մասին տեղեկությունները</w:t>
            </w:r>
          </w:p>
        </w:tc>
        <w:tc>
          <w:tcPr>
            <w:tcW w:w="2235" w:type="dxa"/>
          </w:tcPr>
          <w:p w14:paraId="5DD0108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M.SP.CDE.00085</w:t>
            </w:r>
          </w:p>
        </w:tc>
        <w:tc>
          <w:tcPr>
            <w:tcW w:w="4126" w:type="dxa"/>
          </w:tcPr>
          <w:p w14:paraId="121821A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Labour</w:t>
            </w:r>
            <w:r w:rsidRPr="001E6B80">
              <w:rPr>
                <w:rFonts w:cs="Times New Roman"/>
                <w:sz w:val="20"/>
              </w:rPr>
              <w:t>‌</w:t>
            </w:r>
            <w:r w:rsidRPr="001E6B80">
              <w:rPr>
                <w:rFonts w:ascii="Sylfaen" w:hAnsi="Sylfaen" w:cs="GHEA Grapalat"/>
                <w:sz w:val="20"/>
              </w:rPr>
              <w:t>Activity</w:t>
            </w:r>
            <w:r w:rsidRPr="001E6B80">
              <w:rPr>
                <w:rFonts w:cs="Times New Roman"/>
                <w:sz w:val="20"/>
              </w:rPr>
              <w:t>‌</w:t>
            </w:r>
            <w:r w:rsidRPr="001E6B80">
              <w:rPr>
                <w:rFonts w:ascii="Sylfaen" w:hAnsi="Sylfaen" w:cs="GHEA Grapalat"/>
                <w:sz w:val="20"/>
              </w:rPr>
              <w:t>Continuation</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(M.SP.CDT.00062)</w:t>
            </w:r>
          </w:p>
          <w:p w14:paraId="42D0E0F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6253F60B"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72CD1ACB" w14:textId="77777777" w:rsidTr="001E6B80">
        <w:tc>
          <w:tcPr>
            <w:tcW w:w="236" w:type="dxa"/>
            <w:tcBorders>
              <w:top w:val="nil"/>
              <w:left w:val="nil"/>
              <w:bottom w:val="nil"/>
              <w:right w:val="nil"/>
            </w:tcBorders>
          </w:tcPr>
          <w:p w14:paraId="50C10D52"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928D2AA"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E268F5C"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3856A0D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*.1. Աշխատանքի իրականացման </w:t>
            </w:r>
            <w:r w:rsidRPr="001E6B80">
              <w:rPr>
                <w:rFonts w:ascii="Sylfaen" w:hAnsi="Sylfaen"/>
                <w:sz w:val="20"/>
              </w:rPr>
              <w:lastRenderedPageBreak/>
              <w:t>հատկանիշը</w:t>
            </w:r>
          </w:p>
          <w:p w14:paraId="6E64A7C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Labour</w:t>
            </w:r>
            <w:r w:rsidRPr="001E6B80">
              <w:rPr>
                <w:rFonts w:cs="Times New Roman"/>
                <w:sz w:val="20"/>
              </w:rPr>
              <w:t>‌</w:t>
            </w:r>
            <w:r w:rsidRPr="001E6B80">
              <w:rPr>
                <w:rFonts w:ascii="Sylfaen" w:hAnsi="Sylfaen" w:cs="GHEA Grapalat"/>
                <w:sz w:val="20"/>
              </w:rPr>
              <w:t>Current</w:t>
            </w:r>
            <w:r w:rsidRPr="001E6B80">
              <w:rPr>
                <w:rFonts w:cs="Times New Roman"/>
                <w:sz w:val="20"/>
              </w:rPr>
              <w:t>‌</w:t>
            </w:r>
            <w:r w:rsidRPr="001E6B80">
              <w:rPr>
                <w:rFonts w:ascii="Sylfaen" w:hAnsi="Sylfaen" w:cs="GHEA Grapalat"/>
                <w:sz w:val="20"/>
              </w:rPr>
              <w:t>Activity</w:t>
            </w:r>
            <w:r w:rsidRPr="001E6B80">
              <w:rPr>
                <w:rFonts w:cs="Times New Roman"/>
                <w:sz w:val="20"/>
              </w:rPr>
              <w:t>‌</w:t>
            </w:r>
            <w:r w:rsidRPr="001E6B80">
              <w:rPr>
                <w:rFonts w:ascii="Sylfaen" w:hAnsi="Sylfaen" w:cs="GHEA Grapalat"/>
                <w:sz w:val="20"/>
              </w:rPr>
              <w:t>Indicator)</w:t>
            </w:r>
          </w:p>
        </w:tc>
        <w:tc>
          <w:tcPr>
            <w:tcW w:w="3585" w:type="dxa"/>
          </w:tcPr>
          <w:p w14:paraId="2685511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 xml:space="preserve">շարունակում է արդյոք պացիենտը </w:t>
            </w:r>
            <w:r w:rsidRPr="001E6B80">
              <w:rPr>
                <w:rFonts w:ascii="Sylfaen" w:hAnsi="Sylfaen"/>
                <w:sz w:val="20"/>
              </w:rPr>
              <w:lastRenderedPageBreak/>
              <w:t>ներկայումս աշխատել</w:t>
            </w:r>
          </w:p>
        </w:tc>
        <w:tc>
          <w:tcPr>
            <w:tcW w:w="2235" w:type="dxa"/>
          </w:tcPr>
          <w:p w14:paraId="6383AFA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M.SP.SDE.00019</w:t>
            </w:r>
          </w:p>
        </w:tc>
        <w:tc>
          <w:tcPr>
            <w:tcW w:w="4126" w:type="dxa"/>
          </w:tcPr>
          <w:p w14:paraId="4DF64F2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bdt:</w:t>
            </w:r>
            <w:r w:rsidRPr="001E6B80">
              <w:rPr>
                <w:rFonts w:cs="Times New Roman"/>
                <w:sz w:val="20"/>
              </w:rPr>
              <w:t>‌</w:t>
            </w:r>
            <w:r w:rsidRPr="001E6B80">
              <w:rPr>
                <w:rFonts w:ascii="Sylfaen" w:hAnsi="Sylfaen" w:cs="GHEA Grapalat"/>
                <w:sz w:val="20"/>
              </w:rPr>
              <w:t>Indicator</w:t>
            </w:r>
            <w:r w:rsidRPr="001E6B80">
              <w:rPr>
                <w:rFonts w:cs="Times New Roman"/>
                <w:sz w:val="20"/>
              </w:rPr>
              <w:t>‌</w:t>
            </w:r>
            <w:r w:rsidRPr="001E6B80">
              <w:rPr>
                <w:rFonts w:ascii="Sylfaen" w:hAnsi="Sylfaen" w:cs="GHEA Grapalat"/>
                <w:sz w:val="20"/>
              </w:rPr>
              <w:t>Type (M.BDT.00013)</w:t>
            </w:r>
          </w:p>
          <w:p w14:paraId="7D47F29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Երկու արժեքներից մեկը՝ «true» (ճիշտ է) կամ «false» (սխալ է)</w:t>
            </w:r>
          </w:p>
        </w:tc>
        <w:tc>
          <w:tcPr>
            <w:tcW w:w="836" w:type="dxa"/>
          </w:tcPr>
          <w:p w14:paraId="4C339AF9"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1</w:t>
            </w:r>
          </w:p>
        </w:tc>
      </w:tr>
      <w:tr w:rsidR="00B5628C" w:rsidRPr="001E6B80" w14:paraId="7CCDF778" w14:textId="77777777" w:rsidTr="001E6B80">
        <w:tc>
          <w:tcPr>
            <w:tcW w:w="236" w:type="dxa"/>
            <w:tcBorders>
              <w:top w:val="nil"/>
              <w:left w:val="nil"/>
              <w:bottom w:val="nil"/>
              <w:right w:val="nil"/>
            </w:tcBorders>
          </w:tcPr>
          <w:p w14:paraId="4189E3DE"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1F79AE1"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2FDA4C5"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07A6FD2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*.2. Աշխատաժամերի քանակը</w:t>
            </w:r>
          </w:p>
          <w:p w14:paraId="2C4A5DB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(spsdo:WorkHourQuantity)</w:t>
            </w:r>
          </w:p>
        </w:tc>
        <w:tc>
          <w:tcPr>
            <w:tcW w:w="3585" w:type="dxa"/>
          </w:tcPr>
          <w:p w14:paraId="3BFA173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աշխատաժամերի քանակը</w:t>
            </w:r>
          </w:p>
        </w:tc>
        <w:tc>
          <w:tcPr>
            <w:tcW w:w="2235" w:type="dxa"/>
          </w:tcPr>
          <w:p w14:paraId="045860E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M.SP.SDE.00085</w:t>
            </w:r>
          </w:p>
        </w:tc>
        <w:tc>
          <w:tcPr>
            <w:tcW w:w="4126" w:type="dxa"/>
          </w:tcPr>
          <w:p w14:paraId="4D898CC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Quantity6</w:t>
            </w:r>
            <w:r w:rsidRPr="001E6B80">
              <w:rPr>
                <w:rFonts w:cs="Times New Roman"/>
                <w:sz w:val="20"/>
              </w:rPr>
              <w:t>‌</w:t>
            </w:r>
            <w:r w:rsidRPr="001E6B80">
              <w:rPr>
                <w:rFonts w:ascii="Sylfaen" w:hAnsi="Sylfaen" w:cs="GHEA Grapalat"/>
                <w:sz w:val="20"/>
              </w:rPr>
              <w:t>Type (M.SDT.00106)</w:t>
            </w:r>
          </w:p>
          <w:p w14:paraId="30EA7D7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Հաշվարկի տասական համակարգում ոչ բացասական ամբողջ թիվը։</w:t>
            </w:r>
          </w:p>
          <w:p w14:paraId="2EDD246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Թվանշանների առավելագույն քանակը՝ 6</w:t>
            </w:r>
          </w:p>
        </w:tc>
        <w:tc>
          <w:tcPr>
            <w:tcW w:w="836" w:type="dxa"/>
          </w:tcPr>
          <w:p w14:paraId="74C9CD18"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5602F83C" w14:textId="77777777" w:rsidTr="001E6B80">
        <w:tc>
          <w:tcPr>
            <w:tcW w:w="236" w:type="dxa"/>
            <w:tcBorders>
              <w:top w:val="nil"/>
              <w:left w:val="nil"/>
              <w:bottom w:val="nil"/>
              <w:right w:val="nil"/>
            </w:tcBorders>
          </w:tcPr>
          <w:p w14:paraId="049BAA36"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2DD9795"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A0D1148"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125CF56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*.3. Տնտեսավարող սուբյեկտի անվանումը</w:t>
            </w:r>
          </w:p>
          <w:p w14:paraId="133F997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Business</w:t>
            </w:r>
            <w:r w:rsidRPr="001E6B80">
              <w:rPr>
                <w:rFonts w:cs="Times New Roman"/>
                <w:sz w:val="20"/>
              </w:rPr>
              <w:t>‌</w:t>
            </w:r>
            <w:r w:rsidRPr="001E6B80">
              <w:rPr>
                <w:rFonts w:ascii="Sylfaen" w:hAnsi="Sylfaen" w:cs="GHEA Grapalat"/>
                <w:sz w:val="20"/>
              </w:rPr>
              <w:t>Entity</w:t>
            </w:r>
            <w:r w:rsidRPr="001E6B80">
              <w:rPr>
                <w:rFonts w:cs="Times New Roman"/>
                <w:sz w:val="20"/>
              </w:rPr>
              <w:t>‌</w:t>
            </w:r>
            <w:r w:rsidRPr="001E6B80">
              <w:rPr>
                <w:rFonts w:ascii="Sylfaen" w:hAnsi="Sylfaen" w:cs="GHEA Grapalat"/>
                <w:sz w:val="20"/>
              </w:rPr>
              <w:t>Name)</w:t>
            </w:r>
          </w:p>
        </w:tc>
        <w:tc>
          <w:tcPr>
            <w:tcW w:w="3585" w:type="dxa"/>
          </w:tcPr>
          <w:p w14:paraId="09EEEEF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ներկա աշխատավայրի անվանումը</w:t>
            </w:r>
          </w:p>
        </w:tc>
        <w:tc>
          <w:tcPr>
            <w:tcW w:w="2235" w:type="dxa"/>
          </w:tcPr>
          <w:p w14:paraId="2E51CB2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M.SDE.00187</w:t>
            </w:r>
          </w:p>
        </w:tc>
        <w:tc>
          <w:tcPr>
            <w:tcW w:w="4126" w:type="dxa"/>
          </w:tcPr>
          <w:p w14:paraId="12EA653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Name300</w:t>
            </w:r>
            <w:r w:rsidRPr="001E6B80">
              <w:rPr>
                <w:rFonts w:cs="Times New Roman"/>
                <w:sz w:val="20"/>
              </w:rPr>
              <w:t>‌</w:t>
            </w:r>
            <w:r w:rsidRPr="001E6B80">
              <w:rPr>
                <w:rFonts w:ascii="Sylfaen" w:hAnsi="Sylfaen" w:cs="GHEA Grapalat"/>
                <w:sz w:val="20"/>
              </w:rPr>
              <w:t xml:space="preserve">Type </w:t>
            </w:r>
            <w:r w:rsidRPr="001E6B80">
              <w:rPr>
                <w:rFonts w:ascii="Sylfaen" w:hAnsi="Sylfaen"/>
                <w:sz w:val="20"/>
              </w:rPr>
              <w:t>(M.SDT.00056)</w:t>
            </w:r>
          </w:p>
          <w:p w14:paraId="4539B99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52926C3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564E4BF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300</w:t>
            </w:r>
          </w:p>
        </w:tc>
        <w:tc>
          <w:tcPr>
            <w:tcW w:w="836" w:type="dxa"/>
          </w:tcPr>
          <w:p w14:paraId="14C49E8B"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217594BB" w14:textId="77777777" w:rsidTr="001E6B80">
        <w:tc>
          <w:tcPr>
            <w:tcW w:w="236" w:type="dxa"/>
            <w:tcBorders>
              <w:top w:val="nil"/>
              <w:left w:val="nil"/>
              <w:bottom w:val="nil"/>
              <w:right w:val="nil"/>
            </w:tcBorders>
          </w:tcPr>
          <w:p w14:paraId="4AFA0969"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547E565"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238553E"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262B079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*.4. Հասցեն</w:t>
            </w:r>
          </w:p>
          <w:p w14:paraId="5BCFCE9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(ccdo:SubjectAddressDetails)</w:t>
            </w:r>
          </w:p>
        </w:tc>
        <w:tc>
          <w:tcPr>
            <w:tcW w:w="3585" w:type="dxa"/>
          </w:tcPr>
          <w:p w14:paraId="4E34D49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ներկա աշխատավայրի հասցեն</w:t>
            </w:r>
          </w:p>
        </w:tc>
        <w:tc>
          <w:tcPr>
            <w:tcW w:w="2235" w:type="dxa"/>
          </w:tcPr>
          <w:p w14:paraId="5BCD648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M.CDE.00058</w:t>
            </w:r>
          </w:p>
        </w:tc>
        <w:tc>
          <w:tcPr>
            <w:tcW w:w="4126" w:type="dxa"/>
          </w:tcPr>
          <w:p w14:paraId="719557B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ccdo:</w:t>
            </w:r>
            <w:r w:rsidRPr="001E6B80">
              <w:rPr>
                <w:rFonts w:cs="Times New Roman"/>
                <w:sz w:val="20"/>
              </w:rPr>
              <w:t>‌</w:t>
            </w:r>
            <w:r w:rsidRPr="001E6B80">
              <w:rPr>
                <w:rFonts w:ascii="Sylfaen" w:hAnsi="Sylfaen" w:cs="GHEA Grapalat"/>
                <w:sz w:val="20"/>
              </w:rPr>
              <w:t>Subject</w:t>
            </w:r>
            <w:r w:rsidRPr="001E6B80">
              <w:rPr>
                <w:rFonts w:cs="Times New Roman"/>
                <w:sz w:val="20"/>
              </w:rPr>
              <w:t>‌</w:t>
            </w:r>
            <w:r w:rsidRPr="001E6B80">
              <w:rPr>
                <w:rFonts w:ascii="Sylfaen" w:hAnsi="Sylfaen" w:cs="GHEA Grapalat"/>
                <w:sz w:val="20"/>
              </w:rPr>
              <w:t>Address</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(M.CDT.00064)</w:t>
            </w:r>
          </w:p>
          <w:p w14:paraId="09520F4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2C21A2F6"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5AB0B1FB" w14:textId="77777777" w:rsidTr="001E6B80">
        <w:tc>
          <w:tcPr>
            <w:tcW w:w="236" w:type="dxa"/>
            <w:tcBorders>
              <w:top w:val="nil"/>
              <w:left w:val="nil"/>
              <w:bottom w:val="nil"/>
              <w:right w:val="nil"/>
            </w:tcBorders>
          </w:tcPr>
          <w:p w14:paraId="36D789D9"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5D0215A"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C9C332B"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F63B850" w14:textId="77777777" w:rsidR="00B5628C" w:rsidRPr="001E6B80" w:rsidRDefault="00B5628C" w:rsidP="001E6B80">
            <w:pPr>
              <w:pStyle w:val="af"/>
              <w:widowControl w:val="0"/>
              <w:spacing w:after="120" w:line="240" w:lineRule="auto"/>
              <w:rPr>
                <w:rFonts w:ascii="Sylfaen" w:hAnsi="Sylfaen"/>
                <w:sz w:val="20"/>
              </w:rPr>
            </w:pPr>
          </w:p>
        </w:tc>
        <w:tc>
          <w:tcPr>
            <w:tcW w:w="3159" w:type="dxa"/>
            <w:gridSpan w:val="3"/>
          </w:tcPr>
          <w:p w14:paraId="1FA297A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*.4.1. Հասցեի տեսակի ծածկագիրը</w:t>
            </w:r>
          </w:p>
          <w:p w14:paraId="3BA18DA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(csdo:AddressKindCode)</w:t>
            </w:r>
          </w:p>
        </w:tc>
        <w:tc>
          <w:tcPr>
            <w:tcW w:w="3585" w:type="dxa"/>
          </w:tcPr>
          <w:p w14:paraId="3FC5312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հասցեի տեսակի ծածկագրային նշագիրը</w:t>
            </w:r>
          </w:p>
        </w:tc>
        <w:tc>
          <w:tcPr>
            <w:tcW w:w="2235" w:type="dxa"/>
          </w:tcPr>
          <w:p w14:paraId="0AFAFF4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M.SDE.00192</w:t>
            </w:r>
          </w:p>
        </w:tc>
        <w:tc>
          <w:tcPr>
            <w:tcW w:w="4126" w:type="dxa"/>
          </w:tcPr>
          <w:p w14:paraId="5A1F3DE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Address</w:t>
            </w:r>
            <w:r w:rsidRPr="001E6B80">
              <w:rPr>
                <w:rFonts w:cs="Times New Roman"/>
                <w:sz w:val="20"/>
              </w:rPr>
              <w:t>‌</w:t>
            </w:r>
            <w:r w:rsidRPr="001E6B80">
              <w:rPr>
                <w:rFonts w:ascii="Sylfaen" w:hAnsi="Sylfaen" w:cs="GHEA Grapalat"/>
                <w:sz w:val="20"/>
              </w:rPr>
              <w:t>Kind</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Type (M.SDT.00162)</w:t>
            </w:r>
          </w:p>
          <w:p w14:paraId="7B967FD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Ծածկագրի արժեքը՝ հասցեների տեսակների տեղեկագրքին համապատասխան:</w:t>
            </w:r>
          </w:p>
          <w:p w14:paraId="57B41CE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33C6694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5DC1463E"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44AEAE03" w14:textId="77777777" w:rsidTr="001E6B80">
        <w:tc>
          <w:tcPr>
            <w:tcW w:w="236" w:type="dxa"/>
            <w:tcBorders>
              <w:top w:val="nil"/>
              <w:left w:val="nil"/>
              <w:bottom w:val="nil"/>
              <w:right w:val="nil"/>
            </w:tcBorders>
          </w:tcPr>
          <w:p w14:paraId="47A8D4E2"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2FBAEC1"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C6BF4FB"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4A23D57" w14:textId="77777777" w:rsidR="00B5628C" w:rsidRPr="001E6B80" w:rsidRDefault="00B5628C" w:rsidP="001E6B80">
            <w:pPr>
              <w:pStyle w:val="af"/>
              <w:widowControl w:val="0"/>
              <w:spacing w:after="120" w:line="240" w:lineRule="auto"/>
              <w:rPr>
                <w:rFonts w:ascii="Sylfaen" w:hAnsi="Sylfaen"/>
                <w:sz w:val="20"/>
              </w:rPr>
            </w:pPr>
          </w:p>
        </w:tc>
        <w:tc>
          <w:tcPr>
            <w:tcW w:w="3159" w:type="dxa"/>
            <w:gridSpan w:val="3"/>
          </w:tcPr>
          <w:p w14:paraId="6F180BB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*.4.2. Երկրի ծածկագիրը</w:t>
            </w:r>
          </w:p>
          <w:p w14:paraId="0885846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(csdo:UnifiedCountryCode)</w:t>
            </w:r>
          </w:p>
        </w:tc>
        <w:tc>
          <w:tcPr>
            <w:tcW w:w="3585" w:type="dxa"/>
          </w:tcPr>
          <w:p w14:paraId="0534597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երկրի ծածկագրային նշագիրը</w:t>
            </w:r>
          </w:p>
        </w:tc>
        <w:tc>
          <w:tcPr>
            <w:tcW w:w="2235" w:type="dxa"/>
          </w:tcPr>
          <w:p w14:paraId="445967C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M.SDE.00162</w:t>
            </w:r>
          </w:p>
        </w:tc>
        <w:tc>
          <w:tcPr>
            <w:tcW w:w="4126" w:type="dxa"/>
          </w:tcPr>
          <w:p w14:paraId="34EFEC1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Unified</w:t>
            </w:r>
            <w:r w:rsidRPr="001E6B80">
              <w:rPr>
                <w:rFonts w:cs="Times New Roman"/>
                <w:sz w:val="20"/>
              </w:rPr>
              <w:t>‌</w:t>
            </w:r>
            <w:r w:rsidRPr="001E6B80">
              <w:rPr>
                <w:rFonts w:ascii="Sylfaen" w:hAnsi="Sylfaen" w:cs="GHEA Grapalat"/>
                <w:sz w:val="20"/>
              </w:rPr>
              <w:t>Country</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Type (M.SDT.00112)</w:t>
            </w:r>
          </w:p>
          <w:p w14:paraId="7340957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Երկրի երկտառ ծածկագրի արժեք</w:t>
            </w:r>
            <w:r w:rsidR="00C65106">
              <w:rPr>
                <w:rFonts w:ascii="Sylfaen" w:hAnsi="Sylfaen"/>
                <w:sz w:val="20"/>
              </w:rPr>
              <w:t>ն</w:t>
            </w:r>
            <w:r w:rsidRPr="001E6B80">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0FB35DD6" w14:textId="121100A1"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Ձ</w:t>
            </w:r>
            <w:r w:rsidR="00B9770F">
              <w:rPr>
                <w:rFonts w:ascii="Sylfaen" w:hAnsi="Sylfaen"/>
                <w:sz w:val="20"/>
              </w:rPr>
              <w:t>և</w:t>
            </w:r>
            <w:r w:rsidRPr="001E6B80">
              <w:rPr>
                <w:rFonts w:ascii="Sylfaen" w:hAnsi="Sylfaen"/>
                <w:sz w:val="20"/>
              </w:rPr>
              <w:t>անմուշը՝ [A-Z]{2}</w:t>
            </w:r>
          </w:p>
        </w:tc>
        <w:tc>
          <w:tcPr>
            <w:tcW w:w="836" w:type="dxa"/>
          </w:tcPr>
          <w:p w14:paraId="6F239F99"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45CDF3FA" w14:textId="77777777" w:rsidTr="001E6B80">
        <w:tc>
          <w:tcPr>
            <w:tcW w:w="236" w:type="dxa"/>
            <w:tcBorders>
              <w:top w:val="nil"/>
              <w:left w:val="nil"/>
              <w:bottom w:val="nil"/>
              <w:right w:val="nil"/>
            </w:tcBorders>
          </w:tcPr>
          <w:p w14:paraId="7C56859F"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E51317B"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BE3F3F5"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312C14A"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18E1211" w14:textId="77777777" w:rsidR="00B5628C" w:rsidRPr="001E6B80" w:rsidRDefault="00B5628C" w:rsidP="001E6B80">
            <w:pPr>
              <w:pStyle w:val="af"/>
              <w:widowControl w:val="0"/>
              <w:spacing w:after="120" w:line="240" w:lineRule="auto"/>
              <w:rPr>
                <w:rFonts w:ascii="Sylfaen" w:hAnsi="Sylfaen"/>
                <w:sz w:val="20"/>
              </w:rPr>
            </w:pPr>
          </w:p>
        </w:tc>
        <w:tc>
          <w:tcPr>
            <w:tcW w:w="2923" w:type="dxa"/>
            <w:gridSpan w:val="2"/>
          </w:tcPr>
          <w:p w14:paraId="2257FC6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 տեղեկագրքի (դասակարգչի) նույնականացուցիչը</w:t>
            </w:r>
          </w:p>
          <w:p w14:paraId="2479E5C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(code</w:t>
            </w:r>
            <w:r w:rsidRPr="001E6B80">
              <w:rPr>
                <w:rFonts w:cs="Times New Roman"/>
                <w:sz w:val="20"/>
              </w:rPr>
              <w:t>​</w:t>
            </w:r>
            <w:r w:rsidRPr="001E6B80">
              <w:rPr>
                <w:rFonts w:ascii="Sylfaen" w:hAnsi="Sylfaen" w:cs="GHEA Grapalat"/>
                <w:sz w:val="20"/>
              </w:rPr>
              <w:t>List</w:t>
            </w:r>
            <w:r w:rsidRPr="001E6B80">
              <w:rPr>
                <w:rFonts w:cs="Times New Roman"/>
                <w:sz w:val="20"/>
              </w:rPr>
              <w:t>​</w:t>
            </w:r>
            <w:r w:rsidRPr="001E6B80">
              <w:rPr>
                <w:rFonts w:ascii="Sylfaen" w:hAnsi="Sylfaen" w:cs="GHEA Grapalat"/>
                <w:sz w:val="20"/>
              </w:rPr>
              <w:t>Id ատրիբուտ)</w:t>
            </w:r>
          </w:p>
        </w:tc>
        <w:tc>
          <w:tcPr>
            <w:tcW w:w="3585" w:type="dxa"/>
          </w:tcPr>
          <w:p w14:paraId="737133F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այն տեղեկագրքի (դասակարգչի) նշագիրը, որին համապատասխան նշված է ծածկագիրը</w:t>
            </w:r>
          </w:p>
        </w:tc>
        <w:tc>
          <w:tcPr>
            <w:tcW w:w="2235" w:type="dxa"/>
          </w:tcPr>
          <w:p w14:paraId="58E3BD2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w:t>
            </w:r>
          </w:p>
        </w:tc>
        <w:tc>
          <w:tcPr>
            <w:tcW w:w="4126" w:type="dxa"/>
          </w:tcPr>
          <w:p w14:paraId="33DBADE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Reference</w:t>
            </w:r>
            <w:r w:rsidRPr="001E6B80">
              <w:rPr>
                <w:rFonts w:cs="Times New Roman"/>
                <w:sz w:val="20"/>
              </w:rPr>
              <w:t>‌</w:t>
            </w:r>
            <w:r w:rsidRPr="001E6B80">
              <w:rPr>
                <w:rFonts w:ascii="Sylfaen" w:hAnsi="Sylfaen" w:cs="GHEA Grapalat"/>
                <w:sz w:val="20"/>
              </w:rPr>
              <w:t>Data</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Type (M.SDT.00091)</w:t>
            </w:r>
          </w:p>
          <w:p w14:paraId="0DAC182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1E26FC0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589EDE3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61C10AF3"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40CC2ACB" w14:textId="77777777" w:rsidTr="001E6B80">
        <w:tc>
          <w:tcPr>
            <w:tcW w:w="236" w:type="dxa"/>
            <w:tcBorders>
              <w:top w:val="nil"/>
              <w:left w:val="nil"/>
              <w:bottom w:val="nil"/>
              <w:right w:val="nil"/>
            </w:tcBorders>
          </w:tcPr>
          <w:p w14:paraId="0915A6A6"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EA6E634"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3DA1FB4"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1FEE274" w14:textId="77777777" w:rsidR="00B5628C" w:rsidRPr="001E6B80" w:rsidRDefault="00B5628C" w:rsidP="001E6B80">
            <w:pPr>
              <w:pStyle w:val="af"/>
              <w:widowControl w:val="0"/>
              <w:spacing w:after="120" w:line="240" w:lineRule="auto"/>
              <w:rPr>
                <w:rFonts w:ascii="Sylfaen" w:hAnsi="Sylfaen"/>
                <w:sz w:val="20"/>
              </w:rPr>
            </w:pPr>
          </w:p>
        </w:tc>
        <w:tc>
          <w:tcPr>
            <w:tcW w:w="3159" w:type="dxa"/>
            <w:gridSpan w:val="3"/>
          </w:tcPr>
          <w:p w14:paraId="0A42607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*.4.3. Տարածքի ծածկագիրը</w:t>
            </w:r>
          </w:p>
          <w:p w14:paraId="2F7BBDC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(csdo:TerritoryCode)</w:t>
            </w:r>
          </w:p>
        </w:tc>
        <w:tc>
          <w:tcPr>
            <w:tcW w:w="3585" w:type="dxa"/>
          </w:tcPr>
          <w:p w14:paraId="392B46A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վարչատարածքային բաժանման միավորի ծածկագիրը</w:t>
            </w:r>
          </w:p>
        </w:tc>
        <w:tc>
          <w:tcPr>
            <w:tcW w:w="2235" w:type="dxa"/>
          </w:tcPr>
          <w:p w14:paraId="4C41DDE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M.SDE.00031</w:t>
            </w:r>
          </w:p>
        </w:tc>
        <w:tc>
          <w:tcPr>
            <w:tcW w:w="4126" w:type="dxa"/>
          </w:tcPr>
          <w:p w14:paraId="15EA454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Territory</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Type (M.SDT.00031)</w:t>
            </w:r>
          </w:p>
          <w:p w14:paraId="5770794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10E9736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66FC413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17</w:t>
            </w:r>
          </w:p>
        </w:tc>
        <w:tc>
          <w:tcPr>
            <w:tcW w:w="836" w:type="dxa"/>
          </w:tcPr>
          <w:p w14:paraId="765F4AF9"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7AE53B23" w14:textId="77777777" w:rsidTr="001E6B80">
        <w:tc>
          <w:tcPr>
            <w:tcW w:w="236" w:type="dxa"/>
            <w:tcBorders>
              <w:top w:val="nil"/>
              <w:left w:val="nil"/>
              <w:bottom w:val="nil"/>
              <w:right w:val="nil"/>
            </w:tcBorders>
          </w:tcPr>
          <w:p w14:paraId="73927CCB"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5CA69C9"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1492F8A"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FB1B412" w14:textId="77777777" w:rsidR="00B5628C" w:rsidRPr="001E6B80" w:rsidRDefault="00B5628C" w:rsidP="001E6B80">
            <w:pPr>
              <w:pStyle w:val="af"/>
              <w:widowControl w:val="0"/>
              <w:spacing w:after="120" w:line="240" w:lineRule="auto"/>
              <w:rPr>
                <w:rFonts w:ascii="Sylfaen" w:hAnsi="Sylfaen"/>
                <w:sz w:val="20"/>
              </w:rPr>
            </w:pPr>
          </w:p>
        </w:tc>
        <w:tc>
          <w:tcPr>
            <w:tcW w:w="3159" w:type="dxa"/>
            <w:gridSpan w:val="3"/>
          </w:tcPr>
          <w:p w14:paraId="5F5608C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*.4.4. Տարածաշրջանը</w:t>
            </w:r>
          </w:p>
          <w:p w14:paraId="029CA0D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(csdo:RegionName)</w:t>
            </w:r>
          </w:p>
        </w:tc>
        <w:tc>
          <w:tcPr>
            <w:tcW w:w="3585" w:type="dxa"/>
          </w:tcPr>
          <w:p w14:paraId="4DD29E4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առաջին մակարդակի վարչատարածքային բաժանման միավորի անվանումը</w:t>
            </w:r>
          </w:p>
        </w:tc>
        <w:tc>
          <w:tcPr>
            <w:tcW w:w="2235" w:type="dxa"/>
          </w:tcPr>
          <w:p w14:paraId="240E417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M.SDE.00007</w:t>
            </w:r>
          </w:p>
        </w:tc>
        <w:tc>
          <w:tcPr>
            <w:tcW w:w="4126" w:type="dxa"/>
          </w:tcPr>
          <w:p w14:paraId="51F33E6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7BAD3DF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402F436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7039F7C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7AE33E98"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348D4377" w14:textId="77777777" w:rsidTr="001E6B80">
        <w:tc>
          <w:tcPr>
            <w:tcW w:w="236" w:type="dxa"/>
            <w:tcBorders>
              <w:top w:val="nil"/>
              <w:left w:val="nil"/>
              <w:bottom w:val="nil"/>
              <w:right w:val="nil"/>
            </w:tcBorders>
          </w:tcPr>
          <w:p w14:paraId="471A9989"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281054B"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AB4F700"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B746BED" w14:textId="77777777" w:rsidR="00B5628C" w:rsidRPr="001E6B80" w:rsidRDefault="00B5628C" w:rsidP="001E6B80">
            <w:pPr>
              <w:pStyle w:val="af"/>
              <w:widowControl w:val="0"/>
              <w:spacing w:after="120" w:line="240" w:lineRule="auto"/>
              <w:rPr>
                <w:rFonts w:ascii="Sylfaen" w:hAnsi="Sylfaen"/>
                <w:sz w:val="20"/>
              </w:rPr>
            </w:pPr>
          </w:p>
        </w:tc>
        <w:tc>
          <w:tcPr>
            <w:tcW w:w="3159" w:type="dxa"/>
            <w:gridSpan w:val="3"/>
          </w:tcPr>
          <w:p w14:paraId="1C5D546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*.4.5. Շրջանը</w:t>
            </w:r>
          </w:p>
          <w:p w14:paraId="437B4C6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(csdo:DistrictName)</w:t>
            </w:r>
          </w:p>
        </w:tc>
        <w:tc>
          <w:tcPr>
            <w:tcW w:w="3585" w:type="dxa"/>
          </w:tcPr>
          <w:p w14:paraId="6C2E0D1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երկրորդ մակարդակի վարչատարածքային բաժանման միավորի անվանումը</w:t>
            </w:r>
          </w:p>
        </w:tc>
        <w:tc>
          <w:tcPr>
            <w:tcW w:w="2235" w:type="dxa"/>
          </w:tcPr>
          <w:p w14:paraId="3DB8FBC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M.SDE.00008</w:t>
            </w:r>
          </w:p>
        </w:tc>
        <w:tc>
          <w:tcPr>
            <w:tcW w:w="4126" w:type="dxa"/>
          </w:tcPr>
          <w:p w14:paraId="7C9EF13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78984CC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05C655E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24DAFA4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7FC14551"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373AC6EE" w14:textId="77777777" w:rsidTr="001E6B80">
        <w:tc>
          <w:tcPr>
            <w:tcW w:w="236" w:type="dxa"/>
            <w:tcBorders>
              <w:top w:val="nil"/>
              <w:left w:val="nil"/>
              <w:bottom w:val="nil"/>
              <w:right w:val="nil"/>
            </w:tcBorders>
          </w:tcPr>
          <w:p w14:paraId="2A61FCA1"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C258282"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60C7CC9"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81BF066" w14:textId="77777777" w:rsidR="00B5628C" w:rsidRPr="001E6B80" w:rsidRDefault="00B5628C" w:rsidP="001E6B80">
            <w:pPr>
              <w:pStyle w:val="af"/>
              <w:widowControl w:val="0"/>
              <w:spacing w:after="120" w:line="240" w:lineRule="auto"/>
              <w:rPr>
                <w:rFonts w:ascii="Sylfaen" w:hAnsi="Sylfaen"/>
                <w:sz w:val="20"/>
              </w:rPr>
            </w:pPr>
          </w:p>
        </w:tc>
        <w:tc>
          <w:tcPr>
            <w:tcW w:w="3159" w:type="dxa"/>
            <w:gridSpan w:val="3"/>
          </w:tcPr>
          <w:p w14:paraId="62E280E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*.4.6. Քաղաքը</w:t>
            </w:r>
          </w:p>
          <w:p w14:paraId="2677DD8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City</w:t>
            </w:r>
            <w:r w:rsidRPr="001E6B80">
              <w:rPr>
                <w:rFonts w:cs="Times New Roman"/>
                <w:sz w:val="20"/>
              </w:rPr>
              <w:t>‌</w:t>
            </w:r>
            <w:r w:rsidRPr="001E6B80">
              <w:rPr>
                <w:rFonts w:ascii="Sylfaen" w:hAnsi="Sylfaen" w:cs="GHEA Grapalat"/>
                <w:sz w:val="20"/>
              </w:rPr>
              <w:t>Name)</w:t>
            </w:r>
          </w:p>
        </w:tc>
        <w:tc>
          <w:tcPr>
            <w:tcW w:w="3585" w:type="dxa"/>
          </w:tcPr>
          <w:p w14:paraId="5F7A8C6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քաղաքի անվանումը</w:t>
            </w:r>
          </w:p>
        </w:tc>
        <w:tc>
          <w:tcPr>
            <w:tcW w:w="2235" w:type="dxa"/>
          </w:tcPr>
          <w:p w14:paraId="7B69887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M.SDE.00009</w:t>
            </w:r>
          </w:p>
        </w:tc>
        <w:tc>
          <w:tcPr>
            <w:tcW w:w="4126" w:type="dxa"/>
          </w:tcPr>
          <w:p w14:paraId="1AA4FB6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464E2F1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4071121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4CCFF7E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616693A3"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4A775B55" w14:textId="77777777" w:rsidTr="001E6B80">
        <w:tc>
          <w:tcPr>
            <w:tcW w:w="236" w:type="dxa"/>
            <w:tcBorders>
              <w:top w:val="nil"/>
              <w:left w:val="nil"/>
              <w:bottom w:val="nil"/>
              <w:right w:val="nil"/>
            </w:tcBorders>
          </w:tcPr>
          <w:p w14:paraId="64EE75D2"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B2ADF91"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6CF9532"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49B58A3" w14:textId="77777777" w:rsidR="00B5628C" w:rsidRPr="001E6B80" w:rsidRDefault="00B5628C" w:rsidP="001E6B80">
            <w:pPr>
              <w:pStyle w:val="af"/>
              <w:widowControl w:val="0"/>
              <w:spacing w:after="120" w:line="240" w:lineRule="auto"/>
              <w:rPr>
                <w:rFonts w:ascii="Sylfaen" w:hAnsi="Sylfaen"/>
                <w:sz w:val="20"/>
              </w:rPr>
            </w:pPr>
          </w:p>
        </w:tc>
        <w:tc>
          <w:tcPr>
            <w:tcW w:w="3159" w:type="dxa"/>
            <w:gridSpan w:val="3"/>
          </w:tcPr>
          <w:p w14:paraId="56A424E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*.4.7. Բնակավայրը</w:t>
            </w:r>
          </w:p>
          <w:p w14:paraId="72289AE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Settlement</w:t>
            </w:r>
            <w:r w:rsidRPr="001E6B80">
              <w:rPr>
                <w:rFonts w:cs="Times New Roman"/>
                <w:sz w:val="20"/>
              </w:rPr>
              <w:t>‌</w:t>
            </w:r>
            <w:r w:rsidRPr="001E6B80">
              <w:rPr>
                <w:rFonts w:ascii="Sylfaen" w:hAnsi="Sylfaen" w:cs="GHEA Grapalat"/>
                <w:sz w:val="20"/>
              </w:rPr>
              <w:t>Name)</w:t>
            </w:r>
          </w:p>
        </w:tc>
        <w:tc>
          <w:tcPr>
            <w:tcW w:w="3585" w:type="dxa"/>
          </w:tcPr>
          <w:p w14:paraId="1ACB090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բնակավայրի անվանումը</w:t>
            </w:r>
          </w:p>
        </w:tc>
        <w:tc>
          <w:tcPr>
            <w:tcW w:w="2235" w:type="dxa"/>
          </w:tcPr>
          <w:p w14:paraId="7A26101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M.SDE.00057</w:t>
            </w:r>
          </w:p>
        </w:tc>
        <w:tc>
          <w:tcPr>
            <w:tcW w:w="4126" w:type="dxa"/>
          </w:tcPr>
          <w:p w14:paraId="2144CF5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67D366C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341A5A7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720CC12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6E5B9531"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561D029E" w14:textId="77777777" w:rsidTr="001E6B80">
        <w:tc>
          <w:tcPr>
            <w:tcW w:w="236" w:type="dxa"/>
            <w:tcBorders>
              <w:top w:val="nil"/>
              <w:left w:val="nil"/>
              <w:bottom w:val="nil"/>
              <w:right w:val="nil"/>
            </w:tcBorders>
          </w:tcPr>
          <w:p w14:paraId="5FF7A052"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9CE5ED4"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D18BA37"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8ACA997" w14:textId="77777777" w:rsidR="00B5628C" w:rsidRPr="001E6B80" w:rsidRDefault="00B5628C" w:rsidP="001E6B80">
            <w:pPr>
              <w:pStyle w:val="af"/>
              <w:widowControl w:val="0"/>
              <w:spacing w:after="120" w:line="240" w:lineRule="auto"/>
              <w:rPr>
                <w:rFonts w:ascii="Sylfaen" w:hAnsi="Sylfaen"/>
                <w:sz w:val="20"/>
              </w:rPr>
            </w:pPr>
          </w:p>
        </w:tc>
        <w:tc>
          <w:tcPr>
            <w:tcW w:w="3159" w:type="dxa"/>
            <w:gridSpan w:val="3"/>
          </w:tcPr>
          <w:p w14:paraId="12F30F5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*.4.8. Փողոցը</w:t>
            </w:r>
          </w:p>
          <w:p w14:paraId="11A0AF2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Street</w:t>
            </w:r>
            <w:r w:rsidRPr="001E6B80">
              <w:rPr>
                <w:rFonts w:cs="Times New Roman"/>
                <w:sz w:val="20"/>
              </w:rPr>
              <w:t>‌</w:t>
            </w:r>
            <w:r w:rsidRPr="001E6B80">
              <w:rPr>
                <w:rFonts w:ascii="Sylfaen" w:hAnsi="Sylfaen" w:cs="GHEA Grapalat"/>
                <w:sz w:val="20"/>
              </w:rPr>
              <w:t>Name)</w:t>
            </w:r>
          </w:p>
        </w:tc>
        <w:tc>
          <w:tcPr>
            <w:tcW w:w="3585" w:type="dxa"/>
          </w:tcPr>
          <w:p w14:paraId="5C6C8BF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քաղաքային ենթակառուցվածքի փողոցաճանապարհային ցանցի տարրի անվանումը</w:t>
            </w:r>
          </w:p>
        </w:tc>
        <w:tc>
          <w:tcPr>
            <w:tcW w:w="2235" w:type="dxa"/>
          </w:tcPr>
          <w:p w14:paraId="4B4254E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M.SDE.00010</w:t>
            </w:r>
          </w:p>
        </w:tc>
        <w:tc>
          <w:tcPr>
            <w:tcW w:w="4126" w:type="dxa"/>
          </w:tcPr>
          <w:p w14:paraId="4AC0EBE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6626D4A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7AB925C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2BEAD04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6A4437C9"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4F86E34D" w14:textId="77777777" w:rsidTr="001E6B80">
        <w:tc>
          <w:tcPr>
            <w:tcW w:w="236" w:type="dxa"/>
            <w:tcBorders>
              <w:top w:val="nil"/>
              <w:left w:val="nil"/>
              <w:bottom w:val="nil"/>
              <w:right w:val="nil"/>
            </w:tcBorders>
          </w:tcPr>
          <w:p w14:paraId="31FA571E"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BECED11"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B4F96D7"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75AA513" w14:textId="77777777" w:rsidR="00B5628C" w:rsidRPr="001E6B80" w:rsidRDefault="00B5628C" w:rsidP="001E6B80">
            <w:pPr>
              <w:pStyle w:val="af"/>
              <w:widowControl w:val="0"/>
              <w:spacing w:after="120" w:line="240" w:lineRule="auto"/>
              <w:rPr>
                <w:rFonts w:ascii="Sylfaen" w:hAnsi="Sylfaen"/>
                <w:sz w:val="20"/>
              </w:rPr>
            </w:pPr>
          </w:p>
        </w:tc>
        <w:tc>
          <w:tcPr>
            <w:tcW w:w="3159" w:type="dxa"/>
            <w:gridSpan w:val="3"/>
          </w:tcPr>
          <w:p w14:paraId="2B7BA43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*.4.9. Շենքի համարը</w:t>
            </w:r>
          </w:p>
          <w:p w14:paraId="4156C0E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Building</w:t>
            </w:r>
            <w:r w:rsidRPr="001E6B80">
              <w:rPr>
                <w:rFonts w:cs="Times New Roman"/>
                <w:sz w:val="20"/>
              </w:rPr>
              <w:t>‌</w:t>
            </w:r>
            <w:r w:rsidRPr="001E6B80">
              <w:rPr>
                <w:rFonts w:ascii="Sylfaen" w:hAnsi="Sylfaen" w:cs="GHEA Grapalat"/>
                <w:sz w:val="20"/>
              </w:rPr>
              <w:t>Number</w:t>
            </w:r>
            <w:r w:rsidRPr="001E6B80">
              <w:rPr>
                <w:rFonts w:cs="Times New Roman"/>
                <w:sz w:val="20"/>
              </w:rPr>
              <w:t>‌</w:t>
            </w:r>
            <w:r w:rsidRPr="001E6B80">
              <w:rPr>
                <w:rFonts w:ascii="Sylfaen" w:hAnsi="Sylfaen" w:cs="GHEA Grapalat"/>
                <w:sz w:val="20"/>
              </w:rPr>
              <w:t>Id)</w:t>
            </w:r>
          </w:p>
        </w:tc>
        <w:tc>
          <w:tcPr>
            <w:tcW w:w="3585" w:type="dxa"/>
          </w:tcPr>
          <w:p w14:paraId="3833DE6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շենքի, մասնաշենքի, շինության նշագիրը</w:t>
            </w:r>
          </w:p>
        </w:tc>
        <w:tc>
          <w:tcPr>
            <w:tcW w:w="2235" w:type="dxa"/>
          </w:tcPr>
          <w:p w14:paraId="38E7BF8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M.SDE.00011</w:t>
            </w:r>
          </w:p>
        </w:tc>
        <w:tc>
          <w:tcPr>
            <w:tcW w:w="4126" w:type="dxa"/>
          </w:tcPr>
          <w:p w14:paraId="2DAB7B0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Id50</w:t>
            </w:r>
            <w:r w:rsidRPr="001E6B80">
              <w:rPr>
                <w:rFonts w:cs="Times New Roman"/>
                <w:sz w:val="20"/>
              </w:rPr>
              <w:t>‌</w:t>
            </w:r>
            <w:r w:rsidRPr="001E6B80">
              <w:rPr>
                <w:rFonts w:ascii="Sylfaen" w:hAnsi="Sylfaen" w:cs="GHEA Grapalat"/>
                <w:sz w:val="20"/>
              </w:rPr>
              <w:t>Type (M.SDT.00093)</w:t>
            </w:r>
          </w:p>
          <w:p w14:paraId="269BA55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3C22E6B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21FA4B8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Առավելագույն երկարությունը՝ 50</w:t>
            </w:r>
          </w:p>
        </w:tc>
        <w:tc>
          <w:tcPr>
            <w:tcW w:w="836" w:type="dxa"/>
          </w:tcPr>
          <w:p w14:paraId="1A3071B5"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0..1</w:t>
            </w:r>
          </w:p>
        </w:tc>
      </w:tr>
      <w:tr w:rsidR="00B5628C" w:rsidRPr="001E6B80" w14:paraId="2CBB5D13" w14:textId="77777777" w:rsidTr="001E6B80">
        <w:tc>
          <w:tcPr>
            <w:tcW w:w="236" w:type="dxa"/>
            <w:tcBorders>
              <w:top w:val="nil"/>
              <w:left w:val="nil"/>
              <w:bottom w:val="nil"/>
              <w:right w:val="nil"/>
            </w:tcBorders>
          </w:tcPr>
          <w:p w14:paraId="04CAE3CF"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6921FB6"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ED78D10"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E4B9A13" w14:textId="77777777" w:rsidR="00B5628C" w:rsidRPr="001E6B80" w:rsidRDefault="00B5628C" w:rsidP="001E6B80">
            <w:pPr>
              <w:pStyle w:val="af"/>
              <w:widowControl w:val="0"/>
              <w:spacing w:after="120" w:line="240" w:lineRule="auto"/>
              <w:rPr>
                <w:rFonts w:ascii="Sylfaen" w:hAnsi="Sylfaen"/>
                <w:sz w:val="20"/>
              </w:rPr>
            </w:pPr>
          </w:p>
        </w:tc>
        <w:tc>
          <w:tcPr>
            <w:tcW w:w="3159" w:type="dxa"/>
            <w:gridSpan w:val="3"/>
          </w:tcPr>
          <w:p w14:paraId="056276A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*.4.10. Սենքի համարը</w:t>
            </w:r>
          </w:p>
          <w:p w14:paraId="2D6F0E3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(csdo:RoomNumberId)</w:t>
            </w:r>
          </w:p>
        </w:tc>
        <w:tc>
          <w:tcPr>
            <w:tcW w:w="3585" w:type="dxa"/>
          </w:tcPr>
          <w:p w14:paraId="1881C94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գրասենյակի կամ բնակարանի նշագիրը</w:t>
            </w:r>
          </w:p>
        </w:tc>
        <w:tc>
          <w:tcPr>
            <w:tcW w:w="2235" w:type="dxa"/>
          </w:tcPr>
          <w:p w14:paraId="4614369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M.SDE.00012</w:t>
            </w:r>
          </w:p>
        </w:tc>
        <w:tc>
          <w:tcPr>
            <w:tcW w:w="4126" w:type="dxa"/>
          </w:tcPr>
          <w:p w14:paraId="107FDBE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Id20</w:t>
            </w:r>
            <w:r w:rsidRPr="001E6B80">
              <w:rPr>
                <w:rFonts w:cs="Times New Roman"/>
                <w:sz w:val="20"/>
              </w:rPr>
              <w:t>‌</w:t>
            </w:r>
            <w:r w:rsidRPr="001E6B80">
              <w:rPr>
                <w:rFonts w:ascii="Sylfaen" w:hAnsi="Sylfaen" w:cs="GHEA Grapalat"/>
                <w:sz w:val="20"/>
              </w:rPr>
              <w:t>Type (M.SDT.00092)</w:t>
            </w:r>
          </w:p>
          <w:p w14:paraId="1423457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282BDFD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3635E74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4CF6A240"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0CACB508" w14:textId="77777777" w:rsidTr="001E6B80">
        <w:tc>
          <w:tcPr>
            <w:tcW w:w="236" w:type="dxa"/>
            <w:tcBorders>
              <w:top w:val="nil"/>
              <w:left w:val="nil"/>
              <w:bottom w:val="nil"/>
              <w:right w:val="nil"/>
            </w:tcBorders>
          </w:tcPr>
          <w:p w14:paraId="2AEE63FE"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67EC2B2"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7FFDBB7"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D9CC609" w14:textId="77777777" w:rsidR="00B5628C" w:rsidRPr="001E6B80" w:rsidRDefault="00B5628C" w:rsidP="001E6B80">
            <w:pPr>
              <w:pStyle w:val="af"/>
              <w:widowControl w:val="0"/>
              <w:spacing w:after="120" w:line="240" w:lineRule="auto"/>
              <w:rPr>
                <w:rFonts w:ascii="Sylfaen" w:hAnsi="Sylfaen"/>
                <w:sz w:val="20"/>
              </w:rPr>
            </w:pPr>
          </w:p>
        </w:tc>
        <w:tc>
          <w:tcPr>
            <w:tcW w:w="3159" w:type="dxa"/>
            <w:gridSpan w:val="3"/>
          </w:tcPr>
          <w:p w14:paraId="126616D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*.4.11. Փոստային դասիչը</w:t>
            </w:r>
          </w:p>
          <w:p w14:paraId="7187328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Post</w:t>
            </w:r>
            <w:r w:rsidRPr="001E6B80">
              <w:rPr>
                <w:rFonts w:cs="Times New Roman"/>
                <w:sz w:val="20"/>
              </w:rPr>
              <w:t>‌</w:t>
            </w:r>
            <w:r w:rsidRPr="001E6B80">
              <w:rPr>
                <w:rFonts w:ascii="Sylfaen" w:hAnsi="Sylfaen" w:cs="GHEA Grapalat"/>
                <w:sz w:val="20"/>
              </w:rPr>
              <w:t>Code)</w:t>
            </w:r>
          </w:p>
        </w:tc>
        <w:tc>
          <w:tcPr>
            <w:tcW w:w="3585" w:type="dxa"/>
          </w:tcPr>
          <w:p w14:paraId="6AAB8CD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փոստային կապի ձեռնարկության փոստային դասիչը</w:t>
            </w:r>
          </w:p>
        </w:tc>
        <w:tc>
          <w:tcPr>
            <w:tcW w:w="2235" w:type="dxa"/>
          </w:tcPr>
          <w:p w14:paraId="5246D55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M.SDE.00006</w:t>
            </w:r>
          </w:p>
        </w:tc>
        <w:tc>
          <w:tcPr>
            <w:tcW w:w="4126" w:type="dxa"/>
          </w:tcPr>
          <w:p w14:paraId="0274590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Post</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Type (M.SDT.00006)</w:t>
            </w:r>
          </w:p>
          <w:p w14:paraId="44875DB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18242ED3" w14:textId="2DD85E66"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Ձ</w:t>
            </w:r>
            <w:r w:rsidR="00B9770F">
              <w:rPr>
                <w:rFonts w:ascii="Sylfaen" w:hAnsi="Sylfaen"/>
                <w:sz w:val="20"/>
              </w:rPr>
              <w:t>և</w:t>
            </w:r>
            <w:r w:rsidRPr="001E6B80">
              <w:rPr>
                <w:rFonts w:ascii="Sylfaen" w:hAnsi="Sylfaen"/>
                <w:sz w:val="20"/>
              </w:rPr>
              <w:t>անմուշը՝ [A-Z0-9][A-Z0-9 - ]{1,8}[A-Z0-9]</w:t>
            </w:r>
          </w:p>
        </w:tc>
        <w:tc>
          <w:tcPr>
            <w:tcW w:w="836" w:type="dxa"/>
          </w:tcPr>
          <w:p w14:paraId="3F25153E"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44E0CD97" w14:textId="77777777" w:rsidTr="001E6B80">
        <w:tc>
          <w:tcPr>
            <w:tcW w:w="236" w:type="dxa"/>
            <w:tcBorders>
              <w:top w:val="nil"/>
              <w:left w:val="nil"/>
              <w:bottom w:val="nil"/>
              <w:right w:val="nil"/>
            </w:tcBorders>
          </w:tcPr>
          <w:p w14:paraId="58A9AEA6"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09DFFBC"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8687237"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9F2742E" w14:textId="77777777" w:rsidR="00B5628C" w:rsidRPr="001E6B80" w:rsidRDefault="00B5628C" w:rsidP="001E6B80">
            <w:pPr>
              <w:pStyle w:val="af"/>
              <w:widowControl w:val="0"/>
              <w:spacing w:after="120" w:line="240" w:lineRule="auto"/>
              <w:rPr>
                <w:rFonts w:ascii="Sylfaen" w:hAnsi="Sylfaen"/>
                <w:sz w:val="20"/>
              </w:rPr>
            </w:pPr>
          </w:p>
        </w:tc>
        <w:tc>
          <w:tcPr>
            <w:tcW w:w="3159" w:type="dxa"/>
            <w:gridSpan w:val="3"/>
          </w:tcPr>
          <w:p w14:paraId="156009F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*.4.12. Բաժանորդային արկղի համարը</w:t>
            </w:r>
          </w:p>
          <w:p w14:paraId="206B08D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(csdo:PostOfficeBoxId)</w:t>
            </w:r>
          </w:p>
        </w:tc>
        <w:tc>
          <w:tcPr>
            <w:tcW w:w="3585" w:type="dxa"/>
          </w:tcPr>
          <w:p w14:paraId="4540191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փոստային կապի ձեռնարկությունում բաժանորդային արկղի համարը</w:t>
            </w:r>
          </w:p>
        </w:tc>
        <w:tc>
          <w:tcPr>
            <w:tcW w:w="2235" w:type="dxa"/>
          </w:tcPr>
          <w:p w14:paraId="470E9B0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M.SDE.00013</w:t>
            </w:r>
          </w:p>
        </w:tc>
        <w:tc>
          <w:tcPr>
            <w:tcW w:w="4126" w:type="dxa"/>
          </w:tcPr>
          <w:p w14:paraId="165D82E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Id20</w:t>
            </w:r>
            <w:r w:rsidRPr="001E6B80">
              <w:rPr>
                <w:rFonts w:cs="Times New Roman"/>
                <w:sz w:val="20"/>
              </w:rPr>
              <w:t>‌</w:t>
            </w:r>
            <w:r w:rsidRPr="001E6B80">
              <w:rPr>
                <w:rFonts w:ascii="Sylfaen" w:hAnsi="Sylfaen" w:cs="GHEA Grapalat"/>
                <w:sz w:val="20"/>
              </w:rPr>
              <w:t>Type (M.SDT.00092)</w:t>
            </w:r>
          </w:p>
          <w:p w14:paraId="1C73B65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1E26894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476C938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2B6460C2"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54AEA80D" w14:textId="77777777" w:rsidTr="001E6B80">
        <w:tc>
          <w:tcPr>
            <w:tcW w:w="236" w:type="dxa"/>
            <w:tcBorders>
              <w:top w:val="nil"/>
              <w:left w:val="nil"/>
              <w:bottom w:val="nil"/>
              <w:right w:val="nil"/>
            </w:tcBorders>
          </w:tcPr>
          <w:p w14:paraId="7F3BEEE5"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948CD9D"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3904D4C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13.4.10. Աշխատավայրում դժբախտ պատահարի/մասնագիտական հիվանդության մասին տեղեկություններ</w:t>
            </w:r>
          </w:p>
          <w:p w14:paraId="0963C0D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Accident</w:t>
            </w:r>
            <w:r w:rsidRPr="001E6B80">
              <w:rPr>
                <w:rFonts w:cs="Times New Roman"/>
                <w:sz w:val="20"/>
              </w:rPr>
              <w:t>‌</w:t>
            </w:r>
            <w:r w:rsidRPr="001E6B80">
              <w:rPr>
                <w:rFonts w:ascii="Sylfaen" w:hAnsi="Sylfaen" w:cs="GHEA Grapalat"/>
                <w:sz w:val="20"/>
              </w:rPr>
              <w:t>Work</w:t>
            </w:r>
            <w:r w:rsidRPr="001E6B80">
              <w:rPr>
                <w:rFonts w:cs="Times New Roman"/>
                <w:sz w:val="20"/>
              </w:rPr>
              <w:t>‌</w:t>
            </w:r>
            <w:r w:rsidRPr="001E6B80">
              <w:rPr>
                <w:rFonts w:ascii="Sylfaen" w:hAnsi="Sylfaen" w:cs="GHEA Grapalat"/>
                <w:sz w:val="20"/>
              </w:rPr>
              <w:t>Details)</w:t>
            </w:r>
          </w:p>
        </w:tc>
        <w:tc>
          <w:tcPr>
            <w:tcW w:w="3585" w:type="dxa"/>
          </w:tcPr>
          <w:p w14:paraId="52E9DD2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աշխատավայրում դժբախտ պատահարի/մասնագիտական հիվանդության մասին տեղեկությունները</w:t>
            </w:r>
          </w:p>
        </w:tc>
        <w:tc>
          <w:tcPr>
            <w:tcW w:w="2235" w:type="dxa"/>
          </w:tcPr>
          <w:p w14:paraId="70D72F2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M.SP.CDE.00132</w:t>
            </w:r>
          </w:p>
        </w:tc>
        <w:tc>
          <w:tcPr>
            <w:tcW w:w="4126" w:type="dxa"/>
          </w:tcPr>
          <w:p w14:paraId="0A3A197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Accident</w:t>
            </w:r>
            <w:r w:rsidRPr="001E6B80">
              <w:rPr>
                <w:rFonts w:cs="Times New Roman"/>
                <w:sz w:val="20"/>
              </w:rPr>
              <w:t>‌</w:t>
            </w:r>
            <w:r w:rsidRPr="001E6B80">
              <w:rPr>
                <w:rFonts w:ascii="Sylfaen" w:hAnsi="Sylfaen" w:cs="GHEA Grapalat"/>
                <w:sz w:val="20"/>
              </w:rPr>
              <w:t>Work</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(M.SP.CDT.00105)</w:t>
            </w:r>
          </w:p>
          <w:p w14:paraId="71F063D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2E32247D"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w:t>
            </w:r>
          </w:p>
        </w:tc>
      </w:tr>
      <w:tr w:rsidR="00B5628C" w:rsidRPr="001E6B80" w14:paraId="295BF49A" w14:textId="77777777" w:rsidTr="001E6B80">
        <w:tc>
          <w:tcPr>
            <w:tcW w:w="236" w:type="dxa"/>
            <w:tcBorders>
              <w:top w:val="nil"/>
              <w:left w:val="nil"/>
              <w:bottom w:val="nil"/>
              <w:right w:val="nil"/>
            </w:tcBorders>
          </w:tcPr>
          <w:p w14:paraId="4B71CFFE"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84511DF"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CCB869B"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66F7C60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*.1. Ամսաթիվը</w:t>
            </w:r>
          </w:p>
          <w:p w14:paraId="4A7576C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(csdo:EventDate)</w:t>
            </w:r>
          </w:p>
        </w:tc>
        <w:tc>
          <w:tcPr>
            <w:tcW w:w="3585" w:type="dxa"/>
          </w:tcPr>
          <w:p w14:paraId="17598D0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դժբախտ պատահարի ամսաթիվը</w:t>
            </w:r>
          </w:p>
        </w:tc>
        <w:tc>
          <w:tcPr>
            <w:tcW w:w="2235" w:type="dxa"/>
          </w:tcPr>
          <w:p w14:paraId="618400E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M.SDE.00131</w:t>
            </w:r>
          </w:p>
        </w:tc>
        <w:tc>
          <w:tcPr>
            <w:tcW w:w="4126" w:type="dxa"/>
          </w:tcPr>
          <w:p w14:paraId="2022D8E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bdt:DateType (M.BDT.00005)</w:t>
            </w:r>
          </w:p>
          <w:p w14:paraId="73E8315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Ամսաթվի նշագիրը՝ ISO 8601 </w:t>
            </w:r>
            <w:r w:rsidRPr="001E6B80">
              <w:rPr>
                <w:rFonts w:ascii="Sylfaen" w:hAnsi="Sylfaen"/>
                <w:sz w:val="20"/>
              </w:rPr>
              <w:lastRenderedPageBreak/>
              <w:t>ստանդարտների սերիային համապատասխան</w:t>
            </w:r>
          </w:p>
        </w:tc>
        <w:tc>
          <w:tcPr>
            <w:tcW w:w="836" w:type="dxa"/>
          </w:tcPr>
          <w:p w14:paraId="2DB8E5FD"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1</w:t>
            </w:r>
          </w:p>
        </w:tc>
      </w:tr>
      <w:tr w:rsidR="00B5628C" w:rsidRPr="001E6B80" w14:paraId="530E913A" w14:textId="77777777" w:rsidTr="001E6B80">
        <w:tc>
          <w:tcPr>
            <w:tcW w:w="236" w:type="dxa"/>
            <w:tcBorders>
              <w:top w:val="nil"/>
              <w:left w:val="nil"/>
              <w:bottom w:val="nil"/>
              <w:right w:val="nil"/>
            </w:tcBorders>
          </w:tcPr>
          <w:p w14:paraId="47C37BAE"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16CA3D8"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FD662F2"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4E9EB0B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*.2. Տնտեսավարող սուբյեկտի անվանումը</w:t>
            </w:r>
          </w:p>
          <w:p w14:paraId="38EE04F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Business</w:t>
            </w:r>
            <w:r w:rsidRPr="001E6B80">
              <w:rPr>
                <w:rFonts w:cs="Times New Roman"/>
                <w:sz w:val="20"/>
              </w:rPr>
              <w:t>‌</w:t>
            </w:r>
            <w:r w:rsidRPr="001E6B80">
              <w:rPr>
                <w:rFonts w:ascii="Sylfaen" w:hAnsi="Sylfaen" w:cs="GHEA Grapalat"/>
                <w:sz w:val="20"/>
              </w:rPr>
              <w:t>Entity</w:t>
            </w:r>
            <w:r w:rsidRPr="001E6B80">
              <w:rPr>
                <w:rFonts w:cs="Times New Roman"/>
                <w:sz w:val="20"/>
              </w:rPr>
              <w:t>‌</w:t>
            </w:r>
            <w:r w:rsidRPr="001E6B80">
              <w:rPr>
                <w:rFonts w:ascii="Sylfaen" w:hAnsi="Sylfaen" w:cs="GHEA Grapalat"/>
                <w:sz w:val="20"/>
              </w:rPr>
              <w:t>Name)</w:t>
            </w:r>
          </w:p>
        </w:tc>
        <w:tc>
          <w:tcPr>
            <w:tcW w:w="3585" w:type="dxa"/>
          </w:tcPr>
          <w:p w14:paraId="1E406EB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աշխատավայրի (կազմակերպության) անվանումը</w:t>
            </w:r>
          </w:p>
        </w:tc>
        <w:tc>
          <w:tcPr>
            <w:tcW w:w="2235" w:type="dxa"/>
          </w:tcPr>
          <w:p w14:paraId="28E3275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M.SDE.00187</w:t>
            </w:r>
          </w:p>
        </w:tc>
        <w:tc>
          <w:tcPr>
            <w:tcW w:w="4126" w:type="dxa"/>
          </w:tcPr>
          <w:p w14:paraId="2D67E59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Name300</w:t>
            </w:r>
            <w:r w:rsidRPr="001E6B80">
              <w:rPr>
                <w:rFonts w:cs="Times New Roman"/>
                <w:sz w:val="20"/>
              </w:rPr>
              <w:t>‌</w:t>
            </w:r>
            <w:r w:rsidRPr="001E6B80">
              <w:rPr>
                <w:rFonts w:ascii="Sylfaen" w:hAnsi="Sylfaen" w:cs="GHEA Grapalat"/>
                <w:sz w:val="20"/>
              </w:rPr>
              <w:t>Type (M.SDT.00056)</w:t>
            </w:r>
          </w:p>
          <w:p w14:paraId="05DF3D7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60463B9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0168507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300</w:t>
            </w:r>
          </w:p>
        </w:tc>
        <w:tc>
          <w:tcPr>
            <w:tcW w:w="836" w:type="dxa"/>
          </w:tcPr>
          <w:p w14:paraId="19E3CBCF"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75F0AC7C" w14:textId="77777777" w:rsidTr="001E6B80">
        <w:tc>
          <w:tcPr>
            <w:tcW w:w="236" w:type="dxa"/>
            <w:tcBorders>
              <w:top w:val="nil"/>
              <w:left w:val="nil"/>
              <w:bottom w:val="nil"/>
              <w:right w:val="nil"/>
            </w:tcBorders>
          </w:tcPr>
          <w:p w14:paraId="70E638EB"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B22859C"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66C7D6E"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0B148A9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*.3. Պաշտոնի անվանումը</w:t>
            </w:r>
          </w:p>
          <w:p w14:paraId="2E150A4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Position</w:t>
            </w:r>
            <w:r w:rsidRPr="001E6B80">
              <w:rPr>
                <w:rFonts w:cs="Times New Roman"/>
                <w:sz w:val="20"/>
              </w:rPr>
              <w:t>‌</w:t>
            </w:r>
            <w:r w:rsidRPr="001E6B80">
              <w:rPr>
                <w:rFonts w:ascii="Sylfaen" w:hAnsi="Sylfaen" w:cs="GHEA Grapalat"/>
                <w:sz w:val="20"/>
              </w:rPr>
              <w:t>Name)</w:t>
            </w:r>
          </w:p>
        </w:tc>
        <w:tc>
          <w:tcPr>
            <w:tcW w:w="3585" w:type="dxa"/>
          </w:tcPr>
          <w:p w14:paraId="7838670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պաշտոնը</w:t>
            </w:r>
          </w:p>
        </w:tc>
        <w:tc>
          <w:tcPr>
            <w:tcW w:w="2235" w:type="dxa"/>
          </w:tcPr>
          <w:p w14:paraId="26D5C04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M.SDE.00127</w:t>
            </w:r>
          </w:p>
        </w:tc>
        <w:tc>
          <w:tcPr>
            <w:tcW w:w="4126" w:type="dxa"/>
          </w:tcPr>
          <w:p w14:paraId="713E2EF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799BDAD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6B2878A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0AA957D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1D9B9D5D"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1C7D8286" w14:textId="77777777" w:rsidTr="001E6B80">
        <w:tc>
          <w:tcPr>
            <w:tcW w:w="236" w:type="dxa"/>
            <w:tcBorders>
              <w:top w:val="nil"/>
              <w:left w:val="nil"/>
              <w:bottom w:val="nil"/>
              <w:right w:val="nil"/>
            </w:tcBorders>
          </w:tcPr>
          <w:p w14:paraId="2D15F7A0"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EC9823A"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395C163"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3328D66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*.4. Դժբախտ պատահարի պատճառը</w:t>
            </w:r>
          </w:p>
          <w:p w14:paraId="40B5BBF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Accident</w:t>
            </w:r>
            <w:r w:rsidRPr="001E6B80">
              <w:rPr>
                <w:rFonts w:cs="Times New Roman"/>
                <w:sz w:val="20"/>
              </w:rPr>
              <w:t>‌</w:t>
            </w:r>
            <w:r w:rsidRPr="001E6B80">
              <w:rPr>
                <w:rFonts w:ascii="Sylfaen" w:hAnsi="Sylfaen" w:cs="GHEA Grapalat"/>
                <w:sz w:val="20"/>
              </w:rPr>
              <w:t>Reason</w:t>
            </w:r>
            <w:r w:rsidRPr="001E6B80">
              <w:rPr>
                <w:rFonts w:cs="Times New Roman"/>
                <w:sz w:val="20"/>
              </w:rPr>
              <w:t>‌</w:t>
            </w:r>
            <w:r w:rsidRPr="001E6B80">
              <w:rPr>
                <w:rFonts w:ascii="Sylfaen" w:hAnsi="Sylfaen" w:cs="GHEA Grapalat"/>
                <w:sz w:val="20"/>
              </w:rPr>
              <w:t>Text)</w:t>
            </w:r>
          </w:p>
        </w:tc>
        <w:tc>
          <w:tcPr>
            <w:tcW w:w="3585" w:type="dxa"/>
          </w:tcPr>
          <w:p w14:paraId="16F862A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դժբախտ պատահարի պատճառի տեքստային նկարագրությունը</w:t>
            </w:r>
          </w:p>
        </w:tc>
        <w:tc>
          <w:tcPr>
            <w:tcW w:w="2235" w:type="dxa"/>
          </w:tcPr>
          <w:p w14:paraId="51EC459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M.SP.SDE.00086</w:t>
            </w:r>
          </w:p>
        </w:tc>
        <w:tc>
          <w:tcPr>
            <w:tcW w:w="4126" w:type="dxa"/>
          </w:tcPr>
          <w:p w14:paraId="7036141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Text1000</w:t>
            </w:r>
            <w:r w:rsidRPr="001E6B80">
              <w:rPr>
                <w:rFonts w:cs="Times New Roman"/>
                <w:sz w:val="20"/>
              </w:rPr>
              <w:t>‌</w:t>
            </w:r>
            <w:r w:rsidRPr="001E6B80">
              <w:rPr>
                <w:rFonts w:ascii="Sylfaen" w:hAnsi="Sylfaen" w:cs="GHEA Grapalat"/>
                <w:sz w:val="20"/>
              </w:rPr>
              <w:t>Type (M.SDT.00071)</w:t>
            </w:r>
          </w:p>
          <w:p w14:paraId="65AE4BB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տողը։</w:t>
            </w:r>
          </w:p>
          <w:p w14:paraId="6A9C7C4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1058C23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1000</w:t>
            </w:r>
          </w:p>
        </w:tc>
        <w:tc>
          <w:tcPr>
            <w:tcW w:w="836" w:type="dxa"/>
          </w:tcPr>
          <w:p w14:paraId="381F1BE2"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3E3803EB" w14:textId="77777777" w:rsidTr="001E6B80">
        <w:tc>
          <w:tcPr>
            <w:tcW w:w="4103" w:type="dxa"/>
            <w:gridSpan w:val="7"/>
          </w:tcPr>
          <w:p w14:paraId="160504D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14. Հետազոտության արդյունքը</w:t>
            </w:r>
          </w:p>
          <w:p w14:paraId="5998058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Obser</w:t>
            </w:r>
            <w:r w:rsidRPr="001E6B80">
              <w:rPr>
                <w:rFonts w:ascii="Sylfaen" w:hAnsi="Sylfaen"/>
                <w:sz w:val="20"/>
              </w:rPr>
              <w:t>vation</w:t>
            </w:r>
            <w:r w:rsidRPr="001E6B80">
              <w:rPr>
                <w:rFonts w:cs="Times New Roman"/>
                <w:sz w:val="20"/>
              </w:rPr>
              <w:t>‌</w:t>
            </w:r>
            <w:r w:rsidRPr="001E6B80">
              <w:rPr>
                <w:rFonts w:ascii="Sylfaen" w:hAnsi="Sylfaen" w:cs="GHEA Grapalat"/>
                <w:sz w:val="20"/>
              </w:rPr>
              <w:t>Value</w:t>
            </w:r>
            <w:r w:rsidRPr="001E6B80">
              <w:rPr>
                <w:rFonts w:cs="Times New Roman"/>
                <w:sz w:val="20"/>
              </w:rPr>
              <w:t>‌</w:t>
            </w:r>
            <w:r w:rsidRPr="001E6B80">
              <w:rPr>
                <w:rFonts w:ascii="Sylfaen" w:hAnsi="Sylfaen" w:cs="GHEA Grapalat"/>
                <w:sz w:val="20"/>
              </w:rPr>
              <w:t>Details)</w:t>
            </w:r>
          </w:p>
        </w:tc>
        <w:tc>
          <w:tcPr>
            <w:tcW w:w="3585" w:type="dxa"/>
          </w:tcPr>
          <w:p w14:paraId="3819AA5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հետազոտության արդյունքի մասին տեղեկությունները</w:t>
            </w:r>
          </w:p>
        </w:tc>
        <w:tc>
          <w:tcPr>
            <w:tcW w:w="2235" w:type="dxa"/>
          </w:tcPr>
          <w:p w14:paraId="4BA8CDA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M.SP.CDE.00138</w:t>
            </w:r>
          </w:p>
        </w:tc>
        <w:tc>
          <w:tcPr>
            <w:tcW w:w="4126" w:type="dxa"/>
          </w:tcPr>
          <w:p w14:paraId="25E772A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Observation</w:t>
            </w:r>
            <w:r w:rsidRPr="001E6B80">
              <w:rPr>
                <w:rFonts w:cs="Times New Roman"/>
                <w:sz w:val="20"/>
              </w:rPr>
              <w:t>‌</w:t>
            </w:r>
            <w:r w:rsidRPr="001E6B80">
              <w:rPr>
                <w:rFonts w:ascii="Sylfaen" w:hAnsi="Sylfaen" w:cs="GHEA Grapalat"/>
                <w:sz w:val="20"/>
              </w:rPr>
              <w:t>Value</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(M.SP.CDT.00111)</w:t>
            </w:r>
          </w:p>
          <w:p w14:paraId="3B25BCA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31C3C3B7"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66E6706B" w14:textId="77777777" w:rsidTr="001E6B80">
        <w:tc>
          <w:tcPr>
            <w:tcW w:w="236" w:type="dxa"/>
            <w:tcBorders>
              <w:top w:val="nil"/>
              <w:left w:val="nil"/>
              <w:bottom w:val="nil"/>
              <w:right w:val="nil"/>
            </w:tcBorders>
          </w:tcPr>
          <w:p w14:paraId="05FB304E"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1078E35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14</w:t>
            </w:r>
            <w:r w:rsidRPr="001E6B80">
              <w:rPr>
                <w:rFonts w:eastAsia="MS Mincho" w:cs="Times New Roman"/>
                <w:sz w:val="20"/>
              </w:rPr>
              <w:t>․</w:t>
            </w:r>
            <w:r w:rsidRPr="001E6B80">
              <w:rPr>
                <w:rFonts w:ascii="Sylfaen" w:hAnsi="Sylfaen"/>
                <w:sz w:val="20"/>
              </w:rPr>
              <w:t>1</w:t>
            </w:r>
            <w:r w:rsidRPr="001E6B80">
              <w:rPr>
                <w:rFonts w:eastAsia="MS Mincho" w:cs="Times New Roman"/>
                <w:sz w:val="20"/>
              </w:rPr>
              <w:t>․</w:t>
            </w:r>
            <w:r w:rsidRPr="001E6B80">
              <w:rPr>
                <w:rFonts w:ascii="Sylfaen" w:hAnsi="Sylfaen"/>
                <w:sz w:val="20"/>
              </w:rPr>
              <w:t> Հետազոտության տեսակը</w:t>
            </w:r>
          </w:p>
          <w:p w14:paraId="08B5A97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(spcdo:</w:t>
            </w:r>
            <w:r w:rsidRPr="001E6B80">
              <w:rPr>
                <w:rFonts w:cs="Times New Roman"/>
                <w:sz w:val="20"/>
              </w:rPr>
              <w:t>‌</w:t>
            </w:r>
            <w:r w:rsidRPr="001E6B80">
              <w:rPr>
                <w:rFonts w:ascii="Sylfaen" w:hAnsi="Sylfaen"/>
                <w:sz w:val="20"/>
              </w:rPr>
              <w:t>Observation</w:t>
            </w:r>
            <w:r w:rsidRPr="001E6B80">
              <w:rPr>
                <w:rFonts w:cs="Times New Roman"/>
                <w:sz w:val="20"/>
              </w:rPr>
              <w:t>‌</w:t>
            </w:r>
            <w:r w:rsidRPr="001E6B80">
              <w:rPr>
                <w:rFonts w:ascii="Sylfaen" w:hAnsi="Sylfaen" w:cs="GHEA Grapalat"/>
                <w:sz w:val="20"/>
              </w:rPr>
              <w:t>Kind</w:t>
            </w:r>
            <w:r w:rsidRPr="001E6B80">
              <w:rPr>
                <w:rFonts w:cs="Times New Roman"/>
                <w:sz w:val="20"/>
              </w:rPr>
              <w:t>‌</w:t>
            </w:r>
            <w:r w:rsidRPr="001E6B80">
              <w:rPr>
                <w:rFonts w:ascii="Sylfaen" w:hAnsi="Sylfaen" w:cs="GHEA Grapalat"/>
                <w:sz w:val="20"/>
              </w:rPr>
              <w:t>Details)</w:t>
            </w:r>
          </w:p>
        </w:tc>
        <w:tc>
          <w:tcPr>
            <w:tcW w:w="3585" w:type="dxa"/>
          </w:tcPr>
          <w:p w14:paraId="3C330A8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 xml:space="preserve">հետազոտության տեսակի մասին </w:t>
            </w:r>
            <w:r w:rsidRPr="001E6B80">
              <w:rPr>
                <w:rFonts w:ascii="Sylfaen" w:hAnsi="Sylfaen"/>
                <w:sz w:val="20"/>
              </w:rPr>
              <w:lastRenderedPageBreak/>
              <w:t>տեղեկությունները</w:t>
            </w:r>
          </w:p>
        </w:tc>
        <w:tc>
          <w:tcPr>
            <w:tcW w:w="2235" w:type="dxa"/>
          </w:tcPr>
          <w:p w14:paraId="0D28B8A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M.SP.CDE.00137</w:t>
            </w:r>
          </w:p>
        </w:tc>
        <w:tc>
          <w:tcPr>
            <w:tcW w:w="4126" w:type="dxa"/>
          </w:tcPr>
          <w:p w14:paraId="6E4010E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Observation</w:t>
            </w:r>
            <w:r w:rsidRPr="001E6B80">
              <w:rPr>
                <w:rFonts w:cs="Times New Roman"/>
                <w:sz w:val="20"/>
              </w:rPr>
              <w:t>‌</w:t>
            </w:r>
            <w:r w:rsidRPr="001E6B80">
              <w:rPr>
                <w:rFonts w:ascii="Sylfaen" w:hAnsi="Sylfaen" w:cs="GHEA Grapalat"/>
                <w:sz w:val="20"/>
              </w:rPr>
              <w:t>Kind</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 xml:space="preserve">Type </w:t>
            </w:r>
            <w:r w:rsidRPr="001E6B80">
              <w:rPr>
                <w:rFonts w:ascii="Sylfaen" w:hAnsi="Sylfaen" w:cs="GHEA Grapalat"/>
                <w:sz w:val="20"/>
              </w:rPr>
              <w:lastRenderedPageBreak/>
              <w:t>(M.SP.CDT.00110)</w:t>
            </w:r>
          </w:p>
          <w:p w14:paraId="2AD4E63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4490179B"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1</w:t>
            </w:r>
          </w:p>
        </w:tc>
      </w:tr>
      <w:tr w:rsidR="00B5628C" w:rsidRPr="001E6B80" w14:paraId="7877E1AE" w14:textId="77777777" w:rsidTr="001E6B80">
        <w:tc>
          <w:tcPr>
            <w:tcW w:w="236" w:type="dxa"/>
            <w:tcBorders>
              <w:top w:val="nil"/>
              <w:left w:val="nil"/>
              <w:bottom w:val="nil"/>
              <w:right w:val="nil"/>
            </w:tcBorders>
          </w:tcPr>
          <w:p w14:paraId="3173B447"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ED7E7DA"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7BE66AC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14.1.1. Հետազոտության տեսակի ծածկագիրը</w:t>
            </w:r>
          </w:p>
          <w:p w14:paraId="519BA3F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sz w:val="20"/>
              </w:rPr>
              <w:t>Observation</w:t>
            </w:r>
            <w:r w:rsidRPr="001E6B80">
              <w:rPr>
                <w:rFonts w:cs="Times New Roman"/>
                <w:sz w:val="20"/>
              </w:rPr>
              <w:t>‌</w:t>
            </w:r>
            <w:r w:rsidRPr="001E6B80">
              <w:rPr>
                <w:rFonts w:ascii="Sylfaen" w:hAnsi="Sylfaen" w:cs="GHEA Grapalat"/>
                <w:sz w:val="20"/>
              </w:rPr>
              <w:t>Kind</w:t>
            </w:r>
            <w:r w:rsidRPr="001E6B80">
              <w:rPr>
                <w:rFonts w:cs="Times New Roman"/>
                <w:sz w:val="20"/>
              </w:rPr>
              <w:t>‌</w:t>
            </w:r>
            <w:r w:rsidRPr="001E6B80">
              <w:rPr>
                <w:rFonts w:ascii="Sylfaen" w:hAnsi="Sylfaen" w:cs="GHEA Grapalat"/>
                <w:sz w:val="20"/>
              </w:rPr>
              <w:t>Code)</w:t>
            </w:r>
          </w:p>
        </w:tc>
        <w:tc>
          <w:tcPr>
            <w:tcW w:w="3585" w:type="dxa"/>
          </w:tcPr>
          <w:p w14:paraId="5AEF349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հետազոտության տեսակի ծածկագրային նշագիրը</w:t>
            </w:r>
          </w:p>
        </w:tc>
        <w:tc>
          <w:tcPr>
            <w:tcW w:w="2235" w:type="dxa"/>
          </w:tcPr>
          <w:p w14:paraId="25C1859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M.SP.SDE.00177</w:t>
            </w:r>
          </w:p>
        </w:tc>
        <w:tc>
          <w:tcPr>
            <w:tcW w:w="4126" w:type="dxa"/>
          </w:tcPr>
          <w:p w14:paraId="0C2E813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Unified</w:t>
            </w:r>
            <w:r w:rsidRPr="001E6B80">
              <w:rPr>
                <w:rFonts w:cs="Times New Roman"/>
                <w:sz w:val="20"/>
              </w:rPr>
              <w:t>‌</w:t>
            </w:r>
            <w:r w:rsidRPr="001E6B80">
              <w:rPr>
                <w:rFonts w:ascii="Sylfaen" w:hAnsi="Sylfaen" w:cs="GHEA Grapalat"/>
                <w:sz w:val="20"/>
              </w:rPr>
              <w:t>Code20</w:t>
            </w:r>
            <w:r w:rsidRPr="001E6B80">
              <w:rPr>
                <w:rFonts w:cs="Times New Roman"/>
                <w:sz w:val="20"/>
              </w:rPr>
              <w:t>‌</w:t>
            </w:r>
            <w:r w:rsidRPr="001E6B80">
              <w:rPr>
                <w:rFonts w:ascii="Sylfaen" w:hAnsi="Sylfaen" w:cs="GHEA Grapalat"/>
                <w:sz w:val="20"/>
              </w:rPr>
              <w:t>Type (M.SDT.00140)</w:t>
            </w:r>
          </w:p>
          <w:p w14:paraId="6F1FFDE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Ծածկագրի արժեք</w:t>
            </w:r>
            <w:r w:rsidR="00C65106">
              <w:rPr>
                <w:rFonts w:ascii="Sylfaen" w:hAnsi="Sylfaen"/>
                <w:sz w:val="20"/>
              </w:rPr>
              <w:t>ն</w:t>
            </w:r>
            <w:r w:rsidRPr="001E6B80">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395BBE5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0FA0DC9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293BDC1C"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42978328" w14:textId="77777777" w:rsidTr="001E6B80">
        <w:tc>
          <w:tcPr>
            <w:tcW w:w="236" w:type="dxa"/>
            <w:tcBorders>
              <w:top w:val="nil"/>
              <w:left w:val="nil"/>
              <w:bottom w:val="nil"/>
              <w:right w:val="nil"/>
            </w:tcBorders>
          </w:tcPr>
          <w:p w14:paraId="2A19C34D"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9663AD0"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1EB0F3D" w14:textId="77777777" w:rsidR="00B5628C" w:rsidRPr="001E6B80" w:rsidRDefault="00B5628C" w:rsidP="001E6B80">
            <w:pPr>
              <w:pStyle w:val="af"/>
              <w:widowControl w:val="0"/>
              <w:spacing w:after="120" w:line="240" w:lineRule="auto"/>
              <w:rPr>
                <w:rFonts w:ascii="Sylfaen" w:hAnsi="Sylfaen"/>
                <w:sz w:val="20"/>
              </w:rPr>
            </w:pPr>
          </w:p>
        </w:tc>
        <w:tc>
          <w:tcPr>
            <w:tcW w:w="3395" w:type="dxa"/>
            <w:gridSpan w:val="4"/>
          </w:tcPr>
          <w:p w14:paraId="51B44A3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 տեղեկագրքի (դասակարգչի) նույնականացուցիչը</w:t>
            </w:r>
          </w:p>
          <w:p w14:paraId="0C8EE1A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(code</w:t>
            </w:r>
            <w:r w:rsidRPr="001E6B80">
              <w:rPr>
                <w:rFonts w:cs="Times New Roman"/>
                <w:sz w:val="20"/>
              </w:rPr>
              <w:t>​</w:t>
            </w:r>
            <w:r w:rsidRPr="001E6B80">
              <w:rPr>
                <w:rFonts w:ascii="Sylfaen" w:hAnsi="Sylfaen" w:cs="GHEA Grapalat"/>
                <w:sz w:val="20"/>
              </w:rPr>
              <w:t>List</w:t>
            </w:r>
            <w:r w:rsidRPr="001E6B80">
              <w:rPr>
                <w:rFonts w:cs="Times New Roman"/>
                <w:sz w:val="20"/>
              </w:rPr>
              <w:t>​</w:t>
            </w:r>
            <w:r w:rsidRPr="001E6B80">
              <w:rPr>
                <w:rFonts w:ascii="Sylfaen" w:hAnsi="Sylfaen" w:cs="GHEA Grapalat"/>
                <w:sz w:val="20"/>
              </w:rPr>
              <w:t>Id ատրիբուտ)</w:t>
            </w:r>
          </w:p>
        </w:tc>
        <w:tc>
          <w:tcPr>
            <w:tcW w:w="3585" w:type="dxa"/>
          </w:tcPr>
          <w:p w14:paraId="6074028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այն տեղեկագրքի (դասակարգչի) նշագիրը, որին համապատասխան նշված է ծածկագիրը</w:t>
            </w:r>
          </w:p>
        </w:tc>
        <w:tc>
          <w:tcPr>
            <w:tcW w:w="2235" w:type="dxa"/>
          </w:tcPr>
          <w:p w14:paraId="5D91279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w:t>
            </w:r>
          </w:p>
        </w:tc>
        <w:tc>
          <w:tcPr>
            <w:tcW w:w="4126" w:type="dxa"/>
          </w:tcPr>
          <w:p w14:paraId="24A7C68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Reference</w:t>
            </w:r>
            <w:r w:rsidRPr="001E6B80">
              <w:rPr>
                <w:rFonts w:cs="Times New Roman"/>
                <w:sz w:val="20"/>
              </w:rPr>
              <w:t>‌</w:t>
            </w:r>
            <w:r w:rsidRPr="001E6B80">
              <w:rPr>
                <w:rFonts w:ascii="Sylfaen" w:hAnsi="Sylfaen" w:cs="GHEA Grapalat"/>
                <w:sz w:val="20"/>
              </w:rPr>
              <w:t>Data</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Type</w:t>
            </w:r>
            <w:r w:rsidRPr="001E6B80">
              <w:rPr>
                <w:rFonts w:ascii="Sylfaen" w:hAnsi="Sylfaen"/>
                <w:sz w:val="20"/>
              </w:rPr>
              <w:t xml:space="preserve"> (M.SDT.00091)</w:t>
            </w:r>
          </w:p>
          <w:p w14:paraId="5379307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6B45413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5AE48C3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0CE4DA4D"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1DF7BF62" w14:textId="77777777" w:rsidTr="001E6B80">
        <w:tc>
          <w:tcPr>
            <w:tcW w:w="236" w:type="dxa"/>
            <w:tcBorders>
              <w:top w:val="nil"/>
              <w:left w:val="nil"/>
              <w:bottom w:val="nil"/>
              <w:right w:val="nil"/>
            </w:tcBorders>
          </w:tcPr>
          <w:p w14:paraId="498F5E70"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C26BE6A"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1563A62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14.1.2. Հետազոտության տեսակի անվանումը</w:t>
            </w:r>
          </w:p>
          <w:p w14:paraId="2AEAD2A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Observation</w:t>
            </w:r>
            <w:r w:rsidRPr="001E6B80">
              <w:rPr>
                <w:rFonts w:cs="Times New Roman"/>
                <w:sz w:val="20"/>
              </w:rPr>
              <w:t>‌</w:t>
            </w:r>
            <w:r w:rsidRPr="001E6B80">
              <w:rPr>
                <w:rFonts w:ascii="Sylfaen" w:hAnsi="Sylfaen" w:cs="GHEA Grapalat"/>
                <w:sz w:val="20"/>
              </w:rPr>
              <w:t>Kind</w:t>
            </w:r>
            <w:r w:rsidRPr="001E6B80">
              <w:rPr>
                <w:rFonts w:cs="Times New Roman"/>
                <w:sz w:val="20"/>
              </w:rPr>
              <w:t>‌</w:t>
            </w:r>
            <w:r w:rsidRPr="001E6B80">
              <w:rPr>
                <w:rFonts w:ascii="Sylfaen" w:hAnsi="Sylfaen" w:cs="GHEA Grapalat"/>
                <w:sz w:val="20"/>
              </w:rPr>
              <w:t>Name)</w:t>
            </w:r>
          </w:p>
        </w:tc>
        <w:tc>
          <w:tcPr>
            <w:tcW w:w="3585" w:type="dxa"/>
          </w:tcPr>
          <w:p w14:paraId="0D9F52D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հետազոտության տեսակի անվանումը</w:t>
            </w:r>
          </w:p>
        </w:tc>
        <w:tc>
          <w:tcPr>
            <w:tcW w:w="2235" w:type="dxa"/>
          </w:tcPr>
          <w:p w14:paraId="343AC31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M.SP.SDE.00178</w:t>
            </w:r>
          </w:p>
        </w:tc>
        <w:tc>
          <w:tcPr>
            <w:tcW w:w="4126" w:type="dxa"/>
          </w:tcPr>
          <w:p w14:paraId="4D5B759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Name250</w:t>
            </w:r>
            <w:r w:rsidRPr="001E6B80">
              <w:rPr>
                <w:rFonts w:cs="Times New Roman"/>
                <w:sz w:val="20"/>
              </w:rPr>
              <w:t>‌</w:t>
            </w:r>
            <w:r w:rsidRPr="001E6B80">
              <w:rPr>
                <w:rFonts w:ascii="Sylfaen" w:hAnsi="Sylfaen" w:cs="GHEA Grapalat"/>
                <w:sz w:val="20"/>
              </w:rPr>
              <w:t xml:space="preserve">Type </w:t>
            </w:r>
            <w:r w:rsidRPr="001E6B80">
              <w:rPr>
                <w:rFonts w:ascii="Sylfaen" w:hAnsi="Sylfaen"/>
                <w:sz w:val="20"/>
              </w:rPr>
              <w:t>(M.SDT.00068)</w:t>
            </w:r>
          </w:p>
          <w:p w14:paraId="48BBF89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6E3C18D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12929A9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250</w:t>
            </w:r>
          </w:p>
        </w:tc>
        <w:tc>
          <w:tcPr>
            <w:tcW w:w="836" w:type="dxa"/>
          </w:tcPr>
          <w:p w14:paraId="1D42926A"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25262BCA" w14:textId="77777777" w:rsidTr="001E6B80">
        <w:tc>
          <w:tcPr>
            <w:tcW w:w="236" w:type="dxa"/>
            <w:tcBorders>
              <w:top w:val="nil"/>
              <w:left w:val="nil"/>
              <w:bottom w:val="nil"/>
              <w:right w:val="nil"/>
            </w:tcBorders>
          </w:tcPr>
          <w:p w14:paraId="4475C208"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74A185E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14</w:t>
            </w:r>
            <w:r w:rsidRPr="001E6B80">
              <w:rPr>
                <w:rFonts w:eastAsia="MS Mincho" w:cs="Times New Roman"/>
                <w:sz w:val="20"/>
              </w:rPr>
              <w:t>․</w:t>
            </w:r>
            <w:r w:rsidRPr="001E6B80">
              <w:rPr>
                <w:rFonts w:ascii="Sylfaen" w:hAnsi="Sylfaen"/>
                <w:sz w:val="20"/>
              </w:rPr>
              <w:t>2</w:t>
            </w:r>
            <w:r w:rsidRPr="001E6B80">
              <w:rPr>
                <w:rFonts w:eastAsia="MS Mincho" w:cs="Times New Roman"/>
                <w:sz w:val="20"/>
              </w:rPr>
              <w:t>․</w:t>
            </w:r>
            <w:r w:rsidRPr="001E6B80">
              <w:rPr>
                <w:rFonts w:ascii="Sylfaen" w:hAnsi="Sylfaen"/>
                <w:sz w:val="20"/>
              </w:rPr>
              <w:t> Հետազոտության ծածկագրված արդյունքը</w:t>
            </w:r>
          </w:p>
          <w:p w14:paraId="739B807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(spsdo:</w:t>
            </w:r>
            <w:r w:rsidRPr="001E6B80">
              <w:rPr>
                <w:rFonts w:cs="Times New Roman"/>
                <w:sz w:val="20"/>
              </w:rPr>
              <w:t>‌</w:t>
            </w:r>
            <w:r w:rsidRPr="001E6B80">
              <w:rPr>
                <w:rFonts w:ascii="Sylfaen" w:hAnsi="Sylfaen" w:cs="GHEA Grapalat"/>
                <w:sz w:val="20"/>
              </w:rPr>
              <w:t>Observation</w:t>
            </w:r>
            <w:r w:rsidRPr="001E6B80">
              <w:rPr>
                <w:rFonts w:cs="Times New Roman"/>
                <w:sz w:val="20"/>
              </w:rPr>
              <w:t>‌</w:t>
            </w:r>
            <w:r w:rsidRPr="001E6B80">
              <w:rPr>
                <w:rFonts w:ascii="Sylfaen" w:hAnsi="Sylfaen" w:cs="GHEA Grapalat"/>
                <w:sz w:val="20"/>
              </w:rPr>
              <w:t>Value</w:t>
            </w:r>
            <w:r w:rsidRPr="001E6B80">
              <w:rPr>
                <w:rFonts w:cs="Times New Roman"/>
                <w:sz w:val="20"/>
              </w:rPr>
              <w:t>‌</w:t>
            </w:r>
            <w:r w:rsidRPr="001E6B80">
              <w:rPr>
                <w:rFonts w:ascii="Sylfaen" w:hAnsi="Sylfaen" w:cs="GHEA Grapalat"/>
                <w:sz w:val="20"/>
              </w:rPr>
              <w:t>Code)</w:t>
            </w:r>
          </w:p>
        </w:tc>
        <w:tc>
          <w:tcPr>
            <w:tcW w:w="3585" w:type="dxa"/>
          </w:tcPr>
          <w:p w14:paraId="2F9CCF1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ծածկագրի տեսքով ներկայացված հետազոտության արդյունքը</w:t>
            </w:r>
          </w:p>
        </w:tc>
        <w:tc>
          <w:tcPr>
            <w:tcW w:w="2235" w:type="dxa"/>
          </w:tcPr>
          <w:p w14:paraId="2DC2830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M.SP.SDE.00175</w:t>
            </w:r>
          </w:p>
        </w:tc>
        <w:tc>
          <w:tcPr>
            <w:tcW w:w="4126" w:type="dxa"/>
          </w:tcPr>
          <w:p w14:paraId="1A2A325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Unified</w:t>
            </w:r>
            <w:r w:rsidRPr="001E6B80">
              <w:rPr>
                <w:rFonts w:cs="Times New Roman"/>
                <w:sz w:val="20"/>
              </w:rPr>
              <w:t>‌</w:t>
            </w:r>
            <w:r w:rsidRPr="001E6B80">
              <w:rPr>
                <w:rFonts w:ascii="Sylfaen" w:hAnsi="Sylfaen" w:cs="GHEA Grapalat"/>
                <w:sz w:val="20"/>
              </w:rPr>
              <w:t>Code20</w:t>
            </w:r>
            <w:r w:rsidRPr="001E6B80">
              <w:rPr>
                <w:rFonts w:cs="Times New Roman"/>
                <w:sz w:val="20"/>
              </w:rPr>
              <w:t>‌</w:t>
            </w:r>
            <w:r w:rsidRPr="001E6B80">
              <w:rPr>
                <w:rFonts w:ascii="Sylfaen" w:hAnsi="Sylfaen" w:cs="GHEA Grapalat"/>
                <w:sz w:val="20"/>
              </w:rPr>
              <w:t>Type (M.SDT.00140)</w:t>
            </w:r>
          </w:p>
          <w:p w14:paraId="5FD9D1F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Ծածկագրի արժեք</w:t>
            </w:r>
            <w:r w:rsidR="00850F7C">
              <w:rPr>
                <w:rFonts w:ascii="Sylfaen" w:hAnsi="Sylfaen"/>
                <w:sz w:val="20"/>
              </w:rPr>
              <w:t>ն</w:t>
            </w:r>
            <w:r w:rsidRPr="001E6B80">
              <w:rPr>
                <w:rFonts w:ascii="Sylfaen" w:hAnsi="Sylfaen"/>
                <w:sz w:val="20"/>
              </w:rPr>
              <w:t xml:space="preserve"> այն տեղեկագրքին </w:t>
            </w:r>
            <w:r w:rsidRPr="001E6B80">
              <w:rPr>
                <w:rFonts w:ascii="Sylfaen" w:hAnsi="Sylfaen"/>
                <w:sz w:val="20"/>
              </w:rPr>
              <w:lastRenderedPageBreak/>
              <w:t>(դասակարգչին) համապատասխան, որի նույնականացուցիչը սահմանված է «Տեղեկագրքի (դասակարգչի) նույնականացուցիչը» ատրիբուտում։</w:t>
            </w:r>
          </w:p>
          <w:p w14:paraId="425846C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4F9FD83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4235CDD5"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0..1</w:t>
            </w:r>
          </w:p>
        </w:tc>
      </w:tr>
      <w:tr w:rsidR="00B5628C" w:rsidRPr="001E6B80" w14:paraId="1B816FF7" w14:textId="77777777" w:rsidTr="001E6B80">
        <w:tc>
          <w:tcPr>
            <w:tcW w:w="236" w:type="dxa"/>
            <w:tcBorders>
              <w:top w:val="nil"/>
              <w:left w:val="nil"/>
              <w:bottom w:val="nil"/>
              <w:right w:val="nil"/>
            </w:tcBorders>
          </w:tcPr>
          <w:p w14:paraId="446A9BD4"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8E8FDBD"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2D5B20D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 տեղեկագրքի (դասակարգչի) նույնականացուցիչը</w:t>
            </w:r>
          </w:p>
          <w:p w14:paraId="1C06ADA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(code</w:t>
            </w:r>
            <w:r w:rsidRPr="001E6B80">
              <w:rPr>
                <w:rFonts w:cs="Times New Roman"/>
                <w:sz w:val="20"/>
              </w:rPr>
              <w:t>​</w:t>
            </w:r>
            <w:r w:rsidRPr="001E6B80">
              <w:rPr>
                <w:rFonts w:ascii="Sylfaen" w:hAnsi="Sylfaen" w:cs="GHEA Grapalat"/>
                <w:sz w:val="20"/>
              </w:rPr>
              <w:t>List</w:t>
            </w:r>
            <w:r w:rsidRPr="001E6B80">
              <w:rPr>
                <w:rFonts w:cs="Times New Roman"/>
                <w:sz w:val="20"/>
              </w:rPr>
              <w:t>​</w:t>
            </w:r>
            <w:r w:rsidRPr="001E6B80">
              <w:rPr>
                <w:rFonts w:ascii="Sylfaen" w:hAnsi="Sylfaen" w:cs="GHEA Grapalat"/>
                <w:sz w:val="20"/>
              </w:rPr>
              <w:t>Id ատրիբուտ)</w:t>
            </w:r>
          </w:p>
        </w:tc>
        <w:tc>
          <w:tcPr>
            <w:tcW w:w="3585" w:type="dxa"/>
          </w:tcPr>
          <w:p w14:paraId="474063D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այն տեղեկագրքի (դասակարգչի) նշագիրը, որին համապատասխան նշված է ծածկագիրը</w:t>
            </w:r>
          </w:p>
        </w:tc>
        <w:tc>
          <w:tcPr>
            <w:tcW w:w="2235" w:type="dxa"/>
          </w:tcPr>
          <w:p w14:paraId="0C43F5B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w:t>
            </w:r>
          </w:p>
        </w:tc>
        <w:tc>
          <w:tcPr>
            <w:tcW w:w="4126" w:type="dxa"/>
          </w:tcPr>
          <w:p w14:paraId="263664E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Reference</w:t>
            </w:r>
            <w:r w:rsidRPr="001E6B80">
              <w:rPr>
                <w:rFonts w:cs="Times New Roman"/>
                <w:sz w:val="20"/>
              </w:rPr>
              <w:t>‌</w:t>
            </w:r>
            <w:r w:rsidRPr="001E6B80">
              <w:rPr>
                <w:rFonts w:ascii="Sylfaen" w:hAnsi="Sylfaen" w:cs="GHEA Grapalat"/>
                <w:sz w:val="20"/>
              </w:rPr>
              <w:t>Data</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Type (M.SDT.00091)</w:t>
            </w:r>
          </w:p>
          <w:p w14:paraId="0FCA536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5FED791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344A704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26C2D566"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2D003B3F" w14:textId="77777777" w:rsidTr="001E6B80">
        <w:tc>
          <w:tcPr>
            <w:tcW w:w="236" w:type="dxa"/>
            <w:tcBorders>
              <w:top w:val="nil"/>
              <w:left w:val="nil"/>
              <w:bottom w:val="nil"/>
              <w:right w:val="nil"/>
            </w:tcBorders>
          </w:tcPr>
          <w:p w14:paraId="4FB11C43"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589625C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14</w:t>
            </w:r>
            <w:r w:rsidRPr="001E6B80">
              <w:rPr>
                <w:rFonts w:eastAsia="MS Mincho" w:cs="Times New Roman"/>
                <w:sz w:val="20"/>
              </w:rPr>
              <w:t>․</w:t>
            </w:r>
            <w:r w:rsidRPr="001E6B80">
              <w:rPr>
                <w:rFonts w:ascii="Sylfaen" w:hAnsi="Sylfaen"/>
                <w:sz w:val="20"/>
              </w:rPr>
              <w:t>3</w:t>
            </w:r>
            <w:r w:rsidRPr="001E6B80">
              <w:rPr>
                <w:rFonts w:eastAsia="MS Mincho" w:cs="Times New Roman"/>
                <w:sz w:val="20"/>
              </w:rPr>
              <w:t>․</w:t>
            </w:r>
            <w:r w:rsidRPr="001E6B80">
              <w:rPr>
                <w:rFonts w:ascii="Sylfaen" w:hAnsi="Sylfaen"/>
                <w:sz w:val="20"/>
              </w:rPr>
              <w:t> Հետազոտության արդյունքի անվանումը</w:t>
            </w:r>
          </w:p>
          <w:p w14:paraId="1333612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Observation</w:t>
            </w:r>
            <w:r w:rsidRPr="001E6B80">
              <w:rPr>
                <w:rFonts w:cs="Times New Roman"/>
                <w:sz w:val="20"/>
              </w:rPr>
              <w:t>‌</w:t>
            </w:r>
            <w:r w:rsidRPr="001E6B80">
              <w:rPr>
                <w:rFonts w:ascii="Sylfaen" w:hAnsi="Sylfaen" w:cs="GHEA Grapalat"/>
                <w:sz w:val="20"/>
              </w:rPr>
              <w:t>Value</w:t>
            </w:r>
            <w:r w:rsidRPr="001E6B80">
              <w:rPr>
                <w:rFonts w:cs="Times New Roman"/>
                <w:sz w:val="20"/>
              </w:rPr>
              <w:t>‌</w:t>
            </w:r>
            <w:r w:rsidRPr="001E6B80">
              <w:rPr>
                <w:rFonts w:ascii="Sylfaen" w:hAnsi="Sylfaen" w:cs="GHEA Grapalat"/>
                <w:sz w:val="20"/>
              </w:rPr>
              <w:t>Name)</w:t>
            </w:r>
          </w:p>
        </w:tc>
        <w:tc>
          <w:tcPr>
            <w:tcW w:w="3585" w:type="dxa"/>
          </w:tcPr>
          <w:p w14:paraId="3522578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անվանման տեսքով ներկայացված հետազոտության արդյունքը</w:t>
            </w:r>
          </w:p>
        </w:tc>
        <w:tc>
          <w:tcPr>
            <w:tcW w:w="2235" w:type="dxa"/>
          </w:tcPr>
          <w:p w14:paraId="0183B6E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M.SP.SDE.00176</w:t>
            </w:r>
          </w:p>
        </w:tc>
        <w:tc>
          <w:tcPr>
            <w:tcW w:w="4126" w:type="dxa"/>
          </w:tcPr>
          <w:p w14:paraId="350C508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Name250</w:t>
            </w:r>
            <w:r w:rsidRPr="001E6B80">
              <w:rPr>
                <w:rFonts w:cs="Times New Roman"/>
                <w:sz w:val="20"/>
              </w:rPr>
              <w:t>‌</w:t>
            </w:r>
            <w:r w:rsidRPr="001E6B80">
              <w:rPr>
                <w:rFonts w:ascii="Sylfaen" w:hAnsi="Sylfaen" w:cs="GHEA Grapalat"/>
                <w:sz w:val="20"/>
              </w:rPr>
              <w:t>Type (M.SDT.00068)</w:t>
            </w:r>
          </w:p>
          <w:p w14:paraId="3479FCA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46DE34B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5599792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250</w:t>
            </w:r>
          </w:p>
        </w:tc>
        <w:tc>
          <w:tcPr>
            <w:tcW w:w="836" w:type="dxa"/>
          </w:tcPr>
          <w:p w14:paraId="7BCAC54E"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6E76603F" w14:textId="77777777" w:rsidTr="001E6B80">
        <w:tc>
          <w:tcPr>
            <w:tcW w:w="236" w:type="dxa"/>
            <w:tcBorders>
              <w:top w:val="nil"/>
              <w:left w:val="nil"/>
              <w:bottom w:val="nil"/>
              <w:right w:val="nil"/>
            </w:tcBorders>
          </w:tcPr>
          <w:p w14:paraId="7CEDA7BD"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4449054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14</w:t>
            </w:r>
            <w:r w:rsidRPr="001E6B80">
              <w:rPr>
                <w:rFonts w:eastAsia="MS Mincho" w:cs="Times New Roman"/>
                <w:sz w:val="20"/>
              </w:rPr>
              <w:t>․</w:t>
            </w:r>
            <w:r w:rsidRPr="001E6B80">
              <w:rPr>
                <w:rFonts w:ascii="Sylfaen" w:hAnsi="Sylfaen"/>
                <w:sz w:val="20"/>
              </w:rPr>
              <w:t>4</w:t>
            </w:r>
            <w:r w:rsidRPr="001E6B80">
              <w:rPr>
                <w:rFonts w:eastAsia="MS Mincho" w:cs="Times New Roman"/>
                <w:sz w:val="20"/>
              </w:rPr>
              <w:t>․</w:t>
            </w:r>
            <w:r w:rsidRPr="001E6B80">
              <w:rPr>
                <w:rFonts w:ascii="Sylfaen" w:hAnsi="Sylfaen"/>
                <w:sz w:val="20"/>
              </w:rPr>
              <w:t> Հետազոտության արդյունքի նկարագրությունը</w:t>
            </w:r>
          </w:p>
          <w:p w14:paraId="405C6C4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Observation</w:t>
            </w:r>
            <w:r w:rsidRPr="001E6B80">
              <w:rPr>
                <w:rFonts w:cs="Times New Roman"/>
                <w:sz w:val="20"/>
              </w:rPr>
              <w:t>‌</w:t>
            </w:r>
            <w:r w:rsidRPr="001E6B80">
              <w:rPr>
                <w:rFonts w:ascii="Sylfaen" w:hAnsi="Sylfaen" w:cs="GHEA Grapalat"/>
                <w:sz w:val="20"/>
              </w:rPr>
              <w:t>Value</w:t>
            </w:r>
            <w:r w:rsidRPr="001E6B80">
              <w:rPr>
                <w:rFonts w:cs="Times New Roman"/>
                <w:sz w:val="20"/>
              </w:rPr>
              <w:t>‌</w:t>
            </w:r>
            <w:r w:rsidRPr="001E6B80">
              <w:rPr>
                <w:rFonts w:ascii="Sylfaen" w:hAnsi="Sylfaen" w:cs="GHEA Grapalat"/>
                <w:sz w:val="20"/>
              </w:rPr>
              <w:t>Text)</w:t>
            </w:r>
          </w:p>
        </w:tc>
        <w:tc>
          <w:tcPr>
            <w:tcW w:w="3585" w:type="dxa"/>
          </w:tcPr>
          <w:p w14:paraId="34B3BB5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հետազոտության արդյունքի տեքստային նկարագրությունը</w:t>
            </w:r>
          </w:p>
        </w:tc>
        <w:tc>
          <w:tcPr>
            <w:tcW w:w="2235" w:type="dxa"/>
          </w:tcPr>
          <w:p w14:paraId="6E25B0C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M.SP.SDE.00179</w:t>
            </w:r>
          </w:p>
        </w:tc>
        <w:tc>
          <w:tcPr>
            <w:tcW w:w="4126" w:type="dxa"/>
          </w:tcPr>
          <w:p w14:paraId="36FB651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Text1000</w:t>
            </w:r>
            <w:r w:rsidRPr="001E6B80">
              <w:rPr>
                <w:rFonts w:cs="Times New Roman"/>
                <w:sz w:val="20"/>
              </w:rPr>
              <w:t>‌</w:t>
            </w:r>
            <w:r w:rsidRPr="001E6B80">
              <w:rPr>
                <w:rFonts w:ascii="Sylfaen" w:hAnsi="Sylfaen" w:cs="GHEA Grapalat"/>
                <w:sz w:val="20"/>
              </w:rPr>
              <w:t>Type (M.SDT.00071)</w:t>
            </w:r>
          </w:p>
          <w:p w14:paraId="6560D51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տողը։</w:t>
            </w:r>
          </w:p>
          <w:p w14:paraId="4EDB37E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4AFD933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1000</w:t>
            </w:r>
          </w:p>
        </w:tc>
        <w:tc>
          <w:tcPr>
            <w:tcW w:w="836" w:type="dxa"/>
          </w:tcPr>
          <w:p w14:paraId="7D061C3E"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54ADF7E0" w14:textId="77777777" w:rsidTr="001E6B80">
        <w:tc>
          <w:tcPr>
            <w:tcW w:w="236" w:type="dxa"/>
            <w:tcBorders>
              <w:top w:val="nil"/>
              <w:left w:val="nil"/>
              <w:bottom w:val="nil"/>
              <w:right w:val="nil"/>
            </w:tcBorders>
          </w:tcPr>
          <w:p w14:paraId="4E57361D"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02C3DFA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14</w:t>
            </w:r>
            <w:r w:rsidRPr="001E6B80">
              <w:rPr>
                <w:rFonts w:eastAsia="MS Mincho" w:cs="Times New Roman"/>
                <w:sz w:val="20"/>
              </w:rPr>
              <w:t>․</w:t>
            </w:r>
            <w:r w:rsidRPr="001E6B80">
              <w:rPr>
                <w:rFonts w:ascii="Sylfaen" w:hAnsi="Sylfaen"/>
                <w:sz w:val="20"/>
              </w:rPr>
              <w:t>5</w:t>
            </w:r>
            <w:r w:rsidRPr="001E6B80">
              <w:rPr>
                <w:rFonts w:eastAsia="MS Mincho" w:cs="Times New Roman"/>
                <w:sz w:val="20"/>
              </w:rPr>
              <w:t>․</w:t>
            </w:r>
            <w:r w:rsidRPr="001E6B80">
              <w:rPr>
                <w:rFonts w:ascii="Sylfaen" w:hAnsi="Sylfaen"/>
                <w:sz w:val="20"/>
              </w:rPr>
              <w:t> Հետազոտության արդյունքի հատկանիշը</w:t>
            </w:r>
          </w:p>
          <w:p w14:paraId="2F682A2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(spsdo:</w:t>
            </w:r>
            <w:r w:rsidRPr="001E6B80">
              <w:rPr>
                <w:rFonts w:cs="Times New Roman"/>
                <w:sz w:val="20"/>
              </w:rPr>
              <w:t>‌</w:t>
            </w:r>
            <w:r w:rsidRPr="001E6B80">
              <w:rPr>
                <w:rFonts w:ascii="Sylfaen" w:hAnsi="Sylfaen" w:cs="GHEA Grapalat"/>
                <w:sz w:val="20"/>
              </w:rPr>
              <w:t>Observation</w:t>
            </w:r>
            <w:r w:rsidRPr="001E6B80">
              <w:rPr>
                <w:rFonts w:cs="Times New Roman"/>
                <w:sz w:val="20"/>
              </w:rPr>
              <w:t>‌</w:t>
            </w:r>
            <w:r w:rsidRPr="001E6B80">
              <w:rPr>
                <w:rFonts w:ascii="Sylfaen" w:hAnsi="Sylfaen" w:cs="GHEA Grapalat"/>
                <w:sz w:val="20"/>
              </w:rPr>
              <w:t>Value</w:t>
            </w:r>
            <w:r w:rsidRPr="001E6B80">
              <w:rPr>
                <w:rFonts w:cs="Times New Roman"/>
                <w:sz w:val="20"/>
              </w:rPr>
              <w:t>‌</w:t>
            </w:r>
            <w:r w:rsidRPr="001E6B80">
              <w:rPr>
                <w:rFonts w:ascii="Sylfaen" w:hAnsi="Sylfaen" w:cs="GHEA Grapalat"/>
                <w:sz w:val="20"/>
              </w:rPr>
              <w:t>Indicator)</w:t>
            </w:r>
          </w:p>
        </w:tc>
        <w:tc>
          <w:tcPr>
            <w:tcW w:w="3585" w:type="dxa"/>
          </w:tcPr>
          <w:p w14:paraId="4A2669F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 xml:space="preserve">այո/ոչ ցուցիչի տեսքով ներկայացված հետազոտության </w:t>
            </w:r>
            <w:r w:rsidRPr="001E6B80">
              <w:rPr>
                <w:rFonts w:ascii="Sylfaen" w:hAnsi="Sylfaen"/>
                <w:sz w:val="20"/>
              </w:rPr>
              <w:lastRenderedPageBreak/>
              <w:t>արդյունքը</w:t>
            </w:r>
          </w:p>
        </w:tc>
        <w:tc>
          <w:tcPr>
            <w:tcW w:w="2235" w:type="dxa"/>
          </w:tcPr>
          <w:p w14:paraId="3EBB4DD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M.SP.SDE.00181</w:t>
            </w:r>
          </w:p>
        </w:tc>
        <w:tc>
          <w:tcPr>
            <w:tcW w:w="4126" w:type="dxa"/>
          </w:tcPr>
          <w:p w14:paraId="32A624A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bdt:</w:t>
            </w:r>
            <w:r w:rsidRPr="001E6B80">
              <w:rPr>
                <w:rFonts w:cs="Times New Roman"/>
                <w:sz w:val="20"/>
              </w:rPr>
              <w:t>‌</w:t>
            </w:r>
            <w:r w:rsidRPr="001E6B80">
              <w:rPr>
                <w:rFonts w:ascii="Sylfaen" w:hAnsi="Sylfaen"/>
                <w:sz w:val="20"/>
              </w:rPr>
              <w:t>Indicator</w:t>
            </w:r>
            <w:r w:rsidRPr="001E6B80">
              <w:rPr>
                <w:rFonts w:cs="Times New Roman"/>
                <w:sz w:val="20"/>
              </w:rPr>
              <w:t>‌</w:t>
            </w:r>
            <w:r w:rsidRPr="001E6B80">
              <w:rPr>
                <w:rFonts w:ascii="Sylfaen" w:hAnsi="Sylfaen" w:cs="GHEA Grapalat"/>
                <w:sz w:val="20"/>
              </w:rPr>
              <w:t>Type (M.BDT.00013)</w:t>
            </w:r>
          </w:p>
          <w:p w14:paraId="2AD8AB3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Երկու արժեքներից մեկը՝ «true» (ճիշտ է) </w:t>
            </w:r>
            <w:r w:rsidRPr="001E6B80">
              <w:rPr>
                <w:rFonts w:ascii="Sylfaen" w:hAnsi="Sylfaen"/>
                <w:sz w:val="20"/>
              </w:rPr>
              <w:lastRenderedPageBreak/>
              <w:t>կամ «false» (սխալ է)</w:t>
            </w:r>
          </w:p>
        </w:tc>
        <w:tc>
          <w:tcPr>
            <w:tcW w:w="836" w:type="dxa"/>
          </w:tcPr>
          <w:p w14:paraId="552DAF61"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0..1</w:t>
            </w:r>
          </w:p>
        </w:tc>
      </w:tr>
      <w:tr w:rsidR="00B5628C" w:rsidRPr="001E6B80" w14:paraId="08440004" w14:textId="77777777" w:rsidTr="001E6B80">
        <w:tc>
          <w:tcPr>
            <w:tcW w:w="236" w:type="dxa"/>
            <w:tcBorders>
              <w:top w:val="nil"/>
              <w:left w:val="nil"/>
              <w:bottom w:val="nil"/>
              <w:right w:val="nil"/>
            </w:tcBorders>
          </w:tcPr>
          <w:p w14:paraId="310B2BD6"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149D73F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14</w:t>
            </w:r>
            <w:r w:rsidRPr="001E6B80">
              <w:rPr>
                <w:rFonts w:eastAsia="MS Mincho" w:cs="Times New Roman"/>
                <w:sz w:val="20"/>
              </w:rPr>
              <w:t>․</w:t>
            </w:r>
            <w:r w:rsidRPr="001E6B80">
              <w:rPr>
                <w:rFonts w:ascii="Sylfaen" w:hAnsi="Sylfaen"/>
                <w:sz w:val="20"/>
              </w:rPr>
              <w:t>6</w:t>
            </w:r>
            <w:r w:rsidRPr="001E6B80">
              <w:rPr>
                <w:rFonts w:eastAsia="MS Mincho" w:cs="Times New Roman"/>
                <w:sz w:val="20"/>
              </w:rPr>
              <w:t>․</w:t>
            </w:r>
            <w:r w:rsidRPr="001E6B80">
              <w:rPr>
                <w:rFonts w:ascii="Sylfaen" w:hAnsi="Sylfaen"/>
                <w:sz w:val="20"/>
              </w:rPr>
              <w:t> Հետազոտության արդյունքի քանակական արժեքը</w:t>
            </w:r>
          </w:p>
          <w:p w14:paraId="77762ED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Observation</w:t>
            </w:r>
            <w:r w:rsidRPr="001E6B80">
              <w:rPr>
                <w:rFonts w:cs="Times New Roman"/>
                <w:sz w:val="20"/>
              </w:rPr>
              <w:t>‌</w:t>
            </w:r>
            <w:r w:rsidRPr="001E6B80">
              <w:rPr>
                <w:rFonts w:ascii="Sylfaen" w:hAnsi="Sylfaen" w:cs="GHEA Grapalat"/>
                <w:sz w:val="20"/>
              </w:rPr>
              <w:t>Value</w:t>
            </w:r>
            <w:r w:rsidRPr="001E6B80">
              <w:rPr>
                <w:rFonts w:cs="Times New Roman"/>
                <w:sz w:val="20"/>
              </w:rPr>
              <w:t>‌</w:t>
            </w:r>
            <w:r w:rsidRPr="001E6B80">
              <w:rPr>
                <w:rFonts w:ascii="Sylfaen" w:hAnsi="Sylfaen" w:cs="GHEA Grapalat"/>
                <w:sz w:val="20"/>
              </w:rPr>
              <w:t>Measure)</w:t>
            </w:r>
          </w:p>
        </w:tc>
        <w:tc>
          <w:tcPr>
            <w:tcW w:w="3585" w:type="dxa"/>
          </w:tcPr>
          <w:p w14:paraId="0BF071E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հետազոտության արդյունքը, որը ներկայացված է քանակի տեսքով՝ չափման միավորների նշմամբ</w:t>
            </w:r>
          </w:p>
        </w:tc>
        <w:tc>
          <w:tcPr>
            <w:tcW w:w="2235" w:type="dxa"/>
          </w:tcPr>
          <w:p w14:paraId="224DBB5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M.SP.SDE.00182</w:t>
            </w:r>
          </w:p>
        </w:tc>
        <w:tc>
          <w:tcPr>
            <w:tcW w:w="4126" w:type="dxa"/>
          </w:tcPr>
          <w:p w14:paraId="1B1933C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Unified</w:t>
            </w:r>
            <w:r w:rsidRPr="001E6B80">
              <w:rPr>
                <w:rFonts w:cs="Times New Roman"/>
                <w:sz w:val="20"/>
              </w:rPr>
              <w:t>‌</w:t>
            </w:r>
            <w:r w:rsidRPr="001E6B80">
              <w:rPr>
                <w:rFonts w:ascii="Sylfaen" w:hAnsi="Sylfaen" w:cs="GHEA Grapalat"/>
                <w:sz w:val="20"/>
              </w:rPr>
              <w:t>Physical</w:t>
            </w:r>
            <w:r w:rsidRPr="001E6B80">
              <w:rPr>
                <w:rFonts w:cs="Times New Roman"/>
                <w:sz w:val="20"/>
              </w:rPr>
              <w:t>‌</w:t>
            </w:r>
            <w:r w:rsidRPr="001E6B80">
              <w:rPr>
                <w:rFonts w:ascii="Sylfaen" w:hAnsi="Sylfaen" w:cs="GHEA Grapalat"/>
                <w:sz w:val="20"/>
              </w:rPr>
              <w:t>Measure</w:t>
            </w:r>
            <w:r w:rsidRPr="001E6B80">
              <w:rPr>
                <w:rFonts w:cs="Times New Roman"/>
                <w:sz w:val="20"/>
              </w:rPr>
              <w:t>‌</w:t>
            </w:r>
            <w:r w:rsidRPr="001E6B80">
              <w:rPr>
                <w:rFonts w:ascii="Sylfaen" w:hAnsi="Sylfaen" w:cs="GHEA Grapalat"/>
                <w:sz w:val="20"/>
              </w:rPr>
              <w:t>Type (M.SDT.00122)</w:t>
            </w:r>
          </w:p>
          <w:p w14:paraId="30E4291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Թիվը՝ հաշվարկի տասական համակարգում։</w:t>
            </w:r>
          </w:p>
          <w:p w14:paraId="3C09425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Թվանշանների առավելագույն քանակը՝ 24։</w:t>
            </w:r>
          </w:p>
          <w:p w14:paraId="4A435F3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Կոտորակային թվանշանների առավելագույն քանակը՝ 6</w:t>
            </w:r>
          </w:p>
        </w:tc>
        <w:tc>
          <w:tcPr>
            <w:tcW w:w="836" w:type="dxa"/>
          </w:tcPr>
          <w:p w14:paraId="15A8D019"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2E758EEB" w14:textId="77777777" w:rsidTr="001E6B80">
        <w:tc>
          <w:tcPr>
            <w:tcW w:w="236" w:type="dxa"/>
            <w:tcBorders>
              <w:top w:val="nil"/>
              <w:left w:val="nil"/>
              <w:bottom w:val="nil"/>
              <w:right w:val="nil"/>
            </w:tcBorders>
          </w:tcPr>
          <w:p w14:paraId="33C13E05"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77511DF"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013B598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 չափման միավորը</w:t>
            </w:r>
          </w:p>
          <w:p w14:paraId="5CE553E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(measurementUnitCode ատրիբուտ)</w:t>
            </w:r>
          </w:p>
        </w:tc>
        <w:tc>
          <w:tcPr>
            <w:tcW w:w="3585" w:type="dxa"/>
          </w:tcPr>
          <w:p w14:paraId="64D0749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չափման միավորի ծածկագրային նշագիրը</w:t>
            </w:r>
          </w:p>
        </w:tc>
        <w:tc>
          <w:tcPr>
            <w:tcW w:w="2235" w:type="dxa"/>
          </w:tcPr>
          <w:p w14:paraId="2C14FE6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w:t>
            </w:r>
          </w:p>
        </w:tc>
        <w:tc>
          <w:tcPr>
            <w:tcW w:w="4126" w:type="dxa"/>
          </w:tcPr>
          <w:p w14:paraId="3C7158F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Measurement</w:t>
            </w:r>
            <w:r w:rsidRPr="001E6B80">
              <w:rPr>
                <w:rFonts w:cs="Times New Roman"/>
                <w:sz w:val="20"/>
              </w:rPr>
              <w:t>‌</w:t>
            </w:r>
            <w:r w:rsidRPr="001E6B80">
              <w:rPr>
                <w:rFonts w:ascii="Sylfaen" w:hAnsi="Sylfaen" w:cs="GHEA Grapalat"/>
                <w:sz w:val="20"/>
              </w:rPr>
              <w:t>Unit</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Type (M.SDT.00074)</w:t>
            </w:r>
          </w:p>
          <w:p w14:paraId="636ECC8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Տառաթվային ծածկագիրը:</w:t>
            </w:r>
          </w:p>
          <w:p w14:paraId="2CA8435C" w14:textId="001D0678"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Ձ</w:t>
            </w:r>
            <w:r w:rsidR="00B9770F">
              <w:rPr>
                <w:rFonts w:ascii="Sylfaen" w:hAnsi="Sylfaen"/>
                <w:sz w:val="20"/>
              </w:rPr>
              <w:t>և</w:t>
            </w:r>
            <w:r w:rsidRPr="001E6B80">
              <w:rPr>
                <w:rFonts w:ascii="Sylfaen" w:hAnsi="Sylfaen"/>
                <w:sz w:val="20"/>
              </w:rPr>
              <w:t>անմուշը՝ [0-9A-Z]{2,3}|\d{3,4}</w:t>
            </w:r>
          </w:p>
        </w:tc>
        <w:tc>
          <w:tcPr>
            <w:tcW w:w="836" w:type="dxa"/>
          </w:tcPr>
          <w:p w14:paraId="4E2CF9BC"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264CC4CE" w14:textId="77777777" w:rsidTr="001E6B80">
        <w:tc>
          <w:tcPr>
            <w:tcW w:w="236" w:type="dxa"/>
            <w:tcBorders>
              <w:top w:val="nil"/>
              <w:left w:val="nil"/>
              <w:bottom w:val="nil"/>
              <w:right w:val="nil"/>
            </w:tcBorders>
          </w:tcPr>
          <w:p w14:paraId="6EF89D3E"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2B5457D"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0F37B0E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բ) տեղեկագրքի (դասակարգչի) նույնականացուցիչը</w:t>
            </w:r>
          </w:p>
          <w:p w14:paraId="6689E48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(measurementUnitCodeListId ատրիբուտ)</w:t>
            </w:r>
          </w:p>
        </w:tc>
        <w:tc>
          <w:tcPr>
            <w:tcW w:w="3585" w:type="dxa"/>
          </w:tcPr>
          <w:p w14:paraId="5312119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չափման միավորների դասակարգչի նույնականացուցիչը</w:t>
            </w:r>
          </w:p>
        </w:tc>
        <w:tc>
          <w:tcPr>
            <w:tcW w:w="2235" w:type="dxa"/>
          </w:tcPr>
          <w:p w14:paraId="7739F7A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w:t>
            </w:r>
          </w:p>
        </w:tc>
        <w:tc>
          <w:tcPr>
            <w:tcW w:w="4126" w:type="dxa"/>
          </w:tcPr>
          <w:p w14:paraId="05DE3F5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Reference</w:t>
            </w:r>
            <w:r w:rsidRPr="001E6B80">
              <w:rPr>
                <w:rFonts w:cs="Times New Roman"/>
                <w:sz w:val="20"/>
              </w:rPr>
              <w:t>‌</w:t>
            </w:r>
            <w:r w:rsidRPr="001E6B80">
              <w:rPr>
                <w:rFonts w:ascii="Sylfaen" w:hAnsi="Sylfaen" w:cs="GHEA Grapalat"/>
                <w:sz w:val="20"/>
              </w:rPr>
              <w:t>Data</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Type (M.SDT.00091)</w:t>
            </w:r>
          </w:p>
          <w:p w14:paraId="3A30FB0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041BBA4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36C6E5A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07641A2C"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4CDC527F" w14:textId="77777777" w:rsidTr="001E6B80">
        <w:tc>
          <w:tcPr>
            <w:tcW w:w="236" w:type="dxa"/>
            <w:tcBorders>
              <w:top w:val="nil"/>
              <w:left w:val="nil"/>
              <w:bottom w:val="nil"/>
              <w:right w:val="nil"/>
            </w:tcBorders>
          </w:tcPr>
          <w:p w14:paraId="6A26DCDD"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6FF3F5C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14</w:t>
            </w:r>
            <w:r w:rsidRPr="001E6B80">
              <w:rPr>
                <w:rFonts w:eastAsia="MS Mincho" w:cs="Times New Roman"/>
                <w:sz w:val="20"/>
              </w:rPr>
              <w:t>․</w:t>
            </w:r>
            <w:r w:rsidRPr="001E6B80">
              <w:rPr>
                <w:rFonts w:ascii="Sylfaen" w:hAnsi="Sylfaen"/>
                <w:sz w:val="20"/>
              </w:rPr>
              <w:t>7</w:t>
            </w:r>
            <w:r w:rsidRPr="001E6B80">
              <w:rPr>
                <w:rFonts w:eastAsia="MS Mincho" w:cs="Times New Roman"/>
                <w:sz w:val="20"/>
              </w:rPr>
              <w:t>․</w:t>
            </w:r>
            <w:r w:rsidRPr="001E6B80">
              <w:rPr>
                <w:rFonts w:ascii="Sylfaen" w:hAnsi="Sylfaen"/>
                <w:sz w:val="20"/>
              </w:rPr>
              <w:t> Հետազոտության արդյունքի արժեքը</w:t>
            </w:r>
          </w:p>
          <w:p w14:paraId="7D29D2C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Observation</w:t>
            </w:r>
            <w:r w:rsidRPr="001E6B80">
              <w:rPr>
                <w:rFonts w:cs="Times New Roman"/>
                <w:sz w:val="20"/>
              </w:rPr>
              <w:t>‌</w:t>
            </w:r>
            <w:r w:rsidRPr="001E6B80">
              <w:rPr>
                <w:rFonts w:ascii="Sylfaen" w:hAnsi="Sylfaen" w:cs="GHEA Grapalat"/>
                <w:sz w:val="20"/>
              </w:rPr>
              <w:t>Value)</w:t>
            </w:r>
          </w:p>
        </w:tc>
        <w:tc>
          <w:tcPr>
            <w:tcW w:w="3585" w:type="dxa"/>
          </w:tcPr>
          <w:p w14:paraId="4887E858" w14:textId="035536F9"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հետազոտության արդյունքի արժեքը՝ արտահայտված թվային կամ ոչ թվային ձ</w:t>
            </w:r>
            <w:r w:rsidR="00B9770F">
              <w:rPr>
                <w:rFonts w:ascii="Sylfaen" w:hAnsi="Sylfaen"/>
                <w:sz w:val="20"/>
              </w:rPr>
              <w:t>և</w:t>
            </w:r>
            <w:r w:rsidRPr="001E6B80">
              <w:rPr>
                <w:rFonts w:ascii="Sylfaen" w:hAnsi="Sylfaen"/>
                <w:sz w:val="20"/>
              </w:rPr>
              <w:t>ով</w:t>
            </w:r>
          </w:p>
        </w:tc>
        <w:tc>
          <w:tcPr>
            <w:tcW w:w="2235" w:type="dxa"/>
          </w:tcPr>
          <w:p w14:paraId="20E95FE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M.SP.SDE.00180</w:t>
            </w:r>
          </w:p>
        </w:tc>
        <w:tc>
          <w:tcPr>
            <w:tcW w:w="4126" w:type="dxa"/>
          </w:tcPr>
          <w:p w14:paraId="3410AB8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Value100</w:t>
            </w:r>
            <w:r w:rsidRPr="001E6B80">
              <w:rPr>
                <w:rFonts w:cs="Times New Roman"/>
                <w:sz w:val="20"/>
              </w:rPr>
              <w:t>‌</w:t>
            </w:r>
            <w:r w:rsidRPr="001E6B80">
              <w:rPr>
                <w:rFonts w:ascii="Sylfaen" w:hAnsi="Sylfaen" w:cs="GHEA Grapalat"/>
                <w:sz w:val="20"/>
              </w:rPr>
              <w:t>Type (M.SDT.00110)</w:t>
            </w:r>
          </w:p>
          <w:p w14:paraId="7E925ED8" w14:textId="38EC6700"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Արժեքը՝ մինչ</w:t>
            </w:r>
            <w:r w:rsidR="00B9770F">
              <w:rPr>
                <w:rFonts w:ascii="Sylfaen" w:hAnsi="Sylfaen"/>
                <w:sz w:val="20"/>
              </w:rPr>
              <w:t>և</w:t>
            </w:r>
            <w:r w:rsidRPr="001E6B80">
              <w:rPr>
                <w:rFonts w:ascii="Sylfaen" w:hAnsi="Sylfaen"/>
                <w:sz w:val="20"/>
              </w:rPr>
              <w:t xml:space="preserve"> 100 պայմանանշան:</w:t>
            </w:r>
          </w:p>
          <w:p w14:paraId="504D72C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46388B1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Առավելագույն երկարությունը՝ 100</w:t>
            </w:r>
          </w:p>
        </w:tc>
        <w:tc>
          <w:tcPr>
            <w:tcW w:w="836" w:type="dxa"/>
          </w:tcPr>
          <w:p w14:paraId="023BD80E"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0..1</w:t>
            </w:r>
          </w:p>
        </w:tc>
      </w:tr>
      <w:tr w:rsidR="00B5628C" w:rsidRPr="001E6B80" w14:paraId="31DCD730" w14:textId="77777777" w:rsidTr="001E6B80">
        <w:tc>
          <w:tcPr>
            <w:tcW w:w="4103" w:type="dxa"/>
            <w:gridSpan w:val="7"/>
          </w:tcPr>
          <w:p w14:paraId="3B55C1E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15. Լաբորատոր-գործիքային հետազոտության արդյունքները</w:t>
            </w:r>
          </w:p>
          <w:p w14:paraId="63FDB89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Laboratory</w:t>
            </w:r>
            <w:r w:rsidRPr="001E6B80">
              <w:rPr>
                <w:rFonts w:cs="Times New Roman"/>
                <w:sz w:val="20"/>
              </w:rPr>
              <w:t>‌</w:t>
            </w:r>
            <w:r w:rsidRPr="001E6B80">
              <w:rPr>
                <w:rFonts w:ascii="Sylfaen" w:hAnsi="Sylfaen" w:cs="GHEA Grapalat"/>
                <w:sz w:val="20"/>
              </w:rPr>
              <w:t>Istrumental</w:t>
            </w:r>
            <w:r w:rsidRPr="001E6B80">
              <w:rPr>
                <w:rFonts w:cs="Times New Roman"/>
                <w:sz w:val="20"/>
              </w:rPr>
              <w:t>‌</w:t>
            </w:r>
            <w:r w:rsidRPr="001E6B80">
              <w:rPr>
                <w:rFonts w:ascii="Sylfaen" w:hAnsi="Sylfaen" w:cs="GHEA Grapalat"/>
                <w:sz w:val="20"/>
              </w:rPr>
              <w:t>Exam</w:t>
            </w:r>
            <w:r w:rsidRPr="001E6B80">
              <w:rPr>
                <w:rFonts w:cs="Times New Roman"/>
                <w:sz w:val="20"/>
              </w:rPr>
              <w:t>‌</w:t>
            </w:r>
            <w:r w:rsidRPr="001E6B80">
              <w:rPr>
                <w:rFonts w:ascii="Sylfaen" w:hAnsi="Sylfaen" w:cs="GHEA Grapalat"/>
                <w:sz w:val="20"/>
              </w:rPr>
              <w:t>Details)</w:t>
            </w:r>
          </w:p>
        </w:tc>
        <w:tc>
          <w:tcPr>
            <w:tcW w:w="3585" w:type="dxa"/>
          </w:tcPr>
          <w:p w14:paraId="179FD06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լաբորատոր-գործիքային հետազոտության արդյունքների մասին տեղեկությունները</w:t>
            </w:r>
          </w:p>
        </w:tc>
        <w:tc>
          <w:tcPr>
            <w:tcW w:w="2235" w:type="dxa"/>
          </w:tcPr>
          <w:p w14:paraId="690BAF5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M.SP.CDE.00133</w:t>
            </w:r>
          </w:p>
        </w:tc>
        <w:tc>
          <w:tcPr>
            <w:tcW w:w="4126" w:type="dxa"/>
          </w:tcPr>
          <w:p w14:paraId="0051F92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Laboratory</w:t>
            </w:r>
            <w:r w:rsidRPr="001E6B80">
              <w:rPr>
                <w:rFonts w:cs="Times New Roman"/>
                <w:sz w:val="20"/>
              </w:rPr>
              <w:t>‌</w:t>
            </w:r>
            <w:r w:rsidRPr="001E6B80">
              <w:rPr>
                <w:rFonts w:ascii="Sylfaen" w:hAnsi="Sylfaen" w:cs="GHEA Grapalat"/>
                <w:sz w:val="20"/>
              </w:rPr>
              <w:t>Istrumental</w:t>
            </w:r>
            <w:r w:rsidRPr="001E6B80">
              <w:rPr>
                <w:rFonts w:cs="Times New Roman"/>
                <w:sz w:val="20"/>
              </w:rPr>
              <w:t>‌</w:t>
            </w:r>
            <w:r w:rsidRPr="001E6B80">
              <w:rPr>
                <w:rFonts w:ascii="Sylfaen" w:hAnsi="Sylfaen" w:cs="GHEA Grapalat"/>
                <w:sz w:val="20"/>
              </w:rPr>
              <w:t>Exam</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(M.SP.CDT.00106)</w:t>
            </w:r>
          </w:p>
          <w:p w14:paraId="63D09D5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55301D31"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w:t>
            </w:r>
          </w:p>
        </w:tc>
      </w:tr>
      <w:tr w:rsidR="00B5628C" w:rsidRPr="001E6B80" w14:paraId="0FA8DF6D" w14:textId="77777777" w:rsidTr="001E6B80">
        <w:tc>
          <w:tcPr>
            <w:tcW w:w="236" w:type="dxa"/>
            <w:tcBorders>
              <w:top w:val="nil"/>
              <w:left w:val="nil"/>
              <w:bottom w:val="nil"/>
              <w:right w:val="nil"/>
            </w:tcBorders>
          </w:tcPr>
          <w:p w14:paraId="003825FB"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0515C3F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15</w:t>
            </w:r>
            <w:r w:rsidRPr="001E6B80">
              <w:rPr>
                <w:rFonts w:eastAsia="MS Mincho" w:cs="Times New Roman"/>
                <w:sz w:val="20"/>
              </w:rPr>
              <w:t>․</w:t>
            </w:r>
            <w:r w:rsidRPr="001E6B80">
              <w:rPr>
                <w:rFonts w:ascii="Sylfaen" w:hAnsi="Sylfaen"/>
                <w:sz w:val="20"/>
              </w:rPr>
              <w:t>1</w:t>
            </w:r>
            <w:r w:rsidRPr="001E6B80">
              <w:rPr>
                <w:rFonts w:eastAsia="MS Mincho" w:cs="Times New Roman"/>
                <w:sz w:val="20"/>
              </w:rPr>
              <w:t>․</w:t>
            </w:r>
            <w:r w:rsidRPr="001E6B80">
              <w:rPr>
                <w:rFonts w:ascii="Sylfaen" w:hAnsi="Sylfaen"/>
                <w:sz w:val="20"/>
              </w:rPr>
              <w:t> Լաբորատոր-գործիքային հետազոտության տեսակի ծածկագիրը</w:t>
            </w:r>
          </w:p>
          <w:p w14:paraId="2F0C5E0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Examination</w:t>
            </w:r>
            <w:r w:rsidRPr="001E6B80">
              <w:rPr>
                <w:rFonts w:cs="Times New Roman"/>
                <w:sz w:val="20"/>
              </w:rPr>
              <w:t>‌</w:t>
            </w:r>
            <w:r w:rsidRPr="001E6B80">
              <w:rPr>
                <w:rFonts w:ascii="Sylfaen" w:hAnsi="Sylfaen" w:cs="GHEA Grapalat"/>
                <w:sz w:val="20"/>
              </w:rPr>
              <w:t>Kind</w:t>
            </w:r>
            <w:r w:rsidRPr="001E6B80">
              <w:rPr>
                <w:rFonts w:cs="Times New Roman"/>
                <w:sz w:val="20"/>
              </w:rPr>
              <w:t>‌</w:t>
            </w:r>
            <w:r w:rsidRPr="001E6B80">
              <w:rPr>
                <w:rFonts w:ascii="Sylfaen" w:hAnsi="Sylfaen" w:cs="GHEA Grapalat"/>
                <w:sz w:val="20"/>
              </w:rPr>
              <w:t>Code)</w:t>
            </w:r>
          </w:p>
        </w:tc>
        <w:tc>
          <w:tcPr>
            <w:tcW w:w="3585" w:type="dxa"/>
          </w:tcPr>
          <w:p w14:paraId="0881408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հետազոտության տեսակի ծածկագրային նշագիրը</w:t>
            </w:r>
          </w:p>
        </w:tc>
        <w:tc>
          <w:tcPr>
            <w:tcW w:w="2235" w:type="dxa"/>
          </w:tcPr>
          <w:p w14:paraId="61961F6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M.SP.SDE.00165</w:t>
            </w:r>
          </w:p>
        </w:tc>
        <w:tc>
          <w:tcPr>
            <w:tcW w:w="4126" w:type="dxa"/>
          </w:tcPr>
          <w:p w14:paraId="573E864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Unified</w:t>
            </w:r>
            <w:r w:rsidRPr="001E6B80">
              <w:rPr>
                <w:rFonts w:cs="Times New Roman"/>
                <w:sz w:val="20"/>
              </w:rPr>
              <w:t>‌</w:t>
            </w:r>
            <w:r w:rsidRPr="001E6B80">
              <w:rPr>
                <w:rFonts w:ascii="Sylfaen" w:hAnsi="Sylfaen" w:cs="GHEA Grapalat"/>
                <w:sz w:val="20"/>
              </w:rPr>
              <w:t>Code20</w:t>
            </w:r>
            <w:r w:rsidRPr="001E6B80">
              <w:rPr>
                <w:rFonts w:cs="Times New Roman"/>
                <w:sz w:val="20"/>
              </w:rPr>
              <w:t>‌</w:t>
            </w:r>
            <w:r w:rsidRPr="001E6B80">
              <w:rPr>
                <w:rFonts w:ascii="Sylfaen" w:hAnsi="Sylfaen" w:cs="GHEA Grapalat"/>
                <w:sz w:val="20"/>
              </w:rPr>
              <w:t>Type (M.SDT.00140)</w:t>
            </w:r>
          </w:p>
          <w:p w14:paraId="14B1E5E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Ծածկագրի արժեք</w:t>
            </w:r>
            <w:r w:rsidR="00850F7C">
              <w:rPr>
                <w:rFonts w:ascii="Sylfaen" w:hAnsi="Sylfaen"/>
                <w:sz w:val="20"/>
              </w:rPr>
              <w:t>ն</w:t>
            </w:r>
            <w:r w:rsidRPr="001E6B80">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07CC8FE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4DBA50D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7FBCF8FC"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7843985B" w14:textId="77777777" w:rsidTr="001E6B80">
        <w:tc>
          <w:tcPr>
            <w:tcW w:w="236" w:type="dxa"/>
            <w:tcBorders>
              <w:top w:val="nil"/>
              <w:left w:val="nil"/>
              <w:bottom w:val="nil"/>
              <w:right w:val="nil"/>
            </w:tcBorders>
          </w:tcPr>
          <w:p w14:paraId="5C900015"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B601B45"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5102E04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 տեղեկագրքի (դասակարգչի) նույնականացուցիչը</w:t>
            </w:r>
          </w:p>
          <w:p w14:paraId="76632F8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(code</w:t>
            </w:r>
            <w:r w:rsidRPr="001E6B80">
              <w:rPr>
                <w:rFonts w:cs="Times New Roman"/>
                <w:sz w:val="20"/>
              </w:rPr>
              <w:t>​</w:t>
            </w:r>
            <w:r w:rsidRPr="001E6B80">
              <w:rPr>
                <w:rFonts w:ascii="Sylfaen" w:hAnsi="Sylfaen" w:cs="GHEA Grapalat"/>
                <w:sz w:val="20"/>
              </w:rPr>
              <w:t>List</w:t>
            </w:r>
            <w:r w:rsidRPr="001E6B80">
              <w:rPr>
                <w:rFonts w:cs="Times New Roman"/>
                <w:sz w:val="20"/>
              </w:rPr>
              <w:t>​</w:t>
            </w:r>
            <w:r w:rsidRPr="001E6B80">
              <w:rPr>
                <w:rFonts w:ascii="Sylfaen" w:hAnsi="Sylfaen" w:cs="GHEA Grapalat"/>
                <w:sz w:val="20"/>
              </w:rPr>
              <w:t>Id ատրիբուտ)</w:t>
            </w:r>
          </w:p>
        </w:tc>
        <w:tc>
          <w:tcPr>
            <w:tcW w:w="3585" w:type="dxa"/>
          </w:tcPr>
          <w:p w14:paraId="5623342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այն տեղեկագրքի (դասակարգչի) նշագիրը, որին համապատասխան նշված է ծածկագիրը</w:t>
            </w:r>
          </w:p>
        </w:tc>
        <w:tc>
          <w:tcPr>
            <w:tcW w:w="2235" w:type="dxa"/>
          </w:tcPr>
          <w:p w14:paraId="1F9545A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w:t>
            </w:r>
          </w:p>
        </w:tc>
        <w:tc>
          <w:tcPr>
            <w:tcW w:w="4126" w:type="dxa"/>
          </w:tcPr>
          <w:p w14:paraId="3C9D6D4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Reference</w:t>
            </w:r>
            <w:r w:rsidRPr="001E6B80">
              <w:rPr>
                <w:rFonts w:cs="Times New Roman"/>
                <w:sz w:val="20"/>
              </w:rPr>
              <w:t>‌</w:t>
            </w:r>
            <w:r w:rsidRPr="001E6B80">
              <w:rPr>
                <w:rFonts w:ascii="Sylfaen" w:hAnsi="Sylfaen" w:cs="GHEA Grapalat"/>
                <w:sz w:val="20"/>
              </w:rPr>
              <w:t>Data</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Type (M.SDT.00091)</w:t>
            </w:r>
          </w:p>
          <w:p w14:paraId="7E755E2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77AA14E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52F18D4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17C4E9A2"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64B15E46" w14:textId="77777777" w:rsidTr="001E6B80">
        <w:tc>
          <w:tcPr>
            <w:tcW w:w="236" w:type="dxa"/>
            <w:tcBorders>
              <w:top w:val="nil"/>
              <w:left w:val="nil"/>
              <w:bottom w:val="nil"/>
              <w:right w:val="nil"/>
            </w:tcBorders>
          </w:tcPr>
          <w:p w14:paraId="5438D737"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23A5321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15</w:t>
            </w:r>
            <w:r w:rsidRPr="001E6B80">
              <w:rPr>
                <w:rFonts w:eastAsia="MS Mincho" w:cs="Times New Roman"/>
                <w:sz w:val="20"/>
              </w:rPr>
              <w:t>․</w:t>
            </w:r>
            <w:r w:rsidRPr="001E6B80">
              <w:rPr>
                <w:rFonts w:ascii="Sylfaen" w:hAnsi="Sylfaen"/>
                <w:sz w:val="20"/>
              </w:rPr>
              <w:t>2</w:t>
            </w:r>
            <w:r w:rsidRPr="001E6B80">
              <w:rPr>
                <w:rFonts w:eastAsia="MS Mincho" w:cs="Times New Roman"/>
                <w:sz w:val="20"/>
              </w:rPr>
              <w:t>․</w:t>
            </w:r>
            <w:r w:rsidRPr="001E6B80">
              <w:rPr>
                <w:rFonts w:ascii="Sylfaen" w:hAnsi="Sylfaen"/>
                <w:sz w:val="20"/>
              </w:rPr>
              <w:t> Լաբորատոր-գործիքային հետազոտության տեսակի անվանումը</w:t>
            </w:r>
          </w:p>
          <w:p w14:paraId="137EB54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Examination</w:t>
            </w:r>
            <w:r w:rsidRPr="001E6B80">
              <w:rPr>
                <w:rFonts w:cs="Times New Roman"/>
                <w:sz w:val="20"/>
              </w:rPr>
              <w:t>‌</w:t>
            </w:r>
            <w:r w:rsidRPr="001E6B80">
              <w:rPr>
                <w:rFonts w:ascii="Sylfaen" w:hAnsi="Sylfaen" w:cs="GHEA Grapalat"/>
                <w:sz w:val="20"/>
              </w:rPr>
              <w:t>Kind</w:t>
            </w:r>
            <w:r w:rsidRPr="001E6B80">
              <w:rPr>
                <w:rFonts w:cs="Times New Roman"/>
                <w:sz w:val="20"/>
              </w:rPr>
              <w:t>‌</w:t>
            </w:r>
            <w:r w:rsidRPr="001E6B80">
              <w:rPr>
                <w:rFonts w:ascii="Sylfaen" w:hAnsi="Sylfaen" w:cs="GHEA Grapalat"/>
                <w:sz w:val="20"/>
              </w:rPr>
              <w:t>Name)</w:t>
            </w:r>
          </w:p>
        </w:tc>
        <w:tc>
          <w:tcPr>
            <w:tcW w:w="3585" w:type="dxa"/>
          </w:tcPr>
          <w:p w14:paraId="7EFC5AD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հետազոտության տեսակի անվանումը</w:t>
            </w:r>
          </w:p>
        </w:tc>
        <w:tc>
          <w:tcPr>
            <w:tcW w:w="2235" w:type="dxa"/>
          </w:tcPr>
          <w:p w14:paraId="323627A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M.SP.SDE.00166</w:t>
            </w:r>
          </w:p>
        </w:tc>
        <w:tc>
          <w:tcPr>
            <w:tcW w:w="4126" w:type="dxa"/>
          </w:tcPr>
          <w:p w14:paraId="629CE09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Name250</w:t>
            </w:r>
            <w:r w:rsidRPr="001E6B80">
              <w:rPr>
                <w:rFonts w:cs="Times New Roman"/>
                <w:sz w:val="20"/>
              </w:rPr>
              <w:t>‌</w:t>
            </w:r>
            <w:r w:rsidRPr="001E6B80">
              <w:rPr>
                <w:rFonts w:ascii="Sylfaen" w:hAnsi="Sylfaen" w:cs="GHEA Grapalat"/>
                <w:sz w:val="20"/>
              </w:rPr>
              <w:t>Type (M.SDT.00068)</w:t>
            </w:r>
          </w:p>
          <w:p w14:paraId="37615C1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2D16F0F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642805C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250</w:t>
            </w:r>
          </w:p>
        </w:tc>
        <w:tc>
          <w:tcPr>
            <w:tcW w:w="836" w:type="dxa"/>
          </w:tcPr>
          <w:p w14:paraId="6E739F40"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54C52A37" w14:textId="77777777" w:rsidTr="001E6B80">
        <w:tc>
          <w:tcPr>
            <w:tcW w:w="236" w:type="dxa"/>
            <w:tcBorders>
              <w:top w:val="nil"/>
              <w:left w:val="nil"/>
              <w:bottom w:val="nil"/>
              <w:right w:val="nil"/>
            </w:tcBorders>
          </w:tcPr>
          <w:p w14:paraId="037A7F5F"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0D750E1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15</w:t>
            </w:r>
            <w:r w:rsidRPr="001E6B80">
              <w:rPr>
                <w:rFonts w:eastAsia="MS Mincho" w:cs="Times New Roman"/>
                <w:sz w:val="20"/>
              </w:rPr>
              <w:t>․</w:t>
            </w:r>
            <w:r w:rsidRPr="001E6B80">
              <w:rPr>
                <w:rFonts w:ascii="Sylfaen" w:hAnsi="Sylfaen"/>
                <w:sz w:val="20"/>
              </w:rPr>
              <w:t>3</w:t>
            </w:r>
            <w:r w:rsidRPr="001E6B80">
              <w:rPr>
                <w:rFonts w:eastAsia="MS Mincho" w:cs="Times New Roman"/>
                <w:sz w:val="20"/>
              </w:rPr>
              <w:t>․</w:t>
            </w:r>
            <w:r w:rsidRPr="001E6B80">
              <w:rPr>
                <w:rFonts w:ascii="Sylfaen" w:hAnsi="Sylfaen"/>
                <w:sz w:val="20"/>
              </w:rPr>
              <w:t> Նկարագրությունը</w:t>
            </w:r>
          </w:p>
          <w:p w14:paraId="5EAB6DF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(csdo:DescriptionText)</w:t>
            </w:r>
          </w:p>
        </w:tc>
        <w:tc>
          <w:tcPr>
            <w:tcW w:w="3585" w:type="dxa"/>
          </w:tcPr>
          <w:p w14:paraId="71A75B9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լաբորատոր-գործիքային հետազոտության նկարագրությունը</w:t>
            </w:r>
          </w:p>
        </w:tc>
        <w:tc>
          <w:tcPr>
            <w:tcW w:w="2235" w:type="dxa"/>
          </w:tcPr>
          <w:p w14:paraId="3C72E55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M.SDE.00002</w:t>
            </w:r>
          </w:p>
        </w:tc>
        <w:tc>
          <w:tcPr>
            <w:tcW w:w="4126" w:type="dxa"/>
          </w:tcPr>
          <w:p w14:paraId="1ED5EB5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csdo:Text4000Type (M.SDT.00088)</w:t>
            </w:r>
          </w:p>
          <w:p w14:paraId="0FB2382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տողը:</w:t>
            </w:r>
          </w:p>
          <w:p w14:paraId="432212C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0D38375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4000</w:t>
            </w:r>
          </w:p>
        </w:tc>
        <w:tc>
          <w:tcPr>
            <w:tcW w:w="836" w:type="dxa"/>
          </w:tcPr>
          <w:p w14:paraId="40B0AC0C"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5907FB58" w14:textId="77777777" w:rsidTr="001E6B80">
        <w:tc>
          <w:tcPr>
            <w:tcW w:w="4103" w:type="dxa"/>
            <w:gridSpan w:val="7"/>
          </w:tcPr>
          <w:p w14:paraId="2AF1625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16. Կլինիկական ֆունկցիոնալ ախտորոշումը</w:t>
            </w:r>
          </w:p>
          <w:p w14:paraId="0957503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(spcdo:ClinicalFunctionalDiagnosisDetails)</w:t>
            </w:r>
          </w:p>
        </w:tc>
        <w:tc>
          <w:tcPr>
            <w:tcW w:w="3585" w:type="dxa"/>
          </w:tcPr>
          <w:p w14:paraId="75AD444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կլինիկական ֆունկցիոնալ ախտորոշման մասին տեղեկությունները՝ բժշկասոցիալական փորձաքննության ուղարկելու դեպքում</w:t>
            </w:r>
          </w:p>
        </w:tc>
        <w:tc>
          <w:tcPr>
            <w:tcW w:w="2235" w:type="dxa"/>
          </w:tcPr>
          <w:p w14:paraId="1321C3D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M.SP.CDE.00134</w:t>
            </w:r>
          </w:p>
        </w:tc>
        <w:tc>
          <w:tcPr>
            <w:tcW w:w="4126" w:type="dxa"/>
          </w:tcPr>
          <w:p w14:paraId="1162095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Clinical</w:t>
            </w:r>
            <w:r w:rsidRPr="001E6B80">
              <w:rPr>
                <w:rFonts w:cs="Times New Roman"/>
                <w:sz w:val="20"/>
              </w:rPr>
              <w:t>‌</w:t>
            </w:r>
            <w:r w:rsidRPr="001E6B80">
              <w:rPr>
                <w:rFonts w:ascii="Sylfaen" w:hAnsi="Sylfaen" w:cs="GHEA Grapalat"/>
                <w:sz w:val="20"/>
              </w:rPr>
              <w:t>Functional</w:t>
            </w:r>
            <w:r w:rsidRPr="001E6B80">
              <w:rPr>
                <w:rFonts w:cs="Times New Roman"/>
                <w:sz w:val="20"/>
              </w:rPr>
              <w:t>‌</w:t>
            </w:r>
            <w:r w:rsidRPr="001E6B80">
              <w:rPr>
                <w:rFonts w:ascii="Sylfaen" w:hAnsi="Sylfaen" w:cs="GHEA Grapalat"/>
                <w:sz w:val="20"/>
              </w:rPr>
              <w:t>Diagnosis</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(M.SP.CDT.00107)</w:t>
            </w:r>
          </w:p>
          <w:p w14:paraId="790DDF7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2443D325"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05AF9B60" w14:textId="77777777" w:rsidTr="001E6B80">
        <w:tc>
          <w:tcPr>
            <w:tcW w:w="236" w:type="dxa"/>
            <w:tcBorders>
              <w:top w:val="nil"/>
              <w:left w:val="nil"/>
              <w:bottom w:val="nil"/>
              <w:right w:val="nil"/>
            </w:tcBorders>
          </w:tcPr>
          <w:p w14:paraId="2242550F"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65C5DE1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16.1. Հիմնական հիվանդության նկարագրությունը</w:t>
            </w:r>
          </w:p>
          <w:p w14:paraId="72E6EB2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Primary</w:t>
            </w:r>
            <w:r w:rsidRPr="001E6B80">
              <w:rPr>
                <w:rFonts w:cs="Times New Roman"/>
                <w:sz w:val="20"/>
              </w:rPr>
              <w:t>‌</w:t>
            </w:r>
            <w:r w:rsidRPr="001E6B80">
              <w:rPr>
                <w:rFonts w:ascii="Sylfaen" w:hAnsi="Sylfaen" w:cs="GHEA Grapalat"/>
                <w:sz w:val="20"/>
              </w:rPr>
              <w:t>Disease</w:t>
            </w:r>
            <w:r w:rsidRPr="001E6B80">
              <w:rPr>
                <w:rFonts w:cs="Times New Roman"/>
                <w:sz w:val="20"/>
              </w:rPr>
              <w:t>‌</w:t>
            </w:r>
            <w:r w:rsidRPr="001E6B80">
              <w:rPr>
                <w:rFonts w:ascii="Sylfaen" w:hAnsi="Sylfaen" w:cs="GHEA Grapalat"/>
                <w:sz w:val="20"/>
              </w:rPr>
              <w:t>Text)</w:t>
            </w:r>
          </w:p>
        </w:tc>
        <w:tc>
          <w:tcPr>
            <w:tcW w:w="3585" w:type="dxa"/>
          </w:tcPr>
          <w:p w14:paraId="1FD92C1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հիմնական հիվանդության տեքստային նկարագրությունը</w:t>
            </w:r>
          </w:p>
        </w:tc>
        <w:tc>
          <w:tcPr>
            <w:tcW w:w="2235" w:type="dxa"/>
          </w:tcPr>
          <w:p w14:paraId="697D22E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M.SP.SDE.00167</w:t>
            </w:r>
          </w:p>
        </w:tc>
        <w:tc>
          <w:tcPr>
            <w:tcW w:w="4126" w:type="dxa"/>
          </w:tcPr>
          <w:p w14:paraId="00AFF83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csdo:Text4000Type (M.SDT.00088)</w:t>
            </w:r>
          </w:p>
          <w:p w14:paraId="79D3289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տողը:</w:t>
            </w:r>
          </w:p>
          <w:p w14:paraId="34C8AF9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1205734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4000</w:t>
            </w:r>
          </w:p>
        </w:tc>
        <w:tc>
          <w:tcPr>
            <w:tcW w:w="836" w:type="dxa"/>
          </w:tcPr>
          <w:p w14:paraId="762507F8"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23FB1F7A" w14:textId="77777777" w:rsidTr="001E6B80">
        <w:tc>
          <w:tcPr>
            <w:tcW w:w="236" w:type="dxa"/>
            <w:tcBorders>
              <w:top w:val="nil"/>
              <w:left w:val="nil"/>
              <w:bottom w:val="nil"/>
              <w:right w:val="nil"/>
            </w:tcBorders>
          </w:tcPr>
          <w:p w14:paraId="3CE8631A"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3A2EC33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16.2. Հիմնական հիվանդության ծածկագիրը</w:t>
            </w:r>
          </w:p>
          <w:p w14:paraId="2F0529D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Primary</w:t>
            </w:r>
            <w:r w:rsidRPr="001E6B80">
              <w:rPr>
                <w:rFonts w:cs="Times New Roman"/>
                <w:sz w:val="20"/>
              </w:rPr>
              <w:t>‌</w:t>
            </w:r>
            <w:r w:rsidRPr="001E6B80">
              <w:rPr>
                <w:rFonts w:ascii="Sylfaen" w:hAnsi="Sylfaen" w:cs="GHEA Grapalat"/>
                <w:sz w:val="20"/>
              </w:rPr>
              <w:t>Disease</w:t>
            </w:r>
            <w:r w:rsidRPr="001E6B80">
              <w:rPr>
                <w:rFonts w:cs="Times New Roman"/>
                <w:sz w:val="20"/>
              </w:rPr>
              <w:t>‌</w:t>
            </w:r>
            <w:r w:rsidRPr="001E6B80">
              <w:rPr>
                <w:rFonts w:ascii="Sylfaen" w:hAnsi="Sylfaen" w:cs="GHEA Grapalat"/>
                <w:sz w:val="20"/>
              </w:rPr>
              <w:t>Code)</w:t>
            </w:r>
          </w:p>
        </w:tc>
        <w:tc>
          <w:tcPr>
            <w:tcW w:w="3585" w:type="dxa"/>
          </w:tcPr>
          <w:p w14:paraId="7422204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հիմնական հիվանդության ծածկագրային նշագիրը</w:t>
            </w:r>
          </w:p>
        </w:tc>
        <w:tc>
          <w:tcPr>
            <w:tcW w:w="2235" w:type="dxa"/>
          </w:tcPr>
          <w:p w14:paraId="5C3D061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M.SP.SDE.00168</w:t>
            </w:r>
          </w:p>
        </w:tc>
        <w:tc>
          <w:tcPr>
            <w:tcW w:w="4126" w:type="dxa"/>
          </w:tcPr>
          <w:p w14:paraId="2C200A3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Unified</w:t>
            </w:r>
            <w:r w:rsidRPr="001E6B80">
              <w:rPr>
                <w:rFonts w:cs="Times New Roman"/>
                <w:sz w:val="20"/>
              </w:rPr>
              <w:t>‌</w:t>
            </w:r>
            <w:r w:rsidRPr="001E6B80">
              <w:rPr>
                <w:rFonts w:ascii="Sylfaen" w:hAnsi="Sylfaen" w:cs="GHEA Grapalat"/>
                <w:sz w:val="20"/>
              </w:rPr>
              <w:t>Code20</w:t>
            </w:r>
            <w:r w:rsidRPr="001E6B80">
              <w:rPr>
                <w:rFonts w:cs="Times New Roman"/>
                <w:sz w:val="20"/>
              </w:rPr>
              <w:t>‌</w:t>
            </w:r>
            <w:r w:rsidRPr="001E6B80">
              <w:rPr>
                <w:rFonts w:ascii="Sylfaen" w:hAnsi="Sylfaen" w:cs="GHEA Grapalat"/>
                <w:sz w:val="20"/>
              </w:rPr>
              <w:t>Type (M.SDT.00140)</w:t>
            </w:r>
          </w:p>
          <w:p w14:paraId="6434694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Ծածկագրի արժեք</w:t>
            </w:r>
            <w:r w:rsidR="00850F7C">
              <w:rPr>
                <w:rFonts w:ascii="Sylfaen" w:hAnsi="Sylfaen"/>
                <w:sz w:val="20"/>
              </w:rPr>
              <w:t>ն</w:t>
            </w:r>
            <w:r w:rsidRPr="001E6B80">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49B769F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1C69D44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230222BB"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22C7F8DD" w14:textId="77777777" w:rsidTr="001E6B80">
        <w:tc>
          <w:tcPr>
            <w:tcW w:w="236" w:type="dxa"/>
            <w:tcBorders>
              <w:top w:val="nil"/>
              <w:left w:val="nil"/>
              <w:bottom w:val="nil"/>
              <w:right w:val="nil"/>
            </w:tcBorders>
          </w:tcPr>
          <w:p w14:paraId="73F33FFE"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5EAE7B6"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2FC8157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 տեղեկագրքի (դասակարգչի) նույնականացուցիչը</w:t>
            </w:r>
          </w:p>
          <w:p w14:paraId="29EB989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(code</w:t>
            </w:r>
            <w:r w:rsidRPr="001E6B80">
              <w:rPr>
                <w:rFonts w:cs="Times New Roman"/>
                <w:sz w:val="20"/>
              </w:rPr>
              <w:t>​</w:t>
            </w:r>
            <w:r w:rsidRPr="001E6B80">
              <w:rPr>
                <w:rFonts w:ascii="Sylfaen" w:hAnsi="Sylfaen" w:cs="GHEA Grapalat"/>
                <w:sz w:val="20"/>
              </w:rPr>
              <w:t>List</w:t>
            </w:r>
            <w:r w:rsidRPr="001E6B80">
              <w:rPr>
                <w:rFonts w:cs="Times New Roman"/>
                <w:sz w:val="20"/>
              </w:rPr>
              <w:t>​</w:t>
            </w:r>
            <w:r w:rsidRPr="001E6B80">
              <w:rPr>
                <w:rFonts w:ascii="Sylfaen" w:hAnsi="Sylfaen" w:cs="GHEA Grapalat"/>
                <w:sz w:val="20"/>
              </w:rPr>
              <w:t>Id</w:t>
            </w:r>
            <w:r w:rsidRPr="001E6B80">
              <w:rPr>
                <w:rFonts w:ascii="Sylfaen" w:hAnsi="Sylfaen"/>
                <w:sz w:val="20"/>
              </w:rPr>
              <w:t xml:space="preserve"> ատրիբուտ)</w:t>
            </w:r>
          </w:p>
        </w:tc>
        <w:tc>
          <w:tcPr>
            <w:tcW w:w="3585" w:type="dxa"/>
          </w:tcPr>
          <w:p w14:paraId="4E48F0E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այն տեղեկագրքի (դասակարգչի) նշագիրը, որին համապատասխան նշված է ծածկագիրը</w:t>
            </w:r>
          </w:p>
        </w:tc>
        <w:tc>
          <w:tcPr>
            <w:tcW w:w="2235" w:type="dxa"/>
          </w:tcPr>
          <w:p w14:paraId="5F4FB6C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w:t>
            </w:r>
          </w:p>
        </w:tc>
        <w:tc>
          <w:tcPr>
            <w:tcW w:w="4126" w:type="dxa"/>
          </w:tcPr>
          <w:p w14:paraId="10239B6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Reference</w:t>
            </w:r>
            <w:r w:rsidRPr="001E6B80">
              <w:rPr>
                <w:rFonts w:cs="Times New Roman"/>
                <w:sz w:val="20"/>
              </w:rPr>
              <w:t>‌</w:t>
            </w:r>
            <w:r w:rsidRPr="001E6B80">
              <w:rPr>
                <w:rFonts w:ascii="Sylfaen" w:hAnsi="Sylfaen" w:cs="GHEA Grapalat"/>
                <w:sz w:val="20"/>
              </w:rPr>
              <w:t>Data</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Type (M.SDT.00091)</w:t>
            </w:r>
          </w:p>
          <w:p w14:paraId="410C9CB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1BE53FC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44CD3FB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11130C35"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3D201F1B" w14:textId="77777777" w:rsidTr="001E6B80">
        <w:tc>
          <w:tcPr>
            <w:tcW w:w="236" w:type="dxa"/>
            <w:tcBorders>
              <w:top w:val="nil"/>
              <w:left w:val="nil"/>
              <w:bottom w:val="nil"/>
              <w:right w:val="nil"/>
            </w:tcBorders>
          </w:tcPr>
          <w:p w14:paraId="6CA3052F"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450AC02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16.3. Բարդացման նկարագրությունը</w:t>
            </w:r>
          </w:p>
          <w:p w14:paraId="487B71F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Complication</w:t>
            </w:r>
            <w:r w:rsidRPr="001E6B80">
              <w:rPr>
                <w:rFonts w:cs="Times New Roman"/>
                <w:sz w:val="20"/>
              </w:rPr>
              <w:t>‌</w:t>
            </w:r>
            <w:r w:rsidRPr="001E6B80">
              <w:rPr>
                <w:rFonts w:ascii="Sylfaen" w:hAnsi="Sylfaen" w:cs="GHEA Grapalat"/>
                <w:sz w:val="20"/>
              </w:rPr>
              <w:t>Text)</w:t>
            </w:r>
          </w:p>
        </w:tc>
        <w:tc>
          <w:tcPr>
            <w:tcW w:w="3585" w:type="dxa"/>
          </w:tcPr>
          <w:p w14:paraId="42CFCE9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բարդացման տեքստային նկարագրությունը</w:t>
            </w:r>
          </w:p>
        </w:tc>
        <w:tc>
          <w:tcPr>
            <w:tcW w:w="2235" w:type="dxa"/>
          </w:tcPr>
          <w:p w14:paraId="393684F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M.SP.SDE.00170</w:t>
            </w:r>
          </w:p>
        </w:tc>
        <w:tc>
          <w:tcPr>
            <w:tcW w:w="4126" w:type="dxa"/>
          </w:tcPr>
          <w:p w14:paraId="7B973A4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Text1000</w:t>
            </w:r>
            <w:r w:rsidRPr="001E6B80">
              <w:rPr>
                <w:rFonts w:cs="Times New Roman"/>
                <w:sz w:val="20"/>
              </w:rPr>
              <w:t>‌</w:t>
            </w:r>
            <w:r w:rsidRPr="001E6B80">
              <w:rPr>
                <w:rFonts w:ascii="Sylfaen" w:hAnsi="Sylfaen" w:cs="GHEA Grapalat"/>
                <w:sz w:val="20"/>
              </w:rPr>
              <w:t>Type (M.SDT.00071)</w:t>
            </w:r>
          </w:p>
          <w:p w14:paraId="73A404D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տողը։</w:t>
            </w:r>
          </w:p>
          <w:p w14:paraId="7659C15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6C5ABA0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1000</w:t>
            </w:r>
          </w:p>
        </w:tc>
        <w:tc>
          <w:tcPr>
            <w:tcW w:w="836" w:type="dxa"/>
          </w:tcPr>
          <w:p w14:paraId="6F9EE0B9"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7CA8E661" w14:textId="77777777" w:rsidTr="001E6B80">
        <w:tc>
          <w:tcPr>
            <w:tcW w:w="236" w:type="dxa"/>
            <w:tcBorders>
              <w:top w:val="nil"/>
              <w:left w:val="nil"/>
              <w:bottom w:val="nil"/>
              <w:right w:val="nil"/>
            </w:tcBorders>
          </w:tcPr>
          <w:p w14:paraId="14561911"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460C54E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16.4. Ուղեկցող հիվանդության նկարագրությունը</w:t>
            </w:r>
          </w:p>
          <w:p w14:paraId="6220FBF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Concomitant</w:t>
            </w:r>
            <w:r w:rsidRPr="001E6B80">
              <w:rPr>
                <w:rFonts w:cs="Times New Roman"/>
                <w:sz w:val="20"/>
              </w:rPr>
              <w:t>‌</w:t>
            </w:r>
            <w:r w:rsidRPr="001E6B80">
              <w:rPr>
                <w:rFonts w:ascii="Sylfaen" w:hAnsi="Sylfaen" w:cs="GHEA Grapalat"/>
                <w:sz w:val="20"/>
              </w:rPr>
              <w:t>Disease</w:t>
            </w:r>
            <w:r w:rsidRPr="001E6B80">
              <w:rPr>
                <w:rFonts w:cs="Times New Roman"/>
                <w:sz w:val="20"/>
              </w:rPr>
              <w:t>‌</w:t>
            </w:r>
            <w:r w:rsidRPr="001E6B80">
              <w:rPr>
                <w:rFonts w:ascii="Sylfaen" w:hAnsi="Sylfaen" w:cs="GHEA Grapalat"/>
                <w:sz w:val="20"/>
              </w:rPr>
              <w:t>Text)</w:t>
            </w:r>
          </w:p>
        </w:tc>
        <w:tc>
          <w:tcPr>
            <w:tcW w:w="3585" w:type="dxa"/>
          </w:tcPr>
          <w:p w14:paraId="266E8CA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ուղեկցող հիվանդության տեքստային նկարագրությունը</w:t>
            </w:r>
          </w:p>
        </w:tc>
        <w:tc>
          <w:tcPr>
            <w:tcW w:w="2235" w:type="dxa"/>
          </w:tcPr>
          <w:p w14:paraId="7A174B7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M.SP.SDE.00169</w:t>
            </w:r>
          </w:p>
        </w:tc>
        <w:tc>
          <w:tcPr>
            <w:tcW w:w="4126" w:type="dxa"/>
          </w:tcPr>
          <w:p w14:paraId="6AB7222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csdo:Text4000Type (M.SDT.00088)</w:t>
            </w:r>
          </w:p>
          <w:p w14:paraId="0EA5C07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տողը:</w:t>
            </w:r>
          </w:p>
          <w:p w14:paraId="07D5FCC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374E82A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4000</w:t>
            </w:r>
          </w:p>
        </w:tc>
        <w:tc>
          <w:tcPr>
            <w:tcW w:w="836" w:type="dxa"/>
          </w:tcPr>
          <w:p w14:paraId="59F73B40"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3F5D451F" w14:textId="77777777" w:rsidTr="001E6B80">
        <w:tc>
          <w:tcPr>
            <w:tcW w:w="4103" w:type="dxa"/>
            <w:gridSpan w:val="7"/>
          </w:tcPr>
          <w:p w14:paraId="769B1929" w14:textId="68AD49AC"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17. Օրգանիզմի օրգանների </w:t>
            </w:r>
            <w:r w:rsidR="00B9770F">
              <w:rPr>
                <w:rFonts w:ascii="Sylfaen" w:hAnsi="Sylfaen"/>
                <w:sz w:val="20"/>
              </w:rPr>
              <w:t>և</w:t>
            </w:r>
            <w:r w:rsidRPr="001E6B80">
              <w:rPr>
                <w:rFonts w:ascii="Sylfaen" w:hAnsi="Sylfaen"/>
                <w:sz w:val="20"/>
              </w:rPr>
              <w:t xml:space="preserve"> համակարգերի հիմնական տեսակների ֆունկցիաների խանգարումները</w:t>
            </w:r>
          </w:p>
          <w:p w14:paraId="372138E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Body</w:t>
            </w:r>
            <w:r w:rsidRPr="001E6B80">
              <w:rPr>
                <w:rFonts w:cs="Times New Roman"/>
                <w:sz w:val="20"/>
              </w:rPr>
              <w:t>‌</w:t>
            </w:r>
            <w:r w:rsidRPr="001E6B80">
              <w:rPr>
                <w:rFonts w:ascii="Sylfaen" w:hAnsi="Sylfaen" w:cs="GHEA Grapalat"/>
                <w:sz w:val="20"/>
              </w:rPr>
              <w:t>Functions</w:t>
            </w:r>
            <w:r w:rsidRPr="001E6B80">
              <w:rPr>
                <w:rFonts w:cs="Times New Roman"/>
                <w:sz w:val="20"/>
              </w:rPr>
              <w:t>‌</w:t>
            </w:r>
            <w:r w:rsidRPr="001E6B80">
              <w:rPr>
                <w:rFonts w:ascii="Sylfaen" w:hAnsi="Sylfaen" w:cs="GHEA Grapalat"/>
                <w:sz w:val="20"/>
              </w:rPr>
              <w:t>Impairment</w:t>
            </w:r>
            <w:r w:rsidRPr="001E6B80">
              <w:rPr>
                <w:rFonts w:cs="Times New Roman"/>
                <w:sz w:val="20"/>
              </w:rPr>
              <w:t>‌</w:t>
            </w:r>
            <w:r w:rsidRPr="001E6B80">
              <w:rPr>
                <w:rFonts w:ascii="Sylfaen" w:hAnsi="Sylfaen" w:cs="GHEA Grapalat"/>
                <w:sz w:val="20"/>
              </w:rPr>
              <w:t>Details)</w:t>
            </w:r>
          </w:p>
        </w:tc>
        <w:tc>
          <w:tcPr>
            <w:tcW w:w="3585" w:type="dxa"/>
          </w:tcPr>
          <w:p w14:paraId="1090A4E7" w14:textId="4ED6B925"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օրգանիզմի օրգանների </w:t>
            </w:r>
            <w:r w:rsidR="00B9770F">
              <w:rPr>
                <w:rFonts w:ascii="Sylfaen" w:hAnsi="Sylfaen"/>
                <w:sz w:val="20"/>
              </w:rPr>
              <w:t>և</w:t>
            </w:r>
            <w:r w:rsidRPr="001E6B80">
              <w:rPr>
                <w:rFonts w:ascii="Sylfaen" w:hAnsi="Sylfaen"/>
                <w:sz w:val="20"/>
              </w:rPr>
              <w:t xml:space="preserve"> համակարգերի հիմնական տեսակների ֆունկցիաների խանգարումների մասին տեղեկությունները</w:t>
            </w:r>
          </w:p>
        </w:tc>
        <w:tc>
          <w:tcPr>
            <w:tcW w:w="2235" w:type="dxa"/>
          </w:tcPr>
          <w:p w14:paraId="1812E12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M.SP.CDE.00075</w:t>
            </w:r>
          </w:p>
        </w:tc>
        <w:tc>
          <w:tcPr>
            <w:tcW w:w="4126" w:type="dxa"/>
          </w:tcPr>
          <w:p w14:paraId="27534CB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Body</w:t>
            </w:r>
            <w:r w:rsidRPr="001E6B80">
              <w:rPr>
                <w:rFonts w:cs="Times New Roman"/>
                <w:sz w:val="20"/>
              </w:rPr>
              <w:t>‌</w:t>
            </w:r>
            <w:r w:rsidRPr="001E6B80">
              <w:rPr>
                <w:rFonts w:ascii="Sylfaen" w:hAnsi="Sylfaen" w:cs="GHEA Grapalat"/>
                <w:sz w:val="20"/>
              </w:rPr>
              <w:t>Functions</w:t>
            </w:r>
            <w:r w:rsidRPr="001E6B80">
              <w:rPr>
                <w:rFonts w:cs="Times New Roman"/>
                <w:sz w:val="20"/>
              </w:rPr>
              <w:t>‌</w:t>
            </w:r>
            <w:r w:rsidRPr="001E6B80">
              <w:rPr>
                <w:rFonts w:ascii="Sylfaen" w:hAnsi="Sylfaen" w:cs="GHEA Grapalat"/>
                <w:sz w:val="20"/>
              </w:rPr>
              <w:t>Imp</w:t>
            </w:r>
            <w:r w:rsidRPr="001E6B80">
              <w:rPr>
                <w:rFonts w:ascii="Sylfaen" w:hAnsi="Sylfaen"/>
                <w:sz w:val="20"/>
              </w:rPr>
              <w:t>airment</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(M.SP.CDT.00064)</w:t>
            </w:r>
          </w:p>
          <w:p w14:paraId="41B3A66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2403C304"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w:t>
            </w:r>
          </w:p>
        </w:tc>
      </w:tr>
      <w:tr w:rsidR="00B5628C" w:rsidRPr="001E6B80" w14:paraId="4243464D" w14:textId="77777777" w:rsidTr="001E6B80">
        <w:tc>
          <w:tcPr>
            <w:tcW w:w="236" w:type="dxa"/>
            <w:tcBorders>
              <w:top w:val="nil"/>
              <w:left w:val="nil"/>
              <w:bottom w:val="nil"/>
              <w:right w:val="nil"/>
            </w:tcBorders>
          </w:tcPr>
          <w:p w14:paraId="783199D7"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21E7B64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17.1. Օրգանիզմի ֆունկցիայի ծածկագիրը</w:t>
            </w:r>
          </w:p>
          <w:p w14:paraId="5149A91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Body</w:t>
            </w:r>
            <w:r w:rsidRPr="001E6B80">
              <w:rPr>
                <w:rFonts w:cs="Times New Roman"/>
                <w:sz w:val="20"/>
              </w:rPr>
              <w:t>‌</w:t>
            </w:r>
            <w:r w:rsidRPr="001E6B80">
              <w:rPr>
                <w:rFonts w:ascii="Sylfaen" w:hAnsi="Sylfaen" w:cs="GHEA Grapalat"/>
                <w:sz w:val="20"/>
              </w:rPr>
              <w:t>Function</w:t>
            </w:r>
            <w:r w:rsidRPr="001E6B80">
              <w:rPr>
                <w:rFonts w:cs="Times New Roman"/>
                <w:sz w:val="20"/>
              </w:rPr>
              <w:t>‌</w:t>
            </w:r>
            <w:r w:rsidRPr="001E6B80">
              <w:rPr>
                <w:rFonts w:ascii="Sylfaen" w:hAnsi="Sylfaen" w:cs="GHEA Grapalat"/>
                <w:sz w:val="20"/>
              </w:rPr>
              <w:t>Code)</w:t>
            </w:r>
          </w:p>
        </w:tc>
        <w:tc>
          <w:tcPr>
            <w:tcW w:w="3585" w:type="dxa"/>
          </w:tcPr>
          <w:p w14:paraId="11E81679" w14:textId="206388A8"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մարդու օրգանիզմի օրգանների </w:t>
            </w:r>
            <w:r w:rsidR="00B9770F">
              <w:rPr>
                <w:rFonts w:ascii="Sylfaen" w:hAnsi="Sylfaen"/>
                <w:sz w:val="20"/>
              </w:rPr>
              <w:t>և</w:t>
            </w:r>
            <w:r w:rsidRPr="001E6B80">
              <w:rPr>
                <w:rFonts w:ascii="Sylfaen" w:hAnsi="Sylfaen"/>
                <w:sz w:val="20"/>
              </w:rPr>
              <w:t xml:space="preserve"> համակարգերի ֆունկցիայի խախտման ծածկագրային նշագիրը</w:t>
            </w:r>
          </w:p>
        </w:tc>
        <w:tc>
          <w:tcPr>
            <w:tcW w:w="2235" w:type="dxa"/>
          </w:tcPr>
          <w:p w14:paraId="0FB2C7E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M.SP.SDE.00093</w:t>
            </w:r>
          </w:p>
        </w:tc>
        <w:tc>
          <w:tcPr>
            <w:tcW w:w="4126" w:type="dxa"/>
          </w:tcPr>
          <w:p w14:paraId="58AB6EE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Unified</w:t>
            </w:r>
            <w:r w:rsidRPr="001E6B80">
              <w:rPr>
                <w:rFonts w:cs="Times New Roman"/>
                <w:sz w:val="20"/>
              </w:rPr>
              <w:t>‌</w:t>
            </w:r>
            <w:r w:rsidRPr="001E6B80">
              <w:rPr>
                <w:rFonts w:ascii="Sylfaen" w:hAnsi="Sylfaen" w:cs="GHEA Grapalat"/>
                <w:sz w:val="20"/>
              </w:rPr>
              <w:t>Code20</w:t>
            </w:r>
            <w:r w:rsidRPr="001E6B80">
              <w:rPr>
                <w:rFonts w:cs="Times New Roman"/>
                <w:sz w:val="20"/>
              </w:rPr>
              <w:t>‌</w:t>
            </w:r>
            <w:r w:rsidRPr="001E6B80">
              <w:rPr>
                <w:rFonts w:ascii="Sylfaen" w:hAnsi="Sylfaen" w:cs="GHEA Grapalat"/>
                <w:sz w:val="20"/>
              </w:rPr>
              <w:t>Type (M.SDT.00140)</w:t>
            </w:r>
          </w:p>
          <w:p w14:paraId="43CACED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Ծածկագրի արժեք</w:t>
            </w:r>
            <w:r w:rsidR="00850F7C">
              <w:rPr>
                <w:rFonts w:ascii="Sylfaen" w:hAnsi="Sylfaen"/>
                <w:sz w:val="20"/>
              </w:rPr>
              <w:t>ն</w:t>
            </w:r>
            <w:r w:rsidRPr="001E6B80">
              <w:rPr>
                <w:rFonts w:ascii="Sylfaen" w:hAnsi="Sylfaen"/>
                <w:sz w:val="20"/>
              </w:rPr>
              <w:t xml:space="preserve"> այն տեղեկագրքին (դասակարգչին) համապատասխան, որի նույնականացուցիչը սահմանված է </w:t>
            </w:r>
            <w:r w:rsidRPr="001E6B80">
              <w:rPr>
                <w:rFonts w:ascii="Sylfaen" w:hAnsi="Sylfaen"/>
                <w:sz w:val="20"/>
              </w:rPr>
              <w:lastRenderedPageBreak/>
              <w:t>«Տեղեկագրքի (դասակարգչի) նույնականացուցիչը» ատրիբուտում։</w:t>
            </w:r>
          </w:p>
          <w:p w14:paraId="566ED58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7503067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101CF72D"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0..1</w:t>
            </w:r>
          </w:p>
        </w:tc>
      </w:tr>
      <w:tr w:rsidR="00B5628C" w:rsidRPr="001E6B80" w14:paraId="1221537E" w14:textId="77777777" w:rsidTr="001E6B80">
        <w:tc>
          <w:tcPr>
            <w:tcW w:w="236" w:type="dxa"/>
            <w:tcBorders>
              <w:top w:val="nil"/>
              <w:left w:val="nil"/>
              <w:bottom w:val="nil"/>
              <w:right w:val="nil"/>
            </w:tcBorders>
          </w:tcPr>
          <w:p w14:paraId="29ECC05B"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A9C285D"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53C578A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 տեղեկագրքի (դասակարգչի) նույնականացուցիչը</w:t>
            </w:r>
          </w:p>
          <w:p w14:paraId="59B2D56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(code</w:t>
            </w:r>
            <w:r w:rsidRPr="001E6B80">
              <w:rPr>
                <w:rFonts w:cs="Times New Roman"/>
                <w:sz w:val="20"/>
              </w:rPr>
              <w:t>​</w:t>
            </w:r>
            <w:r w:rsidRPr="001E6B80">
              <w:rPr>
                <w:rFonts w:ascii="Sylfaen" w:hAnsi="Sylfaen" w:cs="GHEA Grapalat"/>
                <w:sz w:val="20"/>
              </w:rPr>
              <w:t>List</w:t>
            </w:r>
            <w:r w:rsidRPr="001E6B80">
              <w:rPr>
                <w:rFonts w:cs="Times New Roman"/>
                <w:sz w:val="20"/>
              </w:rPr>
              <w:t>​</w:t>
            </w:r>
            <w:r w:rsidRPr="001E6B80">
              <w:rPr>
                <w:rFonts w:ascii="Sylfaen" w:hAnsi="Sylfaen" w:cs="GHEA Grapalat"/>
                <w:sz w:val="20"/>
              </w:rPr>
              <w:t>Id ատրիբուտ)</w:t>
            </w:r>
          </w:p>
        </w:tc>
        <w:tc>
          <w:tcPr>
            <w:tcW w:w="3585" w:type="dxa"/>
          </w:tcPr>
          <w:p w14:paraId="3CB2448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այն տեղեկագրքի (դասակարգչի) նշագիրը, որին համապատասխան նշված է ծածկագիրը</w:t>
            </w:r>
          </w:p>
        </w:tc>
        <w:tc>
          <w:tcPr>
            <w:tcW w:w="2235" w:type="dxa"/>
          </w:tcPr>
          <w:p w14:paraId="1DFC0D5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w:t>
            </w:r>
          </w:p>
        </w:tc>
        <w:tc>
          <w:tcPr>
            <w:tcW w:w="4126" w:type="dxa"/>
          </w:tcPr>
          <w:p w14:paraId="6999A19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Reference</w:t>
            </w:r>
            <w:r w:rsidRPr="001E6B80">
              <w:rPr>
                <w:rFonts w:cs="Times New Roman"/>
                <w:sz w:val="20"/>
              </w:rPr>
              <w:t>‌</w:t>
            </w:r>
            <w:r w:rsidRPr="001E6B80">
              <w:rPr>
                <w:rFonts w:ascii="Sylfaen" w:hAnsi="Sylfaen" w:cs="GHEA Grapalat"/>
                <w:sz w:val="20"/>
              </w:rPr>
              <w:t>Data</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Type (M.SDT.00091)</w:t>
            </w:r>
          </w:p>
          <w:p w14:paraId="45D8306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11C5115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50372C7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6FB1C6B7"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6937831D" w14:textId="77777777" w:rsidTr="001E6B80">
        <w:tc>
          <w:tcPr>
            <w:tcW w:w="236" w:type="dxa"/>
            <w:tcBorders>
              <w:top w:val="nil"/>
              <w:left w:val="nil"/>
              <w:bottom w:val="nil"/>
              <w:right w:val="nil"/>
            </w:tcBorders>
          </w:tcPr>
          <w:p w14:paraId="238CC9BD"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6B241DA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17.2. Օրգանիզմի ֆունկցիայի անվանումը</w:t>
            </w:r>
          </w:p>
          <w:p w14:paraId="63920F7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Body</w:t>
            </w:r>
            <w:r w:rsidRPr="001E6B80">
              <w:rPr>
                <w:rFonts w:cs="Times New Roman"/>
                <w:sz w:val="20"/>
              </w:rPr>
              <w:t>‌</w:t>
            </w:r>
            <w:r w:rsidRPr="001E6B80">
              <w:rPr>
                <w:rFonts w:ascii="Sylfaen" w:hAnsi="Sylfaen" w:cs="GHEA Grapalat"/>
                <w:sz w:val="20"/>
              </w:rPr>
              <w:t>Function</w:t>
            </w:r>
            <w:r w:rsidRPr="001E6B80">
              <w:rPr>
                <w:rFonts w:cs="Times New Roman"/>
                <w:sz w:val="20"/>
              </w:rPr>
              <w:t>‌</w:t>
            </w:r>
            <w:r w:rsidRPr="001E6B80">
              <w:rPr>
                <w:rFonts w:ascii="Sylfaen" w:hAnsi="Sylfaen" w:cs="GHEA Grapalat"/>
                <w:sz w:val="20"/>
              </w:rPr>
              <w:t>Name)</w:t>
            </w:r>
          </w:p>
        </w:tc>
        <w:tc>
          <w:tcPr>
            <w:tcW w:w="3585" w:type="dxa"/>
          </w:tcPr>
          <w:p w14:paraId="75674D6C" w14:textId="7CAA071D"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օրգանիզմի օրգանների </w:t>
            </w:r>
            <w:r w:rsidR="00B9770F">
              <w:rPr>
                <w:rFonts w:ascii="Sylfaen" w:hAnsi="Sylfaen"/>
                <w:sz w:val="20"/>
              </w:rPr>
              <w:t>և</w:t>
            </w:r>
            <w:r w:rsidRPr="001E6B80">
              <w:rPr>
                <w:rFonts w:ascii="Sylfaen" w:hAnsi="Sylfaen"/>
                <w:sz w:val="20"/>
              </w:rPr>
              <w:t xml:space="preserve"> համակարգերի ֆունկցիայի խախտման անվանումը</w:t>
            </w:r>
          </w:p>
        </w:tc>
        <w:tc>
          <w:tcPr>
            <w:tcW w:w="2235" w:type="dxa"/>
          </w:tcPr>
          <w:p w14:paraId="17120D3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M.SP.SDE.00094</w:t>
            </w:r>
          </w:p>
        </w:tc>
        <w:tc>
          <w:tcPr>
            <w:tcW w:w="4126" w:type="dxa"/>
          </w:tcPr>
          <w:p w14:paraId="2A92B14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58A8D68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6039CC2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245AFF3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51FCC5A7"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529E0691" w14:textId="77777777" w:rsidTr="001E6B80">
        <w:tc>
          <w:tcPr>
            <w:tcW w:w="236" w:type="dxa"/>
            <w:tcBorders>
              <w:top w:val="nil"/>
              <w:left w:val="nil"/>
              <w:bottom w:val="nil"/>
              <w:right w:val="nil"/>
            </w:tcBorders>
          </w:tcPr>
          <w:p w14:paraId="11ADDB83"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55CADA4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17.3. Օրգանիզմի ֆունկցիաների խանգարման աստիճանի ծածկագիրը</w:t>
            </w:r>
          </w:p>
          <w:p w14:paraId="6223A2C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Body</w:t>
            </w:r>
            <w:r w:rsidRPr="001E6B80">
              <w:rPr>
                <w:rFonts w:cs="Times New Roman"/>
                <w:sz w:val="20"/>
              </w:rPr>
              <w:t>‌</w:t>
            </w:r>
            <w:r w:rsidRPr="001E6B80">
              <w:rPr>
                <w:rFonts w:ascii="Sylfaen" w:hAnsi="Sylfaen" w:cs="GHEA Grapalat"/>
                <w:sz w:val="20"/>
              </w:rPr>
              <w:t>Function</w:t>
            </w:r>
            <w:r w:rsidRPr="001E6B80">
              <w:rPr>
                <w:rFonts w:cs="Times New Roman"/>
                <w:sz w:val="20"/>
              </w:rPr>
              <w:t>‌</w:t>
            </w:r>
            <w:r w:rsidRPr="001E6B80">
              <w:rPr>
                <w:rFonts w:ascii="Sylfaen" w:hAnsi="Sylfaen" w:cs="GHEA Grapalat"/>
                <w:sz w:val="20"/>
              </w:rPr>
              <w:t>Impairment</w:t>
            </w:r>
            <w:r w:rsidRPr="001E6B80">
              <w:rPr>
                <w:rFonts w:cs="Times New Roman"/>
                <w:sz w:val="20"/>
              </w:rPr>
              <w:t>‌</w:t>
            </w:r>
            <w:r w:rsidRPr="001E6B80">
              <w:rPr>
                <w:rFonts w:ascii="Sylfaen" w:hAnsi="Sylfaen" w:cs="GHEA Grapalat"/>
                <w:sz w:val="20"/>
              </w:rPr>
              <w:t>Code)</w:t>
            </w:r>
          </w:p>
        </w:tc>
        <w:tc>
          <w:tcPr>
            <w:tcW w:w="3585" w:type="dxa"/>
          </w:tcPr>
          <w:p w14:paraId="0C28FB8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օրգանիզմի ֆունկցիաների խանգարման աստիճանի ծածկագրային նշագիրը</w:t>
            </w:r>
          </w:p>
        </w:tc>
        <w:tc>
          <w:tcPr>
            <w:tcW w:w="2235" w:type="dxa"/>
          </w:tcPr>
          <w:p w14:paraId="1B46ED5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M.SP.SDE.00171</w:t>
            </w:r>
          </w:p>
        </w:tc>
        <w:tc>
          <w:tcPr>
            <w:tcW w:w="4126" w:type="dxa"/>
          </w:tcPr>
          <w:p w14:paraId="0B0D223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Unified</w:t>
            </w:r>
            <w:r w:rsidRPr="001E6B80">
              <w:rPr>
                <w:rFonts w:cs="Times New Roman"/>
                <w:sz w:val="20"/>
              </w:rPr>
              <w:t>‌</w:t>
            </w:r>
            <w:r w:rsidRPr="001E6B80">
              <w:rPr>
                <w:rFonts w:ascii="Sylfaen" w:hAnsi="Sylfaen" w:cs="GHEA Grapalat"/>
                <w:sz w:val="20"/>
              </w:rPr>
              <w:t>Code20</w:t>
            </w:r>
            <w:r w:rsidRPr="001E6B80">
              <w:rPr>
                <w:rFonts w:cs="Times New Roman"/>
                <w:sz w:val="20"/>
              </w:rPr>
              <w:t>‌</w:t>
            </w:r>
            <w:r w:rsidRPr="001E6B80">
              <w:rPr>
                <w:rFonts w:ascii="Sylfaen" w:hAnsi="Sylfaen" w:cs="GHEA Grapalat"/>
                <w:sz w:val="20"/>
              </w:rPr>
              <w:t>Type</w:t>
            </w:r>
            <w:r w:rsidRPr="001E6B80">
              <w:rPr>
                <w:rFonts w:ascii="Sylfaen" w:hAnsi="Sylfaen"/>
                <w:sz w:val="20"/>
              </w:rPr>
              <w:t xml:space="preserve"> (M.SDT.00140)</w:t>
            </w:r>
          </w:p>
          <w:p w14:paraId="11E7580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Ծածկագրի արժեք</w:t>
            </w:r>
            <w:r w:rsidR="00783C3B">
              <w:rPr>
                <w:rFonts w:ascii="Sylfaen" w:hAnsi="Sylfaen"/>
                <w:sz w:val="20"/>
              </w:rPr>
              <w:t>ն</w:t>
            </w:r>
            <w:r w:rsidRPr="001E6B80">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7327C9A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5870A4D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7471F3AC"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1DF6E2BA" w14:textId="77777777" w:rsidTr="001E6B80">
        <w:tc>
          <w:tcPr>
            <w:tcW w:w="236" w:type="dxa"/>
            <w:tcBorders>
              <w:top w:val="nil"/>
              <w:left w:val="nil"/>
              <w:bottom w:val="nil"/>
              <w:right w:val="nil"/>
            </w:tcBorders>
          </w:tcPr>
          <w:p w14:paraId="136ED6E6"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E36F073"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3CB33CC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 տեղեկագրքի (դասակարգչի) նույնականացուցիչը</w:t>
            </w:r>
          </w:p>
          <w:p w14:paraId="432F5F5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(code</w:t>
            </w:r>
            <w:r w:rsidRPr="001E6B80">
              <w:rPr>
                <w:rFonts w:cs="Times New Roman"/>
                <w:sz w:val="20"/>
              </w:rPr>
              <w:t>​</w:t>
            </w:r>
            <w:r w:rsidRPr="001E6B80">
              <w:rPr>
                <w:rFonts w:ascii="Sylfaen" w:hAnsi="Sylfaen" w:cs="GHEA Grapalat"/>
                <w:sz w:val="20"/>
              </w:rPr>
              <w:t>List</w:t>
            </w:r>
            <w:r w:rsidRPr="001E6B80">
              <w:rPr>
                <w:rFonts w:cs="Times New Roman"/>
                <w:sz w:val="20"/>
              </w:rPr>
              <w:t>​</w:t>
            </w:r>
            <w:r w:rsidRPr="001E6B80">
              <w:rPr>
                <w:rFonts w:ascii="Sylfaen" w:hAnsi="Sylfaen" w:cs="GHEA Grapalat"/>
                <w:sz w:val="20"/>
              </w:rPr>
              <w:t>Id ատրիբուտ)</w:t>
            </w:r>
          </w:p>
        </w:tc>
        <w:tc>
          <w:tcPr>
            <w:tcW w:w="3585" w:type="dxa"/>
          </w:tcPr>
          <w:p w14:paraId="0B690CD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այն տեղեկագրքի (դասակարգչի) նշագիրը, որին համապատասխան նշված է ծածկագիրը</w:t>
            </w:r>
          </w:p>
        </w:tc>
        <w:tc>
          <w:tcPr>
            <w:tcW w:w="2235" w:type="dxa"/>
          </w:tcPr>
          <w:p w14:paraId="581E0FC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w:t>
            </w:r>
          </w:p>
        </w:tc>
        <w:tc>
          <w:tcPr>
            <w:tcW w:w="4126" w:type="dxa"/>
          </w:tcPr>
          <w:p w14:paraId="144F712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Reference</w:t>
            </w:r>
            <w:r w:rsidRPr="001E6B80">
              <w:rPr>
                <w:rFonts w:cs="Times New Roman"/>
                <w:sz w:val="20"/>
              </w:rPr>
              <w:t>‌</w:t>
            </w:r>
            <w:r w:rsidRPr="001E6B80">
              <w:rPr>
                <w:rFonts w:ascii="Sylfaen" w:hAnsi="Sylfaen" w:cs="GHEA Grapalat"/>
                <w:sz w:val="20"/>
              </w:rPr>
              <w:t>Data</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Type (M.SDT.00091)</w:t>
            </w:r>
          </w:p>
          <w:p w14:paraId="46B4995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196AA27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2AE6F07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78A2F0A5"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09313F5E" w14:textId="77777777" w:rsidTr="001E6B80">
        <w:tc>
          <w:tcPr>
            <w:tcW w:w="236" w:type="dxa"/>
            <w:tcBorders>
              <w:top w:val="nil"/>
              <w:left w:val="nil"/>
              <w:bottom w:val="nil"/>
              <w:right w:val="nil"/>
            </w:tcBorders>
          </w:tcPr>
          <w:p w14:paraId="2364CBEB"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6CEFC1B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17.4. Օրգանիզմի ֆունկցիաների խանգարման աստիճանի անվանումը</w:t>
            </w:r>
          </w:p>
          <w:p w14:paraId="44E8B24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Body</w:t>
            </w:r>
            <w:r w:rsidRPr="001E6B80">
              <w:rPr>
                <w:rFonts w:cs="Times New Roman"/>
                <w:sz w:val="20"/>
              </w:rPr>
              <w:t>‌</w:t>
            </w:r>
            <w:r w:rsidRPr="001E6B80">
              <w:rPr>
                <w:rFonts w:ascii="Sylfaen" w:hAnsi="Sylfaen" w:cs="GHEA Grapalat"/>
                <w:sz w:val="20"/>
              </w:rPr>
              <w:t>Function</w:t>
            </w:r>
            <w:r w:rsidRPr="001E6B80">
              <w:rPr>
                <w:rFonts w:cs="Times New Roman"/>
                <w:sz w:val="20"/>
              </w:rPr>
              <w:t>‌</w:t>
            </w:r>
            <w:r w:rsidRPr="001E6B80">
              <w:rPr>
                <w:rFonts w:ascii="Sylfaen" w:hAnsi="Sylfaen" w:cs="GHEA Grapalat"/>
                <w:sz w:val="20"/>
              </w:rPr>
              <w:t>Impairment</w:t>
            </w:r>
            <w:r w:rsidRPr="001E6B80">
              <w:rPr>
                <w:rFonts w:cs="Times New Roman"/>
                <w:sz w:val="20"/>
              </w:rPr>
              <w:t>‌</w:t>
            </w:r>
            <w:r w:rsidRPr="001E6B80">
              <w:rPr>
                <w:rFonts w:ascii="Sylfaen" w:hAnsi="Sylfaen" w:cs="GHEA Grapalat"/>
                <w:sz w:val="20"/>
              </w:rPr>
              <w:t>Name)</w:t>
            </w:r>
          </w:p>
        </w:tc>
        <w:tc>
          <w:tcPr>
            <w:tcW w:w="3585" w:type="dxa"/>
          </w:tcPr>
          <w:p w14:paraId="2E0B107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օրգանիզմի ֆունկցիաների խանգարման աստիճանի անվանումը</w:t>
            </w:r>
          </w:p>
        </w:tc>
        <w:tc>
          <w:tcPr>
            <w:tcW w:w="2235" w:type="dxa"/>
          </w:tcPr>
          <w:p w14:paraId="7982E56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M.SP.SDE.00172</w:t>
            </w:r>
          </w:p>
        </w:tc>
        <w:tc>
          <w:tcPr>
            <w:tcW w:w="4126" w:type="dxa"/>
          </w:tcPr>
          <w:p w14:paraId="2DA7107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7D2F3E5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187716F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2BB83AA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55ADD780"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124295AA" w14:textId="77777777" w:rsidTr="001E6B80">
        <w:tc>
          <w:tcPr>
            <w:tcW w:w="4103" w:type="dxa"/>
            <w:gridSpan w:val="7"/>
          </w:tcPr>
          <w:p w14:paraId="4158A1E9"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18. Բժշկասոցիալական փորձաքննության ուղարկելու նպատակը</w:t>
            </w:r>
          </w:p>
          <w:p w14:paraId="00483A4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Examination</w:t>
            </w:r>
            <w:r w:rsidRPr="001E6B80">
              <w:rPr>
                <w:rFonts w:cs="Times New Roman"/>
                <w:sz w:val="20"/>
              </w:rPr>
              <w:t>‌</w:t>
            </w:r>
            <w:r w:rsidRPr="001E6B80">
              <w:rPr>
                <w:rFonts w:ascii="Sylfaen" w:hAnsi="Sylfaen" w:cs="GHEA Grapalat"/>
                <w:sz w:val="20"/>
              </w:rPr>
              <w:t>Purpose</w:t>
            </w:r>
            <w:r w:rsidRPr="001E6B80">
              <w:rPr>
                <w:rFonts w:cs="Times New Roman"/>
                <w:sz w:val="20"/>
              </w:rPr>
              <w:t>‌</w:t>
            </w:r>
            <w:r w:rsidRPr="001E6B80">
              <w:rPr>
                <w:rFonts w:ascii="Sylfaen" w:hAnsi="Sylfaen" w:cs="GHEA Grapalat"/>
                <w:sz w:val="20"/>
              </w:rPr>
              <w:t>Details)</w:t>
            </w:r>
          </w:p>
        </w:tc>
        <w:tc>
          <w:tcPr>
            <w:tcW w:w="3585" w:type="dxa"/>
          </w:tcPr>
          <w:p w14:paraId="6DF1102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բժշկասոցիալական փորձաքննության ուղարկելու նպատակի մասին տեղեկությունները</w:t>
            </w:r>
          </w:p>
        </w:tc>
        <w:tc>
          <w:tcPr>
            <w:tcW w:w="2235" w:type="dxa"/>
          </w:tcPr>
          <w:p w14:paraId="5404CDB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M.SP.CDE.00135</w:t>
            </w:r>
          </w:p>
        </w:tc>
        <w:tc>
          <w:tcPr>
            <w:tcW w:w="4126" w:type="dxa"/>
          </w:tcPr>
          <w:p w14:paraId="57555E0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sz w:val="20"/>
              </w:rPr>
              <w:t>Examination</w:t>
            </w:r>
            <w:r w:rsidRPr="001E6B80">
              <w:rPr>
                <w:rFonts w:cs="Times New Roman"/>
                <w:sz w:val="20"/>
              </w:rPr>
              <w:t>‌</w:t>
            </w:r>
            <w:r w:rsidRPr="001E6B80">
              <w:rPr>
                <w:rFonts w:ascii="Sylfaen" w:hAnsi="Sylfaen" w:cs="GHEA Grapalat"/>
                <w:sz w:val="20"/>
              </w:rPr>
              <w:t>Purpose</w:t>
            </w:r>
            <w:r w:rsidRPr="001E6B80">
              <w:rPr>
                <w:rFonts w:cs="Times New Roman"/>
                <w:sz w:val="20"/>
              </w:rPr>
              <w:t>‌</w:t>
            </w:r>
            <w:r w:rsidRPr="001E6B80">
              <w:rPr>
                <w:rFonts w:ascii="Sylfaen" w:hAnsi="Sylfaen" w:cs="GHEA Grapalat"/>
                <w:sz w:val="20"/>
              </w:rPr>
              <w:t>Details</w:t>
            </w:r>
            <w:r w:rsidRPr="001E6B80">
              <w:rPr>
                <w:rFonts w:cs="Times New Roman"/>
                <w:sz w:val="20"/>
              </w:rPr>
              <w:t>‌</w:t>
            </w:r>
            <w:r w:rsidRPr="001E6B80">
              <w:rPr>
                <w:rFonts w:ascii="Sylfaen" w:hAnsi="Sylfaen" w:cs="GHEA Grapalat"/>
                <w:sz w:val="20"/>
              </w:rPr>
              <w:t>Type (M.SP.CDT.00108)</w:t>
            </w:r>
          </w:p>
          <w:p w14:paraId="0104AC8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2B5C62AF"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234EE501" w14:textId="77777777" w:rsidTr="001E6B80">
        <w:tc>
          <w:tcPr>
            <w:tcW w:w="236" w:type="dxa"/>
            <w:tcBorders>
              <w:top w:val="nil"/>
              <w:left w:val="nil"/>
              <w:bottom w:val="nil"/>
              <w:right w:val="nil"/>
            </w:tcBorders>
          </w:tcPr>
          <w:p w14:paraId="1F7461AE"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4ED413E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18.1. Բժշկասոցիալական փորձաքննության ուղարկելու նպատակի ծածկագիրը</w:t>
            </w:r>
          </w:p>
          <w:p w14:paraId="390C9C9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Examination</w:t>
            </w:r>
            <w:r w:rsidRPr="001E6B80">
              <w:rPr>
                <w:rFonts w:cs="Times New Roman"/>
                <w:sz w:val="20"/>
              </w:rPr>
              <w:t>‌</w:t>
            </w:r>
            <w:r w:rsidRPr="001E6B80">
              <w:rPr>
                <w:rFonts w:ascii="Sylfaen" w:hAnsi="Sylfaen" w:cs="GHEA Grapalat"/>
                <w:sz w:val="20"/>
              </w:rPr>
              <w:t>Purpose</w:t>
            </w:r>
            <w:r w:rsidRPr="001E6B80">
              <w:rPr>
                <w:rFonts w:cs="Times New Roman"/>
                <w:sz w:val="20"/>
              </w:rPr>
              <w:t>‌</w:t>
            </w:r>
            <w:r w:rsidRPr="001E6B80">
              <w:rPr>
                <w:rFonts w:ascii="Sylfaen" w:hAnsi="Sylfaen" w:cs="GHEA Grapalat"/>
                <w:sz w:val="20"/>
              </w:rPr>
              <w:t>Code)</w:t>
            </w:r>
          </w:p>
        </w:tc>
        <w:tc>
          <w:tcPr>
            <w:tcW w:w="3585" w:type="dxa"/>
          </w:tcPr>
          <w:p w14:paraId="33E0EF6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բժշկասոցիալական փորձաքննության ուղարկելու նպատակի ծածկագրային նշագիրը</w:t>
            </w:r>
          </w:p>
        </w:tc>
        <w:tc>
          <w:tcPr>
            <w:tcW w:w="2235" w:type="dxa"/>
          </w:tcPr>
          <w:p w14:paraId="574E11D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M.SP.SDE.00173</w:t>
            </w:r>
          </w:p>
        </w:tc>
        <w:tc>
          <w:tcPr>
            <w:tcW w:w="4126" w:type="dxa"/>
          </w:tcPr>
          <w:p w14:paraId="691079B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Unified</w:t>
            </w:r>
            <w:r w:rsidRPr="001E6B80">
              <w:rPr>
                <w:rFonts w:cs="Times New Roman"/>
                <w:sz w:val="20"/>
              </w:rPr>
              <w:t>‌</w:t>
            </w:r>
            <w:r w:rsidRPr="001E6B80">
              <w:rPr>
                <w:rFonts w:ascii="Sylfaen" w:hAnsi="Sylfaen" w:cs="GHEA Grapalat"/>
                <w:sz w:val="20"/>
              </w:rPr>
              <w:t>Code20</w:t>
            </w:r>
            <w:r w:rsidRPr="001E6B80">
              <w:rPr>
                <w:rFonts w:cs="Times New Roman"/>
                <w:sz w:val="20"/>
              </w:rPr>
              <w:t>‌</w:t>
            </w:r>
            <w:r w:rsidRPr="001E6B80">
              <w:rPr>
                <w:rFonts w:ascii="Sylfaen" w:hAnsi="Sylfaen" w:cs="GHEA Grapalat"/>
                <w:sz w:val="20"/>
              </w:rPr>
              <w:t>Type (M.SDT.00140)</w:t>
            </w:r>
          </w:p>
          <w:p w14:paraId="381A5C4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Ծածկագրի արժեք</w:t>
            </w:r>
            <w:r w:rsidR="00850F7C">
              <w:rPr>
                <w:rFonts w:ascii="Sylfaen" w:hAnsi="Sylfaen"/>
                <w:sz w:val="20"/>
              </w:rPr>
              <w:t>ն</w:t>
            </w:r>
            <w:r w:rsidRPr="001E6B80">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6653518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256CAA2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54C84D6B"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4E087B13" w14:textId="77777777" w:rsidTr="001E6B80">
        <w:tc>
          <w:tcPr>
            <w:tcW w:w="236" w:type="dxa"/>
            <w:tcBorders>
              <w:top w:val="nil"/>
              <w:left w:val="nil"/>
              <w:bottom w:val="nil"/>
              <w:right w:val="nil"/>
            </w:tcBorders>
          </w:tcPr>
          <w:p w14:paraId="24B416C1"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BD9B737"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5A568F4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 xml:space="preserve">ա) տեղեկագրքի (դասակարգչի) </w:t>
            </w:r>
            <w:r w:rsidRPr="001E6B80">
              <w:rPr>
                <w:rFonts w:ascii="Sylfaen" w:hAnsi="Sylfaen"/>
                <w:sz w:val="20"/>
              </w:rPr>
              <w:lastRenderedPageBreak/>
              <w:t>նույնականացուցիչը</w:t>
            </w:r>
          </w:p>
          <w:p w14:paraId="45C43A0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(code</w:t>
            </w:r>
            <w:r w:rsidRPr="001E6B80">
              <w:rPr>
                <w:rFonts w:cs="Times New Roman"/>
                <w:sz w:val="20"/>
              </w:rPr>
              <w:t>​</w:t>
            </w:r>
            <w:r w:rsidRPr="001E6B80">
              <w:rPr>
                <w:rFonts w:ascii="Sylfaen" w:hAnsi="Sylfaen" w:cs="GHEA Grapalat"/>
                <w:sz w:val="20"/>
              </w:rPr>
              <w:t>List</w:t>
            </w:r>
            <w:r w:rsidRPr="001E6B80">
              <w:rPr>
                <w:rFonts w:cs="Times New Roman"/>
                <w:sz w:val="20"/>
              </w:rPr>
              <w:t>​</w:t>
            </w:r>
            <w:r w:rsidRPr="001E6B80">
              <w:rPr>
                <w:rFonts w:ascii="Sylfaen" w:hAnsi="Sylfaen" w:cs="GHEA Grapalat"/>
                <w:sz w:val="20"/>
              </w:rPr>
              <w:t>Id ատրիբուտ)</w:t>
            </w:r>
          </w:p>
        </w:tc>
        <w:tc>
          <w:tcPr>
            <w:tcW w:w="3585" w:type="dxa"/>
          </w:tcPr>
          <w:p w14:paraId="13F36CE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 xml:space="preserve">այն տեղեկագրքի (դասակարգչի) </w:t>
            </w:r>
            <w:r w:rsidRPr="001E6B80">
              <w:rPr>
                <w:rFonts w:ascii="Sylfaen" w:hAnsi="Sylfaen"/>
                <w:sz w:val="20"/>
              </w:rPr>
              <w:lastRenderedPageBreak/>
              <w:t>նշագիրը, որին համապատասխան նշված է ծածկագիրը</w:t>
            </w:r>
          </w:p>
        </w:tc>
        <w:tc>
          <w:tcPr>
            <w:tcW w:w="2235" w:type="dxa"/>
          </w:tcPr>
          <w:p w14:paraId="7CA5702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w:t>
            </w:r>
          </w:p>
        </w:tc>
        <w:tc>
          <w:tcPr>
            <w:tcW w:w="4126" w:type="dxa"/>
          </w:tcPr>
          <w:p w14:paraId="71CD1FC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Reference</w:t>
            </w:r>
            <w:r w:rsidRPr="001E6B80">
              <w:rPr>
                <w:rFonts w:cs="Times New Roman"/>
                <w:sz w:val="20"/>
              </w:rPr>
              <w:t>‌</w:t>
            </w:r>
            <w:r w:rsidRPr="001E6B80">
              <w:rPr>
                <w:rFonts w:ascii="Sylfaen" w:hAnsi="Sylfaen" w:cs="GHEA Grapalat"/>
                <w:sz w:val="20"/>
              </w:rPr>
              <w:t>Data</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Type (M.SDT.00091)</w:t>
            </w:r>
          </w:p>
          <w:p w14:paraId="6549D0D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Պայմանանշանների նորմալացված տողը:</w:t>
            </w:r>
          </w:p>
          <w:p w14:paraId="5BDCB79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3D7B271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389883E3"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1</w:t>
            </w:r>
          </w:p>
        </w:tc>
      </w:tr>
      <w:tr w:rsidR="00B5628C" w:rsidRPr="001E6B80" w14:paraId="72F46733" w14:textId="77777777" w:rsidTr="001E6B80">
        <w:tc>
          <w:tcPr>
            <w:tcW w:w="236" w:type="dxa"/>
            <w:tcBorders>
              <w:top w:val="nil"/>
              <w:left w:val="nil"/>
              <w:bottom w:val="nil"/>
              <w:right w:val="nil"/>
            </w:tcBorders>
          </w:tcPr>
          <w:p w14:paraId="3666590D"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0F7316B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18.2. Բժշկասոցիալական փորձաքննության ուղարկելու նպատակի անվանումը</w:t>
            </w:r>
          </w:p>
          <w:p w14:paraId="4D3A95B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Examination</w:t>
            </w:r>
            <w:r w:rsidRPr="001E6B80">
              <w:rPr>
                <w:rFonts w:cs="Times New Roman"/>
                <w:sz w:val="20"/>
              </w:rPr>
              <w:t>‌</w:t>
            </w:r>
            <w:r w:rsidRPr="001E6B80">
              <w:rPr>
                <w:rFonts w:ascii="Sylfaen" w:hAnsi="Sylfaen" w:cs="GHEA Grapalat"/>
                <w:sz w:val="20"/>
              </w:rPr>
              <w:t>Purpose</w:t>
            </w:r>
            <w:r w:rsidRPr="001E6B80">
              <w:rPr>
                <w:rFonts w:cs="Times New Roman"/>
                <w:sz w:val="20"/>
              </w:rPr>
              <w:t>‌</w:t>
            </w:r>
            <w:r w:rsidRPr="001E6B80">
              <w:rPr>
                <w:rFonts w:ascii="Sylfaen" w:hAnsi="Sylfaen" w:cs="GHEA Grapalat"/>
                <w:sz w:val="20"/>
              </w:rPr>
              <w:t>Name)</w:t>
            </w:r>
          </w:p>
        </w:tc>
        <w:tc>
          <w:tcPr>
            <w:tcW w:w="3585" w:type="dxa"/>
          </w:tcPr>
          <w:p w14:paraId="5B8F3CC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բժշկասոցիալական փորձաքննության ուղարկելու նպատակի անվանումը</w:t>
            </w:r>
          </w:p>
        </w:tc>
        <w:tc>
          <w:tcPr>
            <w:tcW w:w="2235" w:type="dxa"/>
          </w:tcPr>
          <w:p w14:paraId="211BF60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M.SP.SDE.00174</w:t>
            </w:r>
          </w:p>
        </w:tc>
        <w:tc>
          <w:tcPr>
            <w:tcW w:w="4126" w:type="dxa"/>
          </w:tcPr>
          <w:p w14:paraId="48B9A8C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158BE1E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326578E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79DC6C5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1836374E"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2ED7EEE7" w14:textId="77777777" w:rsidTr="001E6B80">
        <w:tc>
          <w:tcPr>
            <w:tcW w:w="4103" w:type="dxa"/>
            <w:gridSpan w:val="7"/>
          </w:tcPr>
          <w:p w14:paraId="252814C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19. Կցվող փաստաթուղթը</w:t>
            </w:r>
          </w:p>
          <w:p w14:paraId="0DB0E21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w:t>
            </w:r>
            <w:r w:rsidRPr="001E6B80">
              <w:rPr>
                <w:rFonts w:cs="Times New Roman"/>
                <w:sz w:val="20"/>
              </w:rPr>
              <w:t>‌</w:t>
            </w:r>
            <w:r w:rsidRPr="001E6B80">
              <w:rPr>
                <w:rFonts w:ascii="Sylfaen" w:hAnsi="Sylfaen" w:cs="GHEA Grapalat"/>
                <w:sz w:val="20"/>
              </w:rPr>
              <w:t>Attachment</w:t>
            </w:r>
            <w:r w:rsidRPr="001E6B80">
              <w:rPr>
                <w:rFonts w:cs="Times New Roman"/>
                <w:sz w:val="20"/>
              </w:rPr>
              <w:t>‌</w:t>
            </w:r>
            <w:r w:rsidRPr="001E6B80">
              <w:rPr>
                <w:rFonts w:ascii="Sylfaen" w:hAnsi="Sylfaen" w:cs="GHEA Grapalat"/>
                <w:sz w:val="20"/>
              </w:rPr>
              <w:t>Documents</w:t>
            </w:r>
            <w:r w:rsidRPr="001E6B80">
              <w:rPr>
                <w:rFonts w:cs="Times New Roman"/>
                <w:sz w:val="20"/>
              </w:rPr>
              <w:t>‌</w:t>
            </w:r>
            <w:r w:rsidRPr="001E6B80">
              <w:rPr>
                <w:rFonts w:ascii="Sylfaen" w:hAnsi="Sylfaen" w:cs="GHEA Grapalat"/>
                <w:sz w:val="20"/>
              </w:rPr>
              <w:t>Details)</w:t>
            </w:r>
          </w:p>
        </w:tc>
        <w:tc>
          <w:tcPr>
            <w:tcW w:w="3585" w:type="dxa"/>
          </w:tcPr>
          <w:p w14:paraId="55DE6C1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կցվող փաստաթղթի մասին տեղեկությունները</w:t>
            </w:r>
          </w:p>
        </w:tc>
        <w:tc>
          <w:tcPr>
            <w:tcW w:w="2235" w:type="dxa"/>
          </w:tcPr>
          <w:p w14:paraId="50E6739E"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M.SP.CDE.00021</w:t>
            </w:r>
          </w:p>
        </w:tc>
        <w:tc>
          <w:tcPr>
            <w:tcW w:w="4126" w:type="dxa"/>
          </w:tcPr>
          <w:p w14:paraId="33EE617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spcdo:AttachmentDocumentDetailsType (M.SP.CDT.00014)</w:t>
            </w:r>
          </w:p>
          <w:p w14:paraId="5B1F0A9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Որոշվում է ներդրված տարրերի արժեքների տիրույթներով</w:t>
            </w:r>
          </w:p>
        </w:tc>
        <w:tc>
          <w:tcPr>
            <w:tcW w:w="836" w:type="dxa"/>
          </w:tcPr>
          <w:p w14:paraId="50E651AB"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w:t>
            </w:r>
          </w:p>
        </w:tc>
      </w:tr>
      <w:tr w:rsidR="00B5628C" w:rsidRPr="001E6B80" w14:paraId="5B2E4289" w14:textId="77777777" w:rsidTr="001E6B80">
        <w:tc>
          <w:tcPr>
            <w:tcW w:w="236" w:type="dxa"/>
            <w:tcBorders>
              <w:top w:val="nil"/>
              <w:left w:val="nil"/>
              <w:bottom w:val="nil"/>
              <w:right w:val="nil"/>
            </w:tcBorders>
          </w:tcPr>
          <w:p w14:paraId="2CF4EF55"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4B8E5A6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19.1. Փաստաթղթի անվանումը</w:t>
            </w:r>
          </w:p>
          <w:p w14:paraId="2F3023E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(csdo:DocName)</w:t>
            </w:r>
          </w:p>
        </w:tc>
        <w:tc>
          <w:tcPr>
            <w:tcW w:w="3585" w:type="dxa"/>
          </w:tcPr>
          <w:p w14:paraId="64DE04A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նիշքի անվանումը</w:t>
            </w:r>
          </w:p>
        </w:tc>
        <w:tc>
          <w:tcPr>
            <w:tcW w:w="2235" w:type="dxa"/>
          </w:tcPr>
          <w:p w14:paraId="346522D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M.SDE.00108</w:t>
            </w:r>
          </w:p>
        </w:tc>
        <w:tc>
          <w:tcPr>
            <w:tcW w:w="4126" w:type="dxa"/>
          </w:tcPr>
          <w:p w14:paraId="26F606A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Name500</w:t>
            </w:r>
            <w:r w:rsidRPr="001E6B80">
              <w:rPr>
                <w:rFonts w:cs="Times New Roman"/>
                <w:sz w:val="20"/>
              </w:rPr>
              <w:t>‌</w:t>
            </w:r>
            <w:r w:rsidRPr="001E6B80">
              <w:rPr>
                <w:rFonts w:ascii="Sylfaen" w:hAnsi="Sylfaen" w:cs="GHEA Grapalat"/>
                <w:sz w:val="20"/>
              </w:rPr>
              <w:t>Type (M.SDT.00134)</w:t>
            </w:r>
          </w:p>
          <w:p w14:paraId="4769A36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3AAFBBB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02C0D53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500</w:t>
            </w:r>
          </w:p>
        </w:tc>
        <w:tc>
          <w:tcPr>
            <w:tcW w:w="836" w:type="dxa"/>
          </w:tcPr>
          <w:p w14:paraId="3ABF6263"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0603EF16" w14:textId="77777777" w:rsidTr="001E6B80">
        <w:tc>
          <w:tcPr>
            <w:tcW w:w="236" w:type="dxa"/>
            <w:tcBorders>
              <w:top w:val="nil"/>
              <w:left w:val="nil"/>
              <w:bottom w:val="nil"/>
              <w:right w:val="nil"/>
            </w:tcBorders>
          </w:tcPr>
          <w:p w14:paraId="18BB790F"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6B1FEE84" w14:textId="24F71DFF"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19.2. Փաստաթղթի ձ</w:t>
            </w:r>
            <w:r w:rsidR="00B9770F">
              <w:rPr>
                <w:rFonts w:ascii="Sylfaen" w:hAnsi="Sylfaen"/>
                <w:sz w:val="20"/>
              </w:rPr>
              <w:t>և</w:t>
            </w:r>
            <w:r w:rsidRPr="001E6B80">
              <w:rPr>
                <w:rFonts w:ascii="Sylfaen" w:hAnsi="Sylfaen"/>
                <w:sz w:val="20"/>
              </w:rPr>
              <w:t>ի տեսակի ծածկագիրը</w:t>
            </w:r>
          </w:p>
          <w:p w14:paraId="430E3564"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Doc</w:t>
            </w:r>
            <w:r w:rsidRPr="001E6B80">
              <w:rPr>
                <w:rFonts w:cs="Times New Roman"/>
                <w:sz w:val="20"/>
              </w:rPr>
              <w:t>‌</w:t>
            </w:r>
            <w:r w:rsidRPr="001E6B80">
              <w:rPr>
                <w:rFonts w:ascii="Sylfaen" w:hAnsi="Sylfaen" w:cs="GHEA Grapalat"/>
                <w:sz w:val="20"/>
              </w:rPr>
              <w:t>Form</w:t>
            </w:r>
            <w:r w:rsidRPr="001E6B80">
              <w:rPr>
                <w:rFonts w:cs="Times New Roman"/>
                <w:sz w:val="20"/>
              </w:rPr>
              <w:t>‌</w:t>
            </w:r>
            <w:r w:rsidRPr="001E6B80">
              <w:rPr>
                <w:rFonts w:ascii="Sylfaen" w:hAnsi="Sylfaen" w:cs="GHEA Grapalat"/>
                <w:sz w:val="20"/>
              </w:rPr>
              <w:t>Kind</w:t>
            </w:r>
            <w:r w:rsidRPr="001E6B80">
              <w:rPr>
                <w:rFonts w:cs="Times New Roman"/>
                <w:sz w:val="20"/>
              </w:rPr>
              <w:t>‌</w:t>
            </w:r>
            <w:r w:rsidRPr="001E6B80">
              <w:rPr>
                <w:rFonts w:ascii="Sylfaen" w:hAnsi="Sylfaen" w:cs="GHEA Grapalat"/>
                <w:sz w:val="20"/>
              </w:rPr>
              <w:t>Code)</w:t>
            </w:r>
          </w:p>
        </w:tc>
        <w:tc>
          <w:tcPr>
            <w:tcW w:w="3585" w:type="dxa"/>
          </w:tcPr>
          <w:p w14:paraId="1323057D" w14:textId="268F7C21"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փաստաթղթի ձ</w:t>
            </w:r>
            <w:r w:rsidR="00B9770F">
              <w:rPr>
                <w:rFonts w:ascii="Sylfaen" w:hAnsi="Sylfaen"/>
                <w:sz w:val="20"/>
              </w:rPr>
              <w:t>և</w:t>
            </w:r>
            <w:r w:rsidRPr="001E6B80">
              <w:rPr>
                <w:rFonts w:ascii="Sylfaen" w:hAnsi="Sylfaen"/>
                <w:sz w:val="20"/>
              </w:rPr>
              <w:t>ի տեսակի ծածկագրային նշագիրը</w:t>
            </w:r>
          </w:p>
        </w:tc>
        <w:tc>
          <w:tcPr>
            <w:tcW w:w="2235" w:type="dxa"/>
          </w:tcPr>
          <w:p w14:paraId="41963CD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M.SP.SDE.00131</w:t>
            </w:r>
          </w:p>
        </w:tc>
        <w:tc>
          <w:tcPr>
            <w:tcW w:w="4126" w:type="dxa"/>
          </w:tcPr>
          <w:p w14:paraId="3BA7DE7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Unified</w:t>
            </w:r>
            <w:r w:rsidRPr="001E6B80">
              <w:rPr>
                <w:rFonts w:cs="Times New Roman"/>
                <w:sz w:val="20"/>
              </w:rPr>
              <w:t>‌</w:t>
            </w:r>
            <w:r w:rsidRPr="001E6B80">
              <w:rPr>
                <w:rFonts w:ascii="Sylfaen" w:hAnsi="Sylfaen" w:cs="GHEA Grapalat"/>
                <w:sz w:val="20"/>
              </w:rPr>
              <w:t>Code20</w:t>
            </w:r>
            <w:r w:rsidRPr="001E6B80">
              <w:rPr>
                <w:rFonts w:cs="Times New Roman"/>
                <w:sz w:val="20"/>
              </w:rPr>
              <w:t>‌</w:t>
            </w:r>
            <w:r w:rsidRPr="001E6B80">
              <w:rPr>
                <w:rFonts w:ascii="Sylfaen" w:hAnsi="Sylfaen" w:cs="GHEA Grapalat"/>
                <w:sz w:val="20"/>
              </w:rPr>
              <w:t>Type (M.SDT.00140)</w:t>
            </w:r>
          </w:p>
          <w:p w14:paraId="320D579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Ծածկագրի արժեք</w:t>
            </w:r>
            <w:r w:rsidR="00850F7C">
              <w:rPr>
                <w:rFonts w:ascii="Sylfaen" w:hAnsi="Sylfaen"/>
                <w:sz w:val="20"/>
              </w:rPr>
              <w:t>ն</w:t>
            </w:r>
            <w:r w:rsidRPr="001E6B80">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44E5FAB8"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lastRenderedPageBreak/>
              <w:t>Նվազագույն երկարությունը՝ 1։</w:t>
            </w:r>
          </w:p>
          <w:p w14:paraId="45D04DE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634916FE"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0..1</w:t>
            </w:r>
          </w:p>
        </w:tc>
      </w:tr>
      <w:tr w:rsidR="00B5628C" w:rsidRPr="001E6B80" w14:paraId="6F484E67" w14:textId="77777777" w:rsidTr="001E6B80">
        <w:tc>
          <w:tcPr>
            <w:tcW w:w="236" w:type="dxa"/>
            <w:tcBorders>
              <w:top w:val="nil"/>
              <w:left w:val="nil"/>
              <w:bottom w:val="nil"/>
              <w:right w:val="nil"/>
            </w:tcBorders>
          </w:tcPr>
          <w:p w14:paraId="5FF7C62E"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F7AAC7A" w14:textId="77777777" w:rsidR="00B5628C" w:rsidRPr="001E6B80" w:rsidRDefault="00B5628C" w:rsidP="001E6B80">
            <w:pPr>
              <w:pStyle w:val="af"/>
              <w:widowControl w:val="0"/>
              <w:spacing w:after="120" w:line="240" w:lineRule="auto"/>
              <w:rPr>
                <w:rFonts w:ascii="Sylfaen" w:hAnsi="Sylfaen"/>
                <w:sz w:val="20"/>
              </w:rPr>
            </w:pPr>
          </w:p>
        </w:tc>
        <w:tc>
          <w:tcPr>
            <w:tcW w:w="3631" w:type="dxa"/>
            <w:gridSpan w:val="5"/>
          </w:tcPr>
          <w:p w14:paraId="60378F0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 տեղեկագրքի (դասակարգչի) նույնականացուցիչը</w:t>
            </w:r>
          </w:p>
          <w:p w14:paraId="4E76B6B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(code</w:t>
            </w:r>
            <w:r w:rsidRPr="001E6B80">
              <w:rPr>
                <w:rFonts w:cs="Times New Roman"/>
                <w:sz w:val="20"/>
              </w:rPr>
              <w:t>​</w:t>
            </w:r>
            <w:r w:rsidRPr="001E6B80">
              <w:rPr>
                <w:rFonts w:ascii="Sylfaen" w:hAnsi="Sylfaen" w:cs="GHEA Grapalat"/>
                <w:sz w:val="20"/>
              </w:rPr>
              <w:t>List</w:t>
            </w:r>
            <w:r w:rsidRPr="001E6B80">
              <w:rPr>
                <w:rFonts w:cs="Times New Roman"/>
                <w:sz w:val="20"/>
              </w:rPr>
              <w:t>​</w:t>
            </w:r>
            <w:r w:rsidRPr="001E6B80">
              <w:rPr>
                <w:rFonts w:ascii="Sylfaen" w:hAnsi="Sylfaen"/>
                <w:sz w:val="20"/>
              </w:rPr>
              <w:t>Id ատրիբուտ)</w:t>
            </w:r>
          </w:p>
        </w:tc>
        <w:tc>
          <w:tcPr>
            <w:tcW w:w="3585" w:type="dxa"/>
          </w:tcPr>
          <w:p w14:paraId="3B4B722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այն տեղեկագրքի (դասակարգչի) նշագիրը, որին համապատասխան նշված է ծածկագիրը</w:t>
            </w:r>
          </w:p>
        </w:tc>
        <w:tc>
          <w:tcPr>
            <w:tcW w:w="2235" w:type="dxa"/>
          </w:tcPr>
          <w:p w14:paraId="5867117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w:t>
            </w:r>
          </w:p>
        </w:tc>
        <w:tc>
          <w:tcPr>
            <w:tcW w:w="4126" w:type="dxa"/>
          </w:tcPr>
          <w:p w14:paraId="0514FCA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Reference</w:t>
            </w:r>
            <w:r w:rsidRPr="001E6B80">
              <w:rPr>
                <w:rFonts w:cs="Times New Roman"/>
                <w:sz w:val="20"/>
              </w:rPr>
              <w:t>‌</w:t>
            </w:r>
            <w:r w:rsidRPr="001E6B80">
              <w:rPr>
                <w:rFonts w:ascii="Sylfaen" w:hAnsi="Sylfaen" w:cs="GHEA Grapalat"/>
                <w:sz w:val="20"/>
              </w:rPr>
              <w:t>Data</w:t>
            </w:r>
            <w:r w:rsidRPr="001E6B80">
              <w:rPr>
                <w:rFonts w:cs="Times New Roman"/>
                <w:sz w:val="20"/>
              </w:rPr>
              <w:t>‌</w:t>
            </w:r>
            <w:r w:rsidRPr="001E6B80">
              <w:rPr>
                <w:rFonts w:ascii="Sylfaen" w:hAnsi="Sylfaen" w:cs="GHEA Grapalat"/>
                <w:sz w:val="20"/>
              </w:rPr>
              <w:t>Id</w:t>
            </w:r>
            <w:r w:rsidRPr="001E6B80">
              <w:rPr>
                <w:rFonts w:cs="Times New Roman"/>
                <w:sz w:val="20"/>
              </w:rPr>
              <w:t>‌</w:t>
            </w:r>
            <w:r w:rsidRPr="001E6B80">
              <w:rPr>
                <w:rFonts w:ascii="Sylfaen" w:hAnsi="Sylfaen" w:cs="GHEA Grapalat"/>
                <w:sz w:val="20"/>
              </w:rPr>
              <w:t>Type (M.SDT.00091)</w:t>
            </w:r>
          </w:p>
          <w:p w14:paraId="112CB1D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7AB02B0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53705B4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20</w:t>
            </w:r>
          </w:p>
        </w:tc>
        <w:tc>
          <w:tcPr>
            <w:tcW w:w="836" w:type="dxa"/>
          </w:tcPr>
          <w:p w14:paraId="186B8133"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5C4B4069" w14:textId="77777777" w:rsidTr="001E6B80">
        <w:tc>
          <w:tcPr>
            <w:tcW w:w="236" w:type="dxa"/>
            <w:tcBorders>
              <w:top w:val="nil"/>
              <w:left w:val="nil"/>
              <w:bottom w:val="nil"/>
              <w:right w:val="nil"/>
            </w:tcBorders>
          </w:tcPr>
          <w:p w14:paraId="43F4AD32"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1CA520AC" w14:textId="4AFA3438"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19.3. Փաստաթղթի ձ</w:t>
            </w:r>
            <w:r w:rsidR="00B9770F">
              <w:rPr>
                <w:rFonts w:ascii="Sylfaen" w:hAnsi="Sylfaen"/>
                <w:sz w:val="20"/>
              </w:rPr>
              <w:t>և</w:t>
            </w:r>
            <w:r w:rsidRPr="001E6B80">
              <w:rPr>
                <w:rFonts w:ascii="Sylfaen" w:hAnsi="Sylfaen"/>
                <w:sz w:val="20"/>
              </w:rPr>
              <w:t>ի տեսակի անվանումը</w:t>
            </w:r>
          </w:p>
          <w:p w14:paraId="05E3213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(spsdo:</w:t>
            </w:r>
            <w:r w:rsidRPr="001E6B80">
              <w:rPr>
                <w:rFonts w:cs="Times New Roman"/>
                <w:sz w:val="20"/>
              </w:rPr>
              <w:t>‌</w:t>
            </w:r>
            <w:r w:rsidRPr="001E6B80">
              <w:rPr>
                <w:rFonts w:ascii="Sylfaen" w:hAnsi="Sylfaen" w:cs="GHEA Grapalat"/>
                <w:sz w:val="20"/>
              </w:rPr>
              <w:t>Doc</w:t>
            </w:r>
            <w:r w:rsidRPr="001E6B80">
              <w:rPr>
                <w:rFonts w:cs="Times New Roman"/>
                <w:sz w:val="20"/>
              </w:rPr>
              <w:t>‌</w:t>
            </w:r>
            <w:r w:rsidRPr="001E6B80">
              <w:rPr>
                <w:rFonts w:ascii="Sylfaen" w:hAnsi="Sylfaen" w:cs="GHEA Grapalat"/>
                <w:sz w:val="20"/>
              </w:rPr>
              <w:t>Form</w:t>
            </w:r>
            <w:r w:rsidRPr="001E6B80">
              <w:rPr>
                <w:rFonts w:cs="Times New Roman"/>
                <w:sz w:val="20"/>
              </w:rPr>
              <w:t>‌</w:t>
            </w:r>
            <w:r w:rsidRPr="001E6B80">
              <w:rPr>
                <w:rFonts w:ascii="Sylfaen" w:hAnsi="Sylfaen" w:cs="GHEA Grapalat"/>
                <w:sz w:val="20"/>
              </w:rPr>
              <w:t>Kind</w:t>
            </w:r>
            <w:r w:rsidRPr="001E6B80">
              <w:rPr>
                <w:rFonts w:cs="Times New Roman"/>
                <w:sz w:val="20"/>
              </w:rPr>
              <w:t>‌</w:t>
            </w:r>
            <w:r w:rsidRPr="001E6B80">
              <w:rPr>
                <w:rFonts w:ascii="Sylfaen" w:hAnsi="Sylfaen" w:cs="GHEA Grapalat"/>
                <w:sz w:val="20"/>
              </w:rPr>
              <w:t>Name)</w:t>
            </w:r>
          </w:p>
        </w:tc>
        <w:tc>
          <w:tcPr>
            <w:tcW w:w="3585" w:type="dxa"/>
          </w:tcPr>
          <w:p w14:paraId="757E977E" w14:textId="79F06C99"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փաստաթղթի ձ</w:t>
            </w:r>
            <w:r w:rsidR="00B9770F">
              <w:rPr>
                <w:rFonts w:ascii="Sylfaen" w:hAnsi="Sylfaen"/>
                <w:sz w:val="20"/>
              </w:rPr>
              <w:t>և</w:t>
            </w:r>
            <w:r w:rsidRPr="001E6B80">
              <w:rPr>
                <w:rFonts w:ascii="Sylfaen" w:hAnsi="Sylfaen"/>
                <w:sz w:val="20"/>
              </w:rPr>
              <w:t>ի տեսակի անվանումը</w:t>
            </w:r>
          </w:p>
        </w:tc>
        <w:tc>
          <w:tcPr>
            <w:tcW w:w="2235" w:type="dxa"/>
          </w:tcPr>
          <w:p w14:paraId="1486AC6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M.SP.SDE.00132</w:t>
            </w:r>
          </w:p>
        </w:tc>
        <w:tc>
          <w:tcPr>
            <w:tcW w:w="4126" w:type="dxa"/>
          </w:tcPr>
          <w:p w14:paraId="0D91513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Name120</w:t>
            </w:r>
            <w:r w:rsidRPr="001E6B80">
              <w:rPr>
                <w:rFonts w:cs="Times New Roman"/>
                <w:sz w:val="20"/>
              </w:rPr>
              <w:t>‌</w:t>
            </w:r>
            <w:r w:rsidRPr="001E6B80">
              <w:rPr>
                <w:rFonts w:ascii="Sylfaen" w:hAnsi="Sylfaen" w:cs="GHEA Grapalat"/>
                <w:sz w:val="20"/>
              </w:rPr>
              <w:t>Type (M.SDT.00055)</w:t>
            </w:r>
          </w:p>
          <w:p w14:paraId="1AE5D512"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Պայմանանշանների նորմալացված տողը:</w:t>
            </w:r>
          </w:p>
          <w:p w14:paraId="7E2BD37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725BE0A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120</w:t>
            </w:r>
          </w:p>
        </w:tc>
        <w:tc>
          <w:tcPr>
            <w:tcW w:w="836" w:type="dxa"/>
          </w:tcPr>
          <w:p w14:paraId="49C66CDD"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0..1</w:t>
            </w:r>
          </w:p>
        </w:tc>
      </w:tr>
      <w:tr w:rsidR="00B5628C" w:rsidRPr="001E6B80" w14:paraId="58D9F448" w14:textId="77777777" w:rsidTr="001E6B80">
        <w:tc>
          <w:tcPr>
            <w:tcW w:w="236" w:type="dxa"/>
            <w:tcBorders>
              <w:top w:val="nil"/>
              <w:left w:val="nil"/>
              <w:bottom w:val="nil"/>
              <w:right w:val="nil"/>
            </w:tcBorders>
          </w:tcPr>
          <w:p w14:paraId="4DF2EC16"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7B57F010"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19.4. Թերթերի քանակը</w:t>
            </w:r>
          </w:p>
          <w:p w14:paraId="77A1A17A"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(csdo:PageQuantity)</w:t>
            </w:r>
          </w:p>
        </w:tc>
        <w:tc>
          <w:tcPr>
            <w:tcW w:w="3585" w:type="dxa"/>
          </w:tcPr>
          <w:p w14:paraId="0EBCB55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փաստաթղթի թերթերի ընդհանուր քանակը</w:t>
            </w:r>
          </w:p>
        </w:tc>
        <w:tc>
          <w:tcPr>
            <w:tcW w:w="2235" w:type="dxa"/>
          </w:tcPr>
          <w:p w14:paraId="7885935C"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M.SDE.00018</w:t>
            </w:r>
          </w:p>
        </w:tc>
        <w:tc>
          <w:tcPr>
            <w:tcW w:w="4126" w:type="dxa"/>
          </w:tcPr>
          <w:p w14:paraId="37731893"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Quantity4</w:t>
            </w:r>
            <w:r w:rsidRPr="001E6B80">
              <w:rPr>
                <w:rFonts w:cs="Times New Roman"/>
                <w:sz w:val="20"/>
              </w:rPr>
              <w:t>‌</w:t>
            </w:r>
            <w:r w:rsidRPr="001E6B80">
              <w:rPr>
                <w:rFonts w:ascii="Sylfaen" w:hAnsi="Sylfaen" w:cs="GHEA Grapalat"/>
                <w:sz w:val="20"/>
              </w:rPr>
              <w:t>Type (M.SDT.00097)</w:t>
            </w:r>
          </w:p>
          <w:p w14:paraId="5582857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Հաշվարկի տասական համակարգում ոչ բացասական ամբողջ թիվը։</w:t>
            </w:r>
          </w:p>
          <w:p w14:paraId="0B46D357"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Թվանշանների առավելագույն քանակը՝ 4</w:t>
            </w:r>
          </w:p>
        </w:tc>
        <w:tc>
          <w:tcPr>
            <w:tcW w:w="836" w:type="dxa"/>
          </w:tcPr>
          <w:p w14:paraId="3726716B"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1D8E298C" w14:textId="77777777" w:rsidTr="001E6B80">
        <w:tc>
          <w:tcPr>
            <w:tcW w:w="236" w:type="dxa"/>
            <w:tcBorders>
              <w:top w:val="nil"/>
              <w:left w:val="nil"/>
              <w:bottom w:val="nil"/>
              <w:right w:val="nil"/>
            </w:tcBorders>
          </w:tcPr>
          <w:p w14:paraId="3C7D42E7" w14:textId="77777777" w:rsidR="00B5628C" w:rsidRPr="001E6B80" w:rsidRDefault="00B5628C" w:rsidP="001E6B80">
            <w:pPr>
              <w:pStyle w:val="af"/>
              <w:widowControl w:val="0"/>
              <w:spacing w:after="120" w:line="240" w:lineRule="auto"/>
              <w:rPr>
                <w:rFonts w:ascii="Sylfaen" w:hAnsi="Sylfaen"/>
                <w:sz w:val="20"/>
              </w:rPr>
            </w:pPr>
          </w:p>
        </w:tc>
        <w:tc>
          <w:tcPr>
            <w:tcW w:w="3867" w:type="dxa"/>
            <w:gridSpan w:val="6"/>
          </w:tcPr>
          <w:p w14:paraId="2C7C5C1B" w14:textId="1EBB8C33" w:rsidR="00B5628C" w:rsidRPr="001E6B80" w:rsidRDefault="00B5628C" w:rsidP="001E6B80">
            <w:pPr>
              <w:pStyle w:val="af"/>
              <w:widowControl w:val="0"/>
              <w:spacing w:after="120" w:line="240" w:lineRule="auto"/>
              <w:jc w:val="both"/>
              <w:rPr>
                <w:rFonts w:ascii="Sylfaen" w:hAnsi="Sylfaen"/>
                <w:sz w:val="20"/>
              </w:rPr>
            </w:pPr>
            <w:r w:rsidRPr="001E6B80">
              <w:rPr>
                <w:rFonts w:ascii="Sylfaen" w:hAnsi="Sylfaen"/>
                <w:sz w:val="20"/>
              </w:rPr>
              <w:t>19.5.</w:t>
            </w:r>
            <w:r w:rsidRPr="001E6B80">
              <w:rPr>
                <w:rFonts w:ascii="Sylfaen" w:hAnsi="Sylfaen"/>
                <w:sz w:val="20"/>
              </w:rPr>
              <w:t> </w:t>
            </w:r>
            <w:r w:rsidRPr="001E6B80">
              <w:rPr>
                <w:rFonts w:ascii="Sylfaen" w:hAnsi="Sylfaen"/>
                <w:sz w:val="20"/>
              </w:rPr>
              <w:t>Բինարային ձ</w:t>
            </w:r>
            <w:r w:rsidR="00B9770F">
              <w:rPr>
                <w:rFonts w:ascii="Sylfaen" w:hAnsi="Sylfaen"/>
                <w:sz w:val="20"/>
              </w:rPr>
              <w:t>և</w:t>
            </w:r>
            <w:r w:rsidRPr="001E6B80">
              <w:rPr>
                <w:rFonts w:ascii="Sylfaen" w:hAnsi="Sylfaen"/>
                <w:sz w:val="20"/>
              </w:rPr>
              <w:t>աչափով փաստաթուղթը</w:t>
            </w:r>
          </w:p>
          <w:p w14:paraId="39E63686" w14:textId="77777777" w:rsidR="00B5628C" w:rsidRPr="001E6B80" w:rsidRDefault="00B5628C" w:rsidP="001E6B80">
            <w:pPr>
              <w:pStyle w:val="af"/>
              <w:widowControl w:val="0"/>
              <w:spacing w:after="120" w:line="240" w:lineRule="auto"/>
              <w:jc w:val="both"/>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Doc</w:t>
            </w:r>
            <w:r w:rsidRPr="001E6B80">
              <w:rPr>
                <w:rFonts w:cs="Times New Roman"/>
                <w:sz w:val="20"/>
              </w:rPr>
              <w:t>‌</w:t>
            </w:r>
            <w:r w:rsidRPr="001E6B80">
              <w:rPr>
                <w:rFonts w:ascii="Sylfaen" w:hAnsi="Sylfaen" w:cs="GHEA Grapalat"/>
                <w:sz w:val="20"/>
              </w:rPr>
              <w:t>Binary</w:t>
            </w:r>
            <w:r w:rsidRPr="001E6B80">
              <w:rPr>
                <w:rFonts w:cs="Times New Roman"/>
                <w:sz w:val="20"/>
              </w:rPr>
              <w:t>‌</w:t>
            </w:r>
            <w:r w:rsidRPr="001E6B80">
              <w:rPr>
                <w:rFonts w:ascii="Sylfaen" w:hAnsi="Sylfaen" w:cs="GHEA Grapalat"/>
                <w:sz w:val="20"/>
              </w:rPr>
              <w:t>Text</w:t>
            </w:r>
            <w:r w:rsidRPr="001E6B80">
              <w:rPr>
                <w:rFonts w:ascii="Sylfaen" w:hAnsi="Sylfaen"/>
                <w:sz w:val="20"/>
              </w:rPr>
              <w:t>)</w:t>
            </w:r>
          </w:p>
        </w:tc>
        <w:tc>
          <w:tcPr>
            <w:tcW w:w="3585" w:type="dxa"/>
          </w:tcPr>
          <w:p w14:paraId="4FC68DCB" w14:textId="0362AD6D" w:rsidR="00B5628C" w:rsidRPr="001E6B80" w:rsidRDefault="00B5628C" w:rsidP="001E6B80">
            <w:pPr>
              <w:pStyle w:val="af"/>
              <w:widowControl w:val="0"/>
              <w:spacing w:after="120" w:line="240" w:lineRule="auto"/>
              <w:jc w:val="both"/>
              <w:rPr>
                <w:rFonts w:ascii="Sylfaen" w:hAnsi="Sylfaen"/>
                <w:sz w:val="20"/>
              </w:rPr>
            </w:pPr>
            <w:r w:rsidRPr="001E6B80">
              <w:rPr>
                <w:rFonts w:ascii="Sylfaen" w:hAnsi="Sylfaen"/>
                <w:sz w:val="20"/>
              </w:rPr>
              <w:t>բինարային տեքստային ձ</w:t>
            </w:r>
            <w:r w:rsidR="00B9770F">
              <w:rPr>
                <w:rFonts w:ascii="Sylfaen" w:hAnsi="Sylfaen"/>
                <w:sz w:val="20"/>
              </w:rPr>
              <w:t>և</w:t>
            </w:r>
            <w:r w:rsidRPr="001E6B80">
              <w:rPr>
                <w:rFonts w:ascii="Sylfaen" w:hAnsi="Sylfaen"/>
                <w:sz w:val="20"/>
              </w:rPr>
              <w:t>աչափով փաստաթուղթը</w:t>
            </w:r>
          </w:p>
        </w:tc>
        <w:tc>
          <w:tcPr>
            <w:tcW w:w="2235" w:type="dxa"/>
          </w:tcPr>
          <w:p w14:paraId="0F3A79CB"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M.SDE.00106</w:t>
            </w:r>
          </w:p>
        </w:tc>
        <w:tc>
          <w:tcPr>
            <w:tcW w:w="4126" w:type="dxa"/>
          </w:tcPr>
          <w:p w14:paraId="515F1A71"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Binary</w:t>
            </w:r>
            <w:r w:rsidRPr="001E6B80">
              <w:rPr>
                <w:rFonts w:cs="Times New Roman"/>
                <w:sz w:val="20"/>
              </w:rPr>
              <w:t>‌</w:t>
            </w:r>
            <w:r w:rsidRPr="001E6B80">
              <w:rPr>
                <w:rFonts w:ascii="Sylfaen" w:hAnsi="Sylfaen" w:cs="GHEA Grapalat"/>
                <w:sz w:val="20"/>
              </w:rPr>
              <w:t>Text</w:t>
            </w:r>
            <w:r w:rsidRPr="001E6B80">
              <w:rPr>
                <w:rFonts w:cs="Times New Roman"/>
                <w:sz w:val="20"/>
              </w:rPr>
              <w:t>‌</w:t>
            </w:r>
            <w:r w:rsidRPr="001E6B80">
              <w:rPr>
                <w:rFonts w:ascii="Sylfaen" w:hAnsi="Sylfaen" w:cs="GHEA Grapalat"/>
                <w:sz w:val="20"/>
              </w:rPr>
              <w:t>Type (M.SDT.00143)</w:t>
            </w:r>
          </w:p>
          <w:p w14:paraId="488635A5"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Երկուական օկտետների (բայթերի) վերջավոր հաջորդականությունը</w:t>
            </w:r>
          </w:p>
        </w:tc>
        <w:tc>
          <w:tcPr>
            <w:tcW w:w="836" w:type="dxa"/>
          </w:tcPr>
          <w:p w14:paraId="5FC4D78D"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t>1</w:t>
            </w:r>
          </w:p>
        </w:tc>
      </w:tr>
      <w:tr w:rsidR="00B5628C" w:rsidRPr="001E6B80" w14:paraId="5A774098" w14:textId="77777777" w:rsidTr="001E6B80">
        <w:tc>
          <w:tcPr>
            <w:tcW w:w="236" w:type="dxa"/>
            <w:tcBorders>
              <w:top w:val="nil"/>
              <w:left w:val="nil"/>
              <w:bottom w:val="nil"/>
              <w:right w:val="nil"/>
            </w:tcBorders>
          </w:tcPr>
          <w:p w14:paraId="71DC93DB" w14:textId="77777777" w:rsidR="00B5628C" w:rsidRPr="001E6B80" w:rsidRDefault="00B5628C" w:rsidP="001E6B80">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6213B02" w14:textId="77777777" w:rsidR="00B5628C" w:rsidRPr="001E6B80" w:rsidRDefault="00B5628C" w:rsidP="001E6B80">
            <w:pPr>
              <w:pStyle w:val="af"/>
              <w:widowControl w:val="0"/>
              <w:spacing w:after="120" w:line="240" w:lineRule="auto"/>
              <w:jc w:val="both"/>
              <w:rPr>
                <w:rFonts w:ascii="Sylfaen" w:hAnsi="Sylfaen"/>
                <w:sz w:val="20"/>
              </w:rPr>
            </w:pPr>
          </w:p>
        </w:tc>
        <w:tc>
          <w:tcPr>
            <w:tcW w:w="3631" w:type="dxa"/>
            <w:gridSpan w:val="5"/>
          </w:tcPr>
          <w:p w14:paraId="33E19EB5" w14:textId="58476E88" w:rsidR="00B5628C" w:rsidRPr="001E6B80" w:rsidRDefault="00B5628C" w:rsidP="001E6B80">
            <w:pPr>
              <w:pStyle w:val="af"/>
              <w:widowControl w:val="0"/>
              <w:spacing w:after="120" w:line="240" w:lineRule="auto"/>
              <w:jc w:val="both"/>
              <w:rPr>
                <w:rFonts w:ascii="Sylfaen" w:hAnsi="Sylfaen"/>
                <w:sz w:val="20"/>
              </w:rPr>
            </w:pPr>
            <w:r w:rsidRPr="001E6B80">
              <w:rPr>
                <w:rFonts w:ascii="Sylfaen" w:hAnsi="Sylfaen"/>
                <w:sz w:val="20"/>
              </w:rPr>
              <w:t>ա) տվյալների ձ</w:t>
            </w:r>
            <w:r w:rsidR="00B9770F">
              <w:rPr>
                <w:rFonts w:ascii="Sylfaen" w:hAnsi="Sylfaen"/>
                <w:sz w:val="20"/>
              </w:rPr>
              <w:t>և</w:t>
            </w:r>
            <w:r w:rsidRPr="001E6B80">
              <w:rPr>
                <w:rFonts w:ascii="Sylfaen" w:hAnsi="Sylfaen"/>
                <w:sz w:val="20"/>
              </w:rPr>
              <w:t>աչափի ծածկագիրը</w:t>
            </w:r>
          </w:p>
          <w:p w14:paraId="71925D91" w14:textId="77777777" w:rsidR="00B5628C" w:rsidRPr="001E6B80" w:rsidRDefault="00B5628C" w:rsidP="001E6B80">
            <w:pPr>
              <w:pStyle w:val="af"/>
              <w:widowControl w:val="0"/>
              <w:spacing w:after="120" w:line="240" w:lineRule="auto"/>
              <w:jc w:val="both"/>
              <w:rPr>
                <w:rFonts w:ascii="Sylfaen" w:hAnsi="Sylfaen"/>
                <w:sz w:val="20"/>
              </w:rPr>
            </w:pPr>
            <w:r w:rsidRPr="001E6B80">
              <w:rPr>
                <w:rFonts w:ascii="Sylfaen" w:hAnsi="Sylfaen"/>
                <w:sz w:val="20"/>
              </w:rPr>
              <w:t>(media</w:t>
            </w:r>
            <w:r w:rsidRPr="001E6B80">
              <w:rPr>
                <w:rFonts w:cs="Times New Roman"/>
                <w:sz w:val="20"/>
              </w:rPr>
              <w:t>​</w:t>
            </w:r>
            <w:r w:rsidRPr="001E6B80">
              <w:rPr>
                <w:rFonts w:ascii="Sylfaen" w:hAnsi="Sylfaen" w:cs="GHEA Grapalat"/>
                <w:sz w:val="20"/>
              </w:rPr>
              <w:t>Type</w:t>
            </w:r>
            <w:r w:rsidRPr="001E6B80">
              <w:rPr>
                <w:rFonts w:cs="Times New Roman"/>
                <w:sz w:val="20"/>
              </w:rPr>
              <w:t>​</w:t>
            </w:r>
            <w:r w:rsidRPr="001E6B80">
              <w:rPr>
                <w:rFonts w:ascii="Sylfaen" w:hAnsi="Sylfaen" w:cs="GHEA Grapalat"/>
                <w:sz w:val="20"/>
              </w:rPr>
              <w:t>Code ատրիբուտ)</w:t>
            </w:r>
          </w:p>
        </w:tc>
        <w:tc>
          <w:tcPr>
            <w:tcW w:w="3585" w:type="dxa"/>
          </w:tcPr>
          <w:p w14:paraId="171C7F63" w14:textId="04B73E3C" w:rsidR="00B5628C" w:rsidRPr="001E6B80" w:rsidRDefault="00B5628C" w:rsidP="001E6B80">
            <w:pPr>
              <w:pStyle w:val="af"/>
              <w:widowControl w:val="0"/>
              <w:spacing w:after="120" w:line="240" w:lineRule="auto"/>
              <w:jc w:val="both"/>
              <w:rPr>
                <w:rFonts w:ascii="Sylfaen" w:hAnsi="Sylfaen"/>
                <w:sz w:val="20"/>
              </w:rPr>
            </w:pPr>
            <w:r w:rsidRPr="001E6B80">
              <w:rPr>
                <w:rFonts w:ascii="Sylfaen" w:hAnsi="Sylfaen"/>
                <w:sz w:val="20"/>
              </w:rPr>
              <w:t>տվյալների ձ</w:t>
            </w:r>
            <w:r w:rsidR="00B9770F">
              <w:rPr>
                <w:rFonts w:ascii="Sylfaen" w:hAnsi="Sylfaen"/>
                <w:sz w:val="20"/>
              </w:rPr>
              <w:t>և</w:t>
            </w:r>
            <w:r w:rsidRPr="001E6B80">
              <w:rPr>
                <w:rFonts w:ascii="Sylfaen" w:hAnsi="Sylfaen"/>
                <w:sz w:val="20"/>
              </w:rPr>
              <w:t>աչափի ծածկագրային նշագիրը</w:t>
            </w:r>
          </w:p>
        </w:tc>
        <w:tc>
          <w:tcPr>
            <w:tcW w:w="2235" w:type="dxa"/>
          </w:tcPr>
          <w:p w14:paraId="3B4FA83F"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w:t>
            </w:r>
          </w:p>
        </w:tc>
        <w:tc>
          <w:tcPr>
            <w:tcW w:w="4126" w:type="dxa"/>
          </w:tcPr>
          <w:p w14:paraId="79F643F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csdo:</w:t>
            </w:r>
            <w:r w:rsidRPr="001E6B80">
              <w:rPr>
                <w:rFonts w:cs="Times New Roman"/>
                <w:sz w:val="20"/>
              </w:rPr>
              <w:t>‌</w:t>
            </w:r>
            <w:r w:rsidRPr="001E6B80">
              <w:rPr>
                <w:rFonts w:ascii="Sylfaen" w:hAnsi="Sylfaen" w:cs="GHEA Grapalat"/>
                <w:sz w:val="20"/>
              </w:rPr>
              <w:t>Media</w:t>
            </w:r>
            <w:r w:rsidRPr="001E6B80">
              <w:rPr>
                <w:rFonts w:cs="Times New Roman"/>
                <w:sz w:val="20"/>
              </w:rPr>
              <w:t>‌</w:t>
            </w:r>
            <w:r w:rsidRPr="001E6B80">
              <w:rPr>
                <w:rFonts w:ascii="Sylfaen" w:hAnsi="Sylfaen" w:cs="GHEA Grapalat"/>
                <w:sz w:val="20"/>
              </w:rPr>
              <w:t>Type</w:t>
            </w:r>
            <w:r w:rsidRPr="001E6B80">
              <w:rPr>
                <w:rFonts w:cs="Times New Roman"/>
                <w:sz w:val="20"/>
              </w:rPr>
              <w:t>‌</w:t>
            </w:r>
            <w:r w:rsidRPr="001E6B80">
              <w:rPr>
                <w:rFonts w:ascii="Sylfaen" w:hAnsi="Sylfaen" w:cs="GHEA Grapalat"/>
                <w:sz w:val="20"/>
              </w:rPr>
              <w:t>Code</w:t>
            </w:r>
            <w:r w:rsidRPr="001E6B80">
              <w:rPr>
                <w:rFonts w:cs="Times New Roman"/>
                <w:sz w:val="20"/>
              </w:rPr>
              <w:t>‌</w:t>
            </w:r>
            <w:r w:rsidRPr="001E6B80">
              <w:rPr>
                <w:rFonts w:ascii="Sylfaen" w:hAnsi="Sylfaen" w:cs="GHEA Grapalat"/>
                <w:sz w:val="20"/>
              </w:rPr>
              <w:t>Type (M.SDT.00147)</w:t>
            </w:r>
          </w:p>
          <w:p w14:paraId="779A34B7" w14:textId="668E6500"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Ծածկագրի արժեքը՝ տվյալների ձ</w:t>
            </w:r>
            <w:r w:rsidR="00B9770F">
              <w:rPr>
                <w:rFonts w:ascii="Sylfaen" w:hAnsi="Sylfaen"/>
                <w:sz w:val="20"/>
              </w:rPr>
              <w:t>և</w:t>
            </w:r>
            <w:r w:rsidRPr="001E6B80">
              <w:rPr>
                <w:rFonts w:ascii="Sylfaen" w:hAnsi="Sylfaen"/>
                <w:sz w:val="20"/>
              </w:rPr>
              <w:t xml:space="preserve">աչափի </w:t>
            </w:r>
            <w:r w:rsidRPr="001E6B80">
              <w:rPr>
                <w:rFonts w:ascii="Sylfaen" w:hAnsi="Sylfaen"/>
                <w:sz w:val="20"/>
              </w:rPr>
              <w:lastRenderedPageBreak/>
              <w:t>տեղեկագրքին համապատասխան։</w:t>
            </w:r>
          </w:p>
          <w:p w14:paraId="71E55686"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Նվազագույն երկարությունը՝ 1։</w:t>
            </w:r>
          </w:p>
          <w:p w14:paraId="0635513D" w14:textId="77777777" w:rsidR="00B5628C" w:rsidRPr="001E6B80" w:rsidRDefault="00B5628C" w:rsidP="001E6B80">
            <w:pPr>
              <w:pStyle w:val="af"/>
              <w:widowControl w:val="0"/>
              <w:spacing w:after="120" w:line="240" w:lineRule="auto"/>
              <w:rPr>
                <w:rFonts w:ascii="Sylfaen" w:hAnsi="Sylfaen"/>
                <w:sz w:val="20"/>
              </w:rPr>
            </w:pPr>
            <w:r w:rsidRPr="001E6B80">
              <w:rPr>
                <w:rFonts w:ascii="Sylfaen" w:hAnsi="Sylfaen"/>
                <w:sz w:val="20"/>
              </w:rPr>
              <w:t>Առավելագույն երկարությունը՝ 255</w:t>
            </w:r>
          </w:p>
        </w:tc>
        <w:tc>
          <w:tcPr>
            <w:tcW w:w="836" w:type="dxa"/>
          </w:tcPr>
          <w:p w14:paraId="467A3CB2" w14:textId="77777777" w:rsidR="00B5628C" w:rsidRPr="001E6B80" w:rsidRDefault="00B5628C" w:rsidP="001E6B80">
            <w:pPr>
              <w:pStyle w:val="af"/>
              <w:widowControl w:val="0"/>
              <w:spacing w:after="120" w:line="240" w:lineRule="auto"/>
              <w:jc w:val="center"/>
              <w:rPr>
                <w:rFonts w:ascii="Sylfaen" w:hAnsi="Sylfaen"/>
                <w:sz w:val="20"/>
              </w:rPr>
            </w:pPr>
            <w:r w:rsidRPr="001E6B80">
              <w:rPr>
                <w:rFonts w:ascii="Sylfaen" w:hAnsi="Sylfaen"/>
                <w:sz w:val="20"/>
              </w:rPr>
              <w:lastRenderedPageBreak/>
              <w:t>0..1</w:t>
            </w:r>
          </w:p>
        </w:tc>
      </w:tr>
    </w:tbl>
    <w:p w14:paraId="2BF5EF72" w14:textId="77777777" w:rsidR="0009284F" w:rsidRDefault="0009284F" w:rsidP="00B5628C">
      <w:pPr>
        <w:widowControl w:val="0"/>
        <w:spacing w:after="160"/>
        <w:rPr>
          <w:rFonts w:ascii="Sylfaen" w:hAnsi="Sylfaen"/>
          <w:sz w:val="24"/>
          <w:szCs w:val="24"/>
        </w:rPr>
        <w:sectPr w:rsidR="0009284F" w:rsidSect="004614E8">
          <w:pgSz w:w="16840" w:h="11907" w:orient="landscape" w:code="9"/>
          <w:pgMar w:top="1418" w:right="1418" w:bottom="1418" w:left="1418" w:header="709" w:footer="811" w:gutter="0"/>
          <w:cols w:space="708"/>
          <w:docGrid w:linePitch="408"/>
        </w:sectPr>
      </w:pPr>
    </w:p>
    <w:p w14:paraId="14EFB54B" w14:textId="77777777" w:rsidR="00B5628C" w:rsidRPr="00B5628C" w:rsidRDefault="00B5628C" w:rsidP="00B82690">
      <w:pPr>
        <w:pStyle w:val="aa"/>
        <w:widowControl w:val="0"/>
        <w:tabs>
          <w:tab w:val="left" w:pos="1134"/>
        </w:tabs>
        <w:spacing w:before="0" w:after="160" w:line="360" w:lineRule="auto"/>
        <w:ind w:firstLine="567"/>
        <w:jc w:val="both"/>
        <w:rPr>
          <w:rFonts w:ascii="Sylfaen" w:hAnsi="Sylfaen"/>
          <w:sz w:val="24"/>
        </w:rPr>
      </w:pPr>
      <w:r w:rsidRPr="00B5628C">
        <w:rPr>
          <w:rFonts w:ascii="Sylfaen" w:hAnsi="Sylfaen"/>
          <w:sz w:val="24"/>
        </w:rPr>
        <w:lastRenderedPageBreak/>
        <w:t>22.</w:t>
      </w:r>
      <w:r w:rsidR="00B82690" w:rsidRPr="00B82690">
        <w:rPr>
          <w:rFonts w:ascii="Sylfaen" w:hAnsi="Sylfaen"/>
          <w:sz w:val="24"/>
        </w:rPr>
        <w:tab/>
      </w:r>
      <w:r w:rsidRPr="00B5628C">
        <w:rPr>
          <w:rFonts w:ascii="Sylfaen" w:hAnsi="Sylfaen"/>
          <w:sz w:val="24"/>
        </w:rPr>
        <w:t>«Կենսաթոշակային ապահովության մասնակցի հետ կապված նշանակալի հանգամանքների մասին տեղեկություններ» (R.SP.PP.01.003) էլեկտրոնային փաստաթղթի (տեղեկությունների) կառուցվածքի նկարագրությունը բերված է 14-րդ աղյուսակում։</w:t>
      </w:r>
    </w:p>
    <w:p w14:paraId="4B0ABFA8" w14:textId="77777777" w:rsidR="00B5628C" w:rsidRPr="00B5628C" w:rsidRDefault="00B5628C" w:rsidP="00B5628C">
      <w:pPr>
        <w:pStyle w:val="aa"/>
        <w:widowControl w:val="0"/>
        <w:spacing w:before="0" w:after="160" w:line="360" w:lineRule="auto"/>
        <w:jc w:val="both"/>
        <w:rPr>
          <w:rFonts w:ascii="Sylfaen" w:hAnsi="Sylfaen"/>
          <w:sz w:val="24"/>
        </w:rPr>
      </w:pPr>
    </w:p>
    <w:p w14:paraId="76677FD2" w14:textId="77777777" w:rsidR="00B5628C" w:rsidRPr="00B5628C" w:rsidRDefault="00B5628C" w:rsidP="00B5628C">
      <w:pPr>
        <w:pStyle w:val="afb"/>
        <w:keepNext w:val="0"/>
        <w:widowControl w:val="0"/>
        <w:spacing w:before="0" w:after="160" w:line="360" w:lineRule="auto"/>
        <w:rPr>
          <w:rFonts w:ascii="Sylfaen" w:hAnsi="Sylfaen"/>
          <w:sz w:val="24"/>
        </w:rPr>
      </w:pPr>
      <w:r w:rsidRPr="00B5628C">
        <w:rPr>
          <w:rFonts w:ascii="Sylfaen" w:hAnsi="Sylfaen"/>
          <w:sz w:val="24"/>
        </w:rPr>
        <w:t>Աղյուսակ 14</w:t>
      </w:r>
    </w:p>
    <w:p w14:paraId="7B9F9BCA" w14:textId="77777777" w:rsidR="00B5628C" w:rsidRPr="00B5628C" w:rsidRDefault="00B5628C" w:rsidP="00B5628C">
      <w:pPr>
        <w:pStyle w:val="af1"/>
        <w:keepNext w:val="0"/>
        <w:widowControl w:val="0"/>
        <w:spacing w:after="160" w:line="360" w:lineRule="auto"/>
        <w:contextualSpacing w:val="0"/>
        <w:rPr>
          <w:rFonts w:ascii="Sylfaen" w:hAnsi="Sylfaen"/>
          <w:sz w:val="24"/>
          <w:szCs w:val="24"/>
        </w:rPr>
      </w:pPr>
      <w:r w:rsidRPr="00B5628C">
        <w:rPr>
          <w:rFonts w:ascii="Sylfaen" w:hAnsi="Sylfaen"/>
          <w:sz w:val="24"/>
          <w:szCs w:val="24"/>
        </w:rPr>
        <w:t>«Կենսաթոշակային ապահովության մասնակցի հետ կապված նշանակալի հանգամանքների մասին տեղեկություններ» (R.SP.PP.01.003) էլեկտրոնային փաստաթղթի (տեղեկությունների) կառուցվածքի նկարագրությունը</w:t>
      </w:r>
    </w:p>
    <w:tbl>
      <w:tblPr>
        <w:tblStyle w:val="TableGrid"/>
        <w:tblW w:w="9353" w:type="dxa"/>
        <w:jc w:val="left"/>
        <w:tblLayout w:type="fixed"/>
        <w:tblLook w:val="0600" w:firstRow="0" w:lastRow="0" w:firstColumn="0" w:lastColumn="0" w:noHBand="1" w:noVBand="1"/>
      </w:tblPr>
      <w:tblGrid>
        <w:gridCol w:w="1101"/>
        <w:gridCol w:w="2551"/>
        <w:gridCol w:w="5701"/>
      </w:tblGrid>
      <w:tr w:rsidR="00B5628C" w:rsidRPr="0009284F" w14:paraId="50080A49" w14:textId="77777777" w:rsidTr="00B82690">
        <w:trPr>
          <w:tblHeader/>
          <w:jc w:val="left"/>
        </w:trPr>
        <w:tc>
          <w:tcPr>
            <w:tcW w:w="1101" w:type="dxa"/>
          </w:tcPr>
          <w:p w14:paraId="35288201"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Համարը՝ ը/կ</w:t>
            </w:r>
          </w:p>
        </w:tc>
        <w:tc>
          <w:tcPr>
            <w:tcW w:w="2551" w:type="dxa"/>
          </w:tcPr>
          <w:p w14:paraId="6E10304F"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Տարրի նշագիրը</w:t>
            </w:r>
          </w:p>
        </w:tc>
        <w:tc>
          <w:tcPr>
            <w:tcW w:w="5701" w:type="dxa"/>
          </w:tcPr>
          <w:p w14:paraId="7E1A3FA1"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Նկարագրությունը</w:t>
            </w:r>
          </w:p>
        </w:tc>
      </w:tr>
      <w:tr w:rsidR="00B5628C" w:rsidRPr="0009284F" w14:paraId="6191E1E0" w14:textId="77777777" w:rsidTr="00B82690">
        <w:trPr>
          <w:tblHeader/>
          <w:jc w:val="left"/>
        </w:trPr>
        <w:tc>
          <w:tcPr>
            <w:tcW w:w="1101" w:type="dxa"/>
            <w:vAlign w:val="center"/>
          </w:tcPr>
          <w:p w14:paraId="5F7F63AA"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1</w:t>
            </w:r>
          </w:p>
        </w:tc>
        <w:tc>
          <w:tcPr>
            <w:tcW w:w="2551" w:type="dxa"/>
            <w:vAlign w:val="center"/>
          </w:tcPr>
          <w:p w14:paraId="351F6619"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2</w:t>
            </w:r>
          </w:p>
        </w:tc>
        <w:tc>
          <w:tcPr>
            <w:tcW w:w="5701" w:type="dxa"/>
            <w:vAlign w:val="center"/>
          </w:tcPr>
          <w:p w14:paraId="109C91CB"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3</w:t>
            </w:r>
          </w:p>
        </w:tc>
      </w:tr>
      <w:tr w:rsidR="00B5628C" w:rsidRPr="0009284F" w14:paraId="68BA19DF" w14:textId="77777777" w:rsidTr="00B82690">
        <w:trPr>
          <w:jc w:val="left"/>
        </w:trPr>
        <w:tc>
          <w:tcPr>
            <w:tcW w:w="1101" w:type="dxa"/>
          </w:tcPr>
          <w:p w14:paraId="34933301"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1</w:t>
            </w:r>
          </w:p>
        </w:tc>
        <w:tc>
          <w:tcPr>
            <w:tcW w:w="2551" w:type="dxa"/>
          </w:tcPr>
          <w:p w14:paraId="0E188508"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Անվանումը</w:t>
            </w:r>
          </w:p>
        </w:tc>
        <w:tc>
          <w:tcPr>
            <w:tcW w:w="5701" w:type="dxa"/>
          </w:tcPr>
          <w:p w14:paraId="5DB44B50"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կենսաթոշակային ապահովության մասնակցի հետ կապված նշանակալի հանգամանքների մասին տեղեկություններ</w:t>
            </w:r>
          </w:p>
        </w:tc>
      </w:tr>
      <w:tr w:rsidR="00B5628C" w:rsidRPr="0009284F" w14:paraId="36BCB7D8" w14:textId="77777777" w:rsidTr="00B82690">
        <w:trPr>
          <w:jc w:val="left"/>
        </w:trPr>
        <w:tc>
          <w:tcPr>
            <w:tcW w:w="1101" w:type="dxa"/>
          </w:tcPr>
          <w:p w14:paraId="467F69BC"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2</w:t>
            </w:r>
          </w:p>
        </w:tc>
        <w:tc>
          <w:tcPr>
            <w:tcW w:w="2551" w:type="dxa"/>
          </w:tcPr>
          <w:p w14:paraId="21083674"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Նույնականացուցիչը</w:t>
            </w:r>
          </w:p>
        </w:tc>
        <w:tc>
          <w:tcPr>
            <w:tcW w:w="5701" w:type="dxa"/>
          </w:tcPr>
          <w:p w14:paraId="531DBBDC"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R.SP.PP.01.003</w:t>
            </w:r>
          </w:p>
        </w:tc>
      </w:tr>
      <w:tr w:rsidR="00B5628C" w:rsidRPr="0009284F" w14:paraId="6F18117C" w14:textId="77777777" w:rsidTr="00B82690">
        <w:trPr>
          <w:jc w:val="left"/>
        </w:trPr>
        <w:tc>
          <w:tcPr>
            <w:tcW w:w="1101" w:type="dxa"/>
          </w:tcPr>
          <w:p w14:paraId="00E5B9E8"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3</w:t>
            </w:r>
          </w:p>
        </w:tc>
        <w:tc>
          <w:tcPr>
            <w:tcW w:w="2551" w:type="dxa"/>
          </w:tcPr>
          <w:p w14:paraId="0819A3FE"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Տարբերակը</w:t>
            </w:r>
          </w:p>
        </w:tc>
        <w:tc>
          <w:tcPr>
            <w:tcW w:w="5701" w:type="dxa"/>
          </w:tcPr>
          <w:p w14:paraId="5AB50F48"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1.1.0.</w:t>
            </w:r>
          </w:p>
        </w:tc>
      </w:tr>
      <w:tr w:rsidR="00B5628C" w:rsidRPr="0009284F" w14:paraId="01CA822E" w14:textId="77777777" w:rsidTr="00B82690">
        <w:trPr>
          <w:jc w:val="left"/>
        </w:trPr>
        <w:tc>
          <w:tcPr>
            <w:tcW w:w="1101" w:type="dxa"/>
          </w:tcPr>
          <w:p w14:paraId="0963BFC8"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4</w:t>
            </w:r>
          </w:p>
        </w:tc>
        <w:tc>
          <w:tcPr>
            <w:tcW w:w="2551" w:type="dxa"/>
          </w:tcPr>
          <w:p w14:paraId="52C10757"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Սահմանումը</w:t>
            </w:r>
          </w:p>
        </w:tc>
        <w:tc>
          <w:tcPr>
            <w:tcW w:w="5701" w:type="dxa"/>
          </w:tcPr>
          <w:p w14:paraId="52436A79"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կենսաթոշակային ապահովության մասնակցի հետ կապված նշանակալի հանգամանքների մասին տեղեկություններ</w:t>
            </w:r>
          </w:p>
          <w:p w14:paraId="7F5883F0" w14:textId="77777777" w:rsidR="00B5628C" w:rsidRPr="0009284F" w:rsidRDefault="00B5628C" w:rsidP="0009284F">
            <w:pPr>
              <w:pStyle w:val="af"/>
              <w:widowControl w:val="0"/>
              <w:spacing w:after="120" w:line="240" w:lineRule="auto"/>
              <w:rPr>
                <w:rFonts w:ascii="Sylfaen" w:hAnsi="Sylfaen"/>
                <w:sz w:val="20"/>
                <w:szCs w:val="24"/>
              </w:rPr>
            </w:pPr>
          </w:p>
        </w:tc>
      </w:tr>
      <w:tr w:rsidR="00B5628C" w:rsidRPr="0009284F" w14:paraId="3F86217D" w14:textId="77777777" w:rsidTr="00B82690">
        <w:trPr>
          <w:jc w:val="left"/>
        </w:trPr>
        <w:tc>
          <w:tcPr>
            <w:tcW w:w="1101" w:type="dxa"/>
          </w:tcPr>
          <w:p w14:paraId="50F0D914"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5</w:t>
            </w:r>
          </w:p>
        </w:tc>
        <w:tc>
          <w:tcPr>
            <w:tcW w:w="2551" w:type="dxa"/>
          </w:tcPr>
          <w:p w14:paraId="42C4C137"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Օգտագործումը</w:t>
            </w:r>
          </w:p>
        </w:tc>
        <w:tc>
          <w:tcPr>
            <w:tcW w:w="5701" w:type="dxa"/>
          </w:tcPr>
          <w:p w14:paraId="11352982"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w:t>
            </w:r>
          </w:p>
        </w:tc>
      </w:tr>
      <w:tr w:rsidR="00B5628C" w:rsidRPr="0009284F" w14:paraId="62D29C8B" w14:textId="77777777" w:rsidTr="00B82690">
        <w:trPr>
          <w:jc w:val="left"/>
        </w:trPr>
        <w:tc>
          <w:tcPr>
            <w:tcW w:w="1101" w:type="dxa"/>
          </w:tcPr>
          <w:p w14:paraId="17BF9A45"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6</w:t>
            </w:r>
          </w:p>
        </w:tc>
        <w:tc>
          <w:tcPr>
            <w:tcW w:w="2551" w:type="dxa"/>
          </w:tcPr>
          <w:p w14:paraId="2C8E0516"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Անվանումների տարածության նույնականացուցիչը</w:t>
            </w:r>
          </w:p>
        </w:tc>
        <w:tc>
          <w:tcPr>
            <w:tcW w:w="5701" w:type="dxa"/>
          </w:tcPr>
          <w:p w14:paraId="5F65E36C"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urn:EEC:R:SP:PP:01:SignificantCircumstancesDetails:v1.1.0</w:t>
            </w:r>
          </w:p>
        </w:tc>
      </w:tr>
      <w:tr w:rsidR="00B5628C" w:rsidRPr="0009284F" w14:paraId="2A56336E" w14:textId="77777777" w:rsidTr="00B82690">
        <w:trPr>
          <w:jc w:val="left"/>
        </w:trPr>
        <w:tc>
          <w:tcPr>
            <w:tcW w:w="1101" w:type="dxa"/>
          </w:tcPr>
          <w:p w14:paraId="44CC796E"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7</w:t>
            </w:r>
          </w:p>
        </w:tc>
        <w:tc>
          <w:tcPr>
            <w:tcW w:w="2551" w:type="dxa"/>
          </w:tcPr>
          <w:p w14:paraId="735B513E" w14:textId="77777777" w:rsidR="00B5628C" w:rsidRPr="0009284F" w:rsidRDefault="00B5628C" w:rsidP="00850F7C">
            <w:pPr>
              <w:pStyle w:val="aa"/>
              <w:widowControl w:val="0"/>
              <w:spacing w:before="0" w:after="120"/>
              <w:ind w:firstLine="0"/>
              <w:jc w:val="left"/>
              <w:outlineLvl w:val="9"/>
              <w:rPr>
                <w:rFonts w:ascii="Sylfaen" w:hAnsi="Sylfaen"/>
                <w:sz w:val="20"/>
              </w:rPr>
            </w:pPr>
            <w:r w:rsidRPr="0009284F">
              <w:rPr>
                <w:rFonts w:ascii="Sylfaen" w:hAnsi="Sylfaen"/>
                <w:sz w:val="20"/>
              </w:rPr>
              <w:t>XML</w:t>
            </w:r>
            <w:r w:rsidR="00850F7C">
              <w:rPr>
                <w:rFonts w:ascii="Sylfaen" w:hAnsi="Sylfaen"/>
                <w:sz w:val="20"/>
              </w:rPr>
              <w:t xml:space="preserve"> </w:t>
            </w:r>
            <w:r w:rsidRPr="0009284F">
              <w:rPr>
                <w:rFonts w:ascii="Sylfaen" w:hAnsi="Sylfaen"/>
                <w:sz w:val="20"/>
              </w:rPr>
              <w:t>փաստաթղթի արմատային տարրը</w:t>
            </w:r>
          </w:p>
        </w:tc>
        <w:tc>
          <w:tcPr>
            <w:tcW w:w="5701" w:type="dxa"/>
          </w:tcPr>
          <w:p w14:paraId="1148A107"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SignificantCircumstancesDetails</w:t>
            </w:r>
          </w:p>
        </w:tc>
      </w:tr>
      <w:tr w:rsidR="00B5628C" w:rsidRPr="0009284F" w14:paraId="2DFD738D" w14:textId="77777777" w:rsidTr="00B82690">
        <w:trPr>
          <w:jc w:val="left"/>
        </w:trPr>
        <w:tc>
          <w:tcPr>
            <w:tcW w:w="1101" w:type="dxa"/>
          </w:tcPr>
          <w:p w14:paraId="47FFCB0B"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8</w:t>
            </w:r>
          </w:p>
        </w:tc>
        <w:tc>
          <w:tcPr>
            <w:tcW w:w="2551" w:type="dxa"/>
          </w:tcPr>
          <w:p w14:paraId="3B1D34CC"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XML</w:t>
            </w:r>
            <w:r w:rsidR="00850F7C">
              <w:rPr>
                <w:rFonts w:ascii="Sylfaen" w:hAnsi="Sylfaen"/>
                <w:sz w:val="20"/>
              </w:rPr>
              <w:t xml:space="preserve"> </w:t>
            </w:r>
            <w:r w:rsidRPr="0009284F">
              <w:rPr>
                <w:rFonts w:ascii="Sylfaen" w:hAnsi="Sylfaen"/>
                <w:sz w:val="20"/>
              </w:rPr>
              <w:t>սխեմայի նիշքի անվանումը</w:t>
            </w:r>
          </w:p>
        </w:tc>
        <w:tc>
          <w:tcPr>
            <w:tcW w:w="5701" w:type="dxa"/>
          </w:tcPr>
          <w:p w14:paraId="6A7F3ABE"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EEC_R_SP_PP_01_SignificantCircumstancesDetails_v1.1.0.xsd</w:t>
            </w:r>
          </w:p>
        </w:tc>
      </w:tr>
    </w:tbl>
    <w:p w14:paraId="6F46AA9B" w14:textId="77777777" w:rsidR="00B82690" w:rsidRDefault="00B82690" w:rsidP="00B5628C">
      <w:pPr>
        <w:pStyle w:val="a1"/>
        <w:widowControl w:val="0"/>
        <w:spacing w:after="160"/>
        <w:outlineLvl w:val="2"/>
        <w:rPr>
          <w:rFonts w:ascii="Sylfaen" w:hAnsi="Sylfaen"/>
          <w:noProof/>
          <w:sz w:val="24"/>
          <w:lang w:val="en-US"/>
        </w:rPr>
      </w:pPr>
    </w:p>
    <w:p w14:paraId="050BF9F8" w14:textId="77777777" w:rsidR="00B5628C" w:rsidRPr="00B5628C" w:rsidRDefault="00B5628C" w:rsidP="00B82690">
      <w:pPr>
        <w:pStyle w:val="a1"/>
        <w:widowControl w:val="0"/>
        <w:tabs>
          <w:tab w:val="left" w:pos="1134"/>
        </w:tabs>
        <w:spacing w:after="160"/>
        <w:ind w:firstLine="567"/>
        <w:outlineLvl w:val="2"/>
        <w:rPr>
          <w:rFonts w:ascii="Sylfaen" w:hAnsi="Sylfaen"/>
          <w:sz w:val="24"/>
        </w:rPr>
      </w:pPr>
      <w:r w:rsidRPr="00B5628C">
        <w:rPr>
          <w:rFonts w:ascii="Sylfaen" w:hAnsi="Sylfaen"/>
          <w:noProof/>
          <w:sz w:val="24"/>
        </w:rPr>
        <w:lastRenderedPageBreak/>
        <w:t>23.</w:t>
      </w:r>
      <w:r w:rsidR="00B82690">
        <w:rPr>
          <w:rFonts w:ascii="Sylfaen" w:hAnsi="Sylfaen"/>
          <w:noProof/>
          <w:sz w:val="24"/>
          <w:lang w:val="en-US"/>
        </w:rPr>
        <w:tab/>
      </w:r>
      <w:r w:rsidRPr="00B5628C">
        <w:rPr>
          <w:rFonts w:ascii="Sylfaen" w:hAnsi="Sylfaen"/>
          <w:noProof/>
          <w:sz w:val="24"/>
        </w:rPr>
        <w:t>Ներմուծվող անվանումների տարածությունները բերված են 15-րդ աղյուսակում:</w:t>
      </w:r>
    </w:p>
    <w:p w14:paraId="378143BC" w14:textId="77777777" w:rsidR="001E6B80" w:rsidRDefault="001E6B80" w:rsidP="00B5628C">
      <w:pPr>
        <w:pStyle w:val="afb"/>
        <w:keepNext w:val="0"/>
        <w:widowControl w:val="0"/>
        <w:spacing w:before="0" w:after="160" w:line="360" w:lineRule="auto"/>
        <w:rPr>
          <w:rFonts w:ascii="Sylfaen" w:hAnsi="Sylfaen"/>
          <w:sz w:val="24"/>
          <w:lang w:val="en-US"/>
        </w:rPr>
      </w:pPr>
    </w:p>
    <w:p w14:paraId="75105651" w14:textId="77777777" w:rsidR="00B5628C" w:rsidRPr="00B5628C" w:rsidRDefault="00B5628C" w:rsidP="00B5628C">
      <w:pPr>
        <w:pStyle w:val="afb"/>
        <w:keepNext w:val="0"/>
        <w:widowControl w:val="0"/>
        <w:spacing w:before="0" w:after="160" w:line="360" w:lineRule="auto"/>
        <w:rPr>
          <w:rFonts w:ascii="Sylfaen" w:hAnsi="Sylfaen"/>
          <w:sz w:val="24"/>
        </w:rPr>
      </w:pPr>
      <w:r w:rsidRPr="00B5628C">
        <w:rPr>
          <w:rFonts w:ascii="Sylfaen" w:hAnsi="Sylfaen"/>
          <w:sz w:val="24"/>
        </w:rPr>
        <w:t>Աղյուսակ 15</w:t>
      </w:r>
    </w:p>
    <w:p w14:paraId="0ECC4529" w14:textId="77777777" w:rsidR="00B5628C" w:rsidRPr="00B5628C" w:rsidRDefault="00B5628C" w:rsidP="00B5628C">
      <w:pPr>
        <w:pStyle w:val="af1"/>
        <w:keepNext w:val="0"/>
        <w:widowControl w:val="0"/>
        <w:spacing w:after="160" w:line="360" w:lineRule="auto"/>
        <w:contextualSpacing w:val="0"/>
        <w:rPr>
          <w:rFonts w:ascii="Sylfaen" w:hAnsi="Sylfaen"/>
          <w:sz w:val="24"/>
          <w:szCs w:val="24"/>
        </w:rPr>
      </w:pPr>
      <w:r w:rsidRPr="00B5628C">
        <w:rPr>
          <w:rFonts w:ascii="Sylfaen" w:hAnsi="Sylfaen"/>
          <w:sz w:val="24"/>
          <w:szCs w:val="24"/>
        </w:rPr>
        <w:t>Ներմուծվող անվանումների տարածությունները</w:t>
      </w:r>
    </w:p>
    <w:tbl>
      <w:tblPr>
        <w:tblStyle w:val="TableGrid"/>
        <w:tblW w:w="9356" w:type="dxa"/>
        <w:tblLayout w:type="fixed"/>
        <w:tblLook w:val="0600" w:firstRow="0" w:lastRow="0" w:firstColumn="0" w:lastColumn="0" w:noHBand="1" w:noVBand="1"/>
      </w:tblPr>
      <w:tblGrid>
        <w:gridCol w:w="1136"/>
        <w:gridCol w:w="6007"/>
        <w:gridCol w:w="2213"/>
      </w:tblGrid>
      <w:tr w:rsidR="00B5628C" w:rsidRPr="0009284F" w14:paraId="39A46A20" w14:textId="77777777" w:rsidTr="00B82690">
        <w:trPr>
          <w:tblHeader/>
        </w:trPr>
        <w:tc>
          <w:tcPr>
            <w:tcW w:w="1136" w:type="dxa"/>
            <w:tcBorders>
              <w:bottom w:val="single" w:sz="4" w:space="0" w:color="auto"/>
            </w:tcBorders>
          </w:tcPr>
          <w:p w14:paraId="4D85E061" w14:textId="77777777" w:rsidR="00B5628C" w:rsidRPr="0009284F" w:rsidRDefault="00B5628C" w:rsidP="0009284F">
            <w:pPr>
              <w:pStyle w:val="a9"/>
              <w:keepNext w:val="0"/>
              <w:widowControl w:val="0"/>
              <w:spacing w:after="120"/>
              <w:rPr>
                <w:rFonts w:ascii="Sylfaen" w:hAnsi="Sylfaen"/>
                <w:sz w:val="20"/>
              </w:rPr>
            </w:pPr>
            <w:r w:rsidRPr="0009284F">
              <w:rPr>
                <w:rFonts w:ascii="Sylfaen" w:hAnsi="Sylfaen"/>
                <w:sz w:val="20"/>
              </w:rPr>
              <w:t>Համարը՝ ը/կ</w:t>
            </w:r>
          </w:p>
        </w:tc>
        <w:tc>
          <w:tcPr>
            <w:tcW w:w="6007" w:type="dxa"/>
            <w:tcBorders>
              <w:bottom w:val="single" w:sz="4" w:space="0" w:color="auto"/>
            </w:tcBorders>
          </w:tcPr>
          <w:p w14:paraId="23FDC2B4" w14:textId="77777777" w:rsidR="00B5628C" w:rsidRPr="0009284F" w:rsidRDefault="00B5628C" w:rsidP="0009284F">
            <w:pPr>
              <w:pStyle w:val="a9"/>
              <w:keepNext w:val="0"/>
              <w:widowControl w:val="0"/>
              <w:spacing w:after="120"/>
              <w:rPr>
                <w:rFonts w:ascii="Sylfaen" w:hAnsi="Sylfaen"/>
                <w:sz w:val="20"/>
              </w:rPr>
            </w:pPr>
            <w:r w:rsidRPr="0009284F">
              <w:rPr>
                <w:rFonts w:ascii="Sylfaen" w:hAnsi="Sylfaen"/>
                <w:sz w:val="20"/>
              </w:rPr>
              <w:t>Անվանումների տարածության նույնականացուցիչը</w:t>
            </w:r>
          </w:p>
        </w:tc>
        <w:tc>
          <w:tcPr>
            <w:tcW w:w="2213" w:type="dxa"/>
            <w:tcBorders>
              <w:bottom w:val="single" w:sz="4" w:space="0" w:color="auto"/>
            </w:tcBorders>
          </w:tcPr>
          <w:p w14:paraId="59234895" w14:textId="77777777" w:rsidR="00B5628C" w:rsidRPr="0009284F" w:rsidRDefault="00B5628C" w:rsidP="0009284F">
            <w:pPr>
              <w:pStyle w:val="a9"/>
              <w:keepNext w:val="0"/>
              <w:widowControl w:val="0"/>
              <w:spacing w:after="120"/>
              <w:rPr>
                <w:rFonts w:ascii="Sylfaen" w:hAnsi="Sylfaen"/>
                <w:sz w:val="20"/>
              </w:rPr>
            </w:pPr>
            <w:r w:rsidRPr="0009284F">
              <w:rPr>
                <w:rFonts w:ascii="Sylfaen" w:hAnsi="Sylfaen"/>
                <w:sz w:val="20"/>
              </w:rPr>
              <w:t>Նախածանցը</w:t>
            </w:r>
          </w:p>
        </w:tc>
      </w:tr>
      <w:tr w:rsidR="00B5628C" w:rsidRPr="0009284F" w14:paraId="401D542B" w14:textId="77777777" w:rsidTr="00B82690">
        <w:trPr>
          <w:tblHeader/>
        </w:trPr>
        <w:tc>
          <w:tcPr>
            <w:tcW w:w="1136" w:type="dxa"/>
            <w:tcBorders>
              <w:bottom w:val="single" w:sz="4" w:space="0" w:color="auto"/>
            </w:tcBorders>
            <w:vAlign w:val="center"/>
          </w:tcPr>
          <w:p w14:paraId="738819F9" w14:textId="77777777" w:rsidR="00B5628C" w:rsidRPr="0009284F" w:rsidRDefault="00B5628C" w:rsidP="0009284F">
            <w:pPr>
              <w:pStyle w:val="a9"/>
              <w:keepNext w:val="0"/>
              <w:widowControl w:val="0"/>
              <w:spacing w:after="120"/>
              <w:rPr>
                <w:rFonts w:ascii="Sylfaen" w:hAnsi="Sylfaen"/>
                <w:sz w:val="20"/>
              </w:rPr>
            </w:pPr>
            <w:r w:rsidRPr="0009284F">
              <w:rPr>
                <w:rFonts w:ascii="Sylfaen" w:hAnsi="Sylfaen"/>
                <w:sz w:val="20"/>
              </w:rPr>
              <w:t>1</w:t>
            </w:r>
          </w:p>
        </w:tc>
        <w:tc>
          <w:tcPr>
            <w:tcW w:w="6007" w:type="dxa"/>
            <w:tcBorders>
              <w:bottom w:val="single" w:sz="4" w:space="0" w:color="auto"/>
            </w:tcBorders>
            <w:vAlign w:val="center"/>
          </w:tcPr>
          <w:p w14:paraId="4759692E" w14:textId="77777777" w:rsidR="00B5628C" w:rsidRPr="0009284F" w:rsidRDefault="00B5628C" w:rsidP="0009284F">
            <w:pPr>
              <w:pStyle w:val="a9"/>
              <w:keepNext w:val="0"/>
              <w:widowControl w:val="0"/>
              <w:spacing w:after="120"/>
              <w:rPr>
                <w:rFonts w:ascii="Sylfaen" w:hAnsi="Sylfaen"/>
                <w:sz w:val="20"/>
              </w:rPr>
            </w:pPr>
            <w:r w:rsidRPr="0009284F">
              <w:rPr>
                <w:rFonts w:ascii="Sylfaen" w:hAnsi="Sylfaen"/>
                <w:sz w:val="20"/>
              </w:rPr>
              <w:t>2</w:t>
            </w:r>
          </w:p>
        </w:tc>
        <w:tc>
          <w:tcPr>
            <w:tcW w:w="2213" w:type="dxa"/>
            <w:tcBorders>
              <w:bottom w:val="single" w:sz="4" w:space="0" w:color="auto"/>
            </w:tcBorders>
            <w:vAlign w:val="center"/>
          </w:tcPr>
          <w:p w14:paraId="4C24F023" w14:textId="77777777" w:rsidR="00B5628C" w:rsidRPr="0009284F" w:rsidRDefault="00B5628C" w:rsidP="0009284F">
            <w:pPr>
              <w:pStyle w:val="a9"/>
              <w:keepNext w:val="0"/>
              <w:widowControl w:val="0"/>
              <w:spacing w:after="120"/>
              <w:rPr>
                <w:rFonts w:ascii="Sylfaen" w:hAnsi="Sylfaen"/>
                <w:sz w:val="20"/>
              </w:rPr>
            </w:pPr>
            <w:r w:rsidRPr="0009284F">
              <w:rPr>
                <w:rFonts w:ascii="Sylfaen" w:hAnsi="Sylfaen"/>
                <w:sz w:val="20"/>
              </w:rPr>
              <w:t>3</w:t>
            </w:r>
          </w:p>
        </w:tc>
      </w:tr>
      <w:tr w:rsidR="00B5628C" w:rsidRPr="0009284F" w14:paraId="6C9012E5" w14:textId="77777777" w:rsidTr="00B82690">
        <w:tc>
          <w:tcPr>
            <w:tcW w:w="1136" w:type="dxa"/>
            <w:tcBorders>
              <w:top w:val="single" w:sz="4" w:space="0" w:color="auto"/>
              <w:bottom w:val="single" w:sz="4" w:space="0" w:color="auto"/>
            </w:tcBorders>
          </w:tcPr>
          <w:p w14:paraId="4032CD36" w14:textId="77777777" w:rsidR="00B5628C" w:rsidRPr="0009284F" w:rsidRDefault="00B5628C" w:rsidP="0009284F">
            <w:pPr>
              <w:pStyle w:val="af"/>
              <w:widowControl w:val="0"/>
              <w:spacing w:after="120" w:line="240" w:lineRule="auto"/>
              <w:jc w:val="center"/>
              <w:rPr>
                <w:rFonts w:ascii="Sylfaen" w:hAnsi="Sylfaen"/>
                <w:sz w:val="20"/>
                <w:szCs w:val="24"/>
              </w:rPr>
            </w:pPr>
            <w:r w:rsidRPr="0009284F">
              <w:rPr>
                <w:rFonts w:ascii="Sylfaen" w:hAnsi="Sylfaen"/>
                <w:sz w:val="20"/>
                <w:szCs w:val="24"/>
              </w:rPr>
              <w:t>1</w:t>
            </w:r>
          </w:p>
        </w:tc>
        <w:tc>
          <w:tcPr>
            <w:tcW w:w="6007" w:type="dxa"/>
            <w:tcBorders>
              <w:top w:val="single" w:sz="4" w:space="0" w:color="auto"/>
              <w:bottom w:val="single" w:sz="4" w:space="0" w:color="auto"/>
            </w:tcBorders>
          </w:tcPr>
          <w:p w14:paraId="77F7776A"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urn:</w:t>
            </w:r>
            <w:r w:rsidRPr="0009284F">
              <w:rPr>
                <w:rFonts w:cs="Times New Roman"/>
                <w:sz w:val="20"/>
                <w:szCs w:val="24"/>
              </w:rPr>
              <w:t>‌</w:t>
            </w:r>
            <w:r w:rsidRPr="0009284F">
              <w:rPr>
                <w:rFonts w:ascii="Sylfaen" w:hAnsi="Sylfaen" w:cs="GHEA Grapalat"/>
                <w:sz w:val="20"/>
                <w:szCs w:val="24"/>
              </w:rPr>
              <w:t>EEC:</w:t>
            </w:r>
            <w:r w:rsidRPr="0009284F">
              <w:rPr>
                <w:rFonts w:cs="Times New Roman"/>
                <w:sz w:val="20"/>
                <w:szCs w:val="24"/>
              </w:rPr>
              <w:t>‌</w:t>
            </w:r>
            <w:r w:rsidRPr="0009284F">
              <w:rPr>
                <w:rFonts w:ascii="Sylfaen" w:hAnsi="Sylfaen" w:cs="GHEA Grapalat"/>
                <w:sz w:val="20"/>
                <w:szCs w:val="24"/>
              </w:rPr>
              <w:t>M:</w:t>
            </w:r>
            <w:r w:rsidRPr="0009284F">
              <w:rPr>
                <w:rFonts w:cs="Times New Roman"/>
                <w:sz w:val="20"/>
                <w:szCs w:val="24"/>
              </w:rPr>
              <w:t>‌</w:t>
            </w:r>
            <w:r w:rsidRPr="0009284F">
              <w:rPr>
                <w:rFonts w:ascii="Sylfaen" w:hAnsi="Sylfaen" w:cs="GHEA Grapalat"/>
                <w:sz w:val="20"/>
                <w:szCs w:val="24"/>
              </w:rPr>
              <w:t>Complex</w:t>
            </w:r>
            <w:r w:rsidRPr="0009284F">
              <w:rPr>
                <w:rFonts w:cs="Times New Roman"/>
                <w:sz w:val="20"/>
                <w:szCs w:val="24"/>
              </w:rPr>
              <w:t>‌</w:t>
            </w:r>
            <w:r w:rsidRPr="0009284F">
              <w:rPr>
                <w:rFonts w:ascii="Sylfaen" w:hAnsi="Sylfaen" w:cs="GHEA Grapalat"/>
                <w:sz w:val="20"/>
                <w:szCs w:val="24"/>
              </w:rPr>
              <w:t>Data</w:t>
            </w:r>
            <w:r w:rsidRPr="0009284F">
              <w:rPr>
                <w:rFonts w:cs="Times New Roman"/>
                <w:sz w:val="20"/>
                <w:szCs w:val="24"/>
              </w:rPr>
              <w:t>‌</w:t>
            </w:r>
            <w:r w:rsidRPr="0009284F">
              <w:rPr>
                <w:rFonts w:ascii="Sylfaen" w:hAnsi="Sylfaen" w:cs="GHEA Grapalat"/>
                <w:sz w:val="20"/>
                <w:szCs w:val="24"/>
              </w:rPr>
              <w:t>Objects:v</w:t>
            </w:r>
            <w:r w:rsidRPr="0009284F">
              <w:rPr>
                <w:rFonts w:cs="Times New Roman"/>
                <w:sz w:val="20"/>
                <w:szCs w:val="24"/>
              </w:rPr>
              <w:t>‌</w:t>
            </w:r>
            <w:r w:rsidRPr="0009284F">
              <w:rPr>
                <w:rFonts w:ascii="Sylfaen" w:hAnsi="Sylfaen" w:cs="GHEA Grapalat"/>
                <w:sz w:val="20"/>
                <w:szCs w:val="24"/>
              </w:rPr>
              <w:t>X.</w:t>
            </w:r>
            <w:r w:rsidRPr="0009284F">
              <w:rPr>
                <w:rFonts w:cs="Times New Roman"/>
                <w:sz w:val="20"/>
                <w:szCs w:val="24"/>
              </w:rPr>
              <w:t>‌</w:t>
            </w:r>
            <w:r w:rsidRPr="0009284F">
              <w:rPr>
                <w:rFonts w:ascii="Sylfaen" w:hAnsi="Sylfaen" w:cs="GHEA Grapalat"/>
                <w:sz w:val="20"/>
                <w:szCs w:val="24"/>
              </w:rPr>
              <w:t>X.</w:t>
            </w:r>
            <w:r w:rsidRPr="0009284F">
              <w:rPr>
                <w:rFonts w:cs="Times New Roman"/>
                <w:sz w:val="20"/>
                <w:szCs w:val="24"/>
              </w:rPr>
              <w:t>‌</w:t>
            </w:r>
            <w:r w:rsidRPr="0009284F">
              <w:rPr>
                <w:rFonts w:ascii="Sylfaen" w:hAnsi="Sylfaen" w:cs="GHEA Grapalat"/>
                <w:sz w:val="20"/>
                <w:szCs w:val="24"/>
              </w:rPr>
              <w:t>X</w:t>
            </w:r>
          </w:p>
        </w:tc>
        <w:tc>
          <w:tcPr>
            <w:tcW w:w="2213" w:type="dxa"/>
            <w:tcBorders>
              <w:top w:val="single" w:sz="4" w:space="0" w:color="auto"/>
              <w:bottom w:val="single" w:sz="4" w:space="0" w:color="auto"/>
            </w:tcBorders>
          </w:tcPr>
          <w:p w14:paraId="6BAD25CD"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ccdo</w:t>
            </w:r>
          </w:p>
        </w:tc>
      </w:tr>
      <w:tr w:rsidR="00B5628C" w:rsidRPr="0009284F" w14:paraId="1980C9BA" w14:textId="77777777" w:rsidTr="00B82690">
        <w:tc>
          <w:tcPr>
            <w:tcW w:w="1136" w:type="dxa"/>
            <w:tcBorders>
              <w:top w:val="single" w:sz="4" w:space="0" w:color="auto"/>
              <w:bottom w:val="single" w:sz="4" w:space="0" w:color="auto"/>
            </w:tcBorders>
          </w:tcPr>
          <w:p w14:paraId="6E31CAE8" w14:textId="77777777" w:rsidR="00B5628C" w:rsidRPr="0009284F" w:rsidRDefault="00B5628C" w:rsidP="0009284F">
            <w:pPr>
              <w:pStyle w:val="af"/>
              <w:widowControl w:val="0"/>
              <w:spacing w:after="120" w:line="240" w:lineRule="auto"/>
              <w:jc w:val="center"/>
              <w:rPr>
                <w:rFonts w:ascii="Sylfaen" w:hAnsi="Sylfaen"/>
                <w:sz w:val="20"/>
                <w:szCs w:val="24"/>
              </w:rPr>
            </w:pPr>
            <w:r w:rsidRPr="0009284F">
              <w:rPr>
                <w:rFonts w:ascii="Sylfaen" w:hAnsi="Sylfaen"/>
                <w:sz w:val="20"/>
                <w:szCs w:val="24"/>
              </w:rPr>
              <w:t>2</w:t>
            </w:r>
          </w:p>
        </w:tc>
        <w:tc>
          <w:tcPr>
            <w:tcW w:w="6007" w:type="dxa"/>
            <w:tcBorders>
              <w:top w:val="single" w:sz="4" w:space="0" w:color="auto"/>
              <w:bottom w:val="single" w:sz="4" w:space="0" w:color="auto"/>
            </w:tcBorders>
          </w:tcPr>
          <w:p w14:paraId="07421FE5"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urn:</w:t>
            </w:r>
            <w:r w:rsidRPr="0009284F">
              <w:rPr>
                <w:rFonts w:cs="Times New Roman"/>
                <w:sz w:val="20"/>
                <w:szCs w:val="24"/>
              </w:rPr>
              <w:t>‌</w:t>
            </w:r>
            <w:r w:rsidRPr="0009284F">
              <w:rPr>
                <w:rFonts w:ascii="Sylfaen" w:hAnsi="Sylfaen" w:cs="GHEA Grapalat"/>
                <w:sz w:val="20"/>
                <w:szCs w:val="24"/>
              </w:rPr>
              <w:t>EEC:</w:t>
            </w:r>
            <w:r w:rsidRPr="0009284F">
              <w:rPr>
                <w:rFonts w:cs="Times New Roman"/>
                <w:sz w:val="20"/>
                <w:szCs w:val="24"/>
              </w:rPr>
              <w:t>‌</w:t>
            </w:r>
            <w:r w:rsidRPr="0009284F">
              <w:rPr>
                <w:rFonts w:ascii="Sylfaen" w:hAnsi="Sylfaen" w:cs="GHEA Grapalat"/>
                <w:sz w:val="20"/>
                <w:szCs w:val="24"/>
              </w:rPr>
              <w:t>M:</w:t>
            </w:r>
            <w:r w:rsidRPr="0009284F">
              <w:rPr>
                <w:rFonts w:cs="Times New Roman"/>
                <w:sz w:val="20"/>
                <w:szCs w:val="24"/>
              </w:rPr>
              <w:t>‌</w:t>
            </w:r>
            <w:r w:rsidRPr="0009284F">
              <w:rPr>
                <w:rFonts w:ascii="Sylfaen" w:hAnsi="Sylfaen" w:cs="GHEA Grapalat"/>
                <w:sz w:val="20"/>
                <w:szCs w:val="24"/>
              </w:rPr>
              <w:t>SP:</w:t>
            </w:r>
            <w:r w:rsidRPr="0009284F">
              <w:rPr>
                <w:rFonts w:cs="Times New Roman"/>
                <w:sz w:val="20"/>
                <w:szCs w:val="24"/>
              </w:rPr>
              <w:t>‌</w:t>
            </w:r>
            <w:r w:rsidRPr="0009284F">
              <w:rPr>
                <w:rFonts w:ascii="Sylfaen" w:hAnsi="Sylfaen" w:cs="GHEA Grapalat"/>
                <w:sz w:val="20"/>
                <w:szCs w:val="24"/>
              </w:rPr>
              <w:t>Complex</w:t>
            </w:r>
            <w:r w:rsidRPr="0009284F">
              <w:rPr>
                <w:rFonts w:cs="Times New Roman"/>
                <w:sz w:val="20"/>
                <w:szCs w:val="24"/>
              </w:rPr>
              <w:t>‌</w:t>
            </w:r>
            <w:r w:rsidRPr="0009284F">
              <w:rPr>
                <w:rFonts w:ascii="Sylfaen" w:hAnsi="Sylfaen" w:cs="GHEA Grapalat"/>
                <w:sz w:val="20"/>
                <w:szCs w:val="24"/>
              </w:rPr>
              <w:t>Data</w:t>
            </w:r>
            <w:r w:rsidRPr="0009284F">
              <w:rPr>
                <w:rFonts w:cs="Times New Roman"/>
                <w:sz w:val="20"/>
                <w:szCs w:val="24"/>
              </w:rPr>
              <w:t>‌</w:t>
            </w:r>
            <w:r w:rsidRPr="0009284F">
              <w:rPr>
                <w:rFonts w:ascii="Sylfaen" w:hAnsi="Sylfaen" w:cs="GHEA Grapalat"/>
                <w:sz w:val="20"/>
                <w:szCs w:val="24"/>
              </w:rPr>
              <w:t>Objects:v</w:t>
            </w:r>
            <w:r w:rsidRPr="0009284F">
              <w:rPr>
                <w:rFonts w:cs="Times New Roman"/>
                <w:sz w:val="20"/>
                <w:szCs w:val="24"/>
              </w:rPr>
              <w:t>‌</w:t>
            </w:r>
            <w:r w:rsidRPr="0009284F">
              <w:rPr>
                <w:rFonts w:ascii="Sylfaen" w:hAnsi="Sylfaen" w:cs="GHEA Grapalat"/>
                <w:sz w:val="20"/>
                <w:szCs w:val="24"/>
              </w:rPr>
              <w:t>Z.</w:t>
            </w:r>
            <w:r w:rsidRPr="0009284F">
              <w:rPr>
                <w:rFonts w:cs="Times New Roman"/>
                <w:sz w:val="20"/>
                <w:szCs w:val="24"/>
              </w:rPr>
              <w:t>‌</w:t>
            </w:r>
            <w:r w:rsidRPr="0009284F">
              <w:rPr>
                <w:rFonts w:ascii="Sylfaen" w:hAnsi="Sylfaen" w:cs="GHEA Grapalat"/>
                <w:sz w:val="20"/>
                <w:szCs w:val="24"/>
              </w:rPr>
              <w:t>Z.</w:t>
            </w:r>
            <w:r w:rsidRPr="0009284F">
              <w:rPr>
                <w:rFonts w:cs="Times New Roman"/>
                <w:sz w:val="20"/>
                <w:szCs w:val="24"/>
              </w:rPr>
              <w:t>‌</w:t>
            </w:r>
            <w:r w:rsidRPr="0009284F">
              <w:rPr>
                <w:rFonts w:ascii="Sylfaen" w:hAnsi="Sylfaen" w:cs="GHEA Grapalat"/>
                <w:sz w:val="20"/>
                <w:szCs w:val="24"/>
              </w:rPr>
              <w:t>Z</w:t>
            </w:r>
          </w:p>
        </w:tc>
        <w:tc>
          <w:tcPr>
            <w:tcW w:w="2213" w:type="dxa"/>
            <w:tcBorders>
              <w:top w:val="single" w:sz="4" w:space="0" w:color="auto"/>
              <w:bottom w:val="single" w:sz="4" w:space="0" w:color="auto"/>
            </w:tcBorders>
          </w:tcPr>
          <w:p w14:paraId="0ECE402D"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spcdo</w:t>
            </w:r>
          </w:p>
        </w:tc>
      </w:tr>
      <w:tr w:rsidR="00B5628C" w:rsidRPr="0009284F" w14:paraId="683DBFAB" w14:textId="77777777" w:rsidTr="00B82690">
        <w:tc>
          <w:tcPr>
            <w:tcW w:w="1136" w:type="dxa"/>
            <w:tcBorders>
              <w:top w:val="single" w:sz="4" w:space="0" w:color="auto"/>
              <w:bottom w:val="single" w:sz="4" w:space="0" w:color="auto"/>
            </w:tcBorders>
          </w:tcPr>
          <w:p w14:paraId="7CC7B411" w14:textId="77777777" w:rsidR="00B5628C" w:rsidRPr="0009284F" w:rsidRDefault="00B5628C" w:rsidP="0009284F">
            <w:pPr>
              <w:pStyle w:val="af"/>
              <w:widowControl w:val="0"/>
              <w:spacing w:after="120" w:line="240" w:lineRule="auto"/>
              <w:jc w:val="center"/>
              <w:rPr>
                <w:rFonts w:ascii="Sylfaen" w:hAnsi="Sylfaen"/>
                <w:sz w:val="20"/>
                <w:szCs w:val="24"/>
              </w:rPr>
            </w:pPr>
            <w:r w:rsidRPr="0009284F">
              <w:rPr>
                <w:rFonts w:ascii="Sylfaen" w:hAnsi="Sylfaen"/>
                <w:sz w:val="20"/>
                <w:szCs w:val="24"/>
              </w:rPr>
              <w:t>3</w:t>
            </w:r>
          </w:p>
        </w:tc>
        <w:tc>
          <w:tcPr>
            <w:tcW w:w="6007" w:type="dxa"/>
            <w:tcBorders>
              <w:top w:val="single" w:sz="4" w:space="0" w:color="auto"/>
              <w:bottom w:val="single" w:sz="4" w:space="0" w:color="auto"/>
            </w:tcBorders>
          </w:tcPr>
          <w:p w14:paraId="1453E5AB"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urn:</w:t>
            </w:r>
            <w:r w:rsidRPr="0009284F">
              <w:rPr>
                <w:rFonts w:cs="Times New Roman"/>
                <w:sz w:val="20"/>
                <w:szCs w:val="24"/>
              </w:rPr>
              <w:t>‌</w:t>
            </w:r>
            <w:r w:rsidRPr="0009284F">
              <w:rPr>
                <w:rFonts w:ascii="Sylfaen" w:hAnsi="Sylfaen" w:cs="GHEA Grapalat"/>
                <w:sz w:val="20"/>
                <w:szCs w:val="24"/>
              </w:rPr>
              <w:t>EEC:</w:t>
            </w:r>
            <w:r w:rsidRPr="0009284F">
              <w:rPr>
                <w:rFonts w:cs="Times New Roman"/>
                <w:sz w:val="20"/>
                <w:szCs w:val="24"/>
              </w:rPr>
              <w:t>‌</w:t>
            </w:r>
            <w:r w:rsidRPr="0009284F">
              <w:rPr>
                <w:rFonts w:ascii="Sylfaen" w:hAnsi="Sylfaen" w:cs="GHEA Grapalat"/>
                <w:sz w:val="20"/>
                <w:szCs w:val="24"/>
              </w:rPr>
              <w:t>M:</w:t>
            </w:r>
            <w:r w:rsidRPr="0009284F">
              <w:rPr>
                <w:rFonts w:cs="Times New Roman"/>
                <w:sz w:val="20"/>
                <w:szCs w:val="24"/>
              </w:rPr>
              <w:t>‌</w:t>
            </w:r>
            <w:r w:rsidRPr="0009284F">
              <w:rPr>
                <w:rFonts w:ascii="Sylfaen" w:hAnsi="Sylfaen" w:cs="GHEA Grapalat"/>
                <w:sz w:val="20"/>
                <w:szCs w:val="24"/>
              </w:rPr>
              <w:t>SP:</w:t>
            </w:r>
            <w:r w:rsidRPr="0009284F">
              <w:rPr>
                <w:rFonts w:cs="Times New Roman"/>
                <w:sz w:val="20"/>
                <w:szCs w:val="24"/>
              </w:rPr>
              <w:t>‌</w:t>
            </w:r>
            <w:r w:rsidRPr="0009284F">
              <w:rPr>
                <w:rFonts w:ascii="Sylfaen" w:hAnsi="Sylfaen" w:cs="GHEA Grapalat"/>
                <w:sz w:val="20"/>
                <w:szCs w:val="24"/>
              </w:rPr>
              <w:t>Simple</w:t>
            </w:r>
            <w:r w:rsidRPr="0009284F">
              <w:rPr>
                <w:rFonts w:cs="Times New Roman"/>
                <w:sz w:val="20"/>
                <w:szCs w:val="24"/>
              </w:rPr>
              <w:t>‌</w:t>
            </w:r>
            <w:r w:rsidRPr="0009284F">
              <w:rPr>
                <w:rFonts w:ascii="Sylfaen" w:hAnsi="Sylfaen" w:cs="GHEA Grapalat"/>
                <w:sz w:val="20"/>
                <w:szCs w:val="24"/>
              </w:rPr>
              <w:t>Data</w:t>
            </w:r>
            <w:r w:rsidRPr="0009284F">
              <w:rPr>
                <w:rFonts w:cs="Times New Roman"/>
                <w:sz w:val="20"/>
                <w:szCs w:val="24"/>
              </w:rPr>
              <w:t>‌</w:t>
            </w:r>
            <w:r w:rsidRPr="0009284F">
              <w:rPr>
                <w:rFonts w:ascii="Sylfaen" w:hAnsi="Sylfaen" w:cs="GHEA Grapalat"/>
                <w:sz w:val="20"/>
                <w:szCs w:val="24"/>
              </w:rPr>
              <w:t>Objects:v</w:t>
            </w:r>
            <w:r w:rsidRPr="0009284F">
              <w:rPr>
                <w:rFonts w:cs="Times New Roman"/>
                <w:sz w:val="20"/>
                <w:szCs w:val="24"/>
              </w:rPr>
              <w:t>‌</w:t>
            </w:r>
            <w:r w:rsidRPr="0009284F">
              <w:rPr>
                <w:rFonts w:ascii="Sylfaen" w:hAnsi="Sylfaen" w:cs="GHEA Grapalat"/>
                <w:sz w:val="20"/>
                <w:szCs w:val="24"/>
              </w:rPr>
              <w:t>Z.</w:t>
            </w:r>
            <w:r w:rsidRPr="0009284F">
              <w:rPr>
                <w:rFonts w:cs="Times New Roman"/>
                <w:sz w:val="20"/>
                <w:szCs w:val="24"/>
              </w:rPr>
              <w:t>‌</w:t>
            </w:r>
            <w:r w:rsidRPr="0009284F">
              <w:rPr>
                <w:rFonts w:ascii="Sylfaen" w:hAnsi="Sylfaen" w:cs="GHEA Grapalat"/>
                <w:sz w:val="20"/>
                <w:szCs w:val="24"/>
              </w:rPr>
              <w:t>Z.</w:t>
            </w:r>
            <w:r w:rsidRPr="0009284F">
              <w:rPr>
                <w:rFonts w:cs="Times New Roman"/>
                <w:sz w:val="20"/>
                <w:szCs w:val="24"/>
              </w:rPr>
              <w:t>‌</w:t>
            </w:r>
            <w:r w:rsidRPr="0009284F">
              <w:rPr>
                <w:rFonts w:ascii="Sylfaen" w:hAnsi="Sylfaen" w:cs="GHEA Grapalat"/>
                <w:sz w:val="20"/>
                <w:szCs w:val="24"/>
              </w:rPr>
              <w:t>Z</w:t>
            </w:r>
          </w:p>
        </w:tc>
        <w:tc>
          <w:tcPr>
            <w:tcW w:w="2213" w:type="dxa"/>
            <w:tcBorders>
              <w:top w:val="single" w:sz="4" w:space="0" w:color="auto"/>
              <w:bottom w:val="single" w:sz="4" w:space="0" w:color="auto"/>
            </w:tcBorders>
          </w:tcPr>
          <w:p w14:paraId="719E7D67"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spsdo</w:t>
            </w:r>
          </w:p>
        </w:tc>
      </w:tr>
      <w:tr w:rsidR="00B5628C" w:rsidRPr="0009284F" w14:paraId="4FBA9C09" w14:textId="77777777" w:rsidTr="00B82690">
        <w:tc>
          <w:tcPr>
            <w:tcW w:w="1136" w:type="dxa"/>
            <w:tcBorders>
              <w:top w:val="single" w:sz="4" w:space="0" w:color="auto"/>
              <w:bottom w:val="single" w:sz="4" w:space="0" w:color="auto"/>
            </w:tcBorders>
          </w:tcPr>
          <w:p w14:paraId="23EEE8A7" w14:textId="77777777" w:rsidR="00B5628C" w:rsidRPr="0009284F" w:rsidRDefault="00B5628C" w:rsidP="0009284F">
            <w:pPr>
              <w:pStyle w:val="af"/>
              <w:widowControl w:val="0"/>
              <w:spacing w:after="120" w:line="240" w:lineRule="auto"/>
              <w:jc w:val="center"/>
              <w:rPr>
                <w:rFonts w:ascii="Sylfaen" w:hAnsi="Sylfaen"/>
                <w:sz w:val="20"/>
                <w:szCs w:val="24"/>
              </w:rPr>
            </w:pPr>
            <w:r w:rsidRPr="0009284F">
              <w:rPr>
                <w:rFonts w:ascii="Sylfaen" w:hAnsi="Sylfaen"/>
                <w:sz w:val="20"/>
                <w:szCs w:val="24"/>
              </w:rPr>
              <w:t>4</w:t>
            </w:r>
          </w:p>
        </w:tc>
        <w:tc>
          <w:tcPr>
            <w:tcW w:w="6007" w:type="dxa"/>
            <w:tcBorders>
              <w:top w:val="single" w:sz="4" w:space="0" w:color="auto"/>
              <w:bottom w:val="single" w:sz="4" w:space="0" w:color="auto"/>
            </w:tcBorders>
          </w:tcPr>
          <w:p w14:paraId="1F6006DE"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urn:</w:t>
            </w:r>
            <w:r w:rsidRPr="0009284F">
              <w:rPr>
                <w:rFonts w:cs="Times New Roman"/>
                <w:sz w:val="20"/>
                <w:szCs w:val="24"/>
              </w:rPr>
              <w:t>‌</w:t>
            </w:r>
            <w:r w:rsidRPr="0009284F">
              <w:rPr>
                <w:rFonts w:ascii="Sylfaen" w:hAnsi="Sylfaen" w:cs="GHEA Grapalat"/>
                <w:sz w:val="20"/>
                <w:szCs w:val="24"/>
              </w:rPr>
              <w:t>EEC:</w:t>
            </w:r>
            <w:r w:rsidRPr="0009284F">
              <w:rPr>
                <w:rFonts w:cs="Times New Roman"/>
                <w:sz w:val="20"/>
                <w:szCs w:val="24"/>
              </w:rPr>
              <w:t>‌</w:t>
            </w:r>
            <w:r w:rsidRPr="0009284F">
              <w:rPr>
                <w:rFonts w:ascii="Sylfaen" w:hAnsi="Sylfaen" w:cs="GHEA Grapalat"/>
                <w:sz w:val="20"/>
                <w:szCs w:val="24"/>
              </w:rPr>
              <w:t>M:</w:t>
            </w:r>
            <w:r w:rsidRPr="0009284F">
              <w:rPr>
                <w:rFonts w:cs="Times New Roman"/>
                <w:sz w:val="20"/>
                <w:szCs w:val="24"/>
              </w:rPr>
              <w:t>‌</w:t>
            </w:r>
            <w:r w:rsidRPr="0009284F">
              <w:rPr>
                <w:rFonts w:ascii="Sylfaen" w:hAnsi="Sylfaen" w:cs="GHEA Grapalat"/>
                <w:sz w:val="20"/>
                <w:szCs w:val="24"/>
              </w:rPr>
              <w:t>Simple</w:t>
            </w:r>
            <w:r w:rsidRPr="0009284F">
              <w:rPr>
                <w:rFonts w:cs="Times New Roman"/>
                <w:sz w:val="20"/>
                <w:szCs w:val="24"/>
              </w:rPr>
              <w:t>‌</w:t>
            </w:r>
            <w:r w:rsidRPr="0009284F">
              <w:rPr>
                <w:rFonts w:ascii="Sylfaen" w:hAnsi="Sylfaen" w:cs="GHEA Grapalat"/>
                <w:sz w:val="20"/>
                <w:szCs w:val="24"/>
              </w:rPr>
              <w:t>Data</w:t>
            </w:r>
            <w:r w:rsidRPr="0009284F">
              <w:rPr>
                <w:rFonts w:cs="Times New Roman"/>
                <w:sz w:val="20"/>
                <w:szCs w:val="24"/>
              </w:rPr>
              <w:t>‌</w:t>
            </w:r>
            <w:r w:rsidRPr="0009284F">
              <w:rPr>
                <w:rFonts w:ascii="Sylfaen" w:hAnsi="Sylfaen" w:cs="GHEA Grapalat"/>
                <w:sz w:val="20"/>
                <w:szCs w:val="24"/>
              </w:rPr>
              <w:t>Objects:v</w:t>
            </w:r>
            <w:r w:rsidRPr="0009284F">
              <w:rPr>
                <w:rFonts w:cs="Times New Roman"/>
                <w:sz w:val="20"/>
                <w:szCs w:val="24"/>
              </w:rPr>
              <w:t>‌</w:t>
            </w:r>
            <w:r w:rsidRPr="0009284F">
              <w:rPr>
                <w:rFonts w:ascii="Sylfaen" w:hAnsi="Sylfaen" w:cs="GHEA Grapalat"/>
                <w:sz w:val="20"/>
                <w:szCs w:val="24"/>
              </w:rPr>
              <w:t>X.</w:t>
            </w:r>
            <w:r w:rsidRPr="0009284F">
              <w:rPr>
                <w:rFonts w:cs="Times New Roman"/>
                <w:sz w:val="20"/>
                <w:szCs w:val="24"/>
              </w:rPr>
              <w:t>‌</w:t>
            </w:r>
            <w:r w:rsidRPr="0009284F">
              <w:rPr>
                <w:rFonts w:ascii="Sylfaen" w:hAnsi="Sylfaen" w:cs="GHEA Grapalat"/>
                <w:sz w:val="20"/>
                <w:szCs w:val="24"/>
              </w:rPr>
              <w:t>X.</w:t>
            </w:r>
            <w:r w:rsidRPr="0009284F">
              <w:rPr>
                <w:rFonts w:cs="Times New Roman"/>
                <w:sz w:val="20"/>
                <w:szCs w:val="24"/>
              </w:rPr>
              <w:t>‌</w:t>
            </w:r>
            <w:r w:rsidRPr="0009284F">
              <w:rPr>
                <w:rFonts w:ascii="Sylfaen" w:hAnsi="Sylfaen" w:cs="GHEA Grapalat"/>
                <w:sz w:val="20"/>
                <w:szCs w:val="24"/>
              </w:rPr>
              <w:t>X</w:t>
            </w:r>
          </w:p>
        </w:tc>
        <w:tc>
          <w:tcPr>
            <w:tcW w:w="2213" w:type="dxa"/>
            <w:tcBorders>
              <w:top w:val="single" w:sz="4" w:space="0" w:color="auto"/>
              <w:bottom w:val="single" w:sz="4" w:space="0" w:color="auto"/>
            </w:tcBorders>
          </w:tcPr>
          <w:p w14:paraId="41F42EF7"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csdo</w:t>
            </w:r>
          </w:p>
        </w:tc>
      </w:tr>
    </w:tbl>
    <w:p w14:paraId="4500EB19" w14:textId="77777777" w:rsidR="00B82690" w:rsidRDefault="00B82690" w:rsidP="00B5628C">
      <w:pPr>
        <w:pStyle w:val="a1"/>
        <w:widowControl w:val="0"/>
        <w:spacing w:after="160"/>
        <w:rPr>
          <w:rFonts w:ascii="Sylfaen" w:hAnsi="Sylfaen"/>
          <w:sz w:val="24"/>
          <w:lang w:val="en-US"/>
        </w:rPr>
      </w:pPr>
    </w:p>
    <w:p w14:paraId="4F47F227" w14:textId="423DD025" w:rsidR="00B5628C" w:rsidRPr="00B5628C" w:rsidRDefault="00B5628C" w:rsidP="00B82690">
      <w:pPr>
        <w:pStyle w:val="a1"/>
        <w:widowControl w:val="0"/>
        <w:tabs>
          <w:tab w:val="left" w:pos="1134"/>
        </w:tabs>
        <w:spacing w:after="160"/>
        <w:ind w:firstLine="567"/>
        <w:rPr>
          <w:rFonts w:ascii="Sylfaen" w:hAnsi="Sylfaen"/>
          <w:sz w:val="24"/>
        </w:rPr>
      </w:pPr>
      <w:r w:rsidRPr="00B5628C">
        <w:rPr>
          <w:rFonts w:ascii="Sylfaen" w:hAnsi="Sylfaen"/>
          <w:sz w:val="24"/>
        </w:rPr>
        <w:t xml:space="preserve">Ներմուծվող անվանումների տարածություններում «X.X.X» </w:t>
      </w:r>
      <w:r w:rsidR="00B9770F">
        <w:rPr>
          <w:rFonts w:ascii="Sylfaen" w:hAnsi="Sylfaen"/>
          <w:sz w:val="24"/>
        </w:rPr>
        <w:t>և</w:t>
      </w:r>
      <w:r w:rsidRPr="00B5628C">
        <w:rPr>
          <w:rFonts w:ascii="Sylfaen" w:hAnsi="Sylfaen"/>
          <w:sz w:val="24"/>
        </w:rPr>
        <w:t xml:space="preserve"> «Z.Z.Z» պայմանանշանները համապատասխանում են էլեկտրոնային փաստաթղթերի </w:t>
      </w:r>
      <w:r w:rsidR="00B9770F">
        <w:rPr>
          <w:rFonts w:ascii="Sylfaen" w:hAnsi="Sylfaen"/>
          <w:sz w:val="24"/>
        </w:rPr>
        <w:t>և</w:t>
      </w:r>
      <w:r w:rsidRPr="00B5628C">
        <w:rPr>
          <w:rFonts w:ascii="Sylfaen" w:hAnsi="Sylfaen"/>
          <w:sz w:val="24"/>
        </w:rPr>
        <w:t xml:space="preserve"> տեղեկությունների կառուցվածքների ռեեստրում ներառման ենթակա՝ սույն նկարագրությանը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00B9770F">
        <w:rPr>
          <w:rFonts w:ascii="Sylfaen" w:hAnsi="Sylfaen"/>
          <w:sz w:val="24"/>
        </w:rPr>
        <w:t>և</w:t>
      </w:r>
      <w:r w:rsidRPr="00B5628C">
        <w:rPr>
          <w:rFonts w:ascii="Sylfaen" w:hAnsi="Sylfaen"/>
          <w:sz w:val="24"/>
        </w:rPr>
        <w:t xml:space="preserve"> առարկայական ոլորտի տվյալների մոդելի տարբերակի համարին:</w:t>
      </w:r>
    </w:p>
    <w:p w14:paraId="1621945E" w14:textId="77777777" w:rsidR="00B5628C" w:rsidRPr="00B5628C" w:rsidRDefault="00B5628C" w:rsidP="00B82690">
      <w:pPr>
        <w:pStyle w:val="a1"/>
        <w:widowControl w:val="0"/>
        <w:tabs>
          <w:tab w:val="left" w:pos="1134"/>
        </w:tabs>
        <w:spacing w:after="160"/>
        <w:ind w:firstLine="567"/>
        <w:outlineLvl w:val="2"/>
        <w:rPr>
          <w:rFonts w:ascii="Sylfaen" w:hAnsi="Sylfaen"/>
          <w:sz w:val="24"/>
        </w:rPr>
      </w:pPr>
      <w:r w:rsidRPr="00B5628C">
        <w:rPr>
          <w:rFonts w:ascii="Sylfaen" w:hAnsi="Sylfaen"/>
          <w:noProof/>
          <w:sz w:val="24"/>
        </w:rPr>
        <w:t>24.</w:t>
      </w:r>
      <w:r w:rsidR="00B82690" w:rsidRPr="00B82690">
        <w:rPr>
          <w:rFonts w:ascii="Sylfaen" w:hAnsi="Sylfaen"/>
          <w:noProof/>
          <w:sz w:val="24"/>
        </w:rPr>
        <w:tab/>
      </w:r>
      <w:r w:rsidRPr="00B5628C">
        <w:rPr>
          <w:rFonts w:ascii="Sylfaen" w:hAnsi="Sylfaen"/>
          <w:noProof/>
          <w:sz w:val="24"/>
        </w:rPr>
        <w:t>«Կենսաթոշակային ապահովության մասնակցի հետ կապված նշանակալի հանգամանքների մասին տեղեկություններ» (R.SP.PP.01.003) էլեկտրոնային փաստաթղթի (տեղեկությունների) կառուցվածքի վավերապայմանների կազմը բերված է 16-րդ աղյուսակում։</w:t>
      </w:r>
    </w:p>
    <w:p w14:paraId="21459798" w14:textId="77777777" w:rsidR="00B5628C" w:rsidRPr="00B5628C" w:rsidRDefault="00B5628C" w:rsidP="00B5628C">
      <w:pPr>
        <w:pStyle w:val="afb"/>
        <w:keepNext w:val="0"/>
        <w:widowControl w:val="0"/>
        <w:spacing w:before="0" w:after="160" w:line="360" w:lineRule="auto"/>
        <w:rPr>
          <w:rFonts w:ascii="Sylfaen" w:hAnsi="Sylfaen"/>
          <w:sz w:val="24"/>
        </w:rPr>
        <w:sectPr w:rsidR="00B5628C" w:rsidRPr="00B5628C" w:rsidSect="004614E8">
          <w:pgSz w:w="11907" w:h="16840" w:code="9"/>
          <w:pgMar w:top="1418" w:right="1418" w:bottom="1418" w:left="1418" w:header="709" w:footer="517" w:gutter="0"/>
          <w:cols w:space="708"/>
          <w:docGrid w:linePitch="408"/>
        </w:sectPr>
      </w:pPr>
    </w:p>
    <w:p w14:paraId="05D5539A" w14:textId="77777777" w:rsidR="00B5628C" w:rsidRPr="00B5628C" w:rsidRDefault="00B5628C" w:rsidP="00B5628C">
      <w:pPr>
        <w:pStyle w:val="afb"/>
        <w:keepNext w:val="0"/>
        <w:widowControl w:val="0"/>
        <w:spacing w:before="0" w:after="160" w:line="360" w:lineRule="auto"/>
        <w:rPr>
          <w:rFonts w:ascii="Sylfaen" w:hAnsi="Sylfaen"/>
          <w:sz w:val="24"/>
        </w:rPr>
      </w:pPr>
      <w:r w:rsidRPr="00B5628C">
        <w:rPr>
          <w:rFonts w:ascii="Sylfaen" w:hAnsi="Sylfaen"/>
          <w:sz w:val="24"/>
        </w:rPr>
        <w:lastRenderedPageBreak/>
        <w:t>Աղյուսակ 16</w:t>
      </w:r>
    </w:p>
    <w:p w14:paraId="63F4E2F5" w14:textId="77777777" w:rsidR="00B5628C" w:rsidRPr="00B5628C" w:rsidRDefault="00B5628C" w:rsidP="00B5628C">
      <w:pPr>
        <w:pStyle w:val="af1"/>
        <w:keepNext w:val="0"/>
        <w:widowControl w:val="0"/>
        <w:spacing w:after="160" w:line="360" w:lineRule="auto"/>
        <w:contextualSpacing w:val="0"/>
        <w:rPr>
          <w:rFonts w:ascii="Sylfaen" w:hAnsi="Sylfaen"/>
          <w:sz w:val="24"/>
          <w:szCs w:val="24"/>
        </w:rPr>
      </w:pPr>
      <w:r w:rsidRPr="00B5628C">
        <w:rPr>
          <w:rFonts w:ascii="Sylfaen" w:hAnsi="Sylfaen"/>
          <w:sz w:val="24"/>
          <w:szCs w:val="24"/>
        </w:rPr>
        <w:t>«Կենսաթոշակային ապահովության մասնակցի հետ կապված նշանակալի հանգամանքների մասին տեղեկություններ» (R.SP.PP.01.003) էլեկտրոնային փաստաթղթի (տեղեկությունների) կառուցվածքի վավերապայմանների կազմը</w:t>
      </w:r>
    </w:p>
    <w:tbl>
      <w:tblPr>
        <w:tblStyle w:val="TableGrid"/>
        <w:tblW w:w="14885" w:type="dxa"/>
        <w:tblLayout w:type="fixed"/>
        <w:tblLook w:val="04A0" w:firstRow="1" w:lastRow="0" w:firstColumn="1" w:lastColumn="0" w:noHBand="0" w:noVBand="1"/>
      </w:tblPr>
      <w:tblGrid>
        <w:gridCol w:w="236"/>
        <w:gridCol w:w="236"/>
        <w:gridCol w:w="236"/>
        <w:gridCol w:w="236"/>
        <w:gridCol w:w="236"/>
        <w:gridCol w:w="2923"/>
        <w:gridCol w:w="3585"/>
        <w:gridCol w:w="2235"/>
        <w:gridCol w:w="4126"/>
        <w:gridCol w:w="836"/>
      </w:tblGrid>
      <w:tr w:rsidR="00B5628C" w:rsidRPr="0009284F" w14:paraId="4F2B393C" w14:textId="77777777" w:rsidTr="001E6B80">
        <w:trPr>
          <w:cnfStyle w:val="100000000000" w:firstRow="1" w:lastRow="0" w:firstColumn="0" w:lastColumn="0" w:oddVBand="0" w:evenVBand="0" w:oddHBand="0" w:evenHBand="0" w:firstRowFirstColumn="0" w:firstRowLastColumn="0" w:lastRowFirstColumn="0" w:lastRowLastColumn="0"/>
          <w:cantSplit w:val="0"/>
        </w:trPr>
        <w:tc>
          <w:tcPr>
            <w:tcW w:w="4103" w:type="dxa"/>
            <w:gridSpan w:val="6"/>
          </w:tcPr>
          <w:p w14:paraId="44B3AAB1" w14:textId="77777777" w:rsidR="00B5628C" w:rsidRPr="0009284F" w:rsidRDefault="00B5628C" w:rsidP="0009284F">
            <w:pPr>
              <w:pStyle w:val="a9"/>
              <w:keepNext w:val="0"/>
              <w:widowControl w:val="0"/>
              <w:spacing w:after="120"/>
              <w:rPr>
                <w:rFonts w:ascii="Sylfaen" w:hAnsi="Sylfaen"/>
                <w:sz w:val="20"/>
                <w:szCs w:val="20"/>
              </w:rPr>
            </w:pPr>
            <w:r w:rsidRPr="0009284F">
              <w:rPr>
                <w:rFonts w:ascii="Sylfaen" w:hAnsi="Sylfaen"/>
                <w:sz w:val="20"/>
                <w:szCs w:val="20"/>
              </w:rPr>
              <w:t>Վավերապայմանի անվանումը</w:t>
            </w:r>
          </w:p>
        </w:tc>
        <w:tc>
          <w:tcPr>
            <w:tcW w:w="3585" w:type="dxa"/>
          </w:tcPr>
          <w:p w14:paraId="3BA83266" w14:textId="77777777" w:rsidR="00B5628C" w:rsidRPr="0009284F" w:rsidRDefault="00B5628C" w:rsidP="0009284F">
            <w:pPr>
              <w:pStyle w:val="a9"/>
              <w:keepNext w:val="0"/>
              <w:widowControl w:val="0"/>
              <w:spacing w:after="120"/>
              <w:rPr>
                <w:rFonts w:ascii="Sylfaen" w:hAnsi="Sylfaen"/>
                <w:sz w:val="20"/>
                <w:szCs w:val="20"/>
              </w:rPr>
            </w:pPr>
            <w:r w:rsidRPr="0009284F">
              <w:rPr>
                <w:rFonts w:ascii="Sylfaen" w:hAnsi="Sylfaen"/>
                <w:sz w:val="20"/>
                <w:szCs w:val="20"/>
              </w:rPr>
              <w:t>Վավերապայմանի նկարագրությունը</w:t>
            </w:r>
          </w:p>
        </w:tc>
        <w:tc>
          <w:tcPr>
            <w:tcW w:w="2235" w:type="dxa"/>
          </w:tcPr>
          <w:p w14:paraId="3EA254B0" w14:textId="77777777" w:rsidR="00B5628C" w:rsidRPr="0009284F" w:rsidRDefault="00B5628C" w:rsidP="0009284F">
            <w:pPr>
              <w:pStyle w:val="a9"/>
              <w:keepNext w:val="0"/>
              <w:widowControl w:val="0"/>
              <w:spacing w:after="120"/>
              <w:rPr>
                <w:rFonts w:ascii="Sylfaen" w:hAnsi="Sylfaen"/>
                <w:sz w:val="20"/>
                <w:szCs w:val="20"/>
              </w:rPr>
            </w:pPr>
            <w:r w:rsidRPr="0009284F">
              <w:rPr>
                <w:rFonts w:ascii="Sylfaen" w:hAnsi="Sylfaen"/>
                <w:sz w:val="20"/>
                <w:szCs w:val="20"/>
              </w:rPr>
              <w:t>Նույնականացուցիչը</w:t>
            </w:r>
          </w:p>
        </w:tc>
        <w:tc>
          <w:tcPr>
            <w:tcW w:w="4126" w:type="dxa"/>
          </w:tcPr>
          <w:p w14:paraId="7497B169" w14:textId="77777777" w:rsidR="00B5628C" w:rsidRPr="0009284F" w:rsidRDefault="00B5628C" w:rsidP="0009284F">
            <w:pPr>
              <w:pStyle w:val="a9"/>
              <w:keepNext w:val="0"/>
              <w:widowControl w:val="0"/>
              <w:spacing w:after="120"/>
              <w:rPr>
                <w:rFonts w:ascii="Sylfaen" w:hAnsi="Sylfaen"/>
                <w:sz w:val="20"/>
                <w:szCs w:val="20"/>
              </w:rPr>
            </w:pPr>
            <w:r w:rsidRPr="0009284F">
              <w:rPr>
                <w:rFonts w:ascii="Sylfaen" w:hAnsi="Sylfaen"/>
                <w:sz w:val="20"/>
                <w:szCs w:val="20"/>
              </w:rPr>
              <w:t>Տվյալների տիպը</w:t>
            </w:r>
          </w:p>
        </w:tc>
        <w:tc>
          <w:tcPr>
            <w:tcW w:w="836" w:type="dxa"/>
          </w:tcPr>
          <w:p w14:paraId="7A7E024D" w14:textId="77777777" w:rsidR="00B5628C" w:rsidRPr="0009284F" w:rsidRDefault="00B5628C" w:rsidP="0009284F">
            <w:pPr>
              <w:pStyle w:val="a9"/>
              <w:keepNext w:val="0"/>
              <w:widowControl w:val="0"/>
              <w:spacing w:after="120"/>
              <w:rPr>
                <w:rFonts w:ascii="Sylfaen" w:hAnsi="Sylfaen"/>
                <w:sz w:val="20"/>
                <w:szCs w:val="20"/>
              </w:rPr>
            </w:pPr>
            <w:r w:rsidRPr="0009284F">
              <w:rPr>
                <w:rFonts w:ascii="Sylfaen" w:hAnsi="Sylfaen"/>
                <w:sz w:val="20"/>
                <w:szCs w:val="20"/>
              </w:rPr>
              <w:t>Բազմ.</w:t>
            </w:r>
          </w:p>
        </w:tc>
      </w:tr>
      <w:tr w:rsidR="00B5628C" w:rsidRPr="0009284F" w14:paraId="46803B3D" w14:textId="77777777" w:rsidTr="001E6B80">
        <w:tc>
          <w:tcPr>
            <w:tcW w:w="4103" w:type="dxa"/>
            <w:gridSpan w:val="6"/>
          </w:tcPr>
          <w:p w14:paraId="483F96F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1. Էլեկտրոնային փաստաթղթի (տեղեկությունների) վերնագիրը</w:t>
            </w:r>
          </w:p>
          <w:p w14:paraId="4A8FC90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(ccdo:EDocHeader)</w:t>
            </w:r>
          </w:p>
        </w:tc>
        <w:tc>
          <w:tcPr>
            <w:tcW w:w="3585" w:type="dxa"/>
          </w:tcPr>
          <w:p w14:paraId="092064C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էլեկտրոնային փաստաթղթի (տեղեկությունների) տեխնոլոգիական վավերապայմանների ամբողջությունը</w:t>
            </w:r>
          </w:p>
        </w:tc>
        <w:tc>
          <w:tcPr>
            <w:tcW w:w="2235" w:type="dxa"/>
          </w:tcPr>
          <w:p w14:paraId="3AC68EC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M.CDE.90001</w:t>
            </w:r>
          </w:p>
        </w:tc>
        <w:tc>
          <w:tcPr>
            <w:tcW w:w="4126" w:type="dxa"/>
          </w:tcPr>
          <w:p w14:paraId="6E5FCDB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EDoc</w:t>
            </w:r>
            <w:r w:rsidRPr="0009284F">
              <w:rPr>
                <w:rFonts w:cs="Times New Roman"/>
                <w:sz w:val="20"/>
              </w:rPr>
              <w:t>‌</w:t>
            </w:r>
            <w:r w:rsidRPr="0009284F">
              <w:rPr>
                <w:rFonts w:ascii="Sylfaen" w:hAnsi="Sylfaen" w:cs="GHEA Grapalat"/>
                <w:sz w:val="20"/>
              </w:rPr>
              <w:t>Header</w:t>
            </w:r>
            <w:r w:rsidRPr="0009284F">
              <w:rPr>
                <w:rFonts w:cs="Times New Roman"/>
                <w:sz w:val="20"/>
              </w:rPr>
              <w:t>‌</w:t>
            </w:r>
            <w:r w:rsidRPr="0009284F">
              <w:rPr>
                <w:rFonts w:ascii="Sylfaen" w:hAnsi="Sylfaen" w:cs="GHEA Grapalat"/>
                <w:sz w:val="20"/>
              </w:rPr>
              <w:t>Type (M.CDT.90001)</w:t>
            </w:r>
          </w:p>
          <w:p w14:paraId="6C62EC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2A2AC97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81F5D66" w14:textId="77777777" w:rsidTr="001E6B80">
        <w:tc>
          <w:tcPr>
            <w:tcW w:w="236" w:type="dxa"/>
            <w:tcBorders>
              <w:top w:val="nil"/>
              <w:left w:val="nil"/>
              <w:bottom w:val="nil"/>
              <w:right w:val="nil"/>
            </w:tcBorders>
          </w:tcPr>
          <w:p w14:paraId="406D7EE8"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43AA6B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1.1. Ընդհանուր գործընթացի հաղորդագրության ծածկագիրը</w:t>
            </w:r>
          </w:p>
          <w:p w14:paraId="7BF4FDB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Inf</w:t>
            </w:r>
            <w:r w:rsidRPr="0009284F">
              <w:rPr>
                <w:rFonts w:cs="Times New Roman"/>
                <w:sz w:val="20"/>
              </w:rPr>
              <w:t>‌</w:t>
            </w:r>
            <w:r w:rsidRPr="0009284F">
              <w:rPr>
                <w:rFonts w:ascii="Sylfaen" w:hAnsi="Sylfaen" w:cs="GHEA Grapalat"/>
                <w:sz w:val="20"/>
              </w:rPr>
              <w:t>Envelope</w:t>
            </w:r>
            <w:r w:rsidRPr="0009284F">
              <w:rPr>
                <w:rFonts w:cs="Times New Roman"/>
                <w:sz w:val="20"/>
              </w:rPr>
              <w:t>‌</w:t>
            </w:r>
            <w:r w:rsidRPr="0009284F">
              <w:rPr>
                <w:rFonts w:ascii="Sylfaen" w:hAnsi="Sylfaen" w:cs="GHEA Grapalat"/>
                <w:sz w:val="20"/>
              </w:rPr>
              <w:t>Code)</w:t>
            </w:r>
          </w:p>
        </w:tc>
        <w:tc>
          <w:tcPr>
            <w:tcW w:w="3585" w:type="dxa"/>
          </w:tcPr>
          <w:p w14:paraId="00B73D1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ընդհանուր գործընթացի հաղորդագրության ծածկագրային նշագիրը</w:t>
            </w:r>
          </w:p>
        </w:tc>
        <w:tc>
          <w:tcPr>
            <w:tcW w:w="2235" w:type="dxa"/>
          </w:tcPr>
          <w:p w14:paraId="10AE5CF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M.SDE.90010</w:t>
            </w:r>
          </w:p>
        </w:tc>
        <w:tc>
          <w:tcPr>
            <w:tcW w:w="4126" w:type="dxa"/>
          </w:tcPr>
          <w:p w14:paraId="0C31348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Inf</w:t>
            </w:r>
            <w:r w:rsidRPr="0009284F">
              <w:rPr>
                <w:rFonts w:cs="Times New Roman"/>
                <w:sz w:val="20"/>
              </w:rPr>
              <w:t>‌</w:t>
            </w:r>
            <w:r w:rsidRPr="0009284F">
              <w:rPr>
                <w:rFonts w:ascii="Sylfaen" w:hAnsi="Sylfaen" w:cs="GHEA Grapalat"/>
                <w:sz w:val="20"/>
              </w:rPr>
              <w:t>Envelope</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(M.SDT.90004)</w:t>
            </w:r>
          </w:p>
          <w:p w14:paraId="56B8878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Տեղեկատվական փոխգործակցության կանոնակարգին համապատասխան:</w:t>
            </w:r>
          </w:p>
          <w:p w14:paraId="00351B62" w14:textId="7DE5BEF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P\.[A-Z]{2}\.[0-9]{2}\.MSG\.[0-9]{3}</w:t>
            </w:r>
          </w:p>
        </w:tc>
        <w:tc>
          <w:tcPr>
            <w:tcW w:w="836" w:type="dxa"/>
          </w:tcPr>
          <w:p w14:paraId="106830A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B3CD69A" w14:textId="77777777" w:rsidTr="001E6B80">
        <w:tc>
          <w:tcPr>
            <w:tcW w:w="236" w:type="dxa"/>
            <w:tcBorders>
              <w:top w:val="nil"/>
              <w:left w:val="nil"/>
              <w:bottom w:val="nil"/>
              <w:right w:val="nil"/>
            </w:tcBorders>
          </w:tcPr>
          <w:p w14:paraId="364ED506"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094F115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1.2. Էլեկտրոնային փաստաթղթի (տեղեկությունների) ծածկագիրը</w:t>
            </w:r>
          </w:p>
          <w:p w14:paraId="3959119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EDoc</w:t>
            </w:r>
            <w:r w:rsidRPr="0009284F">
              <w:rPr>
                <w:rFonts w:cs="Times New Roman"/>
                <w:sz w:val="20"/>
              </w:rPr>
              <w:t>‌</w:t>
            </w:r>
            <w:r w:rsidRPr="0009284F">
              <w:rPr>
                <w:rFonts w:ascii="Sylfaen" w:hAnsi="Sylfaen" w:cs="GHEA Grapalat"/>
                <w:sz w:val="20"/>
              </w:rPr>
              <w:t>Code)</w:t>
            </w:r>
          </w:p>
        </w:tc>
        <w:tc>
          <w:tcPr>
            <w:tcW w:w="3585" w:type="dxa"/>
          </w:tcPr>
          <w:p w14:paraId="2903D526" w14:textId="2375908E"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էլեկտրոնային փաստաթղթի (տեղեկությունների) ծածկագրային նշագիրը՝ էլեկտրոնային փաստաթղթերի </w:t>
            </w:r>
            <w:r w:rsidR="00B9770F">
              <w:rPr>
                <w:rFonts w:ascii="Sylfaen" w:hAnsi="Sylfaen"/>
                <w:sz w:val="20"/>
              </w:rPr>
              <w:t>և</w:t>
            </w:r>
            <w:r w:rsidRPr="0009284F">
              <w:rPr>
                <w:rFonts w:ascii="Sylfaen" w:hAnsi="Sylfaen"/>
                <w:sz w:val="20"/>
              </w:rPr>
              <w:t xml:space="preserve"> տեղեկությունների կառուցվածքների ռեեստրին համապատասխան</w:t>
            </w:r>
          </w:p>
        </w:tc>
        <w:tc>
          <w:tcPr>
            <w:tcW w:w="2235" w:type="dxa"/>
          </w:tcPr>
          <w:p w14:paraId="1314D4B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M.SDE.90001</w:t>
            </w:r>
          </w:p>
        </w:tc>
        <w:tc>
          <w:tcPr>
            <w:tcW w:w="4126" w:type="dxa"/>
          </w:tcPr>
          <w:p w14:paraId="213250D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EDoc</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w:t>
            </w:r>
            <w:r w:rsidRPr="0009284F">
              <w:rPr>
                <w:rFonts w:ascii="Sylfaen" w:hAnsi="Sylfaen"/>
                <w:sz w:val="20"/>
              </w:rPr>
              <w:t>SDT.90001)</w:t>
            </w:r>
          </w:p>
          <w:p w14:paraId="2255384E" w14:textId="14923320"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Ծածկագրի արժեքը՝ էլեկտրոնային փաստաթղթերի </w:t>
            </w:r>
            <w:r w:rsidR="00B9770F">
              <w:rPr>
                <w:rFonts w:ascii="Sylfaen" w:hAnsi="Sylfaen"/>
                <w:sz w:val="20"/>
              </w:rPr>
              <w:t>և</w:t>
            </w:r>
            <w:r w:rsidRPr="0009284F">
              <w:rPr>
                <w:rFonts w:ascii="Sylfaen" w:hAnsi="Sylfaen"/>
                <w:sz w:val="20"/>
              </w:rPr>
              <w:t xml:space="preserve"> տեղեկությունների կառուցվածքների ռեեստրին համապատասխան:</w:t>
            </w:r>
          </w:p>
          <w:p w14:paraId="3A5DD224" w14:textId="2DD65830"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R(\.[A-Z] {2}\.[A-Z] {2}\.[0-9]{2})?\.[0-9]{3}</w:t>
            </w:r>
          </w:p>
        </w:tc>
        <w:tc>
          <w:tcPr>
            <w:tcW w:w="836" w:type="dxa"/>
          </w:tcPr>
          <w:p w14:paraId="3C5385B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E17DB8B" w14:textId="77777777" w:rsidTr="001E6B80">
        <w:tc>
          <w:tcPr>
            <w:tcW w:w="236" w:type="dxa"/>
            <w:tcBorders>
              <w:top w:val="nil"/>
              <w:left w:val="nil"/>
              <w:bottom w:val="nil"/>
              <w:right w:val="nil"/>
            </w:tcBorders>
          </w:tcPr>
          <w:p w14:paraId="1801C317"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16A607A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1.3. Էլեկտրոնային փաստաթղթի (տեղեկությունների) նույնականացուցիչը</w:t>
            </w:r>
          </w:p>
          <w:p w14:paraId="7A7F366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EDoc</w:t>
            </w:r>
            <w:r w:rsidRPr="0009284F">
              <w:rPr>
                <w:rFonts w:cs="Times New Roman"/>
                <w:sz w:val="20"/>
              </w:rPr>
              <w:t>‌</w:t>
            </w:r>
            <w:r w:rsidRPr="0009284F">
              <w:rPr>
                <w:rFonts w:ascii="Sylfaen" w:hAnsi="Sylfaen" w:cs="GHEA Grapalat"/>
                <w:sz w:val="20"/>
              </w:rPr>
              <w:t>Id)</w:t>
            </w:r>
          </w:p>
        </w:tc>
        <w:tc>
          <w:tcPr>
            <w:tcW w:w="3585" w:type="dxa"/>
          </w:tcPr>
          <w:p w14:paraId="7D57E15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էլեկտրոնային փաստաթուղթը (տեղեկությունները) միանշանակ նույնականացնող պայմանանշանների տողը</w:t>
            </w:r>
          </w:p>
        </w:tc>
        <w:tc>
          <w:tcPr>
            <w:tcW w:w="2235" w:type="dxa"/>
          </w:tcPr>
          <w:p w14:paraId="2F6DB10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M.SDE.90007</w:t>
            </w:r>
          </w:p>
        </w:tc>
        <w:tc>
          <w:tcPr>
            <w:tcW w:w="4126" w:type="dxa"/>
          </w:tcPr>
          <w:p w14:paraId="1E2D70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Universally</w:t>
            </w:r>
            <w:r w:rsidRPr="0009284F">
              <w:rPr>
                <w:rFonts w:cs="Times New Roman"/>
                <w:sz w:val="20"/>
              </w:rPr>
              <w:t>‌</w:t>
            </w:r>
            <w:r w:rsidRPr="0009284F">
              <w:rPr>
                <w:rFonts w:ascii="Sylfaen" w:hAnsi="Sylfaen" w:cs="GHEA Grapalat"/>
                <w:sz w:val="20"/>
              </w:rPr>
              <w:t>Unique</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(M.SDT.90003)</w:t>
            </w:r>
          </w:p>
          <w:p w14:paraId="50485E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Նույնականացուցչի արժեքը՝ ISO/IEC 9834-8-ին համապատասխան։</w:t>
            </w:r>
          </w:p>
          <w:p w14:paraId="035D9963" w14:textId="4AEEFE62"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[0-9a-fA-F]{8}-[0-9a-fA-F]{4}-[0-9a-fA-F]{4}-[0-9a-fA-F]{4}-[0-9a-fA-F]{12}</w:t>
            </w:r>
          </w:p>
        </w:tc>
        <w:tc>
          <w:tcPr>
            <w:tcW w:w="836" w:type="dxa"/>
          </w:tcPr>
          <w:p w14:paraId="38D2126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D1247A1" w14:textId="77777777" w:rsidTr="001E6B80">
        <w:tc>
          <w:tcPr>
            <w:tcW w:w="236" w:type="dxa"/>
            <w:tcBorders>
              <w:top w:val="nil"/>
              <w:left w:val="nil"/>
              <w:bottom w:val="nil"/>
              <w:right w:val="nil"/>
            </w:tcBorders>
          </w:tcPr>
          <w:p w14:paraId="244E4834"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6A34AB2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1.4. Սկզբնական էլեկտրոնային փաստաթղթի (տեղեկությունների) նույնականացուցիչը</w:t>
            </w:r>
          </w:p>
          <w:p w14:paraId="01972D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EDoc</w:t>
            </w:r>
            <w:r w:rsidRPr="0009284F">
              <w:rPr>
                <w:rFonts w:cs="Times New Roman"/>
                <w:sz w:val="20"/>
              </w:rPr>
              <w:t>‌</w:t>
            </w:r>
            <w:r w:rsidRPr="0009284F">
              <w:rPr>
                <w:rFonts w:ascii="Sylfaen" w:hAnsi="Sylfaen" w:cs="GHEA Grapalat"/>
                <w:sz w:val="20"/>
              </w:rPr>
              <w:t>Ref</w:t>
            </w:r>
            <w:r w:rsidRPr="0009284F">
              <w:rPr>
                <w:rFonts w:cs="Times New Roman"/>
                <w:sz w:val="20"/>
              </w:rPr>
              <w:t>‌</w:t>
            </w:r>
            <w:r w:rsidRPr="0009284F">
              <w:rPr>
                <w:rFonts w:ascii="Sylfaen" w:hAnsi="Sylfaen" w:cs="GHEA Grapalat"/>
                <w:sz w:val="20"/>
              </w:rPr>
              <w:t>Id)</w:t>
            </w:r>
          </w:p>
        </w:tc>
        <w:tc>
          <w:tcPr>
            <w:tcW w:w="3585" w:type="dxa"/>
          </w:tcPr>
          <w:p w14:paraId="1FBB0BAF" w14:textId="563AD5B8"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էլեկտրոնային փաստաթղթի (տեղեկությունների) նույնականացուցիչը, որին ի պատասխան ձ</w:t>
            </w:r>
            <w:r w:rsidR="00B9770F">
              <w:rPr>
                <w:rFonts w:ascii="Sylfaen" w:hAnsi="Sylfaen"/>
                <w:sz w:val="20"/>
              </w:rPr>
              <w:t>և</w:t>
            </w:r>
            <w:r w:rsidRPr="0009284F">
              <w:rPr>
                <w:rFonts w:ascii="Sylfaen" w:hAnsi="Sylfaen"/>
                <w:sz w:val="20"/>
              </w:rPr>
              <w:t>ավորվել է տվյալ էլեկտրոնային փաստաթուղթը (տեղեկությունները)</w:t>
            </w:r>
          </w:p>
        </w:tc>
        <w:tc>
          <w:tcPr>
            <w:tcW w:w="2235" w:type="dxa"/>
          </w:tcPr>
          <w:p w14:paraId="65BBF86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M.SDE.90008</w:t>
            </w:r>
          </w:p>
        </w:tc>
        <w:tc>
          <w:tcPr>
            <w:tcW w:w="4126" w:type="dxa"/>
          </w:tcPr>
          <w:p w14:paraId="7735D68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Universally</w:t>
            </w:r>
            <w:r w:rsidRPr="0009284F">
              <w:rPr>
                <w:rFonts w:cs="Times New Roman"/>
                <w:sz w:val="20"/>
              </w:rPr>
              <w:t>‌</w:t>
            </w:r>
            <w:r w:rsidRPr="0009284F">
              <w:rPr>
                <w:rFonts w:ascii="Sylfaen" w:hAnsi="Sylfaen" w:cs="GHEA Grapalat"/>
                <w:sz w:val="20"/>
              </w:rPr>
              <w:t>Unique</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(M.SDT.90003)</w:t>
            </w:r>
          </w:p>
          <w:p w14:paraId="6774F83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Նույնականացուցչի արժեքը՝ ISO/IEC 9834-8-ին համապատասխան։</w:t>
            </w:r>
          </w:p>
          <w:p w14:paraId="0D639F9E" w14:textId="07B23FDA"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[0-9a-fA-F]{8}-[0-9a-fA-F]{4}-[0-9a-fA-F]{4}-[0-9a-fA-F]{4}-[0-9a-fA-F]{12}</w:t>
            </w:r>
          </w:p>
        </w:tc>
        <w:tc>
          <w:tcPr>
            <w:tcW w:w="836" w:type="dxa"/>
          </w:tcPr>
          <w:p w14:paraId="41EF1C0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FB72011" w14:textId="77777777" w:rsidTr="001E6B80">
        <w:tc>
          <w:tcPr>
            <w:tcW w:w="236" w:type="dxa"/>
            <w:tcBorders>
              <w:top w:val="nil"/>
              <w:left w:val="nil"/>
              <w:bottom w:val="nil"/>
              <w:right w:val="nil"/>
            </w:tcBorders>
          </w:tcPr>
          <w:p w14:paraId="1152A93B"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2B3309B0" w14:textId="5CFA9EE9"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1.5. Էլեկտրոնային փաստաթղթի (տեղեկությունների) ամսաթիվը </w:t>
            </w:r>
            <w:r w:rsidR="00B9770F">
              <w:rPr>
                <w:rFonts w:ascii="Sylfaen" w:hAnsi="Sylfaen"/>
                <w:sz w:val="20"/>
              </w:rPr>
              <w:t>և</w:t>
            </w:r>
            <w:r w:rsidRPr="0009284F">
              <w:rPr>
                <w:rFonts w:ascii="Sylfaen" w:hAnsi="Sylfaen"/>
                <w:sz w:val="20"/>
              </w:rPr>
              <w:t xml:space="preserve"> ժամը</w:t>
            </w:r>
          </w:p>
          <w:p w14:paraId="600762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EDoc</w:t>
            </w:r>
            <w:r w:rsidRPr="0009284F">
              <w:rPr>
                <w:rFonts w:cs="Times New Roman"/>
                <w:sz w:val="20"/>
              </w:rPr>
              <w:t>‌</w:t>
            </w:r>
            <w:r w:rsidRPr="0009284F">
              <w:rPr>
                <w:rFonts w:ascii="Sylfaen" w:hAnsi="Sylfaen" w:cs="GHEA Grapalat"/>
                <w:sz w:val="20"/>
              </w:rPr>
              <w:t>Date</w:t>
            </w:r>
            <w:r w:rsidRPr="0009284F">
              <w:rPr>
                <w:rFonts w:cs="Times New Roman"/>
                <w:sz w:val="20"/>
              </w:rPr>
              <w:t>‌</w:t>
            </w:r>
            <w:r w:rsidRPr="0009284F">
              <w:rPr>
                <w:rFonts w:ascii="Sylfaen" w:hAnsi="Sylfaen" w:cs="GHEA Grapalat"/>
                <w:sz w:val="20"/>
              </w:rPr>
              <w:t>Time)</w:t>
            </w:r>
          </w:p>
        </w:tc>
        <w:tc>
          <w:tcPr>
            <w:tcW w:w="3585" w:type="dxa"/>
          </w:tcPr>
          <w:p w14:paraId="16673A35" w14:textId="7EEEC6D5"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էլեկտրոնային փաստաթղթի (տեղեկությունների) ստեղծման ամսաթիվը </w:t>
            </w:r>
            <w:r w:rsidR="00B9770F">
              <w:rPr>
                <w:rFonts w:ascii="Sylfaen" w:hAnsi="Sylfaen"/>
                <w:sz w:val="20"/>
              </w:rPr>
              <w:t>և</w:t>
            </w:r>
            <w:r w:rsidRPr="0009284F">
              <w:rPr>
                <w:rFonts w:ascii="Sylfaen" w:hAnsi="Sylfaen"/>
                <w:sz w:val="20"/>
              </w:rPr>
              <w:t xml:space="preserve"> ժամը</w:t>
            </w:r>
          </w:p>
        </w:tc>
        <w:tc>
          <w:tcPr>
            <w:tcW w:w="2235" w:type="dxa"/>
          </w:tcPr>
          <w:p w14:paraId="1130B8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M.SDE.90002</w:t>
            </w:r>
          </w:p>
        </w:tc>
        <w:tc>
          <w:tcPr>
            <w:tcW w:w="4126" w:type="dxa"/>
          </w:tcPr>
          <w:p w14:paraId="153251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cs="GHEA Grapalat"/>
                <w:sz w:val="20"/>
              </w:rPr>
              <w:t>Date</w:t>
            </w:r>
            <w:r w:rsidRPr="0009284F">
              <w:rPr>
                <w:rFonts w:cs="Times New Roman"/>
                <w:sz w:val="20"/>
              </w:rPr>
              <w:t>‌</w:t>
            </w:r>
            <w:r w:rsidRPr="0009284F">
              <w:rPr>
                <w:rFonts w:ascii="Sylfaen" w:hAnsi="Sylfaen" w:cs="GHEA Grapalat"/>
                <w:sz w:val="20"/>
              </w:rPr>
              <w:t>Time</w:t>
            </w:r>
            <w:r w:rsidRPr="0009284F">
              <w:rPr>
                <w:rFonts w:cs="Times New Roman"/>
                <w:sz w:val="20"/>
              </w:rPr>
              <w:t>‌</w:t>
            </w:r>
            <w:r w:rsidRPr="0009284F">
              <w:rPr>
                <w:rFonts w:ascii="Sylfaen" w:hAnsi="Sylfaen" w:cs="GHEA Grapalat"/>
                <w:sz w:val="20"/>
              </w:rPr>
              <w:t>Type (M.BDT.00006)</w:t>
            </w:r>
          </w:p>
          <w:p w14:paraId="467B1387" w14:textId="50180539"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Ամսաթվի </w:t>
            </w:r>
            <w:r w:rsidR="00B9770F">
              <w:rPr>
                <w:rFonts w:ascii="Sylfaen" w:hAnsi="Sylfaen"/>
                <w:sz w:val="20"/>
              </w:rPr>
              <w:t>և</w:t>
            </w:r>
            <w:r w:rsidRPr="0009284F">
              <w:rPr>
                <w:rFonts w:ascii="Sylfaen" w:hAnsi="Sylfaen"/>
                <w:sz w:val="20"/>
              </w:rPr>
              <w:t xml:space="preserve"> ժամի նշագիրը՝ ISO 8601 ստանդարտների սերիային համապատասխան</w:t>
            </w:r>
          </w:p>
        </w:tc>
        <w:tc>
          <w:tcPr>
            <w:tcW w:w="836" w:type="dxa"/>
          </w:tcPr>
          <w:p w14:paraId="7AA8FB2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9768DB0" w14:textId="77777777" w:rsidTr="001E6B80">
        <w:tc>
          <w:tcPr>
            <w:tcW w:w="236" w:type="dxa"/>
            <w:tcBorders>
              <w:top w:val="nil"/>
              <w:left w:val="nil"/>
              <w:bottom w:val="nil"/>
              <w:right w:val="nil"/>
            </w:tcBorders>
          </w:tcPr>
          <w:p w14:paraId="6F560869"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528D94F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1.6. Լեզվի ծածկագիրը</w:t>
            </w:r>
          </w:p>
          <w:p w14:paraId="1C9976A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Language</w:t>
            </w:r>
            <w:r w:rsidRPr="0009284F">
              <w:rPr>
                <w:rFonts w:cs="Times New Roman"/>
                <w:sz w:val="20"/>
              </w:rPr>
              <w:t>‌</w:t>
            </w:r>
            <w:r w:rsidRPr="0009284F">
              <w:rPr>
                <w:rFonts w:ascii="Sylfaen" w:hAnsi="Sylfaen" w:cs="GHEA Grapalat"/>
                <w:sz w:val="20"/>
              </w:rPr>
              <w:t>Code)</w:t>
            </w:r>
          </w:p>
        </w:tc>
        <w:tc>
          <w:tcPr>
            <w:tcW w:w="3585" w:type="dxa"/>
          </w:tcPr>
          <w:p w14:paraId="466A3F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լեզվի ծածկագրային նշագիրը</w:t>
            </w:r>
          </w:p>
        </w:tc>
        <w:tc>
          <w:tcPr>
            <w:tcW w:w="2235" w:type="dxa"/>
          </w:tcPr>
          <w:p w14:paraId="7522938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M.SDE.00051</w:t>
            </w:r>
          </w:p>
        </w:tc>
        <w:tc>
          <w:tcPr>
            <w:tcW w:w="4126" w:type="dxa"/>
          </w:tcPr>
          <w:p w14:paraId="4A83741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Language</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(M.SDT.00051)</w:t>
            </w:r>
          </w:p>
          <w:p w14:paraId="300A9251" w14:textId="77777777" w:rsidR="00B5628C" w:rsidRPr="0009284F" w:rsidRDefault="00B5628C" w:rsidP="001E6B80">
            <w:pPr>
              <w:pStyle w:val="af"/>
              <w:widowControl w:val="0"/>
              <w:spacing w:after="120" w:line="240" w:lineRule="auto"/>
              <w:rPr>
                <w:rFonts w:ascii="Sylfaen" w:hAnsi="Sylfaen"/>
                <w:sz w:val="20"/>
              </w:rPr>
            </w:pPr>
            <w:r w:rsidRPr="0009284F">
              <w:rPr>
                <w:rFonts w:ascii="Sylfaen" w:hAnsi="Sylfaen"/>
                <w:sz w:val="20"/>
              </w:rPr>
              <w:t>Լեզվի երկտառ ծածկագիրը՝ ISO 639-1-ին համապատասխան:</w:t>
            </w:r>
          </w:p>
          <w:p w14:paraId="209C0B17" w14:textId="76F03D2D"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1D6226C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3228D0B" w14:textId="77777777" w:rsidTr="001E6B80">
        <w:tc>
          <w:tcPr>
            <w:tcW w:w="4103" w:type="dxa"/>
            <w:gridSpan w:val="6"/>
          </w:tcPr>
          <w:p w14:paraId="34267A4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2. Տեղեկություններ ստացող իրավասու մարմին</w:t>
            </w:r>
          </w:p>
          <w:p w14:paraId="432D81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(spcdo:ReceivingAuthorityDetails)</w:t>
            </w:r>
          </w:p>
        </w:tc>
        <w:tc>
          <w:tcPr>
            <w:tcW w:w="3585" w:type="dxa"/>
          </w:tcPr>
          <w:p w14:paraId="43BBF33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տեղեկություններ ստացող իրավասու մարմնի մասին </w:t>
            </w:r>
            <w:r w:rsidRPr="0009284F">
              <w:rPr>
                <w:rFonts w:ascii="Sylfaen" w:hAnsi="Sylfaen"/>
                <w:sz w:val="20"/>
              </w:rPr>
              <w:lastRenderedPageBreak/>
              <w:t>տեղեկություններ</w:t>
            </w:r>
          </w:p>
        </w:tc>
        <w:tc>
          <w:tcPr>
            <w:tcW w:w="2235" w:type="dxa"/>
          </w:tcPr>
          <w:p w14:paraId="1C6D45C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M.SP.CDE.00024</w:t>
            </w:r>
          </w:p>
        </w:tc>
        <w:tc>
          <w:tcPr>
            <w:tcW w:w="4126" w:type="dxa"/>
          </w:tcPr>
          <w:p w14:paraId="271A35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spcdo:UnifiedAuthorityDepartmentBasicDetailsType (M.SP.CDT.00019)</w:t>
            </w:r>
          </w:p>
          <w:p w14:paraId="33727D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Որոշվում է ներդրված տարրերի արժեքների տիրույթներով</w:t>
            </w:r>
          </w:p>
        </w:tc>
        <w:tc>
          <w:tcPr>
            <w:tcW w:w="836" w:type="dxa"/>
          </w:tcPr>
          <w:p w14:paraId="4A53FD2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41E31387" w14:textId="77777777" w:rsidTr="001E6B80">
        <w:tc>
          <w:tcPr>
            <w:tcW w:w="236" w:type="dxa"/>
            <w:tcBorders>
              <w:top w:val="nil"/>
              <w:left w:val="nil"/>
              <w:bottom w:val="nil"/>
              <w:right w:val="nil"/>
            </w:tcBorders>
          </w:tcPr>
          <w:p w14:paraId="2F899F5C"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4DB3676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2.1. Երկրի ծածկագիրը</w:t>
            </w:r>
          </w:p>
          <w:p w14:paraId="7692081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p>
        </w:tc>
        <w:tc>
          <w:tcPr>
            <w:tcW w:w="3585" w:type="dxa"/>
          </w:tcPr>
          <w:p w14:paraId="5B4C82D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235" w:type="dxa"/>
          </w:tcPr>
          <w:p w14:paraId="214445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26" w:type="dxa"/>
          </w:tcPr>
          <w:p w14:paraId="533C5EE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(M.SDT.00112)</w:t>
            </w:r>
          </w:p>
          <w:p w14:paraId="4E12C0A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850F7C">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4074B71B" w14:textId="2216BECD"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58A15FB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82A61DD" w14:textId="77777777" w:rsidTr="001E6B80">
        <w:tc>
          <w:tcPr>
            <w:tcW w:w="236" w:type="dxa"/>
            <w:tcBorders>
              <w:top w:val="nil"/>
              <w:left w:val="nil"/>
              <w:bottom w:val="nil"/>
              <w:right w:val="nil"/>
            </w:tcBorders>
          </w:tcPr>
          <w:p w14:paraId="3F71068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E140C6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122CE7C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5FC533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2B64367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3E8AA3D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67BC27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w:t>
            </w:r>
            <w:r w:rsidRPr="0009284F">
              <w:rPr>
                <w:rFonts w:ascii="Sylfaen" w:hAnsi="Sylfaen"/>
                <w:sz w:val="20"/>
              </w:rPr>
              <w:t xml:space="preserve"> (M.SDT.00091)</w:t>
            </w:r>
          </w:p>
          <w:p w14:paraId="3842576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41F97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B0DADB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46CD2C5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39FCC53" w14:textId="77777777" w:rsidTr="001E6B80">
        <w:tc>
          <w:tcPr>
            <w:tcW w:w="236" w:type="dxa"/>
            <w:tcBorders>
              <w:top w:val="nil"/>
              <w:left w:val="nil"/>
              <w:bottom w:val="nil"/>
              <w:right w:val="nil"/>
            </w:tcBorders>
          </w:tcPr>
          <w:p w14:paraId="1CF942D7"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2185E6A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2.2. Լիազորված մարմնի նույնականացուցիչը</w:t>
            </w:r>
          </w:p>
          <w:p w14:paraId="28ED94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Authority</w:t>
            </w:r>
            <w:r w:rsidRPr="0009284F">
              <w:rPr>
                <w:rFonts w:cs="Times New Roman"/>
                <w:sz w:val="20"/>
              </w:rPr>
              <w:t>‌</w:t>
            </w:r>
            <w:r w:rsidRPr="0009284F">
              <w:rPr>
                <w:rFonts w:ascii="Sylfaen" w:hAnsi="Sylfaen" w:cs="GHEA Grapalat"/>
                <w:sz w:val="20"/>
              </w:rPr>
              <w:t>Id)</w:t>
            </w:r>
          </w:p>
        </w:tc>
        <w:tc>
          <w:tcPr>
            <w:tcW w:w="3585" w:type="dxa"/>
          </w:tcPr>
          <w:p w14:paraId="3D799A5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լիազորված մարմնի եզակի նույնականացուցիչը</w:t>
            </w:r>
          </w:p>
        </w:tc>
        <w:tc>
          <w:tcPr>
            <w:tcW w:w="2235" w:type="dxa"/>
          </w:tcPr>
          <w:p w14:paraId="7D22825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M.SDE.00068</w:t>
            </w:r>
          </w:p>
        </w:tc>
        <w:tc>
          <w:tcPr>
            <w:tcW w:w="4126" w:type="dxa"/>
          </w:tcPr>
          <w:p w14:paraId="2FEF778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Id20</w:t>
            </w:r>
            <w:r w:rsidRPr="0009284F">
              <w:rPr>
                <w:rFonts w:cs="Times New Roman"/>
                <w:sz w:val="20"/>
              </w:rPr>
              <w:t>‌</w:t>
            </w:r>
            <w:r w:rsidRPr="0009284F">
              <w:rPr>
                <w:rFonts w:ascii="Sylfaen" w:hAnsi="Sylfaen" w:cs="GHEA Grapalat"/>
                <w:sz w:val="20"/>
              </w:rPr>
              <w:t>Type (M.SDT.00092)</w:t>
            </w:r>
          </w:p>
          <w:p w14:paraId="10C894B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9FDE5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C66DC7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3123C09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64BAD7B" w14:textId="77777777" w:rsidTr="001E6B80">
        <w:tc>
          <w:tcPr>
            <w:tcW w:w="236" w:type="dxa"/>
            <w:tcBorders>
              <w:top w:val="nil"/>
              <w:left w:val="nil"/>
              <w:bottom w:val="nil"/>
              <w:right w:val="nil"/>
            </w:tcBorders>
          </w:tcPr>
          <w:p w14:paraId="646E6ED5"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7B9EC3A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2.3. Լիազորված մարմնի անվանումը</w:t>
            </w:r>
          </w:p>
          <w:p w14:paraId="14C5F6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Authority</w:t>
            </w:r>
            <w:r w:rsidRPr="0009284F">
              <w:rPr>
                <w:rFonts w:cs="Times New Roman"/>
                <w:sz w:val="20"/>
              </w:rPr>
              <w:t>‌</w:t>
            </w:r>
            <w:r w:rsidRPr="0009284F">
              <w:rPr>
                <w:rFonts w:ascii="Sylfaen" w:hAnsi="Sylfaen" w:cs="GHEA Grapalat"/>
                <w:sz w:val="20"/>
              </w:rPr>
              <w:t>Name)</w:t>
            </w:r>
          </w:p>
        </w:tc>
        <w:tc>
          <w:tcPr>
            <w:tcW w:w="3585" w:type="dxa"/>
          </w:tcPr>
          <w:p w14:paraId="098AA19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պետական իշխանության մարմնի կամ դրա կողմից լիազորված կազմակերպության լրիվ </w:t>
            </w:r>
            <w:r w:rsidRPr="0009284F">
              <w:rPr>
                <w:rFonts w:ascii="Sylfaen" w:hAnsi="Sylfaen"/>
                <w:sz w:val="20"/>
              </w:rPr>
              <w:lastRenderedPageBreak/>
              <w:t>անվանումը</w:t>
            </w:r>
          </w:p>
        </w:tc>
        <w:tc>
          <w:tcPr>
            <w:tcW w:w="2235" w:type="dxa"/>
          </w:tcPr>
          <w:p w14:paraId="2664EA7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M.SDE.00066</w:t>
            </w:r>
          </w:p>
        </w:tc>
        <w:tc>
          <w:tcPr>
            <w:tcW w:w="4126" w:type="dxa"/>
          </w:tcPr>
          <w:p w14:paraId="08842A0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Name300</w:t>
            </w:r>
            <w:r w:rsidRPr="0009284F">
              <w:rPr>
                <w:rFonts w:cs="Times New Roman"/>
                <w:sz w:val="20"/>
              </w:rPr>
              <w:t>‌</w:t>
            </w:r>
            <w:r w:rsidRPr="0009284F">
              <w:rPr>
                <w:rFonts w:ascii="Sylfaen" w:hAnsi="Sylfaen" w:cs="GHEA Grapalat"/>
                <w:sz w:val="20"/>
              </w:rPr>
              <w:t>Type (M.SDT.00056)</w:t>
            </w:r>
          </w:p>
          <w:p w14:paraId="514C407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552798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Նվազագույն երկարությունը՝ 1.</w:t>
            </w:r>
          </w:p>
          <w:p w14:paraId="780D683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36" w:type="dxa"/>
          </w:tcPr>
          <w:p w14:paraId="3563F21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769FEFAA" w14:textId="77777777" w:rsidTr="001E6B80">
        <w:tc>
          <w:tcPr>
            <w:tcW w:w="236" w:type="dxa"/>
            <w:tcBorders>
              <w:top w:val="nil"/>
              <w:left w:val="nil"/>
              <w:bottom w:val="nil"/>
              <w:right w:val="nil"/>
            </w:tcBorders>
          </w:tcPr>
          <w:p w14:paraId="304B1FF3"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4D15861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2.4. Լիազորված մարմնի համառոտ անվանումը</w:t>
            </w:r>
          </w:p>
          <w:p w14:paraId="4DC51D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Authority</w:t>
            </w:r>
            <w:r w:rsidRPr="0009284F">
              <w:rPr>
                <w:rFonts w:cs="Times New Roman"/>
                <w:sz w:val="20"/>
              </w:rPr>
              <w:t>‌</w:t>
            </w:r>
            <w:r w:rsidRPr="0009284F">
              <w:rPr>
                <w:rFonts w:ascii="Sylfaen" w:hAnsi="Sylfaen" w:cs="GHEA Grapalat"/>
                <w:sz w:val="20"/>
              </w:rPr>
              <w:t>Brief</w:t>
            </w:r>
            <w:r w:rsidRPr="0009284F">
              <w:rPr>
                <w:rFonts w:cs="Times New Roman"/>
                <w:sz w:val="20"/>
              </w:rPr>
              <w:t>‌</w:t>
            </w:r>
            <w:r w:rsidRPr="0009284F">
              <w:rPr>
                <w:rFonts w:ascii="Sylfaen" w:hAnsi="Sylfaen" w:cs="GHEA Grapalat"/>
                <w:sz w:val="20"/>
              </w:rPr>
              <w:t>Name)</w:t>
            </w:r>
          </w:p>
        </w:tc>
        <w:tc>
          <w:tcPr>
            <w:tcW w:w="3585" w:type="dxa"/>
          </w:tcPr>
          <w:p w14:paraId="1E04FEF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լիազորված մարմնի կրճատ անվանումը</w:t>
            </w:r>
          </w:p>
        </w:tc>
        <w:tc>
          <w:tcPr>
            <w:tcW w:w="2235" w:type="dxa"/>
          </w:tcPr>
          <w:p w14:paraId="40B5EC5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M.SDE.00126</w:t>
            </w:r>
          </w:p>
        </w:tc>
        <w:tc>
          <w:tcPr>
            <w:tcW w:w="4126" w:type="dxa"/>
          </w:tcPr>
          <w:p w14:paraId="1E38E90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08506B1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029180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38B0F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58EF7D1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E7C3277" w14:textId="77777777" w:rsidTr="001E6B80">
        <w:tc>
          <w:tcPr>
            <w:tcW w:w="236" w:type="dxa"/>
            <w:tcBorders>
              <w:top w:val="nil"/>
              <w:left w:val="nil"/>
              <w:bottom w:val="nil"/>
              <w:right w:val="nil"/>
            </w:tcBorders>
          </w:tcPr>
          <w:p w14:paraId="70BA520D"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36EAC2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2.5. Տարածքային ստորաբաժանումը</w:t>
            </w:r>
          </w:p>
          <w:p w14:paraId="672D988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cs="GHEA Grapalat"/>
                <w:sz w:val="20"/>
              </w:rPr>
              <w:t>Territorial</w:t>
            </w:r>
            <w:r w:rsidRPr="0009284F">
              <w:rPr>
                <w:rFonts w:cs="Times New Roman"/>
                <w:sz w:val="20"/>
              </w:rPr>
              <w:t>‌</w:t>
            </w:r>
            <w:r w:rsidRPr="0009284F">
              <w:rPr>
                <w:rFonts w:ascii="Sylfaen" w:hAnsi="Sylfaen" w:cs="GHEA Grapalat"/>
                <w:sz w:val="20"/>
              </w:rPr>
              <w:t>Subdivision</w:t>
            </w:r>
            <w:r w:rsidRPr="0009284F">
              <w:rPr>
                <w:rFonts w:cs="Times New Roman"/>
                <w:sz w:val="20"/>
              </w:rPr>
              <w:t>‌</w:t>
            </w:r>
            <w:r w:rsidRPr="0009284F">
              <w:rPr>
                <w:rFonts w:ascii="Sylfaen" w:hAnsi="Sylfaen" w:cs="GHEA Grapalat"/>
                <w:sz w:val="20"/>
              </w:rPr>
              <w:t>Details)</w:t>
            </w:r>
          </w:p>
        </w:tc>
        <w:tc>
          <w:tcPr>
            <w:tcW w:w="3585" w:type="dxa"/>
          </w:tcPr>
          <w:p w14:paraId="5B4183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անդամ պետության իրավասու մարմնի տարածքային ստորաբաժանման մասին տեղեկություններ</w:t>
            </w:r>
          </w:p>
        </w:tc>
        <w:tc>
          <w:tcPr>
            <w:tcW w:w="2235" w:type="dxa"/>
          </w:tcPr>
          <w:p w14:paraId="7B700CB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M.SP.CDE.00113</w:t>
            </w:r>
          </w:p>
        </w:tc>
        <w:tc>
          <w:tcPr>
            <w:tcW w:w="4126" w:type="dxa"/>
          </w:tcPr>
          <w:p w14:paraId="14A4C9F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cs="GHEA Grapalat"/>
                <w:sz w:val="20"/>
              </w:rPr>
              <w:t>Territorial</w:t>
            </w:r>
            <w:r w:rsidRPr="0009284F">
              <w:rPr>
                <w:rFonts w:cs="Times New Roman"/>
                <w:sz w:val="20"/>
              </w:rPr>
              <w:t>‌</w:t>
            </w:r>
            <w:r w:rsidRPr="0009284F">
              <w:rPr>
                <w:rFonts w:ascii="Sylfaen" w:hAnsi="Sylfaen" w:cs="GHEA Grapalat"/>
                <w:sz w:val="20"/>
              </w:rPr>
              <w:t>Subdivision</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Type (M.SP.CDT.00089)</w:t>
            </w:r>
          </w:p>
          <w:p w14:paraId="10E4910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2B9D596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507169D" w14:textId="77777777" w:rsidTr="001E6B80">
        <w:tc>
          <w:tcPr>
            <w:tcW w:w="236" w:type="dxa"/>
            <w:tcBorders>
              <w:top w:val="nil"/>
              <w:left w:val="nil"/>
              <w:bottom w:val="nil"/>
              <w:right w:val="nil"/>
            </w:tcBorders>
          </w:tcPr>
          <w:p w14:paraId="0DA8DBD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206B46E"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764493F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2.5.1. Տարածքային ստորաբաժանման ծածկագիրը</w:t>
            </w:r>
          </w:p>
          <w:p w14:paraId="3FED20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(spsdo:TerritorialSubdivisionCode)</w:t>
            </w:r>
          </w:p>
        </w:tc>
        <w:tc>
          <w:tcPr>
            <w:tcW w:w="3585" w:type="dxa"/>
          </w:tcPr>
          <w:p w14:paraId="0702E52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տարածքային ստորաբաժանման ծածկագրային նշագիրը</w:t>
            </w:r>
          </w:p>
        </w:tc>
        <w:tc>
          <w:tcPr>
            <w:tcW w:w="2235" w:type="dxa"/>
          </w:tcPr>
          <w:p w14:paraId="151CAE1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M.SP.SDE.00111</w:t>
            </w:r>
          </w:p>
        </w:tc>
        <w:tc>
          <w:tcPr>
            <w:tcW w:w="4126" w:type="dxa"/>
          </w:tcPr>
          <w:p w14:paraId="084F0A9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Code20</w:t>
            </w:r>
            <w:r w:rsidRPr="0009284F">
              <w:rPr>
                <w:rFonts w:cs="Times New Roman"/>
                <w:sz w:val="20"/>
              </w:rPr>
              <w:t>‌</w:t>
            </w:r>
            <w:r w:rsidRPr="0009284F">
              <w:rPr>
                <w:rFonts w:ascii="Sylfaen" w:hAnsi="Sylfaen" w:cs="GHEA Grapalat"/>
                <w:sz w:val="20"/>
              </w:rPr>
              <w:t>Type (M.SDT.00160)</w:t>
            </w:r>
          </w:p>
          <w:p w14:paraId="5B56D83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DB286A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4E3D2F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2321069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D2FF4F8" w14:textId="77777777" w:rsidTr="001E6B80">
        <w:tc>
          <w:tcPr>
            <w:tcW w:w="236" w:type="dxa"/>
            <w:tcBorders>
              <w:top w:val="nil"/>
              <w:left w:val="nil"/>
              <w:bottom w:val="nil"/>
              <w:right w:val="nil"/>
            </w:tcBorders>
          </w:tcPr>
          <w:p w14:paraId="3BFB689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6E9383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2C1F308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2.5.2. Տարածքային ստորաբաժանման անվանումը</w:t>
            </w:r>
          </w:p>
          <w:p w14:paraId="4395D05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(spsdo:TerritorialSubdivisionName)</w:t>
            </w:r>
          </w:p>
        </w:tc>
        <w:tc>
          <w:tcPr>
            <w:tcW w:w="3585" w:type="dxa"/>
          </w:tcPr>
          <w:p w14:paraId="656641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տարածքային ստորաբաժանման անվանումը</w:t>
            </w:r>
          </w:p>
        </w:tc>
        <w:tc>
          <w:tcPr>
            <w:tcW w:w="2235" w:type="dxa"/>
          </w:tcPr>
          <w:p w14:paraId="1EED443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M.SP.SDE.00143</w:t>
            </w:r>
          </w:p>
        </w:tc>
        <w:tc>
          <w:tcPr>
            <w:tcW w:w="4126" w:type="dxa"/>
          </w:tcPr>
          <w:p w14:paraId="0F5EE03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Name300</w:t>
            </w:r>
            <w:r w:rsidRPr="0009284F">
              <w:rPr>
                <w:rFonts w:cs="Times New Roman"/>
                <w:sz w:val="20"/>
              </w:rPr>
              <w:t>‌</w:t>
            </w:r>
            <w:r w:rsidRPr="0009284F">
              <w:rPr>
                <w:rFonts w:ascii="Sylfaen" w:hAnsi="Sylfaen" w:cs="GHEA Grapalat"/>
                <w:sz w:val="20"/>
              </w:rPr>
              <w:t>Type (M.SDT.00056)</w:t>
            </w:r>
          </w:p>
          <w:p w14:paraId="45CBE5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A3B210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96E7D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36" w:type="dxa"/>
          </w:tcPr>
          <w:p w14:paraId="6EDF078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0A26FE6" w14:textId="77777777" w:rsidTr="001E6B80">
        <w:tc>
          <w:tcPr>
            <w:tcW w:w="236" w:type="dxa"/>
            <w:tcBorders>
              <w:top w:val="nil"/>
              <w:left w:val="nil"/>
              <w:bottom w:val="nil"/>
              <w:right w:val="nil"/>
            </w:tcBorders>
          </w:tcPr>
          <w:p w14:paraId="33D5B9EB"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294A2E8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2.6. Հասցեն</w:t>
            </w:r>
          </w:p>
          <w:p w14:paraId="1DE8002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(ccdo:</w:t>
            </w:r>
            <w:r w:rsidRPr="0009284F">
              <w:rPr>
                <w:rFonts w:cs="Times New Roman"/>
                <w:sz w:val="20"/>
              </w:rPr>
              <w:t>‌</w:t>
            </w:r>
            <w:r w:rsidRPr="0009284F">
              <w:rPr>
                <w:rFonts w:ascii="Sylfaen" w:hAnsi="Sylfaen" w:cs="GHEA Grapalat"/>
                <w:sz w:val="20"/>
              </w:rPr>
              <w:t>Subject</w:t>
            </w:r>
            <w:r w:rsidRPr="0009284F">
              <w:rPr>
                <w:rFonts w:cs="Times New Roman"/>
                <w:sz w:val="20"/>
              </w:rPr>
              <w:t>‌</w:t>
            </w:r>
            <w:r w:rsidRPr="0009284F">
              <w:rPr>
                <w:rFonts w:ascii="Sylfaen" w:hAnsi="Sylfaen" w:cs="GHEA Grapalat"/>
                <w:sz w:val="20"/>
              </w:rPr>
              <w:t>Address</w:t>
            </w:r>
            <w:r w:rsidRPr="0009284F">
              <w:rPr>
                <w:rFonts w:cs="Times New Roman"/>
                <w:sz w:val="20"/>
              </w:rPr>
              <w:t>‌</w:t>
            </w:r>
            <w:r w:rsidRPr="0009284F">
              <w:rPr>
                <w:rFonts w:ascii="Sylfaen" w:hAnsi="Sylfaen" w:cs="GHEA Grapalat"/>
                <w:sz w:val="20"/>
              </w:rPr>
              <w:t>Details)</w:t>
            </w:r>
          </w:p>
        </w:tc>
        <w:tc>
          <w:tcPr>
            <w:tcW w:w="3585" w:type="dxa"/>
          </w:tcPr>
          <w:p w14:paraId="685AD5D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անդամ պետության իրավասու </w:t>
            </w:r>
            <w:r w:rsidRPr="0009284F">
              <w:rPr>
                <w:rFonts w:ascii="Sylfaen" w:hAnsi="Sylfaen"/>
                <w:sz w:val="20"/>
              </w:rPr>
              <w:lastRenderedPageBreak/>
              <w:t>մարմնի հասցեի մասին տեղեկություններ</w:t>
            </w:r>
          </w:p>
        </w:tc>
        <w:tc>
          <w:tcPr>
            <w:tcW w:w="2235" w:type="dxa"/>
          </w:tcPr>
          <w:p w14:paraId="7FC9CA9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M.CDE.00058</w:t>
            </w:r>
          </w:p>
        </w:tc>
        <w:tc>
          <w:tcPr>
            <w:tcW w:w="4126" w:type="dxa"/>
          </w:tcPr>
          <w:p w14:paraId="7B6D822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Subject</w:t>
            </w:r>
            <w:r w:rsidRPr="0009284F">
              <w:rPr>
                <w:rFonts w:cs="Times New Roman"/>
                <w:sz w:val="20"/>
              </w:rPr>
              <w:t>‌</w:t>
            </w:r>
            <w:r w:rsidRPr="0009284F">
              <w:rPr>
                <w:rFonts w:ascii="Sylfaen" w:hAnsi="Sylfaen" w:cs="GHEA Grapalat"/>
                <w:sz w:val="20"/>
              </w:rPr>
              <w:t>Address</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 xml:space="preserve">Type </w:t>
            </w:r>
            <w:r w:rsidRPr="0009284F">
              <w:rPr>
                <w:rFonts w:ascii="Sylfaen" w:hAnsi="Sylfaen" w:cs="GHEA Grapalat"/>
                <w:sz w:val="20"/>
              </w:rPr>
              <w:lastRenderedPageBreak/>
              <w:t>(M.CDT.00064)</w:t>
            </w:r>
          </w:p>
          <w:p w14:paraId="332806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219372A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521FFFD4" w14:textId="77777777" w:rsidTr="001E6B80">
        <w:tc>
          <w:tcPr>
            <w:tcW w:w="236" w:type="dxa"/>
            <w:tcBorders>
              <w:top w:val="nil"/>
              <w:left w:val="nil"/>
              <w:bottom w:val="nil"/>
              <w:right w:val="nil"/>
            </w:tcBorders>
          </w:tcPr>
          <w:p w14:paraId="62AB8E5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A816E6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0274955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2.6.1. Հասցեի տեսակի ծածկագիրը</w:t>
            </w:r>
          </w:p>
          <w:p w14:paraId="4D913DF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Address</w:t>
            </w:r>
            <w:r w:rsidRPr="0009284F">
              <w:rPr>
                <w:rFonts w:cs="Times New Roman"/>
                <w:sz w:val="20"/>
              </w:rPr>
              <w:t>‌</w:t>
            </w:r>
            <w:r w:rsidRPr="0009284F">
              <w:rPr>
                <w:rFonts w:ascii="Sylfaen" w:hAnsi="Sylfaen" w:cs="GHEA Grapalat"/>
                <w:sz w:val="20"/>
              </w:rPr>
              <w:t>Kind</w:t>
            </w:r>
            <w:r w:rsidRPr="0009284F">
              <w:rPr>
                <w:rFonts w:cs="Times New Roman"/>
                <w:sz w:val="20"/>
              </w:rPr>
              <w:t>‌</w:t>
            </w:r>
            <w:r w:rsidRPr="0009284F">
              <w:rPr>
                <w:rFonts w:ascii="Sylfaen" w:hAnsi="Sylfaen" w:cs="GHEA Grapalat"/>
                <w:sz w:val="20"/>
              </w:rPr>
              <w:t>Code)</w:t>
            </w:r>
          </w:p>
        </w:tc>
        <w:tc>
          <w:tcPr>
            <w:tcW w:w="3585" w:type="dxa"/>
          </w:tcPr>
          <w:p w14:paraId="5802D1A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հասցեի տեսակի ծածկագրային նշագիրը</w:t>
            </w:r>
          </w:p>
        </w:tc>
        <w:tc>
          <w:tcPr>
            <w:tcW w:w="2235" w:type="dxa"/>
          </w:tcPr>
          <w:p w14:paraId="7F32930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M.SDE.00192</w:t>
            </w:r>
          </w:p>
        </w:tc>
        <w:tc>
          <w:tcPr>
            <w:tcW w:w="4126" w:type="dxa"/>
          </w:tcPr>
          <w:p w14:paraId="523EF0F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Address</w:t>
            </w:r>
            <w:r w:rsidRPr="0009284F">
              <w:rPr>
                <w:rFonts w:cs="Times New Roman"/>
                <w:sz w:val="20"/>
              </w:rPr>
              <w:t>‌</w:t>
            </w:r>
            <w:r w:rsidRPr="0009284F">
              <w:rPr>
                <w:rFonts w:ascii="Sylfaen" w:hAnsi="Sylfaen" w:cs="GHEA Grapalat"/>
                <w:sz w:val="20"/>
              </w:rPr>
              <w:t>Kind</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(M.SDT.00162)</w:t>
            </w:r>
          </w:p>
          <w:p w14:paraId="53B039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հասցեների տեսակների տեղեկագրքին համապատասխան։</w:t>
            </w:r>
          </w:p>
          <w:p w14:paraId="2AA9656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FA2D8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65503C2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5FC21CC" w14:textId="77777777" w:rsidTr="001E6B80">
        <w:tc>
          <w:tcPr>
            <w:tcW w:w="236" w:type="dxa"/>
            <w:tcBorders>
              <w:top w:val="nil"/>
              <w:left w:val="nil"/>
              <w:bottom w:val="nil"/>
              <w:right w:val="nil"/>
            </w:tcBorders>
          </w:tcPr>
          <w:p w14:paraId="30A63E2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4AC6691"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14E7AC2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2.6.2. Երկրի ծածկագիրը</w:t>
            </w:r>
          </w:p>
          <w:p w14:paraId="16C542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r w:rsidRPr="0009284F">
              <w:rPr>
                <w:rFonts w:ascii="Sylfaen" w:hAnsi="Sylfaen"/>
                <w:sz w:val="20"/>
              </w:rPr>
              <w:t>)</w:t>
            </w:r>
          </w:p>
        </w:tc>
        <w:tc>
          <w:tcPr>
            <w:tcW w:w="3585" w:type="dxa"/>
          </w:tcPr>
          <w:p w14:paraId="28A5F6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235" w:type="dxa"/>
          </w:tcPr>
          <w:p w14:paraId="01EAF25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26" w:type="dxa"/>
          </w:tcPr>
          <w:p w14:paraId="2D5F9F1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(M.SDT.00112)</w:t>
            </w:r>
          </w:p>
          <w:p w14:paraId="4866102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6D1163">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0E861211" w14:textId="403E97CE"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486FD99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32197BB" w14:textId="77777777" w:rsidTr="001E6B80">
        <w:tc>
          <w:tcPr>
            <w:tcW w:w="236" w:type="dxa"/>
            <w:tcBorders>
              <w:top w:val="nil"/>
              <w:left w:val="nil"/>
              <w:bottom w:val="nil"/>
              <w:right w:val="nil"/>
            </w:tcBorders>
          </w:tcPr>
          <w:p w14:paraId="34A946B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D0A5F0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1ED52A2"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3887F3A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529C4A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50E4019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561E1B4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5C0964A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6F686B0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3DE18F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A70DC0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66B4DA2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D652D75" w14:textId="77777777" w:rsidTr="001E6B80">
        <w:tc>
          <w:tcPr>
            <w:tcW w:w="236" w:type="dxa"/>
            <w:tcBorders>
              <w:top w:val="nil"/>
              <w:left w:val="nil"/>
              <w:bottom w:val="nil"/>
              <w:right w:val="nil"/>
            </w:tcBorders>
          </w:tcPr>
          <w:p w14:paraId="7AC6B60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442F7C0"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0827514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2.6.3. Տարածքի ծածկագիրը</w:t>
            </w:r>
          </w:p>
          <w:p w14:paraId="6766B49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Territory</w:t>
            </w:r>
            <w:r w:rsidRPr="0009284F">
              <w:rPr>
                <w:rFonts w:cs="Times New Roman"/>
                <w:sz w:val="20"/>
              </w:rPr>
              <w:t>‌</w:t>
            </w:r>
            <w:r w:rsidRPr="0009284F">
              <w:rPr>
                <w:rFonts w:ascii="Sylfaen" w:hAnsi="Sylfaen" w:cs="GHEA Grapalat"/>
                <w:sz w:val="20"/>
              </w:rPr>
              <w:t>Code)</w:t>
            </w:r>
          </w:p>
        </w:tc>
        <w:tc>
          <w:tcPr>
            <w:tcW w:w="3585" w:type="dxa"/>
          </w:tcPr>
          <w:p w14:paraId="6A29DDF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վարչատարածքային բաժանման միավորի ծածկագիրը</w:t>
            </w:r>
          </w:p>
        </w:tc>
        <w:tc>
          <w:tcPr>
            <w:tcW w:w="2235" w:type="dxa"/>
          </w:tcPr>
          <w:p w14:paraId="63361F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M.SDE.00031</w:t>
            </w:r>
          </w:p>
        </w:tc>
        <w:tc>
          <w:tcPr>
            <w:tcW w:w="4126" w:type="dxa"/>
          </w:tcPr>
          <w:p w14:paraId="2E5FB33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Territory</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(M.SDT.00031)</w:t>
            </w:r>
          </w:p>
          <w:p w14:paraId="286B4E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7AB7DD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907725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17</w:t>
            </w:r>
          </w:p>
        </w:tc>
        <w:tc>
          <w:tcPr>
            <w:tcW w:w="836" w:type="dxa"/>
          </w:tcPr>
          <w:p w14:paraId="3DB9D67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2CA89C1" w14:textId="77777777" w:rsidTr="001E6B80">
        <w:tc>
          <w:tcPr>
            <w:tcW w:w="236" w:type="dxa"/>
            <w:tcBorders>
              <w:top w:val="nil"/>
              <w:left w:val="nil"/>
              <w:bottom w:val="nil"/>
              <w:right w:val="nil"/>
            </w:tcBorders>
          </w:tcPr>
          <w:p w14:paraId="4D8DAB0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EE64CD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741E70C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2.6.4. Տարածաշրջանը</w:t>
            </w:r>
          </w:p>
          <w:p w14:paraId="4EDA581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Region</w:t>
            </w:r>
            <w:r w:rsidRPr="0009284F">
              <w:rPr>
                <w:rFonts w:cs="Times New Roman"/>
                <w:sz w:val="20"/>
              </w:rPr>
              <w:t>‌</w:t>
            </w:r>
            <w:r w:rsidRPr="0009284F">
              <w:rPr>
                <w:rFonts w:ascii="Sylfaen" w:hAnsi="Sylfaen" w:cs="GHEA Grapalat"/>
                <w:sz w:val="20"/>
              </w:rPr>
              <w:t>Name)</w:t>
            </w:r>
          </w:p>
        </w:tc>
        <w:tc>
          <w:tcPr>
            <w:tcW w:w="3585" w:type="dxa"/>
          </w:tcPr>
          <w:p w14:paraId="2973434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առաջին մակարդակի վարչատարածքային բաժանման միավորի անվանումը</w:t>
            </w:r>
          </w:p>
        </w:tc>
        <w:tc>
          <w:tcPr>
            <w:tcW w:w="2235" w:type="dxa"/>
          </w:tcPr>
          <w:p w14:paraId="45E7CB9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M.SDE.00007</w:t>
            </w:r>
          </w:p>
        </w:tc>
        <w:tc>
          <w:tcPr>
            <w:tcW w:w="4126" w:type="dxa"/>
          </w:tcPr>
          <w:p w14:paraId="687B05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52A012C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1FDD59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1F774D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6D495EE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AE29407" w14:textId="77777777" w:rsidTr="001E6B80">
        <w:tc>
          <w:tcPr>
            <w:tcW w:w="236" w:type="dxa"/>
            <w:tcBorders>
              <w:top w:val="nil"/>
              <w:left w:val="nil"/>
              <w:bottom w:val="nil"/>
              <w:right w:val="nil"/>
            </w:tcBorders>
          </w:tcPr>
          <w:p w14:paraId="1F136FA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7B0336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4DB03A4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2.6.5. Շրջանը</w:t>
            </w:r>
          </w:p>
          <w:p w14:paraId="7CB7888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District</w:t>
            </w:r>
            <w:r w:rsidRPr="0009284F">
              <w:rPr>
                <w:rFonts w:cs="Times New Roman"/>
                <w:sz w:val="20"/>
              </w:rPr>
              <w:t>‌</w:t>
            </w:r>
            <w:r w:rsidRPr="0009284F">
              <w:rPr>
                <w:rFonts w:ascii="Sylfaen" w:hAnsi="Sylfaen" w:cs="GHEA Grapalat"/>
                <w:sz w:val="20"/>
              </w:rPr>
              <w:t>Name)</w:t>
            </w:r>
          </w:p>
        </w:tc>
        <w:tc>
          <w:tcPr>
            <w:tcW w:w="3585" w:type="dxa"/>
          </w:tcPr>
          <w:p w14:paraId="27FEB19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երկրորդ մակարդակի վարչատարածքային բաժանման միավորի անվանումը</w:t>
            </w:r>
          </w:p>
        </w:tc>
        <w:tc>
          <w:tcPr>
            <w:tcW w:w="2235" w:type="dxa"/>
          </w:tcPr>
          <w:p w14:paraId="70EFA70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M.SDE.00008</w:t>
            </w:r>
          </w:p>
        </w:tc>
        <w:tc>
          <w:tcPr>
            <w:tcW w:w="4126" w:type="dxa"/>
          </w:tcPr>
          <w:p w14:paraId="34E781B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306869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0A2596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F4CFBE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276939F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7C6368C" w14:textId="77777777" w:rsidTr="001E6B80">
        <w:tc>
          <w:tcPr>
            <w:tcW w:w="236" w:type="dxa"/>
            <w:tcBorders>
              <w:top w:val="nil"/>
              <w:left w:val="nil"/>
              <w:bottom w:val="nil"/>
              <w:right w:val="nil"/>
            </w:tcBorders>
          </w:tcPr>
          <w:p w14:paraId="3155805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829ABD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31B1A12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2.6.6. Քաղաքը</w:t>
            </w:r>
          </w:p>
          <w:p w14:paraId="06805DC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City</w:t>
            </w:r>
            <w:r w:rsidRPr="0009284F">
              <w:rPr>
                <w:rFonts w:cs="Times New Roman"/>
                <w:sz w:val="20"/>
              </w:rPr>
              <w:t>‌</w:t>
            </w:r>
            <w:r w:rsidRPr="0009284F">
              <w:rPr>
                <w:rFonts w:ascii="Sylfaen" w:hAnsi="Sylfaen" w:cs="GHEA Grapalat"/>
                <w:sz w:val="20"/>
              </w:rPr>
              <w:t>Name)</w:t>
            </w:r>
          </w:p>
        </w:tc>
        <w:tc>
          <w:tcPr>
            <w:tcW w:w="3585" w:type="dxa"/>
          </w:tcPr>
          <w:p w14:paraId="0599E0B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քաղաքի անվանումը</w:t>
            </w:r>
          </w:p>
        </w:tc>
        <w:tc>
          <w:tcPr>
            <w:tcW w:w="2235" w:type="dxa"/>
          </w:tcPr>
          <w:p w14:paraId="7B4E0B3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M.SDE.00009</w:t>
            </w:r>
          </w:p>
        </w:tc>
        <w:tc>
          <w:tcPr>
            <w:tcW w:w="4126" w:type="dxa"/>
          </w:tcPr>
          <w:p w14:paraId="7C11352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3B31739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32C07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B2A7FB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287190A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D59FC6E" w14:textId="77777777" w:rsidTr="001E6B80">
        <w:tc>
          <w:tcPr>
            <w:tcW w:w="236" w:type="dxa"/>
            <w:tcBorders>
              <w:top w:val="nil"/>
              <w:left w:val="nil"/>
              <w:bottom w:val="nil"/>
              <w:right w:val="nil"/>
            </w:tcBorders>
          </w:tcPr>
          <w:p w14:paraId="7A276C5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573B9B1"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53A799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2.6.7. Բնակավայրը</w:t>
            </w:r>
          </w:p>
          <w:p w14:paraId="5FC38FB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Settlement</w:t>
            </w:r>
            <w:r w:rsidRPr="0009284F">
              <w:rPr>
                <w:rFonts w:cs="Times New Roman"/>
                <w:sz w:val="20"/>
              </w:rPr>
              <w:t>‌</w:t>
            </w:r>
            <w:r w:rsidRPr="0009284F">
              <w:rPr>
                <w:rFonts w:ascii="Sylfaen" w:hAnsi="Sylfaen" w:cs="GHEA Grapalat"/>
                <w:sz w:val="20"/>
              </w:rPr>
              <w:t>Name)</w:t>
            </w:r>
          </w:p>
        </w:tc>
        <w:tc>
          <w:tcPr>
            <w:tcW w:w="3585" w:type="dxa"/>
          </w:tcPr>
          <w:p w14:paraId="6C6DDF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բնակավայրի անվանումը</w:t>
            </w:r>
          </w:p>
        </w:tc>
        <w:tc>
          <w:tcPr>
            <w:tcW w:w="2235" w:type="dxa"/>
          </w:tcPr>
          <w:p w14:paraId="4E1EB1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M.SDE.00057</w:t>
            </w:r>
          </w:p>
        </w:tc>
        <w:tc>
          <w:tcPr>
            <w:tcW w:w="4126" w:type="dxa"/>
          </w:tcPr>
          <w:p w14:paraId="0A9AB6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6C496B4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7A5361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81A071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Առավելագույն երկարությունը՝ 120</w:t>
            </w:r>
          </w:p>
        </w:tc>
        <w:tc>
          <w:tcPr>
            <w:tcW w:w="836" w:type="dxa"/>
          </w:tcPr>
          <w:p w14:paraId="198E262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2712C2A9" w14:textId="77777777" w:rsidTr="001E6B80">
        <w:tc>
          <w:tcPr>
            <w:tcW w:w="236" w:type="dxa"/>
            <w:tcBorders>
              <w:top w:val="nil"/>
              <w:left w:val="nil"/>
              <w:bottom w:val="nil"/>
              <w:right w:val="nil"/>
            </w:tcBorders>
          </w:tcPr>
          <w:p w14:paraId="0036018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2E43097"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7728E7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2.6.8. Փողոցը</w:t>
            </w:r>
          </w:p>
          <w:p w14:paraId="773F34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Street</w:t>
            </w:r>
            <w:r w:rsidRPr="0009284F">
              <w:rPr>
                <w:rFonts w:cs="Times New Roman"/>
                <w:sz w:val="20"/>
              </w:rPr>
              <w:t>‌</w:t>
            </w:r>
            <w:r w:rsidRPr="0009284F">
              <w:rPr>
                <w:rFonts w:ascii="Sylfaen" w:hAnsi="Sylfaen" w:cs="GHEA Grapalat"/>
                <w:sz w:val="20"/>
              </w:rPr>
              <w:t>Name)</w:t>
            </w:r>
          </w:p>
        </w:tc>
        <w:tc>
          <w:tcPr>
            <w:tcW w:w="3585" w:type="dxa"/>
          </w:tcPr>
          <w:p w14:paraId="4ECF86C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քաղաքային ենթակառուցվածքի փողոցաճանապարհային ցանցի տարրի անվանումը</w:t>
            </w:r>
          </w:p>
        </w:tc>
        <w:tc>
          <w:tcPr>
            <w:tcW w:w="2235" w:type="dxa"/>
          </w:tcPr>
          <w:p w14:paraId="0A7312E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M.SDE.00010</w:t>
            </w:r>
          </w:p>
        </w:tc>
        <w:tc>
          <w:tcPr>
            <w:tcW w:w="4126" w:type="dxa"/>
          </w:tcPr>
          <w:p w14:paraId="7BA91D1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21CE71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7F6225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8910E4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3FDD47A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2DD3350" w14:textId="77777777" w:rsidTr="001E6B80">
        <w:tc>
          <w:tcPr>
            <w:tcW w:w="236" w:type="dxa"/>
            <w:tcBorders>
              <w:top w:val="nil"/>
              <w:left w:val="nil"/>
              <w:bottom w:val="nil"/>
              <w:right w:val="nil"/>
            </w:tcBorders>
          </w:tcPr>
          <w:p w14:paraId="15C2A3F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718002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1ECAF3C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2.6.9. Շենքի համարը</w:t>
            </w:r>
          </w:p>
          <w:p w14:paraId="6AF796D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Building</w:t>
            </w:r>
            <w:r w:rsidRPr="0009284F">
              <w:rPr>
                <w:rFonts w:cs="Times New Roman"/>
                <w:sz w:val="20"/>
              </w:rPr>
              <w:t>‌</w:t>
            </w:r>
            <w:r w:rsidRPr="0009284F">
              <w:rPr>
                <w:rFonts w:ascii="Sylfaen" w:hAnsi="Sylfaen" w:cs="GHEA Grapalat"/>
                <w:sz w:val="20"/>
              </w:rPr>
              <w:t>Number</w:t>
            </w:r>
            <w:r w:rsidRPr="0009284F">
              <w:rPr>
                <w:rFonts w:cs="Times New Roman"/>
                <w:sz w:val="20"/>
              </w:rPr>
              <w:t>‌</w:t>
            </w:r>
            <w:r w:rsidRPr="0009284F">
              <w:rPr>
                <w:rFonts w:ascii="Sylfaen" w:hAnsi="Sylfaen" w:cs="GHEA Grapalat"/>
                <w:sz w:val="20"/>
              </w:rPr>
              <w:t>Id)</w:t>
            </w:r>
          </w:p>
        </w:tc>
        <w:tc>
          <w:tcPr>
            <w:tcW w:w="3585" w:type="dxa"/>
          </w:tcPr>
          <w:p w14:paraId="3762F67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շենքի, մասնաշենքի, շինության նշագիրը</w:t>
            </w:r>
          </w:p>
        </w:tc>
        <w:tc>
          <w:tcPr>
            <w:tcW w:w="2235" w:type="dxa"/>
          </w:tcPr>
          <w:p w14:paraId="6A9557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M.SDE.00011</w:t>
            </w:r>
          </w:p>
        </w:tc>
        <w:tc>
          <w:tcPr>
            <w:tcW w:w="4126" w:type="dxa"/>
          </w:tcPr>
          <w:p w14:paraId="7E53F62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Id50</w:t>
            </w:r>
            <w:r w:rsidRPr="0009284F">
              <w:rPr>
                <w:rFonts w:cs="Times New Roman"/>
                <w:sz w:val="20"/>
              </w:rPr>
              <w:t>‌</w:t>
            </w:r>
            <w:r w:rsidRPr="0009284F">
              <w:rPr>
                <w:rFonts w:ascii="Sylfaen" w:hAnsi="Sylfaen" w:cs="GHEA Grapalat"/>
                <w:sz w:val="20"/>
              </w:rPr>
              <w:t>Type (M.SDT.00093)</w:t>
            </w:r>
          </w:p>
          <w:p w14:paraId="76181A9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5C1625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6E62F5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36" w:type="dxa"/>
          </w:tcPr>
          <w:p w14:paraId="37B416D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AEE3AD1" w14:textId="77777777" w:rsidTr="001E6B80">
        <w:tc>
          <w:tcPr>
            <w:tcW w:w="236" w:type="dxa"/>
            <w:tcBorders>
              <w:top w:val="nil"/>
              <w:left w:val="nil"/>
              <w:bottom w:val="nil"/>
              <w:right w:val="nil"/>
            </w:tcBorders>
          </w:tcPr>
          <w:p w14:paraId="4B064B8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B8CF84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7A1D7B0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2.6.10. Սենքի համարը</w:t>
            </w:r>
          </w:p>
          <w:p w14:paraId="5805C7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Room</w:t>
            </w:r>
            <w:r w:rsidRPr="0009284F">
              <w:rPr>
                <w:rFonts w:cs="Times New Roman"/>
                <w:sz w:val="20"/>
              </w:rPr>
              <w:t>‌</w:t>
            </w:r>
            <w:r w:rsidRPr="0009284F">
              <w:rPr>
                <w:rFonts w:ascii="Sylfaen" w:hAnsi="Sylfaen" w:cs="GHEA Grapalat"/>
                <w:sz w:val="20"/>
              </w:rPr>
              <w:t>Number</w:t>
            </w:r>
            <w:r w:rsidRPr="0009284F">
              <w:rPr>
                <w:rFonts w:cs="Times New Roman"/>
                <w:sz w:val="20"/>
              </w:rPr>
              <w:t>‌</w:t>
            </w:r>
            <w:r w:rsidRPr="0009284F">
              <w:rPr>
                <w:rFonts w:ascii="Sylfaen" w:hAnsi="Sylfaen" w:cs="GHEA Grapalat"/>
                <w:sz w:val="20"/>
              </w:rPr>
              <w:t>Id)</w:t>
            </w:r>
          </w:p>
        </w:tc>
        <w:tc>
          <w:tcPr>
            <w:tcW w:w="3585" w:type="dxa"/>
          </w:tcPr>
          <w:p w14:paraId="70C0CBF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գրասենյակի կամ բնակարանի նշագիրը</w:t>
            </w:r>
          </w:p>
        </w:tc>
        <w:tc>
          <w:tcPr>
            <w:tcW w:w="2235" w:type="dxa"/>
          </w:tcPr>
          <w:p w14:paraId="2F5D5FA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M.SDE.00012</w:t>
            </w:r>
          </w:p>
        </w:tc>
        <w:tc>
          <w:tcPr>
            <w:tcW w:w="4126" w:type="dxa"/>
          </w:tcPr>
          <w:p w14:paraId="2C2B680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Id20</w:t>
            </w:r>
            <w:r w:rsidRPr="0009284F">
              <w:rPr>
                <w:rFonts w:cs="Times New Roman"/>
                <w:sz w:val="20"/>
              </w:rPr>
              <w:t>‌</w:t>
            </w:r>
            <w:r w:rsidRPr="0009284F">
              <w:rPr>
                <w:rFonts w:ascii="Sylfaen" w:hAnsi="Sylfaen" w:cs="GHEA Grapalat"/>
                <w:sz w:val="20"/>
              </w:rPr>
              <w:t>Type (M.SDT.00092)</w:t>
            </w:r>
          </w:p>
          <w:p w14:paraId="1841BC2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CDB796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ACC894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13BC53F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A17EBE5" w14:textId="77777777" w:rsidTr="001E6B80">
        <w:tc>
          <w:tcPr>
            <w:tcW w:w="236" w:type="dxa"/>
            <w:tcBorders>
              <w:top w:val="nil"/>
              <w:left w:val="nil"/>
              <w:bottom w:val="nil"/>
              <w:right w:val="nil"/>
            </w:tcBorders>
          </w:tcPr>
          <w:p w14:paraId="6053491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627665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608E354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2.6.11. Փոստային դասիչը</w:t>
            </w:r>
          </w:p>
          <w:p w14:paraId="4A9DDF0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Post</w:t>
            </w:r>
            <w:r w:rsidRPr="0009284F">
              <w:rPr>
                <w:rFonts w:cs="Times New Roman"/>
                <w:sz w:val="20"/>
              </w:rPr>
              <w:t>‌</w:t>
            </w:r>
            <w:r w:rsidRPr="0009284F">
              <w:rPr>
                <w:rFonts w:ascii="Sylfaen" w:hAnsi="Sylfaen" w:cs="GHEA Grapalat"/>
                <w:sz w:val="20"/>
              </w:rPr>
              <w:t>Code)</w:t>
            </w:r>
          </w:p>
        </w:tc>
        <w:tc>
          <w:tcPr>
            <w:tcW w:w="3585" w:type="dxa"/>
          </w:tcPr>
          <w:p w14:paraId="2582A0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փոստային կապի ձեռնարկության փոստային դասիչը</w:t>
            </w:r>
          </w:p>
        </w:tc>
        <w:tc>
          <w:tcPr>
            <w:tcW w:w="2235" w:type="dxa"/>
          </w:tcPr>
          <w:p w14:paraId="1F518A5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M.SDE.00006</w:t>
            </w:r>
          </w:p>
        </w:tc>
        <w:tc>
          <w:tcPr>
            <w:tcW w:w="4126" w:type="dxa"/>
          </w:tcPr>
          <w:p w14:paraId="1634A7B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Post</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(M.SDT.00006)</w:t>
            </w:r>
          </w:p>
          <w:p w14:paraId="7D12B9D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2718829" w14:textId="47EF5A66"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[A-Z0-9][A-Z0-9 - ]{1,8}[A-Z0-9]</w:t>
            </w:r>
          </w:p>
        </w:tc>
        <w:tc>
          <w:tcPr>
            <w:tcW w:w="836" w:type="dxa"/>
          </w:tcPr>
          <w:p w14:paraId="6881795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C4F4934" w14:textId="77777777" w:rsidTr="001E6B80">
        <w:tc>
          <w:tcPr>
            <w:tcW w:w="236" w:type="dxa"/>
            <w:tcBorders>
              <w:top w:val="nil"/>
              <w:left w:val="nil"/>
              <w:bottom w:val="nil"/>
              <w:right w:val="nil"/>
            </w:tcBorders>
          </w:tcPr>
          <w:p w14:paraId="12C1975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7D8CF8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439F75B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2.6.12. Բաժանորդային արկղի համարը</w:t>
            </w:r>
          </w:p>
          <w:p w14:paraId="5772F1D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(csdo:</w:t>
            </w:r>
            <w:r w:rsidRPr="0009284F">
              <w:rPr>
                <w:rFonts w:cs="Times New Roman"/>
                <w:sz w:val="20"/>
              </w:rPr>
              <w:t>‌</w:t>
            </w:r>
            <w:r w:rsidRPr="0009284F">
              <w:rPr>
                <w:rFonts w:ascii="Sylfaen" w:hAnsi="Sylfaen" w:cs="GHEA Grapalat"/>
                <w:sz w:val="20"/>
              </w:rPr>
              <w:t>Post</w:t>
            </w:r>
            <w:r w:rsidRPr="0009284F">
              <w:rPr>
                <w:rFonts w:cs="Times New Roman"/>
                <w:sz w:val="20"/>
              </w:rPr>
              <w:t>‌</w:t>
            </w:r>
            <w:r w:rsidRPr="0009284F">
              <w:rPr>
                <w:rFonts w:ascii="Sylfaen" w:hAnsi="Sylfaen" w:cs="GHEA Grapalat"/>
                <w:sz w:val="20"/>
              </w:rPr>
              <w:t>Office</w:t>
            </w:r>
            <w:r w:rsidRPr="0009284F">
              <w:rPr>
                <w:rFonts w:cs="Times New Roman"/>
                <w:sz w:val="20"/>
              </w:rPr>
              <w:t>‌</w:t>
            </w:r>
            <w:r w:rsidRPr="0009284F">
              <w:rPr>
                <w:rFonts w:ascii="Sylfaen" w:hAnsi="Sylfaen" w:cs="GHEA Grapalat"/>
                <w:sz w:val="20"/>
              </w:rPr>
              <w:t>Box</w:t>
            </w:r>
            <w:r w:rsidRPr="0009284F">
              <w:rPr>
                <w:rFonts w:cs="Times New Roman"/>
                <w:sz w:val="20"/>
              </w:rPr>
              <w:t>‌</w:t>
            </w:r>
            <w:r w:rsidRPr="0009284F">
              <w:rPr>
                <w:rFonts w:ascii="Sylfaen" w:hAnsi="Sylfaen" w:cs="GHEA Grapalat"/>
                <w:sz w:val="20"/>
              </w:rPr>
              <w:t>Id)</w:t>
            </w:r>
          </w:p>
        </w:tc>
        <w:tc>
          <w:tcPr>
            <w:tcW w:w="3585" w:type="dxa"/>
          </w:tcPr>
          <w:p w14:paraId="6FB4F6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փոստային կապի ձեռնարկությունում բաժանորդային </w:t>
            </w:r>
            <w:r w:rsidRPr="0009284F">
              <w:rPr>
                <w:rFonts w:ascii="Sylfaen" w:hAnsi="Sylfaen"/>
                <w:sz w:val="20"/>
              </w:rPr>
              <w:lastRenderedPageBreak/>
              <w:t>արկղի համարը</w:t>
            </w:r>
          </w:p>
        </w:tc>
        <w:tc>
          <w:tcPr>
            <w:tcW w:w="2235" w:type="dxa"/>
          </w:tcPr>
          <w:p w14:paraId="0C7123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M.SDE.00013</w:t>
            </w:r>
          </w:p>
        </w:tc>
        <w:tc>
          <w:tcPr>
            <w:tcW w:w="4126" w:type="dxa"/>
          </w:tcPr>
          <w:p w14:paraId="6B759E8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Id20</w:t>
            </w:r>
            <w:r w:rsidRPr="0009284F">
              <w:rPr>
                <w:rFonts w:cs="Times New Roman"/>
                <w:sz w:val="20"/>
              </w:rPr>
              <w:t>‌</w:t>
            </w:r>
            <w:r w:rsidRPr="0009284F">
              <w:rPr>
                <w:rFonts w:ascii="Sylfaen" w:hAnsi="Sylfaen" w:cs="GHEA Grapalat"/>
                <w:sz w:val="20"/>
              </w:rPr>
              <w:t>Type (M.SDT.00092)</w:t>
            </w:r>
          </w:p>
          <w:p w14:paraId="1A4F34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6B991B9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BC566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0F0B372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7EB11567" w14:textId="77777777" w:rsidTr="001E6B80">
        <w:tc>
          <w:tcPr>
            <w:tcW w:w="236" w:type="dxa"/>
            <w:tcBorders>
              <w:top w:val="nil"/>
              <w:left w:val="nil"/>
              <w:bottom w:val="nil"/>
              <w:right w:val="nil"/>
            </w:tcBorders>
          </w:tcPr>
          <w:p w14:paraId="48B823A9"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5B3CE71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2.7. Կոնտակտային վավերապայմանը</w:t>
            </w:r>
          </w:p>
          <w:p w14:paraId="4A79DE8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Communication</w:t>
            </w:r>
            <w:r w:rsidRPr="0009284F">
              <w:rPr>
                <w:rFonts w:cs="Times New Roman"/>
                <w:sz w:val="20"/>
              </w:rPr>
              <w:t>‌</w:t>
            </w:r>
            <w:r w:rsidRPr="0009284F">
              <w:rPr>
                <w:rFonts w:ascii="Sylfaen" w:hAnsi="Sylfaen" w:cs="GHEA Grapalat"/>
                <w:sz w:val="20"/>
              </w:rPr>
              <w:t>Details)</w:t>
            </w:r>
          </w:p>
        </w:tc>
        <w:tc>
          <w:tcPr>
            <w:tcW w:w="3585" w:type="dxa"/>
          </w:tcPr>
          <w:p w14:paraId="405BC3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անդամ պետության իրավասու մարմնի կոնտակտային վավերապայմանի մասին տեղեկություններ</w:t>
            </w:r>
          </w:p>
        </w:tc>
        <w:tc>
          <w:tcPr>
            <w:tcW w:w="2235" w:type="dxa"/>
          </w:tcPr>
          <w:p w14:paraId="1B74787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M.CDE.00003</w:t>
            </w:r>
          </w:p>
        </w:tc>
        <w:tc>
          <w:tcPr>
            <w:tcW w:w="4126" w:type="dxa"/>
          </w:tcPr>
          <w:p w14:paraId="5E3EBFB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Communication</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Type (M.CDT.00003)</w:t>
            </w:r>
          </w:p>
          <w:p w14:paraId="284D3EF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367697F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40AFB81A" w14:textId="77777777" w:rsidTr="001E6B80">
        <w:tc>
          <w:tcPr>
            <w:tcW w:w="236" w:type="dxa"/>
            <w:tcBorders>
              <w:top w:val="nil"/>
              <w:left w:val="nil"/>
              <w:bottom w:val="nil"/>
              <w:right w:val="nil"/>
            </w:tcBorders>
          </w:tcPr>
          <w:p w14:paraId="6A8F0A7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C91C01E"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4E83F18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2.7.1. Կապի տեսակի ծածկագիրը</w:t>
            </w:r>
          </w:p>
          <w:p w14:paraId="36D67FF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Communication</w:t>
            </w:r>
            <w:r w:rsidRPr="0009284F">
              <w:rPr>
                <w:rFonts w:cs="Times New Roman"/>
                <w:sz w:val="20"/>
              </w:rPr>
              <w:t>‌</w:t>
            </w:r>
            <w:r w:rsidRPr="0009284F">
              <w:rPr>
                <w:rFonts w:ascii="Sylfaen" w:hAnsi="Sylfaen" w:cs="GHEA Grapalat"/>
                <w:sz w:val="20"/>
              </w:rPr>
              <w:t>Channel</w:t>
            </w:r>
            <w:r w:rsidRPr="0009284F">
              <w:rPr>
                <w:rFonts w:cs="Times New Roman"/>
                <w:sz w:val="20"/>
              </w:rPr>
              <w:t>‌</w:t>
            </w:r>
            <w:r w:rsidRPr="0009284F">
              <w:rPr>
                <w:rFonts w:ascii="Sylfaen" w:hAnsi="Sylfaen" w:cs="GHEA Grapalat"/>
                <w:sz w:val="20"/>
              </w:rPr>
              <w:t>Code)</w:t>
            </w:r>
          </w:p>
        </w:tc>
        <w:tc>
          <w:tcPr>
            <w:tcW w:w="3585" w:type="dxa"/>
          </w:tcPr>
          <w:p w14:paraId="5DF82D73" w14:textId="7663376A"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09284F">
              <w:rPr>
                <w:rFonts w:ascii="Sylfaen" w:hAnsi="Sylfaen"/>
                <w:sz w:val="20"/>
              </w:rPr>
              <w:t xml:space="preserve"> այլն) ծածկագրային նշագիրը</w:t>
            </w:r>
          </w:p>
        </w:tc>
        <w:tc>
          <w:tcPr>
            <w:tcW w:w="2235" w:type="dxa"/>
          </w:tcPr>
          <w:p w14:paraId="14F485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M.SDE.00014</w:t>
            </w:r>
          </w:p>
        </w:tc>
        <w:tc>
          <w:tcPr>
            <w:tcW w:w="4126" w:type="dxa"/>
          </w:tcPr>
          <w:p w14:paraId="03A88E0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Communication</w:t>
            </w:r>
            <w:r w:rsidRPr="0009284F">
              <w:rPr>
                <w:rFonts w:cs="Times New Roman"/>
                <w:sz w:val="20"/>
              </w:rPr>
              <w:t>‌</w:t>
            </w:r>
            <w:r w:rsidRPr="0009284F">
              <w:rPr>
                <w:rFonts w:ascii="Sylfaen" w:hAnsi="Sylfaen" w:cs="GHEA Grapalat"/>
                <w:sz w:val="20"/>
              </w:rPr>
              <w:t>Channel</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V2</w:t>
            </w:r>
            <w:r w:rsidRPr="0009284F">
              <w:rPr>
                <w:rFonts w:cs="Times New Roman"/>
                <w:sz w:val="20"/>
              </w:rPr>
              <w:t>‌</w:t>
            </w:r>
            <w:r w:rsidRPr="0009284F">
              <w:rPr>
                <w:rFonts w:ascii="Sylfaen" w:hAnsi="Sylfaen" w:cs="GHEA Grapalat"/>
                <w:sz w:val="20"/>
              </w:rPr>
              <w:t>Type (M.SDT.00163)</w:t>
            </w:r>
          </w:p>
          <w:p w14:paraId="745CF7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կապի միջոցների (կապուղիների) տեսակների ցանկին համապատասխան։</w:t>
            </w:r>
          </w:p>
          <w:p w14:paraId="2D9F71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8E2414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7AEF12C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4848CD5" w14:textId="77777777" w:rsidTr="001E6B80">
        <w:tc>
          <w:tcPr>
            <w:tcW w:w="236" w:type="dxa"/>
            <w:tcBorders>
              <w:top w:val="nil"/>
              <w:left w:val="nil"/>
              <w:bottom w:val="nil"/>
              <w:right w:val="nil"/>
            </w:tcBorders>
          </w:tcPr>
          <w:p w14:paraId="3036A1A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AE34B5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3CCE4F1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2.7.2. Կապի տեսակի անվանումը</w:t>
            </w:r>
          </w:p>
          <w:p w14:paraId="51BD740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Communication</w:t>
            </w:r>
            <w:r w:rsidRPr="0009284F">
              <w:rPr>
                <w:rFonts w:cs="Times New Roman"/>
                <w:sz w:val="20"/>
              </w:rPr>
              <w:t>‌</w:t>
            </w:r>
            <w:r w:rsidRPr="0009284F">
              <w:rPr>
                <w:rFonts w:ascii="Sylfaen" w:hAnsi="Sylfaen" w:cs="GHEA Grapalat"/>
                <w:sz w:val="20"/>
              </w:rPr>
              <w:t>Channel</w:t>
            </w:r>
            <w:r w:rsidRPr="0009284F">
              <w:rPr>
                <w:rFonts w:cs="Times New Roman"/>
                <w:sz w:val="20"/>
              </w:rPr>
              <w:t>‌</w:t>
            </w:r>
            <w:r w:rsidRPr="0009284F">
              <w:rPr>
                <w:rFonts w:ascii="Sylfaen" w:hAnsi="Sylfaen" w:cs="GHEA Grapalat"/>
                <w:sz w:val="20"/>
              </w:rPr>
              <w:t>Name)</w:t>
            </w:r>
          </w:p>
        </w:tc>
        <w:tc>
          <w:tcPr>
            <w:tcW w:w="3585" w:type="dxa"/>
          </w:tcPr>
          <w:p w14:paraId="6C184937" w14:textId="79323231"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09284F">
              <w:rPr>
                <w:rFonts w:ascii="Sylfaen" w:hAnsi="Sylfaen"/>
                <w:sz w:val="20"/>
              </w:rPr>
              <w:t xml:space="preserve"> այլն) անվանումը</w:t>
            </w:r>
          </w:p>
        </w:tc>
        <w:tc>
          <w:tcPr>
            <w:tcW w:w="2235" w:type="dxa"/>
          </w:tcPr>
          <w:p w14:paraId="7ABDB0A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M.SDE.00093</w:t>
            </w:r>
          </w:p>
        </w:tc>
        <w:tc>
          <w:tcPr>
            <w:tcW w:w="4126" w:type="dxa"/>
          </w:tcPr>
          <w:p w14:paraId="5A2FB3B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730D54D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17D414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D3F2EF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1BF9AD9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5572F9E" w14:textId="77777777" w:rsidTr="001E6B80">
        <w:tc>
          <w:tcPr>
            <w:tcW w:w="236" w:type="dxa"/>
            <w:tcBorders>
              <w:top w:val="nil"/>
              <w:left w:val="nil"/>
              <w:bottom w:val="nil"/>
              <w:right w:val="nil"/>
            </w:tcBorders>
          </w:tcPr>
          <w:p w14:paraId="7C1BBC9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F1DE3D0"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48B9740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2.7.3. Կապուղու նույնականացուցիչը</w:t>
            </w:r>
          </w:p>
          <w:p w14:paraId="0DA45B9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Communication</w:t>
            </w:r>
            <w:r w:rsidRPr="0009284F">
              <w:rPr>
                <w:rFonts w:cs="Times New Roman"/>
                <w:sz w:val="20"/>
              </w:rPr>
              <w:t>‌</w:t>
            </w:r>
            <w:r w:rsidRPr="0009284F">
              <w:rPr>
                <w:rFonts w:ascii="Sylfaen" w:hAnsi="Sylfaen" w:cs="GHEA Grapalat"/>
                <w:sz w:val="20"/>
              </w:rPr>
              <w:t>Channel</w:t>
            </w:r>
            <w:r w:rsidRPr="0009284F">
              <w:rPr>
                <w:rFonts w:cs="Times New Roman"/>
                <w:sz w:val="20"/>
              </w:rPr>
              <w:t>‌</w:t>
            </w:r>
            <w:r w:rsidRPr="0009284F">
              <w:rPr>
                <w:rFonts w:ascii="Sylfaen" w:hAnsi="Sylfaen" w:cs="GHEA Grapalat"/>
                <w:sz w:val="20"/>
              </w:rPr>
              <w:t>Id)</w:t>
            </w:r>
          </w:p>
        </w:tc>
        <w:tc>
          <w:tcPr>
            <w:tcW w:w="3585" w:type="dxa"/>
          </w:tcPr>
          <w:p w14:paraId="7559F0FD" w14:textId="79532EDF"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Կապուղին նույնականացնող պայմանանշանների հաջորդականությունը </w:t>
            </w:r>
            <w:r w:rsidRPr="0009284F">
              <w:rPr>
                <w:rFonts w:ascii="Sylfaen" w:hAnsi="Sylfaen"/>
                <w:sz w:val="20"/>
              </w:rPr>
              <w:lastRenderedPageBreak/>
              <w:t xml:space="preserve">(հեռախոսահամարի, ֆաքսի, էլեկտրոնային փոստի հասցեի </w:t>
            </w:r>
            <w:r w:rsidR="00B9770F">
              <w:rPr>
                <w:rFonts w:ascii="Sylfaen" w:hAnsi="Sylfaen"/>
                <w:sz w:val="20"/>
              </w:rPr>
              <w:t>և</w:t>
            </w:r>
            <w:r w:rsidRPr="0009284F">
              <w:rPr>
                <w:rFonts w:ascii="Sylfaen" w:hAnsi="Sylfaen"/>
                <w:sz w:val="20"/>
              </w:rPr>
              <w:t xml:space="preserve"> այլնի նշում)</w:t>
            </w:r>
          </w:p>
        </w:tc>
        <w:tc>
          <w:tcPr>
            <w:tcW w:w="2235" w:type="dxa"/>
          </w:tcPr>
          <w:p w14:paraId="167F0A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M.SDE.00015</w:t>
            </w:r>
          </w:p>
        </w:tc>
        <w:tc>
          <w:tcPr>
            <w:tcW w:w="4126" w:type="dxa"/>
          </w:tcPr>
          <w:p w14:paraId="22D2167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Communication</w:t>
            </w:r>
            <w:r w:rsidRPr="0009284F">
              <w:rPr>
                <w:rFonts w:cs="Times New Roman"/>
                <w:sz w:val="20"/>
              </w:rPr>
              <w:t>‌</w:t>
            </w:r>
            <w:r w:rsidRPr="0009284F">
              <w:rPr>
                <w:rFonts w:ascii="Sylfaen" w:hAnsi="Sylfaen" w:cs="GHEA Grapalat"/>
                <w:sz w:val="20"/>
              </w:rPr>
              <w:t>Channel</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(M.SDT.00015)</w:t>
            </w:r>
          </w:p>
          <w:p w14:paraId="70B47ED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772CD0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Նվազագույն երկարությունը՝ 1.</w:t>
            </w:r>
          </w:p>
          <w:p w14:paraId="6A2F83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1000</w:t>
            </w:r>
          </w:p>
        </w:tc>
        <w:tc>
          <w:tcPr>
            <w:tcW w:w="836" w:type="dxa"/>
          </w:tcPr>
          <w:p w14:paraId="3BD63FB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3EB65803" w14:textId="77777777" w:rsidTr="001E6B80">
        <w:tc>
          <w:tcPr>
            <w:tcW w:w="4103" w:type="dxa"/>
            <w:gridSpan w:val="6"/>
          </w:tcPr>
          <w:p w14:paraId="1CCA759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3. Տեղեկություններ ուղարկող իրավասու մարմին</w:t>
            </w:r>
          </w:p>
          <w:p w14:paraId="1E0E47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(spcdo:SubmittingAuthorityDetails)</w:t>
            </w:r>
          </w:p>
        </w:tc>
        <w:tc>
          <w:tcPr>
            <w:tcW w:w="3585" w:type="dxa"/>
          </w:tcPr>
          <w:p w14:paraId="24C96B3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տեղեկություններն ուղարկող իրավասու մարմնի մասին տեղեկություններ</w:t>
            </w:r>
          </w:p>
        </w:tc>
        <w:tc>
          <w:tcPr>
            <w:tcW w:w="2235" w:type="dxa"/>
          </w:tcPr>
          <w:p w14:paraId="5E23B3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M.SP.CDE.00089</w:t>
            </w:r>
          </w:p>
        </w:tc>
        <w:tc>
          <w:tcPr>
            <w:tcW w:w="4126" w:type="dxa"/>
          </w:tcPr>
          <w:p w14:paraId="1AAF62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spcdo:UnifiedAuthorityDepartmentBasicDetailsType (M.SP.CDT.00019)</w:t>
            </w:r>
          </w:p>
          <w:p w14:paraId="5551BE3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3BFB9CA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F94EBDC" w14:textId="77777777" w:rsidTr="001E6B80">
        <w:tc>
          <w:tcPr>
            <w:tcW w:w="236" w:type="dxa"/>
            <w:tcBorders>
              <w:top w:val="nil"/>
              <w:left w:val="nil"/>
              <w:bottom w:val="nil"/>
              <w:right w:val="nil"/>
            </w:tcBorders>
          </w:tcPr>
          <w:p w14:paraId="745B49A5"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6D2547F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3.1. Երկրի ծածկագիրը</w:t>
            </w:r>
          </w:p>
          <w:p w14:paraId="4A4770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p>
        </w:tc>
        <w:tc>
          <w:tcPr>
            <w:tcW w:w="3585" w:type="dxa"/>
          </w:tcPr>
          <w:p w14:paraId="31C420F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235" w:type="dxa"/>
          </w:tcPr>
          <w:p w14:paraId="4C31A10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26" w:type="dxa"/>
          </w:tcPr>
          <w:p w14:paraId="26FABE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(M.SDT.00112)</w:t>
            </w:r>
          </w:p>
          <w:p w14:paraId="7C6C94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6D1163">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6C94EF5C" w14:textId="5BC5B08D"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28AF7E8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1822559" w14:textId="77777777" w:rsidTr="001E6B80">
        <w:tc>
          <w:tcPr>
            <w:tcW w:w="236" w:type="dxa"/>
            <w:tcBorders>
              <w:top w:val="nil"/>
              <w:left w:val="nil"/>
              <w:bottom w:val="nil"/>
              <w:right w:val="nil"/>
            </w:tcBorders>
          </w:tcPr>
          <w:p w14:paraId="3F293E5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C48C31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7E71AB3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69C13C1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352BD8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6E277B7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7BB8812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703EEDC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93427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0E70AA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5A91AC0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380350C" w14:textId="77777777" w:rsidTr="001E6B80">
        <w:tc>
          <w:tcPr>
            <w:tcW w:w="236" w:type="dxa"/>
            <w:tcBorders>
              <w:top w:val="nil"/>
              <w:left w:val="nil"/>
              <w:bottom w:val="nil"/>
              <w:right w:val="nil"/>
            </w:tcBorders>
          </w:tcPr>
          <w:p w14:paraId="18DF8AC5"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52DB6D5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3.2. Լիազորված մարմնի նույնականացուցիչը</w:t>
            </w:r>
          </w:p>
          <w:p w14:paraId="46FDE71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(csdo:</w:t>
            </w:r>
            <w:r w:rsidRPr="0009284F">
              <w:rPr>
                <w:rFonts w:cs="Times New Roman"/>
                <w:sz w:val="20"/>
              </w:rPr>
              <w:t>‌</w:t>
            </w:r>
            <w:r w:rsidRPr="0009284F">
              <w:rPr>
                <w:rFonts w:ascii="Sylfaen" w:hAnsi="Sylfaen" w:cs="GHEA Grapalat"/>
                <w:sz w:val="20"/>
              </w:rPr>
              <w:t>Authority</w:t>
            </w:r>
            <w:r w:rsidRPr="0009284F">
              <w:rPr>
                <w:rFonts w:cs="Times New Roman"/>
                <w:sz w:val="20"/>
              </w:rPr>
              <w:t>‌</w:t>
            </w:r>
            <w:r w:rsidRPr="0009284F">
              <w:rPr>
                <w:rFonts w:ascii="Sylfaen" w:hAnsi="Sylfaen" w:cs="GHEA Grapalat"/>
                <w:sz w:val="20"/>
              </w:rPr>
              <w:t>Id)</w:t>
            </w:r>
          </w:p>
        </w:tc>
        <w:tc>
          <w:tcPr>
            <w:tcW w:w="3585" w:type="dxa"/>
          </w:tcPr>
          <w:p w14:paraId="159814D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լիազորված մարմնի եզակի նույնականացուցիչը</w:t>
            </w:r>
          </w:p>
        </w:tc>
        <w:tc>
          <w:tcPr>
            <w:tcW w:w="2235" w:type="dxa"/>
          </w:tcPr>
          <w:p w14:paraId="06640C4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M.SDE.00068</w:t>
            </w:r>
          </w:p>
        </w:tc>
        <w:tc>
          <w:tcPr>
            <w:tcW w:w="4126" w:type="dxa"/>
          </w:tcPr>
          <w:p w14:paraId="473855B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Id20</w:t>
            </w:r>
            <w:r w:rsidRPr="0009284F">
              <w:rPr>
                <w:rFonts w:cs="Times New Roman"/>
                <w:sz w:val="20"/>
              </w:rPr>
              <w:t>‌</w:t>
            </w:r>
            <w:r w:rsidRPr="0009284F">
              <w:rPr>
                <w:rFonts w:ascii="Sylfaen" w:hAnsi="Sylfaen" w:cs="GHEA Grapalat"/>
                <w:sz w:val="20"/>
              </w:rPr>
              <w:t>Type (M.SDT.00092)</w:t>
            </w:r>
          </w:p>
          <w:p w14:paraId="573D17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DB6020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Նվազագույն երկարությունը՝ 1.</w:t>
            </w:r>
          </w:p>
          <w:p w14:paraId="2A77DB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532E550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2B402DE4" w14:textId="77777777" w:rsidTr="001E6B80">
        <w:tc>
          <w:tcPr>
            <w:tcW w:w="236" w:type="dxa"/>
            <w:tcBorders>
              <w:top w:val="nil"/>
              <w:left w:val="nil"/>
              <w:bottom w:val="nil"/>
              <w:right w:val="nil"/>
            </w:tcBorders>
          </w:tcPr>
          <w:p w14:paraId="587FE8D8"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3E149E5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3.3. Լիազորված մարմնի անվանումը</w:t>
            </w:r>
          </w:p>
          <w:p w14:paraId="380BD4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Authority</w:t>
            </w:r>
            <w:r w:rsidRPr="0009284F">
              <w:rPr>
                <w:rFonts w:cs="Times New Roman"/>
                <w:sz w:val="20"/>
              </w:rPr>
              <w:t>‌</w:t>
            </w:r>
            <w:r w:rsidRPr="0009284F">
              <w:rPr>
                <w:rFonts w:ascii="Sylfaen" w:hAnsi="Sylfaen" w:cs="GHEA Grapalat"/>
                <w:sz w:val="20"/>
              </w:rPr>
              <w:t>Name)</w:t>
            </w:r>
          </w:p>
        </w:tc>
        <w:tc>
          <w:tcPr>
            <w:tcW w:w="3585" w:type="dxa"/>
          </w:tcPr>
          <w:p w14:paraId="38E47C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պետական իշխանության մարմնի կամ դրա կողմից լիազորված կազմակերպության լրիվ անվանումը</w:t>
            </w:r>
          </w:p>
        </w:tc>
        <w:tc>
          <w:tcPr>
            <w:tcW w:w="2235" w:type="dxa"/>
          </w:tcPr>
          <w:p w14:paraId="307816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M.SDE.00066</w:t>
            </w:r>
          </w:p>
        </w:tc>
        <w:tc>
          <w:tcPr>
            <w:tcW w:w="4126" w:type="dxa"/>
          </w:tcPr>
          <w:p w14:paraId="0A02332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Name300</w:t>
            </w:r>
            <w:r w:rsidRPr="0009284F">
              <w:rPr>
                <w:rFonts w:cs="Times New Roman"/>
                <w:sz w:val="20"/>
              </w:rPr>
              <w:t>‌</w:t>
            </w:r>
            <w:r w:rsidRPr="0009284F">
              <w:rPr>
                <w:rFonts w:ascii="Sylfaen" w:hAnsi="Sylfaen" w:cs="GHEA Grapalat"/>
                <w:sz w:val="20"/>
              </w:rPr>
              <w:t>Type (M.SDT.00056)</w:t>
            </w:r>
          </w:p>
          <w:p w14:paraId="11718FA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C9FBD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744F30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36" w:type="dxa"/>
          </w:tcPr>
          <w:p w14:paraId="1B2D130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BD91824" w14:textId="77777777" w:rsidTr="001E6B80">
        <w:tc>
          <w:tcPr>
            <w:tcW w:w="236" w:type="dxa"/>
            <w:tcBorders>
              <w:top w:val="nil"/>
              <w:left w:val="nil"/>
              <w:bottom w:val="nil"/>
              <w:right w:val="nil"/>
            </w:tcBorders>
          </w:tcPr>
          <w:p w14:paraId="582D53B3"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5DF0EB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3.4. Լիազորված մարմնի համառոտ անվանումը</w:t>
            </w:r>
          </w:p>
          <w:p w14:paraId="7E9A53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Authority</w:t>
            </w:r>
            <w:r w:rsidRPr="0009284F">
              <w:rPr>
                <w:rFonts w:cs="Times New Roman"/>
                <w:sz w:val="20"/>
              </w:rPr>
              <w:t>‌</w:t>
            </w:r>
            <w:r w:rsidRPr="0009284F">
              <w:rPr>
                <w:rFonts w:ascii="Sylfaen" w:hAnsi="Sylfaen" w:cs="GHEA Grapalat"/>
                <w:sz w:val="20"/>
              </w:rPr>
              <w:t>Brief</w:t>
            </w:r>
            <w:r w:rsidRPr="0009284F">
              <w:rPr>
                <w:rFonts w:cs="Times New Roman"/>
                <w:sz w:val="20"/>
              </w:rPr>
              <w:t>‌</w:t>
            </w:r>
            <w:r w:rsidRPr="0009284F">
              <w:rPr>
                <w:rFonts w:ascii="Sylfaen" w:hAnsi="Sylfaen" w:cs="GHEA Grapalat"/>
                <w:sz w:val="20"/>
              </w:rPr>
              <w:t>Name)</w:t>
            </w:r>
          </w:p>
        </w:tc>
        <w:tc>
          <w:tcPr>
            <w:tcW w:w="3585" w:type="dxa"/>
          </w:tcPr>
          <w:p w14:paraId="0188FCF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լիազորված մարմնի կրճատ անվանումը</w:t>
            </w:r>
          </w:p>
        </w:tc>
        <w:tc>
          <w:tcPr>
            <w:tcW w:w="2235" w:type="dxa"/>
          </w:tcPr>
          <w:p w14:paraId="7F5DB04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M.SDE.00126</w:t>
            </w:r>
          </w:p>
        </w:tc>
        <w:tc>
          <w:tcPr>
            <w:tcW w:w="4126" w:type="dxa"/>
          </w:tcPr>
          <w:p w14:paraId="48415DA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0EB1BED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3F2C6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3C71C6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2898E01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15C84EC" w14:textId="77777777" w:rsidTr="001E6B80">
        <w:tc>
          <w:tcPr>
            <w:tcW w:w="236" w:type="dxa"/>
            <w:tcBorders>
              <w:top w:val="nil"/>
              <w:left w:val="nil"/>
              <w:bottom w:val="nil"/>
              <w:right w:val="nil"/>
            </w:tcBorders>
          </w:tcPr>
          <w:p w14:paraId="227FCB63"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1BAA522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3.5. Տարածքային ստորաբաժանումը</w:t>
            </w:r>
          </w:p>
          <w:p w14:paraId="701F97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(spcdo:TerritorialSubdivisionDetails)</w:t>
            </w:r>
          </w:p>
        </w:tc>
        <w:tc>
          <w:tcPr>
            <w:tcW w:w="3585" w:type="dxa"/>
          </w:tcPr>
          <w:p w14:paraId="0713A06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անդամ պետության իրավասու մարմնի տարածքային ստորաբաժանման մասին տեղեկություններ</w:t>
            </w:r>
          </w:p>
        </w:tc>
        <w:tc>
          <w:tcPr>
            <w:tcW w:w="2235" w:type="dxa"/>
          </w:tcPr>
          <w:p w14:paraId="16FCA8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M.SP.CDE.00113</w:t>
            </w:r>
          </w:p>
        </w:tc>
        <w:tc>
          <w:tcPr>
            <w:tcW w:w="4126" w:type="dxa"/>
          </w:tcPr>
          <w:p w14:paraId="75CF27C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Territorial</w:t>
            </w:r>
            <w:r w:rsidRPr="0009284F">
              <w:rPr>
                <w:rFonts w:cs="Times New Roman"/>
                <w:sz w:val="20"/>
              </w:rPr>
              <w:t>‌</w:t>
            </w:r>
            <w:r w:rsidRPr="0009284F">
              <w:rPr>
                <w:rFonts w:ascii="Sylfaen" w:hAnsi="Sylfaen" w:cs="GHEA Grapalat"/>
                <w:sz w:val="20"/>
              </w:rPr>
              <w:t>Subdivision</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Type (M.SP.CDT.00089)</w:t>
            </w:r>
          </w:p>
          <w:p w14:paraId="2736655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6CDACFA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40833C5" w14:textId="77777777" w:rsidTr="001E6B80">
        <w:tc>
          <w:tcPr>
            <w:tcW w:w="236" w:type="dxa"/>
            <w:tcBorders>
              <w:top w:val="nil"/>
              <w:left w:val="nil"/>
              <w:bottom w:val="nil"/>
              <w:right w:val="nil"/>
            </w:tcBorders>
          </w:tcPr>
          <w:p w14:paraId="75640A0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9E0B204"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5C19FB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3.5.1. Տարածքային ստորաբաժանման ծածկագիրը</w:t>
            </w:r>
          </w:p>
          <w:p w14:paraId="6BCF525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(spsdo:TerritorialSubdivisionCode)</w:t>
            </w:r>
          </w:p>
        </w:tc>
        <w:tc>
          <w:tcPr>
            <w:tcW w:w="3585" w:type="dxa"/>
          </w:tcPr>
          <w:p w14:paraId="0B97F52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տարածքային ստորաբաժանման ծածկագրային նշագիրը</w:t>
            </w:r>
          </w:p>
        </w:tc>
        <w:tc>
          <w:tcPr>
            <w:tcW w:w="2235" w:type="dxa"/>
          </w:tcPr>
          <w:p w14:paraId="5FA5CA7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M.SP.SDE.00111</w:t>
            </w:r>
          </w:p>
        </w:tc>
        <w:tc>
          <w:tcPr>
            <w:tcW w:w="4126" w:type="dxa"/>
          </w:tcPr>
          <w:p w14:paraId="7656030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Code20</w:t>
            </w:r>
            <w:r w:rsidRPr="0009284F">
              <w:rPr>
                <w:rFonts w:cs="Times New Roman"/>
                <w:sz w:val="20"/>
              </w:rPr>
              <w:t>‌</w:t>
            </w:r>
            <w:r w:rsidRPr="0009284F">
              <w:rPr>
                <w:rFonts w:ascii="Sylfaen" w:hAnsi="Sylfaen" w:cs="GHEA Grapalat"/>
                <w:sz w:val="20"/>
              </w:rPr>
              <w:t>Type (M.SDT.00160)</w:t>
            </w:r>
          </w:p>
          <w:p w14:paraId="5CBE6F9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0CCDF0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E951F8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59E868C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49AF50B" w14:textId="77777777" w:rsidTr="001E6B80">
        <w:tc>
          <w:tcPr>
            <w:tcW w:w="236" w:type="dxa"/>
            <w:tcBorders>
              <w:top w:val="nil"/>
              <w:left w:val="nil"/>
              <w:bottom w:val="nil"/>
              <w:right w:val="nil"/>
            </w:tcBorders>
          </w:tcPr>
          <w:p w14:paraId="09B6DD1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74D857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0406F21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3.5.2. Տարածքային </w:t>
            </w:r>
            <w:r w:rsidRPr="0009284F">
              <w:rPr>
                <w:rFonts w:ascii="Sylfaen" w:hAnsi="Sylfaen"/>
                <w:sz w:val="20"/>
              </w:rPr>
              <w:lastRenderedPageBreak/>
              <w:t>ստորաբաժանման անվանումը</w:t>
            </w:r>
          </w:p>
          <w:p w14:paraId="1982227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(spsdo:TerritorialSubdivisionName)</w:t>
            </w:r>
          </w:p>
        </w:tc>
        <w:tc>
          <w:tcPr>
            <w:tcW w:w="3585" w:type="dxa"/>
          </w:tcPr>
          <w:p w14:paraId="3071EFD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տարածքային ստորաբաժանման </w:t>
            </w:r>
            <w:r w:rsidRPr="0009284F">
              <w:rPr>
                <w:rFonts w:ascii="Sylfaen" w:hAnsi="Sylfaen"/>
                <w:sz w:val="20"/>
              </w:rPr>
              <w:lastRenderedPageBreak/>
              <w:t>անվանումը</w:t>
            </w:r>
          </w:p>
        </w:tc>
        <w:tc>
          <w:tcPr>
            <w:tcW w:w="2235" w:type="dxa"/>
          </w:tcPr>
          <w:p w14:paraId="1E0B3A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M.SP.SDE.00143</w:t>
            </w:r>
          </w:p>
        </w:tc>
        <w:tc>
          <w:tcPr>
            <w:tcW w:w="4126" w:type="dxa"/>
          </w:tcPr>
          <w:p w14:paraId="2FDEF54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Name300</w:t>
            </w:r>
            <w:r w:rsidRPr="0009284F">
              <w:rPr>
                <w:rFonts w:cs="Times New Roman"/>
                <w:sz w:val="20"/>
              </w:rPr>
              <w:t>‌</w:t>
            </w:r>
            <w:r w:rsidRPr="0009284F">
              <w:rPr>
                <w:rFonts w:ascii="Sylfaen" w:hAnsi="Sylfaen" w:cs="GHEA Grapalat"/>
                <w:sz w:val="20"/>
              </w:rPr>
              <w:t>Type (M.SDT.00056)</w:t>
            </w:r>
          </w:p>
          <w:p w14:paraId="1773697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41A21C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33B8A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36" w:type="dxa"/>
          </w:tcPr>
          <w:p w14:paraId="1E3D66B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4AA40C67" w14:textId="77777777" w:rsidTr="001E6B80">
        <w:tc>
          <w:tcPr>
            <w:tcW w:w="236" w:type="dxa"/>
            <w:tcBorders>
              <w:top w:val="nil"/>
              <w:left w:val="nil"/>
              <w:bottom w:val="nil"/>
              <w:right w:val="nil"/>
            </w:tcBorders>
          </w:tcPr>
          <w:p w14:paraId="37B78110"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15DF030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3.6. Հասցեն</w:t>
            </w:r>
          </w:p>
          <w:p w14:paraId="2783F09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Subject</w:t>
            </w:r>
            <w:r w:rsidRPr="0009284F">
              <w:rPr>
                <w:rFonts w:cs="Times New Roman"/>
                <w:sz w:val="20"/>
              </w:rPr>
              <w:t>‌</w:t>
            </w:r>
            <w:r w:rsidRPr="0009284F">
              <w:rPr>
                <w:rFonts w:ascii="Sylfaen" w:hAnsi="Sylfaen" w:cs="GHEA Grapalat"/>
                <w:sz w:val="20"/>
              </w:rPr>
              <w:t>Address</w:t>
            </w:r>
            <w:r w:rsidRPr="0009284F">
              <w:rPr>
                <w:rFonts w:cs="Times New Roman"/>
                <w:sz w:val="20"/>
              </w:rPr>
              <w:t>‌</w:t>
            </w:r>
            <w:r w:rsidRPr="0009284F">
              <w:rPr>
                <w:rFonts w:ascii="Sylfaen" w:hAnsi="Sylfaen" w:cs="GHEA Grapalat"/>
                <w:sz w:val="20"/>
              </w:rPr>
              <w:t>Details)</w:t>
            </w:r>
          </w:p>
        </w:tc>
        <w:tc>
          <w:tcPr>
            <w:tcW w:w="3585" w:type="dxa"/>
          </w:tcPr>
          <w:p w14:paraId="0BB0E06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անդամ պետության իրավասու մարմնի հասցեի մասին տեղեկություններ</w:t>
            </w:r>
          </w:p>
        </w:tc>
        <w:tc>
          <w:tcPr>
            <w:tcW w:w="2235" w:type="dxa"/>
          </w:tcPr>
          <w:p w14:paraId="1B9D1D8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M.CDE.00058</w:t>
            </w:r>
          </w:p>
        </w:tc>
        <w:tc>
          <w:tcPr>
            <w:tcW w:w="4126" w:type="dxa"/>
          </w:tcPr>
          <w:p w14:paraId="75822BD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Subject</w:t>
            </w:r>
            <w:r w:rsidRPr="0009284F">
              <w:rPr>
                <w:rFonts w:cs="Times New Roman"/>
                <w:sz w:val="20"/>
              </w:rPr>
              <w:t>‌</w:t>
            </w:r>
            <w:r w:rsidRPr="0009284F">
              <w:rPr>
                <w:rFonts w:ascii="Sylfaen" w:hAnsi="Sylfaen" w:cs="GHEA Grapalat"/>
                <w:sz w:val="20"/>
              </w:rPr>
              <w:t>Address</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Type (M.CDT.00064)</w:t>
            </w:r>
          </w:p>
          <w:p w14:paraId="1DD8BD9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1EEECFB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E025DBB" w14:textId="77777777" w:rsidTr="001E6B80">
        <w:tc>
          <w:tcPr>
            <w:tcW w:w="236" w:type="dxa"/>
            <w:tcBorders>
              <w:top w:val="nil"/>
              <w:left w:val="nil"/>
              <w:bottom w:val="nil"/>
              <w:right w:val="nil"/>
            </w:tcBorders>
          </w:tcPr>
          <w:p w14:paraId="127CB29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4DC4FA1"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22E7A83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3.6.1. Հասցեի տեսակի ծածկագիրը</w:t>
            </w:r>
          </w:p>
          <w:p w14:paraId="2C2DC9F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Address</w:t>
            </w:r>
            <w:r w:rsidRPr="0009284F">
              <w:rPr>
                <w:rFonts w:cs="Times New Roman"/>
                <w:sz w:val="20"/>
              </w:rPr>
              <w:t>‌</w:t>
            </w:r>
            <w:r w:rsidRPr="0009284F">
              <w:rPr>
                <w:rFonts w:ascii="Sylfaen" w:hAnsi="Sylfaen" w:cs="GHEA Grapalat"/>
                <w:sz w:val="20"/>
              </w:rPr>
              <w:t>Kind</w:t>
            </w:r>
            <w:r w:rsidRPr="0009284F">
              <w:rPr>
                <w:rFonts w:cs="Times New Roman"/>
                <w:sz w:val="20"/>
              </w:rPr>
              <w:t>‌</w:t>
            </w:r>
            <w:r w:rsidRPr="0009284F">
              <w:rPr>
                <w:rFonts w:ascii="Sylfaen" w:hAnsi="Sylfaen" w:cs="GHEA Grapalat"/>
                <w:sz w:val="20"/>
              </w:rPr>
              <w:t>Code)</w:t>
            </w:r>
          </w:p>
        </w:tc>
        <w:tc>
          <w:tcPr>
            <w:tcW w:w="3585" w:type="dxa"/>
          </w:tcPr>
          <w:p w14:paraId="73AA874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հասցեի տեսակի ծածկագրային նշագիրը</w:t>
            </w:r>
          </w:p>
        </w:tc>
        <w:tc>
          <w:tcPr>
            <w:tcW w:w="2235" w:type="dxa"/>
          </w:tcPr>
          <w:p w14:paraId="7013F0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M.SDE.00192</w:t>
            </w:r>
          </w:p>
        </w:tc>
        <w:tc>
          <w:tcPr>
            <w:tcW w:w="4126" w:type="dxa"/>
          </w:tcPr>
          <w:p w14:paraId="47FC672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Address</w:t>
            </w:r>
            <w:r w:rsidRPr="0009284F">
              <w:rPr>
                <w:rFonts w:cs="Times New Roman"/>
                <w:sz w:val="20"/>
              </w:rPr>
              <w:t>‌</w:t>
            </w:r>
            <w:r w:rsidRPr="0009284F">
              <w:rPr>
                <w:rFonts w:ascii="Sylfaen" w:hAnsi="Sylfaen" w:cs="GHEA Grapalat"/>
                <w:sz w:val="20"/>
              </w:rPr>
              <w:t>Kind</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(M.SDT.00162)</w:t>
            </w:r>
          </w:p>
          <w:p w14:paraId="390F563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հասցեների տեսակների տեղեկագրքին համապատասխան։</w:t>
            </w:r>
          </w:p>
          <w:p w14:paraId="1C6B0AD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18ACC6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54D0EC3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1BD19A4" w14:textId="77777777" w:rsidTr="001E6B80">
        <w:tc>
          <w:tcPr>
            <w:tcW w:w="236" w:type="dxa"/>
            <w:tcBorders>
              <w:top w:val="nil"/>
              <w:left w:val="nil"/>
              <w:bottom w:val="nil"/>
              <w:right w:val="nil"/>
            </w:tcBorders>
          </w:tcPr>
          <w:p w14:paraId="6BD2BCC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EA1033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52056EF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3.6.2. Երկրի ծածկագիրը</w:t>
            </w:r>
          </w:p>
          <w:p w14:paraId="357E914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p>
        </w:tc>
        <w:tc>
          <w:tcPr>
            <w:tcW w:w="3585" w:type="dxa"/>
          </w:tcPr>
          <w:p w14:paraId="53976C2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235" w:type="dxa"/>
          </w:tcPr>
          <w:p w14:paraId="731D634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26" w:type="dxa"/>
          </w:tcPr>
          <w:p w14:paraId="49762A0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w:t>
            </w:r>
            <w:r w:rsidRPr="0009284F">
              <w:rPr>
                <w:rFonts w:ascii="Sylfaen" w:hAnsi="Sylfaen"/>
                <w:sz w:val="20"/>
              </w:rPr>
              <w:t>SDT.00112)</w:t>
            </w:r>
          </w:p>
          <w:p w14:paraId="55363D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6D1163">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1CDE9ED7" w14:textId="557F9793"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238072B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DF20B53" w14:textId="77777777" w:rsidTr="001E6B80">
        <w:tc>
          <w:tcPr>
            <w:tcW w:w="236" w:type="dxa"/>
            <w:tcBorders>
              <w:top w:val="nil"/>
              <w:left w:val="nil"/>
              <w:bottom w:val="nil"/>
              <w:right w:val="nil"/>
            </w:tcBorders>
          </w:tcPr>
          <w:p w14:paraId="1E8D6F8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2FCB52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3BDB571"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3FE66C9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05E0D41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1D3469A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7EC58DC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7BDCAC8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5BD4DCA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02243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D789C0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67074BC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EAC906D" w14:textId="77777777" w:rsidTr="001E6B80">
        <w:tc>
          <w:tcPr>
            <w:tcW w:w="236" w:type="dxa"/>
            <w:tcBorders>
              <w:top w:val="nil"/>
              <w:left w:val="nil"/>
              <w:bottom w:val="nil"/>
              <w:right w:val="nil"/>
            </w:tcBorders>
          </w:tcPr>
          <w:p w14:paraId="69A92B5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9EFBD29"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1D38959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3.6.3. Տարածքի ծածկագիրը</w:t>
            </w:r>
          </w:p>
          <w:p w14:paraId="1ED0084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Territory</w:t>
            </w:r>
            <w:r w:rsidRPr="0009284F">
              <w:rPr>
                <w:rFonts w:cs="Times New Roman"/>
                <w:sz w:val="20"/>
              </w:rPr>
              <w:t>‌</w:t>
            </w:r>
            <w:r w:rsidRPr="0009284F">
              <w:rPr>
                <w:rFonts w:ascii="Sylfaen" w:hAnsi="Sylfaen" w:cs="GHEA Grapalat"/>
                <w:sz w:val="20"/>
              </w:rPr>
              <w:t>Code)</w:t>
            </w:r>
          </w:p>
        </w:tc>
        <w:tc>
          <w:tcPr>
            <w:tcW w:w="3585" w:type="dxa"/>
          </w:tcPr>
          <w:p w14:paraId="2DD9F1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վարչատարածքային բաժանման միավորի ծածկագիրը</w:t>
            </w:r>
          </w:p>
        </w:tc>
        <w:tc>
          <w:tcPr>
            <w:tcW w:w="2235" w:type="dxa"/>
          </w:tcPr>
          <w:p w14:paraId="1D23913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M.SDE.00031</w:t>
            </w:r>
          </w:p>
        </w:tc>
        <w:tc>
          <w:tcPr>
            <w:tcW w:w="4126" w:type="dxa"/>
          </w:tcPr>
          <w:p w14:paraId="78864B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Territory</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(M.SDT.00031)</w:t>
            </w:r>
          </w:p>
          <w:p w14:paraId="531A0EB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9B2843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0877C7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17</w:t>
            </w:r>
          </w:p>
        </w:tc>
        <w:tc>
          <w:tcPr>
            <w:tcW w:w="836" w:type="dxa"/>
          </w:tcPr>
          <w:p w14:paraId="28BDA69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676E904" w14:textId="77777777" w:rsidTr="001E6B80">
        <w:tc>
          <w:tcPr>
            <w:tcW w:w="236" w:type="dxa"/>
            <w:tcBorders>
              <w:top w:val="nil"/>
              <w:left w:val="nil"/>
              <w:bottom w:val="nil"/>
              <w:right w:val="nil"/>
            </w:tcBorders>
          </w:tcPr>
          <w:p w14:paraId="0D2D677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1E6E6B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322EEEC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3.6.4. Տարածաշրջանը</w:t>
            </w:r>
          </w:p>
          <w:p w14:paraId="4D8BF7E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Region</w:t>
            </w:r>
            <w:r w:rsidRPr="0009284F">
              <w:rPr>
                <w:rFonts w:cs="Times New Roman"/>
                <w:sz w:val="20"/>
              </w:rPr>
              <w:t>‌</w:t>
            </w:r>
            <w:r w:rsidRPr="0009284F">
              <w:rPr>
                <w:rFonts w:ascii="Sylfaen" w:hAnsi="Sylfaen" w:cs="GHEA Grapalat"/>
                <w:sz w:val="20"/>
              </w:rPr>
              <w:t>Name)</w:t>
            </w:r>
          </w:p>
        </w:tc>
        <w:tc>
          <w:tcPr>
            <w:tcW w:w="3585" w:type="dxa"/>
          </w:tcPr>
          <w:p w14:paraId="0DB233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առաջին մակարդակի վարչատարածքային բաժանման միավորի անվանումը</w:t>
            </w:r>
          </w:p>
        </w:tc>
        <w:tc>
          <w:tcPr>
            <w:tcW w:w="2235" w:type="dxa"/>
          </w:tcPr>
          <w:p w14:paraId="085D8D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M.SDE.00007</w:t>
            </w:r>
          </w:p>
        </w:tc>
        <w:tc>
          <w:tcPr>
            <w:tcW w:w="4126" w:type="dxa"/>
          </w:tcPr>
          <w:p w14:paraId="080F48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4D670A3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4FF2A8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C1076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2E949DC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73751E3" w14:textId="77777777" w:rsidTr="001E6B80">
        <w:tc>
          <w:tcPr>
            <w:tcW w:w="236" w:type="dxa"/>
            <w:tcBorders>
              <w:top w:val="nil"/>
              <w:left w:val="nil"/>
              <w:bottom w:val="nil"/>
              <w:right w:val="nil"/>
            </w:tcBorders>
          </w:tcPr>
          <w:p w14:paraId="6AD5F79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D897F4E"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0EE5A69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3.6.5. Շրջանը</w:t>
            </w:r>
          </w:p>
          <w:p w14:paraId="1B3474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District</w:t>
            </w:r>
            <w:r w:rsidRPr="0009284F">
              <w:rPr>
                <w:rFonts w:cs="Times New Roman"/>
                <w:sz w:val="20"/>
              </w:rPr>
              <w:t>‌</w:t>
            </w:r>
            <w:r w:rsidRPr="0009284F">
              <w:rPr>
                <w:rFonts w:ascii="Sylfaen" w:hAnsi="Sylfaen" w:cs="GHEA Grapalat"/>
                <w:sz w:val="20"/>
              </w:rPr>
              <w:t>Name)</w:t>
            </w:r>
          </w:p>
        </w:tc>
        <w:tc>
          <w:tcPr>
            <w:tcW w:w="3585" w:type="dxa"/>
          </w:tcPr>
          <w:p w14:paraId="466257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երկրորդ մակարդակի վարչատարածքային բաժանման միավորի անվանումը</w:t>
            </w:r>
          </w:p>
        </w:tc>
        <w:tc>
          <w:tcPr>
            <w:tcW w:w="2235" w:type="dxa"/>
          </w:tcPr>
          <w:p w14:paraId="45D033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M.SDE.00008</w:t>
            </w:r>
          </w:p>
        </w:tc>
        <w:tc>
          <w:tcPr>
            <w:tcW w:w="4126" w:type="dxa"/>
          </w:tcPr>
          <w:p w14:paraId="5F59C2F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119953E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234740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154D3D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5E50A78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4F3F342" w14:textId="77777777" w:rsidTr="001E6B80">
        <w:tc>
          <w:tcPr>
            <w:tcW w:w="236" w:type="dxa"/>
            <w:tcBorders>
              <w:top w:val="nil"/>
              <w:left w:val="nil"/>
              <w:bottom w:val="nil"/>
              <w:right w:val="nil"/>
            </w:tcBorders>
          </w:tcPr>
          <w:p w14:paraId="004D50A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11AD7D4"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6DD6A15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3.6.6. Քաղաքը</w:t>
            </w:r>
          </w:p>
          <w:p w14:paraId="5DF8F0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City</w:t>
            </w:r>
            <w:r w:rsidRPr="0009284F">
              <w:rPr>
                <w:rFonts w:cs="Times New Roman"/>
                <w:sz w:val="20"/>
              </w:rPr>
              <w:t>‌</w:t>
            </w:r>
            <w:r w:rsidRPr="0009284F">
              <w:rPr>
                <w:rFonts w:ascii="Sylfaen" w:hAnsi="Sylfaen" w:cs="GHEA Grapalat"/>
                <w:sz w:val="20"/>
              </w:rPr>
              <w:t>Name)</w:t>
            </w:r>
          </w:p>
        </w:tc>
        <w:tc>
          <w:tcPr>
            <w:tcW w:w="3585" w:type="dxa"/>
          </w:tcPr>
          <w:p w14:paraId="323ECDD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քաղաքի անվանումը</w:t>
            </w:r>
          </w:p>
        </w:tc>
        <w:tc>
          <w:tcPr>
            <w:tcW w:w="2235" w:type="dxa"/>
          </w:tcPr>
          <w:p w14:paraId="2E6ACD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M.SDE.00009</w:t>
            </w:r>
          </w:p>
        </w:tc>
        <w:tc>
          <w:tcPr>
            <w:tcW w:w="4126" w:type="dxa"/>
          </w:tcPr>
          <w:p w14:paraId="52589EA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2CCB396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B65B18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758801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Առավելագույն երկարությունը՝ 120</w:t>
            </w:r>
          </w:p>
        </w:tc>
        <w:tc>
          <w:tcPr>
            <w:tcW w:w="836" w:type="dxa"/>
          </w:tcPr>
          <w:p w14:paraId="793658A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30568AAD" w14:textId="77777777" w:rsidTr="001E6B80">
        <w:tc>
          <w:tcPr>
            <w:tcW w:w="236" w:type="dxa"/>
            <w:tcBorders>
              <w:top w:val="nil"/>
              <w:left w:val="nil"/>
              <w:bottom w:val="nil"/>
              <w:right w:val="nil"/>
            </w:tcBorders>
          </w:tcPr>
          <w:p w14:paraId="0DC7F6B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B512FE9"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04A7DE8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3.6.7. Բնակավայրը</w:t>
            </w:r>
          </w:p>
          <w:p w14:paraId="3710B59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Settlement</w:t>
            </w:r>
            <w:r w:rsidRPr="0009284F">
              <w:rPr>
                <w:rFonts w:cs="Times New Roman"/>
                <w:sz w:val="20"/>
              </w:rPr>
              <w:t>‌</w:t>
            </w:r>
            <w:r w:rsidRPr="0009284F">
              <w:rPr>
                <w:rFonts w:ascii="Sylfaen" w:hAnsi="Sylfaen" w:cs="GHEA Grapalat"/>
                <w:sz w:val="20"/>
              </w:rPr>
              <w:t>Name)</w:t>
            </w:r>
          </w:p>
        </w:tc>
        <w:tc>
          <w:tcPr>
            <w:tcW w:w="3585" w:type="dxa"/>
          </w:tcPr>
          <w:p w14:paraId="17122AF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բնակավայրի անվանումը</w:t>
            </w:r>
          </w:p>
        </w:tc>
        <w:tc>
          <w:tcPr>
            <w:tcW w:w="2235" w:type="dxa"/>
          </w:tcPr>
          <w:p w14:paraId="2F06C41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M.SDE.00057</w:t>
            </w:r>
          </w:p>
        </w:tc>
        <w:tc>
          <w:tcPr>
            <w:tcW w:w="4126" w:type="dxa"/>
          </w:tcPr>
          <w:p w14:paraId="319D339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76D2140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45661D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0F59D6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59A52A5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3EACD6A" w14:textId="77777777" w:rsidTr="001E6B80">
        <w:tc>
          <w:tcPr>
            <w:tcW w:w="236" w:type="dxa"/>
            <w:tcBorders>
              <w:top w:val="nil"/>
              <w:left w:val="nil"/>
              <w:bottom w:val="nil"/>
              <w:right w:val="nil"/>
            </w:tcBorders>
          </w:tcPr>
          <w:p w14:paraId="0312C95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2C3EFA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31CE48C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3.6.8. Փողոցը</w:t>
            </w:r>
          </w:p>
          <w:p w14:paraId="51CA694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Street</w:t>
            </w:r>
            <w:r w:rsidRPr="0009284F">
              <w:rPr>
                <w:rFonts w:cs="Times New Roman"/>
                <w:sz w:val="20"/>
              </w:rPr>
              <w:t>‌</w:t>
            </w:r>
            <w:r w:rsidRPr="0009284F">
              <w:rPr>
                <w:rFonts w:ascii="Sylfaen" w:hAnsi="Sylfaen" w:cs="GHEA Grapalat"/>
                <w:sz w:val="20"/>
              </w:rPr>
              <w:t>Name)</w:t>
            </w:r>
          </w:p>
        </w:tc>
        <w:tc>
          <w:tcPr>
            <w:tcW w:w="3585" w:type="dxa"/>
          </w:tcPr>
          <w:p w14:paraId="5D35B8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քաղաքային ենթակառուցվածքի փողոցաճանապարհային ցանցի տարրի անվանումը</w:t>
            </w:r>
          </w:p>
        </w:tc>
        <w:tc>
          <w:tcPr>
            <w:tcW w:w="2235" w:type="dxa"/>
          </w:tcPr>
          <w:p w14:paraId="70F16C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M.SDE.00010</w:t>
            </w:r>
          </w:p>
        </w:tc>
        <w:tc>
          <w:tcPr>
            <w:tcW w:w="4126" w:type="dxa"/>
          </w:tcPr>
          <w:p w14:paraId="78EB364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728D23C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BA213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3CF6AB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473D40C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E64A119" w14:textId="77777777" w:rsidTr="001E6B80">
        <w:tc>
          <w:tcPr>
            <w:tcW w:w="236" w:type="dxa"/>
            <w:tcBorders>
              <w:top w:val="nil"/>
              <w:left w:val="nil"/>
              <w:bottom w:val="nil"/>
              <w:right w:val="nil"/>
            </w:tcBorders>
          </w:tcPr>
          <w:p w14:paraId="31D71B0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435766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320BF52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3.6.9. Շենքի համարը</w:t>
            </w:r>
          </w:p>
          <w:p w14:paraId="0FC7D7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Building</w:t>
            </w:r>
            <w:r w:rsidRPr="0009284F">
              <w:rPr>
                <w:rFonts w:cs="Times New Roman"/>
                <w:sz w:val="20"/>
              </w:rPr>
              <w:t>‌</w:t>
            </w:r>
            <w:r w:rsidRPr="0009284F">
              <w:rPr>
                <w:rFonts w:ascii="Sylfaen" w:hAnsi="Sylfaen" w:cs="GHEA Grapalat"/>
                <w:sz w:val="20"/>
              </w:rPr>
              <w:t>Number</w:t>
            </w:r>
            <w:r w:rsidRPr="0009284F">
              <w:rPr>
                <w:rFonts w:cs="Times New Roman"/>
                <w:sz w:val="20"/>
              </w:rPr>
              <w:t>‌</w:t>
            </w:r>
            <w:r w:rsidRPr="0009284F">
              <w:rPr>
                <w:rFonts w:ascii="Sylfaen" w:hAnsi="Sylfaen" w:cs="GHEA Grapalat"/>
                <w:sz w:val="20"/>
              </w:rPr>
              <w:t>Id)</w:t>
            </w:r>
          </w:p>
        </w:tc>
        <w:tc>
          <w:tcPr>
            <w:tcW w:w="3585" w:type="dxa"/>
          </w:tcPr>
          <w:p w14:paraId="009660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շենքի, մասնաշենքի, շինության նշագիրը</w:t>
            </w:r>
          </w:p>
        </w:tc>
        <w:tc>
          <w:tcPr>
            <w:tcW w:w="2235" w:type="dxa"/>
          </w:tcPr>
          <w:p w14:paraId="240DF83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M.SDE.00011</w:t>
            </w:r>
          </w:p>
        </w:tc>
        <w:tc>
          <w:tcPr>
            <w:tcW w:w="4126" w:type="dxa"/>
          </w:tcPr>
          <w:p w14:paraId="46F917B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Id50</w:t>
            </w:r>
            <w:r w:rsidRPr="0009284F">
              <w:rPr>
                <w:rFonts w:cs="Times New Roman"/>
                <w:sz w:val="20"/>
              </w:rPr>
              <w:t>‌</w:t>
            </w:r>
            <w:r w:rsidRPr="0009284F">
              <w:rPr>
                <w:rFonts w:ascii="Sylfaen" w:hAnsi="Sylfaen" w:cs="GHEA Grapalat"/>
                <w:sz w:val="20"/>
              </w:rPr>
              <w:t xml:space="preserve">Type </w:t>
            </w:r>
            <w:r w:rsidRPr="0009284F">
              <w:rPr>
                <w:rFonts w:ascii="Sylfaen" w:hAnsi="Sylfaen"/>
                <w:sz w:val="20"/>
              </w:rPr>
              <w:t>(M.SDT.00093)</w:t>
            </w:r>
          </w:p>
          <w:p w14:paraId="5D0FF83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8B192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F4FCC6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36" w:type="dxa"/>
          </w:tcPr>
          <w:p w14:paraId="1361EA4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D46841A" w14:textId="77777777" w:rsidTr="001E6B80">
        <w:tc>
          <w:tcPr>
            <w:tcW w:w="236" w:type="dxa"/>
            <w:tcBorders>
              <w:top w:val="nil"/>
              <w:left w:val="nil"/>
              <w:bottom w:val="nil"/>
              <w:right w:val="nil"/>
            </w:tcBorders>
          </w:tcPr>
          <w:p w14:paraId="6584FB9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9B5DDC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110ACF8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3.6.10. Սենքի համարը</w:t>
            </w:r>
          </w:p>
          <w:p w14:paraId="66C9120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Room</w:t>
            </w:r>
            <w:r w:rsidRPr="0009284F">
              <w:rPr>
                <w:rFonts w:cs="Times New Roman"/>
                <w:sz w:val="20"/>
              </w:rPr>
              <w:t>‌</w:t>
            </w:r>
            <w:r w:rsidRPr="0009284F">
              <w:rPr>
                <w:rFonts w:ascii="Sylfaen" w:hAnsi="Sylfaen" w:cs="GHEA Grapalat"/>
                <w:sz w:val="20"/>
              </w:rPr>
              <w:t>Number</w:t>
            </w:r>
            <w:r w:rsidRPr="0009284F">
              <w:rPr>
                <w:rFonts w:cs="Times New Roman"/>
                <w:sz w:val="20"/>
              </w:rPr>
              <w:t>‌</w:t>
            </w:r>
            <w:r w:rsidRPr="0009284F">
              <w:rPr>
                <w:rFonts w:ascii="Sylfaen" w:hAnsi="Sylfaen" w:cs="GHEA Grapalat"/>
                <w:sz w:val="20"/>
              </w:rPr>
              <w:t>Id)</w:t>
            </w:r>
          </w:p>
        </w:tc>
        <w:tc>
          <w:tcPr>
            <w:tcW w:w="3585" w:type="dxa"/>
          </w:tcPr>
          <w:p w14:paraId="4AC5DDD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գրասենյակի կամ բնակարանի նշագիրը</w:t>
            </w:r>
          </w:p>
        </w:tc>
        <w:tc>
          <w:tcPr>
            <w:tcW w:w="2235" w:type="dxa"/>
          </w:tcPr>
          <w:p w14:paraId="23DCD45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M.SDE.00012</w:t>
            </w:r>
          </w:p>
        </w:tc>
        <w:tc>
          <w:tcPr>
            <w:tcW w:w="4126" w:type="dxa"/>
          </w:tcPr>
          <w:p w14:paraId="69CA76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Id20</w:t>
            </w:r>
            <w:r w:rsidRPr="0009284F">
              <w:rPr>
                <w:rFonts w:cs="Times New Roman"/>
                <w:sz w:val="20"/>
              </w:rPr>
              <w:t>‌</w:t>
            </w:r>
            <w:r w:rsidRPr="0009284F">
              <w:rPr>
                <w:rFonts w:ascii="Sylfaen" w:hAnsi="Sylfaen" w:cs="GHEA Grapalat"/>
                <w:sz w:val="20"/>
              </w:rPr>
              <w:t>Type (M.SDT.00092)</w:t>
            </w:r>
          </w:p>
          <w:p w14:paraId="1720B5C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CE99AC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8E4CE0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4CC1437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3998F69" w14:textId="77777777" w:rsidTr="001E6B80">
        <w:tc>
          <w:tcPr>
            <w:tcW w:w="236" w:type="dxa"/>
            <w:tcBorders>
              <w:top w:val="nil"/>
              <w:left w:val="nil"/>
              <w:bottom w:val="nil"/>
              <w:right w:val="nil"/>
            </w:tcBorders>
          </w:tcPr>
          <w:p w14:paraId="054698B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05C571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71865F0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3.6.11. Փոստային դասիչը</w:t>
            </w:r>
          </w:p>
          <w:p w14:paraId="4AF78C0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(csdo:</w:t>
            </w:r>
            <w:r w:rsidRPr="0009284F">
              <w:rPr>
                <w:rFonts w:cs="Times New Roman"/>
                <w:sz w:val="20"/>
              </w:rPr>
              <w:t>‌</w:t>
            </w:r>
            <w:r w:rsidRPr="0009284F">
              <w:rPr>
                <w:rFonts w:ascii="Sylfaen" w:hAnsi="Sylfaen" w:cs="GHEA Grapalat"/>
                <w:sz w:val="20"/>
              </w:rPr>
              <w:t>Post</w:t>
            </w:r>
            <w:r w:rsidRPr="0009284F">
              <w:rPr>
                <w:rFonts w:cs="Times New Roman"/>
                <w:sz w:val="20"/>
              </w:rPr>
              <w:t>‌</w:t>
            </w:r>
            <w:r w:rsidRPr="0009284F">
              <w:rPr>
                <w:rFonts w:ascii="Sylfaen" w:hAnsi="Sylfaen" w:cs="GHEA Grapalat"/>
                <w:sz w:val="20"/>
              </w:rPr>
              <w:t>Code)</w:t>
            </w:r>
          </w:p>
        </w:tc>
        <w:tc>
          <w:tcPr>
            <w:tcW w:w="3585" w:type="dxa"/>
          </w:tcPr>
          <w:p w14:paraId="15C472C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փոստային կապի ձեռնարկության </w:t>
            </w:r>
            <w:r w:rsidRPr="0009284F">
              <w:rPr>
                <w:rFonts w:ascii="Sylfaen" w:hAnsi="Sylfaen"/>
                <w:sz w:val="20"/>
              </w:rPr>
              <w:lastRenderedPageBreak/>
              <w:t>փոստային դասիչը</w:t>
            </w:r>
          </w:p>
        </w:tc>
        <w:tc>
          <w:tcPr>
            <w:tcW w:w="2235" w:type="dxa"/>
          </w:tcPr>
          <w:p w14:paraId="2C738A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M.SDE.00006</w:t>
            </w:r>
          </w:p>
        </w:tc>
        <w:tc>
          <w:tcPr>
            <w:tcW w:w="4126" w:type="dxa"/>
          </w:tcPr>
          <w:p w14:paraId="67A2387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Post</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(M.SDT.00006)</w:t>
            </w:r>
          </w:p>
          <w:p w14:paraId="555C14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4897D152" w14:textId="229F3360"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[A-Z0-9][A-Z0-9 - ]{1,8}[A-Z0-9]</w:t>
            </w:r>
          </w:p>
        </w:tc>
        <w:tc>
          <w:tcPr>
            <w:tcW w:w="836" w:type="dxa"/>
          </w:tcPr>
          <w:p w14:paraId="03461B7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1D01BD6F" w14:textId="77777777" w:rsidTr="001E6B80">
        <w:tc>
          <w:tcPr>
            <w:tcW w:w="236" w:type="dxa"/>
            <w:tcBorders>
              <w:top w:val="nil"/>
              <w:left w:val="nil"/>
              <w:bottom w:val="nil"/>
              <w:right w:val="nil"/>
            </w:tcBorders>
          </w:tcPr>
          <w:p w14:paraId="251F726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275DB2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3E651DF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3.6.12. Բաժանորդային արկղի համարը</w:t>
            </w:r>
          </w:p>
          <w:p w14:paraId="483A77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Post</w:t>
            </w:r>
            <w:r w:rsidRPr="0009284F">
              <w:rPr>
                <w:rFonts w:cs="Times New Roman"/>
                <w:sz w:val="20"/>
              </w:rPr>
              <w:t>‌</w:t>
            </w:r>
            <w:r w:rsidRPr="0009284F">
              <w:rPr>
                <w:rFonts w:ascii="Sylfaen" w:hAnsi="Sylfaen" w:cs="GHEA Grapalat"/>
                <w:sz w:val="20"/>
              </w:rPr>
              <w:t>Office</w:t>
            </w:r>
            <w:r w:rsidRPr="0009284F">
              <w:rPr>
                <w:rFonts w:cs="Times New Roman"/>
                <w:sz w:val="20"/>
              </w:rPr>
              <w:t>‌</w:t>
            </w:r>
            <w:r w:rsidRPr="0009284F">
              <w:rPr>
                <w:rFonts w:ascii="Sylfaen" w:hAnsi="Sylfaen" w:cs="GHEA Grapalat"/>
                <w:sz w:val="20"/>
              </w:rPr>
              <w:t>Box</w:t>
            </w:r>
            <w:r w:rsidRPr="0009284F">
              <w:rPr>
                <w:rFonts w:cs="Times New Roman"/>
                <w:sz w:val="20"/>
              </w:rPr>
              <w:t>‌</w:t>
            </w:r>
            <w:r w:rsidRPr="0009284F">
              <w:rPr>
                <w:rFonts w:ascii="Sylfaen" w:hAnsi="Sylfaen" w:cs="GHEA Grapalat"/>
                <w:sz w:val="20"/>
              </w:rPr>
              <w:t>Id)</w:t>
            </w:r>
          </w:p>
        </w:tc>
        <w:tc>
          <w:tcPr>
            <w:tcW w:w="3585" w:type="dxa"/>
          </w:tcPr>
          <w:p w14:paraId="06177C9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փոստային կապի ձեռնարկությունում բաժանորդային արկղի համարը</w:t>
            </w:r>
          </w:p>
        </w:tc>
        <w:tc>
          <w:tcPr>
            <w:tcW w:w="2235" w:type="dxa"/>
          </w:tcPr>
          <w:p w14:paraId="4E1471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M.SDE.00013</w:t>
            </w:r>
          </w:p>
        </w:tc>
        <w:tc>
          <w:tcPr>
            <w:tcW w:w="4126" w:type="dxa"/>
          </w:tcPr>
          <w:p w14:paraId="015C76A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Id20</w:t>
            </w:r>
            <w:r w:rsidRPr="0009284F">
              <w:rPr>
                <w:rFonts w:cs="Times New Roman"/>
                <w:sz w:val="20"/>
              </w:rPr>
              <w:t>‌</w:t>
            </w:r>
            <w:r w:rsidRPr="0009284F">
              <w:rPr>
                <w:rFonts w:ascii="Sylfaen" w:hAnsi="Sylfaen" w:cs="GHEA Grapalat"/>
                <w:sz w:val="20"/>
              </w:rPr>
              <w:t>Type (M.SDT.00092)</w:t>
            </w:r>
          </w:p>
          <w:p w14:paraId="53404B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4A2B92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1A60C0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6A28098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D1CA75E" w14:textId="77777777" w:rsidTr="001E6B80">
        <w:tc>
          <w:tcPr>
            <w:tcW w:w="236" w:type="dxa"/>
            <w:tcBorders>
              <w:top w:val="nil"/>
              <w:left w:val="nil"/>
              <w:bottom w:val="nil"/>
              <w:right w:val="nil"/>
            </w:tcBorders>
          </w:tcPr>
          <w:p w14:paraId="66CD12CE"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64574D9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3.7. Կոնտակտային վավերապայմանը</w:t>
            </w:r>
          </w:p>
          <w:p w14:paraId="044965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Communication</w:t>
            </w:r>
            <w:r w:rsidRPr="0009284F">
              <w:rPr>
                <w:rFonts w:cs="Times New Roman"/>
                <w:sz w:val="20"/>
              </w:rPr>
              <w:t>‌</w:t>
            </w:r>
            <w:r w:rsidRPr="0009284F">
              <w:rPr>
                <w:rFonts w:ascii="Sylfaen" w:hAnsi="Sylfaen" w:cs="GHEA Grapalat"/>
                <w:sz w:val="20"/>
              </w:rPr>
              <w:t>Details)</w:t>
            </w:r>
          </w:p>
        </w:tc>
        <w:tc>
          <w:tcPr>
            <w:tcW w:w="3585" w:type="dxa"/>
          </w:tcPr>
          <w:p w14:paraId="0ECD03B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անդամ պետության իրավասու մարմնի կոնտակտային վավերապայմանի մասին տեղեկություններ</w:t>
            </w:r>
          </w:p>
        </w:tc>
        <w:tc>
          <w:tcPr>
            <w:tcW w:w="2235" w:type="dxa"/>
          </w:tcPr>
          <w:p w14:paraId="6A156E9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M.CDE.00003</w:t>
            </w:r>
          </w:p>
        </w:tc>
        <w:tc>
          <w:tcPr>
            <w:tcW w:w="4126" w:type="dxa"/>
          </w:tcPr>
          <w:p w14:paraId="53402CC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Communication</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Type (M.</w:t>
            </w:r>
            <w:r w:rsidRPr="0009284F">
              <w:rPr>
                <w:rFonts w:ascii="Sylfaen" w:hAnsi="Sylfaen"/>
                <w:sz w:val="20"/>
              </w:rPr>
              <w:t>CDT.00003)</w:t>
            </w:r>
          </w:p>
          <w:p w14:paraId="6003E38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103BB1B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0FADB0BD" w14:textId="77777777" w:rsidTr="001E6B80">
        <w:tc>
          <w:tcPr>
            <w:tcW w:w="236" w:type="dxa"/>
            <w:tcBorders>
              <w:top w:val="nil"/>
              <w:left w:val="nil"/>
              <w:bottom w:val="nil"/>
              <w:right w:val="nil"/>
            </w:tcBorders>
          </w:tcPr>
          <w:p w14:paraId="2F4DB9B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3DA388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75B89DB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3.7.1. Կապի տեսակի ծածկագիրը</w:t>
            </w:r>
          </w:p>
          <w:p w14:paraId="46865D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Communication</w:t>
            </w:r>
            <w:r w:rsidRPr="0009284F">
              <w:rPr>
                <w:rFonts w:cs="Times New Roman"/>
                <w:sz w:val="20"/>
              </w:rPr>
              <w:t>‌</w:t>
            </w:r>
            <w:r w:rsidRPr="0009284F">
              <w:rPr>
                <w:rFonts w:ascii="Sylfaen" w:hAnsi="Sylfaen" w:cs="GHEA Grapalat"/>
                <w:sz w:val="20"/>
              </w:rPr>
              <w:t>Channel</w:t>
            </w:r>
            <w:r w:rsidRPr="0009284F">
              <w:rPr>
                <w:rFonts w:cs="Times New Roman"/>
                <w:sz w:val="20"/>
              </w:rPr>
              <w:t>‌</w:t>
            </w:r>
            <w:r w:rsidRPr="0009284F">
              <w:rPr>
                <w:rFonts w:ascii="Sylfaen" w:hAnsi="Sylfaen" w:cs="GHEA Grapalat"/>
                <w:sz w:val="20"/>
              </w:rPr>
              <w:t>Code)</w:t>
            </w:r>
          </w:p>
        </w:tc>
        <w:tc>
          <w:tcPr>
            <w:tcW w:w="3585" w:type="dxa"/>
          </w:tcPr>
          <w:p w14:paraId="2BC48FB0" w14:textId="41D7C975"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09284F">
              <w:rPr>
                <w:rFonts w:ascii="Sylfaen" w:hAnsi="Sylfaen"/>
                <w:sz w:val="20"/>
              </w:rPr>
              <w:t xml:space="preserve"> այլն) ծածկագրային նշագիրը</w:t>
            </w:r>
          </w:p>
        </w:tc>
        <w:tc>
          <w:tcPr>
            <w:tcW w:w="2235" w:type="dxa"/>
          </w:tcPr>
          <w:p w14:paraId="2EC9249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M.SDE.00014</w:t>
            </w:r>
          </w:p>
        </w:tc>
        <w:tc>
          <w:tcPr>
            <w:tcW w:w="4126" w:type="dxa"/>
          </w:tcPr>
          <w:p w14:paraId="758E4E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Communication</w:t>
            </w:r>
            <w:r w:rsidRPr="0009284F">
              <w:rPr>
                <w:rFonts w:cs="Times New Roman"/>
                <w:sz w:val="20"/>
              </w:rPr>
              <w:t>‌</w:t>
            </w:r>
            <w:r w:rsidRPr="0009284F">
              <w:rPr>
                <w:rFonts w:ascii="Sylfaen" w:hAnsi="Sylfaen" w:cs="GHEA Grapalat"/>
                <w:sz w:val="20"/>
              </w:rPr>
              <w:t>Channel</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V2</w:t>
            </w:r>
            <w:r w:rsidRPr="0009284F">
              <w:rPr>
                <w:rFonts w:cs="Times New Roman"/>
                <w:sz w:val="20"/>
              </w:rPr>
              <w:t>‌</w:t>
            </w:r>
            <w:r w:rsidRPr="0009284F">
              <w:rPr>
                <w:rFonts w:ascii="Sylfaen" w:hAnsi="Sylfaen" w:cs="GHEA Grapalat"/>
                <w:sz w:val="20"/>
              </w:rPr>
              <w:t>Type (M.SDT.00163)</w:t>
            </w:r>
          </w:p>
          <w:p w14:paraId="6F558A0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կապի միջոցների (կապուղիների) տեսակների ցանկին համապատասխան։</w:t>
            </w:r>
          </w:p>
          <w:p w14:paraId="3F9D6D6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57A3B0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0D36F04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2BABC19" w14:textId="77777777" w:rsidTr="001E6B80">
        <w:tc>
          <w:tcPr>
            <w:tcW w:w="236" w:type="dxa"/>
            <w:tcBorders>
              <w:top w:val="nil"/>
              <w:left w:val="nil"/>
              <w:bottom w:val="nil"/>
              <w:right w:val="nil"/>
            </w:tcBorders>
          </w:tcPr>
          <w:p w14:paraId="1561F25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999D4F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4D8C8CE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3.7.2. Կապի տեսակի անվանումը</w:t>
            </w:r>
          </w:p>
          <w:p w14:paraId="240767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cs="GHEA Grapalat"/>
                <w:sz w:val="20"/>
              </w:rPr>
              <w:t>Channel</w:t>
            </w:r>
            <w:r w:rsidRPr="0009284F">
              <w:rPr>
                <w:rFonts w:cs="Times New Roman"/>
                <w:sz w:val="20"/>
              </w:rPr>
              <w:t>‌</w:t>
            </w:r>
            <w:r w:rsidRPr="0009284F">
              <w:rPr>
                <w:rFonts w:ascii="Sylfaen" w:hAnsi="Sylfaen" w:cs="GHEA Grapalat"/>
                <w:sz w:val="20"/>
              </w:rPr>
              <w:t>Name)</w:t>
            </w:r>
          </w:p>
        </w:tc>
        <w:tc>
          <w:tcPr>
            <w:tcW w:w="3585" w:type="dxa"/>
          </w:tcPr>
          <w:p w14:paraId="4B2B6E74" w14:textId="6FA9D656"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09284F">
              <w:rPr>
                <w:rFonts w:ascii="Sylfaen" w:hAnsi="Sylfaen"/>
                <w:sz w:val="20"/>
              </w:rPr>
              <w:t xml:space="preserve"> այլն) անվանումը</w:t>
            </w:r>
          </w:p>
        </w:tc>
        <w:tc>
          <w:tcPr>
            <w:tcW w:w="2235" w:type="dxa"/>
          </w:tcPr>
          <w:p w14:paraId="5C39332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M.SDE.00093</w:t>
            </w:r>
          </w:p>
        </w:tc>
        <w:tc>
          <w:tcPr>
            <w:tcW w:w="4126" w:type="dxa"/>
          </w:tcPr>
          <w:p w14:paraId="196D39C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0E4EB83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CFD50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D0F8F8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Առավելագույն երկարությունը՝ 120</w:t>
            </w:r>
          </w:p>
        </w:tc>
        <w:tc>
          <w:tcPr>
            <w:tcW w:w="836" w:type="dxa"/>
          </w:tcPr>
          <w:p w14:paraId="7901BCF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1E01F606" w14:textId="77777777" w:rsidTr="001E6B80">
        <w:tc>
          <w:tcPr>
            <w:tcW w:w="236" w:type="dxa"/>
            <w:tcBorders>
              <w:top w:val="nil"/>
              <w:left w:val="nil"/>
              <w:bottom w:val="nil"/>
              <w:right w:val="nil"/>
            </w:tcBorders>
          </w:tcPr>
          <w:p w14:paraId="60CEF4C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E9267F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51AC36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3.7.3. Կապուղու նույնականացուցիչը</w:t>
            </w:r>
          </w:p>
          <w:p w14:paraId="56C67F4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Communication</w:t>
            </w:r>
            <w:r w:rsidRPr="0009284F">
              <w:rPr>
                <w:rFonts w:cs="Times New Roman"/>
                <w:sz w:val="20"/>
              </w:rPr>
              <w:t>‌</w:t>
            </w:r>
            <w:r w:rsidRPr="0009284F">
              <w:rPr>
                <w:rFonts w:ascii="Sylfaen" w:hAnsi="Sylfaen" w:cs="GHEA Grapalat"/>
                <w:sz w:val="20"/>
              </w:rPr>
              <w:t>Channel</w:t>
            </w:r>
            <w:r w:rsidRPr="0009284F">
              <w:rPr>
                <w:rFonts w:cs="Times New Roman"/>
                <w:sz w:val="20"/>
              </w:rPr>
              <w:t>‌</w:t>
            </w:r>
            <w:r w:rsidRPr="0009284F">
              <w:rPr>
                <w:rFonts w:ascii="Sylfaen" w:hAnsi="Sylfaen" w:cs="GHEA Grapalat"/>
                <w:sz w:val="20"/>
              </w:rPr>
              <w:t>Id)</w:t>
            </w:r>
          </w:p>
        </w:tc>
        <w:tc>
          <w:tcPr>
            <w:tcW w:w="3585" w:type="dxa"/>
          </w:tcPr>
          <w:p w14:paraId="180D6178" w14:textId="04D08144"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B9770F">
              <w:rPr>
                <w:rFonts w:ascii="Sylfaen" w:hAnsi="Sylfaen"/>
                <w:sz w:val="20"/>
              </w:rPr>
              <w:t>և</w:t>
            </w:r>
            <w:r w:rsidRPr="0009284F">
              <w:rPr>
                <w:rFonts w:ascii="Sylfaen" w:hAnsi="Sylfaen"/>
                <w:sz w:val="20"/>
              </w:rPr>
              <w:t xml:space="preserve"> այլնի նշում)</w:t>
            </w:r>
          </w:p>
        </w:tc>
        <w:tc>
          <w:tcPr>
            <w:tcW w:w="2235" w:type="dxa"/>
          </w:tcPr>
          <w:p w14:paraId="546105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M.SDE.00015</w:t>
            </w:r>
          </w:p>
        </w:tc>
        <w:tc>
          <w:tcPr>
            <w:tcW w:w="4126" w:type="dxa"/>
          </w:tcPr>
          <w:p w14:paraId="291E943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Communication</w:t>
            </w:r>
            <w:r w:rsidRPr="0009284F">
              <w:rPr>
                <w:rFonts w:cs="Times New Roman"/>
                <w:sz w:val="20"/>
              </w:rPr>
              <w:t>‌</w:t>
            </w:r>
            <w:r w:rsidRPr="0009284F">
              <w:rPr>
                <w:rFonts w:ascii="Sylfaen" w:hAnsi="Sylfaen" w:cs="GHEA Grapalat"/>
                <w:sz w:val="20"/>
              </w:rPr>
              <w:t>Channel</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(M.SDT.00015)</w:t>
            </w:r>
          </w:p>
          <w:p w14:paraId="1529D3D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0B06CE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B4E50D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1000</w:t>
            </w:r>
          </w:p>
        </w:tc>
        <w:tc>
          <w:tcPr>
            <w:tcW w:w="836" w:type="dxa"/>
          </w:tcPr>
          <w:p w14:paraId="568095D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153BDE9" w14:textId="77777777" w:rsidTr="001E6B80">
        <w:tc>
          <w:tcPr>
            <w:tcW w:w="4103" w:type="dxa"/>
            <w:gridSpan w:val="6"/>
          </w:tcPr>
          <w:p w14:paraId="4C47FE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4. Նշանակալի հանգամանք</w:t>
            </w:r>
          </w:p>
          <w:p w14:paraId="010B8D2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cs="GHEA Grapalat"/>
                <w:sz w:val="20"/>
              </w:rPr>
              <w:t>Circumstance</w:t>
            </w:r>
            <w:r w:rsidRPr="0009284F">
              <w:rPr>
                <w:rFonts w:cs="Times New Roman"/>
                <w:sz w:val="20"/>
              </w:rPr>
              <w:t>‌</w:t>
            </w:r>
            <w:r w:rsidRPr="0009284F">
              <w:rPr>
                <w:rFonts w:ascii="Sylfaen" w:hAnsi="Sylfaen" w:cs="GHEA Grapalat"/>
                <w:sz w:val="20"/>
              </w:rPr>
              <w:t>Kind</w:t>
            </w:r>
            <w:r w:rsidRPr="0009284F">
              <w:rPr>
                <w:rFonts w:cs="Times New Roman"/>
                <w:sz w:val="20"/>
              </w:rPr>
              <w:t>‌</w:t>
            </w:r>
            <w:r w:rsidRPr="0009284F">
              <w:rPr>
                <w:rFonts w:ascii="Sylfaen" w:hAnsi="Sylfaen" w:cs="GHEA Grapalat"/>
                <w:sz w:val="20"/>
              </w:rPr>
              <w:t>Details)</w:t>
            </w:r>
          </w:p>
        </w:tc>
        <w:tc>
          <w:tcPr>
            <w:tcW w:w="3585" w:type="dxa"/>
          </w:tcPr>
          <w:p w14:paraId="3333272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նշանակալի հանգամանքի մասին տեղեկություններ</w:t>
            </w:r>
          </w:p>
        </w:tc>
        <w:tc>
          <w:tcPr>
            <w:tcW w:w="2235" w:type="dxa"/>
          </w:tcPr>
          <w:p w14:paraId="4C72B58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M.SP.CDE.00120</w:t>
            </w:r>
          </w:p>
        </w:tc>
        <w:tc>
          <w:tcPr>
            <w:tcW w:w="4126" w:type="dxa"/>
          </w:tcPr>
          <w:p w14:paraId="67ABBD2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cs="GHEA Grapalat"/>
                <w:sz w:val="20"/>
              </w:rPr>
              <w:t>Circumstance</w:t>
            </w:r>
            <w:r w:rsidRPr="0009284F">
              <w:rPr>
                <w:rFonts w:cs="Times New Roman"/>
                <w:sz w:val="20"/>
              </w:rPr>
              <w:t>‌</w:t>
            </w:r>
            <w:r w:rsidRPr="0009284F">
              <w:rPr>
                <w:rFonts w:ascii="Sylfaen" w:hAnsi="Sylfaen" w:cs="GHEA Grapalat"/>
                <w:sz w:val="20"/>
              </w:rPr>
              <w:t>Kind</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Type</w:t>
            </w:r>
            <w:r w:rsidRPr="0009284F">
              <w:rPr>
                <w:rFonts w:ascii="Sylfaen" w:hAnsi="Sylfaen"/>
                <w:sz w:val="20"/>
              </w:rPr>
              <w:t xml:space="preserve"> (M.SP.CDT.00095)</w:t>
            </w:r>
          </w:p>
          <w:p w14:paraId="4284319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646E94E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823A05E" w14:textId="77777777" w:rsidTr="001E6B80">
        <w:tc>
          <w:tcPr>
            <w:tcW w:w="236" w:type="dxa"/>
            <w:tcBorders>
              <w:top w:val="nil"/>
              <w:left w:val="nil"/>
              <w:bottom w:val="nil"/>
              <w:right w:val="nil"/>
            </w:tcBorders>
          </w:tcPr>
          <w:p w14:paraId="04A95283"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6ECF2E4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4.1. Նշանակալի հանգամանքի տեսակի ծածկագիրը</w:t>
            </w:r>
          </w:p>
          <w:p w14:paraId="1D2F321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cs="GHEA Grapalat"/>
                <w:sz w:val="20"/>
              </w:rPr>
              <w:t>Circumstance</w:t>
            </w:r>
            <w:r w:rsidRPr="0009284F">
              <w:rPr>
                <w:rFonts w:cs="Times New Roman"/>
                <w:sz w:val="20"/>
              </w:rPr>
              <w:t>‌</w:t>
            </w:r>
            <w:r w:rsidRPr="0009284F">
              <w:rPr>
                <w:rFonts w:ascii="Sylfaen" w:hAnsi="Sylfaen" w:cs="GHEA Grapalat"/>
                <w:sz w:val="20"/>
              </w:rPr>
              <w:t>Kind</w:t>
            </w:r>
            <w:r w:rsidRPr="0009284F">
              <w:rPr>
                <w:rFonts w:cs="Times New Roman"/>
                <w:sz w:val="20"/>
              </w:rPr>
              <w:t>‌</w:t>
            </w:r>
            <w:r w:rsidRPr="0009284F">
              <w:rPr>
                <w:rFonts w:ascii="Sylfaen" w:hAnsi="Sylfaen" w:cs="GHEA Grapalat"/>
                <w:sz w:val="20"/>
              </w:rPr>
              <w:t>Code)</w:t>
            </w:r>
          </w:p>
        </w:tc>
        <w:tc>
          <w:tcPr>
            <w:tcW w:w="3585" w:type="dxa"/>
          </w:tcPr>
          <w:p w14:paraId="36A1844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Նշանակալի հանգամանքի տեսակի ծածկագրային նշագիրը</w:t>
            </w:r>
          </w:p>
        </w:tc>
        <w:tc>
          <w:tcPr>
            <w:tcW w:w="2235" w:type="dxa"/>
          </w:tcPr>
          <w:p w14:paraId="6D5C958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M.SP.SDE.00151</w:t>
            </w:r>
          </w:p>
        </w:tc>
        <w:tc>
          <w:tcPr>
            <w:tcW w:w="4126" w:type="dxa"/>
          </w:tcPr>
          <w:p w14:paraId="13E1079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Code2</w:t>
            </w:r>
            <w:r w:rsidRPr="0009284F">
              <w:rPr>
                <w:rFonts w:cs="Times New Roman"/>
                <w:sz w:val="20"/>
              </w:rPr>
              <w:t>‌</w:t>
            </w:r>
            <w:r w:rsidRPr="0009284F">
              <w:rPr>
                <w:rFonts w:ascii="Sylfaen" w:hAnsi="Sylfaen" w:cs="GHEA Grapalat"/>
                <w:sz w:val="20"/>
              </w:rPr>
              <w:t>Type (M.SDT.00170)</w:t>
            </w:r>
          </w:p>
          <w:p w14:paraId="3AEC80C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E14F4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Երկարությունը՝ 2</w:t>
            </w:r>
          </w:p>
        </w:tc>
        <w:tc>
          <w:tcPr>
            <w:tcW w:w="836" w:type="dxa"/>
          </w:tcPr>
          <w:p w14:paraId="24FEA59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59F5BE6" w14:textId="77777777" w:rsidTr="001E6B80">
        <w:tc>
          <w:tcPr>
            <w:tcW w:w="236" w:type="dxa"/>
            <w:tcBorders>
              <w:top w:val="nil"/>
              <w:left w:val="nil"/>
              <w:bottom w:val="nil"/>
              <w:right w:val="nil"/>
            </w:tcBorders>
          </w:tcPr>
          <w:p w14:paraId="69CC226B"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57514EC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4.2. Նշանակալի հանգամանքի տեսակի անվանումը</w:t>
            </w:r>
          </w:p>
          <w:p w14:paraId="6547A4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cs="GHEA Grapalat"/>
                <w:sz w:val="20"/>
              </w:rPr>
              <w:t>Circumstance</w:t>
            </w:r>
            <w:r w:rsidRPr="0009284F">
              <w:rPr>
                <w:rFonts w:cs="Times New Roman"/>
                <w:sz w:val="20"/>
              </w:rPr>
              <w:t>‌</w:t>
            </w:r>
            <w:r w:rsidRPr="0009284F">
              <w:rPr>
                <w:rFonts w:ascii="Sylfaen" w:hAnsi="Sylfaen" w:cs="GHEA Grapalat"/>
                <w:sz w:val="20"/>
              </w:rPr>
              <w:t>Kind</w:t>
            </w:r>
            <w:r w:rsidRPr="0009284F">
              <w:rPr>
                <w:rFonts w:cs="Times New Roman"/>
                <w:sz w:val="20"/>
              </w:rPr>
              <w:t>‌</w:t>
            </w:r>
            <w:r w:rsidRPr="0009284F">
              <w:rPr>
                <w:rFonts w:ascii="Sylfaen" w:hAnsi="Sylfaen" w:cs="GHEA Grapalat"/>
                <w:sz w:val="20"/>
              </w:rPr>
              <w:t>Name)</w:t>
            </w:r>
          </w:p>
        </w:tc>
        <w:tc>
          <w:tcPr>
            <w:tcW w:w="3585" w:type="dxa"/>
          </w:tcPr>
          <w:p w14:paraId="0883456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նշանակալի հանգամանքի տեսակի անվանումը</w:t>
            </w:r>
          </w:p>
        </w:tc>
        <w:tc>
          <w:tcPr>
            <w:tcW w:w="2235" w:type="dxa"/>
          </w:tcPr>
          <w:p w14:paraId="2F0B1C0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M.SP.SDE.00152</w:t>
            </w:r>
          </w:p>
        </w:tc>
        <w:tc>
          <w:tcPr>
            <w:tcW w:w="4126" w:type="dxa"/>
          </w:tcPr>
          <w:p w14:paraId="583ED93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7E1FCD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52CBB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0181C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781B97E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FD8B0B1" w14:textId="77777777" w:rsidTr="001E6B80">
        <w:tc>
          <w:tcPr>
            <w:tcW w:w="4103" w:type="dxa"/>
            <w:gridSpan w:val="6"/>
          </w:tcPr>
          <w:p w14:paraId="5D955E7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5. Կենսաթոշակային ապահովության մասնակցի մասին տեղեկություններ</w:t>
            </w:r>
          </w:p>
          <w:p w14:paraId="465517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(spcdo:PensionParticipantDetails)</w:t>
            </w:r>
          </w:p>
        </w:tc>
        <w:tc>
          <w:tcPr>
            <w:tcW w:w="3585" w:type="dxa"/>
          </w:tcPr>
          <w:p w14:paraId="497C0C0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կենսաթոշակային ապահովության մասնակցի մասին տեղեկություններ</w:t>
            </w:r>
          </w:p>
        </w:tc>
        <w:tc>
          <w:tcPr>
            <w:tcW w:w="2235" w:type="dxa"/>
          </w:tcPr>
          <w:p w14:paraId="36E5E04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M.SP.CDE.00105</w:t>
            </w:r>
          </w:p>
        </w:tc>
        <w:tc>
          <w:tcPr>
            <w:tcW w:w="4126" w:type="dxa"/>
          </w:tcPr>
          <w:p w14:paraId="2BDAC49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cs="GHEA Grapalat"/>
                <w:sz w:val="20"/>
              </w:rPr>
              <w:t>Participant</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Type (M.SP.CDT.00080)</w:t>
            </w:r>
          </w:p>
          <w:p w14:paraId="02B392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Որոշվում է ներդրված տարրերի </w:t>
            </w:r>
            <w:r w:rsidRPr="0009284F">
              <w:rPr>
                <w:rFonts w:ascii="Sylfaen" w:hAnsi="Sylfaen"/>
                <w:sz w:val="20"/>
              </w:rPr>
              <w:lastRenderedPageBreak/>
              <w:t>արժեքների տիրույթներով</w:t>
            </w:r>
          </w:p>
        </w:tc>
        <w:tc>
          <w:tcPr>
            <w:tcW w:w="836" w:type="dxa"/>
          </w:tcPr>
          <w:p w14:paraId="3E18FE1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1D184F98" w14:textId="77777777" w:rsidTr="001E6B80">
        <w:tc>
          <w:tcPr>
            <w:tcW w:w="236" w:type="dxa"/>
            <w:tcBorders>
              <w:top w:val="nil"/>
              <w:left w:val="nil"/>
              <w:bottom w:val="nil"/>
              <w:right w:val="nil"/>
            </w:tcBorders>
          </w:tcPr>
          <w:p w14:paraId="16FF5C35"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5D8111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5.1. Կենսաթոշակային ապահովության մասնակցի տեսակի ծածկագիրը</w:t>
            </w:r>
          </w:p>
          <w:p w14:paraId="3B99A58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cs="GHEA Grapalat"/>
                <w:sz w:val="20"/>
              </w:rPr>
              <w:t>Pension</w:t>
            </w:r>
            <w:r w:rsidRPr="0009284F">
              <w:rPr>
                <w:rFonts w:cs="Times New Roman"/>
                <w:sz w:val="20"/>
              </w:rPr>
              <w:t>‌</w:t>
            </w:r>
            <w:r w:rsidRPr="0009284F">
              <w:rPr>
                <w:rFonts w:ascii="Sylfaen" w:hAnsi="Sylfaen" w:cs="GHEA Grapalat"/>
                <w:sz w:val="20"/>
              </w:rPr>
              <w:t>Participant</w:t>
            </w:r>
            <w:r w:rsidRPr="0009284F">
              <w:rPr>
                <w:rFonts w:cs="Times New Roman"/>
                <w:sz w:val="20"/>
              </w:rPr>
              <w:t>‌</w:t>
            </w:r>
            <w:r w:rsidRPr="0009284F">
              <w:rPr>
                <w:rFonts w:ascii="Sylfaen" w:hAnsi="Sylfaen" w:cs="GHEA Grapalat"/>
                <w:sz w:val="20"/>
              </w:rPr>
              <w:t>Kind</w:t>
            </w:r>
            <w:r w:rsidRPr="0009284F">
              <w:rPr>
                <w:rFonts w:cs="Times New Roman"/>
                <w:sz w:val="20"/>
              </w:rPr>
              <w:t>‌</w:t>
            </w:r>
            <w:r w:rsidRPr="0009284F">
              <w:rPr>
                <w:rFonts w:ascii="Sylfaen" w:hAnsi="Sylfaen" w:cs="GHEA Grapalat"/>
                <w:sz w:val="20"/>
              </w:rPr>
              <w:t>Code)</w:t>
            </w:r>
          </w:p>
        </w:tc>
        <w:tc>
          <w:tcPr>
            <w:tcW w:w="3585" w:type="dxa"/>
          </w:tcPr>
          <w:p w14:paraId="10705C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տեսակի ծածկագրային նշագիրը</w:t>
            </w:r>
          </w:p>
        </w:tc>
        <w:tc>
          <w:tcPr>
            <w:tcW w:w="2235" w:type="dxa"/>
          </w:tcPr>
          <w:p w14:paraId="41AAAA7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M.SP.SDE.00128</w:t>
            </w:r>
          </w:p>
        </w:tc>
        <w:tc>
          <w:tcPr>
            <w:tcW w:w="4126" w:type="dxa"/>
          </w:tcPr>
          <w:p w14:paraId="4B5BAA4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Code20</w:t>
            </w:r>
            <w:r w:rsidRPr="0009284F">
              <w:rPr>
                <w:rFonts w:cs="Times New Roman"/>
                <w:sz w:val="20"/>
              </w:rPr>
              <w:t>‌</w:t>
            </w:r>
            <w:r w:rsidRPr="0009284F">
              <w:rPr>
                <w:rFonts w:ascii="Sylfaen" w:hAnsi="Sylfaen" w:cs="GHEA Grapalat"/>
                <w:sz w:val="20"/>
              </w:rPr>
              <w:t>Type (M.SDT.00140)</w:t>
            </w:r>
          </w:p>
          <w:p w14:paraId="169FF4A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6D1163">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11789CF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B2B108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1E256EC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BAC0AAD" w14:textId="77777777" w:rsidTr="001E6B80">
        <w:tc>
          <w:tcPr>
            <w:tcW w:w="236" w:type="dxa"/>
            <w:tcBorders>
              <w:top w:val="nil"/>
              <w:left w:val="nil"/>
              <w:bottom w:val="nil"/>
              <w:right w:val="nil"/>
            </w:tcBorders>
          </w:tcPr>
          <w:p w14:paraId="48B238A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8338474"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6B6D3BA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5896ED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312BEED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7D766C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433C6F4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0085A16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18EBA0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B825EF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53818A8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61C46F6" w14:textId="77777777" w:rsidTr="001E6B80">
        <w:tc>
          <w:tcPr>
            <w:tcW w:w="236" w:type="dxa"/>
            <w:tcBorders>
              <w:top w:val="nil"/>
              <w:left w:val="nil"/>
              <w:bottom w:val="nil"/>
              <w:right w:val="nil"/>
            </w:tcBorders>
          </w:tcPr>
          <w:p w14:paraId="02225A14"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7AE672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5.2. Ա.Ա.Հ.-ն</w:t>
            </w:r>
          </w:p>
          <w:p w14:paraId="75D0066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Full</w:t>
            </w:r>
            <w:r w:rsidRPr="0009284F">
              <w:rPr>
                <w:rFonts w:cs="Times New Roman"/>
                <w:sz w:val="20"/>
              </w:rPr>
              <w:t>‌</w:t>
            </w:r>
            <w:r w:rsidRPr="0009284F">
              <w:rPr>
                <w:rFonts w:ascii="Sylfaen" w:hAnsi="Sylfaen" w:cs="GHEA Grapalat"/>
                <w:sz w:val="20"/>
              </w:rPr>
              <w:t>Name</w:t>
            </w:r>
            <w:r w:rsidRPr="0009284F">
              <w:rPr>
                <w:rFonts w:cs="Times New Roman"/>
                <w:sz w:val="20"/>
              </w:rPr>
              <w:t>‌</w:t>
            </w:r>
            <w:r w:rsidRPr="0009284F">
              <w:rPr>
                <w:rFonts w:ascii="Sylfaen" w:hAnsi="Sylfaen" w:cs="GHEA Grapalat"/>
                <w:sz w:val="20"/>
              </w:rPr>
              <w:t>Details)</w:t>
            </w:r>
          </w:p>
        </w:tc>
        <w:tc>
          <w:tcPr>
            <w:tcW w:w="3585" w:type="dxa"/>
          </w:tcPr>
          <w:p w14:paraId="4891C69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ազգանունը, անունը, հայրանունը (առկայության դեպքում)</w:t>
            </w:r>
          </w:p>
        </w:tc>
        <w:tc>
          <w:tcPr>
            <w:tcW w:w="2235" w:type="dxa"/>
          </w:tcPr>
          <w:p w14:paraId="1B7BE1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M.CDE.00029</w:t>
            </w:r>
          </w:p>
        </w:tc>
        <w:tc>
          <w:tcPr>
            <w:tcW w:w="4126" w:type="dxa"/>
          </w:tcPr>
          <w:p w14:paraId="7A8D6F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Full</w:t>
            </w:r>
            <w:r w:rsidRPr="0009284F">
              <w:rPr>
                <w:rFonts w:cs="Times New Roman"/>
                <w:sz w:val="20"/>
              </w:rPr>
              <w:t>‌</w:t>
            </w:r>
            <w:r w:rsidRPr="0009284F">
              <w:rPr>
                <w:rFonts w:ascii="Sylfaen" w:hAnsi="Sylfaen" w:cs="GHEA Grapalat"/>
                <w:sz w:val="20"/>
              </w:rPr>
              <w:t>Name</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Type (M.CDT.00016)</w:t>
            </w:r>
          </w:p>
          <w:p w14:paraId="1EF6CBA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7CEFC9C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A6902DE" w14:textId="77777777" w:rsidTr="001E6B80">
        <w:tc>
          <w:tcPr>
            <w:tcW w:w="236" w:type="dxa"/>
            <w:tcBorders>
              <w:top w:val="nil"/>
              <w:left w:val="nil"/>
              <w:bottom w:val="nil"/>
              <w:right w:val="nil"/>
            </w:tcBorders>
          </w:tcPr>
          <w:p w14:paraId="55DB0E6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FC55B3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614A25B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5.2.1. Անունը</w:t>
            </w:r>
          </w:p>
          <w:p w14:paraId="74961F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First</w:t>
            </w:r>
            <w:r w:rsidRPr="0009284F">
              <w:rPr>
                <w:rFonts w:cs="Times New Roman"/>
                <w:sz w:val="20"/>
              </w:rPr>
              <w:t>‌</w:t>
            </w:r>
            <w:r w:rsidRPr="0009284F">
              <w:rPr>
                <w:rFonts w:ascii="Sylfaen" w:hAnsi="Sylfaen" w:cs="GHEA Grapalat"/>
                <w:sz w:val="20"/>
              </w:rPr>
              <w:t>Name)</w:t>
            </w:r>
          </w:p>
        </w:tc>
        <w:tc>
          <w:tcPr>
            <w:tcW w:w="3585" w:type="dxa"/>
          </w:tcPr>
          <w:p w14:paraId="3E5641C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ֆիզիկական անձի անունը</w:t>
            </w:r>
          </w:p>
        </w:tc>
        <w:tc>
          <w:tcPr>
            <w:tcW w:w="2235" w:type="dxa"/>
          </w:tcPr>
          <w:p w14:paraId="0E26DF9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M.SDE.00109</w:t>
            </w:r>
          </w:p>
        </w:tc>
        <w:tc>
          <w:tcPr>
            <w:tcW w:w="4126" w:type="dxa"/>
          </w:tcPr>
          <w:p w14:paraId="045C6B5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688EA70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3AA506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7DBFE6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4DBB6D9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3AEABD7" w14:textId="77777777" w:rsidTr="001E6B80">
        <w:tc>
          <w:tcPr>
            <w:tcW w:w="236" w:type="dxa"/>
            <w:tcBorders>
              <w:top w:val="nil"/>
              <w:left w:val="nil"/>
              <w:bottom w:val="nil"/>
              <w:right w:val="nil"/>
            </w:tcBorders>
          </w:tcPr>
          <w:p w14:paraId="199FC88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1DCC0A1"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2CD6B54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5.2.2. Հայրանունը</w:t>
            </w:r>
          </w:p>
          <w:p w14:paraId="43F662D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Middle</w:t>
            </w:r>
            <w:r w:rsidRPr="0009284F">
              <w:rPr>
                <w:rFonts w:cs="Times New Roman"/>
                <w:sz w:val="20"/>
              </w:rPr>
              <w:t>‌</w:t>
            </w:r>
            <w:r w:rsidRPr="0009284F">
              <w:rPr>
                <w:rFonts w:ascii="Sylfaen" w:hAnsi="Sylfaen" w:cs="GHEA Grapalat"/>
                <w:sz w:val="20"/>
              </w:rPr>
              <w:t>Name)</w:t>
            </w:r>
          </w:p>
        </w:tc>
        <w:tc>
          <w:tcPr>
            <w:tcW w:w="3585" w:type="dxa"/>
          </w:tcPr>
          <w:p w14:paraId="5E3B262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ֆիզիկական անձի հայրանունը (երկրորդ կամ միջին անունը)</w:t>
            </w:r>
          </w:p>
        </w:tc>
        <w:tc>
          <w:tcPr>
            <w:tcW w:w="2235" w:type="dxa"/>
          </w:tcPr>
          <w:p w14:paraId="1E3381A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M.SDE.00111</w:t>
            </w:r>
          </w:p>
        </w:tc>
        <w:tc>
          <w:tcPr>
            <w:tcW w:w="4126" w:type="dxa"/>
          </w:tcPr>
          <w:p w14:paraId="3901DB8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1750A20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B65301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3F320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6130AEC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2FE9992" w14:textId="77777777" w:rsidTr="001E6B80">
        <w:tc>
          <w:tcPr>
            <w:tcW w:w="236" w:type="dxa"/>
            <w:tcBorders>
              <w:top w:val="nil"/>
              <w:left w:val="nil"/>
              <w:bottom w:val="nil"/>
              <w:right w:val="nil"/>
            </w:tcBorders>
          </w:tcPr>
          <w:p w14:paraId="7F0327E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71DB53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09BE983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5.2.3. Ազգանունը</w:t>
            </w:r>
          </w:p>
          <w:p w14:paraId="6FE137A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Last</w:t>
            </w:r>
            <w:r w:rsidRPr="0009284F">
              <w:rPr>
                <w:rFonts w:cs="Times New Roman"/>
                <w:sz w:val="20"/>
              </w:rPr>
              <w:t>‌</w:t>
            </w:r>
            <w:r w:rsidRPr="0009284F">
              <w:rPr>
                <w:rFonts w:ascii="Sylfaen" w:hAnsi="Sylfaen" w:cs="GHEA Grapalat"/>
                <w:sz w:val="20"/>
              </w:rPr>
              <w:t>Name)</w:t>
            </w:r>
          </w:p>
        </w:tc>
        <w:tc>
          <w:tcPr>
            <w:tcW w:w="3585" w:type="dxa"/>
          </w:tcPr>
          <w:p w14:paraId="2E2140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ֆիզիկական անձի ազգանունը</w:t>
            </w:r>
          </w:p>
        </w:tc>
        <w:tc>
          <w:tcPr>
            <w:tcW w:w="2235" w:type="dxa"/>
          </w:tcPr>
          <w:p w14:paraId="4CB4AD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M.SDE.00110</w:t>
            </w:r>
          </w:p>
        </w:tc>
        <w:tc>
          <w:tcPr>
            <w:tcW w:w="4126" w:type="dxa"/>
          </w:tcPr>
          <w:p w14:paraId="4A76546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3891D0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CF32F7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86FC99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63962B0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F0D97F8" w14:textId="77777777" w:rsidTr="001E6B80">
        <w:tc>
          <w:tcPr>
            <w:tcW w:w="236" w:type="dxa"/>
            <w:tcBorders>
              <w:top w:val="nil"/>
              <w:left w:val="nil"/>
              <w:bottom w:val="nil"/>
              <w:right w:val="nil"/>
            </w:tcBorders>
          </w:tcPr>
          <w:p w14:paraId="4C563594"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225249C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5.3. Ազգանունը</w:t>
            </w:r>
          </w:p>
          <w:p w14:paraId="49E631E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Last</w:t>
            </w:r>
            <w:r w:rsidRPr="0009284F">
              <w:rPr>
                <w:rFonts w:cs="Times New Roman"/>
                <w:sz w:val="20"/>
              </w:rPr>
              <w:t>‌</w:t>
            </w:r>
            <w:r w:rsidRPr="0009284F">
              <w:rPr>
                <w:rFonts w:ascii="Sylfaen" w:hAnsi="Sylfaen" w:cs="GHEA Grapalat"/>
                <w:sz w:val="20"/>
              </w:rPr>
              <w:t>Name)</w:t>
            </w:r>
          </w:p>
        </w:tc>
        <w:tc>
          <w:tcPr>
            <w:tcW w:w="3585" w:type="dxa"/>
          </w:tcPr>
          <w:p w14:paraId="1F159B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ազգանունը ծնվելիս կամ այլ ազգանուն</w:t>
            </w:r>
          </w:p>
        </w:tc>
        <w:tc>
          <w:tcPr>
            <w:tcW w:w="2235" w:type="dxa"/>
          </w:tcPr>
          <w:p w14:paraId="1B07C1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M.SDE.00110</w:t>
            </w:r>
          </w:p>
        </w:tc>
        <w:tc>
          <w:tcPr>
            <w:tcW w:w="4126" w:type="dxa"/>
          </w:tcPr>
          <w:p w14:paraId="13A5682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4B992F0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EAD11D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092C5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79BE92A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46DB1A7B" w14:textId="77777777" w:rsidTr="001E6B80">
        <w:tc>
          <w:tcPr>
            <w:tcW w:w="236" w:type="dxa"/>
            <w:tcBorders>
              <w:top w:val="nil"/>
              <w:left w:val="nil"/>
              <w:bottom w:val="nil"/>
              <w:right w:val="nil"/>
            </w:tcBorders>
          </w:tcPr>
          <w:p w14:paraId="678BC3A8"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77DDF79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5.4 Քաղաքացիության երկրի ծածկագիրը</w:t>
            </w:r>
          </w:p>
          <w:p w14:paraId="196F795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Nationality</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p>
        </w:tc>
        <w:tc>
          <w:tcPr>
            <w:tcW w:w="3585" w:type="dxa"/>
          </w:tcPr>
          <w:p w14:paraId="648E448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քաղաքացիության երկրի ծածկագիրը</w:t>
            </w:r>
          </w:p>
        </w:tc>
        <w:tc>
          <w:tcPr>
            <w:tcW w:w="2235" w:type="dxa"/>
          </w:tcPr>
          <w:p w14:paraId="40E81E6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M.SDE.00243</w:t>
            </w:r>
          </w:p>
        </w:tc>
        <w:tc>
          <w:tcPr>
            <w:tcW w:w="4126" w:type="dxa"/>
          </w:tcPr>
          <w:p w14:paraId="23E2243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(M.SDT.00112)</w:t>
            </w:r>
          </w:p>
          <w:p w14:paraId="3594159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6D1163">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0D0C2F60" w14:textId="4D7F7B45"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2782253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377AC55D" w14:textId="77777777" w:rsidTr="001E6B80">
        <w:tc>
          <w:tcPr>
            <w:tcW w:w="236" w:type="dxa"/>
            <w:tcBorders>
              <w:top w:val="nil"/>
              <w:left w:val="nil"/>
              <w:bottom w:val="nil"/>
              <w:right w:val="nil"/>
            </w:tcBorders>
          </w:tcPr>
          <w:p w14:paraId="5E93B68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3CF1F34"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1BED01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6E6DF57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0B6EE9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3902312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242516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3DEBDB4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C472FD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20251A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5E03164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9B996BC" w14:textId="77777777" w:rsidTr="001E6B80">
        <w:tc>
          <w:tcPr>
            <w:tcW w:w="236" w:type="dxa"/>
            <w:tcBorders>
              <w:top w:val="nil"/>
              <w:left w:val="nil"/>
              <w:bottom w:val="nil"/>
              <w:right w:val="nil"/>
            </w:tcBorders>
          </w:tcPr>
          <w:p w14:paraId="7BF24843"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18CB3D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5.5 Ծննդյան ամսաթիվը</w:t>
            </w:r>
          </w:p>
          <w:p w14:paraId="48027D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Birth</w:t>
            </w:r>
            <w:r w:rsidRPr="0009284F">
              <w:rPr>
                <w:rFonts w:cs="Times New Roman"/>
                <w:sz w:val="20"/>
              </w:rPr>
              <w:t>‌</w:t>
            </w:r>
            <w:r w:rsidRPr="0009284F">
              <w:rPr>
                <w:rFonts w:ascii="Sylfaen" w:hAnsi="Sylfaen" w:cs="GHEA Grapalat"/>
                <w:sz w:val="20"/>
              </w:rPr>
              <w:t>Date)</w:t>
            </w:r>
          </w:p>
        </w:tc>
        <w:tc>
          <w:tcPr>
            <w:tcW w:w="3585" w:type="dxa"/>
          </w:tcPr>
          <w:p w14:paraId="22901E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ծննդյան ամսաթիվը</w:t>
            </w:r>
          </w:p>
        </w:tc>
        <w:tc>
          <w:tcPr>
            <w:tcW w:w="2235" w:type="dxa"/>
          </w:tcPr>
          <w:p w14:paraId="0DFEF7D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M.SDE.00070</w:t>
            </w:r>
          </w:p>
        </w:tc>
        <w:tc>
          <w:tcPr>
            <w:tcW w:w="4126" w:type="dxa"/>
          </w:tcPr>
          <w:p w14:paraId="0975A34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cs="GHEA Grapalat"/>
                <w:sz w:val="20"/>
              </w:rPr>
              <w:t>Date</w:t>
            </w:r>
            <w:r w:rsidRPr="0009284F">
              <w:rPr>
                <w:rFonts w:cs="Times New Roman"/>
                <w:sz w:val="20"/>
              </w:rPr>
              <w:t>‌</w:t>
            </w:r>
            <w:r w:rsidRPr="0009284F">
              <w:rPr>
                <w:rFonts w:ascii="Sylfaen" w:hAnsi="Sylfaen" w:cs="GHEA Grapalat"/>
                <w:sz w:val="20"/>
              </w:rPr>
              <w:t>Type</w:t>
            </w:r>
            <w:r w:rsidRPr="0009284F">
              <w:rPr>
                <w:rFonts w:ascii="Sylfaen" w:hAnsi="Sylfaen"/>
                <w:sz w:val="20"/>
              </w:rPr>
              <w:t xml:space="preserve"> (M.BDT.00005)</w:t>
            </w:r>
          </w:p>
          <w:p w14:paraId="0104D3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312EC14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3AC3A20" w14:textId="77777777" w:rsidTr="001E6B80">
        <w:tc>
          <w:tcPr>
            <w:tcW w:w="236" w:type="dxa"/>
            <w:tcBorders>
              <w:top w:val="nil"/>
              <w:left w:val="nil"/>
              <w:bottom w:val="nil"/>
              <w:right w:val="nil"/>
            </w:tcBorders>
          </w:tcPr>
          <w:p w14:paraId="0FD89CC1"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040249D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5.6 Ծննդավայրը</w:t>
            </w:r>
          </w:p>
          <w:p w14:paraId="66D8948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(spsdo:BirthPlaceName)</w:t>
            </w:r>
          </w:p>
        </w:tc>
        <w:tc>
          <w:tcPr>
            <w:tcW w:w="3585" w:type="dxa"/>
          </w:tcPr>
          <w:p w14:paraId="1DC5DDF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ծննդավայրը</w:t>
            </w:r>
          </w:p>
        </w:tc>
        <w:tc>
          <w:tcPr>
            <w:tcW w:w="2235" w:type="dxa"/>
          </w:tcPr>
          <w:p w14:paraId="4AE078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M.SP.SDE.00129</w:t>
            </w:r>
          </w:p>
        </w:tc>
        <w:tc>
          <w:tcPr>
            <w:tcW w:w="4126" w:type="dxa"/>
          </w:tcPr>
          <w:p w14:paraId="208A6C7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Name500</w:t>
            </w:r>
            <w:r w:rsidRPr="0009284F">
              <w:rPr>
                <w:rFonts w:cs="Times New Roman"/>
                <w:sz w:val="20"/>
              </w:rPr>
              <w:t>‌</w:t>
            </w:r>
            <w:r w:rsidRPr="0009284F">
              <w:rPr>
                <w:rFonts w:ascii="Sylfaen" w:hAnsi="Sylfaen" w:cs="GHEA Grapalat"/>
                <w:sz w:val="20"/>
              </w:rPr>
              <w:t>Type (M.SDT.00134)</w:t>
            </w:r>
          </w:p>
          <w:p w14:paraId="7970D0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80CD67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F8B70B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6" w:type="dxa"/>
          </w:tcPr>
          <w:p w14:paraId="436FD0D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8070023" w14:textId="77777777" w:rsidTr="001E6B80">
        <w:tc>
          <w:tcPr>
            <w:tcW w:w="236" w:type="dxa"/>
            <w:tcBorders>
              <w:top w:val="nil"/>
              <w:left w:val="nil"/>
              <w:bottom w:val="nil"/>
              <w:right w:val="nil"/>
            </w:tcBorders>
          </w:tcPr>
          <w:p w14:paraId="713EABEC"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0C5675D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5.7 Հասցեն</w:t>
            </w:r>
          </w:p>
          <w:p w14:paraId="6BF2C12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Subject</w:t>
            </w:r>
            <w:r w:rsidRPr="0009284F">
              <w:rPr>
                <w:rFonts w:cs="Times New Roman"/>
                <w:sz w:val="20"/>
              </w:rPr>
              <w:t>‌</w:t>
            </w:r>
            <w:r w:rsidRPr="0009284F">
              <w:rPr>
                <w:rFonts w:ascii="Sylfaen" w:hAnsi="Sylfaen" w:cs="GHEA Grapalat"/>
                <w:sz w:val="20"/>
              </w:rPr>
              <w:t>Address</w:t>
            </w:r>
            <w:r w:rsidRPr="0009284F">
              <w:rPr>
                <w:rFonts w:cs="Times New Roman"/>
                <w:sz w:val="20"/>
              </w:rPr>
              <w:t>‌</w:t>
            </w:r>
            <w:r w:rsidRPr="0009284F">
              <w:rPr>
                <w:rFonts w:ascii="Sylfaen" w:hAnsi="Sylfaen" w:cs="GHEA Grapalat"/>
                <w:sz w:val="20"/>
              </w:rPr>
              <w:t>Details)</w:t>
            </w:r>
          </w:p>
        </w:tc>
        <w:tc>
          <w:tcPr>
            <w:tcW w:w="3585" w:type="dxa"/>
          </w:tcPr>
          <w:p w14:paraId="5AE889B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դիմելու օրվա դրությամբ կենսաթոշակային ապահովության մասնակցի բնակության վայրի հասցեն</w:t>
            </w:r>
          </w:p>
        </w:tc>
        <w:tc>
          <w:tcPr>
            <w:tcW w:w="2235" w:type="dxa"/>
          </w:tcPr>
          <w:p w14:paraId="25F7692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M.CDE.00058</w:t>
            </w:r>
          </w:p>
        </w:tc>
        <w:tc>
          <w:tcPr>
            <w:tcW w:w="4126" w:type="dxa"/>
          </w:tcPr>
          <w:p w14:paraId="1F8AB25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Subject</w:t>
            </w:r>
            <w:r w:rsidRPr="0009284F">
              <w:rPr>
                <w:rFonts w:cs="Times New Roman"/>
                <w:sz w:val="20"/>
              </w:rPr>
              <w:t>‌</w:t>
            </w:r>
            <w:r w:rsidRPr="0009284F">
              <w:rPr>
                <w:rFonts w:ascii="Sylfaen" w:hAnsi="Sylfaen" w:cs="GHEA Grapalat"/>
                <w:sz w:val="20"/>
              </w:rPr>
              <w:t>Address</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Type (M.CDT.00064)</w:t>
            </w:r>
          </w:p>
          <w:p w14:paraId="26E7DED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285D8D6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D67E3E0" w14:textId="77777777" w:rsidTr="001E6B80">
        <w:tc>
          <w:tcPr>
            <w:tcW w:w="236" w:type="dxa"/>
            <w:tcBorders>
              <w:top w:val="nil"/>
              <w:left w:val="nil"/>
              <w:bottom w:val="nil"/>
              <w:right w:val="nil"/>
            </w:tcBorders>
          </w:tcPr>
          <w:p w14:paraId="2F9D166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870750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4D45AB8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5.7.1. Հասցեի տեսակի ծածկագիրը</w:t>
            </w:r>
          </w:p>
          <w:p w14:paraId="04D2907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Address</w:t>
            </w:r>
            <w:r w:rsidRPr="0009284F">
              <w:rPr>
                <w:rFonts w:cs="Times New Roman"/>
                <w:sz w:val="20"/>
              </w:rPr>
              <w:t>‌</w:t>
            </w:r>
            <w:r w:rsidRPr="0009284F">
              <w:rPr>
                <w:rFonts w:ascii="Sylfaen" w:hAnsi="Sylfaen" w:cs="GHEA Grapalat"/>
                <w:sz w:val="20"/>
              </w:rPr>
              <w:t>Kind</w:t>
            </w:r>
            <w:r w:rsidRPr="0009284F">
              <w:rPr>
                <w:rFonts w:cs="Times New Roman"/>
                <w:sz w:val="20"/>
              </w:rPr>
              <w:t>‌</w:t>
            </w:r>
            <w:r w:rsidRPr="0009284F">
              <w:rPr>
                <w:rFonts w:ascii="Sylfaen" w:hAnsi="Sylfaen" w:cs="GHEA Grapalat"/>
                <w:sz w:val="20"/>
              </w:rPr>
              <w:t>Code)</w:t>
            </w:r>
          </w:p>
        </w:tc>
        <w:tc>
          <w:tcPr>
            <w:tcW w:w="3585" w:type="dxa"/>
          </w:tcPr>
          <w:p w14:paraId="1CFE16E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հասցեի տեսակի ծածկագրային նշագիրը</w:t>
            </w:r>
          </w:p>
        </w:tc>
        <w:tc>
          <w:tcPr>
            <w:tcW w:w="2235" w:type="dxa"/>
          </w:tcPr>
          <w:p w14:paraId="5AC2642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M.SDE.00192</w:t>
            </w:r>
          </w:p>
        </w:tc>
        <w:tc>
          <w:tcPr>
            <w:tcW w:w="4126" w:type="dxa"/>
          </w:tcPr>
          <w:p w14:paraId="6E8A09A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Address</w:t>
            </w:r>
            <w:r w:rsidRPr="0009284F">
              <w:rPr>
                <w:rFonts w:cs="Times New Roman"/>
                <w:sz w:val="20"/>
              </w:rPr>
              <w:t>‌</w:t>
            </w:r>
            <w:r w:rsidRPr="0009284F">
              <w:rPr>
                <w:rFonts w:ascii="Sylfaen" w:hAnsi="Sylfaen" w:cs="GHEA Grapalat"/>
                <w:sz w:val="20"/>
              </w:rPr>
              <w:t>Kind</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(M.SDT.00162)</w:t>
            </w:r>
          </w:p>
          <w:p w14:paraId="40A06C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հասցեների տեսակների տեղեկագրքին համապատասխան։</w:t>
            </w:r>
          </w:p>
          <w:p w14:paraId="6566FDA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B1E581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Առավելագույն երկարությունը՝ 20</w:t>
            </w:r>
          </w:p>
        </w:tc>
        <w:tc>
          <w:tcPr>
            <w:tcW w:w="836" w:type="dxa"/>
          </w:tcPr>
          <w:p w14:paraId="16267BC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576604BF" w14:textId="77777777" w:rsidTr="001E6B80">
        <w:tc>
          <w:tcPr>
            <w:tcW w:w="236" w:type="dxa"/>
            <w:tcBorders>
              <w:top w:val="nil"/>
              <w:left w:val="nil"/>
              <w:bottom w:val="nil"/>
              <w:right w:val="nil"/>
            </w:tcBorders>
          </w:tcPr>
          <w:p w14:paraId="759DED0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69A170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2072557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5.7.2. Երկրի ծածկագիրը</w:t>
            </w:r>
          </w:p>
          <w:p w14:paraId="5D457B9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p>
        </w:tc>
        <w:tc>
          <w:tcPr>
            <w:tcW w:w="3585" w:type="dxa"/>
          </w:tcPr>
          <w:p w14:paraId="4DA4178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235" w:type="dxa"/>
          </w:tcPr>
          <w:p w14:paraId="2B2708D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26" w:type="dxa"/>
          </w:tcPr>
          <w:p w14:paraId="138B949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(M.SDT.00112)</w:t>
            </w:r>
          </w:p>
          <w:p w14:paraId="6CD07FA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6D1163">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15BE3437" w14:textId="22BED522"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3CE5CFE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6F46D2F" w14:textId="77777777" w:rsidTr="001E6B80">
        <w:tc>
          <w:tcPr>
            <w:tcW w:w="236" w:type="dxa"/>
            <w:tcBorders>
              <w:top w:val="nil"/>
              <w:left w:val="nil"/>
              <w:bottom w:val="nil"/>
              <w:right w:val="nil"/>
            </w:tcBorders>
          </w:tcPr>
          <w:p w14:paraId="7FD0EAD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CCD9FE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77B6510"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63E0E6F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460A390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113A6F1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09C4FCB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651F71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024FACA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5A064A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541510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25CE508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61A2F0B" w14:textId="77777777" w:rsidTr="001E6B80">
        <w:tc>
          <w:tcPr>
            <w:tcW w:w="236" w:type="dxa"/>
            <w:tcBorders>
              <w:top w:val="nil"/>
              <w:left w:val="nil"/>
              <w:bottom w:val="nil"/>
              <w:right w:val="nil"/>
            </w:tcBorders>
          </w:tcPr>
          <w:p w14:paraId="1A0DA6F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8CB84E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52B5B78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5.7.3. Տարածքի ծածկագիրը</w:t>
            </w:r>
          </w:p>
          <w:p w14:paraId="204F9A2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Territory</w:t>
            </w:r>
            <w:r w:rsidRPr="0009284F">
              <w:rPr>
                <w:rFonts w:cs="Times New Roman"/>
                <w:sz w:val="20"/>
              </w:rPr>
              <w:t>‌</w:t>
            </w:r>
            <w:r w:rsidRPr="0009284F">
              <w:rPr>
                <w:rFonts w:ascii="Sylfaen" w:hAnsi="Sylfaen" w:cs="GHEA Grapalat"/>
                <w:sz w:val="20"/>
              </w:rPr>
              <w:t>Code)</w:t>
            </w:r>
          </w:p>
        </w:tc>
        <w:tc>
          <w:tcPr>
            <w:tcW w:w="3585" w:type="dxa"/>
          </w:tcPr>
          <w:p w14:paraId="28DA972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վարչատարածքային բաժանման միավորի ծածկագիրը</w:t>
            </w:r>
          </w:p>
        </w:tc>
        <w:tc>
          <w:tcPr>
            <w:tcW w:w="2235" w:type="dxa"/>
          </w:tcPr>
          <w:p w14:paraId="64E56E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M.SDE.00031</w:t>
            </w:r>
          </w:p>
        </w:tc>
        <w:tc>
          <w:tcPr>
            <w:tcW w:w="4126" w:type="dxa"/>
          </w:tcPr>
          <w:p w14:paraId="50D60BA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Territory</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(M.SDT.00031)</w:t>
            </w:r>
          </w:p>
          <w:p w14:paraId="3E89A19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109FAB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6E45A4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17</w:t>
            </w:r>
          </w:p>
        </w:tc>
        <w:tc>
          <w:tcPr>
            <w:tcW w:w="836" w:type="dxa"/>
          </w:tcPr>
          <w:p w14:paraId="716761A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27DA55D" w14:textId="77777777" w:rsidTr="001E6B80">
        <w:tc>
          <w:tcPr>
            <w:tcW w:w="236" w:type="dxa"/>
            <w:tcBorders>
              <w:top w:val="nil"/>
              <w:left w:val="nil"/>
              <w:bottom w:val="nil"/>
              <w:right w:val="nil"/>
            </w:tcBorders>
          </w:tcPr>
          <w:p w14:paraId="558B77B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27C5C3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57EB187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5.7.4. Տարածաշրջանը</w:t>
            </w:r>
          </w:p>
          <w:p w14:paraId="7116E06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Region</w:t>
            </w:r>
            <w:r w:rsidRPr="0009284F">
              <w:rPr>
                <w:rFonts w:cs="Times New Roman"/>
                <w:sz w:val="20"/>
              </w:rPr>
              <w:t>‌</w:t>
            </w:r>
            <w:r w:rsidRPr="0009284F">
              <w:rPr>
                <w:rFonts w:ascii="Sylfaen" w:hAnsi="Sylfaen" w:cs="GHEA Grapalat"/>
                <w:sz w:val="20"/>
              </w:rPr>
              <w:t>Name)</w:t>
            </w:r>
          </w:p>
        </w:tc>
        <w:tc>
          <w:tcPr>
            <w:tcW w:w="3585" w:type="dxa"/>
          </w:tcPr>
          <w:p w14:paraId="15AABDD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առաջին մակարդակի վարչատարածքային բաժանման միավորի անվանումը</w:t>
            </w:r>
          </w:p>
        </w:tc>
        <w:tc>
          <w:tcPr>
            <w:tcW w:w="2235" w:type="dxa"/>
          </w:tcPr>
          <w:p w14:paraId="524171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M.SDE.00007</w:t>
            </w:r>
          </w:p>
        </w:tc>
        <w:tc>
          <w:tcPr>
            <w:tcW w:w="4126" w:type="dxa"/>
          </w:tcPr>
          <w:p w14:paraId="339B671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6BCF26A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50C0A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9F7CA9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Առավելագույն երկարությունը՝ 120</w:t>
            </w:r>
          </w:p>
        </w:tc>
        <w:tc>
          <w:tcPr>
            <w:tcW w:w="836" w:type="dxa"/>
          </w:tcPr>
          <w:p w14:paraId="7223CD0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50EBF93D" w14:textId="77777777" w:rsidTr="001E6B80">
        <w:tc>
          <w:tcPr>
            <w:tcW w:w="236" w:type="dxa"/>
            <w:tcBorders>
              <w:top w:val="nil"/>
              <w:left w:val="nil"/>
              <w:bottom w:val="nil"/>
              <w:right w:val="nil"/>
            </w:tcBorders>
          </w:tcPr>
          <w:p w14:paraId="093DCB9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2B7009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619DAF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5.7.5. Շրջանը</w:t>
            </w:r>
          </w:p>
          <w:p w14:paraId="796DAE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District</w:t>
            </w:r>
            <w:r w:rsidRPr="0009284F">
              <w:rPr>
                <w:rFonts w:cs="Times New Roman"/>
                <w:sz w:val="20"/>
              </w:rPr>
              <w:t>‌</w:t>
            </w:r>
            <w:r w:rsidRPr="0009284F">
              <w:rPr>
                <w:rFonts w:ascii="Sylfaen" w:hAnsi="Sylfaen" w:cs="GHEA Grapalat"/>
                <w:sz w:val="20"/>
              </w:rPr>
              <w:t>Name)</w:t>
            </w:r>
          </w:p>
        </w:tc>
        <w:tc>
          <w:tcPr>
            <w:tcW w:w="3585" w:type="dxa"/>
          </w:tcPr>
          <w:p w14:paraId="7FCE2CB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երկրորդ մակարդակի վարչատարածքային բաժանման միավորի անվանումը</w:t>
            </w:r>
          </w:p>
        </w:tc>
        <w:tc>
          <w:tcPr>
            <w:tcW w:w="2235" w:type="dxa"/>
          </w:tcPr>
          <w:p w14:paraId="23964C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M.SDE.00008</w:t>
            </w:r>
          </w:p>
        </w:tc>
        <w:tc>
          <w:tcPr>
            <w:tcW w:w="4126" w:type="dxa"/>
          </w:tcPr>
          <w:p w14:paraId="57F0C4B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4AB7CEE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889BB7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6E91FD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5876642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17C5B81" w14:textId="77777777" w:rsidTr="001E6B80">
        <w:tc>
          <w:tcPr>
            <w:tcW w:w="236" w:type="dxa"/>
            <w:tcBorders>
              <w:top w:val="nil"/>
              <w:left w:val="nil"/>
              <w:bottom w:val="nil"/>
              <w:right w:val="nil"/>
            </w:tcBorders>
          </w:tcPr>
          <w:p w14:paraId="07C57C4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E3E08A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6CDE225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5.7.6. Քաղաքը</w:t>
            </w:r>
          </w:p>
          <w:p w14:paraId="20D753B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City</w:t>
            </w:r>
            <w:r w:rsidRPr="0009284F">
              <w:rPr>
                <w:rFonts w:cs="Times New Roman"/>
                <w:sz w:val="20"/>
              </w:rPr>
              <w:t>‌</w:t>
            </w:r>
            <w:r w:rsidRPr="0009284F">
              <w:rPr>
                <w:rFonts w:ascii="Sylfaen" w:hAnsi="Sylfaen" w:cs="GHEA Grapalat"/>
                <w:sz w:val="20"/>
              </w:rPr>
              <w:t>Name)</w:t>
            </w:r>
          </w:p>
        </w:tc>
        <w:tc>
          <w:tcPr>
            <w:tcW w:w="3585" w:type="dxa"/>
          </w:tcPr>
          <w:p w14:paraId="7FB483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քաղաքի անվանումը</w:t>
            </w:r>
          </w:p>
        </w:tc>
        <w:tc>
          <w:tcPr>
            <w:tcW w:w="2235" w:type="dxa"/>
          </w:tcPr>
          <w:p w14:paraId="4B23D4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M.SDE.00009</w:t>
            </w:r>
          </w:p>
        </w:tc>
        <w:tc>
          <w:tcPr>
            <w:tcW w:w="4126" w:type="dxa"/>
          </w:tcPr>
          <w:p w14:paraId="3898568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473D1E9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ECC3A2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BDF27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4AE9415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1BBFDE7" w14:textId="77777777" w:rsidTr="001E6B80">
        <w:tc>
          <w:tcPr>
            <w:tcW w:w="236" w:type="dxa"/>
            <w:tcBorders>
              <w:top w:val="nil"/>
              <w:left w:val="nil"/>
              <w:bottom w:val="nil"/>
              <w:right w:val="nil"/>
            </w:tcBorders>
          </w:tcPr>
          <w:p w14:paraId="4ACF46D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CDDA45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2DF739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5.7.7. Բնակավայրը</w:t>
            </w:r>
          </w:p>
          <w:p w14:paraId="006EB2C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Settlement</w:t>
            </w:r>
            <w:r w:rsidRPr="0009284F">
              <w:rPr>
                <w:rFonts w:cs="Times New Roman"/>
                <w:sz w:val="20"/>
              </w:rPr>
              <w:t>‌</w:t>
            </w:r>
            <w:r w:rsidRPr="0009284F">
              <w:rPr>
                <w:rFonts w:ascii="Sylfaen" w:hAnsi="Sylfaen" w:cs="GHEA Grapalat"/>
                <w:sz w:val="20"/>
              </w:rPr>
              <w:t>Name)</w:t>
            </w:r>
          </w:p>
        </w:tc>
        <w:tc>
          <w:tcPr>
            <w:tcW w:w="3585" w:type="dxa"/>
          </w:tcPr>
          <w:p w14:paraId="31CC0DD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բնակավայրի անվանումը</w:t>
            </w:r>
          </w:p>
        </w:tc>
        <w:tc>
          <w:tcPr>
            <w:tcW w:w="2235" w:type="dxa"/>
          </w:tcPr>
          <w:p w14:paraId="7C3CFE9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M.SDE.00057</w:t>
            </w:r>
          </w:p>
        </w:tc>
        <w:tc>
          <w:tcPr>
            <w:tcW w:w="4126" w:type="dxa"/>
          </w:tcPr>
          <w:p w14:paraId="4B0030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61412E2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C93910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42FF9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1F80F82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C3FC6FA" w14:textId="77777777" w:rsidTr="001E6B80">
        <w:tc>
          <w:tcPr>
            <w:tcW w:w="236" w:type="dxa"/>
            <w:tcBorders>
              <w:top w:val="nil"/>
              <w:left w:val="nil"/>
              <w:bottom w:val="nil"/>
              <w:right w:val="nil"/>
            </w:tcBorders>
          </w:tcPr>
          <w:p w14:paraId="140860A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071E44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4C4F554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5.7.8. Փողոցը</w:t>
            </w:r>
          </w:p>
          <w:p w14:paraId="1A885F3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Street</w:t>
            </w:r>
            <w:r w:rsidRPr="0009284F">
              <w:rPr>
                <w:rFonts w:cs="Times New Roman"/>
                <w:sz w:val="20"/>
              </w:rPr>
              <w:t>‌</w:t>
            </w:r>
            <w:r w:rsidRPr="0009284F">
              <w:rPr>
                <w:rFonts w:ascii="Sylfaen" w:hAnsi="Sylfaen" w:cs="GHEA Grapalat"/>
                <w:sz w:val="20"/>
              </w:rPr>
              <w:t>Name)</w:t>
            </w:r>
          </w:p>
        </w:tc>
        <w:tc>
          <w:tcPr>
            <w:tcW w:w="3585" w:type="dxa"/>
          </w:tcPr>
          <w:p w14:paraId="7CB883B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քաղաքային ենթակառուցվածքի փողոցաճանապարհային ցանցի տարրի անվանումը</w:t>
            </w:r>
          </w:p>
        </w:tc>
        <w:tc>
          <w:tcPr>
            <w:tcW w:w="2235" w:type="dxa"/>
          </w:tcPr>
          <w:p w14:paraId="4DA1BDB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M.SDE.00010</w:t>
            </w:r>
          </w:p>
        </w:tc>
        <w:tc>
          <w:tcPr>
            <w:tcW w:w="4126" w:type="dxa"/>
          </w:tcPr>
          <w:p w14:paraId="50F75B1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3C6F2E4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04ED2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AEF472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08889EC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31558D5" w14:textId="77777777" w:rsidTr="001E6B80">
        <w:tc>
          <w:tcPr>
            <w:tcW w:w="236" w:type="dxa"/>
            <w:tcBorders>
              <w:top w:val="nil"/>
              <w:left w:val="nil"/>
              <w:bottom w:val="nil"/>
              <w:right w:val="nil"/>
            </w:tcBorders>
          </w:tcPr>
          <w:p w14:paraId="35C155B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503034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6FA2CAC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5.7.9. Շենքի համարը</w:t>
            </w:r>
          </w:p>
          <w:p w14:paraId="5349653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(csdo:</w:t>
            </w:r>
            <w:r w:rsidRPr="0009284F">
              <w:rPr>
                <w:rFonts w:cs="Times New Roman"/>
                <w:sz w:val="20"/>
              </w:rPr>
              <w:t>‌</w:t>
            </w:r>
            <w:r w:rsidRPr="0009284F">
              <w:rPr>
                <w:rFonts w:ascii="Sylfaen" w:hAnsi="Sylfaen" w:cs="GHEA Grapalat"/>
                <w:sz w:val="20"/>
              </w:rPr>
              <w:t>Building</w:t>
            </w:r>
            <w:r w:rsidRPr="0009284F">
              <w:rPr>
                <w:rFonts w:cs="Times New Roman"/>
                <w:sz w:val="20"/>
              </w:rPr>
              <w:t>‌</w:t>
            </w:r>
            <w:r w:rsidRPr="0009284F">
              <w:rPr>
                <w:rFonts w:ascii="Sylfaen" w:hAnsi="Sylfaen" w:cs="GHEA Grapalat"/>
                <w:sz w:val="20"/>
              </w:rPr>
              <w:t>Number</w:t>
            </w:r>
            <w:r w:rsidRPr="0009284F">
              <w:rPr>
                <w:rFonts w:cs="Times New Roman"/>
                <w:sz w:val="20"/>
              </w:rPr>
              <w:t>‌</w:t>
            </w:r>
            <w:r w:rsidRPr="0009284F">
              <w:rPr>
                <w:rFonts w:ascii="Sylfaen" w:hAnsi="Sylfaen" w:cs="GHEA Grapalat"/>
                <w:sz w:val="20"/>
              </w:rPr>
              <w:t>Id)</w:t>
            </w:r>
          </w:p>
        </w:tc>
        <w:tc>
          <w:tcPr>
            <w:tcW w:w="3585" w:type="dxa"/>
          </w:tcPr>
          <w:p w14:paraId="41BDE39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շենքի, մասնաշենքի, շինության </w:t>
            </w:r>
            <w:r w:rsidRPr="0009284F">
              <w:rPr>
                <w:rFonts w:ascii="Sylfaen" w:hAnsi="Sylfaen"/>
                <w:sz w:val="20"/>
              </w:rPr>
              <w:lastRenderedPageBreak/>
              <w:t>նշագիրը</w:t>
            </w:r>
          </w:p>
        </w:tc>
        <w:tc>
          <w:tcPr>
            <w:tcW w:w="2235" w:type="dxa"/>
          </w:tcPr>
          <w:p w14:paraId="2CD149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M.SDE.00011</w:t>
            </w:r>
          </w:p>
        </w:tc>
        <w:tc>
          <w:tcPr>
            <w:tcW w:w="4126" w:type="dxa"/>
          </w:tcPr>
          <w:p w14:paraId="740C531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Id50</w:t>
            </w:r>
            <w:r w:rsidRPr="0009284F">
              <w:rPr>
                <w:rFonts w:cs="Times New Roman"/>
                <w:sz w:val="20"/>
              </w:rPr>
              <w:t>‌</w:t>
            </w:r>
            <w:r w:rsidRPr="0009284F">
              <w:rPr>
                <w:rFonts w:ascii="Sylfaen" w:hAnsi="Sylfaen" w:cs="GHEA Grapalat"/>
                <w:sz w:val="20"/>
              </w:rPr>
              <w:t>Type (M.SDT.00093)</w:t>
            </w:r>
          </w:p>
          <w:p w14:paraId="17DD94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2AA7C2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0EC301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36" w:type="dxa"/>
          </w:tcPr>
          <w:p w14:paraId="7FFCDF7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5D414E78" w14:textId="77777777" w:rsidTr="001E6B80">
        <w:tc>
          <w:tcPr>
            <w:tcW w:w="236" w:type="dxa"/>
            <w:tcBorders>
              <w:top w:val="nil"/>
              <w:left w:val="nil"/>
              <w:bottom w:val="nil"/>
              <w:right w:val="nil"/>
            </w:tcBorders>
          </w:tcPr>
          <w:p w14:paraId="04FDB3C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3E6AF50"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13E057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5.7.10. Սենքի համարը</w:t>
            </w:r>
          </w:p>
          <w:p w14:paraId="208E342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Room</w:t>
            </w:r>
            <w:r w:rsidRPr="0009284F">
              <w:rPr>
                <w:rFonts w:cs="Times New Roman"/>
                <w:sz w:val="20"/>
              </w:rPr>
              <w:t>‌</w:t>
            </w:r>
            <w:r w:rsidRPr="0009284F">
              <w:rPr>
                <w:rFonts w:ascii="Sylfaen" w:hAnsi="Sylfaen" w:cs="GHEA Grapalat"/>
                <w:sz w:val="20"/>
              </w:rPr>
              <w:t>Number</w:t>
            </w:r>
            <w:r w:rsidRPr="0009284F">
              <w:rPr>
                <w:rFonts w:cs="Times New Roman"/>
                <w:sz w:val="20"/>
              </w:rPr>
              <w:t>‌</w:t>
            </w:r>
            <w:r w:rsidRPr="0009284F">
              <w:rPr>
                <w:rFonts w:ascii="Sylfaen" w:hAnsi="Sylfaen" w:cs="GHEA Grapalat"/>
                <w:sz w:val="20"/>
              </w:rPr>
              <w:t>Id)</w:t>
            </w:r>
          </w:p>
        </w:tc>
        <w:tc>
          <w:tcPr>
            <w:tcW w:w="3585" w:type="dxa"/>
          </w:tcPr>
          <w:p w14:paraId="0A7350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գրասենյակի կամ բնակարանի նշագիրը</w:t>
            </w:r>
          </w:p>
        </w:tc>
        <w:tc>
          <w:tcPr>
            <w:tcW w:w="2235" w:type="dxa"/>
          </w:tcPr>
          <w:p w14:paraId="04F453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M.SDE.00012</w:t>
            </w:r>
          </w:p>
        </w:tc>
        <w:tc>
          <w:tcPr>
            <w:tcW w:w="4126" w:type="dxa"/>
          </w:tcPr>
          <w:p w14:paraId="2C396F4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Id20</w:t>
            </w:r>
            <w:r w:rsidRPr="0009284F">
              <w:rPr>
                <w:rFonts w:cs="Times New Roman"/>
                <w:sz w:val="20"/>
              </w:rPr>
              <w:t>‌</w:t>
            </w:r>
            <w:r w:rsidRPr="0009284F">
              <w:rPr>
                <w:rFonts w:ascii="Sylfaen" w:hAnsi="Sylfaen" w:cs="GHEA Grapalat"/>
                <w:sz w:val="20"/>
              </w:rPr>
              <w:t>Type (M.SDT.00092)</w:t>
            </w:r>
          </w:p>
          <w:p w14:paraId="326DDEB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C04EA1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39655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594C400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8750D4F" w14:textId="77777777" w:rsidTr="001E6B80">
        <w:tc>
          <w:tcPr>
            <w:tcW w:w="236" w:type="dxa"/>
            <w:tcBorders>
              <w:top w:val="nil"/>
              <w:left w:val="nil"/>
              <w:bottom w:val="nil"/>
              <w:right w:val="nil"/>
            </w:tcBorders>
          </w:tcPr>
          <w:p w14:paraId="2D6C2A1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997555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2DB127F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5.7.11. Փոստային դասիչը</w:t>
            </w:r>
          </w:p>
          <w:p w14:paraId="005829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Post</w:t>
            </w:r>
            <w:r w:rsidRPr="0009284F">
              <w:rPr>
                <w:rFonts w:cs="Times New Roman"/>
                <w:sz w:val="20"/>
              </w:rPr>
              <w:t>‌</w:t>
            </w:r>
            <w:r w:rsidRPr="0009284F">
              <w:rPr>
                <w:rFonts w:ascii="Sylfaen" w:hAnsi="Sylfaen" w:cs="GHEA Grapalat"/>
                <w:sz w:val="20"/>
              </w:rPr>
              <w:t>Code)</w:t>
            </w:r>
          </w:p>
        </w:tc>
        <w:tc>
          <w:tcPr>
            <w:tcW w:w="3585" w:type="dxa"/>
          </w:tcPr>
          <w:p w14:paraId="512E48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փոստային կապի ձեռնարկության փոստային դասիչը</w:t>
            </w:r>
          </w:p>
        </w:tc>
        <w:tc>
          <w:tcPr>
            <w:tcW w:w="2235" w:type="dxa"/>
          </w:tcPr>
          <w:p w14:paraId="77A6FA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M.SDE.00006</w:t>
            </w:r>
          </w:p>
        </w:tc>
        <w:tc>
          <w:tcPr>
            <w:tcW w:w="4126" w:type="dxa"/>
          </w:tcPr>
          <w:p w14:paraId="5BE301B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Post</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(M.SDT.00006)</w:t>
            </w:r>
          </w:p>
          <w:p w14:paraId="2EC4BD2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C98DFC0" w14:textId="2C31A34D"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[A-Z0-9][A-Z0-9 - ]{1,8}[A-Z0-9]</w:t>
            </w:r>
          </w:p>
        </w:tc>
        <w:tc>
          <w:tcPr>
            <w:tcW w:w="836" w:type="dxa"/>
          </w:tcPr>
          <w:p w14:paraId="1FCCA22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93047EA" w14:textId="77777777" w:rsidTr="001E6B80">
        <w:tc>
          <w:tcPr>
            <w:tcW w:w="236" w:type="dxa"/>
            <w:tcBorders>
              <w:top w:val="nil"/>
              <w:left w:val="nil"/>
              <w:bottom w:val="nil"/>
              <w:right w:val="nil"/>
            </w:tcBorders>
          </w:tcPr>
          <w:p w14:paraId="0D8C351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6DD7F5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0A6AC0C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5.7.12. Բաժանորդային արկղի համարը</w:t>
            </w:r>
          </w:p>
          <w:p w14:paraId="3C71CD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Post</w:t>
            </w:r>
            <w:r w:rsidRPr="0009284F">
              <w:rPr>
                <w:rFonts w:cs="Times New Roman"/>
                <w:sz w:val="20"/>
              </w:rPr>
              <w:t>‌</w:t>
            </w:r>
            <w:r w:rsidRPr="0009284F">
              <w:rPr>
                <w:rFonts w:ascii="Sylfaen" w:hAnsi="Sylfaen" w:cs="GHEA Grapalat"/>
                <w:sz w:val="20"/>
              </w:rPr>
              <w:t>Office</w:t>
            </w:r>
            <w:r w:rsidRPr="0009284F">
              <w:rPr>
                <w:rFonts w:cs="Times New Roman"/>
                <w:sz w:val="20"/>
              </w:rPr>
              <w:t>‌</w:t>
            </w:r>
            <w:r w:rsidRPr="0009284F">
              <w:rPr>
                <w:rFonts w:ascii="Sylfaen" w:hAnsi="Sylfaen" w:cs="GHEA Grapalat"/>
                <w:sz w:val="20"/>
              </w:rPr>
              <w:t>Box</w:t>
            </w:r>
            <w:r w:rsidRPr="0009284F">
              <w:rPr>
                <w:rFonts w:cs="Times New Roman"/>
                <w:sz w:val="20"/>
              </w:rPr>
              <w:t>‌</w:t>
            </w:r>
            <w:r w:rsidRPr="0009284F">
              <w:rPr>
                <w:rFonts w:ascii="Sylfaen" w:hAnsi="Sylfaen" w:cs="GHEA Grapalat"/>
                <w:sz w:val="20"/>
              </w:rPr>
              <w:t>Id)</w:t>
            </w:r>
          </w:p>
        </w:tc>
        <w:tc>
          <w:tcPr>
            <w:tcW w:w="3585" w:type="dxa"/>
          </w:tcPr>
          <w:p w14:paraId="74E018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փոստային կապի ձեռնարկությունում բաժանորդային արկղի համարը</w:t>
            </w:r>
          </w:p>
        </w:tc>
        <w:tc>
          <w:tcPr>
            <w:tcW w:w="2235" w:type="dxa"/>
          </w:tcPr>
          <w:p w14:paraId="54080F4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M.SDE.00013</w:t>
            </w:r>
          </w:p>
        </w:tc>
        <w:tc>
          <w:tcPr>
            <w:tcW w:w="4126" w:type="dxa"/>
          </w:tcPr>
          <w:p w14:paraId="543E0AC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Id20</w:t>
            </w:r>
            <w:r w:rsidRPr="0009284F">
              <w:rPr>
                <w:rFonts w:cs="Times New Roman"/>
                <w:sz w:val="20"/>
              </w:rPr>
              <w:t>‌</w:t>
            </w:r>
            <w:r w:rsidRPr="0009284F">
              <w:rPr>
                <w:rFonts w:ascii="Sylfaen" w:hAnsi="Sylfaen" w:cs="GHEA Grapalat"/>
                <w:sz w:val="20"/>
              </w:rPr>
              <w:t>Type (M.SDT.00092)</w:t>
            </w:r>
          </w:p>
          <w:p w14:paraId="6B2F554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1E80D8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E5B50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6035C0B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BEB432E" w14:textId="77777777" w:rsidTr="001E6B80">
        <w:tc>
          <w:tcPr>
            <w:tcW w:w="236" w:type="dxa"/>
            <w:tcBorders>
              <w:top w:val="nil"/>
              <w:left w:val="nil"/>
              <w:bottom w:val="nil"/>
              <w:right w:val="nil"/>
            </w:tcBorders>
          </w:tcPr>
          <w:p w14:paraId="1C439E66"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69205FF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5.8 Կոնտակտային վավերապայմանը</w:t>
            </w:r>
          </w:p>
          <w:p w14:paraId="1A0F117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Communication</w:t>
            </w:r>
            <w:r w:rsidRPr="0009284F">
              <w:rPr>
                <w:rFonts w:cs="Times New Roman"/>
                <w:sz w:val="20"/>
              </w:rPr>
              <w:t>‌</w:t>
            </w:r>
            <w:r w:rsidRPr="0009284F">
              <w:rPr>
                <w:rFonts w:ascii="Sylfaen" w:hAnsi="Sylfaen" w:cs="GHEA Grapalat"/>
                <w:sz w:val="20"/>
              </w:rPr>
              <w:t>Details)</w:t>
            </w:r>
          </w:p>
        </w:tc>
        <w:tc>
          <w:tcPr>
            <w:tcW w:w="3585" w:type="dxa"/>
          </w:tcPr>
          <w:p w14:paraId="4F1E415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կոնտակտային վավերապայմանը</w:t>
            </w:r>
          </w:p>
        </w:tc>
        <w:tc>
          <w:tcPr>
            <w:tcW w:w="2235" w:type="dxa"/>
          </w:tcPr>
          <w:p w14:paraId="56BEC1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M.CDE.00003</w:t>
            </w:r>
          </w:p>
        </w:tc>
        <w:tc>
          <w:tcPr>
            <w:tcW w:w="4126" w:type="dxa"/>
          </w:tcPr>
          <w:p w14:paraId="6F0CDD2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Communication</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Type (M.CDT.00003)</w:t>
            </w:r>
          </w:p>
          <w:p w14:paraId="5B8E2A1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77F1A24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61106D2D" w14:textId="77777777" w:rsidTr="001E6B80">
        <w:tc>
          <w:tcPr>
            <w:tcW w:w="236" w:type="dxa"/>
            <w:tcBorders>
              <w:top w:val="nil"/>
              <w:left w:val="nil"/>
              <w:bottom w:val="nil"/>
              <w:right w:val="nil"/>
            </w:tcBorders>
          </w:tcPr>
          <w:p w14:paraId="5B7CF6F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41BC8A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18EDCE3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5.8.1. Կապի տեսակի ծածկագիրը</w:t>
            </w:r>
          </w:p>
          <w:p w14:paraId="760BFC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Communication</w:t>
            </w:r>
            <w:r w:rsidRPr="0009284F">
              <w:rPr>
                <w:rFonts w:cs="Times New Roman"/>
                <w:sz w:val="20"/>
              </w:rPr>
              <w:t>‌</w:t>
            </w:r>
            <w:r w:rsidRPr="0009284F">
              <w:rPr>
                <w:rFonts w:ascii="Sylfaen" w:hAnsi="Sylfaen" w:cs="GHEA Grapalat"/>
                <w:sz w:val="20"/>
              </w:rPr>
              <w:t>Channel</w:t>
            </w:r>
            <w:r w:rsidRPr="0009284F">
              <w:rPr>
                <w:rFonts w:cs="Times New Roman"/>
                <w:sz w:val="20"/>
              </w:rPr>
              <w:t>‌</w:t>
            </w:r>
            <w:r w:rsidRPr="0009284F">
              <w:rPr>
                <w:rFonts w:ascii="Sylfaen" w:hAnsi="Sylfaen" w:cs="GHEA Grapalat"/>
                <w:sz w:val="20"/>
              </w:rPr>
              <w:t>Code)</w:t>
            </w:r>
          </w:p>
        </w:tc>
        <w:tc>
          <w:tcPr>
            <w:tcW w:w="3585" w:type="dxa"/>
          </w:tcPr>
          <w:p w14:paraId="44E76343" w14:textId="027803E0"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09284F">
              <w:rPr>
                <w:rFonts w:ascii="Sylfaen" w:hAnsi="Sylfaen"/>
                <w:sz w:val="20"/>
              </w:rPr>
              <w:t xml:space="preserve"> այլն) ծածկագրային նշագիրը</w:t>
            </w:r>
          </w:p>
        </w:tc>
        <w:tc>
          <w:tcPr>
            <w:tcW w:w="2235" w:type="dxa"/>
          </w:tcPr>
          <w:p w14:paraId="7BD7D2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M.SDE.00014</w:t>
            </w:r>
          </w:p>
        </w:tc>
        <w:tc>
          <w:tcPr>
            <w:tcW w:w="4126" w:type="dxa"/>
          </w:tcPr>
          <w:p w14:paraId="21BE53D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Communication</w:t>
            </w:r>
            <w:r w:rsidRPr="0009284F">
              <w:rPr>
                <w:rFonts w:cs="Times New Roman"/>
                <w:sz w:val="20"/>
              </w:rPr>
              <w:t>‌</w:t>
            </w:r>
            <w:r w:rsidRPr="0009284F">
              <w:rPr>
                <w:rFonts w:ascii="Sylfaen" w:hAnsi="Sylfaen" w:cs="GHEA Grapalat"/>
                <w:sz w:val="20"/>
              </w:rPr>
              <w:t>Channel</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V2</w:t>
            </w:r>
            <w:r w:rsidRPr="0009284F">
              <w:rPr>
                <w:rFonts w:cs="Times New Roman"/>
                <w:sz w:val="20"/>
              </w:rPr>
              <w:t>‌</w:t>
            </w:r>
            <w:r w:rsidRPr="0009284F">
              <w:rPr>
                <w:rFonts w:ascii="Sylfaen" w:hAnsi="Sylfaen" w:cs="GHEA Grapalat"/>
                <w:sz w:val="20"/>
              </w:rPr>
              <w:t>Type (M.SDT.00163)</w:t>
            </w:r>
          </w:p>
          <w:p w14:paraId="1DA4466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կապի միջոցների (կապուղիների) տեսակների ցանկին համապատասխան։</w:t>
            </w:r>
          </w:p>
          <w:p w14:paraId="422D1C8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7AC5BB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0A47017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661B1B3" w14:textId="77777777" w:rsidTr="001E6B80">
        <w:tc>
          <w:tcPr>
            <w:tcW w:w="236" w:type="dxa"/>
            <w:tcBorders>
              <w:top w:val="nil"/>
              <w:left w:val="nil"/>
              <w:bottom w:val="nil"/>
              <w:right w:val="nil"/>
            </w:tcBorders>
          </w:tcPr>
          <w:p w14:paraId="4E39389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43D634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42178EB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5.8.2. Կապի տեսակի անվանումը</w:t>
            </w:r>
          </w:p>
          <w:p w14:paraId="1CCBB59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Communication</w:t>
            </w:r>
            <w:r w:rsidRPr="0009284F">
              <w:rPr>
                <w:rFonts w:cs="Times New Roman"/>
                <w:sz w:val="20"/>
              </w:rPr>
              <w:t>‌</w:t>
            </w:r>
            <w:r w:rsidRPr="0009284F">
              <w:rPr>
                <w:rFonts w:ascii="Sylfaen" w:hAnsi="Sylfaen" w:cs="GHEA Grapalat"/>
                <w:sz w:val="20"/>
              </w:rPr>
              <w:t>Channel</w:t>
            </w:r>
            <w:r w:rsidRPr="0009284F">
              <w:rPr>
                <w:rFonts w:cs="Times New Roman"/>
                <w:sz w:val="20"/>
              </w:rPr>
              <w:t>‌</w:t>
            </w:r>
            <w:r w:rsidRPr="0009284F">
              <w:rPr>
                <w:rFonts w:ascii="Sylfaen" w:hAnsi="Sylfaen" w:cs="GHEA Grapalat"/>
                <w:sz w:val="20"/>
              </w:rPr>
              <w:t>Name)</w:t>
            </w:r>
          </w:p>
        </w:tc>
        <w:tc>
          <w:tcPr>
            <w:tcW w:w="3585" w:type="dxa"/>
          </w:tcPr>
          <w:p w14:paraId="4E03106A" w14:textId="1ED93F24"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09284F">
              <w:rPr>
                <w:rFonts w:ascii="Sylfaen" w:hAnsi="Sylfaen"/>
                <w:sz w:val="20"/>
              </w:rPr>
              <w:t xml:space="preserve"> այլն) անվանումը</w:t>
            </w:r>
          </w:p>
        </w:tc>
        <w:tc>
          <w:tcPr>
            <w:tcW w:w="2235" w:type="dxa"/>
          </w:tcPr>
          <w:p w14:paraId="66999E2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M.SDE.00093</w:t>
            </w:r>
          </w:p>
        </w:tc>
        <w:tc>
          <w:tcPr>
            <w:tcW w:w="4126" w:type="dxa"/>
          </w:tcPr>
          <w:p w14:paraId="2E56253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39DEE5B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720119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44FEC2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6924732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E92427C" w14:textId="77777777" w:rsidTr="001E6B80">
        <w:tc>
          <w:tcPr>
            <w:tcW w:w="236" w:type="dxa"/>
            <w:tcBorders>
              <w:top w:val="nil"/>
              <w:left w:val="nil"/>
              <w:bottom w:val="nil"/>
              <w:right w:val="nil"/>
            </w:tcBorders>
          </w:tcPr>
          <w:p w14:paraId="5CEAEB6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B55C44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6457CD4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5.8.3. Կապուղու նույնականացուցիչը</w:t>
            </w:r>
          </w:p>
          <w:p w14:paraId="176B15C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Communication</w:t>
            </w:r>
            <w:r w:rsidRPr="0009284F">
              <w:rPr>
                <w:rFonts w:cs="Times New Roman"/>
                <w:sz w:val="20"/>
              </w:rPr>
              <w:t>‌</w:t>
            </w:r>
            <w:r w:rsidRPr="0009284F">
              <w:rPr>
                <w:rFonts w:ascii="Sylfaen" w:hAnsi="Sylfaen" w:cs="GHEA Grapalat"/>
                <w:sz w:val="20"/>
              </w:rPr>
              <w:t>Channel</w:t>
            </w:r>
            <w:r w:rsidRPr="0009284F">
              <w:rPr>
                <w:rFonts w:cs="Times New Roman"/>
                <w:sz w:val="20"/>
              </w:rPr>
              <w:t>‌</w:t>
            </w:r>
            <w:r w:rsidRPr="0009284F">
              <w:rPr>
                <w:rFonts w:ascii="Sylfaen" w:hAnsi="Sylfaen" w:cs="GHEA Grapalat"/>
                <w:sz w:val="20"/>
              </w:rPr>
              <w:t>Id)</w:t>
            </w:r>
          </w:p>
        </w:tc>
        <w:tc>
          <w:tcPr>
            <w:tcW w:w="3585" w:type="dxa"/>
          </w:tcPr>
          <w:p w14:paraId="023040BA" w14:textId="40C420F1"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B9770F">
              <w:rPr>
                <w:rFonts w:ascii="Sylfaen" w:hAnsi="Sylfaen"/>
                <w:sz w:val="20"/>
              </w:rPr>
              <w:t>և</w:t>
            </w:r>
            <w:r w:rsidRPr="0009284F">
              <w:rPr>
                <w:rFonts w:ascii="Sylfaen" w:hAnsi="Sylfaen"/>
                <w:sz w:val="20"/>
              </w:rPr>
              <w:t xml:space="preserve"> այլնի նշում)</w:t>
            </w:r>
          </w:p>
        </w:tc>
        <w:tc>
          <w:tcPr>
            <w:tcW w:w="2235" w:type="dxa"/>
          </w:tcPr>
          <w:p w14:paraId="102FDE9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M.SDE.00015</w:t>
            </w:r>
          </w:p>
        </w:tc>
        <w:tc>
          <w:tcPr>
            <w:tcW w:w="4126" w:type="dxa"/>
          </w:tcPr>
          <w:p w14:paraId="177AF1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Communication</w:t>
            </w:r>
            <w:r w:rsidRPr="0009284F">
              <w:rPr>
                <w:rFonts w:cs="Times New Roman"/>
                <w:sz w:val="20"/>
              </w:rPr>
              <w:t>‌</w:t>
            </w:r>
            <w:r w:rsidRPr="0009284F">
              <w:rPr>
                <w:rFonts w:ascii="Sylfaen" w:hAnsi="Sylfaen" w:cs="GHEA Grapalat"/>
                <w:sz w:val="20"/>
              </w:rPr>
              <w:t>Channel</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(M.SDT.00015)</w:t>
            </w:r>
          </w:p>
          <w:p w14:paraId="6280E77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63C725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7FBFA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1000</w:t>
            </w:r>
          </w:p>
        </w:tc>
        <w:tc>
          <w:tcPr>
            <w:tcW w:w="836" w:type="dxa"/>
          </w:tcPr>
          <w:p w14:paraId="78CF94F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E2A3DDB" w14:textId="77777777" w:rsidTr="001E6B80">
        <w:tc>
          <w:tcPr>
            <w:tcW w:w="236" w:type="dxa"/>
            <w:tcBorders>
              <w:top w:val="nil"/>
              <w:left w:val="nil"/>
              <w:bottom w:val="nil"/>
              <w:right w:val="nil"/>
            </w:tcBorders>
          </w:tcPr>
          <w:p w14:paraId="5C0D73F9"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0B270B0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5.9. Սեռը</w:t>
            </w:r>
          </w:p>
          <w:p w14:paraId="73DDB5E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Sex</w:t>
            </w:r>
            <w:r w:rsidRPr="0009284F">
              <w:rPr>
                <w:rFonts w:cs="Times New Roman"/>
                <w:sz w:val="20"/>
              </w:rPr>
              <w:t>‌</w:t>
            </w:r>
            <w:r w:rsidRPr="0009284F">
              <w:rPr>
                <w:rFonts w:ascii="Sylfaen" w:hAnsi="Sylfaen" w:cs="GHEA Grapalat"/>
                <w:sz w:val="20"/>
              </w:rPr>
              <w:t>Code)</w:t>
            </w:r>
          </w:p>
        </w:tc>
        <w:tc>
          <w:tcPr>
            <w:tcW w:w="3585" w:type="dxa"/>
          </w:tcPr>
          <w:p w14:paraId="1B98FE0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սեռի ծածկագրային նշագիրը</w:t>
            </w:r>
          </w:p>
        </w:tc>
        <w:tc>
          <w:tcPr>
            <w:tcW w:w="2235" w:type="dxa"/>
          </w:tcPr>
          <w:p w14:paraId="5756C7A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M.SDE.00071</w:t>
            </w:r>
          </w:p>
        </w:tc>
        <w:tc>
          <w:tcPr>
            <w:tcW w:w="4126" w:type="dxa"/>
          </w:tcPr>
          <w:p w14:paraId="3735715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csdo:SexCodeType (M.SDT.00064)</w:t>
            </w:r>
          </w:p>
          <w:p w14:paraId="1848CD4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կենսաբանական սեռերի տեսակների տեղեկագրքին համապատասխան։</w:t>
            </w:r>
          </w:p>
          <w:p w14:paraId="3BF7CDA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w:t>
            </w:r>
            <w:r w:rsidRPr="0009284F">
              <w:rPr>
                <w:rFonts w:cs="Times New Roman"/>
                <w:sz w:val="20"/>
              </w:rPr>
              <w:t>․</w:t>
            </w:r>
            <w:r w:rsidRPr="0009284F">
              <w:rPr>
                <w:rFonts w:ascii="Sylfaen" w:hAnsi="Sylfaen" w:cs="GHEA Grapalat"/>
                <w:sz w:val="20"/>
              </w:rPr>
              <w:t xml:space="preserve"> երկարությունը՝ 1.</w:t>
            </w:r>
          </w:p>
          <w:p w14:paraId="2C991D4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Առավելագույն երկարությունը՝ 5</w:t>
            </w:r>
          </w:p>
        </w:tc>
        <w:tc>
          <w:tcPr>
            <w:tcW w:w="836" w:type="dxa"/>
          </w:tcPr>
          <w:p w14:paraId="090489E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1E38E60F" w14:textId="77777777" w:rsidTr="001E6B80">
        <w:tc>
          <w:tcPr>
            <w:tcW w:w="236" w:type="dxa"/>
            <w:tcBorders>
              <w:top w:val="nil"/>
              <w:left w:val="nil"/>
              <w:bottom w:val="nil"/>
              <w:right w:val="nil"/>
            </w:tcBorders>
          </w:tcPr>
          <w:p w14:paraId="0593A81E"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0CA54B2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5.10. Անձը հաստատող վկայականը</w:t>
            </w:r>
          </w:p>
          <w:p w14:paraId="3C41299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Identity</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V3</w:t>
            </w:r>
            <w:r w:rsidRPr="0009284F">
              <w:rPr>
                <w:rFonts w:cs="Times New Roman"/>
                <w:sz w:val="20"/>
              </w:rPr>
              <w:t>‌</w:t>
            </w:r>
            <w:r w:rsidRPr="0009284F">
              <w:rPr>
                <w:rFonts w:ascii="Sylfaen" w:hAnsi="Sylfaen" w:cs="GHEA Grapalat"/>
                <w:sz w:val="20"/>
              </w:rPr>
              <w:t>Details)</w:t>
            </w:r>
          </w:p>
        </w:tc>
        <w:tc>
          <w:tcPr>
            <w:tcW w:w="3585" w:type="dxa"/>
          </w:tcPr>
          <w:p w14:paraId="2AE4E9C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անձը հաստատող փաստաթղթի մասին տեղեկություններ</w:t>
            </w:r>
          </w:p>
        </w:tc>
        <w:tc>
          <w:tcPr>
            <w:tcW w:w="2235" w:type="dxa"/>
          </w:tcPr>
          <w:p w14:paraId="2AE88CE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M.CDE.00056</w:t>
            </w:r>
          </w:p>
        </w:tc>
        <w:tc>
          <w:tcPr>
            <w:tcW w:w="4126" w:type="dxa"/>
          </w:tcPr>
          <w:p w14:paraId="367209B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Identity</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V3</w:t>
            </w:r>
            <w:r w:rsidRPr="0009284F">
              <w:rPr>
                <w:rFonts w:cs="Times New Roman"/>
                <w:sz w:val="20"/>
              </w:rPr>
              <w:t>‌</w:t>
            </w:r>
            <w:r w:rsidRPr="0009284F">
              <w:rPr>
                <w:rFonts w:ascii="Sylfaen" w:hAnsi="Sylfaen" w:cs="GHEA Grapalat"/>
                <w:sz w:val="20"/>
              </w:rPr>
              <w:t>Type (M.CDT.00062)</w:t>
            </w:r>
          </w:p>
          <w:p w14:paraId="4FEC0A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2D6BDE3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2D5F927" w14:textId="77777777" w:rsidTr="001E6B80">
        <w:tc>
          <w:tcPr>
            <w:tcW w:w="236" w:type="dxa"/>
            <w:tcBorders>
              <w:top w:val="nil"/>
              <w:left w:val="nil"/>
              <w:bottom w:val="nil"/>
              <w:right w:val="nil"/>
            </w:tcBorders>
          </w:tcPr>
          <w:p w14:paraId="07DE8D8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FE7C00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78BF3D9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5.10.1. Երկրի ծածկագիրը</w:t>
            </w:r>
          </w:p>
          <w:p w14:paraId="5BAA8A5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p>
        </w:tc>
        <w:tc>
          <w:tcPr>
            <w:tcW w:w="3585" w:type="dxa"/>
          </w:tcPr>
          <w:p w14:paraId="388B212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235" w:type="dxa"/>
          </w:tcPr>
          <w:p w14:paraId="4C828E7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26" w:type="dxa"/>
          </w:tcPr>
          <w:p w14:paraId="47A003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(M.SDT.00112)</w:t>
            </w:r>
          </w:p>
          <w:p w14:paraId="60B0868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085BBA">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6F24B9C8" w14:textId="48155304"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6EF8335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0DCDD31" w14:textId="77777777" w:rsidTr="001E6B80">
        <w:tc>
          <w:tcPr>
            <w:tcW w:w="236" w:type="dxa"/>
            <w:tcBorders>
              <w:top w:val="nil"/>
              <w:left w:val="nil"/>
              <w:bottom w:val="nil"/>
              <w:right w:val="nil"/>
            </w:tcBorders>
          </w:tcPr>
          <w:p w14:paraId="25C42CB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1F3BF9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F091723"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0AC95E2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6A2CC53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5297D0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252BD36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1D592C1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00FD783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6FA04F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09C4A0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56D1920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154494E" w14:textId="77777777" w:rsidTr="001E6B80">
        <w:tc>
          <w:tcPr>
            <w:tcW w:w="236" w:type="dxa"/>
            <w:tcBorders>
              <w:top w:val="nil"/>
              <w:left w:val="nil"/>
              <w:bottom w:val="nil"/>
              <w:right w:val="nil"/>
            </w:tcBorders>
          </w:tcPr>
          <w:p w14:paraId="741E888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2677F5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678C71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5.10.2. Անձը հաստատող փաստաթղթի տեսակի ծածկագիրը</w:t>
            </w:r>
          </w:p>
          <w:p w14:paraId="11EA963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(csdo:IdentityDocKindCode)</w:t>
            </w:r>
          </w:p>
        </w:tc>
        <w:tc>
          <w:tcPr>
            <w:tcW w:w="3585" w:type="dxa"/>
          </w:tcPr>
          <w:p w14:paraId="6F9077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անձը հաստատող փաստաթղթի տեսակի ծածկագրային նշագիրը</w:t>
            </w:r>
          </w:p>
        </w:tc>
        <w:tc>
          <w:tcPr>
            <w:tcW w:w="2235" w:type="dxa"/>
          </w:tcPr>
          <w:p w14:paraId="144E98B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M.SDE.00136</w:t>
            </w:r>
          </w:p>
        </w:tc>
        <w:tc>
          <w:tcPr>
            <w:tcW w:w="4126" w:type="dxa"/>
          </w:tcPr>
          <w:p w14:paraId="2645F63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Identity</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Kind</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(M.SDT.00098)</w:t>
            </w:r>
          </w:p>
          <w:p w14:paraId="650312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1EB16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Նվազագույն երկարությունը՝ 1.</w:t>
            </w:r>
          </w:p>
          <w:p w14:paraId="72C407A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65657C0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73652FDE" w14:textId="77777777" w:rsidTr="001E6B80">
        <w:tc>
          <w:tcPr>
            <w:tcW w:w="236" w:type="dxa"/>
            <w:tcBorders>
              <w:top w:val="nil"/>
              <w:left w:val="nil"/>
              <w:bottom w:val="nil"/>
              <w:right w:val="nil"/>
            </w:tcBorders>
          </w:tcPr>
          <w:p w14:paraId="198CD54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ADE06F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2BEFE3A"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342BBED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0D458B7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4004E92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1771D7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055CDBF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56707C4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45BD9C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2BE6D0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1E6A69A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BE3D22A" w14:textId="77777777" w:rsidTr="001E6B80">
        <w:tc>
          <w:tcPr>
            <w:tcW w:w="236" w:type="dxa"/>
            <w:tcBorders>
              <w:top w:val="nil"/>
              <w:left w:val="nil"/>
              <w:bottom w:val="nil"/>
              <w:right w:val="nil"/>
            </w:tcBorders>
          </w:tcPr>
          <w:p w14:paraId="0BEA5AE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8AEF291"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2A9C6E8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5.10.3. Փաստաթղթի տեսակի անվանումը</w:t>
            </w:r>
          </w:p>
          <w:p w14:paraId="4E4A1B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Kind</w:t>
            </w:r>
            <w:r w:rsidRPr="0009284F">
              <w:rPr>
                <w:rFonts w:cs="Times New Roman"/>
                <w:sz w:val="20"/>
              </w:rPr>
              <w:t>‌</w:t>
            </w:r>
            <w:r w:rsidRPr="0009284F">
              <w:rPr>
                <w:rFonts w:ascii="Sylfaen" w:hAnsi="Sylfaen" w:cs="GHEA Grapalat"/>
                <w:sz w:val="20"/>
              </w:rPr>
              <w:t>Name)</w:t>
            </w:r>
          </w:p>
        </w:tc>
        <w:tc>
          <w:tcPr>
            <w:tcW w:w="3585" w:type="dxa"/>
          </w:tcPr>
          <w:p w14:paraId="0C013BC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տեսակի անվանումը</w:t>
            </w:r>
          </w:p>
        </w:tc>
        <w:tc>
          <w:tcPr>
            <w:tcW w:w="2235" w:type="dxa"/>
          </w:tcPr>
          <w:p w14:paraId="266018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M.SDE.00095</w:t>
            </w:r>
          </w:p>
        </w:tc>
        <w:tc>
          <w:tcPr>
            <w:tcW w:w="4126" w:type="dxa"/>
          </w:tcPr>
          <w:p w14:paraId="4FAB82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Name500</w:t>
            </w:r>
            <w:r w:rsidRPr="0009284F">
              <w:rPr>
                <w:rFonts w:cs="Times New Roman"/>
                <w:sz w:val="20"/>
              </w:rPr>
              <w:t>‌</w:t>
            </w:r>
            <w:r w:rsidRPr="0009284F">
              <w:rPr>
                <w:rFonts w:ascii="Sylfaen" w:hAnsi="Sylfaen" w:cs="GHEA Grapalat"/>
                <w:sz w:val="20"/>
              </w:rPr>
              <w:t>Type (M.SDT.00134)</w:t>
            </w:r>
          </w:p>
          <w:p w14:paraId="01C85A2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E36C23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5C6699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6" w:type="dxa"/>
          </w:tcPr>
          <w:p w14:paraId="77CE998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B1DB661" w14:textId="77777777" w:rsidTr="001E6B80">
        <w:tc>
          <w:tcPr>
            <w:tcW w:w="236" w:type="dxa"/>
            <w:tcBorders>
              <w:top w:val="nil"/>
              <w:left w:val="nil"/>
              <w:bottom w:val="nil"/>
              <w:right w:val="nil"/>
            </w:tcBorders>
          </w:tcPr>
          <w:p w14:paraId="7E02691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D86EE1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7C69256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5.10.4. Փաստաթղթի սերիան</w:t>
            </w:r>
          </w:p>
          <w:p w14:paraId="68CC9E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Series</w:t>
            </w:r>
            <w:r w:rsidRPr="0009284F">
              <w:rPr>
                <w:rFonts w:cs="Times New Roman"/>
                <w:sz w:val="20"/>
              </w:rPr>
              <w:t>‌</w:t>
            </w:r>
            <w:r w:rsidRPr="0009284F">
              <w:rPr>
                <w:rFonts w:ascii="Sylfaen" w:hAnsi="Sylfaen" w:cs="GHEA Grapalat"/>
                <w:sz w:val="20"/>
              </w:rPr>
              <w:t>Id)</w:t>
            </w:r>
          </w:p>
        </w:tc>
        <w:tc>
          <w:tcPr>
            <w:tcW w:w="3585" w:type="dxa"/>
          </w:tcPr>
          <w:p w14:paraId="0CED978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սերիայի թվային կամ տառաթվային նշագիր</w:t>
            </w:r>
          </w:p>
        </w:tc>
        <w:tc>
          <w:tcPr>
            <w:tcW w:w="2235" w:type="dxa"/>
          </w:tcPr>
          <w:p w14:paraId="11DAA2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M.SDE.00157</w:t>
            </w:r>
          </w:p>
        </w:tc>
        <w:tc>
          <w:tcPr>
            <w:tcW w:w="4126" w:type="dxa"/>
          </w:tcPr>
          <w:p w14:paraId="0BA3A7D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Id20</w:t>
            </w:r>
            <w:r w:rsidRPr="0009284F">
              <w:rPr>
                <w:rFonts w:cs="Times New Roman"/>
                <w:sz w:val="20"/>
              </w:rPr>
              <w:t>‌</w:t>
            </w:r>
            <w:r w:rsidRPr="0009284F">
              <w:rPr>
                <w:rFonts w:ascii="Sylfaen" w:hAnsi="Sylfaen" w:cs="GHEA Grapalat"/>
                <w:sz w:val="20"/>
              </w:rPr>
              <w:t>Type (M.SDT.00092)</w:t>
            </w:r>
          </w:p>
          <w:p w14:paraId="206B1D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8641A5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354658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17C7128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A1CE0C7" w14:textId="77777777" w:rsidTr="001E6B80">
        <w:tc>
          <w:tcPr>
            <w:tcW w:w="236" w:type="dxa"/>
            <w:tcBorders>
              <w:top w:val="nil"/>
              <w:left w:val="nil"/>
              <w:bottom w:val="nil"/>
              <w:right w:val="nil"/>
            </w:tcBorders>
          </w:tcPr>
          <w:p w14:paraId="4DEA871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94CA39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4C2CC0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5.10.5. Փաստաթղթի համարը</w:t>
            </w:r>
          </w:p>
          <w:p w14:paraId="6BEE713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cs="GHEA Grapalat"/>
                <w:sz w:val="20"/>
              </w:rPr>
              <w:t>Id)</w:t>
            </w:r>
          </w:p>
        </w:tc>
        <w:tc>
          <w:tcPr>
            <w:tcW w:w="3585" w:type="dxa"/>
          </w:tcPr>
          <w:p w14:paraId="357A09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գրանցման ժամանակ դրան տրված թվային կամ տառաթվային նշագիրը</w:t>
            </w:r>
          </w:p>
        </w:tc>
        <w:tc>
          <w:tcPr>
            <w:tcW w:w="2235" w:type="dxa"/>
          </w:tcPr>
          <w:p w14:paraId="25CD0D1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M.SDE.00044</w:t>
            </w:r>
          </w:p>
        </w:tc>
        <w:tc>
          <w:tcPr>
            <w:tcW w:w="4126" w:type="dxa"/>
          </w:tcPr>
          <w:p w14:paraId="467CCF6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Id50</w:t>
            </w:r>
            <w:r w:rsidRPr="0009284F">
              <w:rPr>
                <w:rFonts w:cs="Times New Roman"/>
                <w:sz w:val="20"/>
              </w:rPr>
              <w:t>‌</w:t>
            </w:r>
            <w:r w:rsidRPr="0009284F">
              <w:rPr>
                <w:rFonts w:ascii="Sylfaen" w:hAnsi="Sylfaen" w:cs="GHEA Grapalat"/>
                <w:sz w:val="20"/>
              </w:rPr>
              <w:t>Type (M.SDT.00093)</w:t>
            </w:r>
          </w:p>
          <w:p w14:paraId="3D2E63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7B6F2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06FF8D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36" w:type="dxa"/>
          </w:tcPr>
          <w:p w14:paraId="62AA4B7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7B7982AA" w14:textId="77777777" w:rsidTr="001E6B80">
        <w:tc>
          <w:tcPr>
            <w:tcW w:w="236" w:type="dxa"/>
            <w:tcBorders>
              <w:top w:val="nil"/>
              <w:left w:val="nil"/>
              <w:bottom w:val="nil"/>
              <w:right w:val="nil"/>
            </w:tcBorders>
          </w:tcPr>
          <w:p w14:paraId="00E8167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2B2F42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064E42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5.10.6. Փաստաթղթի ամսաթիվը</w:t>
            </w:r>
          </w:p>
          <w:p w14:paraId="03594FB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cs="GHEA Grapalat"/>
                <w:sz w:val="20"/>
              </w:rPr>
              <w:t>Creation</w:t>
            </w:r>
            <w:r w:rsidRPr="0009284F">
              <w:rPr>
                <w:rFonts w:cs="Times New Roman"/>
                <w:sz w:val="20"/>
              </w:rPr>
              <w:t>‌</w:t>
            </w:r>
            <w:r w:rsidRPr="0009284F">
              <w:rPr>
                <w:rFonts w:ascii="Sylfaen" w:hAnsi="Sylfaen" w:cs="GHEA Grapalat"/>
                <w:sz w:val="20"/>
              </w:rPr>
              <w:t>Date)</w:t>
            </w:r>
          </w:p>
        </w:tc>
        <w:tc>
          <w:tcPr>
            <w:tcW w:w="3585" w:type="dxa"/>
          </w:tcPr>
          <w:p w14:paraId="1453C99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տրման, ստորագրման, հաստատման կամ գրանցման ամսաթիվը</w:t>
            </w:r>
          </w:p>
        </w:tc>
        <w:tc>
          <w:tcPr>
            <w:tcW w:w="2235" w:type="dxa"/>
          </w:tcPr>
          <w:p w14:paraId="6D6982D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M.SDE.00045</w:t>
            </w:r>
          </w:p>
        </w:tc>
        <w:tc>
          <w:tcPr>
            <w:tcW w:w="4126" w:type="dxa"/>
          </w:tcPr>
          <w:p w14:paraId="03CD5BE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cs="GHEA Grapalat"/>
                <w:sz w:val="20"/>
              </w:rPr>
              <w:t>Date</w:t>
            </w:r>
            <w:r w:rsidRPr="0009284F">
              <w:rPr>
                <w:rFonts w:cs="Times New Roman"/>
                <w:sz w:val="20"/>
              </w:rPr>
              <w:t>‌</w:t>
            </w:r>
            <w:r w:rsidRPr="0009284F">
              <w:rPr>
                <w:rFonts w:ascii="Sylfaen" w:hAnsi="Sylfaen" w:cs="GHEA Grapalat"/>
                <w:sz w:val="20"/>
              </w:rPr>
              <w:t>Type (M.BDT.00005)</w:t>
            </w:r>
          </w:p>
          <w:p w14:paraId="784B990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073AF29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FB718D1" w14:textId="77777777" w:rsidTr="001E6B80">
        <w:tc>
          <w:tcPr>
            <w:tcW w:w="236" w:type="dxa"/>
            <w:tcBorders>
              <w:top w:val="nil"/>
              <w:left w:val="nil"/>
              <w:bottom w:val="nil"/>
              <w:right w:val="nil"/>
            </w:tcBorders>
          </w:tcPr>
          <w:p w14:paraId="7F969E9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04F7B0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1430540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5.10.7. փաստաթղթի գործողության ժամկետը լրանալու ամսաթիվը</w:t>
            </w:r>
          </w:p>
          <w:p w14:paraId="1D13594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cs="GHEA Grapalat"/>
                <w:sz w:val="20"/>
              </w:rPr>
              <w:t>Validity</w:t>
            </w:r>
            <w:r w:rsidRPr="0009284F">
              <w:rPr>
                <w:rFonts w:cs="Times New Roman"/>
                <w:sz w:val="20"/>
              </w:rPr>
              <w:t>‌</w:t>
            </w:r>
            <w:r w:rsidRPr="0009284F">
              <w:rPr>
                <w:rFonts w:ascii="Sylfaen" w:hAnsi="Sylfaen" w:cs="GHEA Grapalat"/>
                <w:sz w:val="20"/>
              </w:rPr>
              <w:t>Date)</w:t>
            </w:r>
          </w:p>
        </w:tc>
        <w:tc>
          <w:tcPr>
            <w:tcW w:w="3585" w:type="dxa"/>
          </w:tcPr>
          <w:p w14:paraId="0A547AA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ժամկետի ավարտի ամսաթիվը, որի ընթացքում փաստաթուղթն ուժի մեջ է</w:t>
            </w:r>
          </w:p>
        </w:tc>
        <w:tc>
          <w:tcPr>
            <w:tcW w:w="2235" w:type="dxa"/>
          </w:tcPr>
          <w:p w14:paraId="65F2BA5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M.SDE.00052</w:t>
            </w:r>
          </w:p>
        </w:tc>
        <w:tc>
          <w:tcPr>
            <w:tcW w:w="4126" w:type="dxa"/>
          </w:tcPr>
          <w:p w14:paraId="2BE3EC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cs="GHEA Grapalat"/>
                <w:sz w:val="20"/>
              </w:rPr>
              <w:t>Date</w:t>
            </w:r>
            <w:r w:rsidRPr="0009284F">
              <w:rPr>
                <w:rFonts w:cs="Times New Roman"/>
                <w:sz w:val="20"/>
              </w:rPr>
              <w:t>‌</w:t>
            </w:r>
            <w:r w:rsidRPr="0009284F">
              <w:rPr>
                <w:rFonts w:ascii="Sylfaen" w:hAnsi="Sylfaen" w:cs="GHEA Grapalat"/>
                <w:sz w:val="20"/>
              </w:rPr>
              <w:t>Type (M.BDT.00005)</w:t>
            </w:r>
          </w:p>
          <w:p w14:paraId="61F21AB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1FF7C7C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BFB8E7E" w14:textId="77777777" w:rsidTr="001E6B80">
        <w:tc>
          <w:tcPr>
            <w:tcW w:w="236" w:type="dxa"/>
            <w:tcBorders>
              <w:top w:val="nil"/>
              <w:left w:val="nil"/>
              <w:bottom w:val="nil"/>
              <w:right w:val="nil"/>
            </w:tcBorders>
          </w:tcPr>
          <w:p w14:paraId="2E4004B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9026F0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1D6AF58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5.10.8. Լիազորված մարմնի նույնականացուցիչը</w:t>
            </w:r>
          </w:p>
          <w:p w14:paraId="2B5A11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cs="GHEA Grapalat"/>
                <w:sz w:val="20"/>
              </w:rPr>
              <w:t>Id)</w:t>
            </w:r>
          </w:p>
        </w:tc>
        <w:tc>
          <w:tcPr>
            <w:tcW w:w="3585" w:type="dxa"/>
          </w:tcPr>
          <w:p w14:paraId="395F984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պետական իշխանության մարմինը կամ դրա կողմից լիազորված կազմակերպությունը նույնականացնող տողը</w:t>
            </w:r>
          </w:p>
        </w:tc>
        <w:tc>
          <w:tcPr>
            <w:tcW w:w="2235" w:type="dxa"/>
          </w:tcPr>
          <w:p w14:paraId="236197A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M.SDE.00068</w:t>
            </w:r>
          </w:p>
        </w:tc>
        <w:tc>
          <w:tcPr>
            <w:tcW w:w="4126" w:type="dxa"/>
          </w:tcPr>
          <w:p w14:paraId="72040D4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Id20</w:t>
            </w:r>
            <w:r w:rsidRPr="0009284F">
              <w:rPr>
                <w:rFonts w:cs="Times New Roman"/>
                <w:sz w:val="20"/>
              </w:rPr>
              <w:t>‌</w:t>
            </w:r>
            <w:r w:rsidRPr="0009284F">
              <w:rPr>
                <w:rFonts w:ascii="Sylfaen" w:hAnsi="Sylfaen" w:cs="GHEA Grapalat"/>
                <w:sz w:val="20"/>
              </w:rPr>
              <w:t>Type (M.SDT.00092)</w:t>
            </w:r>
          </w:p>
          <w:p w14:paraId="207D4EC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24506B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D2022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44CDF34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4739F49" w14:textId="77777777" w:rsidTr="001E6B80">
        <w:tc>
          <w:tcPr>
            <w:tcW w:w="236" w:type="dxa"/>
            <w:tcBorders>
              <w:top w:val="nil"/>
              <w:left w:val="nil"/>
              <w:bottom w:val="nil"/>
              <w:right w:val="nil"/>
            </w:tcBorders>
          </w:tcPr>
          <w:p w14:paraId="6C96301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8C0DF84"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7A4BA51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5.10.9. Լիազորված մարմնի անվանումը</w:t>
            </w:r>
          </w:p>
          <w:p w14:paraId="430950E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Authority</w:t>
            </w:r>
            <w:r w:rsidRPr="0009284F">
              <w:rPr>
                <w:rFonts w:cs="Times New Roman"/>
                <w:sz w:val="20"/>
              </w:rPr>
              <w:t>‌</w:t>
            </w:r>
            <w:r w:rsidRPr="0009284F">
              <w:rPr>
                <w:rFonts w:ascii="Sylfaen" w:hAnsi="Sylfaen" w:cs="GHEA Grapalat"/>
                <w:sz w:val="20"/>
              </w:rPr>
              <w:t>Name)</w:t>
            </w:r>
          </w:p>
        </w:tc>
        <w:tc>
          <w:tcPr>
            <w:tcW w:w="3585" w:type="dxa"/>
          </w:tcPr>
          <w:p w14:paraId="577176F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2235" w:type="dxa"/>
          </w:tcPr>
          <w:p w14:paraId="36EE0C1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M.SDE.00066</w:t>
            </w:r>
          </w:p>
        </w:tc>
        <w:tc>
          <w:tcPr>
            <w:tcW w:w="4126" w:type="dxa"/>
          </w:tcPr>
          <w:p w14:paraId="6553B6A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Name300</w:t>
            </w:r>
            <w:r w:rsidRPr="0009284F">
              <w:rPr>
                <w:rFonts w:cs="Times New Roman"/>
                <w:sz w:val="20"/>
              </w:rPr>
              <w:t>‌</w:t>
            </w:r>
            <w:r w:rsidRPr="0009284F">
              <w:rPr>
                <w:rFonts w:ascii="Sylfaen" w:hAnsi="Sylfaen" w:cs="GHEA Grapalat"/>
                <w:sz w:val="20"/>
              </w:rPr>
              <w:t>Type (M.SDT.00056)</w:t>
            </w:r>
          </w:p>
          <w:p w14:paraId="579444F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E26BF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F8A909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36" w:type="dxa"/>
          </w:tcPr>
          <w:p w14:paraId="61D8C7B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0291ED3" w14:textId="77777777" w:rsidTr="001E6B80">
        <w:tc>
          <w:tcPr>
            <w:tcW w:w="236" w:type="dxa"/>
            <w:tcBorders>
              <w:top w:val="nil"/>
              <w:left w:val="nil"/>
              <w:bottom w:val="nil"/>
              <w:right w:val="nil"/>
            </w:tcBorders>
          </w:tcPr>
          <w:p w14:paraId="72B2967F"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484484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5.11. Կենսաթոշակային ապահովության մասնակցի նույնականացման համարի մասին տեղեկություններ</w:t>
            </w:r>
          </w:p>
          <w:p w14:paraId="0794ECC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cs="GHEA Grapalat"/>
                <w:sz w:val="20"/>
              </w:rPr>
              <w:t>Pension</w:t>
            </w:r>
            <w:r w:rsidRPr="0009284F">
              <w:rPr>
                <w:rFonts w:cs="Times New Roman"/>
                <w:sz w:val="20"/>
              </w:rPr>
              <w:t>‌</w:t>
            </w:r>
            <w:r w:rsidRPr="0009284F">
              <w:rPr>
                <w:rFonts w:ascii="Sylfaen" w:hAnsi="Sylfaen" w:cs="GHEA Grapalat"/>
                <w:sz w:val="20"/>
              </w:rPr>
              <w:t>Participant</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Details)</w:t>
            </w:r>
          </w:p>
        </w:tc>
        <w:tc>
          <w:tcPr>
            <w:tcW w:w="3585" w:type="dxa"/>
          </w:tcPr>
          <w:p w14:paraId="774C172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անդամ պետությունում կենսաթոշակային ապահովության մասնակցի անհատական (անձնական) համարի (հաշվի) մասին տեղեկություններ</w:t>
            </w:r>
          </w:p>
        </w:tc>
        <w:tc>
          <w:tcPr>
            <w:tcW w:w="2235" w:type="dxa"/>
          </w:tcPr>
          <w:p w14:paraId="3D205D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M.SP.CDE.00007</w:t>
            </w:r>
          </w:p>
        </w:tc>
        <w:tc>
          <w:tcPr>
            <w:tcW w:w="4126" w:type="dxa"/>
          </w:tcPr>
          <w:p w14:paraId="1DBC45D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spcdo:PensionParticipantIdDetailsType (M.SP.CDT.00005)</w:t>
            </w:r>
          </w:p>
          <w:p w14:paraId="5AD008F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79F3FC7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BC1445A" w14:textId="77777777" w:rsidTr="001E6B80">
        <w:tc>
          <w:tcPr>
            <w:tcW w:w="236" w:type="dxa"/>
            <w:tcBorders>
              <w:top w:val="nil"/>
              <w:left w:val="nil"/>
              <w:bottom w:val="nil"/>
              <w:right w:val="nil"/>
            </w:tcBorders>
          </w:tcPr>
          <w:p w14:paraId="6490441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D9206F9"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36222A4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5.11.1. Երկրի ծածկագիրը</w:t>
            </w:r>
          </w:p>
          <w:p w14:paraId="57BD3CB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p>
        </w:tc>
        <w:tc>
          <w:tcPr>
            <w:tcW w:w="3585" w:type="dxa"/>
          </w:tcPr>
          <w:p w14:paraId="11CE03A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235" w:type="dxa"/>
          </w:tcPr>
          <w:p w14:paraId="276FF89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26" w:type="dxa"/>
          </w:tcPr>
          <w:p w14:paraId="0DA06C2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(M.SDT.00112)</w:t>
            </w:r>
          </w:p>
          <w:p w14:paraId="5E630AC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085BBA">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18A288D5" w14:textId="307F9306"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2E6820D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719FE425" w14:textId="77777777" w:rsidTr="001E6B80">
        <w:tc>
          <w:tcPr>
            <w:tcW w:w="236" w:type="dxa"/>
            <w:tcBorders>
              <w:top w:val="nil"/>
              <w:left w:val="nil"/>
              <w:bottom w:val="nil"/>
              <w:right w:val="nil"/>
            </w:tcBorders>
          </w:tcPr>
          <w:p w14:paraId="706825E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6822C3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AE7F19C"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1F2CB22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10BB83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04A206E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56EF2F5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30F921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608660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E42080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63A751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6BA9F16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7B1BA972" w14:textId="77777777" w:rsidTr="001E6B80">
        <w:tc>
          <w:tcPr>
            <w:tcW w:w="236" w:type="dxa"/>
            <w:tcBorders>
              <w:top w:val="nil"/>
              <w:left w:val="nil"/>
              <w:bottom w:val="nil"/>
              <w:right w:val="nil"/>
            </w:tcBorders>
          </w:tcPr>
          <w:p w14:paraId="1E0061E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FB84AD0"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2C1ABF0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5.11.2. Կենսաթոշակային ապահովության մասնակցի նույնականացման համարը</w:t>
            </w:r>
          </w:p>
          <w:p w14:paraId="191ED1C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(spsdo:PensionParticipantId)</w:t>
            </w:r>
          </w:p>
        </w:tc>
        <w:tc>
          <w:tcPr>
            <w:tcW w:w="3585" w:type="dxa"/>
          </w:tcPr>
          <w:p w14:paraId="4E6354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անհատական (անձնական) համարը (հաշիվը)</w:t>
            </w:r>
          </w:p>
        </w:tc>
        <w:tc>
          <w:tcPr>
            <w:tcW w:w="2235" w:type="dxa"/>
          </w:tcPr>
          <w:p w14:paraId="53B45B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M.SP.SDE.00005</w:t>
            </w:r>
          </w:p>
        </w:tc>
        <w:tc>
          <w:tcPr>
            <w:tcW w:w="4126" w:type="dxa"/>
          </w:tcPr>
          <w:p w14:paraId="492036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Id20</w:t>
            </w:r>
            <w:r w:rsidRPr="0009284F">
              <w:rPr>
                <w:rFonts w:cs="Times New Roman"/>
                <w:sz w:val="20"/>
              </w:rPr>
              <w:t>‌</w:t>
            </w:r>
            <w:r w:rsidRPr="0009284F">
              <w:rPr>
                <w:rFonts w:ascii="Sylfaen" w:hAnsi="Sylfaen" w:cs="GHEA Grapalat"/>
                <w:sz w:val="20"/>
              </w:rPr>
              <w:t>Type (M.SDT.00092)</w:t>
            </w:r>
          </w:p>
          <w:p w14:paraId="73E6F4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E49BE0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E0CDC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7E721EF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1BC5866" w14:textId="77777777" w:rsidTr="001E6B80">
        <w:tc>
          <w:tcPr>
            <w:tcW w:w="236" w:type="dxa"/>
            <w:tcBorders>
              <w:top w:val="nil"/>
              <w:left w:val="nil"/>
              <w:bottom w:val="nil"/>
              <w:right w:val="nil"/>
            </w:tcBorders>
          </w:tcPr>
          <w:p w14:paraId="6F407D03"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1808CD0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5.12. Հաստատող փաստաթուղթ</w:t>
            </w:r>
          </w:p>
          <w:p w14:paraId="24AD95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(spcdo:SupportingDocumentDetails)</w:t>
            </w:r>
          </w:p>
        </w:tc>
        <w:tc>
          <w:tcPr>
            <w:tcW w:w="3585" w:type="dxa"/>
          </w:tcPr>
          <w:p w14:paraId="324860F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կենսաթոշակային ապահովության մասնակցի ազգանվան, անվան, հայրանվան փոփոխությունը, մահացած աշխատավորի (ընտանիքի անդամի) հետ մահվան օրվա դրությամբ ազգակցական </w:t>
            </w:r>
            <w:r w:rsidRPr="0009284F">
              <w:rPr>
                <w:rFonts w:ascii="Sylfaen" w:hAnsi="Sylfaen"/>
                <w:sz w:val="20"/>
              </w:rPr>
              <w:lastRenderedPageBreak/>
              <w:t>կապը, ժառանգության իրավունքը, համատեղ բնակվելը հաստատող փաստաթղթի մասին տեղեկություններ</w:t>
            </w:r>
          </w:p>
        </w:tc>
        <w:tc>
          <w:tcPr>
            <w:tcW w:w="2235" w:type="dxa"/>
          </w:tcPr>
          <w:p w14:paraId="1DBBA19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M.SP.CDE.00104</w:t>
            </w:r>
          </w:p>
        </w:tc>
        <w:tc>
          <w:tcPr>
            <w:tcW w:w="4126" w:type="dxa"/>
          </w:tcPr>
          <w:p w14:paraId="423305D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cs="GHEA Grapalat"/>
                <w:sz w:val="20"/>
              </w:rPr>
              <w:t>Supporting</w:t>
            </w:r>
            <w:r w:rsidRPr="0009284F">
              <w:rPr>
                <w:rFonts w:cs="Times New Roman"/>
                <w:sz w:val="20"/>
              </w:rPr>
              <w:t>‌</w:t>
            </w:r>
            <w:r w:rsidRPr="0009284F">
              <w:rPr>
                <w:rFonts w:ascii="Sylfaen" w:hAnsi="Sylfaen" w:cs="GHEA Grapalat"/>
                <w:sz w:val="20"/>
              </w:rPr>
              <w:t>Document</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Type (M.SP.CDT.00081)</w:t>
            </w:r>
          </w:p>
          <w:p w14:paraId="3A7480E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22819EF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4FAFDBCF" w14:textId="77777777" w:rsidTr="001E6B80">
        <w:tc>
          <w:tcPr>
            <w:tcW w:w="236" w:type="dxa"/>
            <w:tcBorders>
              <w:top w:val="nil"/>
              <w:left w:val="nil"/>
              <w:bottom w:val="nil"/>
              <w:right w:val="nil"/>
            </w:tcBorders>
          </w:tcPr>
          <w:p w14:paraId="119825C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4ED621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71D9B5D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5.12.1. Երկրի ծածկագիրը</w:t>
            </w:r>
          </w:p>
          <w:p w14:paraId="4821177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p>
        </w:tc>
        <w:tc>
          <w:tcPr>
            <w:tcW w:w="3585" w:type="dxa"/>
          </w:tcPr>
          <w:p w14:paraId="388E633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235" w:type="dxa"/>
          </w:tcPr>
          <w:p w14:paraId="4981CC5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26" w:type="dxa"/>
          </w:tcPr>
          <w:p w14:paraId="1387F8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w:t>
            </w:r>
            <w:r w:rsidRPr="0009284F">
              <w:rPr>
                <w:rFonts w:ascii="Sylfaen" w:hAnsi="Sylfaen"/>
                <w:sz w:val="20"/>
              </w:rPr>
              <w:t xml:space="preserve"> (M.SDT.00112)</w:t>
            </w:r>
          </w:p>
          <w:p w14:paraId="62644F3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3B05F0">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3D40E680" w14:textId="6A6BBA6B"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7DD7825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F6B3236" w14:textId="77777777" w:rsidTr="001E6B80">
        <w:tc>
          <w:tcPr>
            <w:tcW w:w="236" w:type="dxa"/>
            <w:tcBorders>
              <w:top w:val="nil"/>
              <w:left w:val="nil"/>
              <w:bottom w:val="nil"/>
              <w:right w:val="nil"/>
            </w:tcBorders>
          </w:tcPr>
          <w:p w14:paraId="2890617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5F75D0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DB8D718"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77208F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3736D4D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4D91440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58ECAD2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0ABB390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4B87EA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84AA7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2F7C4D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16463BA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FC9EEFA" w14:textId="77777777" w:rsidTr="001E6B80">
        <w:tc>
          <w:tcPr>
            <w:tcW w:w="236" w:type="dxa"/>
            <w:tcBorders>
              <w:top w:val="nil"/>
              <w:left w:val="nil"/>
              <w:bottom w:val="nil"/>
              <w:right w:val="nil"/>
            </w:tcBorders>
          </w:tcPr>
          <w:p w14:paraId="6E72127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93B38B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5FFADA0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5.12.2. Փաստաթղթի տեսակի ծածկագիրը</w:t>
            </w:r>
          </w:p>
          <w:p w14:paraId="358A544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Kind</w:t>
            </w:r>
            <w:r w:rsidRPr="0009284F">
              <w:rPr>
                <w:rFonts w:cs="Times New Roman"/>
                <w:sz w:val="20"/>
              </w:rPr>
              <w:t>‌</w:t>
            </w:r>
            <w:r w:rsidRPr="0009284F">
              <w:rPr>
                <w:rFonts w:ascii="Sylfaen" w:hAnsi="Sylfaen" w:cs="GHEA Grapalat"/>
                <w:sz w:val="20"/>
              </w:rPr>
              <w:t>Code)</w:t>
            </w:r>
          </w:p>
        </w:tc>
        <w:tc>
          <w:tcPr>
            <w:tcW w:w="3585" w:type="dxa"/>
          </w:tcPr>
          <w:p w14:paraId="16D0ABB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հաստատող փաստաթղթի տեսակի ծածկագրային նշագիրը</w:t>
            </w:r>
          </w:p>
        </w:tc>
        <w:tc>
          <w:tcPr>
            <w:tcW w:w="2235" w:type="dxa"/>
          </w:tcPr>
          <w:p w14:paraId="5E588F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M.SDE.00054</w:t>
            </w:r>
          </w:p>
        </w:tc>
        <w:tc>
          <w:tcPr>
            <w:tcW w:w="4126" w:type="dxa"/>
          </w:tcPr>
          <w:p w14:paraId="069762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Code20</w:t>
            </w:r>
            <w:r w:rsidRPr="0009284F">
              <w:rPr>
                <w:rFonts w:cs="Times New Roman"/>
                <w:sz w:val="20"/>
              </w:rPr>
              <w:t>‌</w:t>
            </w:r>
            <w:r w:rsidRPr="0009284F">
              <w:rPr>
                <w:rFonts w:ascii="Sylfaen" w:hAnsi="Sylfaen" w:cs="GHEA Grapalat"/>
                <w:sz w:val="20"/>
              </w:rPr>
              <w:t>Type (M.SDT.00140)</w:t>
            </w:r>
          </w:p>
          <w:p w14:paraId="78B9000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3B05F0">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6C43899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Նվազագույն երկարությունը՝ 1.</w:t>
            </w:r>
          </w:p>
          <w:p w14:paraId="7601B5A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3AA38FA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727D358F" w14:textId="77777777" w:rsidTr="001E6B80">
        <w:tc>
          <w:tcPr>
            <w:tcW w:w="236" w:type="dxa"/>
            <w:tcBorders>
              <w:top w:val="nil"/>
              <w:left w:val="nil"/>
              <w:bottom w:val="nil"/>
              <w:right w:val="nil"/>
            </w:tcBorders>
          </w:tcPr>
          <w:p w14:paraId="70E1BE5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F50016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B5362C6"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29013E4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2FBE85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3B18490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2DB744F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6ADDE8B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5E35694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215B1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5445F2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3B02B8E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F20CF75" w14:textId="77777777" w:rsidTr="001E6B80">
        <w:tc>
          <w:tcPr>
            <w:tcW w:w="236" w:type="dxa"/>
            <w:tcBorders>
              <w:top w:val="nil"/>
              <w:left w:val="nil"/>
              <w:bottom w:val="nil"/>
              <w:right w:val="nil"/>
            </w:tcBorders>
          </w:tcPr>
          <w:p w14:paraId="487CAA8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1A604EE"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0918182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5.12.3. Փաստաթղթի տեսակի անվանումը</w:t>
            </w:r>
          </w:p>
          <w:p w14:paraId="7C631C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Kind</w:t>
            </w:r>
            <w:r w:rsidRPr="0009284F">
              <w:rPr>
                <w:rFonts w:cs="Times New Roman"/>
                <w:sz w:val="20"/>
              </w:rPr>
              <w:t>‌</w:t>
            </w:r>
            <w:r w:rsidRPr="0009284F">
              <w:rPr>
                <w:rFonts w:ascii="Sylfaen" w:hAnsi="Sylfaen" w:cs="GHEA Grapalat"/>
                <w:sz w:val="20"/>
              </w:rPr>
              <w:t>Name)</w:t>
            </w:r>
          </w:p>
        </w:tc>
        <w:tc>
          <w:tcPr>
            <w:tcW w:w="3585" w:type="dxa"/>
          </w:tcPr>
          <w:p w14:paraId="015025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հաստատող փաստաթղթի տեսակի անվանումը</w:t>
            </w:r>
          </w:p>
        </w:tc>
        <w:tc>
          <w:tcPr>
            <w:tcW w:w="2235" w:type="dxa"/>
          </w:tcPr>
          <w:p w14:paraId="7AC9636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M.SDE.00095</w:t>
            </w:r>
          </w:p>
        </w:tc>
        <w:tc>
          <w:tcPr>
            <w:tcW w:w="4126" w:type="dxa"/>
          </w:tcPr>
          <w:p w14:paraId="1AF84C2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Name500</w:t>
            </w:r>
            <w:r w:rsidRPr="0009284F">
              <w:rPr>
                <w:rFonts w:cs="Times New Roman"/>
                <w:sz w:val="20"/>
              </w:rPr>
              <w:t>‌</w:t>
            </w:r>
            <w:r w:rsidRPr="0009284F">
              <w:rPr>
                <w:rFonts w:ascii="Sylfaen" w:hAnsi="Sylfaen" w:cs="GHEA Grapalat"/>
                <w:sz w:val="20"/>
              </w:rPr>
              <w:t>Type (M.SDT.00134)</w:t>
            </w:r>
          </w:p>
          <w:p w14:paraId="428D52D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2B025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AAAC4F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6" w:type="dxa"/>
          </w:tcPr>
          <w:p w14:paraId="045229F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F1137BC" w14:textId="77777777" w:rsidTr="001E6B80">
        <w:tc>
          <w:tcPr>
            <w:tcW w:w="236" w:type="dxa"/>
            <w:tcBorders>
              <w:top w:val="nil"/>
              <w:left w:val="nil"/>
              <w:bottom w:val="nil"/>
              <w:right w:val="nil"/>
            </w:tcBorders>
          </w:tcPr>
          <w:p w14:paraId="08C3967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27040B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376EFB5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5.12.4. Փաստաթղթի անվանումը</w:t>
            </w:r>
          </w:p>
          <w:p w14:paraId="37AC99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Name)</w:t>
            </w:r>
          </w:p>
        </w:tc>
        <w:tc>
          <w:tcPr>
            <w:tcW w:w="3585" w:type="dxa"/>
          </w:tcPr>
          <w:p w14:paraId="738442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անվանումը</w:t>
            </w:r>
          </w:p>
        </w:tc>
        <w:tc>
          <w:tcPr>
            <w:tcW w:w="2235" w:type="dxa"/>
          </w:tcPr>
          <w:p w14:paraId="33E7C31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M.SDE.00108</w:t>
            </w:r>
          </w:p>
        </w:tc>
        <w:tc>
          <w:tcPr>
            <w:tcW w:w="4126" w:type="dxa"/>
          </w:tcPr>
          <w:p w14:paraId="5D3360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Name500</w:t>
            </w:r>
            <w:r w:rsidRPr="0009284F">
              <w:rPr>
                <w:rFonts w:cs="Times New Roman"/>
                <w:sz w:val="20"/>
              </w:rPr>
              <w:t>‌</w:t>
            </w:r>
            <w:r w:rsidRPr="0009284F">
              <w:rPr>
                <w:rFonts w:ascii="Sylfaen" w:hAnsi="Sylfaen" w:cs="GHEA Grapalat"/>
                <w:sz w:val="20"/>
              </w:rPr>
              <w:t xml:space="preserve">Type </w:t>
            </w:r>
            <w:r w:rsidRPr="0009284F">
              <w:rPr>
                <w:rFonts w:ascii="Sylfaen" w:hAnsi="Sylfaen"/>
                <w:sz w:val="20"/>
              </w:rPr>
              <w:t>(M.SDT.00134)</w:t>
            </w:r>
          </w:p>
          <w:p w14:paraId="16FF975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65DD1A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83FCBF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6" w:type="dxa"/>
          </w:tcPr>
          <w:p w14:paraId="0281226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E1C8D62" w14:textId="77777777" w:rsidTr="001E6B80">
        <w:tc>
          <w:tcPr>
            <w:tcW w:w="236" w:type="dxa"/>
            <w:tcBorders>
              <w:top w:val="nil"/>
              <w:left w:val="nil"/>
              <w:bottom w:val="nil"/>
              <w:right w:val="nil"/>
            </w:tcBorders>
          </w:tcPr>
          <w:p w14:paraId="4294063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3BFFB9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3723E13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5.12.5. Փաստաթղթի սերիան</w:t>
            </w:r>
          </w:p>
          <w:p w14:paraId="7683E38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Series</w:t>
            </w:r>
            <w:r w:rsidRPr="0009284F">
              <w:rPr>
                <w:rFonts w:cs="Times New Roman"/>
                <w:sz w:val="20"/>
              </w:rPr>
              <w:t>‌</w:t>
            </w:r>
            <w:r w:rsidRPr="0009284F">
              <w:rPr>
                <w:rFonts w:ascii="Sylfaen" w:hAnsi="Sylfaen" w:cs="GHEA Grapalat"/>
                <w:sz w:val="20"/>
              </w:rPr>
              <w:t>Id)</w:t>
            </w:r>
          </w:p>
        </w:tc>
        <w:tc>
          <w:tcPr>
            <w:tcW w:w="3585" w:type="dxa"/>
          </w:tcPr>
          <w:p w14:paraId="3CBBB49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սերիայի թվային կամ տառաթվային նշագիրը</w:t>
            </w:r>
          </w:p>
        </w:tc>
        <w:tc>
          <w:tcPr>
            <w:tcW w:w="2235" w:type="dxa"/>
          </w:tcPr>
          <w:p w14:paraId="080CC27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M.SDE.00157</w:t>
            </w:r>
          </w:p>
        </w:tc>
        <w:tc>
          <w:tcPr>
            <w:tcW w:w="4126" w:type="dxa"/>
          </w:tcPr>
          <w:p w14:paraId="6C8D9B2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Id20</w:t>
            </w:r>
            <w:r w:rsidRPr="0009284F">
              <w:rPr>
                <w:rFonts w:cs="Times New Roman"/>
                <w:sz w:val="20"/>
              </w:rPr>
              <w:t>‌</w:t>
            </w:r>
            <w:r w:rsidRPr="0009284F">
              <w:rPr>
                <w:rFonts w:ascii="Sylfaen" w:hAnsi="Sylfaen" w:cs="GHEA Grapalat"/>
                <w:sz w:val="20"/>
              </w:rPr>
              <w:t>Type (M.SDT.00092)</w:t>
            </w:r>
          </w:p>
          <w:p w14:paraId="0F87444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3520D9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DDF1D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4380C54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0DC727C" w14:textId="77777777" w:rsidTr="001E6B80">
        <w:tc>
          <w:tcPr>
            <w:tcW w:w="236" w:type="dxa"/>
            <w:tcBorders>
              <w:top w:val="nil"/>
              <w:left w:val="nil"/>
              <w:bottom w:val="nil"/>
              <w:right w:val="nil"/>
            </w:tcBorders>
          </w:tcPr>
          <w:p w14:paraId="6868AD9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2D91EAE"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2E7AA6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5.12.6. Փաստաթղթի համարը</w:t>
            </w:r>
          </w:p>
          <w:p w14:paraId="3265377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Id)</w:t>
            </w:r>
          </w:p>
        </w:tc>
        <w:tc>
          <w:tcPr>
            <w:tcW w:w="3585" w:type="dxa"/>
          </w:tcPr>
          <w:p w14:paraId="700CA35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գրանցման ժամանակ դրան տրված թվային կամ տառաթվային նշագիրը</w:t>
            </w:r>
          </w:p>
        </w:tc>
        <w:tc>
          <w:tcPr>
            <w:tcW w:w="2235" w:type="dxa"/>
          </w:tcPr>
          <w:p w14:paraId="2FE44BA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M.SDE.00044</w:t>
            </w:r>
          </w:p>
        </w:tc>
        <w:tc>
          <w:tcPr>
            <w:tcW w:w="4126" w:type="dxa"/>
          </w:tcPr>
          <w:p w14:paraId="64362A5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Id50</w:t>
            </w:r>
            <w:r w:rsidRPr="0009284F">
              <w:rPr>
                <w:rFonts w:cs="Times New Roman"/>
                <w:sz w:val="20"/>
              </w:rPr>
              <w:t>‌</w:t>
            </w:r>
            <w:r w:rsidRPr="0009284F">
              <w:rPr>
                <w:rFonts w:ascii="Sylfaen" w:hAnsi="Sylfaen" w:cs="GHEA Grapalat"/>
                <w:sz w:val="20"/>
              </w:rPr>
              <w:t>Type (M.SDT.00093)</w:t>
            </w:r>
          </w:p>
          <w:p w14:paraId="0D03370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F63D9B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4A351B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36" w:type="dxa"/>
          </w:tcPr>
          <w:p w14:paraId="4881A67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851408D" w14:textId="77777777" w:rsidTr="001E6B80">
        <w:tc>
          <w:tcPr>
            <w:tcW w:w="236" w:type="dxa"/>
            <w:tcBorders>
              <w:top w:val="nil"/>
              <w:left w:val="nil"/>
              <w:bottom w:val="nil"/>
              <w:right w:val="nil"/>
            </w:tcBorders>
          </w:tcPr>
          <w:p w14:paraId="1420C28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7D4B4A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46242AB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5.12.7. Լիազորված մարմնի նույնականացուցիչը</w:t>
            </w:r>
          </w:p>
          <w:p w14:paraId="748673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Authority</w:t>
            </w:r>
            <w:r w:rsidRPr="0009284F">
              <w:rPr>
                <w:rFonts w:cs="Times New Roman"/>
                <w:sz w:val="20"/>
              </w:rPr>
              <w:t>‌</w:t>
            </w:r>
            <w:r w:rsidRPr="0009284F">
              <w:rPr>
                <w:rFonts w:ascii="Sylfaen" w:hAnsi="Sylfaen" w:cs="GHEA Grapalat"/>
                <w:sz w:val="20"/>
              </w:rPr>
              <w:t>Id)</w:t>
            </w:r>
          </w:p>
        </w:tc>
        <w:tc>
          <w:tcPr>
            <w:tcW w:w="3585" w:type="dxa"/>
          </w:tcPr>
          <w:p w14:paraId="650E01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լիազորված մարմնի նույնականացուցիչը</w:t>
            </w:r>
          </w:p>
        </w:tc>
        <w:tc>
          <w:tcPr>
            <w:tcW w:w="2235" w:type="dxa"/>
          </w:tcPr>
          <w:p w14:paraId="654B911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M.SDE.00068</w:t>
            </w:r>
          </w:p>
        </w:tc>
        <w:tc>
          <w:tcPr>
            <w:tcW w:w="4126" w:type="dxa"/>
          </w:tcPr>
          <w:p w14:paraId="1F0AD84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Id20</w:t>
            </w:r>
            <w:r w:rsidRPr="0009284F">
              <w:rPr>
                <w:rFonts w:cs="Times New Roman"/>
                <w:sz w:val="20"/>
              </w:rPr>
              <w:t>‌</w:t>
            </w:r>
            <w:r w:rsidRPr="0009284F">
              <w:rPr>
                <w:rFonts w:ascii="Sylfaen" w:hAnsi="Sylfaen" w:cs="GHEA Grapalat"/>
                <w:sz w:val="20"/>
              </w:rPr>
              <w:t>Type (M.SDT.0</w:t>
            </w:r>
            <w:r w:rsidRPr="0009284F">
              <w:rPr>
                <w:rFonts w:ascii="Sylfaen" w:hAnsi="Sylfaen"/>
                <w:sz w:val="20"/>
              </w:rPr>
              <w:t>0092)</w:t>
            </w:r>
          </w:p>
          <w:p w14:paraId="7E1723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8C683A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2B4D55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7E6A1FC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47AFEA1" w14:textId="77777777" w:rsidTr="001E6B80">
        <w:tc>
          <w:tcPr>
            <w:tcW w:w="236" w:type="dxa"/>
            <w:tcBorders>
              <w:top w:val="nil"/>
              <w:left w:val="nil"/>
              <w:bottom w:val="nil"/>
              <w:right w:val="nil"/>
            </w:tcBorders>
          </w:tcPr>
          <w:p w14:paraId="70262A6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336833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5D53E8B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5.12.8. Լիազորված մարմնի անվանումը</w:t>
            </w:r>
          </w:p>
          <w:p w14:paraId="771355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Authority</w:t>
            </w:r>
            <w:r w:rsidRPr="0009284F">
              <w:rPr>
                <w:rFonts w:cs="Times New Roman"/>
                <w:sz w:val="20"/>
              </w:rPr>
              <w:t>‌</w:t>
            </w:r>
            <w:r w:rsidRPr="0009284F">
              <w:rPr>
                <w:rFonts w:ascii="Sylfaen" w:hAnsi="Sylfaen" w:cs="GHEA Grapalat"/>
                <w:sz w:val="20"/>
              </w:rPr>
              <w:t>Name)</w:t>
            </w:r>
          </w:p>
        </w:tc>
        <w:tc>
          <w:tcPr>
            <w:tcW w:w="3585" w:type="dxa"/>
          </w:tcPr>
          <w:p w14:paraId="3BD349D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լիազորված մարմնի անվանումը</w:t>
            </w:r>
          </w:p>
        </w:tc>
        <w:tc>
          <w:tcPr>
            <w:tcW w:w="2235" w:type="dxa"/>
          </w:tcPr>
          <w:p w14:paraId="33C4D5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M.SDE.00066</w:t>
            </w:r>
          </w:p>
        </w:tc>
        <w:tc>
          <w:tcPr>
            <w:tcW w:w="4126" w:type="dxa"/>
          </w:tcPr>
          <w:p w14:paraId="214E26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Name300</w:t>
            </w:r>
            <w:r w:rsidRPr="0009284F">
              <w:rPr>
                <w:rFonts w:cs="Times New Roman"/>
                <w:sz w:val="20"/>
              </w:rPr>
              <w:t>‌</w:t>
            </w:r>
            <w:r w:rsidRPr="0009284F">
              <w:rPr>
                <w:rFonts w:ascii="Sylfaen" w:hAnsi="Sylfaen" w:cs="GHEA Grapalat"/>
                <w:sz w:val="20"/>
              </w:rPr>
              <w:t xml:space="preserve">Type </w:t>
            </w:r>
            <w:r w:rsidRPr="0009284F">
              <w:rPr>
                <w:rFonts w:ascii="Sylfaen" w:hAnsi="Sylfaen"/>
                <w:sz w:val="20"/>
              </w:rPr>
              <w:t>(M.SDT.00056)</w:t>
            </w:r>
          </w:p>
          <w:p w14:paraId="4E392F0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2CE68A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391963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36" w:type="dxa"/>
          </w:tcPr>
          <w:p w14:paraId="433CF47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0B59D4C" w14:textId="77777777" w:rsidTr="001E6B80">
        <w:tc>
          <w:tcPr>
            <w:tcW w:w="236" w:type="dxa"/>
            <w:tcBorders>
              <w:top w:val="nil"/>
              <w:left w:val="nil"/>
              <w:bottom w:val="nil"/>
              <w:right w:val="nil"/>
            </w:tcBorders>
          </w:tcPr>
          <w:p w14:paraId="4D871CF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36EE53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605CD6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5.12.9. Փաստաթղթի ամսաթիվը</w:t>
            </w:r>
          </w:p>
          <w:p w14:paraId="649B3D8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Creation</w:t>
            </w:r>
            <w:r w:rsidRPr="0009284F">
              <w:rPr>
                <w:rFonts w:cs="Times New Roman"/>
                <w:sz w:val="20"/>
              </w:rPr>
              <w:t>‌</w:t>
            </w:r>
            <w:r w:rsidRPr="0009284F">
              <w:rPr>
                <w:rFonts w:ascii="Sylfaen" w:hAnsi="Sylfaen" w:cs="GHEA Grapalat"/>
                <w:sz w:val="20"/>
              </w:rPr>
              <w:t>Date)</w:t>
            </w:r>
          </w:p>
        </w:tc>
        <w:tc>
          <w:tcPr>
            <w:tcW w:w="3585" w:type="dxa"/>
          </w:tcPr>
          <w:p w14:paraId="3294891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տրման, ստորագրման, հաստատման կամ գրանցման ամսաթիվը</w:t>
            </w:r>
          </w:p>
        </w:tc>
        <w:tc>
          <w:tcPr>
            <w:tcW w:w="2235" w:type="dxa"/>
          </w:tcPr>
          <w:p w14:paraId="075CD6E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M.SDE.00045</w:t>
            </w:r>
          </w:p>
        </w:tc>
        <w:tc>
          <w:tcPr>
            <w:tcW w:w="4126" w:type="dxa"/>
          </w:tcPr>
          <w:p w14:paraId="0FAE47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cs="GHEA Grapalat"/>
                <w:sz w:val="20"/>
              </w:rPr>
              <w:t>Type (M.BDT.00005)</w:t>
            </w:r>
          </w:p>
          <w:p w14:paraId="2BFB8C9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6C4D68A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2B83BDE" w14:textId="77777777" w:rsidTr="001E6B80">
        <w:tc>
          <w:tcPr>
            <w:tcW w:w="236" w:type="dxa"/>
            <w:tcBorders>
              <w:top w:val="nil"/>
              <w:left w:val="nil"/>
              <w:bottom w:val="nil"/>
              <w:right w:val="nil"/>
            </w:tcBorders>
          </w:tcPr>
          <w:p w14:paraId="02604E8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3B1ED8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1BF3503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5.12.10. փաստաթղթի գործողության ժամկետը լրանալու ամսաթիվը</w:t>
            </w:r>
          </w:p>
          <w:p w14:paraId="6059CA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Validity</w:t>
            </w:r>
            <w:r w:rsidRPr="0009284F">
              <w:rPr>
                <w:rFonts w:cs="Times New Roman"/>
                <w:sz w:val="20"/>
              </w:rPr>
              <w:t>‌</w:t>
            </w:r>
            <w:r w:rsidRPr="0009284F">
              <w:rPr>
                <w:rFonts w:ascii="Sylfaen" w:hAnsi="Sylfaen" w:cs="GHEA Grapalat"/>
                <w:sz w:val="20"/>
              </w:rPr>
              <w:t>Date)</w:t>
            </w:r>
          </w:p>
        </w:tc>
        <w:tc>
          <w:tcPr>
            <w:tcW w:w="3585" w:type="dxa"/>
          </w:tcPr>
          <w:p w14:paraId="6FBFBBE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ժամկետի ավարտի ամսաթիվը, որի ընթացքում փաստաթուղթն ուժի մեջ է</w:t>
            </w:r>
          </w:p>
        </w:tc>
        <w:tc>
          <w:tcPr>
            <w:tcW w:w="2235" w:type="dxa"/>
          </w:tcPr>
          <w:p w14:paraId="2999AF2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M.SDE.00052</w:t>
            </w:r>
          </w:p>
        </w:tc>
        <w:tc>
          <w:tcPr>
            <w:tcW w:w="4126" w:type="dxa"/>
          </w:tcPr>
          <w:p w14:paraId="07E1DB7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cs="GHEA Grapalat"/>
                <w:sz w:val="20"/>
              </w:rPr>
              <w:t>Date</w:t>
            </w:r>
            <w:r w:rsidRPr="0009284F">
              <w:rPr>
                <w:rFonts w:cs="Times New Roman"/>
                <w:sz w:val="20"/>
              </w:rPr>
              <w:t>‌</w:t>
            </w:r>
            <w:r w:rsidRPr="0009284F">
              <w:rPr>
                <w:rFonts w:ascii="Sylfaen" w:hAnsi="Sylfaen" w:cs="GHEA Grapalat"/>
                <w:sz w:val="20"/>
              </w:rPr>
              <w:t>Type (M.BDT.00005)</w:t>
            </w:r>
          </w:p>
          <w:p w14:paraId="7EAD2BB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5472C9E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3B0B862" w14:textId="77777777" w:rsidTr="001E6B80">
        <w:tc>
          <w:tcPr>
            <w:tcW w:w="236" w:type="dxa"/>
            <w:tcBorders>
              <w:top w:val="nil"/>
              <w:left w:val="nil"/>
              <w:bottom w:val="nil"/>
              <w:right w:val="nil"/>
            </w:tcBorders>
          </w:tcPr>
          <w:p w14:paraId="00DDA026"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515585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5.13. Ազգակցական կապը</w:t>
            </w:r>
          </w:p>
          <w:p w14:paraId="58FDEBC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(spcdo:ConsanguinityDetails)</w:t>
            </w:r>
          </w:p>
        </w:tc>
        <w:tc>
          <w:tcPr>
            <w:tcW w:w="3585" w:type="dxa"/>
          </w:tcPr>
          <w:p w14:paraId="204BB4F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մահացած աշխատավորի (ընտանիքի անդամի) հետ ազգակցական կապի մասին տեղեկություններ</w:t>
            </w:r>
          </w:p>
        </w:tc>
        <w:tc>
          <w:tcPr>
            <w:tcW w:w="2235" w:type="dxa"/>
          </w:tcPr>
          <w:p w14:paraId="136B63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M.SP.CDE.00010</w:t>
            </w:r>
          </w:p>
        </w:tc>
        <w:tc>
          <w:tcPr>
            <w:tcW w:w="4126" w:type="dxa"/>
          </w:tcPr>
          <w:p w14:paraId="19E21AB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spcdo:ConsanguinityDetailsType (M.SP.CDT.00008)</w:t>
            </w:r>
          </w:p>
          <w:p w14:paraId="12273EF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06A644F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04644E9" w14:textId="77777777" w:rsidTr="001E6B80">
        <w:tc>
          <w:tcPr>
            <w:tcW w:w="236" w:type="dxa"/>
            <w:tcBorders>
              <w:top w:val="nil"/>
              <w:left w:val="nil"/>
              <w:bottom w:val="nil"/>
              <w:right w:val="nil"/>
            </w:tcBorders>
          </w:tcPr>
          <w:p w14:paraId="1D9E5CB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F57E5DE"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4A1A6C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5.13.1. Ազգակցական կապի աստիճանի ծածկագիրը</w:t>
            </w:r>
          </w:p>
          <w:p w14:paraId="72C0AE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cs="GHEA Grapalat"/>
                <w:sz w:val="20"/>
              </w:rPr>
              <w:t>Consanguinity</w:t>
            </w:r>
            <w:r w:rsidRPr="0009284F">
              <w:rPr>
                <w:rFonts w:cs="Times New Roman"/>
                <w:sz w:val="20"/>
              </w:rPr>
              <w:t>‌</w:t>
            </w:r>
            <w:r w:rsidRPr="0009284F">
              <w:rPr>
                <w:rFonts w:ascii="Sylfaen" w:hAnsi="Sylfaen" w:cs="GHEA Grapalat"/>
                <w:sz w:val="20"/>
              </w:rPr>
              <w:t>Code)</w:t>
            </w:r>
          </w:p>
        </w:tc>
        <w:tc>
          <w:tcPr>
            <w:tcW w:w="3585" w:type="dxa"/>
          </w:tcPr>
          <w:p w14:paraId="64E152B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ազգակցական կապի աստիճանի ծածկագրային նշագիրը</w:t>
            </w:r>
          </w:p>
        </w:tc>
        <w:tc>
          <w:tcPr>
            <w:tcW w:w="2235" w:type="dxa"/>
          </w:tcPr>
          <w:p w14:paraId="332EAF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M.SP.SDE.00130</w:t>
            </w:r>
          </w:p>
        </w:tc>
        <w:tc>
          <w:tcPr>
            <w:tcW w:w="4126" w:type="dxa"/>
          </w:tcPr>
          <w:p w14:paraId="2110128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Code20</w:t>
            </w:r>
            <w:r w:rsidRPr="0009284F">
              <w:rPr>
                <w:rFonts w:cs="Times New Roman"/>
                <w:sz w:val="20"/>
              </w:rPr>
              <w:t>‌</w:t>
            </w:r>
            <w:r w:rsidRPr="0009284F">
              <w:rPr>
                <w:rFonts w:ascii="Sylfaen" w:hAnsi="Sylfaen" w:cs="GHEA Grapalat"/>
                <w:sz w:val="20"/>
              </w:rPr>
              <w:t>Type (M.SDT.00140)</w:t>
            </w:r>
          </w:p>
          <w:p w14:paraId="00A47C8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3B05F0">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4149D73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8D2AEE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558CA94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0131F11" w14:textId="77777777" w:rsidTr="001E6B80">
        <w:tc>
          <w:tcPr>
            <w:tcW w:w="236" w:type="dxa"/>
            <w:tcBorders>
              <w:top w:val="nil"/>
              <w:left w:val="nil"/>
              <w:bottom w:val="nil"/>
              <w:right w:val="nil"/>
            </w:tcBorders>
          </w:tcPr>
          <w:p w14:paraId="72CE62C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2AF643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DA4BDF1"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44179B4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58AD76C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11B32E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22182FC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14ED474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6DD31BF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6E3E78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03542E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1654D8F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18E009A" w14:textId="77777777" w:rsidTr="001E6B80">
        <w:tc>
          <w:tcPr>
            <w:tcW w:w="236" w:type="dxa"/>
            <w:tcBorders>
              <w:top w:val="nil"/>
              <w:left w:val="nil"/>
              <w:bottom w:val="nil"/>
              <w:right w:val="nil"/>
            </w:tcBorders>
          </w:tcPr>
          <w:p w14:paraId="089BBA0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93B9AD1"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5EAF37B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5.13.2. Ազգակցական կապի աստիճանի անվանումը</w:t>
            </w:r>
          </w:p>
          <w:p w14:paraId="02F84D2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(spsdo:ConsanguinityName)</w:t>
            </w:r>
          </w:p>
        </w:tc>
        <w:tc>
          <w:tcPr>
            <w:tcW w:w="3585" w:type="dxa"/>
          </w:tcPr>
          <w:p w14:paraId="0AB3BDF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ազգակցական կապի աստիճանի անվանումը</w:t>
            </w:r>
          </w:p>
        </w:tc>
        <w:tc>
          <w:tcPr>
            <w:tcW w:w="2235" w:type="dxa"/>
          </w:tcPr>
          <w:p w14:paraId="2C8A569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M.SP.SDE.00008</w:t>
            </w:r>
          </w:p>
        </w:tc>
        <w:tc>
          <w:tcPr>
            <w:tcW w:w="4126" w:type="dxa"/>
          </w:tcPr>
          <w:p w14:paraId="5228A4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Name40</w:t>
            </w:r>
            <w:r w:rsidRPr="0009284F">
              <w:rPr>
                <w:rFonts w:cs="Times New Roman"/>
                <w:sz w:val="20"/>
              </w:rPr>
              <w:t>‌</w:t>
            </w:r>
            <w:r w:rsidRPr="0009284F">
              <w:rPr>
                <w:rFonts w:ascii="Sylfaen" w:hAnsi="Sylfaen" w:cs="GHEA Grapalat"/>
                <w:sz w:val="20"/>
              </w:rPr>
              <w:t>Type (M.SDT.00069)</w:t>
            </w:r>
          </w:p>
          <w:p w14:paraId="7C36FD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4A470F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38ED3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40</w:t>
            </w:r>
          </w:p>
        </w:tc>
        <w:tc>
          <w:tcPr>
            <w:tcW w:w="836" w:type="dxa"/>
          </w:tcPr>
          <w:p w14:paraId="6950F32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61CFB71" w14:textId="77777777" w:rsidTr="001E6B80">
        <w:tc>
          <w:tcPr>
            <w:tcW w:w="4103" w:type="dxa"/>
            <w:gridSpan w:val="6"/>
          </w:tcPr>
          <w:p w14:paraId="1FBA0C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6. Կենսաթոշակային ապահովության </w:t>
            </w:r>
            <w:r w:rsidRPr="0009284F">
              <w:rPr>
                <w:rFonts w:ascii="Sylfaen" w:hAnsi="Sylfaen"/>
                <w:sz w:val="20"/>
              </w:rPr>
              <w:lastRenderedPageBreak/>
              <w:t>մասնակցի ներկայացուցիչը</w:t>
            </w:r>
          </w:p>
          <w:p w14:paraId="3F7BB4C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cs="GHEA Grapalat"/>
                <w:sz w:val="20"/>
              </w:rPr>
              <w:t>Representative</w:t>
            </w:r>
            <w:r w:rsidRPr="0009284F">
              <w:rPr>
                <w:rFonts w:cs="Times New Roman"/>
                <w:sz w:val="20"/>
              </w:rPr>
              <w:t>‌</w:t>
            </w:r>
            <w:r w:rsidRPr="0009284F">
              <w:rPr>
                <w:rFonts w:ascii="Sylfaen" w:hAnsi="Sylfaen" w:cs="GHEA Grapalat"/>
                <w:sz w:val="20"/>
              </w:rPr>
              <w:t>Person</w:t>
            </w:r>
            <w:r w:rsidRPr="0009284F">
              <w:rPr>
                <w:rFonts w:cs="Times New Roman"/>
                <w:sz w:val="20"/>
              </w:rPr>
              <w:t>‌</w:t>
            </w:r>
            <w:r w:rsidRPr="0009284F">
              <w:rPr>
                <w:rFonts w:ascii="Sylfaen" w:hAnsi="Sylfaen" w:cs="GHEA Grapalat"/>
                <w:sz w:val="20"/>
              </w:rPr>
              <w:t>Details)</w:t>
            </w:r>
          </w:p>
        </w:tc>
        <w:tc>
          <w:tcPr>
            <w:tcW w:w="3585" w:type="dxa"/>
          </w:tcPr>
          <w:p w14:paraId="07D3D1F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կենսաթոշակային ապահովության </w:t>
            </w:r>
            <w:r w:rsidRPr="0009284F">
              <w:rPr>
                <w:rFonts w:ascii="Sylfaen" w:hAnsi="Sylfaen"/>
                <w:sz w:val="20"/>
              </w:rPr>
              <w:lastRenderedPageBreak/>
              <w:t>մասնակցի ներկայացուցչի մասին տեղեկություններ</w:t>
            </w:r>
          </w:p>
        </w:tc>
        <w:tc>
          <w:tcPr>
            <w:tcW w:w="2235" w:type="dxa"/>
          </w:tcPr>
          <w:p w14:paraId="642B0B7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M.SP.CDE.00014</w:t>
            </w:r>
          </w:p>
        </w:tc>
        <w:tc>
          <w:tcPr>
            <w:tcW w:w="4126" w:type="dxa"/>
          </w:tcPr>
          <w:p w14:paraId="626364B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cs="GHEA Grapalat"/>
                <w:sz w:val="20"/>
              </w:rPr>
              <w:t>Representative</w:t>
            </w:r>
            <w:r w:rsidRPr="0009284F">
              <w:rPr>
                <w:rFonts w:cs="Times New Roman"/>
                <w:sz w:val="20"/>
              </w:rPr>
              <w:t>‌</w:t>
            </w:r>
            <w:r w:rsidRPr="0009284F">
              <w:rPr>
                <w:rFonts w:ascii="Sylfaen" w:hAnsi="Sylfaen" w:cs="GHEA Grapalat"/>
                <w:sz w:val="20"/>
              </w:rPr>
              <w:t>Person</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 xml:space="preserve">Type </w:t>
            </w:r>
            <w:r w:rsidRPr="0009284F">
              <w:rPr>
                <w:rFonts w:ascii="Sylfaen" w:hAnsi="Sylfaen" w:cs="GHEA Grapalat"/>
                <w:sz w:val="20"/>
              </w:rPr>
              <w:lastRenderedPageBreak/>
              <w:t>(M.SP.CDT.00011)</w:t>
            </w:r>
          </w:p>
          <w:p w14:paraId="1A1B98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2FC2900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3E4226BF" w14:textId="77777777" w:rsidTr="001E6B80">
        <w:tc>
          <w:tcPr>
            <w:tcW w:w="236" w:type="dxa"/>
            <w:tcBorders>
              <w:top w:val="nil"/>
              <w:left w:val="nil"/>
              <w:bottom w:val="nil"/>
              <w:right w:val="nil"/>
            </w:tcBorders>
          </w:tcPr>
          <w:p w14:paraId="30E70B26"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2AA3764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6.1. Ա.Ա.Հ.-ն</w:t>
            </w:r>
          </w:p>
          <w:p w14:paraId="5BFCD0C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Full</w:t>
            </w:r>
            <w:r w:rsidRPr="0009284F">
              <w:rPr>
                <w:rFonts w:cs="Times New Roman"/>
                <w:sz w:val="20"/>
              </w:rPr>
              <w:t>‌</w:t>
            </w:r>
            <w:r w:rsidRPr="0009284F">
              <w:rPr>
                <w:rFonts w:ascii="Sylfaen" w:hAnsi="Sylfaen" w:cs="GHEA Grapalat"/>
                <w:sz w:val="20"/>
              </w:rPr>
              <w:t>Name</w:t>
            </w:r>
            <w:r w:rsidRPr="0009284F">
              <w:rPr>
                <w:rFonts w:cs="Times New Roman"/>
                <w:sz w:val="20"/>
              </w:rPr>
              <w:t>‌</w:t>
            </w:r>
            <w:r w:rsidRPr="0009284F">
              <w:rPr>
                <w:rFonts w:ascii="Sylfaen" w:hAnsi="Sylfaen" w:cs="GHEA Grapalat"/>
                <w:sz w:val="20"/>
              </w:rPr>
              <w:t>Details)</w:t>
            </w:r>
          </w:p>
        </w:tc>
        <w:tc>
          <w:tcPr>
            <w:tcW w:w="3585" w:type="dxa"/>
          </w:tcPr>
          <w:p w14:paraId="0CE2B72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ներկայացուցչի ազգանունը, անունը, հայրանունը (առկայության դեպքում)</w:t>
            </w:r>
          </w:p>
        </w:tc>
        <w:tc>
          <w:tcPr>
            <w:tcW w:w="2235" w:type="dxa"/>
          </w:tcPr>
          <w:p w14:paraId="7099A1A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M.CDE.00029</w:t>
            </w:r>
          </w:p>
        </w:tc>
        <w:tc>
          <w:tcPr>
            <w:tcW w:w="4126" w:type="dxa"/>
          </w:tcPr>
          <w:p w14:paraId="50DC0E0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Full</w:t>
            </w:r>
            <w:r w:rsidRPr="0009284F">
              <w:rPr>
                <w:rFonts w:cs="Times New Roman"/>
                <w:sz w:val="20"/>
              </w:rPr>
              <w:t>‌</w:t>
            </w:r>
            <w:r w:rsidRPr="0009284F">
              <w:rPr>
                <w:rFonts w:ascii="Sylfaen" w:hAnsi="Sylfaen" w:cs="GHEA Grapalat"/>
                <w:sz w:val="20"/>
              </w:rPr>
              <w:t>Name</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Type (M.CDT.00016)</w:t>
            </w:r>
          </w:p>
          <w:p w14:paraId="251365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7421583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50900DD" w14:textId="77777777" w:rsidTr="001E6B80">
        <w:tc>
          <w:tcPr>
            <w:tcW w:w="236" w:type="dxa"/>
            <w:tcBorders>
              <w:top w:val="nil"/>
              <w:left w:val="nil"/>
              <w:bottom w:val="nil"/>
              <w:right w:val="nil"/>
            </w:tcBorders>
          </w:tcPr>
          <w:p w14:paraId="0AD5557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53C752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6B67E2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6.1.1. Անունը</w:t>
            </w:r>
          </w:p>
          <w:p w14:paraId="0B6E764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First</w:t>
            </w:r>
            <w:r w:rsidRPr="0009284F">
              <w:rPr>
                <w:rFonts w:cs="Times New Roman"/>
                <w:sz w:val="20"/>
              </w:rPr>
              <w:t>‌</w:t>
            </w:r>
            <w:r w:rsidRPr="0009284F">
              <w:rPr>
                <w:rFonts w:ascii="Sylfaen" w:hAnsi="Sylfaen" w:cs="GHEA Grapalat"/>
                <w:sz w:val="20"/>
              </w:rPr>
              <w:t>Name)</w:t>
            </w:r>
          </w:p>
        </w:tc>
        <w:tc>
          <w:tcPr>
            <w:tcW w:w="3585" w:type="dxa"/>
          </w:tcPr>
          <w:p w14:paraId="27BBA34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ֆիզիկական անձի անունը</w:t>
            </w:r>
          </w:p>
        </w:tc>
        <w:tc>
          <w:tcPr>
            <w:tcW w:w="2235" w:type="dxa"/>
          </w:tcPr>
          <w:p w14:paraId="6474E5A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M.SDE.00109</w:t>
            </w:r>
          </w:p>
        </w:tc>
        <w:tc>
          <w:tcPr>
            <w:tcW w:w="4126" w:type="dxa"/>
          </w:tcPr>
          <w:p w14:paraId="739B8E0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31A4E2F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DA3BC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D78D42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0F6F1F1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1FC101C" w14:textId="77777777" w:rsidTr="001E6B80">
        <w:tc>
          <w:tcPr>
            <w:tcW w:w="236" w:type="dxa"/>
            <w:tcBorders>
              <w:top w:val="nil"/>
              <w:left w:val="nil"/>
              <w:bottom w:val="nil"/>
              <w:right w:val="nil"/>
            </w:tcBorders>
          </w:tcPr>
          <w:p w14:paraId="3572DEA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2D4614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78A45B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6.1.2. Հայրանունը</w:t>
            </w:r>
          </w:p>
          <w:p w14:paraId="544A8F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Middle</w:t>
            </w:r>
            <w:r w:rsidRPr="0009284F">
              <w:rPr>
                <w:rFonts w:cs="Times New Roman"/>
                <w:sz w:val="20"/>
              </w:rPr>
              <w:t>‌</w:t>
            </w:r>
            <w:r w:rsidRPr="0009284F">
              <w:rPr>
                <w:rFonts w:ascii="Sylfaen" w:hAnsi="Sylfaen" w:cs="GHEA Grapalat"/>
                <w:sz w:val="20"/>
              </w:rPr>
              <w:t>Name)</w:t>
            </w:r>
          </w:p>
        </w:tc>
        <w:tc>
          <w:tcPr>
            <w:tcW w:w="3585" w:type="dxa"/>
          </w:tcPr>
          <w:p w14:paraId="4B67B75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ֆիզիկական անձի հայրանունը (երկրորդ կամ միջին անունը)</w:t>
            </w:r>
          </w:p>
        </w:tc>
        <w:tc>
          <w:tcPr>
            <w:tcW w:w="2235" w:type="dxa"/>
          </w:tcPr>
          <w:p w14:paraId="64F24E7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M.SDE.00111</w:t>
            </w:r>
          </w:p>
        </w:tc>
        <w:tc>
          <w:tcPr>
            <w:tcW w:w="4126" w:type="dxa"/>
          </w:tcPr>
          <w:p w14:paraId="3EB80ED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361EBE2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4729D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C08EAA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0D1F39E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0768975" w14:textId="77777777" w:rsidTr="001E6B80">
        <w:tc>
          <w:tcPr>
            <w:tcW w:w="236" w:type="dxa"/>
            <w:tcBorders>
              <w:top w:val="nil"/>
              <w:left w:val="nil"/>
              <w:bottom w:val="nil"/>
              <w:right w:val="nil"/>
            </w:tcBorders>
          </w:tcPr>
          <w:p w14:paraId="3E02AB7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778849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3582901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6.1.3. Ազգանունը</w:t>
            </w:r>
          </w:p>
          <w:p w14:paraId="6CDE549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Last</w:t>
            </w:r>
            <w:r w:rsidRPr="0009284F">
              <w:rPr>
                <w:rFonts w:cs="Times New Roman"/>
                <w:sz w:val="20"/>
              </w:rPr>
              <w:t>‌</w:t>
            </w:r>
            <w:r w:rsidRPr="0009284F">
              <w:rPr>
                <w:rFonts w:ascii="Sylfaen" w:hAnsi="Sylfaen" w:cs="GHEA Grapalat"/>
                <w:sz w:val="20"/>
              </w:rPr>
              <w:t>Name)</w:t>
            </w:r>
          </w:p>
        </w:tc>
        <w:tc>
          <w:tcPr>
            <w:tcW w:w="3585" w:type="dxa"/>
          </w:tcPr>
          <w:p w14:paraId="285EF77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ֆիզիկական անձի ազգանունը</w:t>
            </w:r>
          </w:p>
        </w:tc>
        <w:tc>
          <w:tcPr>
            <w:tcW w:w="2235" w:type="dxa"/>
          </w:tcPr>
          <w:p w14:paraId="5E48AAC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M.SDE.00110</w:t>
            </w:r>
          </w:p>
        </w:tc>
        <w:tc>
          <w:tcPr>
            <w:tcW w:w="4126" w:type="dxa"/>
          </w:tcPr>
          <w:p w14:paraId="24CD967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7E12808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6DA0D2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637043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57A92ED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BAB8159" w14:textId="77777777" w:rsidTr="001E6B80">
        <w:tc>
          <w:tcPr>
            <w:tcW w:w="236" w:type="dxa"/>
            <w:tcBorders>
              <w:top w:val="nil"/>
              <w:left w:val="nil"/>
              <w:bottom w:val="nil"/>
              <w:right w:val="nil"/>
            </w:tcBorders>
          </w:tcPr>
          <w:p w14:paraId="2E840C72"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1ADE3B1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6.2. Անձը հաստատող վկայականը</w:t>
            </w:r>
          </w:p>
          <w:p w14:paraId="5A8CEA3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Identity</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V3</w:t>
            </w:r>
            <w:r w:rsidRPr="0009284F">
              <w:rPr>
                <w:rFonts w:cs="Times New Roman"/>
                <w:sz w:val="20"/>
              </w:rPr>
              <w:t>‌</w:t>
            </w:r>
            <w:r w:rsidRPr="0009284F">
              <w:rPr>
                <w:rFonts w:ascii="Sylfaen" w:hAnsi="Sylfaen" w:cs="GHEA Grapalat"/>
                <w:sz w:val="20"/>
              </w:rPr>
              <w:t>Details)</w:t>
            </w:r>
          </w:p>
        </w:tc>
        <w:tc>
          <w:tcPr>
            <w:tcW w:w="3585" w:type="dxa"/>
          </w:tcPr>
          <w:p w14:paraId="6B02478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ներկայացուցչի անձը հաստատող փաստաթղթի մասին տեղեկություններ</w:t>
            </w:r>
          </w:p>
        </w:tc>
        <w:tc>
          <w:tcPr>
            <w:tcW w:w="2235" w:type="dxa"/>
          </w:tcPr>
          <w:p w14:paraId="517ED01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M.CDE.00056</w:t>
            </w:r>
          </w:p>
        </w:tc>
        <w:tc>
          <w:tcPr>
            <w:tcW w:w="4126" w:type="dxa"/>
          </w:tcPr>
          <w:p w14:paraId="09012E1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Identity</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V3</w:t>
            </w:r>
            <w:r w:rsidRPr="0009284F">
              <w:rPr>
                <w:rFonts w:cs="Times New Roman"/>
                <w:sz w:val="20"/>
              </w:rPr>
              <w:t>‌</w:t>
            </w:r>
            <w:r w:rsidRPr="0009284F">
              <w:rPr>
                <w:rFonts w:ascii="Sylfaen" w:hAnsi="Sylfaen" w:cs="GHEA Grapalat"/>
                <w:sz w:val="20"/>
              </w:rPr>
              <w:t>Type (M.CDT.00062)</w:t>
            </w:r>
          </w:p>
          <w:p w14:paraId="0D50E86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73F0103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551E5C9" w14:textId="77777777" w:rsidTr="001E6B80">
        <w:tc>
          <w:tcPr>
            <w:tcW w:w="236" w:type="dxa"/>
            <w:tcBorders>
              <w:top w:val="nil"/>
              <w:left w:val="nil"/>
              <w:bottom w:val="nil"/>
              <w:right w:val="nil"/>
            </w:tcBorders>
          </w:tcPr>
          <w:p w14:paraId="5D8E0BF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D6E24B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7583C22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6.2.1. Երկրի ծածկագիրը</w:t>
            </w:r>
          </w:p>
          <w:p w14:paraId="5ABCDA3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p>
        </w:tc>
        <w:tc>
          <w:tcPr>
            <w:tcW w:w="3585" w:type="dxa"/>
          </w:tcPr>
          <w:p w14:paraId="1A0C4DB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235" w:type="dxa"/>
          </w:tcPr>
          <w:p w14:paraId="650E483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26" w:type="dxa"/>
          </w:tcPr>
          <w:p w14:paraId="6FF60F1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(M.SDT.00112)</w:t>
            </w:r>
          </w:p>
          <w:p w14:paraId="4DAD07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3B05F0">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01FBD056" w14:textId="1CA5E9F2"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34741B8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8E3793C" w14:textId="77777777" w:rsidTr="001E6B80">
        <w:tc>
          <w:tcPr>
            <w:tcW w:w="236" w:type="dxa"/>
            <w:tcBorders>
              <w:top w:val="nil"/>
              <w:left w:val="nil"/>
              <w:bottom w:val="nil"/>
              <w:right w:val="nil"/>
            </w:tcBorders>
          </w:tcPr>
          <w:p w14:paraId="11E940A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C61874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48F9560"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13622A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3806BF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75ECB9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158B0DB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1298D92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0CCF7A3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E8F9F8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6E74C2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6260DBF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895628E" w14:textId="77777777" w:rsidTr="001E6B80">
        <w:tc>
          <w:tcPr>
            <w:tcW w:w="236" w:type="dxa"/>
            <w:tcBorders>
              <w:top w:val="nil"/>
              <w:left w:val="nil"/>
              <w:bottom w:val="nil"/>
              <w:right w:val="nil"/>
            </w:tcBorders>
          </w:tcPr>
          <w:p w14:paraId="09AEB8D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EF67D0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21275CB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6.2.2. Անձը հաստատող փաստաթղթի տեսակի ծածկագիրը</w:t>
            </w:r>
          </w:p>
          <w:p w14:paraId="7E1CDD4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(csdo:IdentityDocKindCode)</w:t>
            </w:r>
          </w:p>
        </w:tc>
        <w:tc>
          <w:tcPr>
            <w:tcW w:w="3585" w:type="dxa"/>
          </w:tcPr>
          <w:p w14:paraId="3460DB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անձը հաստատող փաստաթղթի տեսակի ծածկագրային նշագիրը</w:t>
            </w:r>
          </w:p>
        </w:tc>
        <w:tc>
          <w:tcPr>
            <w:tcW w:w="2235" w:type="dxa"/>
          </w:tcPr>
          <w:p w14:paraId="02CC1CB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M.SDE.00136</w:t>
            </w:r>
          </w:p>
        </w:tc>
        <w:tc>
          <w:tcPr>
            <w:tcW w:w="4126" w:type="dxa"/>
          </w:tcPr>
          <w:p w14:paraId="6B752B4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Identity</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Kind</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(M.SDT.00098)</w:t>
            </w:r>
          </w:p>
          <w:p w14:paraId="090959F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6CD6B8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1A27A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613F686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870E5A9" w14:textId="77777777" w:rsidTr="001E6B80">
        <w:tc>
          <w:tcPr>
            <w:tcW w:w="236" w:type="dxa"/>
            <w:tcBorders>
              <w:top w:val="nil"/>
              <w:left w:val="nil"/>
              <w:bottom w:val="nil"/>
              <w:right w:val="nil"/>
            </w:tcBorders>
          </w:tcPr>
          <w:p w14:paraId="75F2B65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B499F0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2680E0A"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7CEF7E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0ADEAC4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1B82C9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03819A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1E0072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1236F55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16F094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BC4FB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4EEF969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D566309" w14:textId="77777777" w:rsidTr="001E6B80">
        <w:tc>
          <w:tcPr>
            <w:tcW w:w="236" w:type="dxa"/>
            <w:tcBorders>
              <w:top w:val="nil"/>
              <w:left w:val="nil"/>
              <w:bottom w:val="nil"/>
              <w:right w:val="nil"/>
            </w:tcBorders>
          </w:tcPr>
          <w:p w14:paraId="7E27772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B142A67"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5FAB93A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6.2.3. Փաստաթղթի տեսակի անվանումը</w:t>
            </w:r>
          </w:p>
          <w:p w14:paraId="544C262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Kind</w:t>
            </w:r>
            <w:r w:rsidRPr="0009284F">
              <w:rPr>
                <w:rFonts w:cs="Times New Roman"/>
                <w:sz w:val="20"/>
              </w:rPr>
              <w:t>‌</w:t>
            </w:r>
            <w:r w:rsidRPr="0009284F">
              <w:rPr>
                <w:rFonts w:ascii="Sylfaen" w:hAnsi="Sylfaen" w:cs="GHEA Grapalat"/>
                <w:sz w:val="20"/>
              </w:rPr>
              <w:t>Name)</w:t>
            </w:r>
          </w:p>
        </w:tc>
        <w:tc>
          <w:tcPr>
            <w:tcW w:w="3585" w:type="dxa"/>
          </w:tcPr>
          <w:p w14:paraId="0860F1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տեսակի անվանումը</w:t>
            </w:r>
          </w:p>
        </w:tc>
        <w:tc>
          <w:tcPr>
            <w:tcW w:w="2235" w:type="dxa"/>
          </w:tcPr>
          <w:p w14:paraId="0A1B9A9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M.SDE.00095</w:t>
            </w:r>
          </w:p>
        </w:tc>
        <w:tc>
          <w:tcPr>
            <w:tcW w:w="4126" w:type="dxa"/>
          </w:tcPr>
          <w:p w14:paraId="6006C6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Name500</w:t>
            </w:r>
            <w:r w:rsidRPr="0009284F">
              <w:rPr>
                <w:rFonts w:cs="Times New Roman"/>
                <w:sz w:val="20"/>
              </w:rPr>
              <w:t>‌</w:t>
            </w:r>
            <w:r w:rsidRPr="0009284F">
              <w:rPr>
                <w:rFonts w:ascii="Sylfaen" w:hAnsi="Sylfaen" w:cs="GHEA Grapalat"/>
                <w:sz w:val="20"/>
              </w:rPr>
              <w:t>Type (M.SDT.00134)</w:t>
            </w:r>
          </w:p>
          <w:p w14:paraId="7F099EA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F1752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CD79F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6" w:type="dxa"/>
          </w:tcPr>
          <w:p w14:paraId="6706722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81B9C51" w14:textId="77777777" w:rsidTr="001E6B80">
        <w:tc>
          <w:tcPr>
            <w:tcW w:w="236" w:type="dxa"/>
            <w:tcBorders>
              <w:top w:val="nil"/>
              <w:left w:val="nil"/>
              <w:bottom w:val="nil"/>
              <w:right w:val="nil"/>
            </w:tcBorders>
          </w:tcPr>
          <w:p w14:paraId="76224FC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D5C24F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730217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6.2.4. Փաստաթղթի սերիան</w:t>
            </w:r>
          </w:p>
          <w:p w14:paraId="325337C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Series</w:t>
            </w:r>
            <w:r w:rsidRPr="0009284F">
              <w:rPr>
                <w:rFonts w:cs="Times New Roman"/>
                <w:sz w:val="20"/>
              </w:rPr>
              <w:t>‌</w:t>
            </w:r>
            <w:r w:rsidRPr="0009284F">
              <w:rPr>
                <w:rFonts w:ascii="Sylfaen" w:hAnsi="Sylfaen" w:cs="GHEA Grapalat"/>
                <w:sz w:val="20"/>
              </w:rPr>
              <w:t>Id)</w:t>
            </w:r>
          </w:p>
        </w:tc>
        <w:tc>
          <w:tcPr>
            <w:tcW w:w="3585" w:type="dxa"/>
          </w:tcPr>
          <w:p w14:paraId="3D90289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սերիայի թվային կամ տառաթվային նշագիր</w:t>
            </w:r>
          </w:p>
        </w:tc>
        <w:tc>
          <w:tcPr>
            <w:tcW w:w="2235" w:type="dxa"/>
          </w:tcPr>
          <w:p w14:paraId="5E72B5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M.SDE.00157</w:t>
            </w:r>
          </w:p>
        </w:tc>
        <w:tc>
          <w:tcPr>
            <w:tcW w:w="4126" w:type="dxa"/>
          </w:tcPr>
          <w:p w14:paraId="71ABA3A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Id20</w:t>
            </w:r>
            <w:r w:rsidRPr="0009284F">
              <w:rPr>
                <w:rFonts w:cs="Times New Roman"/>
                <w:sz w:val="20"/>
              </w:rPr>
              <w:t>‌</w:t>
            </w:r>
            <w:r w:rsidRPr="0009284F">
              <w:rPr>
                <w:rFonts w:ascii="Sylfaen" w:hAnsi="Sylfaen" w:cs="GHEA Grapalat"/>
                <w:sz w:val="20"/>
              </w:rPr>
              <w:t>Type (M.SDT.00092)</w:t>
            </w:r>
          </w:p>
          <w:p w14:paraId="60B16DA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1C82D1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77645D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1F61057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0F44953" w14:textId="77777777" w:rsidTr="001E6B80">
        <w:tc>
          <w:tcPr>
            <w:tcW w:w="236" w:type="dxa"/>
            <w:tcBorders>
              <w:top w:val="nil"/>
              <w:left w:val="nil"/>
              <w:bottom w:val="nil"/>
              <w:right w:val="nil"/>
            </w:tcBorders>
          </w:tcPr>
          <w:p w14:paraId="0648B37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E1955C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1CFCE86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6.2.5. Փաստաթղթի համարը</w:t>
            </w:r>
          </w:p>
          <w:p w14:paraId="2D6C458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Id)</w:t>
            </w:r>
          </w:p>
        </w:tc>
        <w:tc>
          <w:tcPr>
            <w:tcW w:w="3585" w:type="dxa"/>
          </w:tcPr>
          <w:p w14:paraId="2DB3456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գրանցման ժամանակ դրան տրված թվային կամ տառաթվային նշագիրը</w:t>
            </w:r>
          </w:p>
        </w:tc>
        <w:tc>
          <w:tcPr>
            <w:tcW w:w="2235" w:type="dxa"/>
          </w:tcPr>
          <w:p w14:paraId="517A243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M.SDE.00044</w:t>
            </w:r>
          </w:p>
        </w:tc>
        <w:tc>
          <w:tcPr>
            <w:tcW w:w="4126" w:type="dxa"/>
          </w:tcPr>
          <w:p w14:paraId="55CCE4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Id50</w:t>
            </w:r>
            <w:r w:rsidRPr="0009284F">
              <w:rPr>
                <w:rFonts w:cs="Times New Roman"/>
                <w:sz w:val="20"/>
              </w:rPr>
              <w:t>‌</w:t>
            </w:r>
            <w:r w:rsidRPr="0009284F">
              <w:rPr>
                <w:rFonts w:ascii="Sylfaen" w:hAnsi="Sylfaen" w:cs="GHEA Grapalat"/>
                <w:sz w:val="20"/>
              </w:rPr>
              <w:t>Type (M.SDT.00093)</w:t>
            </w:r>
          </w:p>
          <w:p w14:paraId="3075E9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68CACB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DC9FB8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36" w:type="dxa"/>
          </w:tcPr>
          <w:p w14:paraId="58C38C9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A7250A8" w14:textId="77777777" w:rsidTr="001E6B80">
        <w:tc>
          <w:tcPr>
            <w:tcW w:w="236" w:type="dxa"/>
            <w:tcBorders>
              <w:top w:val="nil"/>
              <w:left w:val="nil"/>
              <w:bottom w:val="nil"/>
              <w:right w:val="nil"/>
            </w:tcBorders>
          </w:tcPr>
          <w:p w14:paraId="16ADED4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97403B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62BEB42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6.2.6. Փաստաթղթի ամսաթիվը</w:t>
            </w:r>
          </w:p>
          <w:p w14:paraId="4911487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Creation</w:t>
            </w:r>
            <w:r w:rsidRPr="0009284F">
              <w:rPr>
                <w:rFonts w:cs="Times New Roman"/>
                <w:sz w:val="20"/>
              </w:rPr>
              <w:t>‌</w:t>
            </w:r>
            <w:r w:rsidRPr="0009284F">
              <w:rPr>
                <w:rFonts w:ascii="Sylfaen" w:hAnsi="Sylfaen" w:cs="GHEA Grapalat"/>
                <w:sz w:val="20"/>
              </w:rPr>
              <w:t>Date)</w:t>
            </w:r>
          </w:p>
        </w:tc>
        <w:tc>
          <w:tcPr>
            <w:tcW w:w="3585" w:type="dxa"/>
          </w:tcPr>
          <w:p w14:paraId="37165F2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տրման, ստորագրման, հաստատման կամ գրանցման ամսաթիվը</w:t>
            </w:r>
          </w:p>
        </w:tc>
        <w:tc>
          <w:tcPr>
            <w:tcW w:w="2235" w:type="dxa"/>
          </w:tcPr>
          <w:p w14:paraId="704CB45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M.SDE.00045</w:t>
            </w:r>
          </w:p>
        </w:tc>
        <w:tc>
          <w:tcPr>
            <w:tcW w:w="4126" w:type="dxa"/>
          </w:tcPr>
          <w:p w14:paraId="49AFDD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cs="GHEA Grapalat"/>
                <w:sz w:val="20"/>
              </w:rPr>
              <w:t>Date</w:t>
            </w:r>
            <w:r w:rsidRPr="0009284F">
              <w:rPr>
                <w:rFonts w:cs="Times New Roman"/>
                <w:sz w:val="20"/>
              </w:rPr>
              <w:t>‌</w:t>
            </w:r>
            <w:r w:rsidRPr="0009284F">
              <w:rPr>
                <w:rFonts w:ascii="Sylfaen" w:hAnsi="Sylfaen" w:cs="GHEA Grapalat"/>
                <w:sz w:val="20"/>
              </w:rPr>
              <w:t>Type (M.BDT.00005)</w:t>
            </w:r>
          </w:p>
          <w:p w14:paraId="7ACF6F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Ամսաթվի նշագիրը՝ ISO 8601 ստանդարտների սերիային </w:t>
            </w:r>
            <w:r w:rsidRPr="0009284F">
              <w:rPr>
                <w:rFonts w:ascii="Sylfaen" w:hAnsi="Sylfaen"/>
                <w:sz w:val="20"/>
              </w:rPr>
              <w:lastRenderedPageBreak/>
              <w:t>համապատասխան</w:t>
            </w:r>
          </w:p>
        </w:tc>
        <w:tc>
          <w:tcPr>
            <w:tcW w:w="836" w:type="dxa"/>
          </w:tcPr>
          <w:p w14:paraId="02EBC85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15955EB2" w14:textId="77777777" w:rsidTr="001E6B80">
        <w:tc>
          <w:tcPr>
            <w:tcW w:w="236" w:type="dxa"/>
            <w:tcBorders>
              <w:top w:val="nil"/>
              <w:left w:val="nil"/>
              <w:bottom w:val="nil"/>
              <w:right w:val="nil"/>
            </w:tcBorders>
          </w:tcPr>
          <w:p w14:paraId="7E8D11B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4ECFA9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125712C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6.2.7. փաստաթղթի գործողության ժամկետը լրանալու ամսաթիվը</w:t>
            </w:r>
          </w:p>
          <w:p w14:paraId="3179446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Validity</w:t>
            </w:r>
            <w:r w:rsidRPr="0009284F">
              <w:rPr>
                <w:rFonts w:cs="Times New Roman"/>
                <w:sz w:val="20"/>
              </w:rPr>
              <w:t>‌</w:t>
            </w:r>
            <w:r w:rsidRPr="0009284F">
              <w:rPr>
                <w:rFonts w:ascii="Sylfaen" w:hAnsi="Sylfaen" w:cs="GHEA Grapalat"/>
                <w:sz w:val="20"/>
              </w:rPr>
              <w:t>Date)</w:t>
            </w:r>
          </w:p>
        </w:tc>
        <w:tc>
          <w:tcPr>
            <w:tcW w:w="3585" w:type="dxa"/>
          </w:tcPr>
          <w:p w14:paraId="1441D5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ժամկետի ավարտի ամսաթիվը, որի ընթացքում փաստաթուղթն ուժի մեջ է</w:t>
            </w:r>
          </w:p>
        </w:tc>
        <w:tc>
          <w:tcPr>
            <w:tcW w:w="2235" w:type="dxa"/>
          </w:tcPr>
          <w:p w14:paraId="3CAA233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M.SDE.00052</w:t>
            </w:r>
          </w:p>
        </w:tc>
        <w:tc>
          <w:tcPr>
            <w:tcW w:w="4126" w:type="dxa"/>
          </w:tcPr>
          <w:p w14:paraId="6614E5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cs="GHEA Grapalat"/>
                <w:sz w:val="20"/>
              </w:rPr>
              <w:t>Date</w:t>
            </w:r>
            <w:r w:rsidRPr="0009284F">
              <w:rPr>
                <w:rFonts w:cs="Times New Roman"/>
                <w:sz w:val="20"/>
              </w:rPr>
              <w:t>‌</w:t>
            </w:r>
            <w:r w:rsidRPr="0009284F">
              <w:rPr>
                <w:rFonts w:ascii="Sylfaen" w:hAnsi="Sylfaen" w:cs="GHEA Grapalat"/>
                <w:sz w:val="20"/>
              </w:rPr>
              <w:t>Type (M.BDT.00005)</w:t>
            </w:r>
          </w:p>
          <w:p w14:paraId="4ABAB2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775BBE0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2C3300C" w14:textId="77777777" w:rsidTr="001E6B80">
        <w:tc>
          <w:tcPr>
            <w:tcW w:w="236" w:type="dxa"/>
            <w:tcBorders>
              <w:top w:val="nil"/>
              <w:left w:val="nil"/>
              <w:bottom w:val="nil"/>
              <w:right w:val="nil"/>
            </w:tcBorders>
          </w:tcPr>
          <w:p w14:paraId="1E5E91D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D0D5094"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72D8FA1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6.2.8. Լիազորված մարմնի նույնականացուցիչը</w:t>
            </w:r>
          </w:p>
          <w:p w14:paraId="08FED9F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Authority</w:t>
            </w:r>
            <w:r w:rsidRPr="0009284F">
              <w:rPr>
                <w:rFonts w:cs="Times New Roman"/>
                <w:sz w:val="20"/>
              </w:rPr>
              <w:t>‌</w:t>
            </w:r>
            <w:r w:rsidRPr="0009284F">
              <w:rPr>
                <w:rFonts w:ascii="Sylfaen" w:hAnsi="Sylfaen" w:cs="GHEA Grapalat"/>
                <w:sz w:val="20"/>
              </w:rPr>
              <w:t>Id)</w:t>
            </w:r>
          </w:p>
        </w:tc>
        <w:tc>
          <w:tcPr>
            <w:tcW w:w="3585" w:type="dxa"/>
          </w:tcPr>
          <w:p w14:paraId="33FB8BA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պետական իշխանության մարմինը կամ դրա կողմից լիազորված կազմակերպությունը նույնականացնող տողը</w:t>
            </w:r>
          </w:p>
        </w:tc>
        <w:tc>
          <w:tcPr>
            <w:tcW w:w="2235" w:type="dxa"/>
          </w:tcPr>
          <w:p w14:paraId="542959B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M.SDE.00068</w:t>
            </w:r>
          </w:p>
        </w:tc>
        <w:tc>
          <w:tcPr>
            <w:tcW w:w="4126" w:type="dxa"/>
          </w:tcPr>
          <w:p w14:paraId="516479D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Id20</w:t>
            </w:r>
            <w:r w:rsidRPr="0009284F">
              <w:rPr>
                <w:rFonts w:cs="Times New Roman"/>
                <w:sz w:val="20"/>
              </w:rPr>
              <w:t>‌</w:t>
            </w:r>
            <w:r w:rsidRPr="0009284F">
              <w:rPr>
                <w:rFonts w:ascii="Sylfaen" w:hAnsi="Sylfaen" w:cs="GHEA Grapalat"/>
                <w:sz w:val="20"/>
              </w:rPr>
              <w:t>Type (M.SDT.00092)</w:t>
            </w:r>
          </w:p>
          <w:p w14:paraId="16A3AA5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FCB89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E67CE6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4F66B88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D7A1EB0" w14:textId="77777777" w:rsidTr="001E6B80">
        <w:tc>
          <w:tcPr>
            <w:tcW w:w="236" w:type="dxa"/>
            <w:tcBorders>
              <w:top w:val="nil"/>
              <w:left w:val="nil"/>
              <w:bottom w:val="nil"/>
              <w:right w:val="nil"/>
            </w:tcBorders>
          </w:tcPr>
          <w:p w14:paraId="05171DF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2E666B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3C00A6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6.2.9. Լիազորված մարմնի անվանումը</w:t>
            </w:r>
          </w:p>
          <w:p w14:paraId="000217B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Authority</w:t>
            </w:r>
            <w:r w:rsidRPr="0009284F">
              <w:rPr>
                <w:rFonts w:cs="Times New Roman"/>
                <w:sz w:val="20"/>
              </w:rPr>
              <w:t>‌</w:t>
            </w:r>
            <w:r w:rsidRPr="0009284F">
              <w:rPr>
                <w:rFonts w:ascii="Sylfaen" w:hAnsi="Sylfaen" w:cs="GHEA Grapalat"/>
                <w:sz w:val="20"/>
              </w:rPr>
              <w:t>Name)</w:t>
            </w:r>
          </w:p>
        </w:tc>
        <w:tc>
          <w:tcPr>
            <w:tcW w:w="3585" w:type="dxa"/>
          </w:tcPr>
          <w:p w14:paraId="6B5371B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2235" w:type="dxa"/>
          </w:tcPr>
          <w:p w14:paraId="7B3E247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M.SDE.00066</w:t>
            </w:r>
          </w:p>
        </w:tc>
        <w:tc>
          <w:tcPr>
            <w:tcW w:w="4126" w:type="dxa"/>
          </w:tcPr>
          <w:p w14:paraId="1A0AC1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Name300</w:t>
            </w:r>
            <w:r w:rsidRPr="0009284F">
              <w:rPr>
                <w:rFonts w:cs="Times New Roman"/>
                <w:sz w:val="20"/>
              </w:rPr>
              <w:t>‌</w:t>
            </w:r>
            <w:r w:rsidRPr="0009284F">
              <w:rPr>
                <w:rFonts w:ascii="Sylfaen" w:hAnsi="Sylfaen" w:cs="GHEA Grapalat"/>
                <w:sz w:val="20"/>
              </w:rPr>
              <w:t>Type (M.SDT.00056)</w:t>
            </w:r>
          </w:p>
          <w:p w14:paraId="29A3A49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5EEED0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A0734A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36" w:type="dxa"/>
          </w:tcPr>
          <w:p w14:paraId="417AC23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C7C42F1" w14:textId="77777777" w:rsidTr="001E6B80">
        <w:tc>
          <w:tcPr>
            <w:tcW w:w="236" w:type="dxa"/>
            <w:tcBorders>
              <w:top w:val="nil"/>
              <w:left w:val="nil"/>
              <w:bottom w:val="nil"/>
              <w:right w:val="nil"/>
            </w:tcBorders>
          </w:tcPr>
          <w:p w14:paraId="70F803D3"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75B7B73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6.3. Հասցեն</w:t>
            </w:r>
          </w:p>
          <w:p w14:paraId="23FC21F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Subject</w:t>
            </w:r>
            <w:r w:rsidRPr="0009284F">
              <w:rPr>
                <w:rFonts w:cs="Times New Roman"/>
                <w:sz w:val="20"/>
              </w:rPr>
              <w:t>‌</w:t>
            </w:r>
            <w:r w:rsidRPr="0009284F">
              <w:rPr>
                <w:rFonts w:ascii="Sylfaen" w:hAnsi="Sylfaen" w:cs="GHEA Grapalat"/>
                <w:sz w:val="20"/>
              </w:rPr>
              <w:t>Address</w:t>
            </w:r>
            <w:r w:rsidRPr="0009284F">
              <w:rPr>
                <w:rFonts w:cs="Times New Roman"/>
                <w:sz w:val="20"/>
              </w:rPr>
              <w:t>‌</w:t>
            </w:r>
            <w:r w:rsidRPr="0009284F">
              <w:rPr>
                <w:rFonts w:ascii="Sylfaen" w:hAnsi="Sylfaen" w:cs="GHEA Grapalat"/>
                <w:sz w:val="20"/>
              </w:rPr>
              <w:t>Details)</w:t>
            </w:r>
          </w:p>
        </w:tc>
        <w:tc>
          <w:tcPr>
            <w:tcW w:w="3585" w:type="dxa"/>
          </w:tcPr>
          <w:p w14:paraId="1AB056C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դիմելու օրվա դրությամբ կենսաթոշակային ապահովության մասնակցի ներկայացուցչի բնակության վայրի հասցեն</w:t>
            </w:r>
          </w:p>
        </w:tc>
        <w:tc>
          <w:tcPr>
            <w:tcW w:w="2235" w:type="dxa"/>
          </w:tcPr>
          <w:p w14:paraId="79FECE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M.CDE.00058</w:t>
            </w:r>
          </w:p>
        </w:tc>
        <w:tc>
          <w:tcPr>
            <w:tcW w:w="4126" w:type="dxa"/>
          </w:tcPr>
          <w:p w14:paraId="3F3CC23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Subject</w:t>
            </w:r>
            <w:r w:rsidRPr="0009284F">
              <w:rPr>
                <w:rFonts w:cs="Times New Roman"/>
                <w:sz w:val="20"/>
              </w:rPr>
              <w:t>‌</w:t>
            </w:r>
            <w:r w:rsidRPr="0009284F">
              <w:rPr>
                <w:rFonts w:ascii="Sylfaen" w:hAnsi="Sylfaen" w:cs="GHEA Grapalat"/>
                <w:sz w:val="20"/>
              </w:rPr>
              <w:t>Address</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Type (M.CDT.00064)</w:t>
            </w:r>
          </w:p>
          <w:p w14:paraId="18F400B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63CC378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81BF5F2" w14:textId="77777777" w:rsidTr="001E6B80">
        <w:tc>
          <w:tcPr>
            <w:tcW w:w="236" w:type="dxa"/>
            <w:tcBorders>
              <w:top w:val="nil"/>
              <w:left w:val="nil"/>
              <w:bottom w:val="nil"/>
              <w:right w:val="nil"/>
            </w:tcBorders>
          </w:tcPr>
          <w:p w14:paraId="3620D0C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3F6F34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53DEF9F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6.3.1. Հասցեի տեսակի ծածկագիրը</w:t>
            </w:r>
          </w:p>
          <w:p w14:paraId="2C27CA5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Address</w:t>
            </w:r>
            <w:r w:rsidRPr="0009284F">
              <w:rPr>
                <w:rFonts w:cs="Times New Roman"/>
                <w:sz w:val="20"/>
              </w:rPr>
              <w:t>‌</w:t>
            </w:r>
            <w:r w:rsidRPr="0009284F">
              <w:rPr>
                <w:rFonts w:ascii="Sylfaen" w:hAnsi="Sylfaen" w:cs="GHEA Grapalat"/>
                <w:sz w:val="20"/>
              </w:rPr>
              <w:t>Kind</w:t>
            </w:r>
            <w:r w:rsidRPr="0009284F">
              <w:rPr>
                <w:rFonts w:cs="Times New Roman"/>
                <w:sz w:val="20"/>
              </w:rPr>
              <w:t>‌</w:t>
            </w:r>
            <w:r w:rsidRPr="0009284F">
              <w:rPr>
                <w:rFonts w:ascii="Sylfaen" w:hAnsi="Sylfaen" w:cs="GHEA Grapalat"/>
                <w:sz w:val="20"/>
              </w:rPr>
              <w:t>Code)</w:t>
            </w:r>
          </w:p>
        </w:tc>
        <w:tc>
          <w:tcPr>
            <w:tcW w:w="3585" w:type="dxa"/>
          </w:tcPr>
          <w:p w14:paraId="0D8AA7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հասցեի տեսակի ծածկագրային նշագիրը</w:t>
            </w:r>
          </w:p>
        </w:tc>
        <w:tc>
          <w:tcPr>
            <w:tcW w:w="2235" w:type="dxa"/>
          </w:tcPr>
          <w:p w14:paraId="1B552E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M.SDE.00192</w:t>
            </w:r>
          </w:p>
        </w:tc>
        <w:tc>
          <w:tcPr>
            <w:tcW w:w="4126" w:type="dxa"/>
          </w:tcPr>
          <w:p w14:paraId="2DDD57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cs="GHEA Grapalat"/>
                <w:sz w:val="20"/>
              </w:rPr>
              <w:t>Kind</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(M.SDT.00162)</w:t>
            </w:r>
          </w:p>
          <w:p w14:paraId="1F7F01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Ծածկագրի արժեքը՝ հասցեների տեսակների տեղեկագրքին </w:t>
            </w:r>
            <w:r w:rsidRPr="0009284F">
              <w:rPr>
                <w:rFonts w:ascii="Sylfaen" w:hAnsi="Sylfaen"/>
                <w:sz w:val="20"/>
              </w:rPr>
              <w:lastRenderedPageBreak/>
              <w:t>համապատասխան։</w:t>
            </w:r>
          </w:p>
          <w:p w14:paraId="66587A4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B571FB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0867FB2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455E034A" w14:textId="77777777" w:rsidTr="001E6B80">
        <w:tc>
          <w:tcPr>
            <w:tcW w:w="236" w:type="dxa"/>
            <w:tcBorders>
              <w:top w:val="nil"/>
              <w:left w:val="nil"/>
              <w:bottom w:val="nil"/>
              <w:right w:val="nil"/>
            </w:tcBorders>
          </w:tcPr>
          <w:p w14:paraId="03B6FD6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E247D5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78E91E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6.3.2. Երկրի ծածկագիրը</w:t>
            </w:r>
          </w:p>
          <w:p w14:paraId="2233332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p>
        </w:tc>
        <w:tc>
          <w:tcPr>
            <w:tcW w:w="3585" w:type="dxa"/>
          </w:tcPr>
          <w:p w14:paraId="213DB22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235" w:type="dxa"/>
          </w:tcPr>
          <w:p w14:paraId="56E7BC2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26" w:type="dxa"/>
          </w:tcPr>
          <w:p w14:paraId="132B3E4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(M.SDT.00112)</w:t>
            </w:r>
          </w:p>
          <w:p w14:paraId="7CFFFBA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3B05F0">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03665724" w14:textId="13C9EF24"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0829C45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A6EAAA9" w14:textId="77777777" w:rsidTr="001E6B80">
        <w:tc>
          <w:tcPr>
            <w:tcW w:w="236" w:type="dxa"/>
            <w:tcBorders>
              <w:top w:val="nil"/>
              <w:left w:val="nil"/>
              <w:bottom w:val="nil"/>
              <w:right w:val="nil"/>
            </w:tcBorders>
          </w:tcPr>
          <w:p w14:paraId="42B104E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C14DAC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71A7A48"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7DD2028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7CB713B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167C08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2F6E736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3B4D854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27FE558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324BF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3D3F4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45618D1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344B5E8" w14:textId="77777777" w:rsidTr="001E6B80">
        <w:tc>
          <w:tcPr>
            <w:tcW w:w="236" w:type="dxa"/>
            <w:tcBorders>
              <w:top w:val="nil"/>
              <w:left w:val="nil"/>
              <w:bottom w:val="nil"/>
              <w:right w:val="nil"/>
            </w:tcBorders>
          </w:tcPr>
          <w:p w14:paraId="1295E02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AC5DC77"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33A78AF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6.3.3. Տարածքի ծածկագիրը</w:t>
            </w:r>
          </w:p>
          <w:p w14:paraId="3D8ACF0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Territory</w:t>
            </w:r>
            <w:r w:rsidRPr="0009284F">
              <w:rPr>
                <w:rFonts w:cs="Times New Roman"/>
                <w:sz w:val="20"/>
              </w:rPr>
              <w:t>‌</w:t>
            </w:r>
            <w:r w:rsidRPr="0009284F">
              <w:rPr>
                <w:rFonts w:ascii="Sylfaen" w:hAnsi="Sylfaen" w:cs="GHEA Grapalat"/>
                <w:sz w:val="20"/>
              </w:rPr>
              <w:t>Code)</w:t>
            </w:r>
          </w:p>
        </w:tc>
        <w:tc>
          <w:tcPr>
            <w:tcW w:w="3585" w:type="dxa"/>
          </w:tcPr>
          <w:p w14:paraId="1134A98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վարչատարածքային բաժանման միավորի ծածկագիրը</w:t>
            </w:r>
          </w:p>
        </w:tc>
        <w:tc>
          <w:tcPr>
            <w:tcW w:w="2235" w:type="dxa"/>
          </w:tcPr>
          <w:p w14:paraId="2C57F7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M.SDE.00031</w:t>
            </w:r>
          </w:p>
        </w:tc>
        <w:tc>
          <w:tcPr>
            <w:tcW w:w="4126" w:type="dxa"/>
          </w:tcPr>
          <w:p w14:paraId="45B946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Territory</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(M.SDT.00031)</w:t>
            </w:r>
          </w:p>
          <w:p w14:paraId="6FC18BC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F1C6BC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060399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17</w:t>
            </w:r>
          </w:p>
        </w:tc>
        <w:tc>
          <w:tcPr>
            <w:tcW w:w="836" w:type="dxa"/>
          </w:tcPr>
          <w:p w14:paraId="768D3C0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4AAD378" w14:textId="77777777" w:rsidTr="001E6B80">
        <w:tc>
          <w:tcPr>
            <w:tcW w:w="236" w:type="dxa"/>
            <w:tcBorders>
              <w:top w:val="nil"/>
              <w:left w:val="nil"/>
              <w:bottom w:val="nil"/>
              <w:right w:val="nil"/>
            </w:tcBorders>
          </w:tcPr>
          <w:p w14:paraId="1E03455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E88266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4836D4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6.3.4. Տարածաշրջանը</w:t>
            </w:r>
          </w:p>
          <w:p w14:paraId="7A8F89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(csdo:</w:t>
            </w:r>
            <w:r w:rsidRPr="0009284F">
              <w:rPr>
                <w:rFonts w:cs="Times New Roman"/>
                <w:sz w:val="20"/>
              </w:rPr>
              <w:t>‌</w:t>
            </w:r>
            <w:r w:rsidRPr="0009284F">
              <w:rPr>
                <w:rFonts w:ascii="Sylfaen" w:hAnsi="Sylfaen" w:cs="GHEA Grapalat"/>
                <w:sz w:val="20"/>
              </w:rPr>
              <w:t>Region</w:t>
            </w:r>
            <w:r w:rsidRPr="0009284F">
              <w:rPr>
                <w:rFonts w:cs="Times New Roman"/>
                <w:sz w:val="20"/>
              </w:rPr>
              <w:t>‌</w:t>
            </w:r>
            <w:r w:rsidRPr="0009284F">
              <w:rPr>
                <w:rFonts w:ascii="Sylfaen" w:hAnsi="Sylfaen" w:cs="GHEA Grapalat"/>
                <w:sz w:val="20"/>
              </w:rPr>
              <w:t>Name)</w:t>
            </w:r>
          </w:p>
        </w:tc>
        <w:tc>
          <w:tcPr>
            <w:tcW w:w="3585" w:type="dxa"/>
          </w:tcPr>
          <w:p w14:paraId="6F9BE8F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առաջին մակարդակի </w:t>
            </w:r>
            <w:r w:rsidRPr="0009284F">
              <w:rPr>
                <w:rFonts w:ascii="Sylfaen" w:hAnsi="Sylfaen"/>
                <w:sz w:val="20"/>
              </w:rPr>
              <w:lastRenderedPageBreak/>
              <w:t>վարչատարածքային բաժանման միավորի անվանումը</w:t>
            </w:r>
          </w:p>
        </w:tc>
        <w:tc>
          <w:tcPr>
            <w:tcW w:w="2235" w:type="dxa"/>
          </w:tcPr>
          <w:p w14:paraId="4B444AC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M.SDE.00007</w:t>
            </w:r>
          </w:p>
        </w:tc>
        <w:tc>
          <w:tcPr>
            <w:tcW w:w="4126" w:type="dxa"/>
          </w:tcPr>
          <w:p w14:paraId="15F59D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0AA4E5A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730AA14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9D97BA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2768A5B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77BD4920" w14:textId="77777777" w:rsidTr="001E6B80">
        <w:tc>
          <w:tcPr>
            <w:tcW w:w="236" w:type="dxa"/>
            <w:tcBorders>
              <w:top w:val="nil"/>
              <w:left w:val="nil"/>
              <w:bottom w:val="nil"/>
              <w:right w:val="nil"/>
            </w:tcBorders>
          </w:tcPr>
          <w:p w14:paraId="587F88F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FB58A8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6291068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6.3.5. Շրջանը</w:t>
            </w:r>
          </w:p>
          <w:p w14:paraId="70B387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District</w:t>
            </w:r>
            <w:r w:rsidRPr="0009284F">
              <w:rPr>
                <w:rFonts w:cs="Times New Roman"/>
                <w:sz w:val="20"/>
              </w:rPr>
              <w:t>‌</w:t>
            </w:r>
            <w:r w:rsidRPr="0009284F">
              <w:rPr>
                <w:rFonts w:ascii="Sylfaen" w:hAnsi="Sylfaen" w:cs="GHEA Grapalat"/>
                <w:sz w:val="20"/>
              </w:rPr>
              <w:t>Name)</w:t>
            </w:r>
          </w:p>
        </w:tc>
        <w:tc>
          <w:tcPr>
            <w:tcW w:w="3585" w:type="dxa"/>
          </w:tcPr>
          <w:p w14:paraId="325EAD5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երկրորդ մակարդակի վարչատարածքային բաժանման միավորի անվանումը</w:t>
            </w:r>
          </w:p>
        </w:tc>
        <w:tc>
          <w:tcPr>
            <w:tcW w:w="2235" w:type="dxa"/>
          </w:tcPr>
          <w:p w14:paraId="752CFF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M.SDE.00008</w:t>
            </w:r>
          </w:p>
        </w:tc>
        <w:tc>
          <w:tcPr>
            <w:tcW w:w="4126" w:type="dxa"/>
          </w:tcPr>
          <w:p w14:paraId="5A613EB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5FAEF22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58BB0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AEE01A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47C1FAB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BE8ED47" w14:textId="77777777" w:rsidTr="001E6B80">
        <w:tc>
          <w:tcPr>
            <w:tcW w:w="236" w:type="dxa"/>
            <w:tcBorders>
              <w:top w:val="nil"/>
              <w:left w:val="nil"/>
              <w:bottom w:val="nil"/>
              <w:right w:val="nil"/>
            </w:tcBorders>
          </w:tcPr>
          <w:p w14:paraId="33AB455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C90DAA0"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6C1FFDC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6.3.6. Քաղաքը</w:t>
            </w:r>
          </w:p>
          <w:p w14:paraId="2258548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City</w:t>
            </w:r>
            <w:r w:rsidRPr="0009284F">
              <w:rPr>
                <w:rFonts w:cs="Times New Roman"/>
                <w:sz w:val="20"/>
              </w:rPr>
              <w:t>‌</w:t>
            </w:r>
            <w:r w:rsidRPr="0009284F">
              <w:rPr>
                <w:rFonts w:ascii="Sylfaen" w:hAnsi="Sylfaen" w:cs="GHEA Grapalat"/>
                <w:sz w:val="20"/>
              </w:rPr>
              <w:t>Name)</w:t>
            </w:r>
          </w:p>
        </w:tc>
        <w:tc>
          <w:tcPr>
            <w:tcW w:w="3585" w:type="dxa"/>
          </w:tcPr>
          <w:p w14:paraId="31AE80C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քաղաքի անվանումը</w:t>
            </w:r>
          </w:p>
        </w:tc>
        <w:tc>
          <w:tcPr>
            <w:tcW w:w="2235" w:type="dxa"/>
          </w:tcPr>
          <w:p w14:paraId="0E900B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M.SDE.00009</w:t>
            </w:r>
          </w:p>
        </w:tc>
        <w:tc>
          <w:tcPr>
            <w:tcW w:w="4126" w:type="dxa"/>
          </w:tcPr>
          <w:p w14:paraId="470A450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7006B21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BEA53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7A1860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0A9FB4D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7421C9F" w14:textId="77777777" w:rsidTr="001E6B80">
        <w:tc>
          <w:tcPr>
            <w:tcW w:w="236" w:type="dxa"/>
            <w:tcBorders>
              <w:top w:val="nil"/>
              <w:left w:val="nil"/>
              <w:bottom w:val="nil"/>
              <w:right w:val="nil"/>
            </w:tcBorders>
          </w:tcPr>
          <w:p w14:paraId="21E3827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0115950"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249C27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6.3.7. Բնակավայրը</w:t>
            </w:r>
          </w:p>
          <w:p w14:paraId="15A3763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Settlement</w:t>
            </w:r>
            <w:r w:rsidRPr="0009284F">
              <w:rPr>
                <w:rFonts w:cs="Times New Roman"/>
                <w:sz w:val="20"/>
              </w:rPr>
              <w:t>‌</w:t>
            </w:r>
            <w:r w:rsidRPr="0009284F">
              <w:rPr>
                <w:rFonts w:ascii="Sylfaen" w:hAnsi="Sylfaen" w:cs="GHEA Grapalat"/>
                <w:sz w:val="20"/>
              </w:rPr>
              <w:t>Name)</w:t>
            </w:r>
          </w:p>
        </w:tc>
        <w:tc>
          <w:tcPr>
            <w:tcW w:w="3585" w:type="dxa"/>
          </w:tcPr>
          <w:p w14:paraId="3AFB28B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բնակավայրի անվանումը</w:t>
            </w:r>
          </w:p>
        </w:tc>
        <w:tc>
          <w:tcPr>
            <w:tcW w:w="2235" w:type="dxa"/>
          </w:tcPr>
          <w:p w14:paraId="5055132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M.SDE.00057</w:t>
            </w:r>
          </w:p>
        </w:tc>
        <w:tc>
          <w:tcPr>
            <w:tcW w:w="4126" w:type="dxa"/>
          </w:tcPr>
          <w:p w14:paraId="6ACC748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409ED2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7F9B8C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23215C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4679BC8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DE99E9C" w14:textId="77777777" w:rsidTr="001E6B80">
        <w:tc>
          <w:tcPr>
            <w:tcW w:w="236" w:type="dxa"/>
            <w:tcBorders>
              <w:top w:val="nil"/>
              <w:left w:val="nil"/>
              <w:bottom w:val="nil"/>
              <w:right w:val="nil"/>
            </w:tcBorders>
          </w:tcPr>
          <w:p w14:paraId="4E50E59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084A5EE"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4BDE474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6.3.8. Փողոցը</w:t>
            </w:r>
          </w:p>
          <w:p w14:paraId="2961EC0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Street</w:t>
            </w:r>
            <w:r w:rsidRPr="0009284F">
              <w:rPr>
                <w:rFonts w:cs="Times New Roman"/>
                <w:sz w:val="20"/>
              </w:rPr>
              <w:t>‌</w:t>
            </w:r>
            <w:r w:rsidRPr="0009284F">
              <w:rPr>
                <w:rFonts w:ascii="Sylfaen" w:hAnsi="Sylfaen" w:cs="GHEA Grapalat"/>
                <w:sz w:val="20"/>
              </w:rPr>
              <w:t>Name)</w:t>
            </w:r>
          </w:p>
        </w:tc>
        <w:tc>
          <w:tcPr>
            <w:tcW w:w="3585" w:type="dxa"/>
          </w:tcPr>
          <w:p w14:paraId="2CA9867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քաղաքային ենթակառուցվածքի փողոցաճանապարհային ցանցի տարրի անվանումը</w:t>
            </w:r>
          </w:p>
        </w:tc>
        <w:tc>
          <w:tcPr>
            <w:tcW w:w="2235" w:type="dxa"/>
          </w:tcPr>
          <w:p w14:paraId="7E98519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M.SDE.00010</w:t>
            </w:r>
          </w:p>
        </w:tc>
        <w:tc>
          <w:tcPr>
            <w:tcW w:w="4126" w:type="dxa"/>
          </w:tcPr>
          <w:p w14:paraId="347F810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1A84A0D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D1A0DC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B903A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072DAA4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88EB24E" w14:textId="77777777" w:rsidTr="001E6B80">
        <w:tc>
          <w:tcPr>
            <w:tcW w:w="236" w:type="dxa"/>
            <w:tcBorders>
              <w:top w:val="nil"/>
              <w:left w:val="nil"/>
              <w:bottom w:val="nil"/>
              <w:right w:val="nil"/>
            </w:tcBorders>
          </w:tcPr>
          <w:p w14:paraId="0676B17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282361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2862A5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6.3.9. Շենքի համարը</w:t>
            </w:r>
          </w:p>
          <w:p w14:paraId="6B82EDD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Building</w:t>
            </w:r>
            <w:r w:rsidRPr="0009284F">
              <w:rPr>
                <w:rFonts w:cs="Times New Roman"/>
                <w:sz w:val="20"/>
              </w:rPr>
              <w:t>‌</w:t>
            </w:r>
            <w:r w:rsidRPr="0009284F">
              <w:rPr>
                <w:rFonts w:ascii="Sylfaen" w:hAnsi="Sylfaen" w:cs="GHEA Grapalat"/>
                <w:sz w:val="20"/>
              </w:rPr>
              <w:t>Number</w:t>
            </w:r>
            <w:r w:rsidRPr="0009284F">
              <w:rPr>
                <w:rFonts w:cs="Times New Roman"/>
                <w:sz w:val="20"/>
              </w:rPr>
              <w:t>‌</w:t>
            </w:r>
            <w:r w:rsidRPr="0009284F">
              <w:rPr>
                <w:rFonts w:ascii="Sylfaen" w:hAnsi="Sylfaen" w:cs="GHEA Grapalat"/>
                <w:sz w:val="20"/>
              </w:rPr>
              <w:t>Id)</w:t>
            </w:r>
          </w:p>
        </w:tc>
        <w:tc>
          <w:tcPr>
            <w:tcW w:w="3585" w:type="dxa"/>
          </w:tcPr>
          <w:p w14:paraId="18EC80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շենքի, մասնաշենքի, շինության նշագիրը</w:t>
            </w:r>
          </w:p>
        </w:tc>
        <w:tc>
          <w:tcPr>
            <w:tcW w:w="2235" w:type="dxa"/>
          </w:tcPr>
          <w:p w14:paraId="4400AAA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M.SDE.00011</w:t>
            </w:r>
          </w:p>
        </w:tc>
        <w:tc>
          <w:tcPr>
            <w:tcW w:w="4126" w:type="dxa"/>
          </w:tcPr>
          <w:p w14:paraId="689FCA9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Id50</w:t>
            </w:r>
            <w:r w:rsidRPr="0009284F">
              <w:rPr>
                <w:rFonts w:cs="Times New Roman"/>
                <w:sz w:val="20"/>
              </w:rPr>
              <w:t>‌</w:t>
            </w:r>
            <w:r w:rsidRPr="0009284F">
              <w:rPr>
                <w:rFonts w:ascii="Sylfaen" w:hAnsi="Sylfaen" w:cs="GHEA Grapalat"/>
                <w:sz w:val="20"/>
              </w:rPr>
              <w:t>Type (M.SDT.00093)</w:t>
            </w:r>
          </w:p>
          <w:p w14:paraId="552C01B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44A6A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5E294A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36" w:type="dxa"/>
          </w:tcPr>
          <w:p w14:paraId="606C5F3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54F6139" w14:textId="77777777" w:rsidTr="001E6B80">
        <w:tc>
          <w:tcPr>
            <w:tcW w:w="236" w:type="dxa"/>
            <w:tcBorders>
              <w:top w:val="nil"/>
              <w:left w:val="nil"/>
              <w:bottom w:val="nil"/>
              <w:right w:val="nil"/>
            </w:tcBorders>
          </w:tcPr>
          <w:p w14:paraId="555B199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2F101E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12E3E60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6.3.10. Սենքի համարը</w:t>
            </w:r>
          </w:p>
          <w:p w14:paraId="4BFC307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Room</w:t>
            </w:r>
            <w:r w:rsidRPr="0009284F">
              <w:rPr>
                <w:rFonts w:cs="Times New Roman"/>
                <w:sz w:val="20"/>
              </w:rPr>
              <w:t>‌</w:t>
            </w:r>
            <w:r w:rsidRPr="0009284F">
              <w:rPr>
                <w:rFonts w:ascii="Sylfaen" w:hAnsi="Sylfaen" w:cs="GHEA Grapalat"/>
                <w:sz w:val="20"/>
              </w:rPr>
              <w:t>Number</w:t>
            </w:r>
            <w:r w:rsidRPr="0009284F">
              <w:rPr>
                <w:rFonts w:cs="Times New Roman"/>
                <w:sz w:val="20"/>
              </w:rPr>
              <w:t>‌</w:t>
            </w:r>
            <w:r w:rsidRPr="0009284F">
              <w:rPr>
                <w:rFonts w:ascii="Sylfaen" w:hAnsi="Sylfaen" w:cs="GHEA Grapalat"/>
                <w:sz w:val="20"/>
              </w:rPr>
              <w:t>Id)</w:t>
            </w:r>
          </w:p>
        </w:tc>
        <w:tc>
          <w:tcPr>
            <w:tcW w:w="3585" w:type="dxa"/>
          </w:tcPr>
          <w:p w14:paraId="24DD5A7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գրասենյակի կամ բնակարանի նշագիրը</w:t>
            </w:r>
          </w:p>
        </w:tc>
        <w:tc>
          <w:tcPr>
            <w:tcW w:w="2235" w:type="dxa"/>
          </w:tcPr>
          <w:p w14:paraId="5AE386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M.SDE.00012</w:t>
            </w:r>
          </w:p>
        </w:tc>
        <w:tc>
          <w:tcPr>
            <w:tcW w:w="4126" w:type="dxa"/>
          </w:tcPr>
          <w:p w14:paraId="65BA39C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Id20</w:t>
            </w:r>
            <w:r w:rsidRPr="0009284F">
              <w:rPr>
                <w:rFonts w:cs="Times New Roman"/>
                <w:sz w:val="20"/>
              </w:rPr>
              <w:t>‌</w:t>
            </w:r>
            <w:r w:rsidRPr="0009284F">
              <w:rPr>
                <w:rFonts w:ascii="Sylfaen" w:hAnsi="Sylfaen" w:cs="GHEA Grapalat"/>
                <w:sz w:val="20"/>
              </w:rPr>
              <w:t>Type (M.SDT.00092)</w:t>
            </w:r>
          </w:p>
          <w:p w14:paraId="34488C6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E3EE27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D83F9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3B15FB1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D1CE396" w14:textId="77777777" w:rsidTr="001E6B80">
        <w:tc>
          <w:tcPr>
            <w:tcW w:w="236" w:type="dxa"/>
            <w:tcBorders>
              <w:top w:val="nil"/>
              <w:left w:val="nil"/>
              <w:bottom w:val="nil"/>
              <w:right w:val="nil"/>
            </w:tcBorders>
          </w:tcPr>
          <w:p w14:paraId="6151B1C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61F0D7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4054821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6.3.11. Փոստային դասիչը</w:t>
            </w:r>
          </w:p>
          <w:p w14:paraId="050EBF5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Post</w:t>
            </w:r>
            <w:r w:rsidRPr="0009284F">
              <w:rPr>
                <w:rFonts w:cs="Times New Roman"/>
                <w:sz w:val="20"/>
              </w:rPr>
              <w:t>‌</w:t>
            </w:r>
            <w:r w:rsidRPr="0009284F">
              <w:rPr>
                <w:rFonts w:ascii="Sylfaen" w:hAnsi="Sylfaen" w:cs="GHEA Grapalat"/>
                <w:sz w:val="20"/>
              </w:rPr>
              <w:t>Code)</w:t>
            </w:r>
          </w:p>
        </w:tc>
        <w:tc>
          <w:tcPr>
            <w:tcW w:w="3585" w:type="dxa"/>
          </w:tcPr>
          <w:p w14:paraId="21CF151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փոստային կապի ձեռնարկության փոստային դասիչը</w:t>
            </w:r>
          </w:p>
        </w:tc>
        <w:tc>
          <w:tcPr>
            <w:tcW w:w="2235" w:type="dxa"/>
          </w:tcPr>
          <w:p w14:paraId="20680A5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M.SDE.00006</w:t>
            </w:r>
          </w:p>
        </w:tc>
        <w:tc>
          <w:tcPr>
            <w:tcW w:w="4126" w:type="dxa"/>
          </w:tcPr>
          <w:p w14:paraId="526070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(M.SDT.00006)</w:t>
            </w:r>
          </w:p>
          <w:p w14:paraId="58C6363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71A479A" w14:textId="1010BA9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[A-Z0-9][A-Z0-9 - ]{1,8}[A-Z0-9]</w:t>
            </w:r>
          </w:p>
        </w:tc>
        <w:tc>
          <w:tcPr>
            <w:tcW w:w="836" w:type="dxa"/>
          </w:tcPr>
          <w:p w14:paraId="5639A93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ED8013A" w14:textId="77777777" w:rsidTr="001E6B80">
        <w:tc>
          <w:tcPr>
            <w:tcW w:w="236" w:type="dxa"/>
            <w:tcBorders>
              <w:top w:val="nil"/>
              <w:left w:val="nil"/>
              <w:bottom w:val="nil"/>
              <w:right w:val="nil"/>
            </w:tcBorders>
          </w:tcPr>
          <w:p w14:paraId="5853FE6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954B56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31C0ECE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6.3.12. Բաժանորդային արկղի համարը</w:t>
            </w:r>
          </w:p>
          <w:p w14:paraId="514DB07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Post</w:t>
            </w:r>
            <w:r w:rsidRPr="0009284F">
              <w:rPr>
                <w:rFonts w:cs="Times New Roman"/>
                <w:sz w:val="20"/>
              </w:rPr>
              <w:t>‌</w:t>
            </w:r>
            <w:r w:rsidRPr="0009284F">
              <w:rPr>
                <w:rFonts w:ascii="Sylfaen" w:hAnsi="Sylfaen" w:cs="GHEA Grapalat"/>
                <w:sz w:val="20"/>
              </w:rPr>
              <w:t>Office</w:t>
            </w:r>
            <w:r w:rsidRPr="0009284F">
              <w:rPr>
                <w:rFonts w:cs="Times New Roman"/>
                <w:sz w:val="20"/>
              </w:rPr>
              <w:t>‌</w:t>
            </w:r>
            <w:r w:rsidRPr="0009284F">
              <w:rPr>
                <w:rFonts w:ascii="Sylfaen" w:hAnsi="Sylfaen" w:cs="GHEA Grapalat"/>
                <w:sz w:val="20"/>
              </w:rPr>
              <w:t>Box</w:t>
            </w:r>
            <w:r w:rsidRPr="0009284F">
              <w:rPr>
                <w:rFonts w:cs="Times New Roman"/>
                <w:sz w:val="20"/>
              </w:rPr>
              <w:t>‌</w:t>
            </w:r>
            <w:r w:rsidRPr="0009284F">
              <w:rPr>
                <w:rFonts w:ascii="Sylfaen" w:hAnsi="Sylfaen" w:cs="GHEA Grapalat"/>
                <w:sz w:val="20"/>
              </w:rPr>
              <w:t>Id)</w:t>
            </w:r>
          </w:p>
        </w:tc>
        <w:tc>
          <w:tcPr>
            <w:tcW w:w="3585" w:type="dxa"/>
          </w:tcPr>
          <w:p w14:paraId="2C7693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փոստային կապի ձեռնարկությունում բաժանորդային արկղի համարը</w:t>
            </w:r>
          </w:p>
        </w:tc>
        <w:tc>
          <w:tcPr>
            <w:tcW w:w="2235" w:type="dxa"/>
          </w:tcPr>
          <w:p w14:paraId="5C16B44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M.SDE.00013</w:t>
            </w:r>
          </w:p>
        </w:tc>
        <w:tc>
          <w:tcPr>
            <w:tcW w:w="4126" w:type="dxa"/>
          </w:tcPr>
          <w:p w14:paraId="6E0E1FC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Id20</w:t>
            </w:r>
            <w:r w:rsidRPr="0009284F">
              <w:rPr>
                <w:rFonts w:cs="Times New Roman"/>
                <w:sz w:val="20"/>
              </w:rPr>
              <w:t>‌</w:t>
            </w:r>
            <w:r w:rsidRPr="0009284F">
              <w:rPr>
                <w:rFonts w:ascii="Sylfaen" w:hAnsi="Sylfaen" w:cs="GHEA Grapalat"/>
                <w:sz w:val="20"/>
              </w:rPr>
              <w:t>Type (M.SDT.00092)</w:t>
            </w:r>
          </w:p>
          <w:p w14:paraId="2EE6841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C663BF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918971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1F68B44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55FBFD4" w14:textId="77777777" w:rsidTr="001E6B80">
        <w:tc>
          <w:tcPr>
            <w:tcW w:w="236" w:type="dxa"/>
            <w:tcBorders>
              <w:top w:val="nil"/>
              <w:left w:val="nil"/>
              <w:bottom w:val="nil"/>
              <w:right w:val="nil"/>
            </w:tcBorders>
          </w:tcPr>
          <w:p w14:paraId="0FB3B8DC"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7CC7788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6.4. Կոնտակտային վավերապայմանը</w:t>
            </w:r>
          </w:p>
          <w:p w14:paraId="0B67E47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Communication</w:t>
            </w:r>
            <w:r w:rsidRPr="0009284F">
              <w:rPr>
                <w:rFonts w:cs="Times New Roman"/>
                <w:sz w:val="20"/>
              </w:rPr>
              <w:t>‌</w:t>
            </w:r>
            <w:r w:rsidRPr="0009284F">
              <w:rPr>
                <w:rFonts w:ascii="Sylfaen" w:hAnsi="Sylfaen" w:cs="GHEA Grapalat"/>
                <w:sz w:val="20"/>
              </w:rPr>
              <w:t>Details)</w:t>
            </w:r>
          </w:p>
        </w:tc>
        <w:tc>
          <w:tcPr>
            <w:tcW w:w="3585" w:type="dxa"/>
          </w:tcPr>
          <w:p w14:paraId="2BB50B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ներկայացուցչի կոնտակտային վավերապայմանները</w:t>
            </w:r>
          </w:p>
        </w:tc>
        <w:tc>
          <w:tcPr>
            <w:tcW w:w="2235" w:type="dxa"/>
          </w:tcPr>
          <w:p w14:paraId="5B95EF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M.CDE.00003</w:t>
            </w:r>
          </w:p>
        </w:tc>
        <w:tc>
          <w:tcPr>
            <w:tcW w:w="4126" w:type="dxa"/>
          </w:tcPr>
          <w:p w14:paraId="22010C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Communication</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Type (M.CDT.00003)</w:t>
            </w:r>
          </w:p>
          <w:p w14:paraId="1D43ED3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51EFBE2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28F19C20" w14:textId="77777777" w:rsidTr="001E6B80">
        <w:tc>
          <w:tcPr>
            <w:tcW w:w="236" w:type="dxa"/>
            <w:tcBorders>
              <w:top w:val="nil"/>
              <w:left w:val="nil"/>
              <w:bottom w:val="nil"/>
              <w:right w:val="nil"/>
            </w:tcBorders>
          </w:tcPr>
          <w:p w14:paraId="754F0F0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500E98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3F0C5D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6.4.1. Կապի տեսակի ծածկագիրը</w:t>
            </w:r>
          </w:p>
          <w:p w14:paraId="586CCA6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Communication</w:t>
            </w:r>
            <w:r w:rsidRPr="0009284F">
              <w:rPr>
                <w:rFonts w:cs="Times New Roman"/>
                <w:sz w:val="20"/>
              </w:rPr>
              <w:t>‌</w:t>
            </w:r>
            <w:r w:rsidRPr="0009284F">
              <w:rPr>
                <w:rFonts w:ascii="Sylfaen" w:hAnsi="Sylfaen" w:cs="GHEA Grapalat"/>
                <w:sz w:val="20"/>
              </w:rPr>
              <w:t>Channel</w:t>
            </w:r>
            <w:r w:rsidRPr="0009284F">
              <w:rPr>
                <w:rFonts w:cs="Times New Roman"/>
                <w:sz w:val="20"/>
              </w:rPr>
              <w:t>‌</w:t>
            </w:r>
            <w:r w:rsidRPr="0009284F">
              <w:rPr>
                <w:rFonts w:ascii="Sylfaen" w:hAnsi="Sylfaen" w:cs="GHEA Grapalat"/>
                <w:sz w:val="20"/>
              </w:rPr>
              <w:t>Code)</w:t>
            </w:r>
          </w:p>
        </w:tc>
        <w:tc>
          <w:tcPr>
            <w:tcW w:w="3585" w:type="dxa"/>
          </w:tcPr>
          <w:p w14:paraId="609D9A65" w14:textId="716821B9"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09284F">
              <w:rPr>
                <w:rFonts w:ascii="Sylfaen" w:hAnsi="Sylfaen"/>
                <w:sz w:val="20"/>
              </w:rPr>
              <w:t xml:space="preserve"> այլն) ծածկագրային նշագիրը</w:t>
            </w:r>
          </w:p>
        </w:tc>
        <w:tc>
          <w:tcPr>
            <w:tcW w:w="2235" w:type="dxa"/>
          </w:tcPr>
          <w:p w14:paraId="193911C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M.SDE.00014</w:t>
            </w:r>
          </w:p>
        </w:tc>
        <w:tc>
          <w:tcPr>
            <w:tcW w:w="4126" w:type="dxa"/>
          </w:tcPr>
          <w:p w14:paraId="3D6AAC4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Communication</w:t>
            </w:r>
            <w:r w:rsidRPr="0009284F">
              <w:rPr>
                <w:rFonts w:cs="Times New Roman"/>
                <w:sz w:val="20"/>
              </w:rPr>
              <w:t>‌</w:t>
            </w:r>
            <w:r w:rsidRPr="0009284F">
              <w:rPr>
                <w:rFonts w:ascii="Sylfaen" w:hAnsi="Sylfaen" w:cs="GHEA Grapalat"/>
                <w:sz w:val="20"/>
              </w:rPr>
              <w:t>Channel</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V2</w:t>
            </w:r>
            <w:r w:rsidRPr="0009284F">
              <w:rPr>
                <w:rFonts w:cs="Times New Roman"/>
                <w:sz w:val="20"/>
              </w:rPr>
              <w:t>‌</w:t>
            </w:r>
            <w:r w:rsidRPr="0009284F">
              <w:rPr>
                <w:rFonts w:ascii="Sylfaen" w:hAnsi="Sylfaen" w:cs="GHEA Grapalat"/>
                <w:sz w:val="20"/>
              </w:rPr>
              <w:t>Type (M.SDT.00163)</w:t>
            </w:r>
          </w:p>
          <w:p w14:paraId="4060A64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կապի միջոցների (կապուղիների) տեսակների ցանկին համապատասխան։</w:t>
            </w:r>
          </w:p>
          <w:p w14:paraId="56D7638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0132B2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1A6B7EF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A678981" w14:textId="77777777" w:rsidTr="001E6B80">
        <w:tc>
          <w:tcPr>
            <w:tcW w:w="236" w:type="dxa"/>
            <w:tcBorders>
              <w:top w:val="nil"/>
              <w:left w:val="nil"/>
              <w:bottom w:val="nil"/>
              <w:right w:val="nil"/>
            </w:tcBorders>
          </w:tcPr>
          <w:p w14:paraId="57FF306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3F16CE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0FECF4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6.4.2. Կապի տեսակի անվանումը</w:t>
            </w:r>
          </w:p>
          <w:p w14:paraId="106DA18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Communication</w:t>
            </w:r>
            <w:r w:rsidRPr="0009284F">
              <w:rPr>
                <w:rFonts w:cs="Times New Roman"/>
                <w:sz w:val="20"/>
              </w:rPr>
              <w:t>‌</w:t>
            </w:r>
            <w:r w:rsidRPr="0009284F">
              <w:rPr>
                <w:rFonts w:ascii="Sylfaen" w:hAnsi="Sylfaen" w:cs="GHEA Grapalat"/>
                <w:sz w:val="20"/>
              </w:rPr>
              <w:t>Channel</w:t>
            </w:r>
            <w:r w:rsidRPr="0009284F">
              <w:rPr>
                <w:rFonts w:cs="Times New Roman"/>
                <w:sz w:val="20"/>
              </w:rPr>
              <w:t>‌</w:t>
            </w:r>
            <w:r w:rsidRPr="0009284F">
              <w:rPr>
                <w:rFonts w:ascii="Sylfaen" w:hAnsi="Sylfaen" w:cs="GHEA Grapalat"/>
                <w:sz w:val="20"/>
              </w:rPr>
              <w:t>Name)</w:t>
            </w:r>
          </w:p>
        </w:tc>
        <w:tc>
          <w:tcPr>
            <w:tcW w:w="3585" w:type="dxa"/>
          </w:tcPr>
          <w:p w14:paraId="58D9B01F" w14:textId="0A665AF8"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09284F">
              <w:rPr>
                <w:rFonts w:ascii="Sylfaen" w:hAnsi="Sylfaen"/>
                <w:sz w:val="20"/>
              </w:rPr>
              <w:t xml:space="preserve"> այլն) անվանումը</w:t>
            </w:r>
          </w:p>
        </w:tc>
        <w:tc>
          <w:tcPr>
            <w:tcW w:w="2235" w:type="dxa"/>
          </w:tcPr>
          <w:p w14:paraId="324682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M.SDE.00093</w:t>
            </w:r>
          </w:p>
        </w:tc>
        <w:tc>
          <w:tcPr>
            <w:tcW w:w="4126" w:type="dxa"/>
          </w:tcPr>
          <w:p w14:paraId="5606A8C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5884B21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5B08B6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0E1862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36E3560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F9E2227" w14:textId="77777777" w:rsidTr="001E6B80">
        <w:tc>
          <w:tcPr>
            <w:tcW w:w="236" w:type="dxa"/>
            <w:tcBorders>
              <w:top w:val="nil"/>
              <w:left w:val="nil"/>
              <w:bottom w:val="nil"/>
              <w:right w:val="nil"/>
            </w:tcBorders>
          </w:tcPr>
          <w:p w14:paraId="0113009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10A7BD1"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1A3CEE6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6.4.3. Կապուղու նույնականացուցիչը</w:t>
            </w:r>
          </w:p>
          <w:p w14:paraId="2E928C7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Communication</w:t>
            </w:r>
            <w:r w:rsidRPr="0009284F">
              <w:rPr>
                <w:rFonts w:cs="Times New Roman"/>
                <w:sz w:val="20"/>
              </w:rPr>
              <w:t>‌</w:t>
            </w:r>
            <w:r w:rsidRPr="0009284F">
              <w:rPr>
                <w:rFonts w:ascii="Sylfaen" w:hAnsi="Sylfaen" w:cs="GHEA Grapalat"/>
                <w:sz w:val="20"/>
              </w:rPr>
              <w:t>Channel</w:t>
            </w:r>
            <w:r w:rsidRPr="0009284F">
              <w:rPr>
                <w:rFonts w:cs="Times New Roman"/>
                <w:sz w:val="20"/>
              </w:rPr>
              <w:t>‌</w:t>
            </w:r>
            <w:r w:rsidRPr="0009284F">
              <w:rPr>
                <w:rFonts w:ascii="Sylfaen" w:hAnsi="Sylfaen" w:cs="GHEA Grapalat"/>
                <w:sz w:val="20"/>
              </w:rPr>
              <w:t>Id)</w:t>
            </w:r>
          </w:p>
        </w:tc>
        <w:tc>
          <w:tcPr>
            <w:tcW w:w="3585" w:type="dxa"/>
          </w:tcPr>
          <w:p w14:paraId="47233055" w14:textId="456C33BC"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B9770F">
              <w:rPr>
                <w:rFonts w:ascii="Sylfaen" w:hAnsi="Sylfaen"/>
                <w:sz w:val="20"/>
              </w:rPr>
              <w:t>և</w:t>
            </w:r>
            <w:r w:rsidRPr="0009284F">
              <w:rPr>
                <w:rFonts w:ascii="Sylfaen" w:hAnsi="Sylfaen"/>
                <w:sz w:val="20"/>
              </w:rPr>
              <w:t xml:space="preserve"> այլնի նշում)</w:t>
            </w:r>
          </w:p>
        </w:tc>
        <w:tc>
          <w:tcPr>
            <w:tcW w:w="2235" w:type="dxa"/>
          </w:tcPr>
          <w:p w14:paraId="2C01FF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M.SDE.00015</w:t>
            </w:r>
          </w:p>
        </w:tc>
        <w:tc>
          <w:tcPr>
            <w:tcW w:w="4126" w:type="dxa"/>
          </w:tcPr>
          <w:p w14:paraId="63C01E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Communication</w:t>
            </w:r>
            <w:r w:rsidRPr="0009284F">
              <w:rPr>
                <w:rFonts w:cs="Times New Roman"/>
                <w:sz w:val="20"/>
              </w:rPr>
              <w:t>‌</w:t>
            </w:r>
            <w:r w:rsidRPr="0009284F">
              <w:rPr>
                <w:rFonts w:ascii="Sylfaen" w:hAnsi="Sylfaen" w:cs="GHEA Grapalat"/>
                <w:sz w:val="20"/>
              </w:rPr>
              <w:t>Channel</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(M.SDT.00015)</w:t>
            </w:r>
          </w:p>
          <w:p w14:paraId="5C5B9D6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1B24A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FE26CF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1000</w:t>
            </w:r>
          </w:p>
        </w:tc>
        <w:tc>
          <w:tcPr>
            <w:tcW w:w="836" w:type="dxa"/>
          </w:tcPr>
          <w:p w14:paraId="5C7B41F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31E7722" w14:textId="77777777" w:rsidTr="001E6B80">
        <w:tc>
          <w:tcPr>
            <w:tcW w:w="236" w:type="dxa"/>
            <w:tcBorders>
              <w:top w:val="nil"/>
              <w:left w:val="nil"/>
              <w:bottom w:val="nil"/>
              <w:right w:val="nil"/>
            </w:tcBorders>
          </w:tcPr>
          <w:p w14:paraId="70911D50"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0A1E7C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6.5. Հաստատող փաստաթուղթը</w:t>
            </w:r>
          </w:p>
          <w:p w14:paraId="4EA1C10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(spcdo:SupportingDocumentDetails)</w:t>
            </w:r>
          </w:p>
        </w:tc>
        <w:tc>
          <w:tcPr>
            <w:tcW w:w="3585" w:type="dxa"/>
          </w:tcPr>
          <w:p w14:paraId="2E761A2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ներկայացուցչի լիազորությունները հավաստող փաստաթղթի մասին տեղեկություններ</w:t>
            </w:r>
          </w:p>
        </w:tc>
        <w:tc>
          <w:tcPr>
            <w:tcW w:w="2235" w:type="dxa"/>
          </w:tcPr>
          <w:p w14:paraId="03D54A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M.SP.CDE.00104</w:t>
            </w:r>
          </w:p>
        </w:tc>
        <w:tc>
          <w:tcPr>
            <w:tcW w:w="4126" w:type="dxa"/>
          </w:tcPr>
          <w:p w14:paraId="28A5E93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spcdo:SupportingDocumentDetailsType (M.SP.CDT.00081)</w:t>
            </w:r>
          </w:p>
          <w:p w14:paraId="7FEF954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253F940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30C5482" w14:textId="77777777" w:rsidTr="001E6B80">
        <w:tc>
          <w:tcPr>
            <w:tcW w:w="236" w:type="dxa"/>
            <w:tcBorders>
              <w:top w:val="nil"/>
              <w:left w:val="nil"/>
              <w:bottom w:val="nil"/>
              <w:right w:val="nil"/>
            </w:tcBorders>
          </w:tcPr>
          <w:p w14:paraId="12CD1BB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1ADC09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61C2D4D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6.5.1</w:t>
            </w:r>
            <w:r w:rsidR="003B05F0">
              <w:rPr>
                <w:rFonts w:cs="Times New Roman"/>
                <w:sz w:val="20"/>
              </w:rPr>
              <w:t>․</w:t>
            </w:r>
            <w:r w:rsidRPr="0009284F">
              <w:rPr>
                <w:rFonts w:ascii="Sylfaen" w:hAnsi="Sylfaen"/>
                <w:sz w:val="20"/>
              </w:rPr>
              <w:t> Երկրի ծածկագիրը</w:t>
            </w:r>
          </w:p>
          <w:p w14:paraId="0A6B66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p>
        </w:tc>
        <w:tc>
          <w:tcPr>
            <w:tcW w:w="3585" w:type="dxa"/>
          </w:tcPr>
          <w:p w14:paraId="5540E5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235" w:type="dxa"/>
          </w:tcPr>
          <w:p w14:paraId="35B9E22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26" w:type="dxa"/>
          </w:tcPr>
          <w:p w14:paraId="37265E0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(M.SDT.00112)</w:t>
            </w:r>
          </w:p>
          <w:p w14:paraId="55F29E5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3B05F0">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57B16158" w14:textId="00CBA5A4"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4AF062D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BA80DD7" w14:textId="77777777" w:rsidTr="001E6B80">
        <w:tc>
          <w:tcPr>
            <w:tcW w:w="236" w:type="dxa"/>
            <w:tcBorders>
              <w:top w:val="nil"/>
              <w:left w:val="nil"/>
              <w:bottom w:val="nil"/>
              <w:right w:val="nil"/>
            </w:tcBorders>
          </w:tcPr>
          <w:p w14:paraId="0B12AB8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64A817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35621B1"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2A5761F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7554F77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57A6BB2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32663A5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16D98C9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w:t>
            </w:r>
            <w:r w:rsidRPr="0009284F">
              <w:rPr>
                <w:rFonts w:ascii="Sylfaen" w:hAnsi="Sylfaen"/>
                <w:sz w:val="20"/>
              </w:rPr>
              <w:t xml:space="preserve"> (M.SDT.00091)</w:t>
            </w:r>
          </w:p>
          <w:p w14:paraId="32F2C33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638BAD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964FFC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62B66E0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3881A31" w14:textId="77777777" w:rsidTr="001E6B80">
        <w:tc>
          <w:tcPr>
            <w:tcW w:w="236" w:type="dxa"/>
            <w:tcBorders>
              <w:top w:val="nil"/>
              <w:left w:val="nil"/>
              <w:bottom w:val="nil"/>
              <w:right w:val="nil"/>
            </w:tcBorders>
          </w:tcPr>
          <w:p w14:paraId="492797E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EFBEFA9"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7225DF5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6.5.2</w:t>
            </w:r>
            <w:r w:rsidR="003B05F0">
              <w:rPr>
                <w:rFonts w:cs="Times New Roman"/>
                <w:sz w:val="20"/>
              </w:rPr>
              <w:t>․</w:t>
            </w:r>
            <w:r w:rsidRPr="0009284F">
              <w:rPr>
                <w:rFonts w:ascii="Sylfaen" w:hAnsi="Sylfaen"/>
                <w:sz w:val="20"/>
              </w:rPr>
              <w:t> Փաստաթղթի տեսակի ծածկագիրը</w:t>
            </w:r>
          </w:p>
          <w:p w14:paraId="31F5E83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Kind</w:t>
            </w:r>
            <w:r w:rsidRPr="0009284F">
              <w:rPr>
                <w:rFonts w:cs="Times New Roman"/>
                <w:sz w:val="20"/>
              </w:rPr>
              <w:t>‌</w:t>
            </w:r>
            <w:r w:rsidRPr="0009284F">
              <w:rPr>
                <w:rFonts w:ascii="Sylfaen" w:hAnsi="Sylfaen" w:cs="GHEA Grapalat"/>
                <w:sz w:val="20"/>
              </w:rPr>
              <w:t>Code)</w:t>
            </w:r>
          </w:p>
        </w:tc>
        <w:tc>
          <w:tcPr>
            <w:tcW w:w="3585" w:type="dxa"/>
          </w:tcPr>
          <w:p w14:paraId="41DB72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հաստատող փաստաթղթի տեսակի ծածկագրային նշագիրը</w:t>
            </w:r>
          </w:p>
        </w:tc>
        <w:tc>
          <w:tcPr>
            <w:tcW w:w="2235" w:type="dxa"/>
          </w:tcPr>
          <w:p w14:paraId="1AB373A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M.SDE.00054</w:t>
            </w:r>
          </w:p>
        </w:tc>
        <w:tc>
          <w:tcPr>
            <w:tcW w:w="4126" w:type="dxa"/>
          </w:tcPr>
          <w:p w14:paraId="7167BA9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Code20</w:t>
            </w:r>
            <w:r w:rsidRPr="0009284F">
              <w:rPr>
                <w:rFonts w:cs="Times New Roman"/>
                <w:sz w:val="20"/>
              </w:rPr>
              <w:t>‌</w:t>
            </w:r>
            <w:r w:rsidRPr="0009284F">
              <w:rPr>
                <w:rFonts w:ascii="Sylfaen" w:hAnsi="Sylfaen" w:cs="GHEA Grapalat"/>
                <w:sz w:val="20"/>
              </w:rPr>
              <w:t xml:space="preserve">Type </w:t>
            </w:r>
            <w:r w:rsidRPr="0009284F">
              <w:rPr>
                <w:rFonts w:ascii="Sylfaen" w:hAnsi="Sylfaen"/>
                <w:sz w:val="20"/>
              </w:rPr>
              <w:t>(M.SDT.00140)</w:t>
            </w:r>
          </w:p>
          <w:p w14:paraId="336DD0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3B05F0">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16F121A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BA56F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54C6391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2CA77D3" w14:textId="77777777" w:rsidTr="001E6B80">
        <w:tc>
          <w:tcPr>
            <w:tcW w:w="236" w:type="dxa"/>
            <w:tcBorders>
              <w:top w:val="nil"/>
              <w:left w:val="nil"/>
              <w:bottom w:val="nil"/>
              <w:right w:val="nil"/>
            </w:tcBorders>
          </w:tcPr>
          <w:p w14:paraId="27619B8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6992A3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CF57073"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0EE7B7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6A8707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5940A9F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այն տեղեկագրքի (դասակարգչի) նշագիրը, որին համապատասխան </w:t>
            </w:r>
            <w:r w:rsidRPr="0009284F">
              <w:rPr>
                <w:rFonts w:ascii="Sylfaen" w:hAnsi="Sylfaen"/>
                <w:sz w:val="20"/>
              </w:rPr>
              <w:lastRenderedPageBreak/>
              <w:t>նշված է ծածկագիրը</w:t>
            </w:r>
          </w:p>
        </w:tc>
        <w:tc>
          <w:tcPr>
            <w:tcW w:w="2235" w:type="dxa"/>
          </w:tcPr>
          <w:p w14:paraId="20C4329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w:t>
            </w:r>
          </w:p>
        </w:tc>
        <w:tc>
          <w:tcPr>
            <w:tcW w:w="4126" w:type="dxa"/>
          </w:tcPr>
          <w:p w14:paraId="21D5422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0D581C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0846586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DBA887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481117C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32ABED75" w14:textId="77777777" w:rsidTr="001E6B80">
        <w:tc>
          <w:tcPr>
            <w:tcW w:w="236" w:type="dxa"/>
            <w:tcBorders>
              <w:top w:val="nil"/>
              <w:left w:val="nil"/>
              <w:bottom w:val="nil"/>
              <w:right w:val="nil"/>
            </w:tcBorders>
          </w:tcPr>
          <w:p w14:paraId="3C63B28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7C45C20"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230F203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6.5.3</w:t>
            </w:r>
            <w:r w:rsidR="003B05F0">
              <w:rPr>
                <w:rFonts w:cs="Times New Roman"/>
                <w:sz w:val="20"/>
              </w:rPr>
              <w:t>․</w:t>
            </w:r>
            <w:r w:rsidRPr="0009284F">
              <w:rPr>
                <w:rFonts w:ascii="Sylfaen" w:hAnsi="Sylfaen"/>
                <w:sz w:val="20"/>
              </w:rPr>
              <w:t> Փաստաթղթի տեսակի անվանումը</w:t>
            </w:r>
          </w:p>
          <w:p w14:paraId="16541A6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Kind</w:t>
            </w:r>
            <w:r w:rsidRPr="0009284F">
              <w:rPr>
                <w:rFonts w:cs="Times New Roman"/>
                <w:sz w:val="20"/>
              </w:rPr>
              <w:t>‌</w:t>
            </w:r>
            <w:r w:rsidRPr="0009284F">
              <w:rPr>
                <w:rFonts w:ascii="Sylfaen" w:hAnsi="Sylfaen" w:cs="GHEA Grapalat"/>
                <w:sz w:val="20"/>
              </w:rPr>
              <w:t>Name)</w:t>
            </w:r>
          </w:p>
        </w:tc>
        <w:tc>
          <w:tcPr>
            <w:tcW w:w="3585" w:type="dxa"/>
          </w:tcPr>
          <w:p w14:paraId="33869AC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հաստատող փաստաթղթի տեսակի անվանումը</w:t>
            </w:r>
          </w:p>
        </w:tc>
        <w:tc>
          <w:tcPr>
            <w:tcW w:w="2235" w:type="dxa"/>
          </w:tcPr>
          <w:p w14:paraId="4DEC42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M.SDE.00095</w:t>
            </w:r>
          </w:p>
        </w:tc>
        <w:tc>
          <w:tcPr>
            <w:tcW w:w="4126" w:type="dxa"/>
          </w:tcPr>
          <w:p w14:paraId="7BCE2D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Name500</w:t>
            </w:r>
            <w:r w:rsidRPr="0009284F">
              <w:rPr>
                <w:rFonts w:cs="Times New Roman"/>
                <w:sz w:val="20"/>
              </w:rPr>
              <w:t>‌</w:t>
            </w:r>
            <w:r w:rsidRPr="0009284F">
              <w:rPr>
                <w:rFonts w:ascii="Sylfaen" w:hAnsi="Sylfaen" w:cs="GHEA Grapalat"/>
                <w:sz w:val="20"/>
              </w:rPr>
              <w:t>Type (M.SDT.00134)</w:t>
            </w:r>
          </w:p>
          <w:p w14:paraId="2FB600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4474B5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E2346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6" w:type="dxa"/>
          </w:tcPr>
          <w:p w14:paraId="5A63687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F349BA3" w14:textId="77777777" w:rsidTr="001E6B80">
        <w:tc>
          <w:tcPr>
            <w:tcW w:w="236" w:type="dxa"/>
            <w:tcBorders>
              <w:top w:val="nil"/>
              <w:left w:val="nil"/>
              <w:bottom w:val="nil"/>
              <w:right w:val="nil"/>
            </w:tcBorders>
          </w:tcPr>
          <w:p w14:paraId="08C172E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060DF4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1F619F5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6.5.4</w:t>
            </w:r>
            <w:r w:rsidR="003B05F0">
              <w:rPr>
                <w:rFonts w:cs="Times New Roman"/>
                <w:sz w:val="20"/>
              </w:rPr>
              <w:t>․</w:t>
            </w:r>
            <w:r w:rsidRPr="0009284F">
              <w:rPr>
                <w:rFonts w:ascii="Sylfaen" w:hAnsi="Sylfaen"/>
                <w:sz w:val="20"/>
              </w:rPr>
              <w:t> Փաստաթղթի անվանումը</w:t>
            </w:r>
          </w:p>
          <w:p w14:paraId="7F29FD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Name)</w:t>
            </w:r>
          </w:p>
        </w:tc>
        <w:tc>
          <w:tcPr>
            <w:tcW w:w="3585" w:type="dxa"/>
          </w:tcPr>
          <w:p w14:paraId="08EB673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անվանումը</w:t>
            </w:r>
          </w:p>
        </w:tc>
        <w:tc>
          <w:tcPr>
            <w:tcW w:w="2235" w:type="dxa"/>
          </w:tcPr>
          <w:p w14:paraId="49E4245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M.SDE.00108</w:t>
            </w:r>
          </w:p>
        </w:tc>
        <w:tc>
          <w:tcPr>
            <w:tcW w:w="4126" w:type="dxa"/>
          </w:tcPr>
          <w:p w14:paraId="5053ED2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Name500</w:t>
            </w:r>
            <w:r w:rsidRPr="0009284F">
              <w:rPr>
                <w:rFonts w:cs="Times New Roman"/>
                <w:sz w:val="20"/>
              </w:rPr>
              <w:t>‌</w:t>
            </w:r>
            <w:r w:rsidRPr="0009284F">
              <w:rPr>
                <w:rFonts w:ascii="Sylfaen" w:hAnsi="Sylfaen" w:cs="GHEA Grapalat"/>
                <w:sz w:val="20"/>
              </w:rPr>
              <w:t>Type (M.SDT.00134)</w:t>
            </w:r>
          </w:p>
          <w:p w14:paraId="3EBD1A0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79C4ED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28A69B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6" w:type="dxa"/>
          </w:tcPr>
          <w:p w14:paraId="5305C3C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4534C8D" w14:textId="77777777" w:rsidTr="001E6B80">
        <w:tc>
          <w:tcPr>
            <w:tcW w:w="236" w:type="dxa"/>
            <w:tcBorders>
              <w:top w:val="nil"/>
              <w:left w:val="nil"/>
              <w:bottom w:val="nil"/>
              <w:right w:val="nil"/>
            </w:tcBorders>
          </w:tcPr>
          <w:p w14:paraId="404376B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72EDED0"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5C26CD9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6.5.5</w:t>
            </w:r>
            <w:r w:rsidR="003B05F0">
              <w:rPr>
                <w:rFonts w:cs="Times New Roman"/>
                <w:sz w:val="20"/>
              </w:rPr>
              <w:t>․</w:t>
            </w:r>
            <w:r w:rsidRPr="0009284F">
              <w:rPr>
                <w:rFonts w:ascii="Sylfaen" w:hAnsi="Sylfaen"/>
                <w:sz w:val="20"/>
              </w:rPr>
              <w:t> Փաստաթղթի սերիան</w:t>
            </w:r>
          </w:p>
          <w:p w14:paraId="57A9253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cs="GHEA Grapalat"/>
                <w:sz w:val="20"/>
              </w:rPr>
              <w:t>Series</w:t>
            </w:r>
            <w:r w:rsidRPr="0009284F">
              <w:rPr>
                <w:rFonts w:cs="Times New Roman"/>
                <w:sz w:val="20"/>
              </w:rPr>
              <w:t>‌</w:t>
            </w:r>
            <w:r w:rsidRPr="0009284F">
              <w:rPr>
                <w:rFonts w:ascii="Sylfaen" w:hAnsi="Sylfaen" w:cs="GHEA Grapalat"/>
                <w:sz w:val="20"/>
              </w:rPr>
              <w:t>Id)</w:t>
            </w:r>
          </w:p>
        </w:tc>
        <w:tc>
          <w:tcPr>
            <w:tcW w:w="3585" w:type="dxa"/>
          </w:tcPr>
          <w:p w14:paraId="0F04A9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սերիայի թվային կամ տառաթվային նշագիրը</w:t>
            </w:r>
          </w:p>
        </w:tc>
        <w:tc>
          <w:tcPr>
            <w:tcW w:w="2235" w:type="dxa"/>
          </w:tcPr>
          <w:p w14:paraId="40F152F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M.SDE.00157</w:t>
            </w:r>
          </w:p>
        </w:tc>
        <w:tc>
          <w:tcPr>
            <w:tcW w:w="4126" w:type="dxa"/>
          </w:tcPr>
          <w:p w14:paraId="05089F4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Id20</w:t>
            </w:r>
            <w:r w:rsidRPr="0009284F">
              <w:rPr>
                <w:rFonts w:cs="Times New Roman"/>
                <w:sz w:val="20"/>
              </w:rPr>
              <w:t>‌</w:t>
            </w:r>
            <w:r w:rsidRPr="0009284F">
              <w:rPr>
                <w:rFonts w:ascii="Sylfaen" w:hAnsi="Sylfaen" w:cs="GHEA Grapalat"/>
                <w:sz w:val="20"/>
              </w:rPr>
              <w:t>Type (M.SDT.00092)</w:t>
            </w:r>
          </w:p>
          <w:p w14:paraId="36D24C1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CBCFEA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981CA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435378E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E217DBB" w14:textId="77777777" w:rsidTr="001E6B80">
        <w:tc>
          <w:tcPr>
            <w:tcW w:w="236" w:type="dxa"/>
            <w:tcBorders>
              <w:top w:val="nil"/>
              <w:left w:val="nil"/>
              <w:bottom w:val="nil"/>
              <w:right w:val="nil"/>
            </w:tcBorders>
          </w:tcPr>
          <w:p w14:paraId="3AACB45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E90001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455F736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6.5.6</w:t>
            </w:r>
            <w:r w:rsidR="003B05F0">
              <w:rPr>
                <w:rFonts w:cs="Times New Roman"/>
                <w:sz w:val="20"/>
              </w:rPr>
              <w:t>․</w:t>
            </w:r>
            <w:r w:rsidRPr="0009284F">
              <w:rPr>
                <w:rFonts w:ascii="Sylfaen" w:hAnsi="Sylfaen"/>
                <w:sz w:val="20"/>
              </w:rPr>
              <w:t> Փաստաթղթի համարը</w:t>
            </w:r>
          </w:p>
          <w:p w14:paraId="79DC01F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Id)</w:t>
            </w:r>
          </w:p>
        </w:tc>
        <w:tc>
          <w:tcPr>
            <w:tcW w:w="3585" w:type="dxa"/>
          </w:tcPr>
          <w:p w14:paraId="0844A47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գրանցման ժամանակ դրան տրված թվային կամ տառաթվային նշագիրը</w:t>
            </w:r>
          </w:p>
        </w:tc>
        <w:tc>
          <w:tcPr>
            <w:tcW w:w="2235" w:type="dxa"/>
          </w:tcPr>
          <w:p w14:paraId="4C656DF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M.SDE.00044</w:t>
            </w:r>
          </w:p>
        </w:tc>
        <w:tc>
          <w:tcPr>
            <w:tcW w:w="4126" w:type="dxa"/>
          </w:tcPr>
          <w:p w14:paraId="6A38CB0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Id50</w:t>
            </w:r>
            <w:r w:rsidRPr="0009284F">
              <w:rPr>
                <w:rFonts w:cs="Times New Roman"/>
                <w:sz w:val="20"/>
              </w:rPr>
              <w:t>‌</w:t>
            </w:r>
            <w:r w:rsidRPr="0009284F">
              <w:rPr>
                <w:rFonts w:ascii="Sylfaen" w:hAnsi="Sylfaen" w:cs="GHEA Grapalat"/>
                <w:sz w:val="20"/>
              </w:rPr>
              <w:t>Type (M.SDT.00093)</w:t>
            </w:r>
          </w:p>
          <w:p w14:paraId="1FD11EF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49D9A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D34B0F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36" w:type="dxa"/>
          </w:tcPr>
          <w:p w14:paraId="0975FAC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70695D9" w14:textId="77777777" w:rsidTr="001E6B80">
        <w:tc>
          <w:tcPr>
            <w:tcW w:w="236" w:type="dxa"/>
            <w:tcBorders>
              <w:top w:val="nil"/>
              <w:left w:val="nil"/>
              <w:bottom w:val="nil"/>
              <w:right w:val="nil"/>
            </w:tcBorders>
          </w:tcPr>
          <w:p w14:paraId="35E12A9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A2B39B9"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07522C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6.5.7. Լիազորված մարմնի նույնականացուցիչը</w:t>
            </w:r>
          </w:p>
          <w:p w14:paraId="767E15C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Authority</w:t>
            </w:r>
            <w:r w:rsidRPr="0009284F">
              <w:rPr>
                <w:rFonts w:cs="Times New Roman"/>
                <w:sz w:val="20"/>
              </w:rPr>
              <w:t>‌</w:t>
            </w:r>
            <w:r w:rsidRPr="0009284F">
              <w:rPr>
                <w:rFonts w:ascii="Sylfaen" w:hAnsi="Sylfaen" w:cs="GHEA Grapalat"/>
                <w:sz w:val="20"/>
              </w:rPr>
              <w:t>Id)</w:t>
            </w:r>
          </w:p>
        </w:tc>
        <w:tc>
          <w:tcPr>
            <w:tcW w:w="3585" w:type="dxa"/>
          </w:tcPr>
          <w:p w14:paraId="5E1558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լիազորված մարմնի նույնականացուցիչը</w:t>
            </w:r>
          </w:p>
        </w:tc>
        <w:tc>
          <w:tcPr>
            <w:tcW w:w="2235" w:type="dxa"/>
          </w:tcPr>
          <w:p w14:paraId="73F6690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M.SDE.00068</w:t>
            </w:r>
          </w:p>
        </w:tc>
        <w:tc>
          <w:tcPr>
            <w:tcW w:w="4126" w:type="dxa"/>
          </w:tcPr>
          <w:p w14:paraId="4F27855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Id20</w:t>
            </w:r>
            <w:r w:rsidRPr="0009284F">
              <w:rPr>
                <w:rFonts w:cs="Times New Roman"/>
                <w:sz w:val="20"/>
              </w:rPr>
              <w:t>‌</w:t>
            </w:r>
            <w:r w:rsidRPr="0009284F">
              <w:rPr>
                <w:rFonts w:ascii="Sylfaen" w:hAnsi="Sylfaen" w:cs="GHEA Grapalat"/>
                <w:sz w:val="20"/>
              </w:rPr>
              <w:t>Type (M.SDT.00092)</w:t>
            </w:r>
          </w:p>
          <w:p w14:paraId="3A3307C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2BE982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4E05D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5E7198F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AE74AB1" w14:textId="77777777" w:rsidTr="001E6B80">
        <w:tc>
          <w:tcPr>
            <w:tcW w:w="236" w:type="dxa"/>
            <w:tcBorders>
              <w:top w:val="nil"/>
              <w:left w:val="nil"/>
              <w:bottom w:val="nil"/>
              <w:right w:val="nil"/>
            </w:tcBorders>
          </w:tcPr>
          <w:p w14:paraId="62AF764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05A6B5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27D4129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6.5.8</w:t>
            </w:r>
            <w:r w:rsidR="003B05F0">
              <w:rPr>
                <w:rFonts w:cs="Times New Roman"/>
                <w:sz w:val="20"/>
              </w:rPr>
              <w:t>․</w:t>
            </w:r>
            <w:r w:rsidRPr="0009284F">
              <w:rPr>
                <w:rFonts w:ascii="Sylfaen" w:hAnsi="Sylfaen"/>
                <w:sz w:val="20"/>
              </w:rPr>
              <w:t> Լիազորված մարմնի անվանումը</w:t>
            </w:r>
          </w:p>
          <w:p w14:paraId="0DD9F09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Authority</w:t>
            </w:r>
            <w:r w:rsidRPr="0009284F">
              <w:rPr>
                <w:rFonts w:cs="Times New Roman"/>
                <w:sz w:val="20"/>
              </w:rPr>
              <w:t>‌</w:t>
            </w:r>
            <w:r w:rsidRPr="0009284F">
              <w:rPr>
                <w:rFonts w:ascii="Sylfaen" w:hAnsi="Sylfaen" w:cs="GHEA Grapalat"/>
                <w:sz w:val="20"/>
              </w:rPr>
              <w:t>Name)</w:t>
            </w:r>
          </w:p>
        </w:tc>
        <w:tc>
          <w:tcPr>
            <w:tcW w:w="3585" w:type="dxa"/>
          </w:tcPr>
          <w:p w14:paraId="7CF0A3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լիազորված մարմնի անվանումը</w:t>
            </w:r>
          </w:p>
        </w:tc>
        <w:tc>
          <w:tcPr>
            <w:tcW w:w="2235" w:type="dxa"/>
          </w:tcPr>
          <w:p w14:paraId="36B8B31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M.SDE.00066</w:t>
            </w:r>
          </w:p>
        </w:tc>
        <w:tc>
          <w:tcPr>
            <w:tcW w:w="4126" w:type="dxa"/>
          </w:tcPr>
          <w:p w14:paraId="66BBD7D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Name300</w:t>
            </w:r>
            <w:r w:rsidRPr="0009284F">
              <w:rPr>
                <w:rFonts w:cs="Times New Roman"/>
                <w:sz w:val="20"/>
              </w:rPr>
              <w:t>‌</w:t>
            </w:r>
            <w:r w:rsidRPr="0009284F">
              <w:rPr>
                <w:rFonts w:ascii="Sylfaen" w:hAnsi="Sylfaen" w:cs="GHEA Grapalat"/>
                <w:sz w:val="20"/>
              </w:rPr>
              <w:t>Type (M.SDT.00056)</w:t>
            </w:r>
          </w:p>
          <w:p w14:paraId="4F5351E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A7AEB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8AD727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36" w:type="dxa"/>
          </w:tcPr>
          <w:p w14:paraId="610D6BA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0158E6E" w14:textId="77777777" w:rsidTr="001E6B80">
        <w:tc>
          <w:tcPr>
            <w:tcW w:w="236" w:type="dxa"/>
            <w:tcBorders>
              <w:top w:val="nil"/>
              <w:left w:val="nil"/>
              <w:bottom w:val="nil"/>
              <w:right w:val="nil"/>
            </w:tcBorders>
          </w:tcPr>
          <w:p w14:paraId="7629598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B5C0867"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04BB1D2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6.5.9</w:t>
            </w:r>
            <w:r w:rsidR="003B05F0">
              <w:rPr>
                <w:rFonts w:cs="Times New Roman"/>
                <w:sz w:val="20"/>
              </w:rPr>
              <w:t>․</w:t>
            </w:r>
            <w:r w:rsidRPr="0009284F">
              <w:rPr>
                <w:rFonts w:ascii="Sylfaen" w:hAnsi="Sylfaen"/>
                <w:sz w:val="20"/>
              </w:rPr>
              <w:t> Փաստաթղթի ամսաթիվը</w:t>
            </w:r>
          </w:p>
          <w:p w14:paraId="195B254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cs="GHEA Grapalat"/>
                <w:sz w:val="20"/>
              </w:rPr>
              <w:t>Creation</w:t>
            </w:r>
            <w:r w:rsidRPr="0009284F">
              <w:rPr>
                <w:rFonts w:cs="Times New Roman"/>
                <w:sz w:val="20"/>
              </w:rPr>
              <w:t>‌</w:t>
            </w:r>
            <w:r w:rsidRPr="0009284F">
              <w:rPr>
                <w:rFonts w:ascii="Sylfaen" w:hAnsi="Sylfaen" w:cs="GHEA Grapalat"/>
                <w:sz w:val="20"/>
              </w:rPr>
              <w:t>Date)</w:t>
            </w:r>
          </w:p>
        </w:tc>
        <w:tc>
          <w:tcPr>
            <w:tcW w:w="3585" w:type="dxa"/>
          </w:tcPr>
          <w:p w14:paraId="58B318F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տրման, ստորագրման, հաստատման կամ գրանցման ամսաթիվը</w:t>
            </w:r>
          </w:p>
        </w:tc>
        <w:tc>
          <w:tcPr>
            <w:tcW w:w="2235" w:type="dxa"/>
          </w:tcPr>
          <w:p w14:paraId="69D2CB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M.SDE.00045</w:t>
            </w:r>
          </w:p>
        </w:tc>
        <w:tc>
          <w:tcPr>
            <w:tcW w:w="4126" w:type="dxa"/>
          </w:tcPr>
          <w:p w14:paraId="56D79CB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cs="GHEA Grapalat"/>
                <w:sz w:val="20"/>
              </w:rPr>
              <w:t>Date</w:t>
            </w:r>
            <w:r w:rsidRPr="0009284F">
              <w:rPr>
                <w:rFonts w:cs="Times New Roman"/>
                <w:sz w:val="20"/>
              </w:rPr>
              <w:t>‌</w:t>
            </w:r>
            <w:r w:rsidRPr="0009284F">
              <w:rPr>
                <w:rFonts w:ascii="Sylfaen" w:hAnsi="Sylfaen" w:cs="GHEA Grapalat"/>
                <w:sz w:val="20"/>
              </w:rPr>
              <w:t>Type (M.BDT.00005)</w:t>
            </w:r>
          </w:p>
          <w:p w14:paraId="28A2FC2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0FB14E4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569FC71" w14:textId="77777777" w:rsidTr="001E6B80">
        <w:tc>
          <w:tcPr>
            <w:tcW w:w="236" w:type="dxa"/>
            <w:tcBorders>
              <w:top w:val="nil"/>
              <w:left w:val="nil"/>
              <w:bottom w:val="nil"/>
              <w:right w:val="nil"/>
            </w:tcBorders>
          </w:tcPr>
          <w:p w14:paraId="7605DD1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A00827E"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609AF7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6.5.10. փաստաթղթի գործողության ժամկետը լրանալու ամսաթիվը</w:t>
            </w:r>
          </w:p>
          <w:p w14:paraId="341256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cs="GHEA Grapalat"/>
                <w:sz w:val="20"/>
              </w:rPr>
              <w:t>Validity</w:t>
            </w:r>
            <w:r w:rsidRPr="0009284F">
              <w:rPr>
                <w:rFonts w:cs="Times New Roman"/>
                <w:sz w:val="20"/>
              </w:rPr>
              <w:t>‌</w:t>
            </w:r>
            <w:r w:rsidRPr="0009284F">
              <w:rPr>
                <w:rFonts w:ascii="Sylfaen" w:hAnsi="Sylfaen" w:cs="GHEA Grapalat"/>
                <w:sz w:val="20"/>
              </w:rPr>
              <w:t>Date)</w:t>
            </w:r>
          </w:p>
        </w:tc>
        <w:tc>
          <w:tcPr>
            <w:tcW w:w="3585" w:type="dxa"/>
          </w:tcPr>
          <w:p w14:paraId="3E913B8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ժամկետի ավարտի ամսաթիվը, որի ընթացքում փաստաթուղթն ուժի մեջ է</w:t>
            </w:r>
          </w:p>
        </w:tc>
        <w:tc>
          <w:tcPr>
            <w:tcW w:w="2235" w:type="dxa"/>
          </w:tcPr>
          <w:p w14:paraId="64A5348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M.SDE.00052</w:t>
            </w:r>
          </w:p>
        </w:tc>
        <w:tc>
          <w:tcPr>
            <w:tcW w:w="4126" w:type="dxa"/>
          </w:tcPr>
          <w:p w14:paraId="30DD2FB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cs="GHEA Grapalat"/>
                <w:sz w:val="20"/>
              </w:rPr>
              <w:t>Date</w:t>
            </w:r>
            <w:r w:rsidRPr="0009284F">
              <w:rPr>
                <w:rFonts w:cs="Times New Roman"/>
                <w:sz w:val="20"/>
              </w:rPr>
              <w:t>‌</w:t>
            </w:r>
            <w:r w:rsidRPr="0009284F">
              <w:rPr>
                <w:rFonts w:ascii="Sylfaen" w:hAnsi="Sylfaen" w:cs="GHEA Grapalat"/>
                <w:sz w:val="20"/>
              </w:rPr>
              <w:t>Type (M.BDT.00005)</w:t>
            </w:r>
          </w:p>
          <w:p w14:paraId="307CE91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4307984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FA5CDA0" w14:textId="77777777" w:rsidTr="001E6B80">
        <w:tc>
          <w:tcPr>
            <w:tcW w:w="4103" w:type="dxa"/>
            <w:gridSpan w:val="6"/>
          </w:tcPr>
          <w:p w14:paraId="1E063F5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7. Ստացվող կենսաթոշակի մասին տեղեկություններ</w:t>
            </w:r>
          </w:p>
          <w:p w14:paraId="70B7A5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cs="GHEA Grapalat"/>
                <w:sz w:val="20"/>
              </w:rPr>
              <w:t>Details)</w:t>
            </w:r>
          </w:p>
        </w:tc>
        <w:tc>
          <w:tcPr>
            <w:tcW w:w="3585" w:type="dxa"/>
          </w:tcPr>
          <w:p w14:paraId="505E67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աշխատավորի (ընտանիքի անդամի) կողմից ստացվող կենսաթոշակի մասին տեղեկություններ</w:t>
            </w:r>
          </w:p>
        </w:tc>
        <w:tc>
          <w:tcPr>
            <w:tcW w:w="2235" w:type="dxa"/>
          </w:tcPr>
          <w:p w14:paraId="50B0C9B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M.SP.CDE.00028</w:t>
            </w:r>
          </w:p>
        </w:tc>
        <w:tc>
          <w:tcPr>
            <w:tcW w:w="4126" w:type="dxa"/>
          </w:tcPr>
          <w:p w14:paraId="2937EE7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cs="GHEA Grapalat"/>
                <w:sz w:val="20"/>
              </w:rPr>
              <w:t>Pension</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Type (M.SP.CDT.00022)</w:t>
            </w:r>
          </w:p>
          <w:p w14:paraId="61C320E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15D2B63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62C48778" w14:textId="77777777" w:rsidTr="001E6B80">
        <w:tc>
          <w:tcPr>
            <w:tcW w:w="236" w:type="dxa"/>
            <w:tcBorders>
              <w:top w:val="nil"/>
              <w:left w:val="nil"/>
              <w:bottom w:val="nil"/>
              <w:right w:val="nil"/>
            </w:tcBorders>
          </w:tcPr>
          <w:p w14:paraId="26CE44F3"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5237DF3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7.1. Կենսաթոշակի տեսակը</w:t>
            </w:r>
          </w:p>
          <w:p w14:paraId="447C138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(spcdo:PensionKindDetails)</w:t>
            </w:r>
          </w:p>
        </w:tc>
        <w:tc>
          <w:tcPr>
            <w:tcW w:w="3585" w:type="dxa"/>
          </w:tcPr>
          <w:p w14:paraId="67052E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կենսաթոշակի տեսակի մասին </w:t>
            </w:r>
            <w:r w:rsidRPr="0009284F">
              <w:rPr>
                <w:rFonts w:ascii="Sylfaen" w:hAnsi="Sylfaen"/>
                <w:sz w:val="20"/>
              </w:rPr>
              <w:lastRenderedPageBreak/>
              <w:t>տեղեկություններ</w:t>
            </w:r>
          </w:p>
        </w:tc>
        <w:tc>
          <w:tcPr>
            <w:tcW w:w="2235" w:type="dxa"/>
          </w:tcPr>
          <w:p w14:paraId="4CDE80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M.SP.CDE.00018</w:t>
            </w:r>
          </w:p>
        </w:tc>
        <w:tc>
          <w:tcPr>
            <w:tcW w:w="4126" w:type="dxa"/>
          </w:tcPr>
          <w:p w14:paraId="0F02A2B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spcdo:PensionKindDetailsType </w:t>
            </w:r>
            <w:r w:rsidRPr="0009284F">
              <w:rPr>
                <w:rFonts w:ascii="Sylfaen" w:hAnsi="Sylfaen"/>
                <w:sz w:val="20"/>
              </w:rPr>
              <w:lastRenderedPageBreak/>
              <w:t>(M.SP.CDT.00016)</w:t>
            </w:r>
          </w:p>
          <w:p w14:paraId="7327EBD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5D8F6FE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3BCAA9C2" w14:textId="77777777" w:rsidTr="001E6B80">
        <w:tc>
          <w:tcPr>
            <w:tcW w:w="236" w:type="dxa"/>
            <w:tcBorders>
              <w:top w:val="nil"/>
              <w:left w:val="nil"/>
              <w:bottom w:val="nil"/>
              <w:right w:val="nil"/>
            </w:tcBorders>
          </w:tcPr>
          <w:p w14:paraId="288DFA4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9C78760"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26A16B4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7.1.1. Կենսաթոշակի տեսակի ծածկագիրը</w:t>
            </w:r>
          </w:p>
          <w:p w14:paraId="199E6B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(spsdo:PensionKindCode)</w:t>
            </w:r>
          </w:p>
        </w:tc>
        <w:tc>
          <w:tcPr>
            <w:tcW w:w="3585" w:type="dxa"/>
          </w:tcPr>
          <w:p w14:paraId="6D9770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կենսաթոշակի տեսակի ծածկագրային նշագիրը</w:t>
            </w:r>
          </w:p>
        </w:tc>
        <w:tc>
          <w:tcPr>
            <w:tcW w:w="2235" w:type="dxa"/>
          </w:tcPr>
          <w:p w14:paraId="65C86A7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M.SP.SDE.00006</w:t>
            </w:r>
          </w:p>
        </w:tc>
        <w:tc>
          <w:tcPr>
            <w:tcW w:w="4126" w:type="dxa"/>
          </w:tcPr>
          <w:p w14:paraId="54AA187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Code20</w:t>
            </w:r>
            <w:r w:rsidRPr="0009284F">
              <w:rPr>
                <w:rFonts w:cs="Times New Roman"/>
                <w:sz w:val="20"/>
              </w:rPr>
              <w:t>‌</w:t>
            </w:r>
            <w:r w:rsidRPr="0009284F">
              <w:rPr>
                <w:rFonts w:ascii="Sylfaen" w:hAnsi="Sylfaen" w:cs="GHEA Grapalat"/>
                <w:sz w:val="20"/>
              </w:rPr>
              <w:t>Type (M.SDT.00140)</w:t>
            </w:r>
          </w:p>
          <w:p w14:paraId="1C78C1D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3B05F0">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5FB1AC5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E2EB31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20997FD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A686B5C" w14:textId="77777777" w:rsidTr="001E6B80">
        <w:tc>
          <w:tcPr>
            <w:tcW w:w="236" w:type="dxa"/>
            <w:tcBorders>
              <w:top w:val="nil"/>
              <w:left w:val="nil"/>
              <w:bottom w:val="nil"/>
              <w:right w:val="nil"/>
            </w:tcBorders>
          </w:tcPr>
          <w:p w14:paraId="68DF4FF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A0BA46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BAFC071"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7076768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0BAE243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32AF04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7F56263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2706195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300668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0DB77E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E93F2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0CD45FB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2F82690" w14:textId="77777777" w:rsidTr="001E6B80">
        <w:tc>
          <w:tcPr>
            <w:tcW w:w="236" w:type="dxa"/>
            <w:tcBorders>
              <w:top w:val="nil"/>
              <w:left w:val="nil"/>
              <w:bottom w:val="nil"/>
              <w:right w:val="nil"/>
            </w:tcBorders>
          </w:tcPr>
          <w:p w14:paraId="22EB82A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FFF755E"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46465BE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7.1.2. Կենսաթոշակի տեսակի անվանումը</w:t>
            </w:r>
          </w:p>
          <w:p w14:paraId="1441AF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(spsdo:PensionKindName)</w:t>
            </w:r>
          </w:p>
        </w:tc>
        <w:tc>
          <w:tcPr>
            <w:tcW w:w="3585" w:type="dxa"/>
          </w:tcPr>
          <w:p w14:paraId="3706D13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կենսաթոշակի տեսակի անվանումը</w:t>
            </w:r>
          </w:p>
        </w:tc>
        <w:tc>
          <w:tcPr>
            <w:tcW w:w="2235" w:type="dxa"/>
          </w:tcPr>
          <w:p w14:paraId="1B960F9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M.SP.SDE.00113</w:t>
            </w:r>
          </w:p>
        </w:tc>
        <w:tc>
          <w:tcPr>
            <w:tcW w:w="4126" w:type="dxa"/>
          </w:tcPr>
          <w:p w14:paraId="66DFF18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Name300</w:t>
            </w:r>
            <w:r w:rsidRPr="0009284F">
              <w:rPr>
                <w:rFonts w:cs="Times New Roman"/>
                <w:sz w:val="20"/>
              </w:rPr>
              <w:t>‌</w:t>
            </w:r>
            <w:r w:rsidRPr="0009284F">
              <w:rPr>
                <w:rFonts w:ascii="Sylfaen" w:hAnsi="Sylfaen" w:cs="GHEA Grapalat"/>
                <w:sz w:val="20"/>
              </w:rPr>
              <w:t>Type (M.SDT.00056)</w:t>
            </w:r>
          </w:p>
          <w:p w14:paraId="3842EA8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A2BB5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9E0B5C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36" w:type="dxa"/>
          </w:tcPr>
          <w:p w14:paraId="3CAA0E6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58A2772" w14:textId="77777777" w:rsidTr="001E6B80">
        <w:tc>
          <w:tcPr>
            <w:tcW w:w="236" w:type="dxa"/>
            <w:tcBorders>
              <w:top w:val="nil"/>
              <w:left w:val="nil"/>
              <w:bottom w:val="nil"/>
              <w:right w:val="nil"/>
            </w:tcBorders>
          </w:tcPr>
          <w:p w14:paraId="64EC60A4"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5B4456D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7.2. Երկրի ծածկագիրը</w:t>
            </w:r>
          </w:p>
          <w:p w14:paraId="67C503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p>
        </w:tc>
        <w:tc>
          <w:tcPr>
            <w:tcW w:w="3585" w:type="dxa"/>
          </w:tcPr>
          <w:p w14:paraId="0C1A731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երկրի ծածկագրային նշագիրը</w:t>
            </w:r>
          </w:p>
        </w:tc>
        <w:tc>
          <w:tcPr>
            <w:tcW w:w="2235" w:type="dxa"/>
          </w:tcPr>
          <w:p w14:paraId="6DBED03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26" w:type="dxa"/>
          </w:tcPr>
          <w:p w14:paraId="4C4790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(M.SDT.00112)</w:t>
            </w:r>
          </w:p>
          <w:p w14:paraId="7081235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երկրի երկտառ ծածկագրի արժեք</w:t>
            </w:r>
            <w:r w:rsidR="003B05F0">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2535FB07" w14:textId="131E6B2B"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22EC126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58D44211" w14:textId="77777777" w:rsidTr="001E6B80">
        <w:tc>
          <w:tcPr>
            <w:tcW w:w="236" w:type="dxa"/>
            <w:tcBorders>
              <w:top w:val="nil"/>
              <w:left w:val="nil"/>
              <w:bottom w:val="nil"/>
              <w:right w:val="nil"/>
            </w:tcBorders>
          </w:tcPr>
          <w:p w14:paraId="3018253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957AE6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23CA8AF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2C41447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5EECB8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3A74278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151CFF2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1475028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7EE2D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75F5B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6052856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704E9B36" w14:textId="77777777" w:rsidTr="001E6B80">
        <w:tc>
          <w:tcPr>
            <w:tcW w:w="236" w:type="dxa"/>
            <w:tcBorders>
              <w:top w:val="nil"/>
              <w:left w:val="nil"/>
              <w:bottom w:val="nil"/>
              <w:right w:val="nil"/>
            </w:tcBorders>
          </w:tcPr>
          <w:p w14:paraId="61F75FDD"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6A258B6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7.3. Կենսաթոշակի չափը</w:t>
            </w:r>
          </w:p>
          <w:p w14:paraId="3D61103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(spsdo:PensionAmount)</w:t>
            </w:r>
          </w:p>
        </w:tc>
        <w:tc>
          <w:tcPr>
            <w:tcW w:w="3585" w:type="dxa"/>
          </w:tcPr>
          <w:p w14:paraId="4FB89B4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Կենսաթոշակի չափը՝ արժույթի ծածկագրի նշմամբ</w:t>
            </w:r>
          </w:p>
        </w:tc>
        <w:tc>
          <w:tcPr>
            <w:tcW w:w="2235" w:type="dxa"/>
          </w:tcPr>
          <w:p w14:paraId="78299F3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M.SP.SDE.00025</w:t>
            </w:r>
          </w:p>
        </w:tc>
        <w:tc>
          <w:tcPr>
            <w:tcW w:w="4126" w:type="dxa"/>
          </w:tcPr>
          <w:p w14:paraId="6FCE42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csdo:AmountWithNumericCurrencyType (M.SDT.00099)</w:t>
            </w:r>
          </w:p>
          <w:p w14:paraId="56E9285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Թիվը՝ հաշվարկի տասական համակարգում</w:t>
            </w:r>
          </w:p>
        </w:tc>
        <w:tc>
          <w:tcPr>
            <w:tcW w:w="836" w:type="dxa"/>
          </w:tcPr>
          <w:p w14:paraId="49BCEFF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9A11381" w14:textId="77777777" w:rsidTr="001E6B80">
        <w:tc>
          <w:tcPr>
            <w:tcW w:w="236" w:type="dxa"/>
            <w:tcBorders>
              <w:top w:val="nil"/>
              <w:left w:val="nil"/>
              <w:bottom w:val="nil"/>
              <w:right w:val="nil"/>
            </w:tcBorders>
          </w:tcPr>
          <w:p w14:paraId="12A5679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E8316B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360C548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արժույթի ծածկագիրը</w:t>
            </w:r>
          </w:p>
          <w:p w14:paraId="1213D9A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(currencyCode ատրիբուտ)</w:t>
            </w:r>
          </w:p>
        </w:tc>
        <w:tc>
          <w:tcPr>
            <w:tcW w:w="3585" w:type="dxa"/>
          </w:tcPr>
          <w:p w14:paraId="1E90780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արժույթի ծածկագրային նշագիրը</w:t>
            </w:r>
          </w:p>
        </w:tc>
        <w:tc>
          <w:tcPr>
            <w:tcW w:w="2235" w:type="dxa"/>
          </w:tcPr>
          <w:p w14:paraId="2759D1D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3BD4773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csdo:CurrencyN3CodeType (M.SDT.00073)</w:t>
            </w:r>
          </w:p>
          <w:p w14:paraId="60EDEC0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22844566" w14:textId="16F222D8"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[0-9]{3}</w:t>
            </w:r>
          </w:p>
        </w:tc>
        <w:tc>
          <w:tcPr>
            <w:tcW w:w="836" w:type="dxa"/>
          </w:tcPr>
          <w:p w14:paraId="47671BC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7B0787B1" w14:textId="77777777" w:rsidTr="001E6B80">
        <w:tc>
          <w:tcPr>
            <w:tcW w:w="236" w:type="dxa"/>
            <w:tcBorders>
              <w:top w:val="nil"/>
              <w:left w:val="nil"/>
              <w:bottom w:val="nil"/>
              <w:right w:val="nil"/>
            </w:tcBorders>
          </w:tcPr>
          <w:p w14:paraId="13762BE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77E45C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0247EA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բ) մասշտաբը</w:t>
            </w:r>
          </w:p>
          <w:p w14:paraId="1C09042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(scaleNumber ատրիբուտ)</w:t>
            </w:r>
          </w:p>
        </w:tc>
        <w:tc>
          <w:tcPr>
            <w:tcW w:w="3585" w:type="dxa"/>
          </w:tcPr>
          <w:p w14:paraId="20F077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հաշվարկ տասական համակարգում դրամական գումարի մասշտաբը՝ ներկայացված 10 թվի աստիճանի ցուցիչի տեսքով</w:t>
            </w:r>
          </w:p>
        </w:tc>
        <w:tc>
          <w:tcPr>
            <w:tcW w:w="2235" w:type="dxa"/>
          </w:tcPr>
          <w:p w14:paraId="4433AF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0DF20C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Number2</w:t>
            </w:r>
            <w:r w:rsidRPr="0009284F">
              <w:rPr>
                <w:rFonts w:cs="Times New Roman"/>
                <w:sz w:val="20"/>
              </w:rPr>
              <w:t>‌</w:t>
            </w:r>
            <w:r w:rsidRPr="0009284F">
              <w:rPr>
                <w:rFonts w:ascii="Sylfaen" w:hAnsi="Sylfaen" w:cs="GHEA Grapalat"/>
                <w:sz w:val="20"/>
              </w:rPr>
              <w:t>Type (M.SDT.00096)</w:t>
            </w:r>
          </w:p>
          <w:p w14:paraId="19E36ED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Թիվը՝ հաշվարկի տասական համակարգում։</w:t>
            </w:r>
          </w:p>
          <w:p w14:paraId="45202D0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Թվանշանների առավելագույն քանակը՝ 2.</w:t>
            </w:r>
          </w:p>
          <w:p w14:paraId="7E6C809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Կոտորակային թվանշանների առավելագույն քանակը՝ 0</w:t>
            </w:r>
          </w:p>
        </w:tc>
        <w:tc>
          <w:tcPr>
            <w:tcW w:w="836" w:type="dxa"/>
          </w:tcPr>
          <w:p w14:paraId="238D33C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232168A" w14:textId="77777777" w:rsidTr="001E6B80">
        <w:tc>
          <w:tcPr>
            <w:tcW w:w="236" w:type="dxa"/>
            <w:tcBorders>
              <w:top w:val="nil"/>
              <w:left w:val="nil"/>
              <w:bottom w:val="nil"/>
              <w:right w:val="nil"/>
            </w:tcBorders>
          </w:tcPr>
          <w:p w14:paraId="6AED98EB"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381066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7.4. Ժամանակահատվածը</w:t>
            </w:r>
          </w:p>
          <w:p w14:paraId="6847BB2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Period</w:t>
            </w:r>
            <w:r w:rsidRPr="0009284F">
              <w:rPr>
                <w:rFonts w:cs="Times New Roman"/>
                <w:sz w:val="20"/>
              </w:rPr>
              <w:t>‌</w:t>
            </w:r>
            <w:r w:rsidRPr="0009284F">
              <w:rPr>
                <w:rFonts w:ascii="Sylfaen" w:hAnsi="Sylfaen" w:cs="GHEA Grapalat"/>
                <w:sz w:val="20"/>
              </w:rPr>
              <w:t>Details)</w:t>
            </w:r>
          </w:p>
        </w:tc>
        <w:tc>
          <w:tcPr>
            <w:tcW w:w="3585" w:type="dxa"/>
          </w:tcPr>
          <w:p w14:paraId="22E392D9" w14:textId="53CF3C2C"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կենսաթոշակ ստանալու մեկնարկի </w:t>
            </w:r>
            <w:r w:rsidR="00B9770F">
              <w:rPr>
                <w:rFonts w:ascii="Sylfaen" w:hAnsi="Sylfaen"/>
                <w:sz w:val="20"/>
              </w:rPr>
              <w:t>և</w:t>
            </w:r>
            <w:r w:rsidRPr="0009284F">
              <w:rPr>
                <w:rFonts w:ascii="Sylfaen" w:hAnsi="Sylfaen"/>
                <w:sz w:val="20"/>
              </w:rPr>
              <w:t xml:space="preserve"> ավարտի ամսաթիվը</w:t>
            </w:r>
          </w:p>
        </w:tc>
        <w:tc>
          <w:tcPr>
            <w:tcW w:w="2235" w:type="dxa"/>
          </w:tcPr>
          <w:p w14:paraId="0F8553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M.CDE.00044</w:t>
            </w:r>
          </w:p>
        </w:tc>
        <w:tc>
          <w:tcPr>
            <w:tcW w:w="4126" w:type="dxa"/>
          </w:tcPr>
          <w:p w14:paraId="08EE441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Period</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Type (M.CDT.00026)</w:t>
            </w:r>
          </w:p>
          <w:p w14:paraId="37B7BA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1E738E9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25A3853" w14:textId="77777777" w:rsidTr="001E6B80">
        <w:tc>
          <w:tcPr>
            <w:tcW w:w="236" w:type="dxa"/>
            <w:tcBorders>
              <w:top w:val="nil"/>
              <w:left w:val="nil"/>
              <w:bottom w:val="nil"/>
              <w:right w:val="nil"/>
            </w:tcBorders>
          </w:tcPr>
          <w:p w14:paraId="6697843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DB9561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2A290EE5" w14:textId="648EBEA0"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7.4.1. Մեկնարկի ամսաթիվը </w:t>
            </w:r>
            <w:r w:rsidR="00B9770F">
              <w:rPr>
                <w:rFonts w:ascii="Sylfaen" w:hAnsi="Sylfaen"/>
                <w:sz w:val="20"/>
              </w:rPr>
              <w:t>և</w:t>
            </w:r>
            <w:r w:rsidRPr="0009284F">
              <w:rPr>
                <w:rFonts w:ascii="Sylfaen" w:hAnsi="Sylfaen"/>
                <w:sz w:val="20"/>
              </w:rPr>
              <w:t xml:space="preserve"> ժամը</w:t>
            </w:r>
          </w:p>
          <w:p w14:paraId="042D2CC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Start</w:t>
            </w:r>
            <w:r w:rsidRPr="0009284F">
              <w:rPr>
                <w:rFonts w:cs="Times New Roman"/>
                <w:sz w:val="20"/>
              </w:rPr>
              <w:t>‌</w:t>
            </w:r>
            <w:r w:rsidRPr="0009284F">
              <w:rPr>
                <w:rFonts w:ascii="Sylfaen" w:hAnsi="Sylfaen" w:cs="GHEA Grapalat"/>
                <w:sz w:val="20"/>
              </w:rPr>
              <w:t>Date</w:t>
            </w:r>
            <w:r w:rsidRPr="0009284F">
              <w:rPr>
                <w:rFonts w:cs="Times New Roman"/>
                <w:sz w:val="20"/>
              </w:rPr>
              <w:t>‌</w:t>
            </w:r>
            <w:r w:rsidRPr="0009284F">
              <w:rPr>
                <w:rFonts w:ascii="Sylfaen" w:hAnsi="Sylfaen" w:cs="GHEA Grapalat"/>
                <w:sz w:val="20"/>
              </w:rPr>
              <w:t>Time)</w:t>
            </w:r>
          </w:p>
        </w:tc>
        <w:tc>
          <w:tcPr>
            <w:tcW w:w="3585" w:type="dxa"/>
          </w:tcPr>
          <w:p w14:paraId="541C847F" w14:textId="097F7069"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մեկնարկի ամսաթիվը </w:t>
            </w:r>
            <w:r w:rsidR="00B9770F">
              <w:rPr>
                <w:rFonts w:ascii="Sylfaen" w:hAnsi="Sylfaen"/>
                <w:sz w:val="20"/>
              </w:rPr>
              <w:t>և</w:t>
            </w:r>
            <w:r w:rsidRPr="0009284F">
              <w:rPr>
                <w:rFonts w:ascii="Sylfaen" w:hAnsi="Sylfaen"/>
                <w:sz w:val="20"/>
              </w:rPr>
              <w:t xml:space="preserve"> ժամը</w:t>
            </w:r>
          </w:p>
        </w:tc>
        <w:tc>
          <w:tcPr>
            <w:tcW w:w="2235" w:type="dxa"/>
          </w:tcPr>
          <w:p w14:paraId="6513D5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M.SDE.00133</w:t>
            </w:r>
          </w:p>
        </w:tc>
        <w:tc>
          <w:tcPr>
            <w:tcW w:w="4126" w:type="dxa"/>
          </w:tcPr>
          <w:p w14:paraId="44F92A0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cs="GHEA Grapalat"/>
                <w:sz w:val="20"/>
              </w:rPr>
              <w:t>Date</w:t>
            </w:r>
            <w:r w:rsidRPr="0009284F">
              <w:rPr>
                <w:rFonts w:cs="Times New Roman"/>
                <w:sz w:val="20"/>
              </w:rPr>
              <w:t>‌</w:t>
            </w:r>
            <w:r w:rsidRPr="0009284F">
              <w:rPr>
                <w:rFonts w:ascii="Sylfaen" w:hAnsi="Sylfaen" w:cs="GHEA Grapalat"/>
                <w:sz w:val="20"/>
              </w:rPr>
              <w:t>Time</w:t>
            </w:r>
            <w:r w:rsidRPr="0009284F">
              <w:rPr>
                <w:rFonts w:cs="Times New Roman"/>
                <w:sz w:val="20"/>
              </w:rPr>
              <w:t>‌</w:t>
            </w:r>
            <w:r w:rsidRPr="0009284F">
              <w:rPr>
                <w:rFonts w:ascii="Sylfaen" w:hAnsi="Sylfaen" w:cs="GHEA Grapalat"/>
                <w:sz w:val="20"/>
              </w:rPr>
              <w:t>Type (M.BDT.00006)</w:t>
            </w:r>
          </w:p>
          <w:p w14:paraId="25CD789A" w14:textId="49F96E2E"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Ամսաթվի </w:t>
            </w:r>
            <w:r w:rsidR="00B9770F">
              <w:rPr>
                <w:rFonts w:ascii="Sylfaen" w:hAnsi="Sylfaen"/>
                <w:sz w:val="20"/>
              </w:rPr>
              <w:t>և</w:t>
            </w:r>
            <w:r w:rsidRPr="0009284F">
              <w:rPr>
                <w:rFonts w:ascii="Sylfaen" w:hAnsi="Sylfaen"/>
                <w:sz w:val="20"/>
              </w:rPr>
              <w:t xml:space="preserve"> ժամի նշագիրը՝ ISO 8601 ստանդարտների սերիային համապատասխան</w:t>
            </w:r>
          </w:p>
        </w:tc>
        <w:tc>
          <w:tcPr>
            <w:tcW w:w="836" w:type="dxa"/>
          </w:tcPr>
          <w:p w14:paraId="569878A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D632DE1" w14:textId="77777777" w:rsidTr="001E6B80">
        <w:tc>
          <w:tcPr>
            <w:tcW w:w="236" w:type="dxa"/>
            <w:tcBorders>
              <w:top w:val="nil"/>
              <w:left w:val="nil"/>
              <w:bottom w:val="nil"/>
              <w:right w:val="nil"/>
            </w:tcBorders>
          </w:tcPr>
          <w:p w14:paraId="4A2F99D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F2D0D0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1E5A2D39" w14:textId="2D9D8ABD"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7.4.2</w:t>
            </w:r>
            <w:r w:rsidR="003B05F0">
              <w:rPr>
                <w:rFonts w:cs="Times New Roman"/>
                <w:sz w:val="20"/>
              </w:rPr>
              <w:t>․</w:t>
            </w:r>
            <w:r w:rsidRPr="0009284F">
              <w:rPr>
                <w:rFonts w:ascii="Sylfaen" w:hAnsi="Sylfaen"/>
                <w:sz w:val="20"/>
              </w:rPr>
              <w:t xml:space="preserve"> Ավարտի ամսաթիվը </w:t>
            </w:r>
            <w:r w:rsidR="00B9770F">
              <w:rPr>
                <w:rFonts w:ascii="Sylfaen" w:hAnsi="Sylfaen"/>
                <w:sz w:val="20"/>
              </w:rPr>
              <w:t>և</w:t>
            </w:r>
            <w:r w:rsidRPr="0009284F">
              <w:rPr>
                <w:rFonts w:ascii="Sylfaen" w:hAnsi="Sylfaen"/>
                <w:sz w:val="20"/>
              </w:rPr>
              <w:t xml:space="preserve"> ժամը</w:t>
            </w:r>
          </w:p>
          <w:p w14:paraId="0485AF7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End</w:t>
            </w:r>
            <w:r w:rsidRPr="0009284F">
              <w:rPr>
                <w:rFonts w:cs="Times New Roman"/>
                <w:sz w:val="20"/>
              </w:rPr>
              <w:t>‌</w:t>
            </w:r>
            <w:r w:rsidRPr="0009284F">
              <w:rPr>
                <w:rFonts w:ascii="Sylfaen" w:hAnsi="Sylfaen" w:cs="GHEA Grapalat"/>
                <w:sz w:val="20"/>
              </w:rPr>
              <w:t>Date</w:t>
            </w:r>
            <w:r w:rsidRPr="0009284F">
              <w:rPr>
                <w:rFonts w:cs="Times New Roman"/>
                <w:sz w:val="20"/>
              </w:rPr>
              <w:t>‌</w:t>
            </w:r>
            <w:r w:rsidRPr="0009284F">
              <w:rPr>
                <w:rFonts w:ascii="Sylfaen" w:hAnsi="Sylfaen" w:cs="GHEA Grapalat"/>
                <w:sz w:val="20"/>
              </w:rPr>
              <w:t>Time)</w:t>
            </w:r>
          </w:p>
        </w:tc>
        <w:tc>
          <w:tcPr>
            <w:tcW w:w="3585" w:type="dxa"/>
          </w:tcPr>
          <w:p w14:paraId="17A90DD9" w14:textId="2A8F68EB"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ավարտի ամսաթիվը </w:t>
            </w:r>
            <w:r w:rsidR="00B9770F">
              <w:rPr>
                <w:rFonts w:ascii="Sylfaen" w:hAnsi="Sylfaen"/>
                <w:sz w:val="20"/>
              </w:rPr>
              <w:t>և</w:t>
            </w:r>
            <w:r w:rsidRPr="0009284F">
              <w:rPr>
                <w:rFonts w:ascii="Sylfaen" w:hAnsi="Sylfaen"/>
                <w:sz w:val="20"/>
              </w:rPr>
              <w:t xml:space="preserve"> ժամը</w:t>
            </w:r>
          </w:p>
        </w:tc>
        <w:tc>
          <w:tcPr>
            <w:tcW w:w="2235" w:type="dxa"/>
          </w:tcPr>
          <w:p w14:paraId="4B84F85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M.SDE.00134</w:t>
            </w:r>
          </w:p>
        </w:tc>
        <w:tc>
          <w:tcPr>
            <w:tcW w:w="4126" w:type="dxa"/>
          </w:tcPr>
          <w:p w14:paraId="4738693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cs="GHEA Grapalat"/>
                <w:sz w:val="20"/>
              </w:rPr>
              <w:t>Date</w:t>
            </w:r>
            <w:r w:rsidRPr="0009284F">
              <w:rPr>
                <w:rFonts w:cs="Times New Roman"/>
                <w:sz w:val="20"/>
              </w:rPr>
              <w:t>‌</w:t>
            </w:r>
            <w:r w:rsidRPr="0009284F">
              <w:rPr>
                <w:rFonts w:ascii="Sylfaen" w:hAnsi="Sylfaen" w:cs="GHEA Grapalat"/>
                <w:sz w:val="20"/>
              </w:rPr>
              <w:t>Time</w:t>
            </w:r>
            <w:r w:rsidRPr="0009284F">
              <w:rPr>
                <w:rFonts w:cs="Times New Roman"/>
                <w:sz w:val="20"/>
              </w:rPr>
              <w:t>‌</w:t>
            </w:r>
            <w:r w:rsidRPr="0009284F">
              <w:rPr>
                <w:rFonts w:ascii="Sylfaen" w:hAnsi="Sylfaen" w:cs="GHEA Grapalat"/>
                <w:sz w:val="20"/>
              </w:rPr>
              <w:t>Type (M.BDT.00006)</w:t>
            </w:r>
          </w:p>
          <w:p w14:paraId="5A29389F" w14:textId="7CE9B6F5"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Ամսաթվի </w:t>
            </w:r>
            <w:r w:rsidR="00B9770F">
              <w:rPr>
                <w:rFonts w:ascii="Sylfaen" w:hAnsi="Sylfaen"/>
                <w:sz w:val="20"/>
              </w:rPr>
              <w:t>և</w:t>
            </w:r>
            <w:r w:rsidRPr="0009284F">
              <w:rPr>
                <w:rFonts w:ascii="Sylfaen" w:hAnsi="Sylfaen"/>
                <w:sz w:val="20"/>
              </w:rPr>
              <w:t xml:space="preserve"> ժամի նշագիրը՝ ISO 8601 ստանդարտների սերիային համապատասխան</w:t>
            </w:r>
          </w:p>
        </w:tc>
        <w:tc>
          <w:tcPr>
            <w:tcW w:w="836" w:type="dxa"/>
          </w:tcPr>
          <w:p w14:paraId="7A6E1D3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66E5BA2" w14:textId="77777777" w:rsidTr="001E6B80">
        <w:tc>
          <w:tcPr>
            <w:tcW w:w="4103" w:type="dxa"/>
            <w:gridSpan w:val="6"/>
          </w:tcPr>
          <w:p w14:paraId="10E3F06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8. Աշխատավորի (ընտանիքի անդամի) կողմից կենսաթոշակ ստանալու հատկանիշը</w:t>
            </w:r>
          </w:p>
          <w:p w14:paraId="138B376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cs="GHEA Grapalat"/>
                <w:sz w:val="20"/>
              </w:rPr>
              <w:t>Retirement</w:t>
            </w:r>
            <w:r w:rsidRPr="0009284F">
              <w:rPr>
                <w:rFonts w:cs="Times New Roman"/>
                <w:sz w:val="20"/>
              </w:rPr>
              <w:t>‌</w:t>
            </w:r>
            <w:r w:rsidRPr="0009284F">
              <w:rPr>
                <w:rFonts w:ascii="Sylfaen" w:hAnsi="Sylfaen" w:cs="GHEA Grapalat"/>
                <w:sz w:val="20"/>
              </w:rPr>
              <w:t>Payment</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Indicator)</w:t>
            </w:r>
          </w:p>
        </w:tc>
        <w:tc>
          <w:tcPr>
            <w:tcW w:w="3585" w:type="dxa"/>
          </w:tcPr>
          <w:p w14:paraId="5EDA226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աշխատավորի (ընտանիքի անդամի) կողմից այլ գերատեսչությունից կամ պետությունից կենսաթոշակ ստանալու հատկանիշը</w:t>
            </w:r>
          </w:p>
        </w:tc>
        <w:tc>
          <w:tcPr>
            <w:tcW w:w="2235" w:type="dxa"/>
          </w:tcPr>
          <w:p w14:paraId="71674A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M.SP.SDE.00024</w:t>
            </w:r>
          </w:p>
        </w:tc>
        <w:tc>
          <w:tcPr>
            <w:tcW w:w="4126" w:type="dxa"/>
          </w:tcPr>
          <w:p w14:paraId="22964C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cs="GHEA Grapalat"/>
                <w:sz w:val="20"/>
              </w:rPr>
              <w:t>Indicator</w:t>
            </w:r>
            <w:r w:rsidRPr="0009284F">
              <w:rPr>
                <w:rFonts w:cs="Times New Roman"/>
                <w:sz w:val="20"/>
              </w:rPr>
              <w:t>‌</w:t>
            </w:r>
            <w:r w:rsidRPr="0009284F">
              <w:rPr>
                <w:rFonts w:ascii="Sylfaen" w:hAnsi="Sylfaen" w:cs="GHEA Grapalat"/>
                <w:sz w:val="20"/>
              </w:rPr>
              <w:t>Type (M.BDT.00013)</w:t>
            </w:r>
          </w:p>
          <w:p w14:paraId="7B020A3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Երկու արժեքներից մեկը՝ «true» (ճիշտ) կամ «false» (սխալ)</w:t>
            </w:r>
          </w:p>
        </w:tc>
        <w:tc>
          <w:tcPr>
            <w:tcW w:w="836" w:type="dxa"/>
          </w:tcPr>
          <w:p w14:paraId="184FBF6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578EB79" w14:textId="77777777" w:rsidTr="001E6B80">
        <w:tc>
          <w:tcPr>
            <w:tcW w:w="4103" w:type="dxa"/>
            <w:gridSpan w:val="6"/>
          </w:tcPr>
          <w:p w14:paraId="12BE3CC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9. Աշխատավորի կողմից կենսաթոշակներ ստանալու փաստի մասին տեղեկություններ</w:t>
            </w:r>
          </w:p>
          <w:p w14:paraId="272F745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cs="GHEA Grapalat"/>
                <w:sz w:val="20"/>
              </w:rPr>
              <w:t>Retirement</w:t>
            </w:r>
            <w:r w:rsidRPr="0009284F">
              <w:rPr>
                <w:rFonts w:cs="Times New Roman"/>
                <w:sz w:val="20"/>
              </w:rPr>
              <w:t>‌</w:t>
            </w:r>
            <w:r w:rsidRPr="0009284F">
              <w:rPr>
                <w:rFonts w:ascii="Sylfaen" w:hAnsi="Sylfaen" w:cs="GHEA Grapalat"/>
                <w:sz w:val="20"/>
              </w:rPr>
              <w:t>Payment</w:t>
            </w:r>
            <w:r w:rsidRPr="0009284F">
              <w:rPr>
                <w:rFonts w:cs="Times New Roman"/>
                <w:sz w:val="20"/>
              </w:rPr>
              <w:t>‌</w:t>
            </w:r>
            <w:r w:rsidRPr="0009284F">
              <w:rPr>
                <w:rFonts w:ascii="Sylfaen" w:hAnsi="Sylfaen" w:cs="GHEA Grapalat"/>
                <w:sz w:val="20"/>
              </w:rPr>
              <w:t>Details)</w:t>
            </w:r>
          </w:p>
        </w:tc>
        <w:tc>
          <w:tcPr>
            <w:tcW w:w="3585" w:type="dxa"/>
          </w:tcPr>
          <w:p w14:paraId="628F0EB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աշխատավորի կողմից՝ այլ պետությունից (գերատեսչությունից) կենսաթոշակներ ստանալու փաստի մասին տեղեկություններ</w:t>
            </w:r>
          </w:p>
        </w:tc>
        <w:tc>
          <w:tcPr>
            <w:tcW w:w="2235" w:type="dxa"/>
          </w:tcPr>
          <w:p w14:paraId="253445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M.SP.CDE.00008</w:t>
            </w:r>
          </w:p>
        </w:tc>
        <w:tc>
          <w:tcPr>
            <w:tcW w:w="4126" w:type="dxa"/>
          </w:tcPr>
          <w:p w14:paraId="615CAEC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cs="GHEA Grapalat"/>
                <w:sz w:val="20"/>
              </w:rPr>
              <w:t>Retirement</w:t>
            </w:r>
            <w:r w:rsidRPr="0009284F">
              <w:rPr>
                <w:rFonts w:cs="Times New Roman"/>
                <w:sz w:val="20"/>
              </w:rPr>
              <w:t>‌</w:t>
            </w:r>
            <w:r w:rsidRPr="0009284F">
              <w:rPr>
                <w:rFonts w:ascii="Sylfaen" w:hAnsi="Sylfaen" w:cs="GHEA Grapalat"/>
                <w:sz w:val="20"/>
              </w:rPr>
              <w:t>Payment</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Type (M.SP.CDT.00006)</w:t>
            </w:r>
          </w:p>
          <w:p w14:paraId="3BA9D47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7D49DB8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3F9680F8" w14:textId="77777777" w:rsidTr="001E6B80">
        <w:tc>
          <w:tcPr>
            <w:tcW w:w="236" w:type="dxa"/>
            <w:tcBorders>
              <w:top w:val="nil"/>
              <w:left w:val="nil"/>
              <w:bottom w:val="nil"/>
              <w:right w:val="nil"/>
            </w:tcBorders>
          </w:tcPr>
          <w:p w14:paraId="5AEE316F"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7EEB5D2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9.1. Անդամ պետության լիազորված մարմինը</w:t>
            </w:r>
          </w:p>
          <w:p w14:paraId="26621F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Authority</w:t>
            </w:r>
            <w:r w:rsidRPr="0009284F">
              <w:rPr>
                <w:rFonts w:cs="Times New Roman"/>
                <w:sz w:val="20"/>
              </w:rPr>
              <w:t>‌</w:t>
            </w:r>
            <w:r w:rsidRPr="0009284F">
              <w:rPr>
                <w:rFonts w:ascii="Sylfaen" w:hAnsi="Sylfaen" w:cs="GHEA Grapalat"/>
                <w:sz w:val="20"/>
              </w:rPr>
              <w:t>Details)</w:t>
            </w:r>
          </w:p>
        </w:tc>
        <w:tc>
          <w:tcPr>
            <w:tcW w:w="3585" w:type="dxa"/>
          </w:tcPr>
          <w:p w14:paraId="1D5B71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տեղեկություններ այն գերատեսչության կամ պետության մասին, որտեղից աշխատավորը (ընտանիքի անդամը) կենսաթոշակ է ստացել</w:t>
            </w:r>
          </w:p>
        </w:tc>
        <w:tc>
          <w:tcPr>
            <w:tcW w:w="2235" w:type="dxa"/>
          </w:tcPr>
          <w:p w14:paraId="5826FF6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M.CDE.00053</w:t>
            </w:r>
          </w:p>
        </w:tc>
        <w:tc>
          <w:tcPr>
            <w:tcW w:w="4126" w:type="dxa"/>
          </w:tcPr>
          <w:p w14:paraId="6B21F96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Authority</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Type</w:t>
            </w:r>
            <w:r w:rsidRPr="0009284F">
              <w:rPr>
                <w:rFonts w:ascii="Sylfaen" w:hAnsi="Sylfaen"/>
                <w:sz w:val="20"/>
              </w:rPr>
              <w:t xml:space="preserve"> (M.CDT.00054)</w:t>
            </w:r>
          </w:p>
          <w:p w14:paraId="1169A11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1C568E1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D9C9ECB" w14:textId="77777777" w:rsidTr="001E6B80">
        <w:tc>
          <w:tcPr>
            <w:tcW w:w="236" w:type="dxa"/>
            <w:tcBorders>
              <w:top w:val="nil"/>
              <w:left w:val="nil"/>
              <w:bottom w:val="nil"/>
              <w:right w:val="nil"/>
            </w:tcBorders>
          </w:tcPr>
          <w:p w14:paraId="0BDE77C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0A68E7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40B3943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9.1.1. Երկրի ծածկագիրը</w:t>
            </w:r>
          </w:p>
          <w:p w14:paraId="444AC67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p>
        </w:tc>
        <w:tc>
          <w:tcPr>
            <w:tcW w:w="3585" w:type="dxa"/>
          </w:tcPr>
          <w:p w14:paraId="03ADC3E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235" w:type="dxa"/>
          </w:tcPr>
          <w:p w14:paraId="3C41B05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26" w:type="dxa"/>
          </w:tcPr>
          <w:p w14:paraId="3F15D1C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(M.SDT.00112)</w:t>
            </w:r>
          </w:p>
          <w:p w14:paraId="431D2AD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3B05F0">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51013D64" w14:textId="47BBB219"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379D038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5716F3C" w14:textId="77777777" w:rsidTr="001E6B80">
        <w:tc>
          <w:tcPr>
            <w:tcW w:w="236" w:type="dxa"/>
            <w:tcBorders>
              <w:top w:val="nil"/>
              <w:left w:val="nil"/>
              <w:bottom w:val="nil"/>
              <w:right w:val="nil"/>
            </w:tcBorders>
          </w:tcPr>
          <w:p w14:paraId="1C84A24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752FB3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57BB935"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667CEC6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61856C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569C8E7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4F1296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172DC84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5267EE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84221F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C1DF09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43A3FEC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67332B0" w14:textId="77777777" w:rsidTr="001E6B80">
        <w:tc>
          <w:tcPr>
            <w:tcW w:w="236" w:type="dxa"/>
            <w:tcBorders>
              <w:top w:val="nil"/>
              <w:left w:val="nil"/>
              <w:bottom w:val="nil"/>
              <w:right w:val="nil"/>
            </w:tcBorders>
          </w:tcPr>
          <w:p w14:paraId="6BC515F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2E8249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1ED0342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9.1.2. Լիազորված մարմնի նույնականացուցիչը</w:t>
            </w:r>
          </w:p>
          <w:p w14:paraId="346EB09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Authority</w:t>
            </w:r>
            <w:r w:rsidRPr="0009284F">
              <w:rPr>
                <w:rFonts w:cs="Times New Roman"/>
                <w:sz w:val="20"/>
              </w:rPr>
              <w:t>‌</w:t>
            </w:r>
            <w:r w:rsidRPr="0009284F">
              <w:rPr>
                <w:rFonts w:ascii="Sylfaen" w:hAnsi="Sylfaen" w:cs="GHEA Grapalat"/>
                <w:sz w:val="20"/>
              </w:rPr>
              <w:t>Id)</w:t>
            </w:r>
          </w:p>
        </w:tc>
        <w:tc>
          <w:tcPr>
            <w:tcW w:w="3585" w:type="dxa"/>
          </w:tcPr>
          <w:p w14:paraId="15786BB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լիազորված մարմնի եզակի նույնականացուցիչը</w:t>
            </w:r>
          </w:p>
        </w:tc>
        <w:tc>
          <w:tcPr>
            <w:tcW w:w="2235" w:type="dxa"/>
          </w:tcPr>
          <w:p w14:paraId="47C918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M.SDE.00068</w:t>
            </w:r>
          </w:p>
        </w:tc>
        <w:tc>
          <w:tcPr>
            <w:tcW w:w="4126" w:type="dxa"/>
          </w:tcPr>
          <w:p w14:paraId="08BB22B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Id20</w:t>
            </w:r>
            <w:r w:rsidRPr="0009284F">
              <w:rPr>
                <w:rFonts w:cs="Times New Roman"/>
                <w:sz w:val="20"/>
              </w:rPr>
              <w:t>‌</w:t>
            </w:r>
            <w:r w:rsidRPr="0009284F">
              <w:rPr>
                <w:rFonts w:ascii="Sylfaen" w:hAnsi="Sylfaen" w:cs="GHEA Grapalat"/>
                <w:sz w:val="20"/>
              </w:rPr>
              <w:t>Type (M.SDT.00092)</w:t>
            </w:r>
          </w:p>
          <w:p w14:paraId="0E2F3F1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593235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8BF112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1502C60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2AFE5FF" w14:textId="77777777" w:rsidTr="001E6B80">
        <w:tc>
          <w:tcPr>
            <w:tcW w:w="236" w:type="dxa"/>
            <w:tcBorders>
              <w:top w:val="nil"/>
              <w:left w:val="nil"/>
              <w:bottom w:val="nil"/>
              <w:right w:val="nil"/>
            </w:tcBorders>
          </w:tcPr>
          <w:p w14:paraId="2C6C5C5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42007C4"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6BD6DBF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9.1.3. Լիազորված մարմնի անվանումը</w:t>
            </w:r>
          </w:p>
          <w:p w14:paraId="2CC0A26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Authority</w:t>
            </w:r>
            <w:r w:rsidRPr="0009284F">
              <w:rPr>
                <w:rFonts w:cs="Times New Roman"/>
                <w:sz w:val="20"/>
              </w:rPr>
              <w:t>‌</w:t>
            </w:r>
            <w:r w:rsidRPr="0009284F">
              <w:rPr>
                <w:rFonts w:ascii="Sylfaen" w:hAnsi="Sylfaen" w:cs="GHEA Grapalat"/>
                <w:sz w:val="20"/>
              </w:rPr>
              <w:t>Name)</w:t>
            </w:r>
          </w:p>
        </w:tc>
        <w:tc>
          <w:tcPr>
            <w:tcW w:w="3585" w:type="dxa"/>
          </w:tcPr>
          <w:p w14:paraId="75238BB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պետական իշխանության մարմնի կամ դրա կողմից լիազորված կազմակերպության լրիվ անվանումը</w:t>
            </w:r>
          </w:p>
        </w:tc>
        <w:tc>
          <w:tcPr>
            <w:tcW w:w="2235" w:type="dxa"/>
          </w:tcPr>
          <w:p w14:paraId="6FB3785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M.SDE.00066</w:t>
            </w:r>
          </w:p>
        </w:tc>
        <w:tc>
          <w:tcPr>
            <w:tcW w:w="4126" w:type="dxa"/>
          </w:tcPr>
          <w:p w14:paraId="531D914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Name300</w:t>
            </w:r>
            <w:r w:rsidRPr="0009284F">
              <w:rPr>
                <w:rFonts w:cs="Times New Roman"/>
                <w:sz w:val="20"/>
              </w:rPr>
              <w:t>‌</w:t>
            </w:r>
            <w:r w:rsidRPr="0009284F">
              <w:rPr>
                <w:rFonts w:ascii="Sylfaen" w:hAnsi="Sylfaen" w:cs="GHEA Grapalat"/>
                <w:sz w:val="20"/>
              </w:rPr>
              <w:t>Type (M.SDT.00056)</w:t>
            </w:r>
          </w:p>
          <w:p w14:paraId="305B36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64B45D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0C2CE9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36" w:type="dxa"/>
          </w:tcPr>
          <w:p w14:paraId="4C7BC13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82750F0" w14:textId="77777777" w:rsidTr="001E6B80">
        <w:tc>
          <w:tcPr>
            <w:tcW w:w="236" w:type="dxa"/>
            <w:tcBorders>
              <w:top w:val="nil"/>
              <w:left w:val="nil"/>
              <w:bottom w:val="nil"/>
              <w:right w:val="nil"/>
            </w:tcBorders>
          </w:tcPr>
          <w:p w14:paraId="7117417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437B6F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087407D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9.1.4. Լիազորված մարմնի համառոտ անվանումը</w:t>
            </w:r>
          </w:p>
          <w:p w14:paraId="665C92B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Authority</w:t>
            </w:r>
            <w:r w:rsidRPr="0009284F">
              <w:rPr>
                <w:rFonts w:cs="Times New Roman"/>
                <w:sz w:val="20"/>
              </w:rPr>
              <w:t>‌</w:t>
            </w:r>
            <w:r w:rsidRPr="0009284F">
              <w:rPr>
                <w:rFonts w:ascii="Sylfaen" w:hAnsi="Sylfaen" w:cs="GHEA Grapalat"/>
                <w:sz w:val="20"/>
              </w:rPr>
              <w:t>Brief</w:t>
            </w:r>
            <w:r w:rsidRPr="0009284F">
              <w:rPr>
                <w:rFonts w:cs="Times New Roman"/>
                <w:sz w:val="20"/>
              </w:rPr>
              <w:t>‌</w:t>
            </w:r>
            <w:r w:rsidRPr="0009284F">
              <w:rPr>
                <w:rFonts w:ascii="Sylfaen" w:hAnsi="Sylfaen" w:cs="GHEA Grapalat"/>
                <w:sz w:val="20"/>
              </w:rPr>
              <w:t>Name)</w:t>
            </w:r>
          </w:p>
        </w:tc>
        <w:tc>
          <w:tcPr>
            <w:tcW w:w="3585" w:type="dxa"/>
          </w:tcPr>
          <w:p w14:paraId="0875AD1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լիազորված մարմնի կրճատ անվանումը</w:t>
            </w:r>
          </w:p>
        </w:tc>
        <w:tc>
          <w:tcPr>
            <w:tcW w:w="2235" w:type="dxa"/>
          </w:tcPr>
          <w:p w14:paraId="257DCB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M.SDE.00126</w:t>
            </w:r>
          </w:p>
        </w:tc>
        <w:tc>
          <w:tcPr>
            <w:tcW w:w="4126" w:type="dxa"/>
          </w:tcPr>
          <w:p w14:paraId="65EF3BE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25D9B83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C7D627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137171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197DBF7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78DFA7C" w14:textId="77777777" w:rsidTr="001E6B80">
        <w:tc>
          <w:tcPr>
            <w:tcW w:w="236" w:type="dxa"/>
            <w:tcBorders>
              <w:top w:val="nil"/>
              <w:left w:val="nil"/>
              <w:bottom w:val="nil"/>
              <w:right w:val="nil"/>
            </w:tcBorders>
          </w:tcPr>
          <w:p w14:paraId="6758C1B4"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530C114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9.2. Կենսաթոշակի տեսակը</w:t>
            </w:r>
          </w:p>
          <w:p w14:paraId="10FF80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(spcdo:PensionKindDetails)</w:t>
            </w:r>
          </w:p>
        </w:tc>
        <w:tc>
          <w:tcPr>
            <w:tcW w:w="3585" w:type="dxa"/>
          </w:tcPr>
          <w:p w14:paraId="34E123F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տեղեկություններ այն կենսաթոշակի տեսակի մասին, որն աշխատավորը (ընտանիքի անդամը) ստացել է մեկ այլ գերատեսչությունից կամ պետությունից</w:t>
            </w:r>
          </w:p>
        </w:tc>
        <w:tc>
          <w:tcPr>
            <w:tcW w:w="2235" w:type="dxa"/>
          </w:tcPr>
          <w:p w14:paraId="3C2E2E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M.SP.CDE.00018</w:t>
            </w:r>
          </w:p>
        </w:tc>
        <w:tc>
          <w:tcPr>
            <w:tcW w:w="4126" w:type="dxa"/>
          </w:tcPr>
          <w:p w14:paraId="52AE2D9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cs="GHEA Grapalat"/>
                <w:sz w:val="20"/>
              </w:rPr>
              <w:t>Pension</w:t>
            </w:r>
            <w:r w:rsidRPr="0009284F">
              <w:rPr>
                <w:rFonts w:cs="Times New Roman"/>
                <w:sz w:val="20"/>
              </w:rPr>
              <w:t>‌</w:t>
            </w:r>
            <w:r w:rsidRPr="0009284F">
              <w:rPr>
                <w:rFonts w:ascii="Sylfaen" w:hAnsi="Sylfaen" w:cs="GHEA Grapalat"/>
                <w:sz w:val="20"/>
              </w:rPr>
              <w:t>Kind</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Type (M.SP.CDT.00016)</w:t>
            </w:r>
          </w:p>
          <w:p w14:paraId="7F17F15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5493721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7E4E2C9F" w14:textId="77777777" w:rsidTr="001E6B80">
        <w:tc>
          <w:tcPr>
            <w:tcW w:w="236" w:type="dxa"/>
            <w:tcBorders>
              <w:top w:val="nil"/>
              <w:left w:val="nil"/>
              <w:bottom w:val="nil"/>
              <w:right w:val="nil"/>
            </w:tcBorders>
          </w:tcPr>
          <w:p w14:paraId="5CCF3E1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58EBAE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1FA5C82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9.2.1. Կենսաթոշակի տեսակի ծածկագիրը</w:t>
            </w:r>
          </w:p>
          <w:p w14:paraId="35FC408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(spsdo:PensionKindCode)</w:t>
            </w:r>
          </w:p>
        </w:tc>
        <w:tc>
          <w:tcPr>
            <w:tcW w:w="3585" w:type="dxa"/>
          </w:tcPr>
          <w:p w14:paraId="29447C5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կենսաթոշակի տեսակի ծածկագրային նշագիրը</w:t>
            </w:r>
          </w:p>
        </w:tc>
        <w:tc>
          <w:tcPr>
            <w:tcW w:w="2235" w:type="dxa"/>
          </w:tcPr>
          <w:p w14:paraId="43640F9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M.SP.SDE.00006</w:t>
            </w:r>
          </w:p>
        </w:tc>
        <w:tc>
          <w:tcPr>
            <w:tcW w:w="4126" w:type="dxa"/>
          </w:tcPr>
          <w:p w14:paraId="70B808B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Code20</w:t>
            </w:r>
            <w:r w:rsidRPr="0009284F">
              <w:rPr>
                <w:rFonts w:cs="Times New Roman"/>
                <w:sz w:val="20"/>
              </w:rPr>
              <w:t>‌</w:t>
            </w:r>
            <w:r w:rsidRPr="0009284F">
              <w:rPr>
                <w:rFonts w:ascii="Sylfaen" w:hAnsi="Sylfaen" w:cs="GHEA Grapalat"/>
                <w:sz w:val="20"/>
              </w:rPr>
              <w:t>Type (M.SDT.00140)</w:t>
            </w:r>
          </w:p>
          <w:p w14:paraId="5F328ED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092391">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w:t>
            </w:r>
            <w:r w:rsidRPr="0009284F">
              <w:rPr>
                <w:rFonts w:ascii="Sylfaen" w:hAnsi="Sylfaen"/>
                <w:sz w:val="20"/>
              </w:rPr>
              <w:lastRenderedPageBreak/>
              <w:t>«Տեղեկագրքի (դասակարգչի) նույնականացուցիչը» ատրիբուտում։</w:t>
            </w:r>
          </w:p>
          <w:p w14:paraId="319FE4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E171DC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37DEED9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1EA9A906" w14:textId="77777777" w:rsidTr="001E6B80">
        <w:tc>
          <w:tcPr>
            <w:tcW w:w="236" w:type="dxa"/>
            <w:tcBorders>
              <w:top w:val="nil"/>
              <w:left w:val="nil"/>
              <w:bottom w:val="nil"/>
              <w:right w:val="nil"/>
            </w:tcBorders>
          </w:tcPr>
          <w:p w14:paraId="1812BD6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1F8288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8387BCB"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39F1FB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1338250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6BF1E73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3A4123F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700DB10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584DC59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AA12C1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425FF3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50BDDBE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40A400F" w14:textId="77777777" w:rsidTr="001E6B80">
        <w:tc>
          <w:tcPr>
            <w:tcW w:w="236" w:type="dxa"/>
            <w:tcBorders>
              <w:top w:val="nil"/>
              <w:left w:val="nil"/>
              <w:bottom w:val="nil"/>
              <w:right w:val="nil"/>
            </w:tcBorders>
          </w:tcPr>
          <w:p w14:paraId="6DC613E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2F79FF9"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50C0FF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9.2.2. Կենսաթոշակի տեսակի անվանումը</w:t>
            </w:r>
          </w:p>
          <w:p w14:paraId="17252E3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(spsdo:PensionKindName)</w:t>
            </w:r>
          </w:p>
        </w:tc>
        <w:tc>
          <w:tcPr>
            <w:tcW w:w="3585" w:type="dxa"/>
          </w:tcPr>
          <w:p w14:paraId="086A8E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կենսաթոշակի տեսակի անվանումը</w:t>
            </w:r>
          </w:p>
        </w:tc>
        <w:tc>
          <w:tcPr>
            <w:tcW w:w="2235" w:type="dxa"/>
          </w:tcPr>
          <w:p w14:paraId="7AE6F05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M.SP.SDE.00113</w:t>
            </w:r>
          </w:p>
        </w:tc>
        <w:tc>
          <w:tcPr>
            <w:tcW w:w="4126" w:type="dxa"/>
          </w:tcPr>
          <w:p w14:paraId="08A0414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Name300</w:t>
            </w:r>
            <w:r w:rsidRPr="0009284F">
              <w:rPr>
                <w:rFonts w:cs="Times New Roman"/>
                <w:sz w:val="20"/>
              </w:rPr>
              <w:t>‌</w:t>
            </w:r>
            <w:r w:rsidRPr="0009284F">
              <w:rPr>
                <w:rFonts w:ascii="Sylfaen" w:hAnsi="Sylfaen" w:cs="GHEA Grapalat"/>
                <w:sz w:val="20"/>
              </w:rPr>
              <w:t>Type (M.SDT.00056)</w:t>
            </w:r>
          </w:p>
          <w:p w14:paraId="06F4453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410FAD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A74077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36" w:type="dxa"/>
          </w:tcPr>
          <w:p w14:paraId="504F0F4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1024C1E" w14:textId="77777777" w:rsidTr="001E6B80">
        <w:tc>
          <w:tcPr>
            <w:tcW w:w="236" w:type="dxa"/>
            <w:tcBorders>
              <w:top w:val="nil"/>
              <w:left w:val="nil"/>
              <w:bottom w:val="nil"/>
              <w:right w:val="nil"/>
            </w:tcBorders>
          </w:tcPr>
          <w:p w14:paraId="18483F71"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26B68A2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9.3. Ժամանակահատվածը</w:t>
            </w:r>
          </w:p>
          <w:p w14:paraId="43DF95B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Period</w:t>
            </w:r>
            <w:r w:rsidRPr="0009284F">
              <w:rPr>
                <w:rFonts w:cs="Times New Roman"/>
                <w:sz w:val="20"/>
              </w:rPr>
              <w:t>‌</w:t>
            </w:r>
            <w:r w:rsidRPr="0009284F">
              <w:rPr>
                <w:rFonts w:ascii="Sylfaen" w:hAnsi="Sylfaen" w:cs="GHEA Grapalat"/>
                <w:sz w:val="20"/>
              </w:rPr>
              <w:t>Details)</w:t>
            </w:r>
          </w:p>
        </w:tc>
        <w:tc>
          <w:tcPr>
            <w:tcW w:w="3585" w:type="dxa"/>
          </w:tcPr>
          <w:p w14:paraId="737EB41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մեկ այլ գերատեսչությունից կամ պետությունից կենսաթոշակ ստանալու մեկնարկի ու ավարտի ամսաթիվը</w:t>
            </w:r>
          </w:p>
        </w:tc>
        <w:tc>
          <w:tcPr>
            <w:tcW w:w="2235" w:type="dxa"/>
          </w:tcPr>
          <w:p w14:paraId="5ECFBBC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M.CDE.00044</w:t>
            </w:r>
          </w:p>
        </w:tc>
        <w:tc>
          <w:tcPr>
            <w:tcW w:w="4126" w:type="dxa"/>
          </w:tcPr>
          <w:p w14:paraId="6264CBF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Period</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Type (M.CDT.00026)</w:t>
            </w:r>
          </w:p>
          <w:p w14:paraId="4FF0AA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5EDA1FC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2FFF5CA" w14:textId="77777777" w:rsidTr="001E6B80">
        <w:tc>
          <w:tcPr>
            <w:tcW w:w="236" w:type="dxa"/>
            <w:tcBorders>
              <w:top w:val="nil"/>
              <w:left w:val="nil"/>
              <w:bottom w:val="nil"/>
              <w:right w:val="nil"/>
            </w:tcBorders>
          </w:tcPr>
          <w:p w14:paraId="002EFC8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59ABAF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3C0322C5" w14:textId="1BFA2D9B"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9.3.1. Մեկնարկի ամսաթիվը </w:t>
            </w:r>
            <w:r w:rsidR="00B9770F">
              <w:rPr>
                <w:rFonts w:ascii="Sylfaen" w:hAnsi="Sylfaen"/>
                <w:sz w:val="20"/>
              </w:rPr>
              <w:t>և</w:t>
            </w:r>
            <w:r w:rsidRPr="0009284F">
              <w:rPr>
                <w:rFonts w:ascii="Sylfaen" w:hAnsi="Sylfaen"/>
                <w:sz w:val="20"/>
              </w:rPr>
              <w:t xml:space="preserve"> ժամը</w:t>
            </w:r>
          </w:p>
          <w:p w14:paraId="5F59B8A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Start</w:t>
            </w:r>
            <w:r w:rsidRPr="0009284F">
              <w:rPr>
                <w:rFonts w:cs="Times New Roman"/>
                <w:sz w:val="20"/>
              </w:rPr>
              <w:t>‌</w:t>
            </w:r>
            <w:r w:rsidRPr="0009284F">
              <w:rPr>
                <w:rFonts w:ascii="Sylfaen" w:hAnsi="Sylfaen" w:cs="GHEA Grapalat"/>
                <w:sz w:val="20"/>
              </w:rPr>
              <w:t>Date</w:t>
            </w:r>
            <w:r w:rsidRPr="0009284F">
              <w:rPr>
                <w:rFonts w:cs="Times New Roman"/>
                <w:sz w:val="20"/>
              </w:rPr>
              <w:t>‌</w:t>
            </w:r>
            <w:r w:rsidRPr="0009284F">
              <w:rPr>
                <w:rFonts w:ascii="Sylfaen" w:hAnsi="Sylfaen" w:cs="GHEA Grapalat"/>
                <w:sz w:val="20"/>
              </w:rPr>
              <w:t>Time)</w:t>
            </w:r>
          </w:p>
        </w:tc>
        <w:tc>
          <w:tcPr>
            <w:tcW w:w="3585" w:type="dxa"/>
          </w:tcPr>
          <w:p w14:paraId="100DDDC0" w14:textId="096E45CF"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մեկնարկի ամսաթիվը </w:t>
            </w:r>
            <w:r w:rsidR="00B9770F">
              <w:rPr>
                <w:rFonts w:ascii="Sylfaen" w:hAnsi="Sylfaen"/>
                <w:sz w:val="20"/>
              </w:rPr>
              <w:t>և</w:t>
            </w:r>
            <w:r w:rsidRPr="0009284F">
              <w:rPr>
                <w:rFonts w:ascii="Sylfaen" w:hAnsi="Sylfaen"/>
                <w:sz w:val="20"/>
              </w:rPr>
              <w:t xml:space="preserve"> ժամը</w:t>
            </w:r>
          </w:p>
        </w:tc>
        <w:tc>
          <w:tcPr>
            <w:tcW w:w="2235" w:type="dxa"/>
          </w:tcPr>
          <w:p w14:paraId="7F00C4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M.SDE.00133</w:t>
            </w:r>
          </w:p>
        </w:tc>
        <w:tc>
          <w:tcPr>
            <w:tcW w:w="4126" w:type="dxa"/>
          </w:tcPr>
          <w:p w14:paraId="5B83F89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cs="GHEA Grapalat"/>
                <w:sz w:val="20"/>
              </w:rPr>
              <w:t>Date</w:t>
            </w:r>
            <w:r w:rsidRPr="0009284F">
              <w:rPr>
                <w:rFonts w:cs="Times New Roman"/>
                <w:sz w:val="20"/>
              </w:rPr>
              <w:t>‌</w:t>
            </w:r>
            <w:r w:rsidRPr="0009284F">
              <w:rPr>
                <w:rFonts w:ascii="Sylfaen" w:hAnsi="Sylfaen" w:cs="GHEA Grapalat"/>
                <w:sz w:val="20"/>
              </w:rPr>
              <w:t>Time</w:t>
            </w:r>
            <w:r w:rsidRPr="0009284F">
              <w:rPr>
                <w:rFonts w:cs="Times New Roman"/>
                <w:sz w:val="20"/>
              </w:rPr>
              <w:t>‌</w:t>
            </w:r>
            <w:r w:rsidRPr="0009284F">
              <w:rPr>
                <w:rFonts w:ascii="Sylfaen" w:hAnsi="Sylfaen" w:cs="GHEA Grapalat"/>
                <w:sz w:val="20"/>
              </w:rPr>
              <w:t>Type (M.BDT.00006)</w:t>
            </w:r>
          </w:p>
          <w:p w14:paraId="70E51B10" w14:textId="42456A60"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Ամսաթվի </w:t>
            </w:r>
            <w:r w:rsidR="00B9770F">
              <w:rPr>
                <w:rFonts w:ascii="Sylfaen" w:hAnsi="Sylfaen"/>
                <w:sz w:val="20"/>
              </w:rPr>
              <w:t>և</w:t>
            </w:r>
            <w:r w:rsidRPr="0009284F">
              <w:rPr>
                <w:rFonts w:ascii="Sylfaen" w:hAnsi="Sylfaen"/>
                <w:sz w:val="20"/>
              </w:rPr>
              <w:t xml:space="preserve"> ժամի նշագիրը՝ ISO 8601 ստանդարտների սերիային համապատասխան</w:t>
            </w:r>
          </w:p>
        </w:tc>
        <w:tc>
          <w:tcPr>
            <w:tcW w:w="836" w:type="dxa"/>
          </w:tcPr>
          <w:p w14:paraId="204C1CF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3EB7C65" w14:textId="77777777" w:rsidTr="001E6B80">
        <w:tc>
          <w:tcPr>
            <w:tcW w:w="236" w:type="dxa"/>
            <w:tcBorders>
              <w:top w:val="nil"/>
              <w:left w:val="nil"/>
              <w:bottom w:val="nil"/>
              <w:right w:val="nil"/>
            </w:tcBorders>
          </w:tcPr>
          <w:p w14:paraId="508519D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D3DA760"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614AC5EB" w14:textId="5AE2B93B"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9.3.2. Ավարտի ամսաթիվը </w:t>
            </w:r>
            <w:r w:rsidR="00B9770F">
              <w:rPr>
                <w:rFonts w:ascii="Sylfaen" w:hAnsi="Sylfaen"/>
                <w:sz w:val="20"/>
              </w:rPr>
              <w:t>և</w:t>
            </w:r>
            <w:r w:rsidRPr="0009284F">
              <w:rPr>
                <w:rFonts w:ascii="Sylfaen" w:hAnsi="Sylfaen"/>
                <w:sz w:val="20"/>
              </w:rPr>
              <w:t xml:space="preserve"> ժամը</w:t>
            </w:r>
          </w:p>
          <w:p w14:paraId="0C97C37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End</w:t>
            </w:r>
            <w:r w:rsidRPr="0009284F">
              <w:rPr>
                <w:rFonts w:cs="Times New Roman"/>
                <w:sz w:val="20"/>
              </w:rPr>
              <w:t>‌</w:t>
            </w:r>
            <w:r w:rsidRPr="0009284F">
              <w:rPr>
                <w:rFonts w:ascii="Sylfaen" w:hAnsi="Sylfaen" w:cs="GHEA Grapalat"/>
                <w:sz w:val="20"/>
              </w:rPr>
              <w:t>Date</w:t>
            </w:r>
            <w:r w:rsidRPr="0009284F">
              <w:rPr>
                <w:rFonts w:cs="Times New Roman"/>
                <w:sz w:val="20"/>
              </w:rPr>
              <w:t>‌</w:t>
            </w:r>
            <w:r w:rsidRPr="0009284F">
              <w:rPr>
                <w:rFonts w:ascii="Sylfaen" w:hAnsi="Sylfaen" w:cs="GHEA Grapalat"/>
                <w:sz w:val="20"/>
              </w:rPr>
              <w:t>Time)</w:t>
            </w:r>
          </w:p>
        </w:tc>
        <w:tc>
          <w:tcPr>
            <w:tcW w:w="3585" w:type="dxa"/>
          </w:tcPr>
          <w:p w14:paraId="353309DF" w14:textId="72B6BBFE"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ավարտի ամսաթիվը </w:t>
            </w:r>
            <w:r w:rsidR="00B9770F">
              <w:rPr>
                <w:rFonts w:ascii="Sylfaen" w:hAnsi="Sylfaen"/>
                <w:sz w:val="20"/>
              </w:rPr>
              <w:t>և</w:t>
            </w:r>
            <w:r w:rsidRPr="0009284F">
              <w:rPr>
                <w:rFonts w:ascii="Sylfaen" w:hAnsi="Sylfaen"/>
                <w:sz w:val="20"/>
              </w:rPr>
              <w:t xml:space="preserve"> ժամը</w:t>
            </w:r>
          </w:p>
        </w:tc>
        <w:tc>
          <w:tcPr>
            <w:tcW w:w="2235" w:type="dxa"/>
          </w:tcPr>
          <w:p w14:paraId="020E6EB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M.SDE.00134</w:t>
            </w:r>
          </w:p>
        </w:tc>
        <w:tc>
          <w:tcPr>
            <w:tcW w:w="4126" w:type="dxa"/>
          </w:tcPr>
          <w:p w14:paraId="7EBAB0A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cs="GHEA Grapalat"/>
                <w:sz w:val="20"/>
              </w:rPr>
              <w:t>Date</w:t>
            </w:r>
            <w:r w:rsidRPr="0009284F">
              <w:rPr>
                <w:rFonts w:cs="Times New Roman"/>
                <w:sz w:val="20"/>
              </w:rPr>
              <w:t>‌</w:t>
            </w:r>
            <w:r w:rsidRPr="0009284F">
              <w:rPr>
                <w:rFonts w:ascii="Sylfaen" w:hAnsi="Sylfaen" w:cs="GHEA Grapalat"/>
                <w:sz w:val="20"/>
              </w:rPr>
              <w:t>Time</w:t>
            </w:r>
            <w:r w:rsidRPr="0009284F">
              <w:rPr>
                <w:rFonts w:cs="Times New Roman"/>
                <w:sz w:val="20"/>
              </w:rPr>
              <w:t>‌</w:t>
            </w:r>
            <w:r w:rsidRPr="0009284F">
              <w:rPr>
                <w:rFonts w:ascii="Sylfaen" w:hAnsi="Sylfaen" w:cs="GHEA Grapalat"/>
                <w:sz w:val="20"/>
              </w:rPr>
              <w:t>Type (M.BDT.00006)</w:t>
            </w:r>
          </w:p>
          <w:p w14:paraId="5B18FE9E" w14:textId="0CA29EF4"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Ամսաթվի </w:t>
            </w:r>
            <w:r w:rsidR="00B9770F">
              <w:rPr>
                <w:rFonts w:ascii="Sylfaen" w:hAnsi="Sylfaen"/>
                <w:sz w:val="20"/>
              </w:rPr>
              <w:t>և</w:t>
            </w:r>
            <w:r w:rsidRPr="0009284F">
              <w:rPr>
                <w:rFonts w:ascii="Sylfaen" w:hAnsi="Sylfaen"/>
                <w:sz w:val="20"/>
              </w:rPr>
              <w:t xml:space="preserve"> ժամի նշագիրը՝ ISO 8601 ստանդարտների սերիային համապատասխան</w:t>
            </w:r>
          </w:p>
        </w:tc>
        <w:tc>
          <w:tcPr>
            <w:tcW w:w="836" w:type="dxa"/>
          </w:tcPr>
          <w:p w14:paraId="68ECEA7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F741C3D" w14:textId="77777777" w:rsidTr="001E6B80">
        <w:tc>
          <w:tcPr>
            <w:tcW w:w="4103" w:type="dxa"/>
            <w:gridSpan w:val="6"/>
          </w:tcPr>
          <w:p w14:paraId="5C100C2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10. Աշխատանքային գործունեության մասին տեղեկություններ</w:t>
            </w:r>
          </w:p>
          <w:p w14:paraId="6EAE14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cs="GHEA Grapalat"/>
                <w:sz w:val="20"/>
              </w:rPr>
              <w:t>Labour</w:t>
            </w:r>
            <w:r w:rsidRPr="0009284F">
              <w:rPr>
                <w:rFonts w:cs="Times New Roman"/>
                <w:sz w:val="20"/>
              </w:rPr>
              <w:t>‌</w:t>
            </w:r>
            <w:r w:rsidRPr="0009284F">
              <w:rPr>
                <w:rFonts w:ascii="Sylfaen" w:hAnsi="Sylfaen" w:cs="GHEA Grapalat"/>
                <w:sz w:val="20"/>
              </w:rPr>
              <w:t>Activity</w:t>
            </w:r>
            <w:r w:rsidRPr="0009284F">
              <w:rPr>
                <w:rFonts w:cs="Times New Roman"/>
                <w:sz w:val="20"/>
              </w:rPr>
              <w:t>‌</w:t>
            </w:r>
            <w:r w:rsidRPr="0009284F">
              <w:rPr>
                <w:rFonts w:ascii="Sylfaen" w:hAnsi="Sylfaen" w:cs="GHEA Grapalat"/>
                <w:sz w:val="20"/>
              </w:rPr>
              <w:t>Details)</w:t>
            </w:r>
          </w:p>
        </w:tc>
        <w:tc>
          <w:tcPr>
            <w:tcW w:w="3585" w:type="dxa"/>
          </w:tcPr>
          <w:p w14:paraId="276382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աշխատավորի (ընտանիքի անդամի) աշխատանքային գործունեության մասին տեղեկություններ</w:t>
            </w:r>
          </w:p>
        </w:tc>
        <w:tc>
          <w:tcPr>
            <w:tcW w:w="2235" w:type="dxa"/>
          </w:tcPr>
          <w:p w14:paraId="2F8EB01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M.SP.CDE.00019</w:t>
            </w:r>
          </w:p>
        </w:tc>
        <w:tc>
          <w:tcPr>
            <w:tcW w:w="4126" w:type="dxa"/>
          </w:tcPr>
          <w:p w14:paraId="10053F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cs="GHEA Grapalat"/>
                <w:sz w:val="20"/>
              </w:rPr>
              <w:t>Labour</w:t>
            </w:r>
            <w:r w:rsidRPr="0009284F">
              <w:rPr>
                <w:rFonts w:cs="Times New Roman"/>
                <w:sz w:val="20"/>
              </w:rPr>
              <w:t>‌</w:t>
            </w:r>
            <w:r w:rsidRPr="0009284F">
              <w:rPr>
                <w:rFonts w:ascii="Sylfaen" w:hAnsi="Sylfaen" w:cs="GHEA Grapalat"/>
                <w:sz w:val="20"/>
              </w:rPr>
              <w:t>Activity</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Type (M.SP.CDT.00007)</w:t>
            </w:r>
          </w:p>
          <w:p w14:paraId="345AB05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162AB52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9CD2351" w14:textId="77777777" w:rsidTr="001E6B80">
        <w:tc>
          <w:tcPr>
            <w:tcW w:w="236" w:type="dxa"/>
            <w:tcBorders>
              <w:top w:val="nil"/>
              <w:left w:val="nil"/>
              <w:bottom w:val="nil"/>
              <w:right w:val="nil"/>
            </w:tcBorders>
          </w:tcPr>
          <w:p w14:paraId="246C3B29"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6726560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10.1. Կենսաթոշակային ապահովության մասնակցի տեսակի ծածկագիրը</w:t>
            </w:r>
          </w:p>
          <w:p w14:paraId="44C03FD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(spsdo:PensionParticipantKindCode)</w:t>
            </w:r>
          </w:p>
        </w:tc>
        <w:tc>
          <w:tcPr>
            <w:tcW w:w="3585" w:type="dxa"/>
          </w:tcPr>
          <w:p w14:paraId="1E5DCC0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տեսակի ծածկագրային նշագիրը</w:t>
            </w:r>
          </w:p>
        </w:tc>
        <w:tc>
          <w:tcPr>
            <w:tcW w:w="2235" w:type="dxa"/>
          </w:tcPr>
          <w:p w14:paraId="0F69403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M.SP.SDE.00128</w:t>
            </w:r>
          </w:p>
        </w:tc>
        <w:tc>
          <w:tcPr>
            <w:tcW w:w="4126" w:type="dxa"/>
          </w:tcPr>
          <w:p w14:paraId="53D0B09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Code20</w:t>
            </w:r>
            <w:r w:rsidRPr="0009284F">
              <w:rPr>
                <w:rFonts w:cs="Times New Roman"/>
                <w:sz w:val="20"/>
              </w:rPr>
              <w:t>‌</w:t>
            </w:r>
            <w:r w:rsidRPr="0009284F">
              <w:rPr>
                <w:rFonts w:ascii="Sylfaen" w:hAnsi="Sylfaen" w:cs="GHEA Grapalat"/>
                <w:sz w:val="20"/>
              </w:rPr>
              <w:t>Type (M.SDT.00140)</w:t>
            </w:r>
          </w:p>
          <w:p w14:paraId="081305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092391">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5CCB4EC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E9ABE2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117CBF8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34B7056" w14:textId="77777777" w:rsidTr="001E6B80">
        <w:tc>
          <w:tcPr>
            <w:tcW w:w="236" w:type="dxa"/>
            <w:tcBorders>
              <w:top w:val="nil"/>
              <w:left w:val="nil"/>
              <w:bottom w:val="nil"/>
              <w:right w:val="nil"/>
            </w:tcBorders>
          </w:tcPr>
          <w:p w14:paraId="4DD0C2E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CD0ED4E"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562CB2A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0BCFCC4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3DDB839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29536D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009AC6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w:t>
            </w:r>
            <w:r w:rsidRPr="0009284F">
              <w:rPr>
                <w:rFonts w:ascii="Sylfaen" w:hAnsi="Sylfaen"/>
                <w:sz w:val="20"/>
              </w:rPr>
              <w:t xml:space="preserve"> (M.SDT.00091)</w:t>
            </w:r>
          </w:p>
          <w:p w14:paraId="4CCA2B4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2EBE79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F2151A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2C45F81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429561C" w14:textId="77777777" w:rsidTr="001E6B80">
        <w:tc>
          <w:tcPr>
            <w:tcW w:w="236" w:type="dxa"/>
            <w:tcBorders>
              <w:top w:val="nil"/>
              <w:left w:val="nil"/>
              <w:bottom w:val="nil"/>
              <w:right w:val="nil"/>
            </w:tcBorders>
          </w:tcPr>
          <w:p w14:paraId="50214EE2"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28DC24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10.2. Աշխատանքի կատարման </w:t>
            </w:r>
            <w:r w:rsidRPr="0009284F">
              <w:rPr>
                <w:rFonts w:ascii="Sylfaen" w:hAnsi="Sylfaen"/>
                <w:sz w:val="20"/>
              </w:rPr>
              <w:lastRenderedPageBreak/>
              <w:t>հատկանիշը</w:t>
            </w:r>
          </w:p>
          <w:p w14:paraId="206E016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cs="GHEA Grapalat"/>
                <w:sz w:val="20"/>
              </w:rPr>
              <w:t>Labour</w:t>
            </w:r>
            <w:r w:rsidRPr="0009284F">
              <w:rPr>
                <w:rFonts w:cs="Times New Roman"/>
                <w:sz w:val="20"/>
              </w:rPr>
              <w:t>‌</w:t>
            </w:r>
            <w:r w:rsidRPr="0009284F">
              <w:rPr>
                <w:rFonts w:ascii="Sylfaen" w:hAnsi="Sylfaen" w:cs="GHEA Grapalat"/>
                <w:sz w:val="20"/>
              </w:rPr>
              <w:t>Current</w:t>
            </w:r>
            <w:r w:rsidRPr="0009284F">
              <w:rPr>
                <w:rFonts w:cs="Times New Roman"/>
                <w:sz w:val="20"/>
              </w:rPr>
              <w:t>‌</w:t>
            </w:r>
            <w:r w:rsidRPr="0009284F">
              <w:rPr>
                <w:rFonts w:ascii="Sylfaen" w:hAnsi="Sylfaen" w:cs="GHEA Grapalat"/>
                <w:sz w:val="20"/>
              </w:rPr>
              <w:t>Activity</w:t>
            </w:r>
            <w:r w:rsidRPr="0009284F">
              <w:rPr>
                <w:rFonts w:cs="Times New Roman"/>
                <w:sz w:val="20"/>
              </w:rPr>
              <w:t>‌</w:t>
            </w:r>
            <w:r w:rsidRPr="0009284F">
              <w:rPr>
                <w:rFonts w:ascii="Sylfaen" w:hAnsi="Sylfaen" w:cs="GHEA Grapalat"/>
                <w:sz w:val="20"/>
              </w:rPr>
              <w:t>Indicator)</w:t>
            </w:r>
          </w:p>
        </w:tc>
        <w:tc>
          <w:tcPr>
            <w:tcW w:w="3585" w:type="dxa"/>
          </w:tcPr>
          <w:p w14:paraId="3739834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աշխատավորի (ընտանիքի անդամի) կողմից աշխատանքի կատարումը </w:t>
            </w:r>
            <w:r w:rsidRPr="0009284F">
              <w:rPr>
                <w:rFonts w:ascii="Sylfaen" w:hAnsi="Sylfaen"/>
                <w:sz w:val="20"/>
              </w:rPr>
              <w:lastRenderedPageBreak/>
              <w:t>մատնանշող հատկանիշը</w:t>
            </w:r>
          </w:p>
        </w:tc>
        <w:tc>
          <w:tcPr>
            <w:tcW w:w="2235" w:type="dxa"/>
          </w:tcPr>
          <w:p w14:paraId="346EC62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M.SP.SDE.00019</w:t>
            </w:r>
          </w:p>
        </w:tc>
        <w:tc>
          <w:tcPr>
            <w:tcW w:w="4126" w:type="dxa"/>
          </w:tcPr>
          <w:p w14:paraId="18B40A2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cs="GHEA Grapalat"/>
                <w:sz w:val="20"/>
              </w:rPr>
              <w:t>Indicator</w:t>
            </w:r>
            <w:r w:rsidRPr="0009284F">
              <w:rPr>
                <w:rFonts w:cs="Times New Roman"/>
                <w:sz w:val="20"/>
              </w:rPr>
              <w:t>‌</w:t>
            </w:r>
            <w:r w:rsidRPr="0009284F">
              <w:rPr>
                <w:rFonts w:ascii="Sylfaen" w:hAnsi="Sylfaen" w:cs="GHEA Grapalat"/>
                <w:sz w:val="20"/>
              </w:rPr>
              <w:t>Type (M.BDT.00013)</w:t>
            </w:r>
          </w:p>
          <w:p w14:paraId="4DF6410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Երկու արժեքներից մեկը՝ «true» (ճիշտ) կամ «false» (սխալ)</w:t>
            </w:r>
          </w:p>
        </w:tc>
        <w:tc>
          <w:tcPr>
            <w:tcW w:w="836" w:type="dxa"/>
          </w:tcPr>
          <w:p w14:paraId="7B2A631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157C6060" w14:textId="77777777" w:rsidTr="001E6B80">
        <w:tc>
          <w:tcPr>
            <w:tcW w:w="236" w:type="dxa"/>
            <w:tcBorders>
              <w:top w:val="nil"/>
              <w:left w:val="nil"/>
              <w:bottom w:val="nil"/>
              <w:right w:val="nil"/>
            </w:tcBorders>
          </w:tcPr>
          <w:p w14:paraId="60D92C56"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0686D9FB" w14:textId="2A31DDC0"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10.3. Աշխատանքային գործունեության իրականացման ձ</w:t>
            </w:r>
            <w:r w:rsidR="00B9770F">
              <w:rPr>
                <w:rFonts w:ascii="Sylfaen" w:hAnsi="Sylfaen"/>
                <w:sz w:val="20"/>
              </w:rPr>
              <w:t>և</w:t>
            </w:r>
            <w:r w:rsidRPr="0009284F">
              <w:rPr>
                <w:rFonts w:ascii="Sylfaen" w:hAnsi="Sylfaen"/>
                <w:sz w:val="20"/>
              </w:rPr>
              <w:t>ը</w:t>
            </w:r>
          </w:p>
          <w:p w14:paraId="7E65138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cs="GHEA Grapalat"/>
                <w:sz w:val="20"/>
              </w:rPr>
              <w:t>Labour</w:t>
            </w:r>
            <w:r w:rsidRPr="0009284F">
              <w:rPr>
                <w:rFonts w:cs="Times New Roman"/>
                <w:sz w:val="20"/>
              </w:rPr>
              <w:t>‌</w:t>
            </w:r>
            <w:r w:rsidRPr="0009284F">
              <w:rPr>
                <w:rFonts w:ascii="Sylfaen" w:hAnsi="Sylfaen" w:cs="GHEA Grapalat"/>
                <w:sz w:val="20"/>
              </w:rPr>
              <w:t>Activity</w:t>
            </w:r>
            <w:r w:rsidRPr="0009284F">
              <w:rPr>
                <w:rFonts w:cs="Times New Roman"/>
                <w:sz w:val="20"/>
              </w:rPr>
              <w:t>‌</w:t>
            </w:r>
            <w:r w:rsidRPr="0009284F">
              <w:rPr>
                <w:rFonts w:ascii="Sylfaen" w:hAnsi="Sylfaen" w:cs="GHEA Grapalat"/>
                <w:sz w:val="20"/>
              </w:rPr>
              <w:t>Form</w:t>
            </w:r>
            <w:r w:rsidRPr="0009284F">
              <w:rPr>
                <w:rFonts w:cs="Times New Roman"/>
                <w:sz w:val="20"/>
              </w:rPr>
              <w:t>‌</w:t>
            </w:r>
            <w:r w:rsidRPr="0009284F">
              <w:rPr>
                <w:rFonts w:ascii="Sylfaen" w:hAnsi="Sylfaen" w:cs="GHEA Grapalat"/>
                <w:sz w:val="20"/>
              </w:rPr>
              <w:t>Details)</w:t>
            </w:r>
          </w:p>
        </w:tc>
        <w:tc>
          <w:tcPr>
            <w:tcW w:w="3585" w:type="dxa"/>
          </w:tcPr>
          <w:p w14:paraId="06AAF55E" w14:textId="79686ED4"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աշխատանքային գործունեության իրականացման ձ</w:t>
            </w:r>
            <w:r w:rsidR="00B9770F">
              <w:rPr>
                <w:rFonts w:ascii="Sylfaen" w:hAnsi="Sylfaen"/>
                <w:sz w:val="20"/>
              </w:rPr>
              <w:t>և</w:t>
            </w:r>
            <w:r w:rsidRPr="0009284F">
              <w:rPr>
                <w:rFonts w:ascii="Sylfaen" w:hAnsi="Sylfaen"/>
                <w:sz w:val="20"/>
              </w:rPr>
              <w:t>ի մասին տեղեկություններ</w:t>
            </w:r>
          </w:p>
        </w:tc>
        <w:tc>
          <w:tcPr>
            <w:tcW w:w="2235" w:type="dxa"/>
          </w:tcPr>
          <w:p w14:paraId="6793CA0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M.SP.CDE.00121</w:t>
            </w:r>
          </w:p>
        </w:tc>
        <w:tc>
          <w:tcPr>
            <w:tcW w:w="4126" w:type="dxa"/>
          </w:tcPr>
          <w:p w14:paraId="2BBA2ED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cs="GHEA Grapalat"/>
                <w:sz w:val="20"/>
              </w:rPr>
              <w:t>Labour</w:t>
            </w:r>
            <w:r w:rsidRPr="0009284F">
              <w:rPr>
                <w:rFonts w:cs="Times New Roman"/>
                <w:sz w:val="20"/>
              </w:rPr>
              <w:t>‌</w:t>
            </w:r>
            <w:r w:rsidRPr="0009284F">
              <w:rPr>
                <w:rFonts w:ascii="Sylfaen" w:hAnsi="Sylfaen" w:cs="GHEA Grapalat"/>
                <w:sz w:val="20"/>
              </w:rPr>
              <w:t>Activity</w:t>
            </w:r>
            <w:r w:rsidRPr="0009284F">
              <w:rPr>
                <w:rFonts w:cs="Times New Roman"/>
                <w:sz w:val="20"/>
              </w:rPr>
              <w:t>‌</w:t>
            </w:r>
            <w:r w:rsidRPr="0009284F">
              <w:rPr>
                <w:rFonts w:ascii="Sylfaen" w:hAnsi="Sylfaen" w:cs="GHEA Grapalat"/>
                <w:sz w:val="20"/>
              </w:rPr>
              <w:t>Form</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Type (M.SP.CDT.00096)</w:t>
            </w:r>
          </w:p>
          <w:p w14:paraId="20A3756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39DAAF1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D9F1119" w14:textId="77777777" w:rsidTr="001E6B80">
        <w:tc>
          <w:tcPr>
            <w:tcW w:w="236" w:type="dxa"/>
            <w:tcBorders>
              <w:top w:val="nil"/>
              <w:left w:val="nil"/>
              <w:bottom w:val="nil"/>
              <w:right w:val="nil"/>
            </w:tcBorders>
          </w:tcPr>
          <w:p w14:paraId="5F89F3E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A5DD0A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0C19C526" w14:textId="1CF38EB8"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10.3.1. Աշխատանքային գործունեության իրականացման ձ</w:t>
            </w:r>
            <w:r w:rsidR="00B9770F">
              <w:rPr>
                <w:rFonts w:ascii="Sylfaen" w:hAnsi="Sylfaen"/>
                <w:sz w:val="20"/>
              </w:rPr>
              <w:t>և</w:t>
            </w:r>
            <w:r w:rsidRPr="0009284F">
              <w:rPr>
                <w:rFonts w:ascii="Sylfaen" w:hAnsi="Sylfaen"/>
                <w:sz w:val="20"/>
              </w:rPr>
              <w:t>ի ծածկագիրը</w:t>
            </w:r>
          </w:p>
          <w:p w14:paraId="53AD04A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cs="GHEA Grapalat"/>
                <w:sz w:val="20"/>
              </w:rPr>
              <w:t>Labour</w:t>
            </w:r>
            <w:r w:rsidRPr="0009284F">
              <w:rPr>
                <w:rFonts w:cs="Times New Roman"/>
                <w:sz w:val="20"/>
              </w:rPr>
              <w:t>‌</w:t>
            </w:r>
            <w:r w:rsidRPr="0009284F">
              <w:rPr>
                <w:rFonts w:ascii="Sylfaen" w:hAnsi="Sylfaen" w:cs="GHEA Grapalat"/>
                <w:sz w:val="20"/>
              </w:rPr>
              <w:t>Activity</w:t>
            </w:r>
            <w:r w:rsidRPr="0009284F">
              <w:rPr>
                <w:rFonts w:cs="Times New Roman"/>
                <w:sz w:val="20"/>
              </w:rPr>
              <w:t>‌</w:t>
            </w:r>
            <w:r w:rsidRPr="0009284F">
              <w:rPr>
                <w:rFonts w:ascii="Sylfaen" w:hAnsi="Sylfaen" w:cs="GHEA Grapalat"/>
                <w:sz w:val="20"/>
              </w:rPr>
              <w:t>Form</w:t>
            </w:r>
            <w:r w:rsidRPr="0009284F">
              <w:rPr>
                <w:rFonts w:cs="Times New Roman"/>
                <w:sz w:val="20"/>
              </w:rPr>
              <w:t>‌</w:t>
            </w:r>
            <w:r w:rsidRPr="0009284F">
              <w:rPr>
                <w:rFonts w:ascii="Sylfaen" w:hAnsi="Sylfaen" w:cs="GHEA Grapalat"/>
                <w:sz w:val="20"/>
              </w:rPr>
              <w:t>Code)</w:t>
            </w:r>
          </w:p>
        </w:tc>
        <w:tc>
          <w:tcPr>
            <w:tcW w:w="3585" w:type="dxa"/>
          </w:tcPr>
          <w:p w14:paraId="2F98E100" w14:textId="7071247C"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աշխատանքային գործունեության իրականացման ձ</w:t>
            </w:r>
            <w:r w:rsidR="00B9770F">
              <w:rPr>
                <w:rFonts w:ascii="Sylfaen" w:hAnsi="Sylfaen"/>
                <w:sz w:val="20"/>
              </w:rPr>
              <w:t>և</w:t>
            </w:r>
            <w:r w:rsidRPr="0009284F">
              <w:rPr>
                <w:rFonts w:ascii="Sylfaen" w:hAnsi="Sylfaen"/>
                <w:sz w:val="20"/>
              </w:rPr>
              <w:t>ի ծածկագրային նշագիրը</w:t>
            </w:r>
          </w:p>
        </w:tc>
        <w:tc>
          <w:tcPr>
            <w:tcW w:w="2235" w:type="dxa"/>
          </w:tcPr>
          <w:p w14:paraId="16FC7E6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M.SP.SDE.00153</w:t>
            </w:r>
          </w:p>
        </w:tc>
        <w:tc>
          <w:tcPr>
            <w:tcW w:w="4126" w:type="dxa"/>
          </w:tcPr>
          <w:p w14:paraId="6F8A71E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Code20</w:t>
            </w:r>
            <w:r w:rsidRPr="0009284F">
              <w:rPr>
                <w:rFonts w:cs="Times New Roman"/>
                <w:sz w:val="20"/>
              </w:rPr>
              <w:t>‌</w:t>
            </w:r>
            <w:r w:rsidRPr="0009284F">
              <w:rPr>
                <w:rFonts w:ascii="Sylfaen" w:hAnsi="Sylfaen" w:cs="GHEA Grapalat"/>
                <w:sz w:val="20"/>
              </w:rPr>
              <w:t>Type (M.SDT.00160)</w:t>
            </w:r>
          </w:p>
          <w:p w14:paraId="2D41DE5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2FB03C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2CC92C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7D28B46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15128F9" w14:textId="77777777" w:rsidTr="001E6B80">
        <w:tc>
          <w:tcPr>
            <w:tcW w:w="236" w:type="dxa"/>
            <w:tcBorders>
              <w:top w:val="nil"/>
              <w:left w:val="nil"/>
              <w:bottom w:val="nil"/>
              <w:right w:val="nil"/>
            </w:tcBorders>
          </w:tcPr>
          <w:p w14:paraId="7A5F9F8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179029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5A66674D" w14:textId="4F50CDDD"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10.3.2. Աշխատանքային գործունեության իրականացման ձ</w:t>
            </w:r>
            <w:r w:rsidR="00B9770F">
              <w:rPr>
                <w:rFonts w:ascii="Sylfaen" w:hAnsi="Sylfaen"/>
                <w:sz w:val="20"/>
              </w:rPr>
              <w:t>և</w:t>
            </w:r>
            <w:r w:rsidRPr="0009284F">
              <w:rPr>
                <w:rFonts w:ascii="Sylfaen" w:hAnsi="Sylfaen"/>
                <w:sz w:val="20"/>
              </w:rPr>
              <w:t>ի անվանումը</w:t>
            </w:r>
          </w:p>
          <w:p w14:paraId="2595D12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cs="GHEA Grapalat"/>
                <w:sz w:val="20"/>
              </w:rPr>
              <w:t>Labour</w:t>
            </w:r>
            <w:r w:rsidRPr="0009284F">
              <w:rPr>
                <w:rFonts w:cs="Times New Roman"/>
                <w:sz w:val="20"/>
              </w:rPr>
              <w:t>‌</w:t>
            </w:r>
            <w:r w:rsidRPr="0009284F">
              <w:rPr>
                <w:rFonts w:ascii="Sylfaen" w:hAnsi="Sylfaen" w:cs="GHEA Grapalat"/>
                <w:sz w:val="20"/>
              </w:rPr>
              <w:t>Activity</w:t>
            </w:r>
            <w:r w:rsidRPr="0009284F">
              <w:rPr>
                <w:rFonts w:cs="Times New Roman"/>
                <w:sz w:val="20"/>
              </w:rPr>
              <w:t>‌</w:t>
            </w:r>
            <w:r w:rsidRPr="0009284F">
              <w:rPr>
                <w:rFonts w:ascii="Sylfaen" w:hAnsi="Sylfaen" w:cs="GHEA Grapalat"/>
                <w:sz w:val="20"/>
              </w:rPr>
              <w:t>Form</w:t>
            </w:r>
            <w:r w:rsidRPr="0009284F">
              <w:rPr>
                <w:rFonts w:cs="Times New Roman"/>
                <w:sz w:val="20"/>
              </w:rPr>
              <w:t>‌</w:t>
            </w:r>
            <w:r w:rsidRPr="0009284F">
              <w:rPr>
                <w:rFonts w:ascii="Sylfaen" w:hAnsi="Sylfaen" w:cs="GHEA Grapalat"/>
                <w:sz w:val="20"/>
              </w:rPr>
              <w:t>Name)</w:t>
            </w:r>
          </w:p>
        </w:tc>
        <w:tc>
          <w:tcPr>
            <w:tcW w:w="3585" w:type="dxa"/>
          </w:tcPr>
          <w:p w14:paraId="7F84EF39" w14:textId="315E27C5"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աշխատանքային գործունեության իրականացման ձ</w:t>
            </w:r>
            <w:r w:rsidR="00B9770F">
              <w:rPr>
                <w:rFonts w:ascii="Sylfaen" w:hAnsi="Sylfaen"/>
                <w:sz w:val="20"/>
              </w:rPr>
              <w:t>և</w:t>
            </w:r>
            <w:r w:rsidRPr="0009284F">
              <w:rPr>
                <w:rFonts w:ascii="Sylfaen" w:hAnsi="Sylfaen"/>
                <w:sz w:val="20"/>
              </w:rPr>
              <w:t>ի տեսակի անվանումը</w:t>
            </w:r>
          </w:p>
        </w:tc>
        <w:tc>
          <w:tcPr>
            <w:tcW w:w="2235" w:type="dxa"/>
          </w:tcPr>
          <w:p w14:paraId="29DA50C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M.SP.SDE.00154</w:t>
            </w:r>
          </w:p>
        </w:tc>
        <w:tc>
          <w:tcPr>
            <w:tcW w:w="4126" w:type="dxa"/>
          </w:tcPr>
          <w:p w14:paraId="375A7BF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2551EAF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2AF45A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9107F5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78F2451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A603DDF" w14:textId="77777777" w:rsidTr="001E6B80">
        <w:tc>
          <w:tcPr>
            <w:tcW w:w="236" w:type="dxa"/>
            <w:tcBorders>
              <w:top w:val="nil"/>
              <w:left w:val="nil"/>
              <w:bottom w:val="nil"/>
              <w:right w:val="nil"/>
            </w:tcBorders>
          </w:tcPr>
          <w:p w14:paraId="219D9321"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3522151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10.4. Ժամանակահատվածը</w:t>
            </w:r>
          </w:p>
          <w:p w14:paraId="778F9F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Period</w:t>
            </w:r>
            <w:r w:rsidRPr="0009284F">
              <w:rPr>
                <w:rFonts w:cs="Times New Roman"/>
                <w:sz w:val="20"/>
              </w:rPr>
              <w:t>‌</w:t>
            </w:r>
            <w:r w:rsidRPr="0009284F">
              <w:rPr>
                <w:rFonts w:ascii="Sylfaen" w:hAnsi="Sylfaen" w:cs="GHEA Grapalat"/>
                <w:sz w:val="20"/>
              </w:rPr>
              <w:t>Details)</w:t>
            </w:r>
          </w:p>
        </w:tc>
        <w:tc>
          <w:tcPr>
            <w:tcW w:w="3585" w:type="dxa"/>
          </w:tcPr>
          <w:p w14:paraId="5BE7FEE1" w14:textId="1E56175E"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աշխատանքի մեկնարկը (աշխատանքի ընդունվելու ամսաթիվը) </w:t>
            </w:r>
            <w:r w:rsidR="00B9770F">
              <w:rPr>
                <w:rFonts w:ascii="Sylfaen" w:hAnsi="Sylfaen"/>
                <w:sz w:val="20"/>
              </w:rPr>
              <w:t>և</w:t>
            </w:r>
            <w:r w:rsidRPr="0009284F">
              <w:rPr>
                <w:rFonts w:ascii="Sylfaen" w:hAnsi="Sylfaen"/>
                <w:sz w:val="20"/>
              </w:rPr>
              <w:t xml:space="preserve"> աշխատանքի դադարեցումը (աշխատանքից ազատվելու ամսաթիվը)</w:t>
            </w:r>
          </w:p>
        </w:tc>
        <w:tc>
          <w:tcPr>
            <w:tcW w:w="2235" w:type="dxa"/>
          </w:tcPr>
          <w:p w14:paraId="6E29F77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M.CDE.00044</w:t>
            </w:r>
          </w:p>
        </w:tc>
        <w:tc>
          <w:tcPr>
            <w:tcW w:w="4126" w:type="dxa"/>
          </w:tcPr>
          <w:p w14:paraId="5B08A35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Period</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Type</w:t>
            </w:r>
            <w:r w:rsidRPr="0009284F">
              <w:rPr>
                <w:rFonts w:ascii="Sylfaen" w:hAnsi="Sylfaen"/>
                <w:sz w:val="20"/>
              </w:rPr>
              <w:t xml:space="preserve"> (M.CDT.00026)</w:t>
            </w:r>
          </w:p>
          <w:p w14:paraId="756F497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496387D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9CA86B8" w14:textId="77777777" w:rsidTr="001E6B80">
        <w:tc>
          <w:tcPr>
            <w:tcW w:w="236" w:type="dxa"/>
            <w:tcBorders>
              <w:top w:val="nil"/>
              <w:left w:val="nil"/>
              <w:bottom w:val="nil"/>
              <w:right w:val="nil"/>
            </w:tcBorders>
          </w:tcPr>
          <w:p w14:paraId="29324EE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A09EB4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3993EA32" w14:textId="77FDF7A5"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10.4.1. Մեկնարկի ամսաթիվը </w:t>
            </w:r>
            <w:r w:rsidR="00B9770F">
              <w:rPr>
                <w:rFonts w:ascii="Sylfaen" w:hAnsi="Sylfaen"/>
                <w:sz w:val="20"/>
              </w:rPr>
              <w:t>և</w:t>
            </w:r>
            <w:r w:rsidRPr="0009284F">
              <w:rPr>
                <w:rFonts w:ascii="Sylfaen" w:hAnsi="Sylfaen"/>
                <w:sz w:val="20"/>
              </w:rPr>
              <w:t xml:space="preserve"> </w:t>
            </w:r>
            <w:r w:rsidRPr="0009284F">
              <w:rPr>
                <w:rFonts w:ascii="Sylfaen" w:hAnsi="Sylfaen"/>
                <w:sz w:val="20"/>
              </w:rPr>
              <w:lastRenderedPageBreak/>
              <w:t>ժամը</w:t>
            </w:r>
          </w:p>
          <w:p w14:paraId="7A8C4D1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Start</w:t>
            </w:r>
            <w:r w:rsidRPr="0009284F">
              <w:rPr>
                <w:rFonts w:cs="Times New Roman"/>
                <w:sz w:val="20"/>
              </w:rPr>
              <w:t>‌</w:t>
            </w:r>
            <w:r w:rsidRPr="0009284F">
              <w:rPr>
                <w:rFonts w:ascii="Sylfaen" w:hAnsi="Sylfaen" w:cs="GHEA Grapalat"/>
                <w:sz w:val="20"/>
              </w:rPr>
              <w:t>Date</w:t>
            </w:r>
            <w:r w:rsidRPr="0009284F">
              <w:rPr>
                <w:rFonts w:cs="Times New Roman"/>
                <w:sz w:val="20"/>
              </w:rPr>
              <w:t>‌</w:t>
            </w:r>
            <w:r w:rsidRPr="0009284F">
              <w:rPr>
                <w:rFonts w:ascii="Sylfaen" w:hAnsi="Sylfaen" w:cs="GHEA Grapalat"/>
                <w:sz w:val="20"/>
              </w:rPr>
              <w:t>Time)</w:t>
            </w:r>
          </w:p>
        </w:tc>
        <w:tc>
          <w:tcPr>
            <w:tcW w:w="3585" w:type="dxa"/>
          </w:tcPr>
          <w:p w14:paraId="73774047" w14:textId="1169AF81"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մեկնարկի ամսաթիվը </w:t>
            </w:r>
            <w:r w:rsidR="00B9770F">
              <w:rPr>
                <w:rFonts w:ascii="Sylfaen" w:hAnsi="Sylfaen"/>
                <w:sz w:val="20"/>
              </w:rPr>
              <w:t>և</w:t>
            </w:r>
            <w:r w:rsidRPr="0009284F">
              <w:rPr>
                <w:rFonts w:ascii="Sylfaen" w:hAnsi="Sylfaen"/>
                <w:sz w:val="20"/>
              </w:rPr>
              <w:t xml:space="preserve"> ժամը</w:t>
            </w:r>
          </w:p>
        </w:tc>
        <w:tc>
          <w:tcPr>
            <w:tcW w:w="2235" w:type="dxa"/>
          </w:tcPr>
          <w:p w14:paraId="40E9CF9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M.SDE.00133</w:t>
            </w:r>
          </w:p>
        </w:tc>
        <w:tc>
          <w:tcPr>
            <w:tcW w:w="4126" w:type="dxa"/>
          </w:tcPr>
          <w:p w14:paraId="64CEA28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cs="GHEA Grapalat"/>
                <w:sz w:val="20"/>
              </w:rPr>
              <w:t>Date</w:t>
            </w:r>
            <w:r w:rsidRPr="0009284F">
              <w:rPr>
                <w:rFonts w:cs="Times New Roman"/>
                <w:sz w:val="20"/>
              </w:rPr>
              <w:t>‌</w:t>
            </w:r>
            <w:r w:rsidRPr="0009284F">
              <w:rPr>
                <w:rFonts w:ascii="Sylfaen" w:hAnsi="Sylfaen" w:cs="GHEA Grapalat"/>
                <w:sz w:val="20"/>
              </w:rPr>
              <w:t>Time</w:t>
            </w:r>
            <w:r w:rsidRPr="0009284F">
              <w:rPr>
                <w:rFonts w:cs="Times New Roman"/>
                <w:sz w:val="20"/>
              </w:rPr>
              <w:t>‌</w:t>
            </w:r>
            <w:r w:rsidRPr="0009284F">
              <w:rPr>
                <w:rFonts w:ascii="Sylfaen" w:hAnsi="Sylfaen" w:cs="GHEA Grapalat"/>
                <w:sz w:val="20"/>
              </w:rPr>
              <w:t>Type (M.BDT.00006)</w:t>
            </w:r>
          </w:p>
          <w:p w14:paraId="663F30B2" w14:textId="793CD43B"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Ամսաթվի </w:t>
            </w:r>
            <w:r w:rsidR="00B9770F">
              <w:rPr>
                <w:rFonts w:ascii="Sylfaen" w:hAnsi="Sylfaen"/>
                <w:sz w:val="20"/>
              </w:rPr>
              <w:t>և</w:t>
            </w:r>
            <w:r w:rsidRPr="0009284F">
              <w:rPr>
                <w:rFonts w:ascii="Sylfaen" w:hAnsi="Sylfaen"/>
                <w:sz w:val="20"/>
              </w:rPr>
              <w:t xml:space="preserve"> ժամի նշագիրը՝ ISO 8601 ստանդարտների սերիային համապատասխան</w:t>
            </w:r>
          </w:p>
        </w:tc>
        <w:tc>
          <w:tcPr>
            <w:tcW w:w="836" w:type="dxa"/>
          </w:tcPr>
          <w:p w14:paraId="213C1A5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32704CA7" w14:textId="77777777" w:rsidTr="001E6B80">
        <w:tc>
          <w:tcPr>
            <w:tcW w:w="236" w:type="dxa"/>
            <w:tcBorders>
              <w:top w:val="nil"/>
              <w:left w:val="nil"/>
              <w:bottom w:val="nil"/>
              <w:right w:val="nil"/>
            </w:tcBorders>
          </w:tcPr>
          <w:p w14:paraId="099F0CE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5BE950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6B689764" w14:textId="76C31CAF"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10.4.2. Ավարտի ամսաթիվը </w:t>
            </w:r>
            <w:r w:rsidR="00B9770F">
              <w:rPr>
                <w:rFonts w:ascii="Sylfaen" w:hAnsi="Sylfaen"/>
                <w:sz w:val="20"/>
              </w:rPr>
              <w:t>և</w:t>
            </w:r>
            <w:r w:rsidRPr="0009284F">
              <w:rPr>
                <w:rFonts w:ascii="Sylfaen" w:hAnsi="Sylfaen"/>
                <w:sz w:val="20"/>
              </w:rPr>
              <w:t xml:space="preserve"> ժամը</w:t>
            </w:r>
          </w:p>
          <w:p w14:paraId="2684D3B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End</w:t>
            </w:r>
            <w:r w:rsidRPr="0009284F">
              <w:rPr>
                <w:rFonts w:cs="Times New Roman"/>
                <w:sz w:val="20"/>
              </w:rPr>
              <w:t>‌</w:t>
            </w:r>
            <w:r w:rsidRPr="0009284F">
              <w:rPr>
                <w:rFonts w:ascii="Sylfaen" w:hAnsi="Sylfaen" w:cs="GHEA Grapalat"/>
                <w:sz w:val="20"/>
              </w:rPr>
              <w:t>Date</w:t>
            </w:r>
            <w:r w:rsidRPr="0009284F">
              <w:rPr>
                <w:rFonts w:cs="Times New Roman"/>
                <w:sz w:val="20"/>
              </w:rPr>
              <w:t>‌</w:t>
            </w:r>
            <w:r w:rsidRPr="0009284F">
              <w:rPr>
                <w:rFonts w:ascii="Sylfaen" w:hAnsi="Sylfaen" w:cs="GHEA Grapalat"/>
                <w:sz w:val="20"/>
              </w:rPr>
              <w:t>Time)</w:t>
            </w:r>
          </w:p>
        </w:tc>
        <w:tc>
          <w:tcPr>
            <w:tcW w:w="3585" w:type="dxa"/>
          </w:tcPr>
          <w:p w14:paraId="50BAB4AC" w14:textId="780588E6"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ավարտի ամսաթիվը </w:t>
            </w:r>
            <w:r w:rsidR="00B9770F">
              <w:rPr>
                <w:rFonts w:ascii="Sylfaen" w:hAnsi="Sylfaen"/>
                <w:sz w:val="20"/>
              </w:rPr>
              <w:t>և</w:t>
            </w:r>
            <w:r w:rsidRPr="0009284F">
              <w:rPr>
                <w:rFonts w:ascii="Sylfaen" w:hAnsi="Sylfaen"/>
                <w:sz w:val="20"/>
              </w:rPr>
              <w:t xml:space="preserve"> ժամը</w:t>
            </w:r>
          </w:p>
        </w:tc>
        <w:tc>
          <w:tcPr>
            <w:tcW w:w="2235" w:type="dxa"/>
          </w:tcPr>
          <w:p w14:paraId="25B2163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M.SDE.00134</w:t>
            </w:r>
          </w:p>
        </w:tc>
        <w:tc>
          <w:tcPr>
            <w:tcW w:w="4126" w:type="dxa"/>
          </w:tcPr>
          <w:p w14:paraId="3C0BB6E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cs="GHEA Grapalat"/>
                <w:sz w:val="20"/>
              </w:rPr>
              <w:t>Date</w:t>
            </w:r>
            <w:r w:rsidRPr="0009284F">
              <w:rPr>
                <w:rFonts w:cs="Times New Roman"/>
                <w:sz w:val="20"/>
              </w:rPr>
              <w:t>‌</w:t>
            </w:r>
            <w:r w:rsidRPr="0009284F">
              <w:rPr>
                <w:rFonts w:ascii="Sylfaen" w:hAnsi="Sylfaen" w:cs="GHEA Grapalat"/>
                <w:sz w:val="20"/>
              </w:rPr>
              <w:t>Time</w:t>
            </w:r>
            <w:r w:rsidRPr="0009284F">
              <w:rPr>
                <w:rFonts w:cs="Times New Roman"/>
                <w:sz w:val="20"/>
              </w:rPr>
              <w:t>‌</w:t>
            </w:r>
            <w:r w:rsidRPr="0009284F">
              <w:rPr>
                <w:rFonts w:ascii="Sylfaen" w:hAnsi="Sylfaen" w:cs="GHEA Grapalat"/>
                <w:sz w:val="20"/>
              </w:rPr>
              <w:t>Type (M.BDT.00006)</w:t>
            </w:r>
          </w:p>
          <w:p w14:paraId="287514E9" w14:textId="4F989565"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Ամսաթվի </w:t>
            </w:r>
            <w:r w:rsidR="00B9770F">
              <w:rPr>
                <w:rFonts w:ascii="Sylfaen" w:hAnsi="Sylfaen"/>
                <w:sz w:val="20"/>
              </w:rPr>
              <w:t>և</w:t>
            </w:r>
            <w:r w:rsidRPr="0009284F">
              <w:rPr>
                <w:rFonts w:ascii="Sylfaen" w:hAnsi="Sylfaen"/>
                <w:sz w:val="20"/>
              </w:rPr>
              <w:t xml:space="preserve"> ժամի նշագիրը՝ ISO 8601 ստանդարտների սերիային համապատասխան</w:t>
            </w:r>
          </w:p>
        </w:tc>
        <w:tc>
          <w:tcPr>
            <w:tcW w:w="836" w:type="dxa"/>
          </w:tcPr>
          <w:p w14:paraId="2EB009A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32CE0D5" w14:textId="77777777" w:rsidTr="001E6B80">
        <w:tc>
          <w:tcPr>
            <w:tcW w:w="4103" w:type="dxa"/>
            <w:gridSpan w:val="6"/>
          </w:tcPr>
          <w:p w14:paraId="1939607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11. Կենսաթոշակի չափի փոփոխության մասին տեղեկություններ</w:t>
            </w:r>
          </w:p>
          <w:p w14:paraId="4937494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cs="GHEA Grapalat"/>
                <w:sz w:val="20"/>
              </w:rPr>
              <w:t>Retirement</w:t>
            </w:r>
            <w:r w:rsidRPr="0009284F">
              <w:rPr>
                <w:rFonts w:cs="Times New Roman"/>
                <w:sz w:val="20"/>
              </w:rPr>
              <w:t>‌</w:t>
            </w:r>
            <w:r w:rsidRPr="0009284F">
              <w:rPr>
                <w:rFonts w:ascii="Sylfaen" w:hAnsi="Sylfaen" w:cs="GHEA Grapalat"/>
                <w:sz w:val="20"/>
              </w:rPr>
              <w:t>Payment</w:t>
            </w:r>
            <w:r w:rsidRPr="0009284F">
              <w:rPr>
                <w:rFonts w:cs="Times New Roman"/>
                <w:sz w:val="20"/>
              </w:rPr>
              <w:t>‌</w:t>
            </w:r>
            <w:r w:rsidRPr="0009284F">
              <w:rPr>
                <w:rFonts w:ascii="Sylfaen" w:hAnsi="Sylfaen" w:cs="GHEA Grapalat"/>
                <w:sz w:val="20"/>
              </w:rPr>
              <w:t>Change</w:t>
            </w:r>
            <w:r w:rsidRPr="0009284F">
              <w:rPr>
                <w:rFonts w:cs="Times New Roman"/>
                <w:sz w:val="20"/>
              </w:rPr>
              <w:t>‌</w:t>
            </w:r>
            <w:r w:rsidRPr="0009284F">
              <w:rPr>
                <w:rFonts w:ascii="Sylfaen" w:hAnsi="Sylfaen" w:cs="GHEA Grapalat"/>
                <w:sz w:val="20"/>
              </w:rPr>
              <w:t>Details)</w:t>
            </w:r>
          </w:p>
        </w:tc>
        <w:tc>
          <w:tcPr>
            <w:tcW w:w="3585" w:type="dxa"/>
          </w:tcPr>
          <w:p w14:paraId="690295D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աշխատավորի (ընտանիքի անդամի) կենսաթոշակի չափի փոփոխության (վերահաշվարկի) մասին տեղեկություններ</w:t>
            </w:r>
          </w:p>
        </w:tc>
        <w:tc>
          <w:tcPr>
            <w:tcW w:w="2235" w:type="dxa"/>
          </w:tcPr>
          <w:p w14:paraId="233B0E4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M.SP.CDE.00032</w:t>
            </w:r>
          </w:p>
        </w:tc>
        <w:tc>
          <w:tcPr>
            <w:tcW w:w="4126" w:type="dxa"/>
          </w:tcPr>
          <w:p w14:paraId="2BA09E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cs="GHEA Grapalat"/>
                <w:sz w:val="20"/>
              </w:rPr>
              <w:t>Retirement</w:t>
            </w:r>
            <w:r w:rsidRPr="0009284F">
              <w:rPr>
                <w:rFonts w:cs="Times New Roman"/>
                <w:sz w:val="20"/>
              </w:rPr>
              <w:t>‌</w:t>
            </w:r>
            <w:r w:rsidRPr="0009284F">
              <w:rPr>
                <w:rFonts w:ascii="Sylfaen" w:hAnsi="Sylfaen" w:cs="GHEA Grapalat"/>
                <w:sz w:val="20"/>
              </w:rPr>
              <w:t>Payment</w:t>
            </w:r>
            <w:r w:rsidRPr="0009284F">
              <w:rPr>
                <w:rFonts w:cs="Times New Roman"/>
                <w:sz w:val="20"/>
              </w:rPr>
              <w:t>‌</w:t>
            </w:r>
            <w:r w:rsidRPr="0009284F">
              <w:rPr>
                <w:rFonts w:ascii="Sylfaen" w:hAnsi="Sylfaen" w:cs="GHEA Grapalat"/>
                <w:sz w:val="20"/>
              </w:rPr>
              <w:t>Change</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Type (M</w:t>
            </w:r>
            <w:r w:rsidRPr="0009284F">
              <w:rPr>
                <w:rFonts w:ascii="Sylfaen" w:hAnsi="Sylfaen"/>
                <w:sz w:val="20"/>
              </w:rPr>
              <w:t>.SP.CDT.00025)</w:t>
            </w:r>
          </w:p>
          <w:p w14:paraId="4BF9F25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4ED3172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991258B" w14:textId="77777777" w:rsidTr="001E6B80">
        <w:tc>
          <w:tcPr>
            <w:tcW w:w="236" w:type="dxa"/>
            <w:tcBorders>
              <w:top w:val="nil"/>
              <w:left w:val="nil"/>
              <w:bottom w:val="nil"/>
              <w:right w:val="nil"/>
            </w:tcBorders>
          </w:tcPr>
          <w:p w14:paraId="3BBA09CB"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6B16965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11.1</w:t>
            </w:r>
            <w:r w:rsidR="00092391">
              <w:rPr>
                <w:rFonts w:cs="Times New Roman"/>
                <w:sz w:val="20"/>
              </w:rPr>
              <w:t>․</w:t>
            </w:r>
            <w:r w:rsidRPr="0009284F">
              <w:rPr>
                <w:rFonts w:ascii="Sylfaen" w:hAnsi="Sylfaen"/>
                <w:sz w:val="20"/>
              </w:rPr>
              <w:t> Ամսաթիվը</w:t>
            </w:r>
          </w:p>
          <w:p w14:paraId="5C92B9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Event</w:t>
            </w:r>
            <w:r w:rsidRPr="0009284F">
              <w:rPr>
                <w:rFonts w:cs="Times New Roman"/>
                <w:sz w:val="20"/>
              </w:rPr>
              <w:t>‌</w:t>
            </w:r>
            <w:r w:rsidRPr="0009284F">
              <w:rPr>
                <w:rFonts w:ascii="Sylfaen" w:hAnsi="Sylfaen" w:cs="GHEA Grapalat"/>
                <w:sz w:val="20"/>
              </w:rPr>
              <w:t>Date)</w:t>
            </w:r>
          </w:p>
        </w:tc>
        <w:tc>
          <w:tcPr>
            <w:tcW w:w="3585" w:type="dxa"/>
          </w:tcPr>
          <w:p w14:paraId="03F10B8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ամսաթիվը, որից սկսած փոփոխվել է կենսաթոշակի չափը</w:t>
            </w:r>
          </w:p>
        </w:tc>
        <w:tc>
          <w:tcPr>
            <w:tcW w:w="2235" w:type="dxa"/>
          </w:tcPr>
          <w:p w14:paraId="5155303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M.SDE.00131</w:t>
            </w:r>
          </w:p>
        </w:tc>
        <w:tc>
          <w:tcPr>
            <w:tcW w:w="4126" w:type="dxa"/>
          </w:tcPr>
          <w:p w14:paraId="4C284BF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cs="GHEA Grapalat"/>
                <w:sz w:val="20"/>
              </w:rPr>
              <w:t>Date</w:t>
            </w:r>
            <w:r w:rsidRPr="0009284F">
              <w:rPr>
                <w:rFonts w:cs="Times New Roman"/>
                <w:sz w:val="20"/>
              </w:rPr>
              <w:t>‌</w:t>
            </w:r>
            <w:r w:rsidRPr="0009284F">
              <w:rPr>
                <w:rFonts w:ascii="Sylfaen" w:hAnsi="Sylfaen" w:cs="GHEA Grapalat"/>
                <w:sz w:val="20"/>
              </w:rPr>
              <w:t>Type (M.BDT.00005)</w:t>
            </w:r>
          </w:p>
          <w:p w14:paraId="40F7C26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7BE9208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284F789" w14:textId="77777777" w:rsidTr="001E6B80">
        <w:tc>
          <w:tcPr>
            <w:tcW w:w="236" w:type="dxa"/>
            <w:tcBorders>
              <w:top w:val="nil"/>
              <w:left w:val="nil"/>
              <w:bottom w:val="nil"/>
              <w:right w:val="nil"/>
            </w:tcBorders>
          </w:tcPr>
          <w:p w14:paraId="105A2B54"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6E3CE33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11.2. Կենսաթոշակի չափը</w:t>
            </w:r>
          </w:p>
          <w:p w14:paraId="30E5D3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cs="GHEA Grapalat"/>
                <w:sz w:val="20"/>
              </w:rPr>
              <w:t>Pension</w:t>
            </w:r>
            <w:r w:rsidRPr="0009284F">
              <w:rPr>
                <w:rFonts w:cs="Times New Roman"/>
                <w:sz w:val="20"/>
              </w:rPr>
              <w:t>‌</w:t>
            </w:r>
            <w:r w:rsidRPr="0009284F">
              <w:rPr>
                <w:rFonts w:ascii="Sylfaen" w:hAnsi="Sylfaen" w:cs="GHEA Grapalat"/>
                <w:sz w:val="20"/>
              </w:rPr>
              <w:t>Amount)</w:t>
            </w:r>
          </w:p>
        </w:tc>
        <w:tc>
          <w:tcPr>
            <w:tcW w:w="3585" w:type="dxa"/>
          </w:tcPr>
          <w:p w14:paraId="7BFF28C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վերահաշվարկված կենսաթոշակի չափը՝ արժույթի ծածկագրի նշմամբ</w:t>
            </w:r>
          </w:p>
        </w:tc>
        <w:tc>
          <w:tcPr>
            <w:tcW w:w="2235" w:type="dxa"/>
          </w:tcPr>
          <w:p w14:paraId="06CCF8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M.SP.SDE.00025</w:t>
            </w:r>
          </w:p>
        </w:tc>
        <w:tc>
          <w:tcPr>
            <w:tcW w:w="4126" w:type="dxa"/>
          </w:tcPr>
          <w:p w14:paraId="00725A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Amount</w:t>
            </w:r>
            <w:r w:rsidRPr="0009284F">
              <w:rPr>
                <w:rFonts w:cs="Times New Roman"/>
                <w:sz w:val="20"/>
              </w:rPr>
              <w:t>‌</w:t>
            </w:r>
            <w:r w:rsidRPr="0009284F">
              <w:rPr>
                <w:rFonts w:ascii="Sylfaen" w:hAnsi="Sylfaen" w:cs="GHEA Grapalat"/>
                <w:sz w:val="20"/>
              </w:rPr>
              <w:t>With</w:t>
            </w:r>
            <w:r w:rsidRPr="0009284F">
              <w:rPr>
                <w:rFonts w:cs="Times New Roman"/>
                <w:sz w:val="20"/>
              </w:rPr>
              <w:t>‌</w:t>
            </w:r>
            <w:r w:rsidRPr="0009284F">
              <w:rPr>
                <w:rFonts w:ascii="Sylfaen" w:hAnsi="Sylfaen" w:cs="GHEA Grapalat"/>
                <w:sz w:val="20"/>
              </w:rPr>
              <w:t>Numeric</w:t>
            </w:r>
            <w:r w:rsidRPr="0009284F">
              <w:rPr>
                <w:rFonts w:cs="Times New Roman"/>
                <w:sz w:val="20"/>
              </w:rPr>
              <w:t>‌</w:t>
            </w:r>
            <w:r w:rsidRPr="0009284F">
              <w:rPr>
                <w:rFonts w:ascii="Sylfaen" w:hAnsi="Sylfaen" w:cs="GHEA Grapalat"/>
                <w:sz w:val="20"/>
              </w:rPr>
              <w:t>Currency</w:t>
            </w:r>
            <w:r w:rsidRPr="0009284F">
              <w:rPr>
                <w:rFonts w:cs="Times New Roman"/>
                <w:sz w:val="20"/>
              </w:rPr>
              <w:t>‌</w:t>
            </w:r>
            <w:r w:rsidRPr="0009284F">
              <w:rPr>
                <w:rFonts w:ascii="Sylfaen" w:hAnsi="Sylfaen" w:cs="GHEA Grapalat"/>
                <w:sz w:val="20"/>
              </w:rPr>
              <w:t>Type (M.SDT.00099)</w:t>
            </w:r>
          </w:p>
          <w:p w14:paraId="3E08608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Թիվը՝ հաշվարկի տասական համակարգում</w:t>
            </w:r>
          </w:p>
        </w:tc>
        <w:tc>
          <w:tcPr>
            <w:tcW w:w="836" w:type="dxa"/>
          </w:tcPr>
          <w:p w14:paraId="626D348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D2D3A4E" w14:textId="77777777" w:rsidTr="001E6B80">
        <w:tc>
          <w:tcPr>
            <w:tcW w:w="236" w:type="dxa"/>
            <w:tcBorders>
              <w:top w:val="nil"/>
              <w:left w:val="nil"/>
              <w:bottom w:val="nil"/>
              <w:right w:val="nil"/>
            </w:tcBorders>
          </w:tcPr>
          <w:p w14:paraId="12190A1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5A55E49"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141F045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արժույթի ծածկագիրը</w:t>
            </w:r>
          </w:p>
          <w:p w14:paraId="04F7489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(currencyCode ատրիբուտ)</w:t>
            </w:r>
          </w:p>
        </w:tc>
        <w:tc>
          <w:tcPr>
            <w:tcW w:w="3585" w:type="dxa"/>
          </w:tcPr>
          <w:p w14:paraId="1DA7A1E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արժույթի ծածկագրային նշագիրը</w:t>
            </w:r>
          </w:p>
        </w:tc>
        <w:tc>
          <w:tcPr>
            <w:tcW w:w="2235" w:type="dxa"/>
          </w:tcPr>
          <w:p w14:paraId="42FB738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438C2D5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Currency</w:t>
            </w:r>
            <w:r w:rsidRPr="0009284F">
              <w:rPr>
                <w:rFonts w:cs="Times New Roman"/>
                <w:sz w:val="20"/>
              </w:rPr>
              <w:t>‌</w:t>
            </w:r>
            <w:r w:rsidRPr="0009284F">
              <w:rPr>
                <w:rFonts w:ascii="Sylfaen" w:hAnsi="Sylfaen" w:cs="GHEA Grapalat"/>
                <w:sz w:val="20"/>
              </w:rPr>
              <w:t>N3</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(M.SDT.00073)</w:t>
            </w:r>
          </w:p>
          <w:p w14:paraId="73B3D23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Թվային ծածկագրի արժեքը՝ Մաքսային միության հանձնաժողովի 2010 թվականի </w:t>
            </w:r>
            <w:r w:rsidRPr="0009284F">
              <w:rPr>
                <w:rFonts w:ascii="Sylfaen" w:hAnsi="Sylfaen"/>
                <w:sz w:val="20"/>
              </w:rPr>
              <w:lastRenderedPageBreak/>
              <w:t>սեպտեմբերի 20-ի թիվ 378 որոշման համաձայն կիրառվող՝ արժույթների դասակարգչին համապատասխան:</w:t>
            </w:r>
          </w:p>
          <w:p w14:paraId="5493AA78" w14:textId="6BDAD811"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[0-9]{3}</w:t>
            </w:r>
          </w:p>
        </w:tc>
        <w:tc>
          <w:tcPr>
            <w:tcW w:w="836" w:type="dxa"/>
          </w:tcPr>
          <w:p w14:paraId="3FFFA36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1852067F" w14:textId="77777777" w:rsidTr="001E6B80">
        <w:tc>
          <w:tcPr>
            <w:tcW w:w="236" w:type="dxa"/>
            <w:tcBorders>
              <w:top w:val="nil"/>
              <w:left w:val="nil"/>
              <w:bottom w:val="nil"/>
              <w:right w:val="nil"/>
            </w:tcBorders>
          </w:tcPr>
          <w:p w14:paraId="5B22948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8A9093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67D3345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բ) մասշտաբը</w:t>
            </w:r>
          </w:p>
          <w:p w14:paraId="2C8C7BC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(scaleNumber ատրիբուտ)</w:t>
            </w:r>
          </w:p>
        </w:tc>
        <w:tc>
          <w:tcPr>
            <w:tcW w:w="3585" w:type="dxa"/>
          </w:tcPr>
          <w:p w14:paraId="24761AC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հաշվարկի տասական համակարգում դրամական գումարի մասշտաբը՝ ներկայացված 10 թվի աստիճանի ցուցիչի տեսքով</w:t>
            </w:r>
          </w:p>
        </w:tc>
        <w:tc>
          <w:tcPr>
            <w:tcW w:w="2235" w:type="dxa"/>
          </w:tcPr>
          <w:p w14:paraId="61EEEE3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263548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Number2</w:t>
            </w:r>
            <w:r w:rsidRPr="0009284F">
              <w:rPr>
                <w:rFonts w:cs="Times New Roman"/>
                <w:sz w:val="20"/>
              </w:rPr>
              <w:t>‌</w:t>
            </w:r>
            <w:r w:rsidRPr="0009284F">
              <w:rPr>
                <w:rFonts w:ascii="Sylfaen" w:hAnsi="Sylfaen" w:cs="GHEA Grapalat"/>
                <w:sz w:val="20"/>
              </w:rPr>
              <w:t>Type (M.SDT.00096)</w:t>
            </w:r>
          </w:p>
          <w:p w14:paraId="6539F9F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Թիվը՝ հաշվարկի տասական համակարգում թիվ։</w:t>
            </w:r>
          </w:p>
          <w:p w14:paraId="7C36655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Թվանշանների առավելագույն քանակը՝ 2.</w:t>
            </w:r>
          </w:p>
          <w:p w14:paraId="4DDAD62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Կոտորակային թվանշանների առավելագույն քանակը՝ 0</w:t>
            </w:r>
          </w:p>
        </w:tc>
        <w:tc>
          <w:tcPr>
            <w:tcW w:w="836" w:type="dxa"/>
          </w:tcPr>
          <w:p w14:paraId="5F5699A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110B7E0" w14:textId="77777777" w:rsidTr="001E6B80">
        <w:tc>
          <w:tcPr>
            <w:tcW w:w="4103" w:type="dxa"/>
            <w:gridSpan w:val="6"/>
          </w:tcPr>
          <w:p w14:paraId="1DCFF3A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12. Մահացած աշխատավորի մասին տեղեկատվություն</w:t>
            </w:r>
          </w:p>
          <w:p w14:paraId="4DC32C6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cs="GHEA Grapalat"/>
                <w:sz w:val="20"/>
              </w:rPr>
              <w:t>Person</w:t>
            </w:r>
            <w:r w:rsidRPr="0009284F">
              <w:rPr>
                <w:rFonts w:cs="Times New Roman"/>
                <w:sz w:val="20"/>
              </w:rPr>
              <w:t>‌</w:t>
            </w:r>
            <w:r w:rsidRPr="0009284F">
              <w:rPr>
                <w:rFonts w:ascii="Sylfaen" w:hAnsi="Sylfaen" w:cs="GHEA Grapalat"/>
                <w:sz w:val="20"/>
              </w:rPr>
              <w:t>Death</w:t>
            </w:r>
            <w:r w:rsidRPr="0009284F">
              <w:rPr>
                <w:rFonts w:cs="Times New Roman"/>
                <w:sz w:val="20"/>
              </w:rPr>
              <w:t>‌</w:t>
            </w:r>
            <w:r w:rsidRPr="0009284F">
              <w:rPr>
                <w:rFonts w:ascii="Sylfaen" w:hAnsi="Sylfaen" w:cs="GHEA Grapalat"/>
                <w:sz w:val="20"/>
              </w:rPr>
              <w:t>Details)</w:t>
            </w:r>
          </w:p>
        </w:tc>
        <w:tc>
          <w:tcPr>
            <w:tcW w:w="3585" w:type="dxa"/>
          </w:tcPr>
          <w:p w14:paraId="538A4F7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աշխատավորի (ընտանիքի անդամի) մահվան մասին տեղեկություններ</w:t>
            </w:r>
          </w:p>
        </w:tc>
        <w:tc>
          <w:tcPr>
            <w:tcW w:w="2235" w:type="dxa"/>
          </w:tcPr>
          <w:p w14:paraId="7C186ED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M.SP.CDE.00022</w:t>
            </w:r>
          </w:p>
        </w:tc>
        <w:tc>
          <w:tcPr>
            <w:tcW w:w="4126" w:type="dxa"/>
          </w:tcPr>
          <w:p w14:paraId="5060EE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cs="GHEA Grapalat"/>
                <w:sz w:val="20"/>
              </w:rPr>
              <w:t>Person</w:t>
            </w:r>
            <w:r w:rsidRPr="0009284F">
              <w:rPr>
                <w:rFonts w:cs="Times New Roman"/>
                <w:sz w:val="20"/>
              </w:rPr>
              <w:t>‌</w:t>
            </w:r>
            <w:r w:rsidRPr="0009284F">
              <w:rPr>
                <w:rFonts w:ascii="Sylfaen" w:hAnsi="Sylfaen" w:cs="GHEA Grapalat"/>
                <w:sz w:val="20"/>
              </w:rPr>
              <w:t>Death</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Type (M.SP.CDT.00017)</w:t>
            </w:r>
          </w:p>
          <w:p w14:paraId="31A38C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6A60DD2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5C7845E" w14:textId="77777777" w:rsidTr="001E6B80">
        <w:tc>
          <w:tcPr>
            <w:tcW w:w="236" w:type="dxa"/>
            <w:tcBorders>
              <w:top w:val="nil"/>
              <w:left w:val="nil"/>
              <w:bottom w:val="nil"/>
              <w:right w:val="nil"/>
            </w:tcBorders>
          </w:tcPr>
          <w:p w14:paraId="196AC147"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2F857D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12.1. Կենսաթոշակային ապահովության մասնակցի տեսակի ծածկագիրը</w:t>
            </w:r>
          </w:p>
          <w:p w14:paraId="2F28FCF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cs="GHEA Grapalat"/>
                <w:sz w:val="20"/>
              </w:rPr>
              <w:t>Pension</w:t>
            </w:r>
            <w:r w:rsidRPr="0009284F">
              <w:rPr>
                <w:rFonts w:cs="Times New Roman"/>
                <w:sz w:val="20"/>
              </w:rPr>
              <w:t>‌</w:t>
            </w:r>
            <w:r w:rsidRPr="0009284F">
              <w:rPr>
                <w:rFonts w:ascii="Sylfaen" w:hAnsi="Sylfaen" w:cs="GHEA Grapalat"/>
                <w:sz w:val="20"/>
              </w:rPr>
              <w:t>Participant</w:t>
            </w:r>
            <w:r w:rsidRPr="0009284F">
              <w:rPr>
                <w:rFonts w:cs="Times New Roman"/>
                <w:sz w:val="20"/>
              </w:rPr>
              <w:t>‌</w:t>
            </w:r>
            <w:r w:rsidRPr="0009284F">
              <w:rPr>
                <w:rFonts w:ascii="Sylfaen" w:hAnsi="Sylfaen" w:cs="GHEA Grapalat"/>
                <w:sz w:val="20"/>
              </w:rPr>
              <w:t>Kind</w:t>
            </w:r>
            <w:r w:rsidRPr="0009284F">
              <w:rPr>
                <w:rFonts w:cs="Times New Roman"/>
                <w:sz w:val="20"/>
              </w:rPr>
              <w:t>‌</w:t>
            </w:r>
            <w:r w:rsidRPr="0009284F">
              <w:rPr>
                <w:rFonts w:ascii="Sylfaen" w:hAnsi="Sylfaen" w:cs="GHEA Grapalat"/>
                <w:sz w:val="20"/>
              </w:rPr>
              <w:t>Code)</w:t>
            </w:r>
          </w:p>
        </w:tc>
        <w:tc>
          <w:tcPr>
            <w:tcW w:w="3585" w:type="dxa"/>
          </w:tcPr>
          <w:p w14:paraId="527D3EB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տեսակի ծածկագրային նշագիրը</w:t>
            </w:r>
          </w:p>
        </w:tc>
        <w:tc>
          <w:tcPr>
            <w:tcW w:w="2235" w:type="dxa"/>
          </w:tcPr>
          <w:p w14:paraId="29DBA1B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M.SP.SDE.00128</w:t>
            </w:r>
          </w:p>
        </w:tc>
        <w:tc>
          <w:tcPr>
            <w:tcW w:w="4126" w:type="dxa"/>
          </w:tcPr>
          <w:p w14:paraId="69D6A10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Code20</w:t>
            </w:r>
            <w:r w:rsidRPr="0009284F">
              <w:rPr>
                <w:rFonts w:cs="Times New Roman"/>
                <w:sz w:val="20"/>
              </w:rPr>
              <w:t>‌</w:t>
            </w:r>
            <w:r w:rsidRPr="0009284F">
              <w:rPr>
                <w:rFonts w:ascii="Sylfaen" w:hAnsi="Sylfaen" w:cs="GHEA Grapalat"/>
                <w:sz w:val="20"/>
              </w:rPr>
              <w:t>Type (M.SDT.00140)</w:t>
            </w:r>
          </w:p>
          <w:p w14:paraId="69ED277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092391">
              <w:rPr>
                <w:rFonts w:cs="Times New Roma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4A1005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3BC6AA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4E559F2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EBE3BEF" w14:textId="77777777" w:rsidTr="001E6B80">
        <w:tc>
          <w:tcPr>
            <w:tcW w:w="236" w:type="dxa"/>
            <w:tcBorders>
              <w:top w:val="nil"/>
              <w:left w:val="nil"/>
              <w:bottom w:val="nil"/>
              <w:right w:val="nil"/>
            </w:tcBorders>
          </w:tcPr>
          <w:p w14:paraId="122DE4E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5B2B109"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333E4E3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784B19F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743053A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7D06F52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0EF8BD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7794591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129FE1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305068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42D84AE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C1A4A8F" w14:textId="77777777" w:rsidTr="001E6B80">
        <w:tc>
          <w:tcPr>
            <w:tcW w:w="236" w:type="dxa"/>
            <w:tcBorders>
              <w:top w:val="nil"/>
              <w:left w:val="nil"/>
              <w:bottom w:val="nil"/>
              <w:right w:val="nil"/>
            </w:tcBorders>
          </w:tcPr>
          <w:p w14:paraId="630E2C9E"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31D29FB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12.2. Ա.Ա.Հ.-ն</w:t>
            </w:r>
          </w:p>
          <w:p w14:paraId="7845DBA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Full</w:t>
            </w:r>
            <w:r w:rsidRPr="0009284F">
              <w:rPr>
                <w:rFonts w:cs="Times New Roman"/>
                <w:sz w:val="20"/>
              </w:rPr>
              <w:t>‌</w:t>
            </w:r>
            <w:r w:rsidRPr="0009284F">
              <w:rPr>
                <w:rFonts w:ascii="Sylfaen" w:hAnsi="Sylfaen" w:cs="GHEA Grapalat"/>
                <w:sz w:val="20"/>
              </w:rPr>
              <w:t>Name</w:t>
            </w:r>
            <w:r w:rsidRPr="0009284F">
              <w:rPr>
                <w:rFonts w:cs="Times New Roman"/>
                <w:sz w:val="20"/>
              </w:rPr>
              <w:t>‌</w:t>
            </w:r>
            <w:r w:rsidRPr="0009284F">
              <w:rPr>
                <w:rFonts w:ascii="Sylfaen" w:hAnsi="Sylfaen" w:cs="GHEA Grapalat"/>
                <w:sz w:val="20"/>
              </w:rPr>
              <w:t>Details)</w:t>
            </w:r>
          </w:p>
        </w:tc>
        <w:tc>
          <w:tcPr>
            <w:tcW w:w="3585" w:type="dxa"/>
          </w:tcPr>
          <w:p w14:paraId="2B09CF3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աշխատավորի (ընտանիքի անդամի) ազգանունը, անունը, հայրանունը (առկայության դեպքում)</w:t>
            </w:r>
          </w:p>
        </w:tc>
        <w:tc>
          <w:tcPr>
            <w:tcW w:w="2235" w:type="dxa"/>
          </w:tcPr>
          <w:p w14:paraId="325F80E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M.CDE.00029</w:t>
            </w:r>
          </w:p>
        </w:tc>
        <w:tc>
          <w:tcPr>
            <w:tcW w:w="4126" w:type="dxa"/>
          </w:tcPr>
          <w:p w14:paraId="14E18E9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Full</w:t>
            </w:r>
            <w:r w:rsidRPr="0009284F">
              <w:rPr>
                <w:rFonts w:cs="Times New Roman"/>
                <w:sz w:val="20"/>
              </w:rPr>
              <w:t>‌</w:t>
            </w:r>
            <w:r w:rsidRPr="0009284F">
              <w:rPr>
                <w:rFonts w:ascii="Sylfaen" w:hAnsi="Sylfaen" w:cs="GHEA Grapalat"/>
                <w:sz w:val="20"/>
              </w:rPr>
              <w:t>Name</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Type</w:t>
            </w:r>
            <w:r w:rsidRPr="0009284F">
              <w:rPr>
                <w:rFonts w:ascii="Sylfaen" w:hAnsi="Sylfaen"/>
                <w:sz w:val="20"/>
              </w:rPr>
              <w:t xml:space="preserve"> (M.CDT.00016)</w:t>
            </w:r>
          </w:p>
          <w:p w14:paraId="2C27FAD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14CDF41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1685F3C" w14:textId="77777777" w:rsidTr="001E6B80">
        <w:tc>
          <w:tcPr>
            <w:tcW w:w="236" w:type="dxa"/>
            <w:tcBorders>
              <w:top w:val="nil"/>
              <w:left w:val="nil"/>
              <w:bottom w:val="nil"/>
              <w:right w:val="nil"/>
            </w:tcBorders>
          </w:tcPr>
          <w:p w14:paraId="57AB23D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B8BE64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210DD11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12.2.1. Անունը</w:t>
            </w:r>
          </w:p>
          <w:p w14:paraId="2A1C1C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First</w:t>
            </w:r>
            <w:r w:rsidRPr="0009284F">
              <w:rPr>
                <w:rFonts w:cs="Times New Roman"/>
                <w:sz w:val="20"/>
              </w:rPr>
              <w:t>‌</w:t>
            </w:r>
            <w:r w:rsidRPr="0009284F">
              <w:rPr>
                <w:rFonts w:ascii="Sylfaen" w:hAnsi="Sylfaen" w:cs="GHEA Grapalat"/>
                <w:sz w:val="20"/>
              </w:rPr>
              <w:t>Name)</w:t>
            </w:r>
          </w:p>
        </w:tc>
        <w:tc>
          <w:tcPr>
            <w:tcW w:w="3585" w:type="dxa"/>
          </w:tcPr>
          <w:p w14:paraId="137F3C7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ֆիզիկական անձի անունը</w:t>
            </w:r>
          </w:p>
        </w:tc>
        <w:tc>
          <w:tcPr>
            <w:tcW w:w="2235" w:type="dxa"/>
          </w:tcPr>
          <w:p w14:paraId="133F57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M.SDE.00109</w:t>
            </w:r>
          </w:p>
        </w:tc>
        <w:tc>
          <w:tcPr>
            <w:tcW w:w="4126" w:type="dxa"/>
          </w:tcPr>
          <w:p w14:paraId="0008F0C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7209940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48192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9DBA0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69AA9D7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0717FAA" w14:textId="77777777" w:rsidTr="001E6B80">
        <w:tc>
          <w:tcPr>
            <w:tcW w:w="236" w:type="dxa"/>
            <w:tcBorders>
              <w:top w:val="nil"/>
              <w:left w:val="nil"/>
              <w:bottom w:val="nil"/>
              <w:right w:val="nil"/>
            </w:tcBorders>
          </w:tcPr>
          <w:p w14:paraId="2C1A5BB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A3C2F14"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41E6D85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12.2.2. Հայրանունը</w:t>
            </w:r>
          </w:p>
          <w:p w14:paraId="5005BB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Middle</w:t>
            </w:r>
            <w:r w:rsidRPr="0009284F">
              <w:rPr>
                <w:rFonts w:cs="Times New Roman"/>
                <w:sz w:val="20"/>
              </w:rPr>
              <w:t>‌</w:t>
            </w:r>
            <w:r w:rsidRPr="0009284F">
              <w:rPr>
                <w:rFonts w:ascii="Sylfaen" w:hAnsi="Sylfaen" w:cs="GHEA Grapalat"/>
                <w:sz w:val="20"/>
              </w:rPr>
              <w:t>Name)</w:t>
            </w:r>
          </w:p>
        </w:tc>
        <w:tc>
          <w:tcPr>
            <w:tcW w:w="3585" w:type="dxa"/>
          </w:tcPr>
          <w:p w14:paraId="06FBA9F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ֆիզիկական անձի հայրանունը (երկրորդ կամ միջին անունը)</w:t>
            </w:r>
          </w:p>
        </w:tc>
        <w:tc>
          <w:tcPr>
            <w:tcW w:w="2235" w:type="dxa"/>
          </w:tcPr>
          <w:p w14:paraId="7FB33A9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M.SDE.00111</w:t>
            </w:r>
          </w:p>
        </w:tc>
        <w:tc>
          <w:tcPr>
            <w:tcW w:w="4126" w:type="dxa"/>
          </w:tcPr>
          <w:p w14:paraId="19DBD45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216D5EC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BD9BDF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B59F6C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755E5F0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223B1E5" w14:textId="77777777" w:rsidTr="001E6B80">
        <w:tc>
          <w:tcPr>
            <w:tcW w:w="236" w:type="dxa"/>
            <w:tcBorders>
              <w:top w:val="nil"/>
              <w:left w:val="nil"/>
              <w:bottom w:val="nil"/>
              <w:right w:val="nil"/>
            </w:tcBorders>
          </w:tcPr>
          <w:p w14:paraId="5D3B860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F91C29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25E3D57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12.2.3. Ազգանունը</w:t>
            </w:r>
          </w:p>
          <w:p w14:paraId="30819E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Last</w:t>
            </w:r>
            <w:r w:rsidRPr="0009284F">
              <w:rPr>
                <w:rFonts w:cs="Times New Roman"/>
                <w:sz w:val="20"/>
              </w:rPr>
              <w:t>‌</w:t>
            </w:r>
            <w:r w:rsidRPr="0009284F">
              <w:rPr>
                <w:rFonts w:ascii="Sylfaen" w:hAnsi="Sylfaen" w:cs="GHEA Grapalat"/>
                <w:sz w:val="20"/>
              </w:rPr>
              <w:t>Name)</w:t>
            </w:r>
          </w:p>
        </w:tc>
        <w:tc>
          <w:tcPr>
            <w:tcW w:w="3585" w:type="dxa"/>
          </w:tcPr>
          <w:p w14:paraId="77A4FE9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ֆիզիկական անձի ազգանունը</w:t>
            </w:r>
          </w:p>
        </w:tc>
        <w:tc>
          <w:tcPr>
            <w:tcW w:w="2235" w:type="dxa"/>
          </w:tcPr>
          <w:p w14:paraId="0FC8F3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M.SDE.00110</w:t>
            </w:r>
          </w:p>
        </w:tc>
        <w:tc>
          <w:tcPr>
            <w:tcW w:w="4126" w:type="dxa"/>
          </w:tcPr>
          <w:p w14:paraId="2B2D8D0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0D8745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9735D0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9C39F5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60C3C9D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7A7AAA6" w14:textId="77777777" w:rsidTr="001E6B80">
        <w:tc>
          <w:tcPr>
            <w:tcW w:w="236" w:type="dxa"/>
            <w:tcBorders>
              <w:top w:val="nil"/>
              <w:left w:val="nil"/>
              <w:bottom w:val="nil"/>
              <w:right w:val="nil"/>
            </w:tcBorders>
          </w:tcPr>
          <w:p w14:paraId="3E6C8824"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64AFA0C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12.3. Ազգանունը</w:t>
            </w:r>
          </w:p>
          <w:p w14:paraId="40B7A1A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Last</w:t>
            </w:r>
            <w:r w:rsidRPr="0009284F">
              <w:rPr>
                <w:rFonts w:cs="Times New Roman"/>
                <w:sz w:val="20"/>
              </w:rPr>
              <w:t>‌</w:t>
            </w:r>
            <w:r w:rsidRPr="0009284F">
              <w:rPr>
                <w:rFonts w:ascii="Sylfaen" w:hAnsi="Sylfaen" w:cs="GHEA Grapalat"/>
                <w:sz w:val="20"/>
              </w:rPr>
              <w:t>Name)</w:t>
            </w:r>
          </w:p>
        </w:tc>
        <w:tc>
          <w:tcPr>
            <w:tcW w:w="3585" w:type="dxa"/>
          </w:tcPr>
          <w:p w14:paraId="5FC12F59" w14:textId="24DDC58B"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կենսաթոշակային ապահովության մասնակցի ազգանունը ծնվելիս </w:t>
            </w:r>
            <w:r w:rsidR="00B9770F">
              <w:rPr>
                <w:rFonts w:ascii="Sylfaen" w:hAnsi="Sylfaen"/>
                <w:sz w:val="20"/>
              </w:rPr>
              <w:t>և</w:t>
            </w:r>
            <w:r w:rsidRPr="0009284F">
              <w:rPr>
                <w:rFonts w:ascii="Sylfaen" w:hAnsi="Sylfaen"/>
                <w:sz w:val="20"/>
              </w:rPr>
              <w:t xml:space="preserve"> այլ ազգանուններ (առկայության դեպքում)</w:t>
            </w:r>
          </w:p>
        </w:tc>
        <w:tc>
          <w:tcPr>
            <w:tcW w:w="2235" w:type="dxa"/>
          </w:tcPr>
          <w:p w14:paraId="1142659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M.SDE.00110</w:t>
            </w:r>
          </w:p>
        </w:tc>
        <w:tc>
          <w:tcPr>
            <w:tcW w:w="4126" w:type="dxa"/>
          </w:tcPr>
          <w:p w14:paraId="3B3F254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0086A23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80AB8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E55FFF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244A764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26186DC7" w14:textId="77777777" w:rsidTr="001E6B80">
        <w:tc>
          <w:tcPr>
            <w:tcW w:w="236" w:type="dxa"/>
            <w:tcBorders>
              <w:top w:val="nil"/>
              <w:left w:val="nil"/>
              <w:bottom w:val="nil"/>
              <w:right w:val="nil"/>
            </w:tcBorders>
          </w:tcPr>
          <w:p w14:paraId="564A98FD"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06DC175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12.4. Քաղաքացիության երկրի ծածկագիրը</w:t>
            </w:r>
          </w:p>
          <w:p w14:paraId="447796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Nationality</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p>
        </w:tc>
        <w:tc>
          <w:tcPr>
            <w:tcW w:w="3585" w:type="dxa"/>
          </w:tcPr>
          <w:p w14:paraId="3AE22E6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քաղաքացիության երկրի ծածկագրային նշագիրը</w:t>
            </w:r>
          </w:p>
        </w:tc>
        <w:tc>
          <w:tcPr>
            <w:tcW w:w="2235" w:type="dxa"/>
          </w:tcPr>
          <w:p w14:paraId="121A70F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M.SDE.00243</w:t>
            </w:r>
          </w:p>
        </w:tc>
        <w:tc>
          <w:tcPr>
            <w:tcW w:w="4126" w:type="dxa"/>
          </w:tcPr>
          <w:p w14:paraId="1B6CAE3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(M.SDT.00112)</w:t>
            </w:r>
          </w:p>
          <w:p w14:paraId="3365335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86681D">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4C6ED6D6" w14:textId="1C814603"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5334A7D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818004E" w14:textId="77777777" w:rsidTr="001E6B80">
        <w:tc>
          <w:tcPr>
            <w:tcW w:w="236" w:type="dxa"/>
            <w:tcBorders>
              <w:top w:val="nil"/>
              <w:left w:val="nil"/>
              <w:bottom w:val="nil"/>
              <w:right w:val="nil"/>
            </w:tcBorders>
          </w:tcPr>
          <w:p w14:paraId="1238306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0A4BED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1B3A5A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28BC5D1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5D4C643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56AE886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00B37D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00ED3B8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81048D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3C6121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30B0C23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EDE9B50" w14:textId="77777777" w:rsidTr="001E6B80">
        <w:tc>
          <w:tcPr>
            <w:tcW w:w="236" w:type="dxa"/>
            <w:tcBorders>
              <w:top w:val="nil"/>
              <w:left w:val="nil"/>
              <w:bottom w:val="nil"/>
              <w:right w:val="nil"/>
            </w:tcBorders>
          </w:tcPr>
          <w:p w14:paraId="1BD06846"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253CFC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12.5. Ծննդյան ամսաթիվը</w:t>
            </w:r>
          </w:p>
          <w:p w14:paraId="2FB117A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Birth</w:t>
            </w:r>
            <w:r w:rsidRPr="0009284F">
              <w:rPr>
                <w:rFonts w:cs="Times New Roman"/>
                <w:sz w:val="20"/>
              </w:rPr>
              <w:t>‌</w:t>
            </w:r>
            <w:r w:rsidRPr="0009284F">
              <w:rPr>
                <w:rFonts w:ascii="Sylfaen" w:hAnsi="Sylfaen" w:cs="GHEA Grapalat"/>
                <w:sz w:val="20"/>
              </w:rPr>
              <w:t>Date)</w:t>
            </w:r>
          </w:p>
        </w:tc>
        <w:tc>
          <w:tcPr>
            <w:tcW w:w="3585" w:type="dxa"/>
          </w:tcPr>
          <w:p w14:paraId="37E652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աշխատավորի (ընտանիքի անդամի) ծննդյան ամսաթիվը</w:t>
            </w:r>
          </w:p>
        </w:tc>
        <w:tc>
          <w:tcPr>
            <w:tcW w:w="2235" w:type="dxa"/>
          </w:tcPr>
          <w:p w14:paraId="1A0089F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M.SDE.00070</w:t>
            </w:r>
          </w:p>
        </w:tc>
        <w:tc>
          <w:tcPr>
            <w:tcW w:w="4126" w:type="dxa"/>
          </w:tcPr>
          <w:p w14:paraId="21B9A9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cs="GHEA Grapalat"/>
                <w:sz w:val="20"/>
              </w:rPr>
              <w:t>Date</w:t>
            </w:r>
            <w:r w:rsidRPr="0009284F">
              <w:rPr>
                <w:rFonts w:cs="Times New Roman"/>
                <w:sz w:val="20"/>
              </w:rPr>
              <w:t>‌</w:t>
            </w:r>
            <w:r w:rsidRPr="0009284F">
              <w:rPr>
                <w:rFonts w:ascii="Sylfaen" w:hAnsi="Sylfaen" w:cs="GHEA Grapalat"/>
                <w:sz w:val="20"/>
              </w:rPr>
              <w:t>Type</w:t>
            </w:r>
            <w:r w:rsidRPr="0009284F">
              <w:rPr>
                <w:rFonts w:ascii="Sylfaen" w:hAnsi="Sylfaen"/>
                <w:sz w:val="20"/>
              </w:rPr>
              <w:t xml:space="preserve"> (M.BDT.00005)</w:t>
            </w:r>
          </w:p>
          <w:p w14:paraId="6AA9E0A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121D735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A1821BD" w14:textId="77777777" w:rsidTr="001E6B80">
        <w:tc>
          <w:tcPr>
            <w:tcW w:w="236" w:type="dxa"/>
            <w:tcBorders>
              <w:top w:val="nil"/>
              <w:left w:val="nil"/>
              <w:bottom w:val="nil"/>
              <w:right w:val="nil"/>
            </w:tcBorders>
          </w:tcPr>
          <w:p w14:paraId="0CF90337"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47FCFC78" w14:textId="77777777" w:rsidR="00B5628C" w:rsidRPr="0086681D" w:rsidRDefault="00B5628C" w:rsidP="0009284F">
            <w:pPr>
              <w:pStyle w:val="af"/>
              <w:widowControl w:val="0"/>
              <w:spacing w:after="120" w:line="240" w:lineRule="auto"/>
              <w:jc w:val="both"/>
              <w:rPr>
                <w:rFonts w:ascii="Sylfaen" w:hAnsi="Sylfaen"/>
                <w:sz w:val="20"/>
                <w:lang w:val="en-GB"/>
              </w:rPr>
            </w:pPr>
            <w:r w:rsidRPr="0009284F">
              <w:rPr>
                <w:rFonts w:ascii="Sylfaen" w:hAnsi="Sylfaen"/>
                <w:sz w:val="20"/>
              </w:rPr>
              <w:t>12.6. Ծննդավայրը</w:t>
            </w:r>
          </w:p>
          <w:p w14:paraId="4F6E56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(spsdo:BirthPlaceName)</w:t>
            </w:r>
          </w:p>
        </w:tc>
        <w:tc>
          <w:tcPr>
            <w:tcW w:w="3585" w:type="dxa"/>
          </w:tcPr>
          <w:p w14:paraId="570763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աշխատավորի (ընտանիքի անդամի) ծննդավայրի անվանումը</w:t>
            </w:r>
          </w:p>
        </w:tc>
        <w:tc>
          <w:tcPr>
            <w:tcW w:w="2235" w:type="dxa"/>
          </w:tcPr>
          <w:p w14:paraId="5176AD7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M.SP.SDE.00129</w:t>
            </w:r>
          </w:p>
        </w:tc>
        <w:tc>
          <w:tcPr>
            <w:tcW w:w="4126" w:type="dxa"/>
          </w:tcPr>
          <w:p w14:paraId="50E8AE2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Name500</w:t>
            </w:r>
            <w:r w:rsidRPr="0009284F">
              <w:rPr>
                <w:rFonts w:cs="Times New Roman"/>
                <w:sz w:val="20"/>
              </w:rPr>
              <w:t>‌</w:t>
            </w:r>
            <w:r w:rsidRPr="0009284F">
              <w:rPr>
                <w:rFonts w:ascii="Sylfaen" w:hAnsi="Sylfaen" w:cs="GHEA Grapalat"/>
                <w:sz w:val="20"/>
              </w:rPr>
              <w:t>Type (M.SDT.00134)</w:t>
            </w:r>
          </w:p>
          <w:p w14:paraId="096EE44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E38D2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501E64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6" w:type="dxa"/>
          </w:tcPr>
          <w:p w14:paraId="14ED2E5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BB225D8" w14:textId="77777777" w:rsidTr="001E6B80">
        <w:tc>
          <w:tcPr>
            <w:tcW w:w="236" w:type="dxa"/>
            <w:tcBorders>
              <w:top w:val="nil"/>
              <w:left w:val="nil"/>
              <w:bottom w:val="nil"/>
              <w:right w:val="nil"/>
            </w:tcBorders>
          </w:tcPr>
          <w:p w14:paraId="3AD330D8"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5305987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12.7. Սեռը</w:t>
            </w:r>
          </w:p>
          <w:p w14:paraId="18B82BA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Sex</w:t>
            </w:r>
            <w:r w:rsidRPr="0009284F">
              <w:rPr>
                <w:rFonts w:cs="Times New Roman"/>
                <w:sz w:val="20"/>
              </w:rPr>
              <w:t>‌</w:t>
            </w:r>
            <w:r w:rsidRPr="0009284F">
              <w:rPr>
                <w:rFonts w:ascii="Sylfaen" w:hAnsi="Sylfaen" w:cs="GHEA Grapalat"/>
                <w:sz w:val="20"/>
              </w:rPr>
              <w:t>Code)</w:t>
            </w:r>
          </w:p>
        </w:tc>
        <w:tc>
          <w:tcPr>
            <w:tcW w:w="3585" w:type="dxa"/>
          </w:tcPr>
          <w:p w14:paraId="6C6FBEF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աշխատավորի (ընտանիքի անդամի) սեռի ծածկագրային նշագիրը</w:t>
            </w:r>
          </w:p>
        </w:tc>
        <w:tc>
          <w:tcPr>
            <w:tcW w:w="2235" w:type="dxa"/>
          </w:tcPr>
          <w:p w14:paraId="15FE225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M.SDE.00071</w:t>
            </w:r>
          </w:p>
        </w:tc>
        <w:tc>
          <w:tcPr>
            <w:tcW w:w="4126" w:type="dxa"/>
          </w:tcPr>
          <w:p w14:paraId="5178FD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csdo:SexCodeType (M.SDT.00064)</w:t>
            </w:r>
          </w:p>
          <w:p w14:paraId="299E84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կենսաբանական սեռերի տեսակների տեղեկագրքին համապատասխան։</w:t>
            </w:r>
          </w:p>
          <w:p w14:paraId="4157B14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C38265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w:t>
            </w:r>
          </w:p>
        </w:tc>
        <w:tc>
          <w:tcPr>
            <w:tcW w:w="836" w:type="dxa"/>
          </w:tcPr>
          <w:p w14:paraId="7122B62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8AA29FF" w14:textId="77777777" w:rsidTr="001E6B80">
        <w:tc>
          <w:tcPr>
            <w:tcW w:w="236" w:type="dxa"/>
            <w:tcBorders>
              <w:top w:val="nil"/>
              <w:left w:val="nil"/>
              <w:bottom w:val="nil"/>
              <w:right w:val="nil"/>
            </w:tcBorders>
          </w:tcPr>
          <w:p w14:paraId="5C62B419"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51A3FAB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12.8. Կենսաթոշակային ապահովության մասնակցի նույնականացման համարի մասին տեղեկություններ</w:t>
            </w:r>
          </w:p>
          <w:p w14:paraId="1AD75F2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(spcdo:PensionParticipantIdDetails)</w:t>
            </w:r>
          </w:p>
        </w:tc>
        <w:tc>
          <w:tcPr>
            <w:tcW w:w="3585" w:type="dxa"/>
          </w:tcPr>
          <w:p w14:paraId="536A5F5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անդամ պետությունում կենսաթոշակային ապահովության մասնակցի անհատական (անձնական) համարի (հաշվի) մասին տեղեկություններ</w:t>
            </w:r>
          </w:p>
        </w:tc>
        <w:tc>
          <w:tcPr>
            <w:tcW w:w="2235" w:type="dxa"/>
          </w:tcPr>
          <w:p w14:paraId="32D8765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M.SP.CDE.00007</w:t>
            </w:r>
          </w:p>
        </w:tc>
        <w:tc>
          <w:tcPr>
            <w:tcW w:w="4126" w:type="dxa"/>
          </w:tcPr>
          <w:p w14:paraId="354059A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spcdo:PensionParticipantIdDetailsType (M.SP.CDT.00005)</w:t>
            </w:r>
          </w:p>
          <w:p w14:paraId="00BCD73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6798B6D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B03F918" w14:textId="77777777" w:rsidTr="001E6B80">
        <w:tc>
          <w:tcPr>
            <w:tcW w:w="236" w:type="dxa"/>
            <w:tcBorders>
              <w:top w:val="nil"/>
              <w:left w:val="nil"/>
              <w:bottom w:val="nil"/>
              <w:right w:val="nil"/>
            </w:tcBorders>
          </w:tcPr>
          <w:p w14:paraId="6319F82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652965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595E3F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12.8.1. Երկրի ծածկագիրը</w:t>
            </w:r>
          </w:p>
          <w:p w14:paraId="0FBF9E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p>
        </w:tc>
        <w:tc>
          <w:tcPr>
            <w:tcW w:w="3585" w:type="dxa"/>
          </w:tcPr>
          <w:p w14:paraId="452AF6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235" w:type="dxa"/>
          </w:tcPr>
          <w:p w14:paraId="1C3DA17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26" w:type="dxa"/>
          </w:tcPr>
          <w:p w14:paraId="036876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(M.SDT.00112)</w:t>
            </w:r>
          </w:p>
          <w:p w14:paraId="59A71F0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86681D">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7B5DA9C7" w14:textId="72C0620C"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Ձ</w:t>
            </w:r>
            <w:r w:rsidR="00B9770F">
              <w:rPr>
                <w:rFonts w:ascii="Sylfaen" w:hAnsi="Sylfaen"/>
                <w:sz w:val="20"/>
              </w:rPr>
              <w:t>և</w:t>
            </w:r>
            <w:r w:rsidRPr="0009284F">
              <w:rPr>
                <w:rFonts w:ascii="Sylfaen" w:hAnsi="Sylfaen"/>
                <w:sz w:val="20"/>
              </w:rPr>
              <w:t>անմուշը՝ [A-Z]{2}</w:t>
            </w:r>
          </w:p>
        </w:tc>
        <w:tc>
          <w:tcPr>
            <w:tcW w:w="836" w:type="dxa"/>
          </w:tcPr>
          <w:p w14:paraId="5347228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051664F9" w14:textId="77777777" w:rsidTr="001E6B80">
        <w:tc>
          <w:tcPr>
            <w:tcW w:w="236" w:type="dxa"/>
            <w:tcBorders>
              <w:top w:val="nil"/>
              <w:left w:val="nil"/>
              <w:bottom w:val="nil"/>
              <w:right w:val="nil"/>
            </w:tcBorders>
          </w:tcPr>
          <w:p w14:paraId="1277F11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E683A5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F933702"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6DB216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64265BB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2E99384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470FAE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3FAB96A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34C0678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450897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0B6C23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6E45C15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82B46DB" w14:textId="77777777" w:rsidTr="001E6B80">
        <w:tc>
          <w:tcPr>
            <w:tcW w:w="236" w:type="dxa"/>
            <w:tcBorders>
              <w:top w:val="nil"/>
              <w:left w:val="nil"/>
              <w:bottom w:val="nil"/>
              <w:right w:val="nil"/>
            </w:tcBorders>
          </w:tcPr>
          <w:p w14:paraId="472C537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A89C54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6261391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12.8.2. Կենսաթոշակային ապահովության մասնակցի նույնականացման համարը</w:t>
            </w:r>
          </w:p>
          <w:p w14:paraId="46D7DF1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cs="GHEA Grapalat"/>
                <w:sz w:val="20"/>
              </w:rPr>
              <w:t>Pension</w:t>
            </w:r>
            <w:r w:rsidRPr="0009284F">
              <w:rPr>
                <w:rFonts w:cs="Times New Roman"/>
                <w:sz w:val="20"/>
              </w:rPr>
              <w:t>‌</w:t>
            </w:r>
            <w:r w:rsidRPr="0009284F">
              <w:rPr>
                <w:rFonts w:ascii="Sylfaen" w:hAnsi="Sylfaen" w:cs="GHEA Grapalat"/>
                <w:sz w:val="20"/>
              </w:rPr>
              <w:t>Participant</w:t>
            </w:r>
            <w:r w:rsidRPr="0009284F">
              <w:rPr>
                <w:rFonts w:cs="Times New Roman"/>
                <w:sz w:val="20"/>
              </w:rPr>
              <w:t>‌</w:t>
            </w:r>
            <w:r w:rsidRPr="0009284F">
              <w:rPr>
                <w:rFonts w:ascii="Sylfaen" w:hAnsi="Sylfaen" w:cs="GHEA Grapalat"/>
                <w:sz w:val="20"/>
              </w:rPr>
              <w:t>Id)</w:t>
            </w:r>
          </w:p>
        </w:tc>
        <w:tc>
          <w:tcPr>
            <w:tcW w:w="3585" w:type="dxa"/>
          </w:tcPr>
          <w:p w14:paraId="6296C7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անհատական (անձնական) համարը (հաշիվը)</w:t>
            </w:r>
          </w:p>
        </w:tc>
        <w:tc>
          <w:tcPr>
            <w:tcW w:w="2235" w:type="dxa"/>
          </w:tcPr>
          <w:p w14:paraId="4D7732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M.SP.SDE.00005</w:t>
            </w:r>
          </w:p>
        </w:tc>
        <w:tc>
          <w:tcPr>
            <w:tcW w:w="4126" w:type="dxa"/>
          </w:tcPr>
          <w:p w14:paraId="70E7C5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Id20</w:t>
            </w:r>
            <w:r w:rsidRPr="0009284F">
              <w:rPr>
                <w:rFonts w:cs="Times New Roman"/>
                <w:sz w:val="20"/>
              </w:rPr>
              <w:t>‌</w:t>
            </w:r>
            <w:r w:rsidRPr="0009284F">
              <w:rPr>
                <w:rFonts w:ascii="Sylfaen" w:hAnsi="Sylfaen" w:cs="GHEA Grapalat"/>
                <w:sz w:val="20"/>
              </w:rPr>
              <w:t>Type (M.SDT.00092)</w:t>
            </w:r>
          </w:p>
          <w:p w14:paraId="06899DA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870DD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CFC3FD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042A5C8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723CF694" w14:textId="77777777" w:rsidTr="001E6B80">
        <w:tc>
          <w:tcPr>
            <w:tcW w:w="236" w:type="dxa"/>
            <w:tcBorders>
              <w:top w:val="nil"/>
              <w:left w:val="nil"/>
              <w:bottom w:val="nil"/>
              <w:right w:val="nil"/>
            </w:tcBorders>
          </w:tcPr>
          <w:p w14:paraId="5F4A2DC7"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3BCB0C8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12.9. Հաստատող փաստաթուղթը</w:t>
            </w:r>
          </w:p>
          <w:p w14:paraId="77AD4E3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cs="GHEA Grapalat"/>
                <w:sz w:val="20"/>
              </w:rPr>
              <w:t>Supporting</w:t>
            </w:r>
            <w:r w:rsidRPr="0009284F">
              <w:rPr>
                <w:rFonts w:cs="Times New Roman"/>
                <w:sz w:val="20"/>
              </w:rPr>
              <w:t>‌</w:t>
            </w:r>
            <w:r w:rsidRPr="0009284F">
              <w:rPr>
                <w:rFonts w:ascii="Sylfaen" w:hAnsi="Sylfaen" w:cs="GHEA Grapalat"/>
                <w:sz w:val="20"/>
              </w:rPr>
              <w:t>Document</w:t>
            </w:r>
            <w:r w:rsidRPr="0009284F">
              <w:rPr>
                <w:rFonts w:cs="Times New Roman"/>
                <w:sz w:val="20"/>
              </w:rPr>
              <w:t>‌</w:t>
            </w:r>
            <w:r w:rsidRPr="0009284F">
              <w:rPr>
                <w:rFonts w:ascii="Sylfaen" w:hAnsi="Sylfaen" w:cs="GHEA Grapalat"/>
                <w:sz w:val="20"/>
              </w:rPr>
              <w:t>Details)</w:t>
            </w:r>
          </w:p>
        </w:tc>
        <w:tc>
          <w:tcPr>
            <w:tcW w:w="3585" w:type="dxa"/>
          </w:tcPr>
          <w:p w14:paraId="4E9EA1B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աշխատավորի մահվան մասին փաստաթղթի վերաբերյալ տեղեկություններ</w:t>
            </w:r>
          </w:p>
        </w:tc>
        <w:tc>
          <w:tcPr>
            <w:tcW w:w="2235" w:type="dxa"/>
          </w:tcPr>
          <w:p w14:paraId="36AFE95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M.SP.CDE.00104</w:t>
            </w:r>
          </w:p>
        </w:tc>
        <w:tc>
          <w:tcPr>
            <w:tcW w:w="4126" w:type="dxa"/>
          </w:tcPr>
          <w:p w14:paraId="159776F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cs="GHEA Grapalat"/>
                <w:sz w:val="20"/>
              </w:rPr>
              <w:t>Supporting</w:t>
            </w:r>
            <w:r w:rsidRPr="0009284F">
              <w:rPr>
                <w:rFonts w:cs="Times New Roman"/>
                <w:sz w:val="20"/>
              </w:rPr>
              <w:t>‌</w:t>
            </w:r>
            <w:r w:rsidRPr="0009284F">
              <w:rPr>
                <w:rFonts w:ascii="Sylfaen" w:hAnsi="Sylfaen" w:cs="GHEA Grapalat"/>
                <w:sz w:val="20"/>
              </w:rPr>
              <w:t>Document</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Type (M.SP.CDT.00081)</w:t>
            </w:r>
          </w:p>
          <w:p w14:paraId="6EBC8D3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528277D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F51B8CA" w14:textId="77777777" w:rsidTr="001E6B80">
        <w:tc>
          <w:tcPr>
            <w:tcW w:w="236" w:type="dxa"/>
            <w:tcBorders>
              <w:top w:val="nil"/>
              <w:left w:val="nil"/>
              <w:bottom w:val="nil"/>
              <w:right w:val="nil"/>
            </w:tcBorders>
          </w:tcPr>
          <w:p w14:paraId="27CC8CC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D42197E"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1BD8D72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12.9.1. Երկրի ծածկագիրը</w:t>
            </w:r>
          </w:p>
          <w:p w14:paraId="68C1FD9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p>
        </w:tc>
        <w:tc>
          <w:tcPr>
            <w:tcW w:w="3585" w:type="dxa"/>
          </w:tcPr>
          <w:p w14:paraId="752AFD5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235" w:type="dxa"/>
          </w:tcPr>
          <w:p w14:paraId="0D470C1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26" w:type="dxa"/>
          </w:tcPr>
          <w:p w14:paraId="79A79B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w:t>
            </w:r>
            <w:r w:rsidRPr="0009284F">
              <w:rPr>
                <w:rFonts w:ascii="Sylfaen" w:hAnsi="Sylfaen"/>
                <w:sz w:val="20"/>
              </w:rPr>
              <w:t xml:space="preserve"> (M.SDT.00112)</w:t>
            </w:r>
          </w:p>
          <w:p w14:paraId="2E03AD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86681D">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5E3034B8" w14:textId="5E7F9319"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Ձ</w:t>
            </w:r>
            <w:r w:rsidR="00B9770F">
              <w:rPr>
                <w:rFonts w:ascii="Sylfaen" w:hAnsi="Sylfaen"/>
                <w:sz w:val="20"/>
              </w:rPr>
              <w:t>և</w:t>
            </w:r>
            <w:r w:rsidRPr="0009284F">
              <w:rPr>
                <w:rFonts w:ascii="Sylfaen" w:hAnsi="Sylfaen"/>
                <w:sz w:val="20"/>
              </w:rPr>
              <w:t>անմուշը՝ [A-Z]{2}</w:t>
            </w:r>
          </w:p>
        </w:tc>
        <w:tc>
          <w:tcPr>
            <w:tcW w:w="836" w:type="dxa"/>
          </w:tcPr>
          <w:p w14:paraId="7A63521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5D6A1FCB" w14:textId="77777777" w:rsidTr="001E6B80">
        <w:tc>
          <w:tcPr>
            <w:tcW w:w="236" w:type="dxa"/>
            <w:tcBorders>
              <w:top w:val="nil"/>
              <w:left w:val="nil"/>
              <w:bottom w:val="nil"/>
              <w:right w:val="nil"/>
            </w:tcBorders>
          </w:tcPr>
          <w:p w14:paraId="0D2AF54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4105AB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275FC78"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4363727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592A33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430BE53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3A64F8C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4EA97C1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570A00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5C31F2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98EC2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14B7775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18880B1" w14:textId="77777777" w:rsidTr="001E6B80">
        <w:tc>
          <w:tcPr>
            <w:tcW w:w="236" w:type="dxa"/>
            <w:tcBorders>
              <w:top w:val="nil"/>
              <w:left w:val="nil"/>
              <w:bottom w:val="nil"/>
              <w:right w:val="nil"/>
            </w:tcBorders>
          </w:tcPr>
          <w:p w14:paraId="4B528AC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8A2106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3C5C877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12.9.2. Փաստաթղթի տեսակի ծածկագիրը</w:t>
            </w:r>
          </w:p>
          <w:p w14:paraId="44C62C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Kind</w:t>
            </w:r>
            <w:r w:rsidRPr="0009284F">
              <w:rPr>
                <w:rFonts w:cs="Times New Roman"/>
                <w:sz w:val="20"/>
              </w:rPr>
              <w:t>‌</w:t>
            </w:r>
            <w:r w:rsidRPr="0009284F">
              <w:rPr>
                <w:rFonts w:ascii="Sylfaen" w:hAnsi="Sylfaen" w:cs="GHEA Grapalat"/>
                <w:sz w:val="20"/>
              </w:rPr>
              <w:t>Code)</w:t>
            </w:r>
          </w:p>
        </w:tc>
        <w:tc>
          <w:tcPr>
            <w:tcW w:w="3585" w:type="dxa"/>
          </w:tcPr>
          <w:p w14:paraId="01A290D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հաստատող փաստաթղթի տեսակի ծածկագրային նշագիրը</w:t>
            </w:r>
          </w:p>
        </w:tc>
        <w:tc>
          <w:tcPr>
            <w:tcW w:w="2235" w:type="dxa"/>
          </w:tcPr>
          <w:p w14:paraId="549C242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M.SDE.00054</w:t>
            </w:r>
          </w:p>
        </w:tc>
        <w:tc>
          <w:tcPr>
            <w:tcW w:w="4126" w:type="dxa"/>
          </w:tcPr>
          <w:p w14:paraId="052403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Code20</w:t>
            </w:r>
            <w:r w:rsidRPr="0009284F">
              <w:rPr>
                <w:rFonts w:cs="Times New Roman"/>
                <w:sz w:val="20"/>
              </w:rPr>
              <w:t>‌</w:t>
            </w:r>
            <w:r w:rsidRPr="0009284F">
              <w:rPr>
                <w:rFonts w:ascii="Sylfaen" w:hAnsi="Sylfaen" w:cs="GHEA Grapalat"/>
                <w:sz w:val="20"/>
              </w:rPr>
              <w:t>Type (M.SDT.00140)</w:t>
            </w:r>
          </w:p>
          <w:p w14:paraId="51A24D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86681D">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5A950F1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37188F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55A0B68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EA831E6" w14:textId="77777777" w:rsidTr="001E6B80">
        <w:tc>
          <w:tcPr>
            <w:tcW w:w="236" w:type="dxa"/>
            <w:tcBorders>
              <w:top w:val="nil"/>
              <w:left w:val="nil"/>
              <w:bottom w:val="nil"/>
              <w:right w:val="nil"/>
            </w:tcBorders>
          </w:tcPr>
          <w:p w14:paraId="3CBDB9A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587193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ADF8157"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2B71B41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44165C6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28E4906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63855C5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0E3579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3491B6F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52599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E8DB0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3CB6DF7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9A06E3D" w14:textId="77777777" w:rsidTr="001E6B80">
        <w:tc>
          <w:tcPr>
            <w:tcW w:w="236" w:type="dxa"/>
            <w:tcBorders>
              <w:top w:val="nil"/>
              <w:left w:val="nil"/>
              <w:bottom w:val="nil"/>
              <w:right w:val="nil"/>
            </w:tcBorders>
          </w:tcPr>
          <w:p w14:paraId="258F119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CA25079"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79F63F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12.9.3. Փաստաթղթի տեսակի անվանումը</w:t>
            </w:r>
          </w:p>
          <w:p w14:paraId="76FD290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Kind</w:t>
            </w:r>
            <w:r w:rsidRPr="0009284F">
              <w:rPr>
                <w:rFonts w:cs="Times New Roman"/>
                <w:sz w:val="20"/>
              </w:rPr>
              <w:t>‌</w:t>
            </w:r>
            <w:r w:rsidRPr="0009284F">
              <w:rPr>
                <w:rFonts w:ascii="Sylfaen" w:hAnsi="Sylfaen" w:cs="GHEA Grapalat"/>
                <w:sz w:val="20"/>
              </w:rPr>
              <w:t>Name)</w:t>
            </w:r>
          </w:p>
        </w:tc>
        <w:tc>
          <w:tcPr>
            <w:tcW w:w="3585" w:type="dxa"/>
          </w:tcPr>
          <w:p w14:paraId="691CA5D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հաստատող փաստաթղթի տեսակի անվանումը</w:t>
            </w:r>
          </w:p>
        </w:tc>
        <w:tc>
          <w:tcPr>
            <w:tcW w:w="2235" w:type="dxa"/>
          </w:tcPr>
          <w:p w14:paraId="0B14473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M.SDE.00095</w:t>
            </w:r>
          </w:p>
        </w:tc>
        <w:tc>
          <w:tcPr>
            <w:tcW w:w="4126" w:type="dxa"/>
          </w:tcPr>
          <w:p w14:paraId="23FD9F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Name500</w:t>
            </w:r>
            <w:r w:rsidRPr="0009284F">
              <w:rPr>
                <w:rFonts w:cs="Times New Roman"/>
                <w:sz w:val="20"/>
              </w:rPr>
              <w:t>‌</w:t>
            </w:r>
            <w:r w:rsidRPr="0009284F">
              <w:rPr>
                <w:rFonts w:ascii="Sylfaen" w:hAnsi="Sylfaen" w:cs="GHEA Grapalat"/>
                <w:sz w:val="20"/>
              </w:rPr>
              <w:t>Type (M.SDT.00134)</w:t>
            </w:r>
          </w:p>
          <w:p w14:paraId="53EABDA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F7B47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782294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Առավելագույն երկարությունը՝ 500</w:t>
            </w:r>
          </w:p>
        </w:tc>
        <w:tc>
          <w:tcPr>
            <w:tcW w:w="836" w:type="dxa"/>
          </w:tcPr>
          <w:p w14:paraId="07768A3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187F6D23" w14:textId="77777777" w:rsidTr="001E6B80">
        <w:tc>
          <w:tcPr>
            <w:tcW w:w="236" w:type="dxa"/>
            <w:tcBorders>
              <w:top w:val="nil"/>
              <w:left w:val="nil"/>
              <w:bottom w:val="nil"/>
              <w:right w:val="nil"/>
            </w:tcBorders>
          </w:tcPr>
          <w:p w14:paraId="4AB1FE5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97723D4"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5AA635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12.9.4. Փաստաթղթի անվանումը</w:t>
            </w:r>
          </w:p>
          <w:p w14:paraId="356A3B9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Name)</w:t>
            </w:r>
          </w:p>
        </w:tc>
        <w:tc>
          <w:tcPr>
            <w:tcW w:w="3585" w:type="dxa"/>
          </w:tcPr>
          <w:p w14:paraId="477C9B9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անվանումը</w:t>
            </w:r>
          </w:p>
        </w:tc>
        <w:tc>
          <w:tcPr>
            <w:tcW w:w="2235" w:type="dxa"/>
          </w:tcPr>
          <w:p w14:paraId="126AEA1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M.SDE.00108</w:t>
            </w:r>
          </w:p>
        </w:tc>
        <w:tc>
          <w:tcPr>
            <w:tcW w:w="4126" w:type="dxa"/>
          </w:tcPr>
          <w:p w14:paraId="2AA3719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Name500</w:t>
            </w:r>
            <w:r w:rsidRPr="0009284F">
              <w:rPr>
                <w:rFonts w:cs="Times New Roman"/>
                <w:sz w:val="20"/>
              </w:rPr>
              <w:t>‌</w:t>
            </w:r>
            <w:r w:rsidRPr="0009284F">
              <w:rPr>
                <w:rFonts w:ascii="Sylfaen" w:hAnsi="Sylfaen" w:cs="GHEA Grapalat"/>
                <w:sz w:val="20"/>
              </w:rPr>
              <w:t xml:space="preserve">Type </w:t>
            </w:r>
            <w:r w:rsidRPr="0009284F">
              <w:rPr>
                <w:rFonts w:ascii="Sylfaen" w:hAnsi="Sylfaen"/>
                <w:sz w:val="20"/>
              </w:rPr>
              <w:t>(M.SDT.00134)</w:t>
            </w:r>
          </w:p>
          <w:p w14:paraId="5B4868C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3E918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05EB2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6" w:type="dxa"/>
          </w:tcPr>
          <w:p w14:paraId="6BEA59A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7C83B75" w14:textId="77777777" w:rsidTr="001E6B80">
        <w:tc>
          <w:tcPr>
            <w:tcW w:w="236" w:type="dxa"/>
            <w:tcBorders>
              <w:top w:val="nil"/>
              <w:left w:val="nil"/>
              <w:bottom w:val="nil"/>
              <w:right w:val="nil"/>
            </w:tcBorders>
          </w:tcPr>
          <w:p w14:paraId="6B8A942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E6398F4"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0DEFA6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12.9.5. Փաստաթղթի սերիան</w:t>
            </w:r>
          </w:p>
          <w:p w14:paraId="3DCE93A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Series</w:t>
            </w:r>
            <w:r w:rsidRPr="0009284F">
              <w:rPr>
                <w:rFonts w:cs="Times New Roman"/>
                <w:sz w:val="20"/>
              </w:rPr>
              <w:t>‌</w:t>
            </w:r>
            <w:r w:rsidRPr="0009284F">
              <w:rPr>
                <w:rFonts w:ascii="Sylfaen" w:hAnsi="Sylfaen" w:cs="GHEA Grapalat"/>
                <w:sz w:val="20"/>
              </w:rPr>
              <w:t>Id)</w:t>
            </w:r>
          </w:p>
        </w:tc>
        <w:tc>
          <w:tcPr>
            <w:tcW w:w="3585" w:type="dxa"/>
          </w:tcPr>
          <w:p w14:paraId="390270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սերիայի թվային կամ տառաթվային նշագիր</w:t>
            </w:r>
          </w:p>
        </w:tc>
        <w:tc>
          <w:tcPr>
            <w:tcW w:w="2235" w:type="dxa"/>
          </w:tcPr>
          <w:p w14:paraId="2DACCA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M.SDE.00157</w:t>
            </w:r>
          </w:p>
        </w:tc>
        <w:tc>
          <w:tcPr>
            <w:tcW w:w="4126" w:type="dxa"/>
          </w:tcPr>
          <w:p w14:paraId="58E3314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Id20</w:t>
            </w:r>
            <w:r w:rsidRPr="0009284F">
              <w:rPr>
                <w:rFonts w:cs="Times New Roman"/>
                <w:sz w:val="20"/>
              </w:rPr>
              <w:t>‌</w:t>
            </w:r>
            <w:r w:rsidRPr="0009284F">
              <w:rPr>
                <w:rFonts w:ascii="Sylfaen" w:hAnsi="Sylfaen" w:cs="GHEA Grapalat"/>
                <w:sz w:val="20"/>
              </w:rPr>
              <w:t>Type (M.SDT.00092)</w:t>
            </w:r>
          </w:p>
          <w:p w14:paraId="1EE74C0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A5BDE4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16B968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3779694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5121E07" w14:textId="77777777" w:rsidTr="001E6B80">
        <w:tc>
          <w:tcPr>
            <w:tcW w:w="236" w:type="dxa"/>
            <w:tcBorders>
              <w:top w:val="nil"/>
              <w:left w:val="nil"/>
              <w:bottom w:val="nil"/>
              <w:right w:val="nil"/>
            </w:tcBorders>
          </w:tcPr>
          <w:p w14:paraId="679DC49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A8C44A1"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6231918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12.9.6. Փաստաթղթի համարը</w:t>
            </w:r>
          </w:p>
          <w:p w14:paraId="22A9CFD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Id)</w:t>
            </w:r>
          </w:p>
        </w:tc>
        <w:tc>
          <w:tcPr>
            <w:tcW w:w="3585" w:type="dxa"/>
          </w:tcPr>
          <w:p w14:paraId="67979AC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գրանցման ժամանակ դրան տրված թվային կամ տառաթվային նշագիրը</w:t>
            </w:r>
          </w:p>
        </w:tc>
        <w:tc>
          <w:tcPr>
            <w:tcW w:w="2235" w:type="dxa"/>
          </w:tcPr>
          <w:p w14:paraId="3E1AF5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M.SDE.00044</w:t>
            </w:r>
          </w:p>
        </w:tc>
        <w:tc>
          <w:tcPr>
            <w:tcW w:w="4126" w:type="dxa"/>
          </w:tcPr>
          <w:p w14:paraId="2B445F9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Id50</w:t>
            </w:r>
            <w:r w:rsidRPr="0009284F">
              <w:rPr>
                <w:rFonts w:cs="Times New Roman"/>
                <w:sz w:val="20"/>
              </w:rPr>
              <w:t>‌</w:t>
            </w:r>
            <w:r w:rsidRPr="0009284F">
              <w:rPr>
                <w:rFonts w:ascii="Sylfaen" w:hAnsi="Sylfaen" w:cs="GHEA Grapalat"/>
                <w:sz w:val="20"/>
              </w:rPr>
              <w:t>Type (M.SDT.00093)</w:t>
            </w:r>
          </w:p>
          <w:p w14:paraId="7913ACB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2D5132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34C03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36" w:type="dxa"/>
          </w:tcPr>
          <w:p w14:paraId="563E74C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7572F89" w14:textId="77777777" w:rsidTr="001E6B80">
        <w:tc>
          <w:tcPr>
            <w:tcW w:w="236" w:type="dxa"/>
            <w:tcBorders>
              <w:top w:val="nil"/>
              <w:left w:val="nil"/>
              <w:bottom w:val="nil"/>
              <w:right w:val="nil"/>
            </w:tcBorders>
          </w:tcPr>
          <w:p w14:paraId="1316CD6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CD3DB7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16972A4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12.9.7. Լիազորված մարմնի նույնականացուցիչը</w:t>
            </w:r>
          </w:p>
          <w:p w14:paraId="403E2C6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Authority</w:t>
            </w:r>
            <w:r w:rsidRPr="0009284F">
              <w:rPr>
                <w:rFonts w:cs="Times New Roman"/>
                <w:sz w:val="20"/>
              </w:rPr>
              <w:t>‌</w:t>
            </w:r>
            <w:r w:rsidRPr="0009284F">
              <w:rPr>
                <w:rFonts w:ascii="Sylfaen" w:hAnsi="Sylfaen" w:cs="GHEA Grapalat"/>
                <w:sz w:val="20"/>
              </w:rPr>
              <w:t>Id)</w:t>
            </w:r>
          </w:p>
        </w:tc>
        <w:tc>
          <w:tcPr>
            <w:tcW w:w="3585" w:type="dxa"/>
          </w:tcPr>
          <w:p w14:paraId="2C3B3F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լիազորված մարմնի նույնականացուցիչը</w:t>
            </w:r>
          </w:p>
        </w:tc>
        <w:tc>
          <w:tcPr>
            <w:tcW w:w="2235" w:type="dxa"/>
          </w:tcPr>
          <w:p w14:paraId="7809364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M.SDE.00068</w:t>
            </w:r>
          </w:p>
        </w:tc>
        <w:tc>
          <w:tcPr>
            <w:tcW w:w="4126" w:type="dxa"/>
          </w:tcPr>
          <w:p w14:paraId="1475702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Id20</w:t>
            </w:r>
            <w:r w:rsidRPr="0009284F">
              <w:rPr>
                <w:rFonts w:cs="Times New Roman"/>
                <w:sz w:val="20"/>
              </w:rPr>
              <w:t>‌</w:t>
            </w:r>
            <w:r w:rsidRPr="0009284F">
              <w:rPr>
                <w:rFonts w:ascii="Sylfaen" w:hAnsi="Sylfaen" w:cs="GHEA Grapalat"/>
                <w:sz w:val="20"/>
              </w:rPr>
              <w:t xml:space="preserve">Type </w:t>
            </w:r>
            <w:r w:rsidRPr="0009284F">
              <w:rPr>
                <w:rFonts w:ascii="Sylfaen" w:hAnsi="Sylfaen"/>
                <w:sz w:val="20"/>
              </w:rPr>
              <w:t>(M.SDT.00092)</w:t>
            </w:r>
          </w:p>
          <w:p w14:paraId="785D7B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560D22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E6A3F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2D126FC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B34EA0A" w14:textId="77777777" w:rsidTr="001E6B80">
        <w:tc>
          <w:tcPr>
            <w:tcW w:w="236" w:type="dxa"/>
            <w:tcBorders>
              <w:top w:val="nil"/>
              <w:left w:val="nil"/>
              <w:bottom w:val="nil"/>
              <w:right w:val="nil"/>
            </w:tcBorders>
          </w:tcPr>
          <w:p w14:paraId="26C7797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D8C2DF0"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15CB2A4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12.9.8. Լիազորված մարմնի </w:t>
            </w:r>
            <w:r w:rsidRPr="0009284F">
              <w:rPr>
                <w:rFonts w:ascii="Sylfaen" w:hAnsi="Sylfaen"/>
                <w:sz w:val="20"/>
              </w:rPr>
              <w:lastRenderedPageBreak/>
              <w:t>անվանումը</w:t>
            </w:r>
          </w:p>
          <w:p w14:paraId="2E20BF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Authority</w:t>
            </w:r>
            <w:r w:rsidRPr="0009284F">
              <w:rPr>
                <w:rFonts w:cs="Times New Roman"/>
                <w:sz w:val="20"/>
              </w:rPr>
              <w:t>‌</w:t>
            </w:r>
            <w:r w:rsidRPr="0009284F">
              <w:rPr>
                <w:rFonts w:ascii="Sylfaen" w:hAnsi="Sylfaen" w:cs="GHEA Grapalat"/>
                <w:sz w:val="20"/>
              </w:rPr>
              <w:t>Name)</w:t>
            </w:r>
          </w:p>
        </w:tc>
        <w:tc>
          <w:tcPr>
            <w:tcW w:w="3585" w:type="dxa"/>
          </w:tcPr>
          <w:p w14:paraId="396BF50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փաստաթուղթը տրամադրած՝ </w:t>
            </w:r>
            <w:r w:rsidRPr="0009284F">
              <w:rPr>
                <w:rFonts w:ascii="Sylfaen" w:hAnsi="Sylfaen"/>
                <w:sz w:val="20"/>
              </w:rPr>
              <w:lastRenderedPageBreak/>
              <w:t>լիազորված մարմնի անվանումը</w:t>
            </w:r>
          </w:p>
        </w:tc>
        <w:tc>
          <w:tcPr>
            <w:tcW w:w="2235" w:type="dxa"/>
          </w:tcPr>
          <w:p w14:paraId="7DA4765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M.SDE.00066</w:t>
            </w:r>
          </w:p>
        </w:tc>
        <w:tc>
          <w:tcPr>
            <w:tcW w:w="4126" w:type="dxa"/>
          </w:tcPr>
          <w:p w14:paraId="295CF58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Name300</w:t>
            </w:r>
            <w:r w:rsidRPr="0009284F">
              <w:rPr>
                <w:rFonts w:cs="Times New Roman"/>
                <w:sz w:val="20"/>
              </w:rPr>
              <w:t>‌</w:t>
            </w:r>
            <w:r w:rsidRPr="0009284F">
              <w:rPr>
                <w:rFonts w:ascii="Sylfaen" w:hAnsi="Sylfaen" w:cs="GHEA Grapalat"/>
                <w:sz w:val="20"/>
              </w:rPr>
              <w:t xml:space="preserve">Type </w:t>
            </w:r>
            <w:r w:rsidRPr="0009284F">
              <w:rPr>
                <w:rFonts w:ascii="Sylfaen" w:hAnsi="Sylfaen"/>
                <w:sz w:val="20"/>
              </w:rPr>
              <w:t>(M.SDT.00056)</w:t>
            </w:r>
          </w:p>
          <w:p w14:paraId="6E43CA5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39B6D32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5CEA3A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36" w:type="dxa"/>
          </w:tcPr>
          <w:p w14:paraId="536A2C5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0DCB2EF5" w14:textId="77777777" w:rsidTr="001E6B80">
        <w:tc>
          <w:tcPr>
            <w:tcW w:w="236" w:type="dxa"/>
            <w:tcBorders>
              <w:top w:val="nil"/>
              <w:left w:val="nil"/>
              <w:bottom w:val="nil"/>
              <w:right w:val="nil"/>
            </w:tcBorders>
          </w:tcPr>
          <w:p w14:paraId="28035DF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437DE5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0E5A5A4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12.9.9. Փաստաթղթի ամսաթիվը</w:t>
            </w:r>
          </w:p>
          <w:p w14:paraId="3B45E3A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Creation</w:t>
            </w:r>
            <w:r w:rsidRPr="0009284F">
              <w:rPr>
                <w:rFonts w:cs="Times New Roman"/>
                <w:sz w:val="20"/>
              </w:rPr>
              <w:t>‌</w:t>
            </w:r>
            <w:r w:rsidRPr="0009284F">
              <w:rPr>
                <w:rFonts w:ascii="Sylfaen" w:hAnsi="Sylfaen" w:cs="GHEA Grapalat"/>
                <w:sz w:val="20"/>
              </w:rPr>
              <w:t>Date)</w:t>
            </w:r>
          </w:p>
        </w:tc>
        <w:tc>
          <w:tcPr>
            <w:tcW w:w="3585" w:type="dxa"/>
          </w:tcPr>
          <w:p w14:paraId="033B6EA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տրման, ստորագրման, հաստատման կամ գրանցման ամսաթիվը</w:t>
            </w:r>
          </w:p>
        </w:tc>
        <w:tc>
          <w:tcPr>
            <w:tcW w:w="2235" w:type="dxa"/>
          </w:tcPr>
          <w:p w14:paraId="1A111FF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M.SDE.00045</w:t>
            </w:r>
          </w:p>
        </w:tc>
        <w:tc>
          <w:tcPr>
            <w:tcW w:w="4126" w:type="dxa"/>
          </w:tcPr>
          <w:p w14:paraId="1E030C2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cs="GHEA Grapalat"/>
                <w:sz w:val="20"/>
              </w:rPr>
              <w:t>Type (M.BDT.00005)</w:t>
            </w:r>
          </w:p>
          <w:p w14:paraId="75F666C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08D27B2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7BCFD77" w14:textId="77777777" w:rsidTr="001E6B80">
        <w:tc>
          <w:tcPr>
            <w:tcW w:w="236" w:type="dxa"/>
            <w:tcBorders>
              <w:top w:val="nil"/>
              <w:left w:val="nil"/>
              <w:bottom w:val="nil"/>
              <w:right w:val="nil"/>
            </w:tcBorders>
          </w:tcPr>
          <w:p w14:paraId="46D531C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BE3E27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7074693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12.9.10. Փաստաթղթի գործողության ժամկետը լրանալու ամսաթիվը</w:t>
            </w:r>
          </w:p>
          <w:p w14:paraId="3CF454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Validity</w:t>
            </w:r>
            <w:r w:rsidRPr="0009284F">
              <w:rPr>
                <w:rFonts w:cs="Times New Roman"/>
                <w:sz w:val="20"/>
              </w:rPr>
              <w:t>‌</w:t>
            </w:r>
            <w:r w:rsidRPr="0009284F">
              <w:rPr>
                <w:rFonts w:ascii="Sylfaen" w:hAnsi="Sylfaen" w:cs="GHEA Grapalat"/>
                <w:sz w:val="20"/>
              </w:rPr>
              <w:t>Date)</w:t>
            </w:r>
          </w:p>
        </w:tc>
        <w:tc>
          <w:tcPr>
            <w:tcW w:w="3585" w:type="dxa"/>
          </w:tcPr>
          <w:p w14:paraId="0467A6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ժամկետի ավարտի ամսաթիվը, որի ընթացքում փաստաթուղթն ուժի մեջ է</w:t>
            </w:r>
          </w:p>
        </w:tc>
        <w:tc>
          <w:tcPr>
            <w:tcW w:w="2235" w:type="dxa"/>
          </w:tcPr>
          <w:p w14:paraId="17689A2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M.SDE.00052</w:t>
            </w:r>
          </w:p>
        </w:tc>
        <w:tc>
          <w:tcPr>
            <w:tcW w:w="4126" w:type="dxa"/>
          </w:tcPr>
          <w:p w14:paraId="22EDF1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cs="GHEA Grapalat"/>
                <w:sz w:val="20"/>
              </w:rPr>
              <w:t>Date</w:t>
            </w:r>
            <w:r w:rsidRPr="0009284F">
              <w:rPr>
                <w:rFonts w:cs="Times New Roman"/>
                <w:sz w:val="20"/>
              </w:rPr>
              <w:t>‌</w:t>
            </w:r>
            <w:r w:rsidRPr="0009284F">
              <w:rPr>
                <w:rFonts w:ascii="Sylfaen" w:hAnsi="Sylfaen" w:cs="GHEA Grapalat"/>
                <w:sz w:val="20"/>
              </w:rPr>
              <w:t>Type (M.BDT.00005)</w:t>
            </w:r>
          </w:p>
          <w:p w14:paraId="1D6325F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7FB32C7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43FFEBD" w14:textId="77777777" w:rsidTr="001E6B80">
        <w:tc>
          <w:tcPr>
            <w:tcW w:w="236" w:type="dxa"/>
            <w:tcBorders>
              <w:top w:val="nil"/>
              <w:left w:val="nil"/>
              <w:bottom w:val="nil"/>
              <w:right w:val="nil"/>
            </w:tcBorders>
          </w:tcPr>
          <w:p w14:paraId="48546F02"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6A33831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12.10. Մահվան ամսաթիվը</w:t>
            </w:r>
          </w:p>
          <w:p w14:paraId="553890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Death</w:t>
            </w:r>
            <w:r w:rsidRPr="0009284F">
              <w:rPr>
                <w:rFonts w:cs="Times New Roman"/>
                <w:sz w:val="20"/>
              </w:rPr>
              <w:t>‌</w:t>
            </w:r>
            <w:r w:rsidRPr="0009284F">
              <w:rPr>
                <w:rFonts w:ascii="Sylfaen" w:hAnsi="Sylfaen" w:cs="GHEA Grapalat"/>
                <w:sz w:val="20"/>
              </w:rPr>
              <w:t>Date)</w:t>
            </w:r>
          </w:p>
        </w:tc>
        <w:tc>
          <w:tcPr>
            <w:tcW w:w="3585" w:type="dxa"/>
          </w:tcPr>
          <w:p w14:paraId="761C94D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աշխատավորի (ընտանիքի անդամի) մահվան ամսաթիվը</w:t>
            </w:r>
          </w:p>
        </w:tc>
        <w:tc>
          <w:tcPr>
            <w:tcW w:w="2235" w:type="dxa"/>
          </w:tcPr>
          <w:p w14:paraId="4186AD2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M.SDE.00242</w:t>
            </w:r>
          </w:p>
        </w:tc>
        <w:tc>
          <w:tcPr>
            <w:tcW w:w="4126" w:type="dxa"/>
          </w:tcPr>
          <w:p w14:paraId="66AEBD0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cs="GHEA Grapalat"/>
                <w:sz w:val="20"/>
              </w:rPr>
              <w:t>Date</w:t>
            </w:r>
            <w:r w:rsidRPr="0009284F">
              <w:rPr>
                <w:rFonts w:cs="Times New Roman"/>
                <w:sz w:val="20"/>
              </w:rPr>
              <w:t>‌</w:t>
            </w:r>
            <w:r w:rsidRPr="0009284F">
              <w:rPr>
                <w:rFonts w:ascii="Sylfaen" w:hAnsi="Sylfaen" w:cs="GHEA Grapalat"/>
                <w:sz w:val="20"/>
              </w:rPr>
              <w:t>Type (M.BDT.00005)</w:t>
            </w:r>
          </w:p>
          <w:p w14:paraId="58960D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0F8674E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7B67881" w14:textId="77777777" w:rsidTr="001E6B80">
        <w:tc>
          <w:tcPr>
            <w:tcW w:w="236" w:type="dxa"/>
            <w:tcBorders>
              <w:top w:val="nil"/>
              <w:left w:val="nil"/>
              <w:bottom w:val="nil"/>
              <w:right w:val="nil"/>
            </w:tcBorders>
          </w:tcPr>
          <w:p w14:paraId="161C6850"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5ADA7BC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12.11. Մահվան վայրը</w:t>
            </w:r>
          </w:p>
          <w:p w14:paraId="0ACAB2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cs="GHEA Grapalat"/>
                <w:sz w:val="20"/>
              </w:rPr>
              <w:t>Death</w:t>
            </w:r>
            <w:r w:rsidRPr="0009284F">
              <w:rPr>
                <w:rFonts w:cs="Times New Roman"/>
                <w:sz w:val="20"/>
              </w:rPr>
              <w:t>‌</w:t>
            </w:r>
            <w:r w:rsidRPr="0009284F">
              <w:rPr>
                <w:rFonts w:ascii="Sylfaen" w:hAnsi="Sylfaen" w:cs="GHEA Grapalat"/>
                <w:sz w:val="20"/>
              </w:rPr>
              <w:t>Place</w:t>
            </w:r>
            <w:r w:rsidRPr="0009284F">
              <w:rPr>
                <w:rFonts w:cs="Times New Roman"/>
                <w:sz w:val="20"/>
              </w:rPr>
              <w:t>‌</w:t>
            </w:r>
            <w:r w:rsidRPr="0009284F">
              <w:rPr>
                <w:rFonts w:ascii="Sylfaen" w:hAnsi="Sylfaen" w:cs="GHEA Grapalat"/>
                <w:sz w:val="20"/>
              </w:rPr>
              <w:t>Name)</w:t>
            </w:r>
          </w:p>
        </w:tc>
        <w:tc>
          <w:tcPr>
            <w:tcW w:w="3585" w:type="dxa"/>
          </w:tcPr>
          <w:p w14:paraId="1D24DC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աշխատավորի (ընտանիքի անդամի) մահվան վայրի անվանումը</w:t>
            </w:r>
          </w:p>
        </w:tc>
        <w:tc>
          <w:tcPr>
            <w:tcW w:w="2235" w:type="dxa"/>
          </w:tcPr>
          <w:p w14:paraId="2A2CDF0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M.SP.SDE.00144</w:t>
            </w:r>
          </w:p>
        </w:tc>
        <w:tc>
          <w:tcPr>
            <w:tcW w:w="4126" w:type="dxa"/>
          </w:tcPr>
          <w:p w14:paraId="16746A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Name500</w:t>
            </w:r>
            <w:r w:rsidRPr="0009284F">
              <w:rPr>
                <w:rFonts w:cs="Times New Roman"/>
                <w:sz w:val="20"/>
              </w:rPr>
              <w:t>‌</w:t>
            </w:r>
            <w:r w:rsidRPr="0009284F">
              <w:rPr>
                <w:rFonts w:ascii="Sylfaen" w:hAnsi="Sylfaen" w:cs="GHEA Grapalat"/>
                <w:sz w:val="20"/>
              </w:rPr>
              <w:t>Type (M.SDT.00134)</w:t>
            </w:r>
          </w:p>
          <w:p w14:paraId="0B1C21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147345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3B0B2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6" w:type="dxa"/>
          </w:tcPr>
          <w:p w14:paraId="1CB99C8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8BFA1DC" w14:textId="77777777" w:rsidTr="001E6B80">
        <w:tc>
          <w:tcPr>
            <w:tcW w:w="4103" w:type="dxa"/>
            <w:gridSpan w:val="6"/>
          </w:tcPr>
          <w:p w14:paraId="4E39ACB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13. Ամուսնության, ամուսնալուծության, Ա.Ա.Հ.-ի փոփոխման մասին </w:t>
            </w:r>
            <w:r w:rsidRPr="0009284F">
              <w:rPr>
                <w:rFonts w:ascii="Sylfaen" w:hAnsi="Sylfaen"/>
                <w:sz w:val="20"/>
              </w:rPr>
              <w:lastRenderedPageBreak/>
              <w:t>տեղեկություններ</w:t>
            </w:r>
          </w:p>
          <w:p w14:paraId="15A345F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cs="GHEA Grapalat"/>
                <w:sz w:val="20"/>
              </w:rPr>
              <w:t>Personal</w:t>
            </w:r>
            <w:r w:rsidRPr="0009284F">
              <w:rPr>
                <w:rFonts w:cs="Times New Roman"/>
                <w:sz w:val="20"/>
              </w:rPr>
              <w:t>‌</w:t>
            </w:r>
            <w:r w:rsidRPr="0009284F">
              <w:rPr>
                <w:rFonts w:ascii="Sylfaen" w:hAnsi="Sylfaen" w:cs="GHEA Grapalat"/>
                <w:sz w:val="20"/>
              </w:rPr>
              <w:t>Full</w:t>
            </w:r>
            <w:r w:rsidRPr="0009284F">
              <w:rPr>
                <w:rFonts w:cs="Times New Roman"/>
                <w:sz w:val="20"/>
              </w:rPr>
              <w:t>‌</w:t>
            </w:r>
            <w:r w:rsidRPr="0009284F">
              <w:rPr>
                <w:rFonts w:ascii="Sylfaen" w:hAnsi="Sylfaen" w:cs="GHEA Grapalat"/>
                <w:sz w:val="20"/>
              </w:rPr>
              <w:t>Name</w:t>
            </w:r>
            <w:r w:rsidRPr="0009284F">
              <w:rPr>
                <w:rFonts w:cs="Times New Roman"/>
                <w:sz w:val="20"/>
              </w:rPr>
              <w:t>‌</w:t>
            </w:r>
            <w:r w:rsidRPr="0009284F">
              <w:rPr>
                <w:rFonts w:ascii="Sylfaen" w:hAnsi="Sylfaen" w:cs="GHEA Grapalat"/>
                <w:sz w:val="20"/>
              </w:rPr>
              <w:t>Change</w:t>
            </w:r>
            <w:r w:rsidRPr="0009284F">
              <w:rPr>
                <w:rFonts w:cs="Times New Roman"/>
                <w:sz w:val="20"/>
              </w:rPr>
              <w:t>‌</w:t>
            </w:r>
            <w:r w:rsidRPr="0009284F">
              <w:rPr>
                <w:rFonts w:ascii="Sylfaen" w:hAnsi="Sylfaen" w:cs="GHEA Grapalat"/>
                <w:sz w:val="20"/>
              </w:rPr>
              <w:t>Details)</w:t>
            </w:r>
          </w:p>
        </w:tc>
        <w:tc>
          <w:tcPr>
            <w:tcW w:w="3585" w:type="dxa"/>
          </w:tcPr>
          <w:p w14:paraId="33BEEC2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աշխատավորի (ընտանիքի անդամի) ամուսնության, ամուսնալուծության, </w:t>
            </w:r>
            <w:r w:rsidRPr="0009284F">
              <w:rPr>
                <w:rFonts w:ascii="Sylfaen" w:hAnsi="Sylfaen"/>
                <w:sz w:val="20"/>
              </w:rPr>
              <w:lastRenderedPageBreak/>
              <w:t>ազգանվան, անվան, հայրանվան փոփոխության մասին տեղեկություններ</w:t>
            </w:r>
          </w:p>
        </w:tc>
        <w:tc>
          <w:tcPr>
            <w:tcW w:w="2235" w:type="dxa"/>
          </w:tcPr>
          <w:p w14:paraId="3E7606C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M.SP.CDE.00012</w:t>
            </w:r>
          </w:p>
        </w:tc>
        <w:tc>
          <w:tcPr>
            <w:tcW w:w="4126" w:type="dxa"/>
          </w:tcPr>
          <w:p w14:paraId="50EE069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cs="GHEA Grapalat"/>
                <w:sz w:val="20"/>
              </w:rPr>
              <w:t>Personal</w:t>
            </w:r>
            <w:r w:rsidRPr="0009284F">
              <w:rPr>
                <w:rFonts w:cs="Times New Roman"/>
                <w:sz w:val="20"/>
              </w:rPr>
              <w:t>‌</w:t>
            </w:r>
            <w:r w:rsidRPr="0009284F">
              <w:rPr>
                <w:rFonts w:ascii="Sylfaen" w:hAnsi="Sylfaen" w:cs="GHEA Grapalat"/>
                <w:sz w:val="20"/>
              </w:rPr>
              <w:t>Full</w:t>
            </w:r>
            <w:r w:rsidRPr="0009284F">
              <w:rPr>
                <w:rFonts w:cs="Times New Roman"/>
                <w:sz w:val="20"/>
              </w:rPr>
              <w:t>‌</w:t>
            </w:r>
            <w:r w:rsidRPr="0009284F">
              <w:rPr>
                <w:rFonts w:ascii="Sylfaen" w:hAnsi="Sylfaen" w:cs="GHEA Grapalat"/>
                <w:sz w:val="20"/>
              </w:rPr>
              <w:t>Name</w:t>
            </w:r>
            <w:r w:rsidRPr="0009284F">
              <w:rPr>
                <w:rFonts w:cs="Times New Roman"/>
                <w:sz w:val="20"/>
              </w:rPr>
              <w:t>‌</w:t>
            </w:r>
            <w:r w:rsidRPr="0009284F">
              <w:rPr>
                <w:rFonts w:ascii="Sylfaen" w:hAnsi="Sylfaen" w:cs="GHEA Grapalat"/>
                <w:sz w:val="20"/>
              </w:rPr>
              <w:t>Change</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 xml:space="preserve">Type </w:t>
            </w:r>
            <w:r w:rsidRPr="0009284F">
              <w:rPr>
                <w:rFonts w:ascii="Sylfaen" w:hAnsi="Sylfaen" w:cs="GHEA Grapalat"/>
                <w:sz w:val="20"/>
              </w:rPr>
              <w:lastRenderedPageBreak/>
              <w:t>(M.SP.CDT.00009)</w:t>
            </w:r>
          </w:p>
          <w:p w14:paraId="5680691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174D3A3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6324B2F7" w14:textId="77777777" w:rsidTr="001E6B80">
        <w:tc>
          <w:tcPr>
            <w:tcW w:w="236" w:type="dxa"/>
            <w:tcBorders>
              <w:top w:val="nil"/>
              <w:left w:val="nil"/>
              <w:bottom w:val="nil"/>
              <w:right w:val="nil"/>
            </w:tcBorders>
          </w:tcPr>
          <w:p w14:paraId="3AB11FC8"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381D119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13.1. Կենսաթոշակային ապահովության մասնակցի տեսակի ծածկագիրը</w:t>
            </w:r>
          </w:p>
          <w:p w14:paraId="4E39018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cs="GHEA Grapalat"/>
                <w:sz w:val="20"/>
              </w:rPr>
              <w:t>Pension</w:t>
            </w:r>
            <w:r w:rsidRPr="0009284F">
              <w:rPr>
                <w:rFonts w:cs="Times New Roman"/>
                <w:sz w:val="20"/>
              </w:rPr>
              <w:t>‌</w:t>
            </w:r>
            <w:r w:rsidRPr="0009284F">
              <w:rPr>
                <w:rFonts w:ascii="Sylfaen" w:hAnsi="Sylfaen" w:cs="GHEA Grapalat"/>
                <w:sz w:val="20"/>
              </w:rPr>
              <w:t>Participan</w:t>
            </w:r>
            <w:r w:rsidRPr="0009284F">
              <w:rPr>
                <w:rFonts w:ascii="Sylfaen" w:hAnsi="Sylfaen"/>
                <w:sz w:val="20"/>
              </w:rPr>
              <w:t>t</w:t>
            </w:r>
            <w:r w:rsidRPr="0009284F">
              <w:rPr>
                <w:rFonts w:cs="Times New Roman"/>
                <w:sz w:val="20"/>
              </w:rPr>
              <w:t>‌</w:t>
            </w:r>
            <w:r w:rsidRPr="0009284F">
              <w:rPr>
                <w:rFonts w:ascii="Sylfaen" w:hAnsi="Sylfaen" w:cs="GHEA Grapalat"/>
                <w:sz w:val="20"/>
              </w:rPr>
              <w:t>Kind</w:t>
            </w:r>
            <w:r w:rsidRPr="0009284F">
              <w:rPr>
                <w:rFonts w:cs="Times New Roman"/>
                <w:sz w:val="20"/>
              </w:rPr>
              <w:t>‌</w:t>
            </w:r>
            <w:r w:rsidRPr="0009284F">
              <w:rPr>
                <w:rFonts w:ascii="Sylfaen" w:hAnsi="Sylfaen" w:cs="GHEA Grapalat"/>
                <w:sz w:val="20"/>
              </w:rPr>
              <w:t>Code)</w:t>
            </w:r>
          </w:p>
        </w:tc>
        <w:tc>
          <w:tcPr>
            <w:tcW w:w="3585" w:type="dxa"/>
          </w:tcPr>
          <w:p w14:paraId="7BFCAE4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տեսակի ծածկագրային նշագիրը</w:t>
            </w:r>
          </w:p>
        </w:tc>
        <w:tc>
          <w:tcPr>
            <w:tcW w:w="2235" w:type="dxa"/>
          </w:tcPr>
          <w:p w14:paraId="27B694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M.SP.SDE.00128</w:t>
            </w:r>
          </w:p>
        </w:tc>
        <w:tc>
          <w:tcPr>
            <w:tcW w:w="4126" w:type="dxa"/>
          </w:tcPr>
          <w:p w14:paraId="226D35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Code20</w:t>
            </w:r>
            <w:r w:rsidRPr="0009284F">
              <w:rPr>
                <w:rFonts w:cs="Times New Roman"/>
                <w:sz w:val="20"/>
              </w:rPr>
              <w:t>‌</w:t>
            </w:r>
            <w:r w:rsidRPr="0009284F">
              <w:rPr>
                <w:rFonts w:ascii="Sylfaen" w:hAnsi="Sylfaen" w:cs="GHEA Grapalat"/>
                <w:sz w:val="20"/>
              </w:rPr>
              <w:t>Type (M.SDT.00140)</w:t>
            </w:r>
          </w:p>
          <w:p w14:paraId="529E887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FF3196">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26E5499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54601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29C0C3C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2F42EFC" w14:textId="77777777" w:rsidTr="001E6B80">
        <w:tc>
          <w:tcPr>
            <w:tcW w:w="236" w:type="dxa"/>
            <w:tcBorders>
              <w:top w:val="nil"/>
              <w:left w:val="nil"/>
              <w:bottom w:val="nil"/>
              <w:right w:val="nil"/>
            </w:tcBorders>
          </w:tcPr>
          <w:p w14:paraId="11F2949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23BE73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6F21C17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7D0874B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48731D4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0335E8B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462D34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4F31ED4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9697E0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F14072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6E63BA6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4641CC9" w14:textId="77777777" w:rsidTr="001E6B80">
        <w:tc>
          <w:tcPr>
            <w:tcW w:w="236" w:type="dxa"/>
            <w:tcBorders>
              <w:top w:val="nil"/>
              <w:left w:val="nil"/>
              <w:bottom w:val="nil"/>
              <w:right w:val="nil"/>
            </w:tcBorders>
          </w:tcPr>
          <w:p w14:paraId="6CBB3A5C"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65BAB9D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13.2. Ա.Ա.Հ.-ն</w:t>
            </w:r>
          </w:p>
          <w:p w14:paraId="47780C3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Full</w:t>
            </w:r>
            <w:r w:rsidRPr="0009284F">
              <w:rPr>
                <w:rFonts w:cs="Times New Roman"/>
                <w:sz w:val="20"/>
              </w:rPr>
              <w:t>‌</w:t>
            </w:r>
            <w:r w:rsidRPr="0009284F">
              <w:rPr>
                <w:rFonts w:ascii="Sylfaen" w:hAnsi="Sylfaen" w:cs="GHEA Grapalat"/>
                <w:sz w:val="20"/>
              </w:rPr>
              <w:t>Name</w:t>
            </w:r>
            <w:r w:rsidRPr="0009284F">
              <w:rPr>
                <w:rFonts w:cs="Times New Roman"/>
                <w:sz w:val="20"/>
              </w:rPr>
              <w:t>‌</w:t>
            </w:r>
            <w:r w:rsidRPr="0009284F">
              <w:rPr>
                <w:rFonts w:ascii="Sylfaen" w:hAnsi="Sylfaen" w:cs="GHEA Grapalat"/>
                <w:sz w:val="20"/>
              </w:rPr>
              <w:t>Details)</w:t>
            </w:r>
          </w:p>
        </w:tc>
        <w:tc>
          <w:tcPr>
            <w:tcW w:w="3585" w:type="dxa"/>
          </w:tcPr>
          <w:p w14:paraId="6378E8F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նախկին ազգանունները, անունները (բոլորը), հայրանունը (առկայության դեպքում)</w:t>
            </w:r>
          </w:p>
        </w:tc>
        <w:tc>
          <w:tcPr>
            <w:tcW w:w="2235" w:type="dxa"/>
          </w:tcPr>
          <w:p w14:paraId="308EA09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M.CDE.00029</w:t>
            </w:r>
          </w:p>
        </w:tc>
        <w:tc>
          <w:tcPr>
            <w:tcW w:w="4126" w:type="dxa"/>
          </w:tcPr>
          <w:p w14:paraId="6AB40F5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Full</w:t>
            </w:r>
            <w:r w:rsidRPr="0009284F">
              <w:rPr>
                <w:rFonts w:cs="Times New Roman"/>
                <w:sz w:val="20"/>
              </w:rPr>
              <w:t>‌</w:t>
            </w:r>
            <w:r w:rsidRPr="0009284F">
              <w:rPr>
                <w:rFonts w:ascii="Sylfaen" w:hAnsi="Sylfaen" w:cs="GHEA Grapalat"/>
                <w:sz w:val="20"/>
              </w:rPr>
              <w:t>Name</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Type (M.CDT.00016)</w:t>
            </w:r>
          </w:p>
          <w:p w14:paraId="18BE06F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4D1E746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79CDE41C" w14:textId="77777777" w:rsidTr="001E6B80">
        <w:tc>
          <w:tcPr>
            <w:tcW w:w="236" w:type="dxa"/>
            <w:tcBorders>
              <w:top w:val="nil"/>
              <w:left w:val="nil"/>
              <w:bottom w:val="nil"/>
              <w:right w:val="nil"/>
            </w:tcBorders>
          </w:tcPr>
          <w:p w14:paraId="2FB1198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82DD11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50BC741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13.2.1. Անունը</w:t>
            </w:r>
          </w:p>
          <w:p w14:paraId="68BF854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First</w:t>
            </w:r>
            <w:r w:rsidRPr="0009284F">
              <w:rPr>
                <w:rFonts w:cs="Times New Roman"/>
                <w:sz w:val="20"/>
              </w:rPr>
              <w:t>‌</w:t>
            </w:r>
            <w:r w:rsidRPr="0009284F">
              <w:rPr>
                <w:rFonts w:ascii="Sylfaen" w:hAnsi="Sylfaen" w:cs="GHEA Grapalat"/>
                <w:sz w:val="20"/>
              </w:rPr>
              <w:t>Name)</w:t>
            </w:r>
          </w:p>
        </w:tc>
        <w:tc>
          <w:tcPr>
            <w:tcW w:w="3585" w:type="dxa"/>
          </w:tcPr>
          <w:p w14:paraId="1668E19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ֆիզիկական անձի անունը</w:t>
            </w:r>
          </w:p>
        </w:tc>
        <w:tc>
          <w:tcPr>
            <w:tcW w:w="2235" w:type="dxa"/>
          </w:tcPr>
          <w:p w14:paraId="50A32DC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M.SDE.00109</w:t>
            </w:r>
          </w:p>
        </w:tc>
        <w:tc>
          <w:tcPr>
            <w:tcW w:w="4126" w:type="dxa"/>
          </w:tcPr>
          <w:p w14:paraId="1F210A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519918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93D074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54E585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Առավելագույն երկարությունը՝ 120</w:t>
            </w:r>
          </w:p>
        </w:tc>
        <w:tc>
          <w:tcPr>
            <w:tcW w:w="836" w:type="dxa"/>
          </w:tcPr>
          <w:p w14:paraId="199EBD3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44215AFF" w14:textId="77777777" w:rsidTr="001E6B80">
        <w:tc>
          <w:tcPr>
            <w:tcW w:w="236" w:type="dxa"/>
            <w:tcBorders>
              <w:top w:val="nil"/>
              <w:left w:val="nil"/>
              <w:bottom w:val="nil"/>
              <w:right w:val="nil"/>
            </w:tcBorders>
          </w:tcPr>
          <w:p w14:paraId="6AB4ED0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9F6CE5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4C567F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13.2.2. Հայրանունը</w:t>
            </w:r>
          </w:p>
          <w:p w14:paraId="2D55E0D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Middle</w:t>
            </w:r>
            <w:r w:rsidRPr="0009284F">
              <w:rPr>
                <w:rFonts w:cs="Times New Roman"/>
                <w:sz w:val="20"/>
              </w:rPr>
              <w:t>‌</w:t>
            </w:r>
            <w:r w:rsidRPr="0009284F">
              <w:rPr>
                <w:rFonts w:ascii="Sylfaen" w:hAnsi="Sylfaen" w:cs="GHEA Grapalat"/>
                <w:sz w:val="20"/>
              </w:rPr>
              <w:t>Name)</w:t>
            </w:r>
          </w:p>
        </w:tc>
        <w:tc>
          <w:tcPr>
            <w:tcW w:w="3585" w:type="dxa"/>
          </w:tcPr>
          <w:p w14:paraId="529F188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ֆիզիկական անձի հայրանունը (երկրորդ կամ միջին անունը)</w:t>
            </w:r>
          </w:p>
        </w:tc>
        <w:tc>
          <w:tcPr>
            <w:tcW w:w="2235" w:type="dxa"/>
          </w:tcPr>
          <w:p w14:paraId="3C7DDCD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M.SDE.00111</w:t>
            </w:r>
          </w:p>
        </w:tc>
        <w:tc>
          <w:tcPr>
            <w:tcW w:w="4126" w:type="dxa"/>
          </w:tcPr>
          <w:p w14:paraId="438F36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6823C36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F0D0C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2945EA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4100509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76309BE" w14:textId="77777777" w:rsidTr="001E6B80">
        <w:tc>
          <w:tcPr>
            <w:tcW w:w="236" w:type="dxa"/>
            <w:tcBorders>
              <w:top w:val="nil"/>
              <w:left w:val="nil"/>
              <w:bottom w:val="nil"/>
              <w:right w:val="nil"/>
            </w:tcBorders>
          </w:tcPr>
          <w:p w14:paraId="4EACB8C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33AC4A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1097F4C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13.2.3. Ազգանունը</w:t>
            </w:r>
          </w:p>
          <w:p w14:paraId="3095ED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Last</w:t>
            </w:r>
            <w:r w:rsidRPr="0009284F">
              <w:rPr>
                <w:rFonts w:cs="Times New Roman"/>
                <w:sz w:val="20"/>
              </w:rPr>
              <w:t>‌</w:t>
            </w:r>
            <w:r w:rsidRPr="0009284F">
              <w:rPr>
                <w:rFonts w:ascii="Sylfaen" w:hAnsi="Sylfaen" w:cs="GHEA Grapalat"/>
                <w:sz w:val="20"/>
              </w:rPr>
              <w:t>Name)</w:t>
            </w:r>
          </w:p>
        </w:tc>
        <w:tc>
          <w:tcPr>
            <w:tcW w:w="3585" w:type="dxa"/>
          </w:tcPr>
          <w:p w14:paraId="02D1A3B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ֆիզիկական անձի ազգանունը</w:t>
            </w:r>
          </w:p>
        </w:tc>
        <w:tc>
          <w:tcPr>
            <w:tcW w:w="2235" w:type="dxa"/>
          </w:tcPr>
          <w:p w14:paraId="3F81E10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M.SDE.00110</w:t>
            </w:r>
          </w:p>
        </w:tc>
        <w:tc>
          <w:tcPr>
            <w:tcW w:w="4126" w:type="dxa"/>
          </w:tcPr>
          <w:p w14:paraId="74A2523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1239BB5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BD4AF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9646D1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5CBA051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51FB2BE" w14:textId="77777777" w:rsidTr="001E6B80">
        <w:tc>
          <w:tcPr>
            <w:tcW w:w="236" w:type="dxa"/>
            <w:tcBorders>
              <w:top w:val="nil"/>
              <w:left w:val="nil"/>
              <w:bottom w:val="nil"/>
              <w:right w:val="nil"/>
            </w:tcBorders>
          </w:tcPr>
          <w:p w14:paraId="5D79A08D"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1E113BF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13.3. Ամուսնալուծության մասին տեղեկություններ</w:t>
            </w:r>
          </w:p>
          <w:p w14:paraId="1635EDB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cs="GHEA Grapalat"/>
                <w:sz w:val="20"/>
              </w:rPr>
              <w:t>Person</w:t>
            </w:r>
            <w:r w:rsidRPr="0009284F">
              <w:rPr>
                <w:rFonts w:cs="Times New Roman"/>
                <w:sz w:val="20"/>
              </w:rPr>
              <w:t>‌</w:t>
            </w:r>
            <w:r w:rsidRPr="0009284F">
              <w:rPr>
                <w:rFonts w:ascii="Sylfaen" w:hAnsi="Sylfaen" w:cs="GHEA Grapalat"/>
                <w:sz w:val="20"/>
              </w:rPr>
              <w:t>Marriage</w:t>
            </w:r>
            <w:r w:rsidRPr="0009284F">
              <w:rPr>
                <w:rFonts w:cs="Times New Roman"/>
                <w:sz w:val="20"/>
              </w:rPr>
              <w:t>‌</w:t>
            </w:r>
            <w:r w:rsidRPr="0009284F">
              <w:rPr>
                <w:rFonts w:ascii="Sylfaen" w:hAnsi="Sylfaen" w:cs="GHEA Grapalat"/>
                <w:sz w:val="20"/>
              </w:rPr>
              <w:t>Divorce</w:t>
            </w:r>
            <w:r w:rsidRPr="0009284F">
              <w:rPr>
                <w:rFonts w:cs="Times New Roman"/>
                <w:sz w:val="20"/>
              </w:rPr>
              <w:t>‌</w:t>
            </w:r>
            <w:r w:rsidRPr="0009284F">
              <w:rPr>
                <w:rFonts w:ascii="Sylfaen" w:hAnsi="Sylfaen" w:cs="GHEA Grapalat"/>
                <w:sz w:val="20"/>
              </w:rPr>
              <w:t>Details)</w:t>
            </w:r>
          </w:p>
        </w:tc>
        <w:tc>
          <w:tcPr>
            <w:tcW w:w="3585" w:type="dxa"/>
          </w:tcPr>
          <w:p w14:paraId="2DED327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ամուսնալուծության մասին տեղեկություններ</w:t>
            </w:r>
          </w:p>
        </w:tc>
        <w:tc>
          <w:tcPr>
            <w:tcW w:w="2235" w:type="dxa"/>
          </w:tcPr>
          <w:p w14:paraId="7FB4CB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M.SP.CDE.00020</w:t>
            </w:r>
          </w:p>
        </w:tc>
        <w:tc>
          <w:tcPr>
            <w:tcW w:w="4126" w:type="dxa"/>
          </w:tcPr>
          <w:p w14:paraId="560029C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cs="GHEA Grapalat"/>
                <w:sz w:val="20"/>
              </w:rPr>
              <w:t>Person</w:t>
            </w:r>
            <w:r w:rsidRPr="0009284F">
              <w:rPr>
                <w:rFonts w:cs="Times New Roman"/>
                <w:sz w:val="20"/>
              </w:rPr>
              <w:t>‌</w:t>
            </w:r>
            <w:r w:rsidRPr="0009284F">
              <w:rPr>
                <w:rFonts w:ascii="Sylfaen" w:hAnsi="Sylfaen" w:cs="GHEA Grapalat"/>
                <w:sz w:val="20"/>
              </w:rPr>
              <w:t>Marriage</w:t>
            </w:r>
            <w:r w:rsidRPr="0009284F">
              <w:rPr>
                <w:rFonts w:cs="Times New Roman"/>
                <w:sz w:val="20"/>
              </w:rPr>
              <w:t>‌</w:t>
            </w:r>
            <w:r w:rsidRPr="0009284F">
              <w:rPr>
                <w:rFonts w:ascii="Sylfaen" w:hAnsi="Sylfaen" w:cs="GHEA Grapalat"/>
                <w:sz w:val="20"/>
              </w:rPr>
              <w:t>Divorce</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Type (M.SP.CDT.00092)</w:t>
            </w:r>
          </w:p>
          <w:p w14:paraId="5F4E7EE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6166F05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1DA809D1" w14:textId="77777777" w:rsidTr="001E6B80">
        <w:tc>
          <w:tcPr>
            <w:tcW w:w="236" w:type="dxa"/>
            <w:tcBorders>
              <w:top w:val="nil"/>
              <w:left w:val="nil"/>
              <w:bottom w:val="nil"/>
              <w:right w:val="nil"/>
            </w:tcBorders>
          </w:tcPr>
          <w:p w14:paraId="6C18FB2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5675EE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39B1BBF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13.3.1. Ամուսնալուծության հատկանիշը</w:t>
            </w:r>
          </w:p>
          <w:p w14:paraId="72857F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cs="GHEA Grapalat"/>
                <w:sz w:val="20"/>
              </w:rPr>
              <w:t>Person</w:t>
            </w:r>
            <w:r w:rsidRPr="0009284F">
              <w:rPr>
                <w:rFonts w:cs="Times New Roman"/>
                <w:sz w:val="20"/>
              </w:rPr>
              <w:t>‌</w:t>
            </w:r>
            <w:r w:rsidRPr="0009284F">
              <w:rPr>
                <w:rFonts w:ascii="Sylfaen" w:hAnsi="Sylfaen" w:cs="GHEA Grapalat"/>
                <w:sz w:val="20"/>
              </w:rPr>
              <w:t>Marriage</w:t>
            </w:r>
            <w:r w:rsidRPr="0009284F">
              <w:rPr>
                <w:rFonts w:cs="Times New Roman"/>
                <w:sz w:val="20"/>
              </w:rPr>
              <w:t>‌</w:t>
            </w:r>
            <w:r w:rsidRPr="0009284F">
              <w:rPr>
                <w:rFonts w:ascii="Sylfaen" w:hAnsi="Sylfaen" w:cs="GHEA Grapalat"/>
                <w:sz w:val="20"/>
              </w:rPr>
              <w:t>Divorce</w:t>
            </w:r>
            <w:r w:rsidRPr="0009284F">
              <w:rPr>
                <w:rFonts w:cs="Times New Roman"/>
                <w:sz w:val="20"/>
              </w:rPr>
              <w:t>‌</w:t>
            </w:r>
            <w:r w:rsidRPr="0009284F">
              <w:rPr>
                <w:rFonts w:ascii="Sylfaen" w:hAnsi="Sylfaen" w:cs="GHEA Grapalat"/>
                <w:sz w:val="20"/>
              </w:rPr>
              <w:t>Indicator)</w:t>
            </w:r>
          </w:p>
        </w:tc>
        <w:tc>
          <w:tcPr>
            <w:tcW w:w="3585" w:type="dxa"/>
          </w:tcPr>
          <w:p w14:paraId="066ABA8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ամուսնալուծությունը մատնանշող հատկանիշը</w:t>
            </w:r>
          </w:p>
        </w:tc>
        <w:tc>
          <w:tcPr>
            <w:tcW w:w="2235" w:type="dxa"/>
          </w:tcPr>
          <w:p w14:paraId="4782A7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M.SP.SDE.00023</w:t>
            </w:r>
          </w:p>
        </w:tc>
        <w:tc>
          <w:tcPr>
            <w:tcW w:w="4126" w:type="dxa"/>
          </w:tcPr>
          <w:p w14:paraId="7A4EBD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cs="GHEA Grapalat"/>
                <w:sz w:val="20"/>
              </w:rPr>
              <w:t>Indicator</w:t>
            </w:r>
            <w:r w:rsidRPr="0009284F">
              <w:rPr>
                <w:rFonts w:cs="Times New Roman"/>
                <w:sz w:val="20"/>
              </w:rPr>
              <w:t>‌</w:t>
            </w:r>
            <w:r w:rsidRPr="0009284F">
              <w:rPr>
                <w:rFonts w:ascii="Sylfaen" w:hAnsi="Sylfaen" w:cs="GHEA Grapalat"/>
                <w:sz w:val="20"/>
              </w:rPr>
              <w:t>Type (M.BDT.00013)</w:t>
            </w:r>
          </w:p>
          <w:p w14:paraId="39C9421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Երկու արժեքներից մեկը՝ «true» (ճիշտ) կամ «false» (սխալ)</w:t>
            </w:r>
          </w:p>
        </w:tc>
        <w:tc>
          <w:tcPr>
            <w:tcW w:w="836" w:type="dxa"/>
          </w:tcPr>
          <w:p w14:paraId="78F9AE7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E96512A" w14:textId="77777777" w:rsidTr="001E6B80">
        <w:tc>
          <w:tcPr>
            <w:tcW w:w="236" w:type="dxa"/>
            <w:tcBorders>
              <w:top w:val="nil"/>
              <w:left w:val="nil"/>
              <w:bottom w:val="nil"/>
              <w:right w:val="nil"/>
            </w:tcBorders>
          </w:tcPr>
          <w:p w14:paraId="528D5C1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412849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2574A0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13.3.2. Հաստատող փաստաթուղթը</w:t>
            </w:r>
          </w:p>
          <w:p w14:paraId="064F177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cs="GHEA Grapalat"/>
                <w:sz w:val="20"/>
              </w:rPr>
              <w:t>Supporting</w:t>
            </w:r>
            <w:r w:rsidRPr="0009284F">
              <w:rPr>
                <w:rFonts w:cs="Times New Roman"/>
                <w:sz w:val="20"/>
              </w:rPr>
              <w:t>‌</w:t>
            </w:r>
            <w:r w:rsidRPr="0009284F">
              <w:rPr>
                <w:rFonts w:ascii="Sylfaen" w:hAnsi="Sylfaen" w:cs="GHEA Grapalat"/>
                <w:sz w:val="20"/>
              </w:rPr>
              <w:t>Document</w:t>
            </w:r>
            <w:r w:rsidRPr="0009284F">
              <w:rPr>
                <w:rFonts w:cs="Times New Roman"/>
                <w:sz w:val="20"/>
              </w:rPr>
              <w:t>‌</w:t>
            </w:r>
            <w:r w:rsidRPr="0009284F">
              <w:rPr>
                <w:rFonts w:ascii="Sylfaen" w:hAnsi="Sylfaen" w:cs="GHEA Grapalat"/>
                <w:sz w:val="20"/>
              </w:rPr>
              <w:t>Details)</w:t>
            </w:r>
          </w:p>
        </w:tc>
        <w:tc>
          <w:tcPr>
            <w:tcW w:w="3585" w:type="dxa"/>
          </w:tcPr>
          <w:p w14:paraId="234408D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ամուսնալուծության մասին փաստաթղթի վերաբերյալ տեղեկություններ</w:t>
            </w:r>
          </w:p>
        </w:tc>
        <w:tc>
          <w:tcPr>
            <w:tcW w:w="2235" w:type="dxa"/>
          </w:tcPr>
          <w:p w14:paraId="041528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M.SP.CDE.00104</w:t>
            </w:r>
          </w:p>
        </w:tc>
        <w:tc>
          <w:tcPr>
            <w:tcW w:w="4126" w:type="dxa"/>
          </w:tcPr>
          <w:p w14:paraId="3AB720C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spcdo:SupportingDocumentDetailsType (M.SP.CDT.00081)</w:t>
            </w:r>
          </w:p>
          <w:p w14:paraId="1E707AB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5C204F7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4E0E4E7" w14:textId="77777777" w:rsidTr="001E6B80">
        <w:tc>
          <w:tcPr>
            <w:tcW w:w="236" w:type="dxa"/>
            <w:tcBorders>
              <w:top w:val="nil"/>
              <w:left w:val="nil"/>
              <w:bottom w:val="nil"/>
              <w:right w:val="nil"/>
            </w:tcBorders>
          </w:tcPr>
          <w:p w14:paraId="47B4A18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7A5C01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CC7ECFB"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0CDB27F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*.1. Երկրի ծածկագիրը</w:t>
            </w:r>
          </w:p>
          <w:p w14:paraId="4E97D1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p>
        </w:tc>
        <w:tc>
          <w:tcPr>
            <w:tcW w:w="3585" w:type="dxa"/>
          </w:tcPr>
          <w:p w14:paraId="315FD2C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235" w:type="dxa"/>
          </w:tcPr>
          <w:p w14:paraId="44258CB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26" w:type="dxa"/>
          </w:tcPr>
          <w:p w14:paraId="6F93DDF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(M.SDT.00112)</w:t>
            </w:r>
          </w:p>
          <w:p w14:paraId="16B7EB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FF3196">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28CECD20" w14:textId="7530F5A3"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209FFE0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B3060C6" w14:textId="77777777" w:rsidTr="001E6B80">
        <w:tc>
          <w:tcPr>
            <w:tcW w:w="236" w:type="dxa"/>
            <w:tcBorders>
              <w:top w:val="nil"/>
              <w:left w:val="nil"/>
              <w:bottom w:val="nil"/>
              <w:right w:val="nil"/>
            </w:tcBorders>
          </w:tcPr>
          <w:p w14:paraId="32BA38A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D1C242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BA2C81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EE262B0" w14:textId="77777777" w:rsidR="00B5628C" w:rsidRPr="0009284F" w:rsidRDefault="00B5628C" w:rsidP="0009284F">
            <w:pPr>
              <w:pStyle w:val="af"/>
              <w:widowControl w:val="0"/>
              <w:spacing w:after="120" w:line="240" w:lineRule="auto"/>
              <w:rPr>
                <w:rFonts w:ascii="Sylfaen" w:hAnsi="Sylfaen"/>
                <w:sz w:val="20"/>
              </w:rPr>
            </w:pPr>
          </w:p>
        </w:tc>
        <w:tc>
          <w:tcPr>
            <w:tcW w:w="3159" w:type="dxa"/>
            <w:gridSpan w:val="2"/>
          </w:tcPr>
          <w:p w14:paraId="6DF0AEF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4575EA7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57B0A6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2EFEE2C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034F9C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204225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4A0B23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3E1A66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42B9564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85BEB0B" w14:textId="77777777" w:rsidTr="001E6B80">
        <w:tc>
          <w:tcPr>
            <w:tcW w:w="236" w:type="dxa"/>
            <w:tcBorders>
              <w:top w:val="nil"/>
              <w:left w:val="nil"/>
              <w:bottom w:val="nil"/>
              <w:right w:val="nil"/>
            </w:tcBorders>
          </w:tcPr>
          <w:p w14:paraId="69FD6A7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9EB201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C3AF4AA"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4CC8DD3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*.2. Փաստաթղթի տեսակի ծածկագիրը</w:t>
            </w:r>
          </w:p>
          <w:p w14:paraId="50DBA7C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Kind</w:t>
            </w:r>
            <w:r w:rsidRPr="0009284F">
              <w:rPr>
                <w:rFonts w:cs="Times New Roman"/>
                <w:sz w:val="20"/>
              </w:rPr>
              <w:t>‌</w:t>
            </w:r>
            <w:r w:rsidRPr="0009284F">
              <w:rPr>
                <w:rFonts w:ascii="Sylfaen" w:hAnsi="Sylfaen" w:cs="GHEA Grapalat"/>
                <w:sz w:val="20"/>
              </w:rPr>
              <w:t>Code)</w:t>
            </w:r>
          </w:p>
        </w:tc>
        <w:tc>
          <w:tcPr>
            <w:tcW w:w="3585" w:type="dxa"/>
          </w:tcPr>
          <w:p w14:paraId="15C04F7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հաստատող փաստաթղթի տեսակի ծածկագրային նշագիրը</w:t>
            </w:r>
          </w:p>
        </w:tc>
        <w:tc>
          <w:tcPr>
            <w:tcW w:w="2235" w:type="dxa"/>
          </w:tcPr>
          <w:p w14:paraId="0DB6523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M.SDE.00054</w:t>
            </w:r>
          </w:p>
        </w:tc>
        <w:tc>
          <w:tcPr>
            <w:tcW w:w="4126" w:type="dxa"/>
          </w:tcPr>
          <w:p w14:paraId="267CDFB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Code20</w:t>
            </w:r>
            <w:r w:rsidRPr="0009284F">
              <w:rPr>
                <w:rFonts w:cs="Times New Roman"/>
                <w:sz w:val="20"/>
              </w:rPr>
              <w:t>‌</w:t>
            </w:r>
            <w:r w:rsidRPr="0009284F">
              <w:rPr>
                <w:rFonts w:ascii="Sylfaen" w:hAnsi="Sylfaen" w:cs="GHEA Grapalat"/>
                <w:sz w:val="20"/>
              </w:rPr>
              <w:t>Type (M.SDT.00140)</w:t>
            </w:r>
          </w:p>
          <w:p w14:paraId="1F9F8A9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FF3196">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46944FD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2C6EF0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64CC9AC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2B0001C" w14:textId="77777777" w:rsidTr="001E6B80">
        <w:tc>
          <w:tcPr>
            <w:tcW w:w="236" w:type="dxa"/>
            <w:tcBorders>
              <w:top w:val="nil"/>
              <w:left w:val="nil"/>
              <w:bottom w:val="nil"/>
              <w:right w:val="nil"/>
            </w:tcBorders>
          </w:tcPr>
          <w:p w14:paraId="1954B16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12797C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6F6D72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6A8EAE8" w14:textId="77777777" w:rsidR="00B5628C" w:rsidRPr="0009284F" w:rsidRDefault="00B5628C" w:rsidP="0009284F">
            <w:pPr>
              <w:pStyle w:val="af"/>
              <w:widowControl w:val="0"/>
              <w:spacing w:after="120" w:line="240" w:lineRule="auto"/>
              <w:rPr>
                <w:rFonts w:ascii="Sylfaen" w:hAnsi="Sylfaen"/>
                <w:sz w:val="20"/>
              </w:rPr>
            </w:pPr>
          </w:p>
        </w:tc>
        <w:tc>
          <w:tcPr>
            <w:tcW w:w="3159" w:type="dxa"/>
            <w:gridSpan w:val="2"/>
          </w:tcPr>
          <w:p w14:paraId="194883C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0DF507D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0C39CD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այն տեղեկագրքի (դասակարգչի) նշագիրը, որին համապատասխան </w:t>
            </w:r>
            <w:r w:rsidRPr="0009284F">
              <w:rPr>
                <w:rFonts w:ascii="Sylfaen" w:hAnsi="Sylfaen"/>
                <w:sz w:val="20"/>
              </w:rPr>
              <w:lastRenderedPageBreak/>
              <w:t>նշված է ծածկագիրը</w:t>
            </w:r>
          </w:p>
        </w:tc>
        <w:tc>
          <w:tcPr>
            <w:tcW w:w="2235" w:type="dxa"/>
          </w:tcPr>
          <w:p w14:paraId="208F279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w:t>
            </w:r>
          </w:p>
        </w:tc>
        <w:tc>
          <w:tcPr>
            <w:tcW w:w="4126" w:type="dxa"/>
          </w:tcPr>
          <w:p w14:paraId="2EED7F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68422B1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4D7B20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7A98C0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0E6D505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3E2C5C5F" w14:textId="77777777" w:rsidTr="001E6B80">
        <w:tc>
          <w:tcPr>
            <w:tcW w:w="236" w:type="dxa"/>
            <w:tcBorders>
              <w:top w:val="nil"/>
              <w:left w:val="nil"/>
              <w:bottom w:val="nil"/>
              <w:right w:val="nil"/>
            </w:tcBorders>
          </w:tcPr>
          <w:p w14:paraId="0500F83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13FC2E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624FF18"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645B1A2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*.3. Փաստաթղթի տեսակի անվանումը</w:t>
            </w:r>
          </w:p>
          <w:p w14:paraId="160638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Kind</w:t>
            </w:r>
            <w:r w:rsidRPr="0009284F">
              <w:rPr>
                <w:rFonts w:cs="Times New Roman"/>
                <w:sz w:val="20"/>
              </w:rPr>
              <w:t>‌</w:t>
            </w:r>
            <w:r w:rsidRPr="0009284F">
              <w:rPr>
                <w:rFonts w:ascii="Sylfaen" w:hAnsi="Sylfaen" w:cs="GHEA Grapalat"/>
                <w:sz w:val="20"/>
              </w:rPr>
              <w:t>Name)</w:t>
            </w:r>
          </w:p>
        </w:tc>
        <w:tc>
          <w:tcPr>
            <w:tcW w:w="3585" w:type="dxa"/>
          </w:tcPr>
          <w:p w14:paraId="07BB48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հաստատող փաստաթղթի տեսակի անվանումը</w:t>
            </w:r>
          </w:p>
        </w:tc>
        <w:tc>
          <w:tcPr>
            <w:tcW w:w="2235" w:type="dxa"/>
          </w:tcPr>
          <w:p w14:paraId="36D87B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M.SDE.00095</w:t>
            </w:r>
          </w:p>
        </w:tc>
        <w:tc>
          <w:tcPr>
            <w:tcW w:w="4126" w:type="dxa"/>
          </w:tcPr>
          <w:p w14:paraId="2A10C2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Name500</w:t>
            </w:r>
            <w:r w:rsidRPr="0009284F">
              <w:rPr>
                <w:rFonts w:cs="Times New Roman"/>
                <w:sz w:val="20"/>
              </w:rPr>
              <w:t>‌</w:t>
            </w:r>
            <w:r w:rsidRPr="0009284F">
              <w:rPr>
                <w:rFonts w:ascii="Sylfaen" w:hAnsi="Sylfaen" w:cs="GHEA Grapalat"/>
                <w:sz w:val="20"/>
              </w:rPr>
              <w:t>Type (M.SDT.00134)</w:t>
            </w:r>
          </w:p>
          <w:p w14:paraId="6013DFA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5791CA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24C477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6" w:type="dxa"/>
          </w:tcPr>
          <w:p w14:paraId="035DBD1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459021F" w14:textId="77777777" w:rsidTr="001E6B80">
        <w:tc>
          <w:tcPr>
            <w:tcW w:w="236" w:type="dxa"/>
            <w:tcBorders>
              <w:top w:val="nil"/>
              <w:left w:val="nil"/>
              <w:bottom w:val="nil"/>
              <w:right w:val="nil"/>
            </w:tcBorders>
          </w:tcPr>
          <w:p w14:paraId="46E07EC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D6B8E9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2497CCA"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28450DA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*.4. Փաստաթղթի անվանումը</w:t>
            </w:r>
          </w:p>
          <w:p w14:paraId="7C288E7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Name)</w:t>
            </w:r>
          </w:p>
        </w:tc>
        <w:tc>
          <w:tcPr>
            <w:tcW w:w="3585" w:type="dxa"/>
          </w:tcPr>
          <w:p w14:paraId="3AEE2ED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անվանումը</w:t>
            </w:r>
          </w:p>
        </w:tc>
        <w:tc>
          <w:tcPr>
            <w:tcW w:w="2235" w:type="dxa"/>
          </w:tcPr>
          <w:p w14:paraId="5E86DBC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M.SDE.00108</w:t>
            </w:r>
          </w:p>
        </w:tc>
        <w:tc>
          <w:tcPr>
            <w:tcW w:w="4126" w:type="dxa"/>
          </w:tcPr>
          <w:p w14:paraId="76A9F83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Name500</w:t>
            </w:r>
            <w:r w:rsidRPr="0009284F">
              <w:rPr>
                <w:rFonts w:cs="Times New Roman"/>
                <w:sz w:val="20"/>
              </w:rPr>
              <w:t>‌</w:t>
            </w:r>
            <w:r w:rsidRPr="0009284F">
              <w:rPr>
                <w:rFonts w:ascii="Sylfaen" w:hAnsi="Sylfaen" w:cs="GHEA Grapalat"/>
                <w:sz w:val="20"/>
              </w:rPr>
              <w:t>Type (M.SDT.00134)</w:t>
            </w:r>
          </w:p>
          <w:p w14:paraId="71A46C8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BE3B44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9880E2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6" w:type="dxa"/>
          </w:tcPr>
          <w:p w14:paraId="739348B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2BA7D0E" w14:textId="77777777" w:rsidTr="001E6B80">
        <w:tc>
          <w:tcPr>
            <w:tcW w:w="236" w:type="dxa"/>
            <w:tcBorders>
              <w:top w:val="nil"/>
              <w:left w:val="nil"/>
              <w:bottom w:val="nil"/>
              <w:right w:val="nil"/>
            </w:tcBorders>
          </w:tcPr>
          <w:p w14:paraId="15B34C4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A824B1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387582C"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4A4E46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*.5. Փաստաթղթի սերիան</w:t>
            </w:r>
          </w:p>
          <w:p w14:paraId="3803119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Series</w:t>
            </w:r>
            <w:r w:rsidRPr="0009284F">
              <w:rPr>
                <w:rFonts w:cs="Times New Roman"/>
                <w:sz w:val="20"/>
              </w:rPr>
              <w:t>‌</w:t>
            </w:r>
            <w:r w:rsidRPr="0009284F">
              <w:rPr>
                <w:rFonts w:ascii="Sylfaen" w:hAnsi="Sylfaen" w:cs="GHEA Grapalat"/>
                <w:sz w:val="20"/>
              </w:rPr>
              <w:t>Id)</w:t>
            </w:r>
          </w:p>
        </w:tc>
        <w:tc>
          <w:tcPr>
            <w:tcW w:w="3585" w:type="dxa"/>
          </w:tcPr>
          <w:p w14:paraId="68C6A97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սերիայի թվային կամ տառաթվային նշագիրը</w:t>
            </w:r>
          </w:p>
        </w:tc>
        <w:tc>
          <w:tcPr>
            <w:tcW w:w="2235" w:type="dxa"/>
          </w:tcPr>
          <w:p w14:paraId="2861263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M.SDE.00157</w:t>
            </w:r>
          </w:p>
        </w:tc>
        <w:tc>
          <w:tcPr>
            <w:tcW w:w="4126" w:type="dxa"/>
          </w:tcPr>
          <w:p w14:paraId="32048F0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Id20</w:t>
            </w:r>
            <w:r w:rsidRPr="0009284F">
              <w:rPr>
                <w:rFonts w:cs="Times New Roman"/>
                <w:sz w:val="20"/>
              </w:rPr>
              <w:t>‌</w:t>
            </w:r>
            <w:r w:rsidRPr="0009284F">
              <w:rPr>
                <w:rFonts w:ascii="Sylfaen" w:hAnsi="Sylfaen" w:cs="GHEA Grapalat"/>
                <w:sz w:val="20"/>
              </w:rPr>
              <w:t>Type (M.SDT.00092)</w:t>
            </w:r>
          </w:p>
          <w:p w14:paraId="73EF16F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65005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6FE32A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50E8EC3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BBD43A4" w14:textId="77777777" w:rsidTr="001E6B80">
        <w:tc>
          <w:tcPr>
            <w:tcW w:w="236" w:type="dxa"/>
            <w:tcBorders>
              <w:top w:val="nil"/>
              <w:left w:val="nil"/>
              <w:bottom w:val="nil"/>
              <w:right w:val="nil"/>
            </w:tcBorders>
          </w:tcPr>
          <w:p w14:paraId="175C46B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A11E95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C32A3E6"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2DC685D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*.6. Փաստաթղթի համարը</w:t>
            </w:r>
          </w:p>
          <w:p w14:paraId="3409A0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Id)</w:t>
            </w:r>
          </w:p>
        </w:tc>
        <w:tc>
          <w:tcPr>
            <w:tcW w:w="3585" w:type="dxa"/>
          </w:tcPr>
          <w:p w14:paraId="706924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գրանցման ժամանակ դրան տրված թվային կամ տառաթվային նշագիրը</w:t>
            </w:r>
          </w:p>
        </w:tc>
        <w:tc>
          <w:tcPr>
            <w:tcW w:w="2235" w:type="dxa"/>
          </w:tcPr>
          <w:p w14:paraId="0CB926A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M.SDE.00044</w:t>
            </w:r>
          </w:p>
        </w:tc>
        <w:tc>
          <w:tcPr>
            <w:tcW w:w="4126" w:type="dxa"/>
          </w:tcPr>
          <w:p w14:paraId="360DB1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Id50</w:t>
            </w:r>
            <w:r w:rsidRPr="0009284F">
              <w:rPr>
                <w:rFonts w:cs="Times New Roman"/>
                <w:sz w:val="20"/>
              </w:rPr>
              <w:t>‌</w:t>
            </w:r>
            <w:r w:rsidRPr="0009284F">
              <w:rPr>
                <w:rFonts w:ascii="Sylfaen" w:hAnsi="Sylfaen" w:cs="GHEA Grapalat"/>
                <w:sz w:val="20"/>
              </w:rPr>
              <w:t>Type (M.SDT.00093)</w:t>
            </w:r>
          </w:p>
          <w:p w14:paraId="4669436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F4CB8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D5431B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36" w:type="dxa"/>
          </w:tcPr>
          <w:p w14:paraId="3203ED8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72263AE" w14:textId="77777777" w:rsidTr="001E6B80">
        <w:tc>
          <w:tcPr>
            <w:tcW w:w="236" w:type="dxa"/>
            <w:tcBorders>
              <w:top w:val="nil"/>
              <w:left w:val="nil"/>
              <w:bottom w:val="nil"/>
              <w:right w:val="nil"/>
            </w:tcBorders>
          </w:tcPr>
          <w:p w14:paraId="06D8C95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5B1C60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00610AB"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13BA57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*.7. Լիազորված մարմնի նույնականացուցիչը</w:t>
            </w:r>
          </w:p>
          <w:p w14:paraId="6EAB3D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Authority</w:t>
            </w:r>
            <w:r w:rsidRPr="0009284F">
              <w:rPr>
                <w:rFonts w:cs="Times New Roman"/>
                <w:sz w:val="20"/>
              </w:rPr>
              <w:t>‌</w:t>
            </w:r>
            <w:r w:rsidRPr="0009284F">
              <w:rPr>
                <w:rFonts w:ascii="Sylfaen" w:hAnsi="Sylfaen" w:cs="GHEA Grapalat"/>
                <w:sz w:val="20"/>
              </w:rPr>
              <w:t>Id)</w:t>
            </w:r>
          </w:p>
        </w:tc>
        <w:tc>
          <w:tcPr>
            <w:tcW w:w="3585" w:type="dxa"/>
          </w:tcPr>
          <w:p w14:paraId="3A5F9F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լիազորված մարմնի նույնականացուցիչը</w:t>
            </w:r>
          </w:p>
        </w:tc>
        <w:tc>
          <w:tcPr>
            <w:tcW w:w="2235" w:type="dxa"/>
          </w:tcPr>
          <w:p w14:paraId="0185B0E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M.SDE.00068</w:t>
            </w:r>
          </w:p>
        </w:tc>
        <w:tc>
          <w:tcPr>
            <w:tcW w:w="4126" w:type="dxa"/>
          </w:tcPr>
          <w:p w14:paraId="00DFE41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Id20</w:t>
            </w:r>
            <w:r w:rsidRPr="0009284F">
              <w:rPr>
                <w:rFonts w:cs="Times New Roman"/>
                <w:sz w:val="20"/>
              </w:rPr>
              <w:t>‌</w:t>
            </w:r>
            <w:r w:rsidRPr="0009284F">
              <w:rPr>
                <w:rFonts w:ascii="Sylfaen" w:hAnsi="Sylfaen" w:cs="GHEA Grapalat"/>
                <w:sz w:val="20"/>
              </w:rPr>
              <w:t>Type (M.SDT.00092)</w:t>
            </w:r>
          </w:p>
          <w:p w14:paraId="283ED26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D1987C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77B834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4867F4A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06510BF" w14:textId="77777777" w:rsidTr="001E6B80">
        <w:tc>
          <w:tcPr>
            <w:tcW w:w="236" w:type="dxa"/>
            <w:tcBorders>
              <w:top w:val="nil"/>
              <w:left w:val="nil"/>
              <w:bottom w:val="nil"/>
              <w:right w:val="nil"/>
            </w:tcBorders>
          </w:tcPr>
          <w:p w14:paraId="5D56EFA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B35245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0C05122"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1CF567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*.8. Լիազորված մարմնի անվանումը</w:t>
            </w:r>
          </w:p>
          <w:p w14:paraId="0D881E9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Authority</w:t>
            </w:r>
            <w:r w:rsidRPr="0009284F">
              <w:rPr>
                <w:rFonts w:cs="Times New Roman"/>
                <w:sz w:val="20"/>
              </w:rPr>
              <w:t>‌</w:t>
            </w:r>
            <w:r w:rsidRPr="0009284F">
              <w:rPr>
                <w:rFonts w:ascii="Sylfaen" w:hAnsi="Sylfaen" w:cs="GHEA Grapalat"/>
                <w:sz w:val="20"/>
              </w:rPr>
              <w:t>Name)</w:t>
            </w:r>
          </w:p>
        </w:tc>
        <w:tc>
          <w:tcPr>
            <w:tcW w:w="3585" w:type="dxa"/>
          </w:tcPr>
          <w:p w14:paraId="3A0A03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լիազորված մարմնի անվանումը</w:t>
            </w:r>
          </w:p>
        </w:tc>
        <w:tc>
          <w:tcPr>
            <w:tcW w:w="2235" w:type="dxa"/>
          </w:tcPr>
          <w:p w14:paraId="2D319F5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M.SDE.00066</w:t>
            </w:r>
          </w:p>
        </w:tc>
        <w:tc>
          <w:tcPr>
            <w:tcW w:w="4126" w:type="dxa"/>
          </w:tcPr>
          <w:p w14:paraId="63BAE8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Name300</w:t>
            </w:r>
            <w:r w:rsidRPr="0009284F">
              <w:rPr>
                <w:rFonts w:cs="Times New Roman"/>
                <w:sz w:val="20"/>
              </w:rPr>
              <w:t>‌</w:t>
            </w:r>
            <w:r w:rsidRPr="0009284F">
              <w:rPr>
                <w:rFonts w:ascii="Sylfaen" w:hAnsi="Sylfaen" w:cs="GHEA Grapalat"/>
                <w:sz w:val="20"/>
              </w:rPr>
              <w:t>Type (M.SDT.00056)</w:t>
            </w:r>
          </w:p>
          <w:p w14:paraId="148022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2BD77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9A2CF4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36" w:type="dxa"/>
          </w:tcPr>
          <w:p w14:paraId="45F6995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DB0BEF0" w14:textId="77777777" w:rsidTr="001E6B80">
        <w:tc>
          <w:tcPr>
            <w:tcW w:w="236" w:type="dxa"/>
            <w:tcBorders>
              <w:top w:val="nil"/>
              <w:left w:val="nil"/>
              <w:bottom w:val="nil"/>
              <w:right w:val="nil"/>
            </w:tcBorders>
          </w:tcPr>
          <w:p w14:paraId="6040321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9CDCFB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7A60D34"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08552B1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*.9. Փաստաթղթի ամսաթիվը</w:t>
            </w:r>
          </w:p>
          <w:p w14:paraId="466278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cs="GHEA Grapalat"/>
                <w:sz w:val="20"/>
              </w:rPr>
              <w:t>Creation</w:t>
            </w:r>
            <w:r w:rsidRPr="0009284F">
              <w:rPr>
                <w:rFonts w:cs="Times New Roman"/>
                <w:sz w:val="20"/>
              </w:rPr>
              <w:t>‌</w:t>
            </w:r>
            <w:r w:rsidRPr="0009284F">
              <w:rPr>
                <w:rFonts w:ascii="Sylfaen" w:hAnsi="Sylfaen" w:cs="GHEA Grapalat"/>
                <w:sz w:val="20"/>
              </w:rPr>
              <w:t>Date)</w:t>
            </w:r>
          </w:p>
        </w:tc>
        <w:tc>
          <w:tcPr>
            <w:tcW w:w="3585" w:type="dxa"/>
          </w:tcPr>
          <w:p w14:paraId="4AA3959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տրման, ստորագրման, հաստատման կամ գրանցման ամսաթիվը</w:t>
            </w:r>
          </w:p>
        </w:tc>
        <w:tc>
          <w:tcPr>
            <w:tcW w:w="2235" w:type="dxa"/>
          </w:tcPr>
          <w:p w14:paraId="00AF5F3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M.SDE.00045</w:t>
            </w:r>
          </w:p>
        </w:tc>
        <w:tc>
          <w:tcPr>
            <w:tcW w:w="4126" w:type="dxa"/>
          </w:tcPr>
          <w:p w14:paraId="62E35B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cs="GHEA Grapalat"/>
                <w:sz w:val="20"/>
              </w:rPr>
              <w:t>Date</w:t>
            </w:r>
            <w:r w:rsidRPr="0009284F">
              <w:rPr>
                <w:rFonts w:cs="Times New Roman"/>
                <w:sz w:val="20"/>
              </w:rPr>
              <w:t>‌</w:t>
            </w:r>
            <w:r w:rsidRPr="0009284F">
              <w:rPr>
                <w:rFonts w:ascii="Sylfaen" w:hAnsi="Sylfaen" w:cs="GHEA Grapalat"/>
                <w:sz w:val="20"/>
              </w:rPr>
              <w:t>Type (M.BDT.00005)</w:t>
            </w:r>
          </w:p>
          <w:p w14:paraId="474A625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0BACC29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3F5F2B8" w14:textId="77777777" w:rsidTr="001E6B80">
        <w:tc>
          <w:tcPr>
            <w:tcW w:w="236" w:type="dxa"/>
            <w:tcBorders>
              <w:top w:val="nil"/>
              <w:left w:val="nil"/>
              <w:bottom w:val="nil"/>
              <w:right w:val="nil"/>
            </w:tcBorders>
          </w:tcPr>
          <w:p w14:paraId="0099F8F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DF11EA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630ECD8"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6DFADE1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*.10. Փաստաթղթի գործողության ժամկետը լրանալու ամսաթիվը</w:t>
            </w:r>
          </w:p>
          <w:p w14:paraId="4C2702B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cs="GHEA Grapalat"/>
                <w:sz w:val="20"/>
              </w:rPr>
              <w:t>Validity</w:t>
            </w:r>
            <w:r w:rsidRPr="0009284F">
              <w:rPr>
                <w:rFonts w:cs="Times New Roman"/>
                <w:sz w:val="20"/>
              </w:rPr>
              <w:t>‌</w:t>
            </w:r>
            <w:r w:rsidRPr="0009284F">
              <w:rPr>
                <w:rFonts w:ascii="Sylfaen" w:hAnsi="Sylfaen" w:cs="GHEA Grapalat"/>
                <w:sz w:val="20"/>
              </w:rPr>
              <w:t>Date)</w:t>
            </w:r>
          </w:p>
        </w:tc>
        <w:tc>
          <w:tcPr>
            <w:tcW w:w="3585" w:type="dxa"/>
          </w:tcPr>
          <w:p w14:paraId="0FA00D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ժամկետի ավարտի ամսաթիվը, որի ընթացքում փաստաթուղթն ուժի մեջ է</w:t>
            </w:r>
          </w:p>
        </w:tc>
        <w:tc>
          <w:tcPr>
            <w:tcW w:w="2235" w:type="dxa"/>
          </w:tcPr>
          <w:p w14:paraId="0A2D44F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M.SDE.00052</w:t>
            </w:r>
          </w:p>
        </w:tc>
        <w:tc>
          <w:tcPr>
            <w:tcW w:w="4126" w:type="dxa"/>
          </w:tcPr>
          <w:p w14:paraId="05BB503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cs="GHEA Grapalat"/>
                <w:sz w:val="20"/>
              </w:rPr>
              <w:t>Date</w:t>
            </w:r>
            <w:r w:rsidRPr="0009284F">
              <w:rPr>
                <w:rFonts w:cs="Times New Roman"/>
                <w:sz w:val="20"/>
              </w:rPr>
              <w:t>‌</w:t>
            </w:r>
            <w:r w:rsidRPr="0009284F">
              <w:rPr>
                <w:rFonts w:ascii="Sylfaen" w:hAnsi="Sylfaen" w:cs="GHEA Grapalat"/>
                <w:sz w:val="20"/>
              </w:rPr>
              <w:t>Type (M.BDT.00005)</w:t>
            </w:r>
          </w:p>
          <w:p w14:paraId="7E01D07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26A7F1D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9399C59" w14:textId="77777777" w:rsidTr="001E6B80">
        <w:tc>
          <w:tcPr>
            <w:tcW w:w="236" w:type="dxa"/>
            <w:tcBorders>
              <w:top w:val="nil"/>
              <w:left w:val="nil"/>
              <w:bottom w:val="nil"/>
              <w:right w:val="nil"/>
            </w:tcBorders>
          </w:tcPr>
          <w:p w14:paraId="5D6D2B00"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401774A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13.4. Նոր ամուսնության մասին տեղեկություններ</w:t>
            </w:r>
          </w:p>
          <w:p w14:paraId="5EE2A90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cs="GHEA Grapalat"/>
                <w:sz w:val="20"/>
              </w:rPr>
              <w:t>Person</w:t>
            </w:r>
            <w:r w:rsidRPr="0009284F">
              <w:rPr>
                <w:rFonts w:cs="Times New Roman"/>
                <w:sz w:val="20"/>
              </w:rPr>
              <w:t>‌</w:t>
            </w:r>
            <w:r w:rsidRPr="0009284F">
              <w:rPr>
                <w:rFonts w:ascii="Sylfaen" w:hAnsi="Sylfaen" w:cs="GHEA Grapalat"/>
                <w:sz w:val="20"/>
              </w:rPr>
              <w:t>Marriage</w:t>
            </w:r>
            <w:r w:rsidRPr="0009284F">
              <w:rPr>
                <w:rFonts w:cs="Times New Roman"/>
                <w:sz w:val="20"/>
              </w:rPr>
              <w:t>‌</w:t>
            </w:r>
            <w:r w:rsidRPr="0009284F">
              <w:rPr>
                <w:rFonts w:ascii="Sylfaen" w:hAnsi="Sylfaen" w:cs="GHEA Grapalat"/>
                <w:sz w:val="20"/>
              </w:rPr>
              <w:t>Details)</w:t>
            </w:r>
          </w:p>
        </w:tc>
        <w:tc>
          <w:tcPr>
            <w:tcW w:w="3585" w:type="dxa"/>
          </w:tcPr>
          <w:p w14:paraId="387AFEC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նոր ամուսնության մասին տեղեկություններ</w:t>
            </w:r>
          </w:p>
        </w:tc>
        <w:tc>
          <w:tcPr>
            <w:tcW w:w="2235" w:type="dxa"/>
          </w:tcPr>
          <w:p w14:paraId="618E047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M.SP.CDE.00011</w:t>
            </w:r>
          </w:p>
        </w:tc>
        <w:tc>
          <w:tcPr>
            <w:tcW w:w="4126" w:type="dxa"/>
          </w:tcPr>
          <w:p w14:paraId="204D5A9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cs="GHEA Grapalat"/>
                <w:sz w:val="20"/>
              </w:rPr>
              <w:t>Person</w:t>
            </w:r>
            <w:r w:rsidRPr="0009284F">
              <w:rPr>
                <w:rFonts w:cs="Times New Roman"/>
                <w:sz w:val="20"/>
              </w:rPr>
              <w:t>‌</w:t>
            </w:r>
            <w:r w:rsidRPr="0009284F">
              <w:rPr>
                <w:rFonts w:ascii="Sylfaen" w:hAnsi="Sylfaen" w:cs="GHEA Grapalat"/>
                <w:sz w:val="20"/>
              </w:rPr>
              <w:t>Marriage</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Type (M.SP.CDT.00093)</w:t>
            </w:r>
          </w:p>
          <w:p w14:paraId="529815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2F757C9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78BDFA9E" w14:textId="77777777" w:rsidTr="001E6B80">
        <w:tc>
          <w:tcPr>
            <w:tcW w:w="236" w:type="dxa"/>
            <w:tcBorders>
              <w:top w:val="nil"/>
              <w:left w:val="nil"/>
              <w:bottom w:val="nil"/>
              <w:right w:val="nil"/>
            </w:tcBorders>
          </w:tcPr>
          <w:p w14:paraId="422FE6F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2BC4309"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4B6477AD"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13.4.1. Նոր ամուսնության հատկանիշը</w:t>
            </w:r>
          </w:p>
          <w:p w14:paraId="685005A8"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cs="GHEA Grapalat"/>
                <w:sz w:val="20"/>
              </w:rPr>
              <w:t>Person</w:t>
            </w:r>
            <w:r w:rsidRPr="0009284F">
              <w:rPr>
                <w:rFonts w:cs="Times New Roman"/>
                <w:sz w:val="20"/>
              </w:rPr>
              <w:t>‌</w:t>
            </w:r>
            <w:r w:rsidRPr="0009284F">
              <w:rPr>
                <w:rFonts w:ascii="Sylfaen" w:hAnsi="Sylfaen" w:cs="GHEA Grapalat"/>
                <w:sz w:val="20"/>
              </w:rPr>
              <w:t>Marriage</w:t>
            </w:r>
            <w:r w:rsidRPr="0009284F">
              <w:rPr>
                <w:rFonts w:cs="Times New Roman"/>
                <w:sz w:val="20"/>
              </w:rPr>
              <w:t>‌</w:t>
            </w:r>
            <w:r w:rsidRPr="0009284F">
              <w:rPr>
                <w:rFonts w:ascii="Sylfaen" w:hAnsi="Sylfaen" w:cs="GHEA Grapalat"/>
                <w:sz w:val="20"/>
              </w:rPr>
              <w:t>Indicator)</w:t>
            </w:r>
          </w:p>
        </w:tc>
        <w:tc>
          <w:tcPr>
            <w:tcW w:w="3585" w:type="dxa"/>
          </w:tcPr>
          <w:p w14:paraId="60F5E7C1"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նոր ամուսնությունը մատնանշող հատկանիշը</w:t>
            </w:r>
          </w:p>
        </w:tc>
        <w:tc>
          <w:tcPr>
            <w:tcW w:w="2235" w:type="dxa"/>
          </w:tcPr>
          <w:p w14:paraId="54C8BC44"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M.SP.SDE.00022</w:t>
            </w:r>
          </w:p>
        </w:tc>
        <w:tc>
          <w:tcPr>
            <w:tcW w:w="4126" w:type="dxa"/>
          </w:tcPr>
          <w:p w14:paraId="33EB5EC9"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cs="GHEA Grapalat"/>
                <w:sz w:val="20"/>
              </w:rPr>
              <w:t>Indicator</w:t>
            </w:r>
            <w:r w:rsidRPr="0009284F">
              <w:rPr>
                <w:rFonts w:cs="Times New Roman"/>
                <w:sz w:val="20"/>
              </w:rPr>
              <w:t>‌</w:t>
            </w:r>
            <w:r w:rsidRPr="0009284F">
              <w:rPr>
                <w:rFonts w:ascii="Sylfaen" w:hAnsi="Sylfaen" w:cs="GHEA Grapalat"/>
                <w:sz w:val="20"/>
              </w:rPr>
              <w:t>Type (M.BDT.00013)</w:t>
            </w:r>
          </w:p>
          <w:p w14:paraId="67A015F1"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Երկու արժեքներից մեկը՝ «true» (ճիշտ) կամ «false» (սխալ)</w:t>
            </w:r>
          </w:p>
        </w:tc>
        <w:tc>
          <w:tcPr>
            <w:tcW w:w="836" w:type="dxa"/>
          </w:tcPr>
          <w:p w14:paraId="03769EF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2BB6E21" w14:textId="77777777" w:rsidTr="001E6B80">
        <w:tc>
          <w:tcPr>
            <w:tcW w:w="236" w:type="dxa"/>
            <w:tcBorders>
              <w:top w:val="nil"/>
              <w:left w:val="nil"/>
              <w:bottom w:val="nil"/>
              <w:right w:val="nil"/>
            </w:tcBorders>
          </w:tcPr>
          <w:p w14:paraId="2B446DC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B33E77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1143DCAF"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13.4.2. Հաստատող փաստաթուղթը</w:t>
            </w:r>
          </w:p>
          <w:p w14:paraId="7375E33D"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(spcdo:SupportingDocumentDetails)</w:t>
            </w:r>
          </w:p>
        </w:tc>
        <w:tc>
          <w:tcPr>
            <w:tcW w:w="3585" w:type="dxa"/>
          </w:tcPr>
          <w:p w14:paraId="0C9B87CF"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ամուսնությունը կնքելու մասին փաստաթղթի վերաբերյալ տեղեկություններ</w:t>
            </w:r>
          </w:p>
        </w:tc>
        <w:tc>
          <w:tcPr>
            <w:tcW w:w="2235" w:type="dxa"/>
          </w:tcPr>
          <w:p w14:paraId="45B5D25C"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M.SP.CDE.00104</w:t>
            </w:r>
          </w:p>
        </w:tc>
        <w:tc>
          <w:tcPr>
            <w:tcW w:w="4126" w:type="dxa"/>
          </w:tcPr>
          <w:p w14:paraId="6B53FC2B"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spcdo:SupportingDocumentDetailsType (M.SP.CDT.00081)</w:t>
            </w:r>
          </w:p>
          <w:p w14:paraId="0FFDFB47"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1D9D9DC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6CF0689" w14:textId="77777777" w:rsidTr="001E6B80">
        <w:tc>
          <w:tcPr>
            <w:tcW w:w="236" w:type="dxa"/>
            <w:tcBorders>
              <w:top w:val="nil"/>
              <w:left w:val="nil"/>
              <w:bottom w:val="nil"/>
              <w:right w:val="nil"/>
            </w:tcBorders>
          </w:tcPr>
          <w:p w14:paraId="2B7CCBB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DA0229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35CD9E5"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0C1FFF9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*.1. Երկրի ծածկագիրը</w:t>
            </w:r>
          </w:p>
          <w:p w14:paraId="429CC55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p>
        </w:tc>
        <w:tc>
          <w:tcPr>
            <w:tcW w:w="3585" w:type="dxa"/>
          </w:tcPr>
          <w:p w14:paraId="134BFFD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235" w:type="dxa"/>
          </w:tcPr>
          <w:p w14:paraId="65A19A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26" w:type="dxa"/>
          </w:tcPr>
          <w:p w14:paraId="03B2810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(M.SDT.00112)</w:t>
            </w:r>
          </w:p>
          <w:p w14:paraId="720C4AF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FF3196">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5CA50819" w14:textId="7754C623"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4234989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B5B53F8" w14:textId="77777777" w:rsidTr="001E6B80">
        <w:tc>
          <w:tcPr>
            <w:tcW w:w="236" w:type="dxa"/>
            <w:tcBorders>
              <w:top w:val="nil"/>
              <w:left w:val="nil"/>
              <w:bottom w:val="nil"/>
              <w:right w:val="nil"/>
            </w:tcBorders>
          </w:tcPr>
          <w:p w14:paraId="7F3AB79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AA3205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F1D3BE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F907FB0" w14:textId="77777777" w:rsidR="00B5628C" w:rsidRPr="0009284F" w:rsidRDefault="00B5628C" w:rsidP="0009284F">
            <w:pPr>
              <w:pStyle w:val="af"/>
              <w:widowControl w:val="0"/>
              <w:spacing w:after="120" w:line="240" w:lineRule="auto"/>
              <w:rPr>
                <w:rFonts w:ascii="Sylfaen" w:hAnsi="Sylfaen"/>
                <w:sz w:val="20"/>
              </w:rPr>
            </w:pPr>
          </w:p>
        </w:tc>
        <w:tc>
          <w:tcPr>
            <w:tcW w:w="3159" w:type="dxa"/>
            <w:gridSpan w:val="2"/>
          </w:tcPr>
          <w:p w14:paraId="357F4A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6F4E300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2595BB3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7C3CD14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44355A8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4DDE965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F39F19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CF585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1202AAB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1A55841" w14:textId="77777777" w:rsidTr="001E6B80">
        <w:tc>
          <w:tcPr>
            <w:tcW w:w="236" w:type="dxa"/>
            <w:tcBorders>
              <w:top w:val="nil"/>
              <w:left w:val="nil"/>
              <w:bottom w:val="nil"/>
              <w:right w:val="nil"/>
            </w:tcBorders>
          </w:tcPr>
          <w:p w14:paraId="49B11AB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A5C006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6895D25"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7EC71E7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*.2. Փաստաթղթի տեսակի ծածկագիրը</w:t>
            </w:r>
          </w:p>
          <w:p w14:paraId="37E8CD1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Kind</w:t>
            </w:r>
            <w:r w:rsidRPr="0009284F">
              <w:rPr>
                <w:rFonts w:cs="Times New Roman"/>
                <w:sz w:val="20"/>
              </w:rPr>
              <w:t>‌</w:t>
            </w:r>
            <w:r w:rsidRPr="0009284F">
              <w:rPr>
                <w:rFonts w:ascii="Sylfaen" w:hAnsi="Sylfaen" w:cs="GHEA Grapalat"/>
                <w:sz w:val="20"/>
              </w:rPr>
              <w:t>Code)</w:t>
            </w:r>
          </w:p>
        </w:tc>
        <w:tc>
          <w:tcPr>
            <w:tcW w:w="3585" w:type="dxa"/>
          </w:tcPr>
          <w:p w14:paraId="7911C4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հաստատող փաստաթղթի տեսակի ծածկագրային նշագիրը</w:t>
            </w:r>
          </w:p>
        </w:tc>
        <w:tc>
          <w:tcPr>
            <w:tcW w:w="2235" w:type="dxa"/>
          </w:tcPr>
          <w:p w14:paraId="39AE281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M.SDE.00054</w:t>
            </w:r>
          </w:p>
        </w:tc>
        <w:tc>
          <w:tcPr>
            <w:tcW w:w="4126" w:type="dxa"/>
          </w:tcPr>
          <w:p w14:paraId="6944F6A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Code20</w:t>
            </w:r>
            <w:r w:rsidRPr="0009284F">
              <w:rPr>
                <w:rFonts w:cs="Times New Roman"/>
                <w:sz w:val="20"/>
              </w:rPr>
              <w:t>‌</w:t>
            </w:r>
            <w:r w:rsidRPr="0009284F">
              <w:rPr>
                <w:rFonts w:ascii="Sylfaen" w:hAnsi="Sylfaen" w:cs="GHEA Grapalat"/>
                <w:sz w:val="20"/>
              </w:rPr>
              <w:t>Type (M.SDT.00140)</w:t>
            </w:r>
          </w:p>
          <w:p w14:paraId="15B7985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FF3196">
              <w:rPr>
                <w:rFonts w:ascii="Sylfaen" w:hAnsi="Sylfaen"/>
                <w:sz w:val="20"/>
              </w:rPr>
              <w:t>ն</w:t>
            </w:r>
            <w:r w:rsidRPr="0009284F">
              <w:rPr>
                <w:rFonts w:ascii="Sylfaen" w:hAnsi="Sylfaen"/>
                <w:sz w:val="20"/>
              </w:rPr>
              <w:t xml:space="preserve"> այն տեղեկագրքին </w:t>
            </w:r>
            <w:r w:rsidRPr="0009284F">
              <w:rPr>
                <w:rFonts w:ascii="Sylfaen" w:hAnsi="Sylfaen"/>
                <w:sz w:val="20"/>
              </w:rPr>
              <w:lastRenderedPageBreak/>
              <w:t>(դասակարգչին) համապատասխան, որի նույնականացուցիչը սահմանված է «Տեղեկագրքի (դասակարգչի) նույնականացուցիչը» ատրիբուտում։</w:t>
            </w:r>
          </w:p>
          <w:p w14:paraId="3F5C57D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4A28DD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7B28A74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62F88743" w14:textId="77777777" w:rsidTr="001E6B80">
        <w:tc>
          <w:tcPr>
            <w:tcW w:w="236" w:type="dxa"/>
            <w:tcBorders>
              <w:top w:val="nil"/>
              <w:left w:val="nil"/>
              <w:bottom w:val="nil"/>
              <w:right w:val="nil"/>
            </w:tcBorders>
          </w:tcPr>
          <w:p w14:paraId="1F37A85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5417BE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C3A26A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DE9AC2F" w14:textId="77777777" w:rsidR="00B5628C" w:rsidRPr="0009284F" w:rsidRDefault="00B5628C" w:rsidP="0009284F">
            <w:pPr>
              <w:pStyle w:val="af"/>
              <w:widowControl w:val="0"/>
              <w:spacing w:after="120" w:line="240" w:lineRule="auto"/>
              <w:rPr>
                <w:rFonts w:ascii="Sylfaen" w:hAnsi="Sylfaen"/>
                <w:sz w:val="20"/>
              </w:rPr>
            </w:pPr>
          </w:p>
        </w:tc>
        <w:tc>
          <w:tcPr>
            <w:tcW w:w="3159" w:type="dxa"/>
            <w:gridSpan w:val="2"/>
          </w:tcPr>
          <w:p w14:paraId="187F66E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6A9BB85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72FB7DD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3518006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74D3E14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7F756E2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70FAB9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F37204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50DDAB1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65BDB14" w14:textId="77777777" w:rsidTr="001E6B80">
        <w:tc>
          <w:tcPr>
            <w:tcW w:w="236" w:type="dxa"/>
            <w:tcBorders>
              <w:top w:val="nil"/>
              <w:left w:val="nil"/>
              <w:bottom w:val="nil"/>
              <w:right w:val="nil"/>
            </w:tcBorders>
          </w:tcPr>
          <w:p w14:paraId="7369F83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36559B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2305AD7"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34199F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*.3. Փաստաթղթի տեսակի անվանումը</w:t>
            </w:r>
          </w:p>
          <w:p w14:paraId="56184AC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Kind</w:t>
            </w:r>
            <w:r w:rsidRPr="0009284F">
              <w:rPr>
                <w:rFonts w:cs="Times New Roman"/>
                <w:sz w:val="20"/>
              </w:rPr>
              <w:t>‌</w:t>
            </w:r>
            <w:r w:rsidRPr="0009284F">
              <w:rPr>
                <w:rFonts w:ascii="Sylfaen" w:hAnsi="Sylfaen" w:cs="GHEA Grapalat"/>
                <w:sz w:val="20"/>
              </w:rPr>
              <w:t>Name)</w:t>
            </w:r>
          </w:p>
        </w:tc>
        <w:tc>
          <w:tcPr>
            <w:tcW w:w="3585" w:type="dxa"/>
          </w:tcPr>
          <w:p w14:paraId="7CFA1A7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հաստատող փաստաթղթի տեսակի անվանումը</w:t>
            </w:r>
          </w:p>
        </w:tc>
        <w:tc>
          <w:tcPr>
            <w:tcW w:w="2235" w:type="dxa"/>
          </w:tcPr>
          <w:p w14:paraId="21D66DC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M.SDE.00095</w:t>
            </w:r>
          </w:p>
        </w:tc>
        <w:tc>
          <w:tcPr>
            <w:tcW w:w="4126" w:type="dxa"/>
          </w:tcPr>
          <w:p w14:paraId="3A3EFCD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Name500</w:t>
            </w:r>
            <w:r w:rsidRPr="0009284F">
              <w:rPr>
                <w:rFonts w:cs="Times New Roman"/>
                <w:sz w:val="20"/>
              </w:rPr>
              <w:t>‌</w:t>
            </w:r>
            <w:r w:rsidRPr="0009284F">
              <w:rPr>
                <w:rFonts w:ascii="Sylfaen" w:hAnsi="Sylfaen" w:cs="GHEA Grapalat"/>
                <w:sz w:val="20"/>
              </w:rPr>
              <w:t>Type (M.SDT.00134)</w:t>
            </w:r>
          </w:p>
          <w:p w14:paraId="1D773DE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28F2A7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95D567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6" w:type="dxa"/>
          </w:tcPr>
          <w:p w14:paraId="1CCA423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5677E5F" w14:textId="77777777" w:rsidTr="001E6B80">
        <w:tc>
          <w:tcPr>
            <w:tcW w:w="236" w:type="dxa"/>
            <w:tcBorders>
              <w:top w:val="nil"/>
              <w:left w:val="nil"/>
              <w:bottom w:val="nil"/>
              <w:right w:val="nil"/>
            </w:tcBorders>
          </w:tcPr>
          <w:p w14:paraId="5CF05B9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BF69B1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EA82556"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63AD0A4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*.4. Փաստաթղթի անվանումը</w:t>
            </w:r>
          </w:p>
          <w:p w14:paraId="006FAB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Name)</w:t>
            </w:r>
          </w:p>
        </w:tc>
        <w:tc>
          <w:tcPr>
            <w:tcW w:w="3585" w:type="dxa"/>
          </w:tcPr>
          <w:p w14:paraId="570484A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անվանումը</w:t>
            </w:r>
          </w:p>
        </w:tc>
        <w:tc>
          <w:tcPr>
            <w:tcW w:w="2235" w:type="dxa"/>
          </w:tcPr>
          <w:p w14:paraId="6360C91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M.SDE.00108</w:t>
            </w:r>
          </w:p>
        </w:tc>
        <w:tc>
          <w:tcPr>
            <w:tcW w:w="4126" w:type="dxa"/>
          </w:tcPr>
          <w:p w14:paraId="130F49E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Name500</w:t>
            </w:r>
            <w:r w:rsidRPr="0009284F">
              <w:rPr>
                <w:rFonts w:cs="Times New Roman"/>
                <w:sz w:val="20"/>
              </w:rPr>
              <w:t>‌</w:t>
            </w:r>
            <w:r w:rsidRPr="0009284F">
              <w:rPr>
                <w:rFonts w:ascii="Sylfaen" w:hAnsi="Sylfaen" w:cs="GHEA Grapalat"/>
                <w:sz w:val="20"/>
              </w:rPr>
              <w:t>Type (M.SDT.00134)</w:t>
            </w:r>
          </w:p>
          <w:p w14:paraId="4C93E9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16D17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1347DE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6" w:type="dxa"/>
          </w:tcPr>
          <w:p w14:paraId="45CF1BB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5A5D75C" w14:textId="77777777" w:rsidTr="001E6B80">
        <w:tc>
          <w:tcPr>
            <w:tcW w:w="236" w:type="dxa"/>
            <w:tcBorders>
              <w:top w:val="nil"/>
              <w:left w:val="nil"/>
              <w:bottom w:val="nil"/>
              <w:right w:val="nil"/>
            </w:tcBorders>
          </w:tcPr>
          <w:p w14:paraId="5E67C72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E4FBEF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45DF27A"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032C2FF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*.5. Փաստաթղթի սերիան</w:t>
            </w:r>
          </w:p>
          <w:p w14:paraId="513954B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Series</w:t>
            </w:r>
            <w:r w:rsidRPr="0009284F">
              <w:rPr>
                <w:rFonts w:cs="Times New Roman"/>
                <w:sz w:val="20"/>
              </w:rPr>
              <w:t>‌</w:t>
            </w:r>
            <w:r w:rsidRPr="0009284F">
              <w:rPr>
                <w:rFonts w:ascii="Sylfaen" w:hAnsi="Sylfaen" w:cs="GHEA Grapalat"/>
                <w:sz w:val="20"/>
              </w:rPr>
              <w:t>Id)</w:t>
            </w:r>
          </w:p>
        </w:tc>
        <w:tc>
          <w:tcPr>
            <w:tcW w:w="3585" w:type="dxa"/>
          </w:tcPr>
          <w:p w14:paraId="1F7515C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սերիայի թվային կամ տառաթվային նշագիր</w:t>
            </w:r>
          </w:p>
        </w:tc>
        <w:tc>
          <w:tcPr>
            <w:tcW w:w="2235" w:type="dxa"/>
          </w:tcPr>
          <w:p w14:paraId="69D2585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M.SDE.00157</w:t>
            </w:r>
          </w:p>
        </w:tc>
        <w:tc>
          <w:tcPr>
            <w:tcW w:w="4126" w:type="dxa"/>
          </w:tcPr>
          <w:p w14:paraId="459355D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Id20</w:t>
            </w:r>
            <w:r w:rsidRPr="0009284F">
              <w:rPr>
                <w:rFonts w:cs="Times New Roman"/>
                <w:sz w:val="20"/>
              </w:rPr>
              <w:t>‌</w:t>
            </w:r>
            <w:r w:rsidRPr="0009284F">
              <w:rPr>
                <w:rFonts w:ascii="Sylfaen" w:hAnsi="Sylfaen" w:cs="GHEA Grapalat"/>
                <w:sz w:val="20"/>
              </w:rPr>
              <w:t>Type (M.SDT.00092)</w:t>
            </w:r>
          </w:p>
          <w:p w14:paraId="40513C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791805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Նվազագույն երկարությունը՝ 1.</w:t>
            </w:r>
          </w:p>
          <w:p w14:paraId="73F4FB4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185951D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1B739FBC" w14:textId="77777777" w:rsidTr="001E6B80">
        <w:tc>
          <w:tcPr>
            <w:tcW w:w="236" w:type="dxa"/>
            <w:tcBorders>
              <w:top w:val="nil"/>
              <w:left w:val="nil"/>
              <w:bottom w:val="nil"/>
              <w:right w:val="nil"/>
            </w:tcBorders>
          </w:tcPr>
          <w:p w14:paraId="3643C2F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09BF9D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ACD7597"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172507B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*.6. Փաստաթղթի համարը</w:t>
            </w:r>
          </w:p>
          <w:p w14:paraId="02A498A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Id)</w:t>
            </w:r>
          </w:p>
        </w:tc>
        <w:tc>
          <w:tcPr>
            <w:tcW w:w="3585" w:type="dxa"/>
          </w:tcPr>
          <w:p w14:paraId="7F80C42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գրանցման ժամանակ դրան տրված թվային կամ տառաթվային նշագիրը</w:t>
            </w:r>
          </w:p>
        </w:tc>
        <w:tc>
          <w:tcPr>
            <w:tcW w:w="2235" w:type="dxa"/>
          </w:tcPr>
          <w:p w14:paraId="09F1568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M.SDE.00044</w:t>
            </w:r>
          </w:p>
        </w:tc>
        <w:tc>
          <w:tcPr>
            <w:tcW w:w="4126" w:type="dxa"/>
          </w:tcPr>
          <w:p w14:paraId="0A911B2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Id50</w:t>
            </w:r>
            <w:r w:rsidRPr="0009284F">
              <w:rPr>
                <w:rFonts w:cs="Times New Roman"/>
                <w:sz w:val="20"/>
              </w:rPr>
              <w:t>‌</w:t>
            </w:r>
            <w:r w:rsidRPr="0009284F">
              <w:rPr>
                <w:rFonts w:ascii="Sylfaen" w:hAnsi="Sylfaen" w:cs="GHEA Grapalat"/>
                <w:sz w:val="20"/>
              </w:rPr>
              <w:t>Type (M.SDT.00093)</w:t>
            </w:r>
          </w:p>
          <w:p w14:paraId="7BCAD9F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019BBA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64153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36" w:type="dxa"/>
          </w:tcPr>
          <w:p w14:paraId="7322DC8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BD39481" w14:textId="77777777" w:rsidTr="001E6B80">
        <w:tc>
          <w:tcPr>
            <w:tcW w:w="236" w:type="dxa"/>
            <w:tcBorders>
              <w:top w:val="nil"/>
              <w:left w:val="nil"/>
              <w:bottom w:val="nil"/>
              <w:right w:val="nil"/>
            </w:tcBorders>
          </w:tcPr>
          <w:p w14:paraId="3DC39DA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484E06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8A167C5"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7316CB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*.7. Լիազորված մարմնի նույնականացուցիչը</w:t>
            </w:r>
          </w:p>
          <w:p w14:paraId="4C90A74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Authority</w:t>
            </w:r>
            <w:r w:rsidRPr="0009284F">
              <w:rPr>
                <w:rFonts w:cs="Times New Roman"/>
                <w:sz w:val="20"/>
              </w:rPr>
              <w:t>‌</w:t>
            </w:r>
            <w:r w:rsidRPr="0009284F">
              <w:rPr>
                <w:rFonts w:ascii="Sylfaen" w:hAnsi="Sylfaen" w:cs="GHEA Grapalat"/>
                <w:sz w:val="20"/>
              </w:rPr>
              <w:t>Id)</w:t>
            </w:r>
          </w:p>
        </w:tc>
        <w:tc>
          <w:tcPr>
            <w:tcW w:w="3585" w:type="dxa"/>
          </w:tcPr>
          <w:p w14:paraId="646D48B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լիազորված մարմնի նույնականացուցիչը</w:t>
            </w:r>
          </w:p>
        </w:tc>
        <w:tc>
          <w:tcPr>
            <w:tcW w:w="2235" w:type="dxa"/>
          </w:tcPr>
          <w:p w14:paraId="4F8CA2F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M.SDE.00068</w:t>
            </w:r>
          </w:p>
        </w:tc>
        <w:tc>
          <w:tcPr>
            <w:tcW w:w="4126" w:type="dxa"/>
          </w:tcPr>
          <w:p w14:paraId="61541CC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Id20</w:t>
            </w:r>
            <w:r w:rsidRPr="0009284F">
              <w:rPr>
                <w:rFonts w:cs="Times New Roman"/>
                <w:sz w:val="20"/>
              </w:rPr>
              <w:t>‌</w:t>
            </w:r>
            <w:r w:rsidRPr="0009284F">
              <w:rPr>
                <w:rFonts w:ascii="Sylfaen" w:hAnsi="Sylfaen" w:cs="GHEA Grapalat"/>
                <w:sz w:val="20"/>
              </w:rPr>
              <w:t>Type (M.SDT.00092)</w:t>
            </w:r>
          </w:p>
          <w:p w14:paraId="72E078E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88AE66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3B59E9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1992B26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5344F3A" w14:textId="77777777" w:rsidTr="001E6B80">
        <w:tc>
          <w:tcPr>
            <w:tcW w:w="236" w:type="dxa"/>
            <w:tcBorders>
              <w:top w:val="nil"/>
              <w:left w:val="nil"/>
              <w:bottom w:val="nil"/>
              <w:right w:val="nil"/>
            </w:tcBorders>
          </w:tcPr>
          <w:p w14:paraId="6EF4E65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4356A6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03FC051"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38C1C78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*.8. Լիազորված մարմնի անվանումը</w:t>
            </w:r>
          </w:p>
          <w:p w14:paraId="7D1079A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Authority</w:t>
            </w:r>
            <w:r w:rsidRPr="0009284F">
              <w:rPr>
                <w:rFonts w:cs="Times New Roman"/>
                <w:sz w:val="20"/>
              </w:rPr>
              <w:t>‌</w:t>
            </w:r>
            <w:r w:rsidRPr="0009284F">
              <w:rPr>
                <w:rFonts w:ascii="Sylfaen" w:hAnsi="Sylfaen" w:cs="GHEA Grapalat"/>
                <w:sz w:val="20"/>
              </w:rPr>
              <w:t>Name)</w:t>
            </w:r>
          </w:p>
        </w:tc>
        <w:tc>
          <w:tcPr>
            <w:tcW w:w="3585" w:type="dxa"/>
          </w:tcPr>
          <w:p w14:paraId="7C18064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լիազորված մարմնի անվանումը</w:t>
            </w:r>
          </w:p>
        </w:tc>
        <w:tc>
          <w:tcPr>
            <w:tcW w:w="2235" w:type="dxa"/>
          </w:tcPr>
          <w:p w14:paraId="40B5F9D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M.SDE.00066</w:t>
            </w:r>
          </w:p>
        </w:tc>
        <w:tc>
          <w:tcPr>
            <w:tcW w:w="4126" w:type="dxa"/>
          </w:tcPr>
          <w:p w14:paraId="203F309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Name300</w:t>
            </w:r>
            <w:r w:rsidRPr="0009284F">
              <w:rPr>
                <w:rFonts w:cs="Times New Roman"/>
                <w:sz w:val="20"/>
              </w:rPr>
              <w:t>‌</w:t>
            </w:r>
            <w:r w:rsidRPr="0009284F">
              <w:rPr>
                <w:rFonts w:ascii="Sylfaen" w:hAnsi="Sylfaen" w:cs="GHEA Grapalat"/>
                <w:sz w:val="20"/>
              </w:rPr>
              <w:t>Type (M.SDT.00056)</w:t>
            </w:r>
          </w:p>
          <w:p w14:paraId="33379EC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7D3A35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D2E396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36" w:type="dxa"/>
          </w:tcPr>
          <w:p w14:paraId="415C83A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1CCEF7F" w14:textId="77777777" w:rsidTr="001E6B80">
        <w:tc>
          <w:tcPr>
            <w:tcW w:w="236" w:type="dxa"/>
            <w:tcBorders>
              <w:top w:val="nil"/>
              <w:left w:val="nil"/>
              <w:bottom w:val="nil"/>
              <w:right w:val="nil"/>
            </w:tcBorders>
          </w:tcPr>
          <w:p w14:paraId="12D0339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857372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4EC18E8"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10843D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*.9. Փաստաթղթի ամսաթիվը</w:t>
            </w:r>
          </w:p>
          <w:p w14:paraId="3C2B800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cs="GHEA Grapalat"/>
                <w:sz w:val="20"/>
              </w:rPr>
              <w:t>Creation</w:t>
            </w:r>
            <w:r w:rsidRPr="0009284F">
              <w:rPr>
                <w:rFonts w:cs="Times New Roman"/>
                <w:sz w:val="20"/>
              </w:rPr>
              <w:t>‌</w:t>
            </w:r>
            <w:r w:rsidRPr="0009284F">
              <w:rPr>
                <w:rFonts w:ascii="Sylfaen" w:hAnsi="Sylfaen" w:cs="GHEA Grapalat"/>
                <w:sz w:val="20"/>
              </w:rPr>
              <w:t>Date)</w:t>
            </w:r>
          </w:p>
        </w:tc>
        <w:tc>
          <w:tcPr>
            <w:tcW w:w="3585" w:type="dxa"/>
          </w:tcPr>
          <w:p w14:paraId="6BDA50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տրման, ստորագրման, հաստատման կամ գրանցման ամսաթիվը</w:t>
            </w:r>
          </w:p>
        </w:tc>
        <w:tc>
          <w:tcPr>
            <w:tcW w:w="2235" w:type="dxa"/>
          </w:tcPr>
          <w:p w14:paraId="3153CEB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M.SDE.00045</w:t>
            </w:r>
          </w:p>
        </w:tc>
        <w:tc>
          <w:tcPr>
            <w:tcW w:w="4126" w:type="dxa"/>
          </w:tcPr>
          <w:p w14:paraId="772CF13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cs="GHEA Grapalat"/>
                <w:sz w:val="20"/>
              </w:rPr>
              <w:t>Date</w:t>
            </w:r>
            <w:r w:rsidRPr="0009284F">
              <w:rPr>
                <w:rFonts w:cs="Times New Roman"/>
                <w:sz w:val="20"/>
              </w:rPr>
              <w:t>‌</w:t>
            </w:r>
            <w:r w:rsidRPr="0009284F">
              <w:rPr>
                <w:rFonts w:ascii="Sylfaen" w:hAnsi="Sylfaen" w:cs="GHEA Grapalat"/>
                <w:sz w:val="20"/>
              </w:rPr>
              <w:t>Type (M.BDT.00005)</w:t>
            </w:r>
          </w:p>
          <w:p w14:paraId="122E4B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151C17E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963B098" w14:textId="77777777" w:rsidTr="001E6B80">
        <w:tc>
          <w:tcPr>
            <w:tcW w:w="236" w:type="dxa"/>
            <w:tcBorders>
              <w:top w:val="nil"/>
              <w:left w:val="nil"/>
              <w:bottom w:val="nil"/>
              <w:right w:val="nil"/>
            </w:tcBorders>
          </w:tcPr>
          <w:p w14:paraId="5E0CD66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D89B2E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6A09246"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291838C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*.10. Փաստաթղթի գործողության </w:t>
            </w:r>
            <w:r w:rsidRPr="0009284F">
              <w:rPr>
                <w:rFonts w:ascii="Sylfaen" w:hAnsi="Sylfaen"/>
                <w:sz w:val="20"/>
              </w:rPr>
              <w:lastRenderedPageBreak/>
              <w:t>ժամկետը լրանալու ամսաթիվը</w:t>
            </w:r>
          </w:p>
          <w:p w14:paraId="21482B9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cs="GHEA Grapalat"/>
                <w:sz w:val="20"/>
              </w:rPr>
              <w:t>Validity</w:t>
            </w:r>
            <w:r w:rsidRPr="0009284F">
              <w:rPr>
                <w:rFonts w:cs="Times New Roman"/>
                <w:sz w:val="20"/>
              </w:rPr>
              <w:t>‌</w:t>
            </w:r>
            <w:r w:rsidRPr="0009284F">
              <w:rPr>
                <w:rFonts w:ascii="Sylfaen" w:hAnsi="Sylfaen" w:cs="GHEA Grapalat"/>
                <w:sz w:val="20"/>
              </w:rPr>
              <w:t>Date)</w:t>
            </w:r>
          </w:p>
        </w:tc>
        <w:tc>
          <w:tcPr>
            <w:tcW w:w="3585" w:type="dxa"/>
          </w:tcPr>
          <w:p w14:paraId="68BC801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այն ժամկետի ավարտի ամսաթիվը, </w:t>
            </w:r>
            <w:r w:rsidRPr="0009284F">
              <w:rPr>
                <w:rFonts w:ascii="Sylfaen" w:hAnsi="Sylfaen"/>
                <w:sz w:val="20"/>
              </w:rPr>
              <w:lastRenderedPageBreak/>
              <w:t>որի ընթացքում փաստաթուղթն ուժի մեջ է</w:t>
            </w:r>
          </w:p>
        </w:tc>
        <w:tc>
          <w:tcPr>
            <w:tcW w:w="2235" w:type="dxa"/>
          </w:tcPr>
          <w:p w14:paraId="228ADC7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M.SDE.00052</w:t>
            </w:r>
          </w:p>
        </w:tc>
        <w:tc>
          <w:tcPr>
            <w:tcW w:w="4126" w:type="dxa"/>
          </w:tcPr>
          <w:p w14:paraId="44382FC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cs="GHEA Grapalat"/>
                <w:sz w:val="20"/>
              </w:rPr>
              <w:t>Date</w:t>
            </w:r>
            <w:r w:rsidRPr="0009284F">
              <w:rPr>
                <w:rFonts w:cs="Times New Roman"/>
                <w:sz w:val="20"/>
              </w:rPr>
              <w:t>‌</w:t>
            </w:r>
            <w:r w:rsidRPr="0009284F">
              <w:rPr>
                <w:rFonts w:ascii="Sylfaen" w:hAnsi="Sylfaen" w:cs="GHEA Grapalat"/>
                <w:sz w:val="20"/>
              </w:rPr>
              <w:t>Type (M.BDT.00005)</w:t>
            </w:r>
          </w:p>
          <w:p w14:paraId="3A8D8C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Ամսաթվի նշագիրը՝ ISO 8601 ստանդարտների սերիային համապատասխան</w:t>
            </w:r>
          </w:p>
        </w:tc>
        <w:tc>
          <w:tcPr>
            <w:tcW w:w="836" w:type="dxa"/>
          </w:tcPr>
          <w:p w14:paraId="6350449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05A7F33F" w14:textId="77777777" w:rsidTr="001E6B80">
        <w:tc>
          <w:tcPr>
            <w:tcW w:w="236" w:type="dxa"/>
            <w:tcBorders>
              <w:top w:val="nil"/>
              <w:left w:val="nil"/>
              <w:bottom w:val="nil"/>
              <w:right w:val="nil"/>
            </w:tcBorders>
          </w:tcPr>
          <w:p w14:paraId="207A6DFE"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13DA7AA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13.5. Փոփոխության պատճառը</w:t>
            </w:r>
          </w:p>
          <w:p w14:paraId="3F9FEFD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cs="GHEA Grapalat"/>
                <w:sz w:val="20"/>
              </w:rPr>
              <w:t>Change</w:t>
            </w:r>
            <w:r w:rsidRPr="0009284F">
              <w:rPr>
                <w:rFonts w:cs="Times New Roman"/>
                <w:sz w:val="20"/>
              </w:rPr>
              <w:t>‌</w:t>
            </w:r>
            <w:r w:rsidRPr="0009284F">
              <w:rPr>
                <w:rFonts w:ascii="Sylfaen" w:hAnsi="Sylfaen" w:cs="GHEA Grapalat"/>
                <w:sz w:val="20"/>
              </w:rPr>
              <w:t>Reason</w:t>
            </w:r>
            <w:r w:rsidRPr="0009284F">
              <w:rPr>
                <w:rFonts w:cs="Times New Roman"/>
                <w:sz w:val="20"/>
              </w:rPr>
              <w:t>‌</w:t>
            </w:r>
            <w:r w:rsidRPr="0009284F">
              <w:rPr>
                <w:rFonts w:ascii="Sylfaen" w:hAnsi="Sylfaen" w:cs="GHEA Grapalat"/>
                <w:sz w:val="20"/>
              </w:rPr>
              <w:t>Text)</w:t>
            </w:r>
          </w:p>
        </w:tc>
        <w:tc>
          <w:tcPr>
            <w:tcW w:w="3585" w:type="dxa"/>
          </w:tcPr>
          <w:p w14:paraId="75C029F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ազգանվան փոփոխության պատճառի տեքստային նկարագրությունը</w:t>
            </w:r>
          </w:p>
        </w:tc>
        <w:tc>
          <w:tcPr>
            <w:tcW w:w="2235" w:type="dxa"/>
          </w:tcPr>
          <w:p w14:paraId="68180C4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M.SP.SDE.00155</w:t>
            </w:r>
          </w:p>
        </w:tc>
        <w:tc>
          <w:tcPr>
            <w:tcW w:w="4126" w:type="dxa"/>
          </w:tcPr>
          <w:p w14:paraId="7D9AF3C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Text250</w:t>
            </w:r>
            <w:r w:rsidRPr="0009284F">
              <w:rPr>
                <w:rFonts w:cs="Times New Roman"/>
                <w:sz w:val="20"/>
              </w:rPr>
              <w:t>‌</w:t>
            </w:r>
            <w:r w:rsidRPr="0009284F">
              <w:rPr>
                <w:rFonts w:ascii="Sylfaen" w:hAnsi="Sylfaen" w:cs="GHEA Grapalat"/>
                <w:sz w:val="20"/>
              </w:rPr>
              <w:t>Type (M.SDT.00072)</w:t>
            </w:r>
          </w:p>
          <w:p w14:paraId="3C85FA4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տողը։</w:t>
            </w:r>
          </w:p>
          <w:p w14:paraId="7ADFFEA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E399D6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250</w:t>
            </w:r>
          </w:p>
        </w:tc>
        <w:tc>
          <w:tcPr>
            <w:tcW w:w="836" w:type="dxa"/>
          </w:tcPr>
          <w:p w14:paraId="0358EDD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DA9AD07" w14:textId="77777777" w:rsidTr="001E6B80">
        <w:tc>
          <w:tcPr>
            <w:tcW w:w="236" w:type="dxa"/>
            <w:tcBorders>
              <w:top w:val="nil"/>
              <w:left w:val="nil"/>
              <w:bottom w:val="nil"/>
              <w:right w:val="nil"/>
            </w:tcBorders>
          </w:tcPr>
          <w:p w14:paraId="172B7196"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78B135B8"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13.6. Հաստատող փաստաթուղթը</w:t>
            </w:r>
          </w:p>
          <w:p w14:paraId="4166D6D2"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(spcdo:SupportingDocumentDetails)</w:t>
            </w:r>
          </w:p>
        </w:tc>
        <w:tc>
          <w:tcPr>
            <w:tcW w:w="3585" w:type="dxa"/>
          </w:tcPr>
          <w:p w14:paraId="214BFD40"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ազգանվան, անվան, հայրանվան (առկայության դեպքում) փոփոխության մասին փաստաթղթի վերաբերյալ տեղեկություններ</w:t>
            </w:r>
          </w:p>
        </w:tc>
        <w:tc>
          <w:tcPr>
            <w:tcW w:w="2235" w:type="dxa"/>
          </w:tcPr>
          <w:p w14:paraId="7B3F343F"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M.SP.CDE.00104</w:t>
            </w:r>
          </w:p>
        </w:tc>
        <w:tc>
          <w:tcPr>
            <w:tcW w:w="4126" w:type="dxa"/>
          </w:tcPr>
          <w:p w14:paraId="42C45756"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cs="GHEA Grapalat"/>
                <w:sz w:val="20"/>
              </w:rPr>
              <w:t>Supporting</w:t>
            </w:r>
            <w:r w:rsidRPr="0009284F">
              <w:rPr>
                <w:rFonts w:cs="Times New Roman"/>
                <w:sz w:val="20"/>
              </w:rPr>
              <w:t>‌</w:t>
            </w:r>
            <w:r w:rsidRPr="0009284F">
              <w:rPr>
                <w:rFonts w:ascii="Sylfaen" w:hAnsi="Sylfaen" w:cs="GHEA Grapalat"/>
                <w:sz w:val="20"/>
              </w:rPr>
              <w:t>Document</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Type (M.SP.CDT.00081)</w:t>
            </w:r>
          </w:p>
          <w:p w14:paraId="0157613A"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10399F8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2C1A4CF5" w14:textId="77777777" w:rsidTr="001E6B80">
        <w:tc>
          <w:tcPr>
            <w:tcW w:w="236" w:type="dxa"/>
            <w:tcBorders>
              <w:top w:val="nil"/>
              <w:left w:val="nil"/>
              <w:bottom w:val="nil"/>
              <w:right w:val="nil"/>
            </w:tcBorders>
          </w:tcPr>
          <w:p w14:paraId="415FA04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C938A0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13224D4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13.6.1. Երկրի ծածկագիրը</w:t>
            </w:r>
          </w:p>
          <w:p w14:paraId="25FBCC3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p>
        </w:tc>
        <w:tc>
          <w:tcPr>
            <w:tcW w:w="3585" w:type="dxa"/>
          </w:tcPr>
          <w:p w14:paraId="47D5A2D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235" w:type="dxa"/>
          </w:tcPr>
          <w:p w14:paraId="69D4AB3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26" w:type="dxa"/>
          </w:tcPr>
          <w:p w14:paraId="1EB8E45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(M.SDT.00112)</w:t>
            </w:r>
          </w:p>
          <w:p w14:paraId="361C165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FF3196">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6E923822" w14:textId="275A89C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7A806E7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4701992" w14:textId="77777777" w:rsidTr="001E6B80">
        <w:tc>
          <w:tcPr>
            <w:tcW w:w="236" w:type="dxa"/>
            <w:tcBorders>
              <w:top w:val="nil"/>
              <w:left w:val="nil"/>
              <w:bottom w:val="nil"/>
              <w:right w:val="nil"/>
            </w:tcBorders>
          </w:tcPr>
          <w:p w14:paraId="08070D6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198E27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1348064"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462E46A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78597C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1BF9544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այն տեղեկագրքի (դասակարգչի) նշագիրը, որին համապատասխան </w:t>
            </w:r>
            <w:r w:rsidRPr="0009284F">
              <w:rPr>
                <w:rFonts w:ascii="Sylfaen" w:hAnsi="Sylfaen"/>
                <w:sz w:val="20"/>
              </w:rPr>
              <w:lastRenderedPageBreak/>
              <w:t>նշված է ծածկագիրը</w:t>
            </w:r>
          </w:p>
        </w:tc>
        <w:tc>
          <w:tcPr>
            <w:tcW w:w="2235" w:type="dxa"/>
          </w:tcPr>
          <w:p w14:paraId="4722A89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w:t>
            </w:r>
          </w:p>
        </w:tc>
        <w:tc>
          <w:tcPr>
            <w:tcW w:w="4126" w:type="dxa"/>
          </w:tcPr>
          <w:p w14:paraId="17AB8F2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2BA008F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584A2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Նվազագույն երկարությունը՝ 1.</w:t>
            </w:r>
          </w:p>
          <w:p w14:paraId="3C695F9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3184F32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23A4509C" w14:textId="77777777" w:rsidTr="001E6B80">
        <w:tc>
          <w:tcPr>
            <w:tcW w:w="236" w:type="dxa"/>
            <w:tcBorders>
              <w:top w:val="nil"/>
              <w:left w:val="nil"/>
              <w:bottom w:val="nil"/>
              <w:right w:val="nil"/>
            </w:tcBorders>
          </w:tcPr>
          <w:p w14:paraId="6B91D50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4A7137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28A36C1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13.6.2. Փաստաթղթի տեսակի ծածկագիրը</w:t>
            </w:r>
          </w:p>
          <w:p w14:paraId="207590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Kind</w:t>
            </w:r>
            <w:r w:rsidRPr="0009284F">
              <w:rPr>
                <w:rFonts w:cs="Times New Roman"/>
                <w:sz w:val="20"/>
              </w:rPr>
              <w:t>‌</w:t>
            </w:r>
            <w:r w:rsidRPr="0009284F">
              <w:rPr>
                <w:rFonts w:ascii="Sylfaen" w:hAnsi="Sylfaen" w:cs="GHEA Grapalat"/>
                <w:sz w:val="20"/>
              </w:rPr>
              <w:t>Code)</w:t>
            </w:r>
          </w:p>
        </w:tc>
        <w:tc>
          <w:tcPr>
            <w:tcW w:w="3585" w:type="dxa"/>
          </w:tcPr>
          <w:p w14:paraId="594302B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հաստատող փաստաթղթի տեսակի ծածկագրային նշագիրը</w:t>
            </w:r>
          </w:p>
        </w:tc>
        <w:tc>
          <w:tcPr>
            <w:tcW w:w="2235" w:type="dxa"/>
          </w:tcPr>
          <w:p w14:paraId="7ACCFD0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M.SDE.00054</w:t>
            </w:r>
          </w:p>
        </w:tc>
        <w:tc>
          <w:tcPr>
            <w:tcW w:w="4126" w:type="dxa"/>
          </w:tcPr>
          <w:p w14:paraId="2514C7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Code20</w:t>
            </w:r>
            <w:r w:rsidRPr="0009284F">
              <w:rPr>
                <w:rFonts w:cs="Times New Roman"/>
                <w:sz w:val="20"/>
              </w:rPr>
              <w:t>‌</w:t>
            </w:r>
            <w:r w:rsidRPr="0009284F">
              <w:rPr>
                <w:rFonts w:ascii="Sylfaen" w:hAnsi="Sylfaen" w:cs="GHEA Grapalat"/>
                <w:sz w:val="20"/>
              </w:rPr>
              <w:t>Type (M.SDT.00140)</w:t>
            </w:r>
          </w:p>
          <w:p w14:paraId="292C88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FF3196">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2C7EE90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BBDA12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54DC548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BE84744" w14:textId="77777777" w:rsidTr="001E6B80">
        <w:tc>
          <w:tcPr>
            <w:tcW w:w="236" w:type="dxa"/>
            <w:tcBorders>
              <w:top w:val="nil"/>
              <w:left w:val="nil"/>
              <w:bottom w:val="nil"/>
              <w:right w:val="nil"/>
            </w:tcBorders>
          </w:tcPr>
          <w:p w14:paraId="71B52AA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E32AC3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905F947"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4538C1D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2D71B6B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7E7B613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5E4E94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07ADE5D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355648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A321F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FEBA5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0E4A854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2F47CC1" w14:textId="77777777" w:rsidTr="001E6B80">
        <w:tc>
          <w:tcPr>
            <w:tcW w:w="236" w:type="dxa"/>
            <w:tcBorders>
              <w:top w:val="nil"/>
              <w:left w:val="nil"/>
              <w:bottom w:val="nil"/>
              <w:right w:val="nil"/>
            </w:tcBorders>
          </w:tcPr>
          <w:p w14:paraId="7902DE4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E175809"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60993B4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13.6.3. Փաստաթղթի տեսակի անվանումը</w:t>
            </w:r>
          </w:p>
          <w:p w14:paraId="718486F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Kind</w:t>
            </w:r>
            <w:r w:rsidRPr="0009284F">
              <w:rPr>
                <w:rFonts w:cs="Times New Roman"/>
                <w:sz w:val="20"/>
              </w:rPr>
              <w:t>‌</w:t>
            </w:r>
            <w:r w:rsidRPr="0009284F">
              <w:rPr>
                <w:rFonts w:ascii="Sylfaen" w:hAnsi="Sylfaen" w:cs="GHEA Grapalat"/>
                <w:sz w:val="20"/>
              </w:rPr>
              <w:t>Name)</w:t>
            </w:r>
          </w:p>
        </w:tc>
        <w:tc>
          <w:tcPr>
            <w:tcW w:w="3585" w:type="dxa"/>
          </w:tcPr>
          <w:p w14:paraId="043B4A1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հաստատող փաստաթղթի տեսակի անվանումը</w:t>
            </w:r>
          </w:p>
        </w:tc>
        <w:tc>
          <w:tcPr>
            <w:tcW w:w="2235" w:type="dxa"/>
          </w:tcPr>
          <w:p w14:paraId="719708F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M.SDE.00095</w:t>
            </w:r>
          </w:p>
        </w:tc>
        <w:tc>
          <w:tcPr>
            <w:tcW w:w="4126" w:type="dxa"/>
          </w:tcPr>
          <w:p w14:paraId="4A408C3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Name500</w:t>
            </w:r>
            <w:r w:rsidRPr="0009284F">
              <w:rPr>
                <w:rFonts w:cs="Times New Roman"/>
                <w:sz w:val="20"/>
              </w:rPr>
              <w:t>‌</w:t>
            </w:r>
            <w:r w:rsidRPr="0009284F">
              <w:rPr>
                <w:rFonts w:ascii="Sylfaen" w:hAnsi="Sylfaen" w:cs="GHEA Grapalat"/>
                <w:sz w:val="20"/>
              </w:rPr>
              <w:t>Type (M.SDT.00134)</w:t>
            </w:r>
          </w:p>
          <w:p w14:paraId="294F8D0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BE1C26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EEB84C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6" w:type="dxa"/>
          </w:tcPr>
          <w:p w14:paraId="3C51389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B4ADFCB" w14:textId="77777777" w:rsidTr="001E6B80">
        <w:tc>
          <w:tcPr>
            <w:tcW w:w="236" w:type="dxa"/>
            <w:tcBorders>
              <w:top w:val="nil"/>
              <w:left w:val="nil"/>
              <w:bottom w:val="nil"/>
              <w:right w:val="nil"/>
            </w:tcBorders>
          </w:tcPr>
          <w:p w14:paraId="4862BCA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EECF40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335B108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13.6.4. Փաստաթղթի անվանումը</w:t>
            </w:r>
          </w:p>
          <w:p w14:paraId="4794FBC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Name)</w:t>
            </w:r>
          </w:p>
        </w:tc>
        <w:tc>
          <w:tcPr>
            <w:tcW w:w="3585" w:type="dxa"/>
          </w:tcPr>
          <w:p w14:paraId="398BF61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անվանումը</w:t>
            </w:r>
          </w:p>
        </w:tc>
        <w:tc>
          <w:tcPr>
            <w:tcW w:w="2235" w:type="dxa"/>
          </w:tcPr>
          <w:p w14:paraId="496D4A7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M.SDE.00108</w:t>
            </w:r>
          </w:p>
        </w:tc>
        <w:tc>
          <w:tcPr>
            <w:tcW w:w="4126" w:type="dxa"/>
          </w:tcPr>
          <w:p w14:paraId="00CE9D3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Name500</w:t>
            </w:r>
            <w:r w:rsidRPr="0009284F">
              <w:rPr>
                <w:rFonts w:cs="Times New Roman"/>
                <w:sz w:val="20"/>
              </w:rPr>
              <w:t>‌</w:t>
            </w:r>
            <w:r w:rsidRPr="0009284F">
              <w:rPr>
                <w:rFonts w:ascii="Sylfaen" w:hAnsi="Sylfaen" w:cs="GHEA Grapalat"/>
                <w:sz w:val="20"/>
              </w:rPr>
              <w:t>Type (M.SDT.00134)</w:t>
            </w:r>
          </w:p>
          <w:p w14:paraId="1171DC4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81BC04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Նվազագույն երկարությունը՝ 1.</w:t>
            </w:r>
          </w:p>
          <w:p w14:paraId="3BACED4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6" w:type="dxa"/>
          </w:tcPr>
          <w:p w14:paraId="7418824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28FD904D" w14:textId="77777777" w:rsidTr="001E6B80">
        <w:tc>
          <w:tcPr>
            <w:tcW w:w="236" w:type="dxa"/>
            <w:tcBorders>
              <w:top w:val="nil"/>
              <w:left w:val="nil"/>
              <w:bottom w:val="nil"/>
              <w:right w:val="nil"/>
            </w:tcBorders>
          </w:tcPr>
          <w:p w14:paraId="32784E4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C5FEA69"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16B0983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13.6.5. Փաստաթղթի սերիան</w:t>
            </w:r>
          </w:p>
          <w:p w14:paraId="0FCC0FD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cs="GHEA Grapalat"/>
                <w:sz w:val="20"/>
              </w:rPr>
              <w:t>Series</w:t>
            </w:r>
            <w:r w:rsidRPr="0009284F">
              <w:rPr>
                <w:rFonts w:cs="Times New Roman"/>
                <w:sz w:val="20"/>
              </w:rPr>
              <w:t>‌</w:t>
            </w:r>
            <w:r w:rsidRPr="0009284F">
              <w:rPr>
                <w:rFonts w:ascii="Sylfaen" w:hAnsi="Sylfaen" w:cs="GHEA Grapalat"/>
                <w:sz w:val="20"/>
              </w:rPr>
              <w:t>Id)</w:t>
            </w:r>
          </w:p>
        </w:tc>
        <w:tc>
          <w:tcPr>
            <w:tcW w:w="3585" w:type="dxa"/>
          </w:tcPr>
          <w:p w14:paraId="22882B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սերիայի թվային կամ տառաթվային նշագիր</w:t>
            </w:r>
          </w:p>
        </w:tc>
        <w:tc>
          <w:tcPr>
            <w:tcW w:w="2235" w:type="dxa"/>
          </w:tcPr>
          <w:p w14:paraId="5CF6042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M.SDE.00157</w:t>
            </w:r>
          </w:p>
        </w:tc>
        <w:tc>
          <w:tcPr>
            <w:tcW w:w="4126" w:type="dxa"/>
          </w:tcPr>
          <w:p w14:paraId="65094D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Id20</w:t>
            </w:r>
            <w:r w:rsidRPr="0009284F">
              <w:rPr>
                <w:rFonts w:cs="Times New Roman"/>
                <w:sz w:val="20"/>
              </w:rPr>
              <w:t>‌</w:t>
            </w:r>
            <w:r w:rsidRPr="0009284F">
              <w:rPr>
                <w:rFonts w:ascii="Sylfaen" w:hAnsi="Sylfaen" w:cs="GHEA Grapalat"/>
                <w:sz w:val="20"/>
              </w:rPr>
              <w:t>Type (M.SDT.00092)</w:t>
            </w:r>
          </w:p>
          <w:p w14:paraId="30F0820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5B8E0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0826F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5709AB4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CFF19E9" w14:textId="77777777" w:rsidTr="001E6B80">
        <w:tc>
          <w:tcPr>
            <w:tcW w:w="236" w:type="dxa"/>
            <w:tcBorders>
              <w:top w:val="nil"/>
              <w:left w:val="nil"/>
              <w:bottom w:val="nil"/>
              <w:right w:val="nil"/>
            </w:tcBorders>
          </w:tcPr>
          <w:p w14:paraId="22959FF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1264681"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146BAE2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13.6.6. Փաստաթղթի համարը</w:t>
            </w:r>
          </w:p>
          <w:p w14:paraId="020538E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Id)</w:t>
            </w:r>
          </w:p>
        </w:tc>
        <w:tc>
          <w:tcPr>
            <w:tcW w:w="3585" w:type="dxa"/>
          </w:tcPr>
          <w:p w14:paraId="1D65DAB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գրանցման ժամանակ դրան տրված թվային կամ տառաթվային նշագիրը</w:t>
            </w:r>
          </w:p>
        </w:tc>
        <w:tc>
          <w:tcPr>
            <w:tcW w:w="2235" w:type="dxa"/>
          </w:tcPr>
          <w:p w14:paraId="6784EA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M.SDE.00044</w:t>
            </w:r>
          </w:p>
        </w:tc>
        <w:tc>
          <w:tcPr>
            <w:tcW w:w="4126" w:type="dxa"/>
          </w:tcPr>
          <w:p w14:paraId="711FC5A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Id50</w:t>
            </w:r>
            <w:r w:rsidRPr="0009284F">
              <w:rPr>
                <w:rFonts w:cs="Times New Roman"/>
                <w:sz w:val="20"/>
              </w:rPr>
              <w:t>‌</w:t>
            </w:r>
            <w:r w:rsidRPr="0009284F">
              <w:rPr>
                <w:rFonts w:ascii="Sylfaen" w:hAnsi="Sylfaen" w:cs="GHEA Grapalat"/>
                <w:sz w:val="20"/>
              </w:rPr>
              <w:t>Type (M.SDT.00093)</w:t>
            </w:r>
          </w:p>
          <w:p w14:paraId="6AED952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77F766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FEDE5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36" w:type="dxa"/>
          </w:tcPr>
          <w:p w14:paraId="5483527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3AF6FEF" w14:textId="77777777" w:rsidTr="001E6B80">
        <w:tc>
          <w:tcPr>
            <w:tcW w:w="236" w:type="dxa"/>
            <w:tcBorders>
              <w:top w:val="nil"/>
              <w:left w:val="nil"/>
              <w:bottom w:val="nil"/>
              <w:right w:val="nil"/>
            </w:tcBorders>
          </w:tcPr>
          <w:p w14:paraId="7191DD7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3E994DE"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3300C78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13.6.7. Լիազորված մարմնի նույնականացուցիչը</w:t>
            </w:r>
          </w:p>
          <w:p w14:paraId="3FF2D5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Authority</w:t>
            </w:r>
            <w:r w:rsidRPr="0009284F">
              <w:rPr>
                <w:rFonts w:cs="Times New Roman"/>
                <w:sz w:val="20"/>
              </w:rPr>
              <w:t>‌</w:t>
            </w:r>
            <w:r w:rsidRPr="0009284F">
              <w:rPr>
                <w:rFonts w:ascii="Sylfaen" w:hAnsi="Sylfaen" w:cs="GHEA Grapalat"/>
                <w:sz w:val="20"/>
              </w:rPr>
              <w:t>Id)</w:t>
            </w:r>
          </w:p>
        </w:tc>
        <w:tc>
          <w:tcPr>
            <w:tcW w:w="3585" w:type="dxa"/>
          </w:tcPr>
          <w:p w14:paraId="61FAC1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լիազորված մարմնի նույնականացուցիչը</w:t>
            </w:r>
          </w:p>
        </w:tc>
        <w:tc>
          <w:tcPr>
            <w:tcW w:w="2235" w:type="dxa"/>
          </w:tcPr>
          <w:p w14:paraId="6BD9870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M.SDE.00068</w:t>
            </w:r>
          </w:p>
        </w:tc>
        <w:tc>
          <w:tcPr>
            <w:tcW w:w="4126" w:type="dxa"/>
          </w:tcPr>
          <w:p w14:paraId="131EA4E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Id20</w:t>
            </w:r>
            <w:r w:rsidRPr="0009284F">
              <w:rPr>
                <w:rFonts w:cs="Times New Roman"/>
                <w:sz w:val="20"/>
              </w:rPr>
              <w:t>‌</w:t>
            </w:r>
            <w:r w:rsidRPr="0009284F">
              <w:rPr>
                <w:rFonts w:ascii="Sylfaen" w:hAnsi="Sylfaen" w:cs="GHEA Grapalat"/>
                <w:sz w:val="20"/>
              </w:rPr>
              <w:t>Type (M.SDT.00092)</w:t>
            </w:r>
          </w:p>
          <w:p w14:paraId="19A958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0B45EB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2A292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61D0D60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8D46203" w14:textId="77777777" w:rsidTr="001E6B80">
        <w:tc>
          <w:tcPr>
            <w:tcW w:w="236" w:type="dxa"/>
            <w:tcBorders>
              <w:top w:val="nil"/>
              <w:left w:val="nil"/>
              <w:bottom w:val="nil"/>
              <w:right w:val="nil"/>
            </w:tcBorders>
          </w:tcPr>
          <w:p w14:paraId="1C65EFC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DAD6C5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5122B39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13.6.8. Լիազորված մարմնի անվանումը</w:t>
            </w:r>
          </w:p>
          <w:p w14:paraId="3B500A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Authority</w:t>
            </w:r>
            <w:r w:rsidRPr="0009284F">
              <w:rPr>
                <w:rFonts w:cs="Times New Roman"/>
                <w:sz w:val="20"/>
              </w:rPr>
              <w:t>‌</w:t>
            </w:r>
            <w:r w:rsidRPr="0009284F">
              <w:rPr>
                <w:rFonts w:ascii="Sylfaen" w:hAnsi="Sylfaen" w:cs="GHEA Grapalat"/>
                <w:sz w:val="20"/>
              </w:rPr>
              <w:t>Name)</w:t>
            </w:r>
          </w:p>
        </w:tc>
        <w:tc>
          <w:tcPr>
            <w:tcW w:w="3585" w:type="dxa"/>
          </w:tcPr>
          <w:p w14:paraId="08AC293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լիազորված մարմնի անվանումը</w:t>
            </w:r>
          </w:p>
        </w:tc>
        <w:tc>
          <w:tcPr>
            <w:tcW w:w="2235" w:type="dxa"/>
          </w:tcPr>
          <w:p w14:paraId="4FB649B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M.SDE.00066</w:t>
            </w:r>
          </w:p>
        </w:tc>
        <w:tc>
          <w:tcPr>
            <w:tcW w:w="4126" w:type="dxa"/>
          </w:tcPr>
          <w:p w14:paraId="1F36114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Name300</w:t>
            </w:r>
            <w:r w:rsidRPr="0009284F">
              <w:rPr>
                <w:rFonts w:cs="Times New Roman"/>
                <w:sz w:val="20"/>
              </w:rPr>
              <w:t>‌</w:t>
            </w:r>
            <w:r w:rsidRPr="0009284F">
              <w:rPr>
                <w:rFonts w:ascii="Sylfaen" w:hAnsi="Sylfaen" w:cs="GHEA Grapalat"/>
                <w:sz w:val="20"/>
              </w:rPr>
              <w:t>Type (M.SDT.00056)</w:t>
            </w:r>
          </w:p>
          <w:p w14:paraId="78417B9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32EAB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07F5C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36" w:type="dxa"/>
          </w:tcPr>
          <w:p w14:paraId="211B212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A11EE2D" w14:textId="77777777" w:rsidTr="001E6B80">
        <w:tc>
          <w:tcPr>
            <w:tcW w:w="236" w:type="dxa"/>
            <w:tcBorders>
              <w:top w:val="nil"/>
              <w:left w:val="nil"/>
              <w:bottom w:val="nil"/>
              <w:right w:val="nil"/>
            </w:tcBorders>
          </w:tcPr>
          <w:p w14:paraId="76C0DC7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FD59C3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20D7AB3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13.6.9. Փաստաթղթի ամսաթիվը</w:t>
            </w:r>
          </w:p>
          <w:p w14:paraId="0CCF91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cs="GHEA Grapalat"/>
                <w:sz w:val="20"/>
              </w:rPr>
              <w:t>Creation</w:t>
            </w:r>
            <w:r w:rsidRPr="0009284F">
              <w:rPr>
                <w:rFonts w:cs="Times New Roman"/>
                <w:sz w:val="20"/>
              </w:rPr>
              <w:t>‌</w:t>
            </w:r>
            <w:r w:rsidRPr="0009284F">
              <w:rPr>
                <w:rFonts w:ascii="Sylfaen" w:hAnsi="Sylfaen" w:cs="GHEA Grapalat"/>
                <w:sz w:val="20"/>
              </w:rPr>
              <w:t>Date)</w:t>
            </w:r>
          </w:p>
        </w:tc>
        <w:tc>
          <w:tcPr>
            <w:tcW w:w="3585" w:type="dxa"/>
          </w:tcPr>
          <w:p w14:paraId="1211A52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տրման, ստորագրման, հաստատման կամ գրանցման ամսաթիվը</w:t>
            </w:r>
          </w:p>
        </w:tc>
        <w:tc>
          <w:tcPr>
            <w:tcW w:w="2235" w:type="dxa"/>
          </w:tcPr>
          <w:p w14:paraId="49F890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M.SDE.00045</w:t>
            </w:r>
          </w:p>
        </w:tc>
        <w:tc>
          <w:tcPr>
            <w:tcW w:w="4126" w:type="dxa"/>
          </w:tcPr>
          <w:p w14:paraId="5FD98E9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cs="GHEA Grapalat"/>
                <w:sz w:val="20"/>
              </w:rPr>
              <w:t>Date</w:t>
            </w:r>
            <w:r w:rsidRPr="0009284F">
              <w:rPr>
                <w:rFonts w:cs="Times New Roman"/>
                <w:sz w:val="20"/>
              </w:rPr>
              <w:t>‌</w:t>
            </w:r>
            <w:r w:rsidRPr="0009284F">
              <w:rPr>
                <w:rFonts w:ascii="Sylfaen" w:hAnsi="Sylfaen" w:cs="GHEA Grapalat"/>
                <w:sz w:val="20"/>
              </w:rPr>
              <w:t>Type (M.BDT.00005)</w:t>
            </w:r>
          </w:p>
          <w:p w14:paraId="3840858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1E4EA4B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308CF1A" w14:textId="77777777" w:rsidTr="001E6B80">
        <w:tc>
          <w:tcPr>
            <w:tcW w:w="236" w:type="dxa"/>
            <w:tcBorders>
              <w:top w:val="nil"/>
              <w:left w:val="nil"/>
              <w:bottom w:val="nil"/>
              <w:right w:val="nil"/>
            </w:tcBorders>
          </w:tcPr>
          <w:p w14:paraId="2CEB0B3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0191E4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6EAB94E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13.6.10. Փաստաթղթի գործողության ժամկետը լրանալու ամսաթիվը</w:t>
            </w:r>
          </w:p>
          <w:p w14:paraId="477D7A6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cs="GHEA Grapalat"/>
                <w:sz w:val="20"/>
              </w:rPr>
              <w:t>Validity</w:t>
            </w:r>
            <w:r w:rsidRPr="0009284F">
              <w:rPr>
                <w:rFonts w:cs="Times New Roman"/>
                <w:sz w:val="20"/>
              </w:rPr>
              <w:t>‌</w:t>
            </w:r>
            <w:r w:rsidRPr="0009284F">
              <w:rPr>
                <w:rFonts w:ascii="Sylfaen" w:hAnsi="Sylfaen" w:cs="GHEA Grapalat"/>
                <w:sz w:val="20"/>
              </w:rPr>
              <w:t>Date)</w:t>
            </w:r>
          </w:p>
        </w:tc>
        <w:tc>
          <w:tcPr>
            <w:tcW w:w="3585" w:type="dxa"/>
          </w:tcPr>
          <w:p w14:paraId="33CE8D2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ժամկետի ավարտի ամսաթիվը, որի ընթացքում փաստաթուղթն ուժի մեջ է</w:t>
            </w:r>
          </w:p>
        </w:tc>
        <w:tc>
          <w:tcPr>
            <w:tcW w:w="2235" w:type="dxa"/>
          </w:tcPr>
          <w:p w14:paraId="1608E33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M.SDE.00052</w:t>
            </w:r>
          </w:p>
        </w:tc>
        <w:tc>
          <w:tcPr>
            <w:tcW w:w="4126" w:type="dxa"/>
          </w:tcPr>
          <w:p w14:paraId="6E0064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cs="GHEA Grapalat"/>
                <w:sz w:val="20"/>
              </w:rPr>
              <w:t>Date</w:t>
            </w:r>
            <w:r w:rsidRPr="0009284F">
              <w:rPr>
                <w:rFonts w:cs="Times New Roman"/>
                <w:sz w:val="20"/>
              </w:rPr>
              <w:t>‌</w:t>
            </w:r>
            <w:r w:rsidRPr="0009284F">
              <w:rPr>
                <w:rFonts w:ascii="Sylfaen" w:hAnsi="Sylfaen" w:cs="GHEA Grapalat"/>
                <w:sz w:val="20"/>
              </w:rPr>
              <w:t>Type (M.BDT.00005)</w:t>
            </w:r>
          </w:p>
          <w:p w14:paraId="202622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720348B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6A9529A" w14:textId="77777777" w:rsidTr="001E6B80">
        <w:tc>
          <w:tcPr>
            <w:tcW w:w="4103" w:type="dxa"/>
            <w:gridSpan w:val="6"/>
          </w:tcPr>
          <w:p w14:paraId="03FDC4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14. Բնակության վայրի հասցեի փոփոխության մասին տեղեկություններ</w:t>
            </w:r>
          </w:p>
          <w:p w14:paraId="39657B5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cs="GHEA Grapalat"/>
                <w:sz w:val="20"/>
              </w:rPr>
              <w:t>Person</w:t>
            </w:r>
            <w:r w:rsidRPr="0009284F">
              <w:rPr>
                <w:rFonts w:cs="Times New Roman"/>
                <w:sz w:val="20"/>
              </w:rPr>
              <w:t>‌</w:t>
            </w:r>
            <w:r w:rsidRPr="0009284F">
              <w:rPr>
                <w:rFonts w:ascii="Sylfaen" w:hAnsi="Sylfaen" w:cs="GHEA Grapalat"/>
                <w:sz w:val="20"/>
              </w:rPr>
              <w:t>New</w:t>
            </w:r>
            <w:r w:rsidRPr="0009284F">
              <w:rPr>
                <w:rFonts w:cs="Times New Roman"/>
                <w:sz w:val="20"/>
              </w:rPr>
              <w:t>‌</w:t>
            </w:r>
            <w:r w:rsidRPr="0009284F">
              <w:rPr>
                <w:rFonts w:ascii="Sylfaen" w:hAnsi="Sylfaen" w:cs="GHEA Grapalat"/>
                <w:sz w:val="20"/>
              </w:rPr>
              <w:t>Address</w:t>
            </w:r>
            <w:r w:rsidRPr="0009284F">
              <w:rPr>
                <w:rFonts w:cs="Times New Roman"/>
                <w:sz w:val="20"/>
              </w:rPr>
              <w:t>‌</w:t>
            </w:r>
            <w:r w:rsidRPr="0009284F">
              <w:rPr>
                <w:rFonts w:ascii="Sylfaen" w:hAnsi="Sylfaen" w:cs="GHEA Grapalat"/>
                <w:sz w:val="20"/>
              </w:rPr>
              <w:t>Details)</w:t>
            </w:r>
          </w:p>
        </w:tc>
        <w:tc>
          <w:tcPr>
            <w:tcW w:w="3585" w:type="dxa"/>
          </w:tcPr>
          <w:p w14:paraId="05399F1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աշխատավորի (ընտանիքի անդամի) բնակության վայրի հասցեի փոփոխության մասին տեղեկություններ</w:t>
            </w:r>
          </w:p>
        </w:tc>
        <w:tc>
          <w:tcPr>
            <w:tcW w:w="2235" w:type="dxa"/>
          </w:tcPr>
          <w:p w14:paraId="0E995F3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M.SP.CDE.00036</w:t>
            </w:r>
          </w:p>
        </w:tc>
        <w:tc>
          <w:tcPr>
            <w:tcW w:w="4126" w:type="dxa"/>
          </w:tcPr>
          <w:p w14:paraId="2CE6B8B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cs="GHEA Grapalat"/>
                <w:sz w:val="20"/>
              </w:rPr>
              <w:t>Person</w:t>
            </w:r>
            <w:r w:rsidRPr="0009284F">
              <w:rPr>
                <w:rFonts w:cs="Times New Roman"/>
                <w:sz w:val="20"/>
              </w:rPr>
              <w:t>‌</w:t>
            </w:r>
            <w:r w:rsidRPr="0009284F">
              <w:rPr>
                <w:rFonts w:ascii="Sylfaen" w:hAnsi="Sylfaen" w:cs="GHEA Grapalat"/>
                <w:sz w:val="20"/>
              </w:rPr>
              <w:t>New</w:t>
            </w:r>
            <w:r w:rsidRPr="0009284F">
              <w:rPr>
                <w:rFonts w:cs="Times New Roman"/>
                <w:sz w:val="20"/>
              </w:rPr>
              <w:t>‌</w:t>
            </w:r>
            <w:r w:rsidRPr="0009284F">
              <w:rPr>
                <w:rFonts w:ascii="Sylfaen" w:hAnsi="Sylfaen" w:cs="GHEA Grapalat"/>
                <w:sz w:val="20"/>
              </w:rPr>
              <w:t>Address</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Type (M.SP.CDT.00029)</w:t>
            </w:r>
          </w:p>
          <w:p w14:paraId="2A49285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539E302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BCD45F7" w14:textId="77777777" w:rsidTr="001E6B80">
        <w:tc>
          <w:tcPr>
            <w:tcW w:w="236" w:type="dxa"/>
            <w:tcBorders>
              <w:top w:val="nil"/>
              <w:left w:val="nil"/>
              <w:bottom w:val="nil"/>
              <w:right w:val="nil"/>
            </w:tcBorders>
          </w:tcPr>
          <w:p w14:paraId="58D2DE5F"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2CA9C93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14.1. Կենսաթոշակային ապահովության մասնակցի տեսակի ծածկագիրը</w:t>
            </w:r>
          </w:p>
          <w:p w14:paraId="089A042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cs="GHEA Grapalat"/>
                <w:sz w:val="20"/>
              </w:rPr>
              <w:t>Pension</w:t>
            </w:r>
            <w:r w:rsidRPr="0009284F">
              <w:rPr>
                <w:rFonts w:cs="Times New Roman"/>
                <w:sz w:val="20"/>
              </w:rPr>
              <w:t>‌</w:t>
            </w:r>
            <w:r w:rsidRPr="0009284F">
              <w:rPr>
                <w:rFonts w:ascii="Sylfaen" w:hAnsi="Sylfaen" w:cs="GHEA Grapalat"/>
                <w:sz w:val="20"/>
              </w:rPr>
              <w:t>Participant</w:t>
            </w:r>
            <w:r w:rsidRPr="0009284F">
              <w:rPr>
                <w:rFonts w:cs="Times New Roman"/>
                <w:sz w:val="20"/>
              </w:rPr>
              <w:t>‌</w:t>
            </w:r>
            <w:r w:rsidRPr="0009284F">
              <w:rPr>
                <w:rFonts w:ascii="Sylfaen" w:hAnsi="Sylfaen" w:cs="GHEA Grapalat"/>
                <w:sz w:val="20"/>
              </w:rPr>
              <w:t>Kind</w:t>
            </w:r>
            <w:r w:rsidRPr="0009284F">
              <w:rPr>
                <w:rFonts w:cs="Times New Roman"/>
                <w:sz w:val="20"/>
              </w:rPr>
              <w:t>‌</w:t>
            </w:r>
            <w:r w:rsidRPr="0009284F">
              <w:rPr>
                <w:rFonts w:ascii="Sylfaen" w:hAnsi="Sylfaen" w:cs="GHEA Grapalat"/>
                <w:sz w:val="20"/>
              </w:rPr>
              <w:t>Code)</w:t>
            </w:r>
          </w:p>
        </w:tc>
        <w:tc>
          <w:tcPr>
            <w:tcW w:w="3585" w:type="dxa"/>
          </w:tcPr>
          <w:p w14:paraId="179D06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տեսակի ծածկագրային նշագիրը</w:t>
            </w:r>
          </w:p>
        </w:tc>
        <w:tc>
          <w:tcPr>
            <w:tcW w:w="2235" w:type="dxa"/>
          </w:tcPr>
          <w:p w14:paraId="7E181C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M.SP.SDE.00128</w:t>
            </w:r>
          </w:p>
        </w:tc>
        <w:tc>
          <w:tcPr>
            <w:tcW w:w="4126" w:type="dxa"/>
          </w:tcPr>
          <w:p w14:paraId="7DFFFD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Code20</w:t>
            </w:r>
            <w:r w:rsidRPr="0009284F">
              <w:rPr>
                <w:rFonts w:cs="Times New Roman"/>
                <w:sz w:val="20"/>
              </w:rPr>
              <w:t>‌</w:t>
            </w:r>
            <w:r w:rsidRPr="0009284F">
              <w:rPr>
                <w:rFonts w:ascii="Sylfaen" w:hAnsi="Sylfaen" w:cs="GHEA Grapalat"/>
                <w:sz w:val="20"/>
              </w:rPr>
              <w:t>Type (M.SDT.00140)</w:t>
            </w:r>
          </w:p>
          <w:p w14:paraId="60B2604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FF3196">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362587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8CDDF5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6CFD485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0A4BD4B" w14:textId="77777777" w:rsidTr="001E6B80">
        <w:tc>
          <w:tcPr>
            <w:tcW w:w="236" w:type="dxa"/>
            <w:tcBorders>
              <w:top w:val="nil"/>
              <w:left w:val="nil"/>
              <w:bottom w:val="nil"/>
              <w:right w:val="nil"/>
            </w:tcBorders>
          </w:tcPr>
          <w:p w14:paraId="1D01E11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C24BFF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58E6333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124690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3810435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այն տեղեկագրքի (դասակարգչի) նշագիրը, որին համապատասխան </w:t>
            </w:r>
            <w:r w:rsidRPr="0009284F">
              <w:rPr>
                <w:rFonts w:ascii="Sylfaen" w:hAnsi="Sylfaen"/>
                <w:sz w:val="20"/>
              </w:rPr>
              <w:lastRenderedPageBreak/>
              <w:t>նշված է ծածկագիրը</w:t>
            </w:r>
          </w:p>
        </w:tc>
        <w:tc>
          <w:tcPr>
            <w:tcW w:w="2235" w:type="dxa"/>
          </w:tcPr>
          <w:p w14:paraId="62F468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w:t>
            </w:r>
          </w:p>
        </w:tc>
        <w:tc>
          <w:tcPr>
            <w:tcW w:w="4126" w:type="dxa"/>
          </w:tcPr>
          <w:p w14:paraId="556928E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3E530E9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363AD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Նվազագույն երկարությունը՝ 1.</w:t>
            </w:r>
          </w:p>
          <w:p w14:paraId="72057C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5787D28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7A57E072" w14:textId="77777777" w:rsidTr="001E6B80">
        <w:tc>
          <w:tcPr>
            <w:tcW w:w="236" w:type="dxa"/>
            <w:tcBorders>
              <w:top w:val="nil"/>
              <w:left w:val="nil"/>
              <w:bottom w:val="nil"/>
              <w:right w:val="nil"/>
            </w:tcBorders>
          </w:tcPr>
          <w:p w14:paraId="1AFEB2D3"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381F148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14.2. Ամսաթիվը</w:t>
            </w:r>
          </w:p>
          <w:p w14:paraId="1B64658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Event</w:t>
            </w:r>
            <w:r w:rsidRPr="0009284F">
              <w:rPr>
                <w:rFonts w:cs="Times New Roman"/>
                <w:sz w:val="20"/>
              </w:rPr>
              <w:t>‌</w:t>
            </w:r>
            <w:r w:rsidRPr="0009284F">
              <w:rPr>
                <w:rFonts w:ascii="Sylfaen" w:hAnsi="Sylfaen" w:cs="GHEA Grapalat"/>
                <w:sz w:val="20"/>
              </w:rPr>
              <w:t>Date)</w:t>
            </w:r>
          </w:p>
        </w:tc>
        <w:tc>
          <w:tcPr>
            <w:tcW w:w="3585" w:type="dxa"/>
          </w:tcPr>
          <w:p w14:paraId="7596B82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բնակության վայրի փոփոխման ամսաթիվը</w:t>
            </w:r>
          </w:p>
        </w:tc>
        <w:tc>
          <w:tcPr>
            <w:tcW w:w="2235" w:type="dxa"/>
          </w:tcPr>
          <w:p w14:paraId="3223125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M.SDE.00131</w:t>
            </w:r>
          </w:p>
        </w:tc>
        <w:tc>
          <w:tcPr>
            <w:tcW w:w="4126" w:type="dxa"/>
          </w:tcPr>
          <w:p w14:paraId="0683AF1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cs="GHEA Grapalat"/>
                <w:sz w:val="20"/>
              </w:rPr>
              <w:t>Date</w:t>
            </w:r>
            <w:r w:rsidRPr="0009284F">
              <w:rPr>
                <w:rFonts w:cs="Times New Roman"/>
                <w:sz w:val="20"/>
              </w:rPr>
              <w:t>‌</w:t>
            </w:r>
            <w:r w:rsidRPr="0009284F">
              <w:rPr>
                <w:rFonts w:ascii="Sylfaen" w:hAnsi="Sylfaen" w:cs="GHEA Grapalat"/>
                <w:sz w:val="20"/>
              </w:rPr>
              <w:t>Type (M.BDT.00005)</w:t>
            </w:r>
          </w:p>
          <w:p w14:paraId="04E08EC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35D2FD9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9AFB116" w14:textId="77777777" w:rsidTr="001E6B80">
        <w:tc>
          <w:tcPr>
            <w:tcW w:w="236" w:type="dxa"/>
            <w:tcBorders>
              <w:top w:val="nil"/>
              <w:left w:val="nil"/>
              <w:bottom w:val="nil"/>
              <w:right w:val="nil"/>
            </w:tcBorders>
          </w:tcPr>
          <w:p w14:paraId="184A7E03"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7CD0F1A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14.3</w:t>
            </w:r>
            <w:r w:rsidR="00A85F35">
              <w:rPr>
                <w:rFonts w:cs="Times New Roman"/>
                <w:sz w:val="20"/>
              </w:rPr>
              <w:t>․</w:t>
            </w:r>
            <w:r w:rsidRPr="0009284F">
              <w:rPr>
                <w:rFonts w:ascii="Sylfaen" w:hAnsi="Sylfaen"/>
                <w:sz w:val="20"/>
              </w:rPr>
              <w:t> Երկրի ծածկագիրը</w:t>
            </w:r>
          </w:p>
          <w:p w14:paraId="76D3BF8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p>
        </w:tc>
        <w:tc>
          <w:tcPr>
            <w:tcW w:w="3585" w:type="dxa"/>
          </w:tcPr>
          <w:p w14:paraId="3468787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բնակության պետության ծածկագրային նշագիրը</w:t>
            </w:r>
          </w:p>
        </w:tc>
        <w:tc>
          <w:tcPr>
            <w:tcW w:w="2235" w:type="dxa"/>
          </w:tcPr>
          <w:p w14:paraId="26E1300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26" w:type="dxa"/>
          </w:tcPr>
          <w:p w14:paraId="27FCB0D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(M.SDT.00112)</w:t>
            </w:r>
          </w:p>
          <w:p w14:paraId="2418432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FF3196">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51D5FBD9" w14:textId="3DCBD6C8"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192BA04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9782A89" w14:textId="77777777" w:rsidTr="001E6B80">
        <w:tc>
          <w:tcPr>
            <w:tcW w:w="236" w:type="dxa"/>
            <w:tcBorders>
              <w:top w:val="nil"/>
              <w:left w:val="nil"/>
              <w:bottom w:val="nil"/>
              <w:right w:val="nil"/>
            </w:tcBorders>
          </w:tcPr>
          <w:p w14:paraId="242959C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167123E"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4A33CFA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40B13E0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6AA5C45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746A657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30C29B7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34D2B7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2DBC3C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3F281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5969C35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B20F5A0" w14:textId="77777777" w:rsidTr="001E6B80">
        <w:tc>
          <w:tcPr>
            <w:tcW w:w="236" w:type="dxa"/>
            <w:tcBorders>
              <w:top w:val="nil"/>
              <w:left w:val="nil"/>
              <w:bottom w:val="nil"/>
              <w:right w:val="nil"/>
            </w:tcBorders>
          </w:tcPr>
          <w:p w14:paraId="2204B79E"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2A04E6D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14.4. Հասցեն</w:t>
            </w:r>
          </w:p>
          <w:p w14:paraId="19179F2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Subject</w:t>
            </w:r>
            <w:r w:rsidRPr="0009284F">
              <w:rPr>
                <w:rFonts w:cs="Times New Roman"/>
                <w:sz w:val="20"/>
              </w:rPr>
              <w:t>‌</w:t>
            </w:r>
            <w:r w:rsidRPr="0009284F">
              <w:rPr>
                <w:rFonts w:ascii="Sylfaen" w:hAnsi="Sylfaen" w:cs="GHEA Grapalat"/>
                <w:sz w:val="20"/>
              </w:rPr>
              <w:t>Address</w:t>
            </w:r>
            <w:r w:rsidRPr="0009284F">
              <w:rPr>
                <w:rFonts w:cs="Times New Roman"/>
                <w:sz w:val="20"/>
              </w:rPr>
              <w:t>‌</w:t>
            </w:r>
            <w:r w:rsidRPr="0009284F">
              <w:rPr>
                <w:rFonts w:ascii="Sylfaen" w:hAnsi="Sylfaen" w:cs="GHEA Grapalat"/>
                <w:sz w:val="20"/>
              </w:rPr>
              <w:t>Details)</w:t>
            </w:r>
          </w:p>
        </w:tc>
        <w:tc>
          <w:tcPr>
            <w:tcW w:w="3585" w:type="dxa"/>
          </w:tcPr>
          <w:p w14:paraId="3A41F3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Բնակության վայրի հասցեն</w:t>
            </w:r>
          </w:p>
        </w:tc>
        <w:tc>
          <w:tcPr>
            <w:tcW w:w="2235" w:type="dxa"/>
          </w:tcPr>
          <w:p w14:paraId="0F32449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M.CDE.00058</w:t>
            </w:r>
          </w:p>
        </w:tc>
        <w:tc>
          <w:tcPr>
            <w:tcW w:w="4126" w:type="dxa"/>
          </w:tcPr>
          <w:p w14:paraId="167DC4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Subject</w:t>
            </w:r>
            <w:r w:rsidRPr="0009284F">
              <w:rPr>
                <w:rFonts w:cs="Times New Roman"/>
                <w:sz w:val="20"/>
              </w:rPr>
              <w:t>‌</w:t>
            </w:r>
            <w:r w:rsidRPr="0009284F">
              <w:rPr>
                <w:rFonts w:ascii="Sylfaen" w:hAnsi="Sylfaen" w:cs="GHEA Grapalat"/>
                <w:sz w:val="20"/>
              </w:rPr>
              <w:t>Address</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Type (M.CDT.00064)</w:t>
            </w:r>
          </w:p>
          <w:p w14:paraId="71E62BB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Որոշվում է ներդրված տարրերի </w:t>
            </w:r>
            <w:r w:rsidRPr="0009284F">
              <w:rPr>
                <w:rFonts w:ascii="Sylfaen" w:hAnsi="Sylfaen"/>
                <w:sz w:val="20"/>
              </w:rPr>
              <w:lastRenderedPageBreak/>
              <w:t>արժեքների տիրույթներով</w:t>
            </w:r>
          </w:p>
        </w:tc>
        <w:tc>
          <w:tcPr>
            <w:tcW w:w="836" w:type="dxa"/>
          </w:tcPr>
          <w:p w14:paraId="262817A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1A5CB8A7" w14:textId="77777777" w:rsidTr="001E6B80">
        <w:tc>
          <w:tcPr>
            <w:tcW w:w="236" w:type="dxa"/>
            <w:tcBorders>
              <w:top w:val="nil"/>
              <w:left w:val="nil"/>
              <w:bottom w:val="nil"/>
              <w:right w:val="nil"/>
            </w:tcBorders>
          </w:tcPr>
          <w:p w14:paraId="6A7BFAA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14BB881"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40F1EC8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14.4.1. Հասցեի տեսակի ծածկագիրը</w:t>
            </w:r>
          </w:p>
          <w:p w14:paraId="1C0CC63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cs="GHEA Grapalat"/>
                <w:sz w:val="20"/>
              </w:rPr>
              <w:t>Kind</w:t>
            </w:r>
            <w:r w:rsidRPr="0009284F">
              <w:rPr>
                <w:rFonts w:cs="Times New Roman"/>
                <w:sz w:val="20"/>
              </w:rPr>
              <w:t>‌</w:t>
            </w:r>
            <w:r w:rsidRPr="0009284F">
              <w:rPr>
                <w:rFonts w:ascii="Sylfaen" w:hAnsi="Sylfaen" w:cs="GHEA Grapalat"/>
                <w:sz w:val="20"/>
              </w:rPr>
              <w:t>Code)</w:t>
            </w:r>
          </w:p>
        </w:tc>
        <w:tc>
          <w:tcPr>
            <w:tcW w:w="3585" w:type="dxa"/>
          </w:tcPr>
          <w:p w14:paraId="311C585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հասցեի տեսակի ծածկագրային նշագիրը</w:t>
            </w:r>
          </w:p>
        </w:tc>
        <w:tc>
          <w:tcPr>
            <w:tcW w:w="2235" w:type="dxa"/>
          </w:tcPr>
          <w:p w14:paraId="2776A65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M.SDE.00192</w:t>
            </w:r>
          </w:p>
        </w:tc>
        <w:tc>
          <w:tcPr>
            <w:tcW w:w="4126" w:type="dxa"/>
          </w:tcPr>
          <w:p w14:paraId="0DD897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Address</w:t>
            </w:r>
            <w:r w:rsidRPr="0009284F">
              <w:rPr>
                <w:rFonts w:cs="Times New Roman"/>
                <w:sz w:val="20"/>
              </w:rPr>
              <w:t>‌</w:t>
            </w:r>
            <w:r w:rsidRPr="0009284F">
              <w:rPr>
                <w:rFonts w:ascii="Sylfaen" w:hAnsi="Sylfaen" w:cs="GHEA Grapalat"/>
                <w:sz w:val="20"/>
              </w:rPr>
              <w:t>Kind</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(M.SDT.00162)</w:t>
            </w:r>
          </w:p>
          <w:p w14:paraId="4947234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հասցեների տեսակների տեղեկագրքին համապատասխան։</w:t>
            </w:r>
          </w:p>
          <w:p w14:paraId="4921F9E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77D880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65D7942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4BBC285" w14:textId="77777777" w:rsidTr="001E6B80">
        <w:tc>
          <w:tcPr>
            <w:tcW w:w="236" w:type="dxa"/>
            <w:tcBorders>
              <w:top w:val="nil"/>
              <w:left w:val="nil"/>
              <w:bottom w:val="nil"/>
              <w:right w:val="nil"/>
            </w:tcBorders>
          </w:tcPr>
          <w:p w14:paraId="72248F8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FA2CBA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236B22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14.4.2. Երկրի ծածկագիրը</w:t>
            </w:r>
          </w:p>
          <w:p w14:paraId="6023E7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p>
        </w:tc>
        <w:tc>
          <w:tcPr>
            <w:tcW w:w="3585" w:type="dxa"/>
          </w:tcPr>
          <w:p w14:paraId="5C6859C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235" w:type="dxa"/>
          </w:tcPr>
          <w:p w14:paraId="2A4801A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26" w:type="dxa"/>
          </w:tcPr>
          <w:p w14:paraId="2773400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(M.SDT.00112)</w:t>
            </w:r>
          </w:p>
          <w:p w14:paraId="0B6C0B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FF3196">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4AFE7DD5" w14:textId="00958D4E"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202E212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12D5A98" w14:textId="77777777" w:rsidTr="001E6B80">
        <w:tc>
          <w:tcPr>
            <w:tcW w:w="236" w:type="dxa"/>
            <w:tcBorders>
              <w:top w:val="nil"/>
              <w:left w:val="nil"/>
              <w:bottom w:val="nil"/>
              <w:right w:val="nil"/>
            </w:tcBorders>
          </w:tcPr>
          <w:p w14:paraId="522235D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5795F6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C4E3037"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7E9C652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50E070D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4D55B7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6C6BC4B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7D65952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3D19390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BAD1B8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B06EC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23BB3D5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EE805F7" w14:textId="77777777" w:rsidTr="001E6B80">
        <w:tc>
          <w:tcPr>
            <w:tcW w:w="236" w:type="dxa"/>
            <w:tcBorders>
              <w:top w:val="nil"/>
              <w:left w:val="nil"/>
              <w:bottom w:val="nil"/>
              <w:right w:val="nil"/>
            </w:tcBorders>
          </w:tcPr>
          <w:p w14:paraId="23F95C3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052E85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77A84D4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14.4.3. Տարածքի ծածկագիրը</w:t>
            </w:r>
          </w:p>
          <w:p w14:paraId="0EAACBA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(csdo:</w:t>
            </w:r>
            <w:r w:rsidRPr="0009284F">
              <w:rPr>
                <w:rFonts w:cs="Times New Roman"/>
                <w:sz w:val="20"/>
              </w:rPr>
              <w:t>‌</w:t>
            </w:r>
            <w:r w:rsidRPr="0009284F">
              <w:rPr>
                <w:rFonts w:ascii="Sylfaen" w:hAnsi="Sylfaen" w:cs="GHEA Grapalat"/>
                <w:sz w:val="20"/>
              </w:rPr>
              <w:t>Territory</w:t>
            </w:r>
            <w:r w:rsidRPr="0009284F">
              <w:rPr>
                <w:rFonts w:cs="Times New Roman"/>
                <w:sz w:val="20"/>
              </w:rPr>
              <w:t>‌</w:t>
            </w:r>
            <w:r w:rsidRPr="0009284F">
              <w:rPr>
                <w:rFonts w:ascii="Sylfaen" w:hAnsi="Sylfaen" w:cs="GHEA Grapalat"/>
                <w:sz w:val="20"/>
              </w:rPr>
              <w:t>Code)</w:t>
            </w:r>
          </w:p>
        </w:tc>
        <w:tc>
          <w:tcPr>
            <w:tcW w:w="3585" w:type="dxa"/>
          </w:tcPr>
          <w:p w14:paraId="4952CA1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վարչատարածքային բաժանման </w:t>
            </w:r>
            <w:r w:rsidRPr="0009284F">
              <w:rPr>
                <w:rFonts w:ascii="Sylfaen" w:hAnsi="Sylfaen"/>
                <w:sz w:val="20"/>
              </w:rPr>
              <w:lastRenderedPageBreak/>
              <w:t>միավորի ծածկագիրը</w:t>
            </w:r>
          </w:p>
        </w:tc>
        <w:tc>
          <w:tcPr>
            <w:tcW w:w="2235" w:type="dxa"/>
          </w:tcPr>
          <w:p w14:paraId="0820803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M.SDE.00031</w:t>
            </w:r>
          </w:p>
        </w:tc>
        <w:tc>
          <w:tcPr>
            <w:tcW w:w="4126" w:type="dxa"/>
          </w:tcPr>
          <w:p w14:paraId="61E3BB5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Territory</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(M.SDT.00031)</w:t>
            </w:r>
          </w:p>
          <w:p w14:paraId="7896A7A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46AADAE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39DC2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17</w:t>
            </w:r>
          </w:p>
        </w:tc>
        <w:tc>
          <w:tcPr>
            <w:tcW w:w="836" w:type="dxa"/>
          </w:tcPr>
          <w:p w14:paraId="764A63E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38B8D162" w14:textId="77777777" w:rsidTr="001E6B80">
        <w:tc>
          <w:tcPr>
            <w:tcW w:w="236" w:type="dxa"/>
            <w:tcBorders>
              <w:top w:val="nil"/>
              <w:left w:val="nil"/>
              <w:bottom w:val="nil"/>
              <w:right w:val="nil"/>
            </w:tcBorders>
          </w:tcPr>
          <w:p w14:paraId="4639953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A1F546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0EF6987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14.4.4. Տարածաշրջանը</w:t>
            </w:r>
          </w:p>
          <w:p w14:paraId="2543CFE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Region</w:t>
            </w:r>
            <w:r w:rsidRPr="0009284F">
              <w:rPr>
                <w:rFonts w:cs="Times New Roman"/>
                <w:sz w:val="20"/>
              </w:rPr>
              <w:t>‌</w:t>
            </w:r>
            <w:r w:rsidRPr="0009284F">
              <w:rPr>
                <w:rFonts w:ascii="Sylfaen" w:hAnsi="Sylfaen" w:cs="GHEA Grapalat"/>
                <w:sz w:val="20"/>
              </w:rPr>
              <w:t>Name)</w:t>
            </w:r>
          </w:p>
        </w:tc>
        <w:tc>
          <w:tcPr>
            <w:tcW w:w="3585" w:type="dxa"/>
          </w:tcPr>
          <w:p w14:paraId="358C37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առաջին մակարդակի վարչատարածքային բաժանման միավորի անվանումը</w:t>
            </w:r>
          </w:p>
        </w:tc>
        <w:tc>
          <w:tcPr>
            <w:tcW w:w="2235" w:type="dxa"/>
          </w:tcPr>
          <w:p w14:paraId="5F2D73C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M.SDE.00007</w:t>
            </w:r>
          </w:p>
        </w:tc>
        <w:tc>
          <w:tcPr>
            <w:tcW w:w="4126" w:type="dxa"/>
          </w:tcPr>
          <w:p w14:paraId="6DC0004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79D83D5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7B756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F87091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0A74AA6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51D6339" w14:textId="77777777" w:rsidTr="001E6B80">
        <w:tc>
          <w:tcPr>
            <w:tcW w:w="236" w:type="dxa"/>
            <w:tcBorders>
              <w:top w:val="nil"/>
              <w:left w:val="nil"/>
              <w:bottom w:val="nil"/>
              <w:right w:val="nil"/>
            </w:tcBorders>
          </w:tcPr>
          <w:p w14:paraId="2545726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44265B4"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3244A28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14.4.5. Շրջանը</w:t>
            </w:r>
          </w:p>
          <w:p w14:paraId="0E1AE8F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District</w:t>
            </w:r>
            <w:r w:rsidRPr="0009284F">
              <w:rPr>
                <w:rFonts w:cs="Times New Roman"/>
                <w:sz w:val="20"/>
              </w:rPr>
              <w:t>‌</w:t>
            </w:r>
            <w:r w:rsidRPr="0009284F">
              <w:rPr>
                <w:rFonts w:ascii="Sylfaen" w:hAnsi="Sylfaen" w:cs="GHEA Grapalat"/>
                <w:sz w:val="20"/>
              </w:rPr>
              <w:t>Name)</w:t>
            </w:r>
          </w:p>
        </w:tc>
        <w:tc>
          <w:tcPr>
            <w:tcW w:w="3585" w:type="dxa"/>
          </w:tcPr>
          <w:p w14:paraId="3966E9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երկրորդ մակարդակի վարչատարածքային բաժանման միավորի անվանումը</w:t>
            </w:r>
          </w:p>
        </w:tc>
        <w:tc>
          <w:tcPr>
            <w:tcW w:w="2235" w:type="dxa"/>
          </w:tcPr>
          <w:p w14:paraId="3C27E49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M.SDE.00008</w:t>
            </w:r>
          </w:p>
        </w:tc>
        <w:tc>
          <w:tcPr>
            <w:tcW w:w="4126" w:type="dxa"/>
          </w:tcPr>
          <w:p w14:paraId="6178312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5B0221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BC0635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EAEE05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35E108D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3BEA265" w14:textId="77777777" w:rsidTr="001E6B80">
        <w:tc>
          <w:tcPr>
            <w:tcW w:w="236" w:type="dxa"/>
            <w:tcBorders>
              <w:top w:val="nil"/>
              <w:left w:val="nil"/>
              <w:bottom w:val="nil"/>
              <w:right w:val="nil"/>
            </w:tcBorders>
          </w:tcPr>
          <w:p w14:paraId="237434E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C1D9E44"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574D5A3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14.4.6. Քաղաքը</w:t>
            </w:r>
          </w:p>
          <w:p w14:paraId="4D8ABCB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City</w:t>
            </w:r>
            <w:r w:rsidRPr="0009284F">
              <w:rPr>
                <w:rFonts w:cs="Times New Roman"/>
                <w:sz w:val="20"/>
              </w:rPr>
              <w:t>‌</w:t>
            </w:r>
            <w:r w:rsidRPr="0009284F">
              <w:rPr>
                <w:rFonts w:ascii="Sylfaen" w:hAnsi="Sylfaen" w:cs="GHEA Grapalat"/>
                <w:sz w:val="20"/>
              </w:rPr>
              <w:t>Name)</w:t>
            </w:r>
          </w:p>
        </w:tc>
        <w:tc>
          <w:tcPr>
            <w:tcW w:w="3585" w:type="dxa"/>
          </w:tcPr>
          <w:p w14:paraId="5E76459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քաղաքի անվանումը</w:t>
            </w:r>
          </w:p>
        </w:tc>
        <w:tc>
          <w:tcPr>
            <w:tcW w:w="2235" w:type="dxa"/>
          </w:tcPr>
          <w:p w14:paraId="7A58A9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M.SDE.00009</w:t>
            </w:r>
          </w:p>
        </w:tc>
        <w:tc>
          <w:tcPr>
            <w:tcW w:w="4126" w:type="dxa"/>
          </w:tcPr>
          <w:p w14:paraId="367A693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112357A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3E627A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F8C6C9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492FA44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9361E00" w14:textId="77777777" w:rsidTr="001E6B80">
        <w:tc>
          <w:tcPr>
            <w:tcW w:w="236" w:type="dxa"/>
            <w:tcBorders>
              <w:top w:val="nil"/>
              <w:left w:val="nil"/>
              <w:bottom w:val="nil"/>
              <w:right w:val="nil"/>
            </w:tcBorders>
          </w:tcPr>
          <w:p w14:paraId="0368CBA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65A23D4"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2B1D6B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14.4.7. Բնակավայրը</w:t>
            </w:r>
          </w:p>
          <w:p w14:paraId="22B23ED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Settlement</w:t>
            </w:r>
            <w:r w:rsidRPr="0009284F">
              <w:rPr>
                <w:rFonts w:cs="Times New Roman"/>
                <w:sz w:val="20"/>
              </w:rPr>
              <w:t>‌</w:t>
            </w:r>
            <w:r w:rsidRPr="0009284F">
              <w:rPr>
                <w:rFonts w:ascii="Sylfaen" w:hAnsi="Sylfaen" w:cs="GHEA Grapalat"/>
                <w:sz w:val="20"/>
              </w:rPr>
              <w:t>Name)</w:t>
            </w:r>
          </w:p>
        </w:tc>
        <w:tc>
          <w:tcPr>
            <w:tcW w:w="3585" w:type="dxa"/>
          </w:tcPr>
          <w:p w14:paraId="2B222F3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բնակավայրի անվանումը</w:t>
            </w:r>
          </w:p>
        </w:tc>
        <w:tc>
          <w:tcPr>
            <w:tcW w:w="2235" w:type="dxa"/>
          </w:tcPr>
          <w:p w14:paraId="597A8B7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M.SDE.00057</w:t>
            </w:r>
          </w:p>
        </w:tc>
        <w:tc>
          <w:tcPr>
            <w:tcW w:w="4126" w:type="dxa"/>
          </w:tcPr>
          <w:p w14:paraId="4D45A52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03DCCCB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8A6474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E09042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2AF0F6B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486FCC3" w14:textId="77777777" w:rsidTr="001E6B80">
        <w:tc>
          <w:tcPr>
            <w:tcW w:w="236" w:type="dxa"/>
            <w:tcBorders>
              <w:top w:val="nil"/>
              <w:left w:val="nil"/>
              <w:bottom w:val="nil"/>
              <w:right w:val="nil"/>
            </w:tcBorders>
          </w:tcPr>
          <w:p w14:paraId="2C29DD7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D20D9D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50520A3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14.4.8. Փողոցը</w:t>
            </w:r>
          </w:p>
          <w:p w14:paraId="765F86A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Street</w:t>
            </w:r>
            <w:r w:rsidRPr="0009284F">
              <w:rPr>
                <w:rFonts w:cs="Times New Roman"/>
                <w:sz w:val="20"/>
              </w:rPr>
              <w:t>‌</w:t>
            </w:r>
            <w:r w:rsidRPr="0009284F">
              <w:rPr>
                <w:rFonts w:ascii="Sylfaen" w:hAnsi="Sylfaen" w:cs="GHEA Grapalat"/>
                <w:sz w:val="20"/>
              </w:rPr>
              <w:t>Name)</w:t>
            </w:r>
          </w:p>
        </w:tc>
        <w:tc>
          <w:tcPr>
            <w:tcW w:w="3585" w:type="dxa"/>
          </w:tcPr>
          <w:p w14:paraId="49BE5D6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քաղաքային ենթակառուցվածքի փողոցաճանապարհային ցանցի տարրի անվանումը</w:t>
            </w:r>
          </w:p>
        </w:tc>
        <w:tc>
          <w:tcPr>
            <w:tcW w:w="2235" w:type="dxa"/>
          </w:tcPr>
          <w:p w14:paraId="27115DD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M.SDE.00010</w:t>
            </w:r>
          </w:p>
        </w:tc>
        <w:tc>
          <w:tcPr>
            <w:tcW w:w="4126" w:type="dxa"/>
          </w:tcPr>
          <w:p w14:paraId="604977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7D6993F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65EBEA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BC3F40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7775FD6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F5171B9" w14:textId="77777777" w:rsidTr="001E6B80">
        <w:tc>
          <w:tcPr>
            <w:tcW w:w="236" w:type="dxa"/>
            <w:tcBorders>
              <w:top w:val="nil"/>
              <w:left w:val="nil"/>
              <w:bottom w:val="nil"/>
              <w:right w:val="nil"/>
            </w:tcBorders>
          </w:tcPr>
          <w:p w14:paraId="499B7C1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CF346A1"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4BE9800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14.4.9. Շենքի համարը</w:t>
            </w:r>
          </w:p>
          <w:p w14:paraId="57E0876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Building</w:t>
            </w:r>
            <w:r w:rsidRPr="0009284F">
              <w:rPr>
                <w:rFonts w:cs="Times New Roman"/>
                <w:sz w:val="20"/>
              </w:rPr>
              <w:t>‌</w:t>
            </w:r>
            <w:r w:rsidRPr="0009284F">
              <w:rPr>
                <w:rFonts w:ascii="Sylfaen" w:hAnsi="Sylfaen" w:cs="GHEA Grapalat"/>
                <w:sz w:val="20"/>
              </w:rPr>
              <w:t>Number</w:t>
            </w:r>
            <w:r w:rsidRPr="0009284F">
              <w:rPr>
                <w:rFonts w:cs="Times New Roman"/>
                <w:sz w:val="20"/>
              </w:rPr>
              <w:t>‌</w:t>
            </w:r>
            <w:r w:rsidRPr="0009284F">
              <w:rPr>
                <w:rFonts w:ascii="Sylfaen" w:hAnsi="Sylfaen" w:cs="GHEA Grapalat"/>
                <w:sz w:val="20"/>
              </w:rPr>
              <w:t>Id)</w:t>
            </w:r>
          </w:p>
        </w:tc>
        <w:tc>
          <w:tcPr>
            <w:tcW w:w="3585" w:type="dxa"/>
          </w:tcPr>
          <w:p w14:paraId="5BB7102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շենքի, մասնաշենքի, շինության նշագիրը</w:t>
            </w:r>
          </w:p>
        </w:tc>
        <w:tc>
          <w:tcPr>
            <w:tcW w:w="2235" w:type="dxa"/>
          </w:tcPr>
          <w:p w14:paraId="18F34F3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M.SDE.00011</w:t>
            </w:r>
          </w:p>
        </w:tc>
        <w:tc>
          <w:tcPr>
            <w:tcW w:w="4126" w:type="dxa"/>
          </w:tcPr>
          <w:p w14:paraId="4932701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Id50</w:t>
            </w:r>
            <w:r w:rsidRPr="0009284F">
              <w:rPr>
                <w:rFonts w:cs="Times New Roman"/>
                <w:sz w:val="20"/>
              </w:rPr>
              <w:t>‌</w:t>
            </w:r>
            <w:r w:rsidRPr="0009284F">
              <w:rPr>
                <w:rFonts w:ascii="Sylfaen" w:hAnsi="Sylfaen" w:cs="GHEA Grapalat"/>
                <w:sz w:val="20"/>
              </w:rPr>
              <w:t>Type (M.SDT.00093)</w:t>
            </w:r>
          </w:p>
          <w:p w14:paraId="2F02A89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409EC2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BB5DC2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36" w:type="dxa"/>
          </w:tcPr>
          <w:p w14:paraId="6ACB964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B63EE40" w14:textId="77777777" w:rsidTr="001E6B80">
        <w:tc>
          <w:tcPr>
            <w:tcW w:w="236" w:type="dxa"/>
            <w:tcBorders>
              <w:top w:val="nil"/>
              <w:left w:val="nil"/>
              <w:bottom w:val="nil"/>
              <w:right w:val="nil"/>
            </w:tcBorders>
          </w:tcPr>
          <w:p w14:paraId="12847BC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F8D7C9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71F2DF3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14.4.10. Սենքի համարը</w:t>
            </w:r>
          </w:p>
          <w:p w14:paraId="0D6A19C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Room</w:t>
            </w:r>
            <w:r w:rsidRPr="0009284F">
              <w:rPr>
                <w:rFonts w:cs="Times New Roman"/>
                <w:sz w:val="20"/>
              </w:rPr>
              <w:t>‌</w:t>
            </w:r>
            <w:r w:rsidRPr="0009284F">
              <w:rPr>
                <w:rFonts w:ascii="Sylfaen" w:hAnsi="Sylfaen" w:cs="GHEA Grapalat"/>
                <w:sz w:val="20"/>
              </w:rPr>
              <w:t>Number</w:t>
            </w:r>
            <w:r w:rsidRPr="0009284F">
              <w:rPr>
                <w:rFonts w:cs="Times New Roman"/>
                <w:sz w:val="20"/>
              </w:rPr>
              <w:t>‌</w:t>
            </w:r>
            <w:r w:rsidRPr="0009284F">
              <w:rPr>
                <w:rFonts w:ascii="Sylfaen" w:hAnsi="Sylfaen" w:cs="GHEA Grapalat"/>
                <w:sz w:val="20"/>
              </w:rPr>
              <w:t>Id)</w:t>
            </w:r>
          </w:p>
        </w:tc>
        <w:tc>
          <w:tcPr>
            <w:tcW w:w="3585" w:type="dxa"/>
          </w:tcPr>
          <w:p w14:paraId="3A6B7DD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գրասենյակի կամ բնակարանի նշագիրը</w:t>
            </w:r>
          </w:p>
        </w:tc>
        <w:tc>
          <w:tcPr>
            <w:tcW w:w="2235" w:type="dxa"/>
          </w:tcPr>
          <w:p w14:paraId="48C7BB2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M.SDE.00012</w:t>
            </w:r>
          </w:p>
        </w:tc>
        <w:tc>
          <w:tcPr>
            <w:tcW w:w="4126" w:type="dxa"/>
          </w:tcPr>
          <w:p w14:paraId="3163D8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Id20</w:t>
            </w:r>
            <w:r w:rsidRPr="0009284F">
              <w:rPr>
                <w:rFonts w:cs="Times New Roman"/>
                <w:sz w:val="20"/>
              </w:rPr>
              <w:t>‌</w:t>
            </w:r>
            <w:r w:rsidRPr="0009284F">
              <w:rPr>
                <w:rFonts w:ascii="Sylfaen" w:hAnsi="Sylfaen" w:cs="GHEA Grapalat"/>
                <w:sz w:val="20"/>
              </w:rPr>
              <w:t>Type (M.SDT.00092)</w:t>
            </w:r>
          </w:p>
          <w:p w14:paraId="5E7F3B2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20E301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558078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1D2479D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53B4CF0" w14:textId="77777777" w:rsidTr="001E6B80">
        <w:tc>
          <w:tcPr>
            <w:tcW w:w="236" w:type="dxa"/>
            <w:tcBorders>
              <w:top w:val="nil"/>
              <w:left w:val="nil"/>
              <w:bottom w:val="nil"/>
              <w:right w:val="nil"/>
            </w:tcBorders>
          </w:tcPr>
          <w:p w14:paraId="63B7D45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E5A8F5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133A904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14.4.11. Փոստային դասիչը</w:t>
            </w:r>
          </w:p>
          <w:p w14:paraId="48BD64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cs="GHEA Grapalat"/>
                <w:sz w:val="20"/>
              </w:rPr>
              <w:t>Code)</w:t>
            </w:r>
          </w:p>
        </w:tc>
        <w:tc>
          <w:tcPr>
            <w:tcW w:w="3585" w:type="dxa"/>
          </w:tcPr>
          <w:p w14:paraId="24BFE73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փոստային կապի ձեռնարկության փոստային դասիչը</w:t>
            </w:r>
          </w:p>
        </w:tc>
        <w:tc>
          <w:tcPr>
            <w:tcW w:w="2235" w:type="dxa"/>
          </w:tcPr>
          <w:p w14:paraId="711672A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M.SDE.00006</w:t>
            </w:r>
          </w:p>
        </w:tc>
        <w:tc>
          <w:tcPr>
            <w:tcW w:w="4126" w:type="dxa"/>
          </w:tcPr>
          <w:p w14:paraId="053AA2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Post</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(M.SDT.00006)</w:t>
            </w:r>
          </w:p>
          <w:p w14:paraId="35875C9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4F7F84E" w14:textId="229AD09C"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[A-Z0-9][A-Z0-9 - ]{1,8}[A-Z0-9]</w:t>
            </w:r>
          </w:p>
        </w:tc>
        <w:tc>
          <w:tcPr>
            <w:tcW w:w="836" w:type="dxa"/>
          </w:tcPr>
          <w:p w14:paraId="57FD8DF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0B9CC3C" w14:textId="77777777" w:rsidTr="001E6B80">
        <w:tc>
          <w:tcPr>
            <w:tcW w:w="236" w:type="dxa"/>
            <w:tcBorders>
              <w:top w:val="nil"/>
              <w:left w:val="nil"/>
              <w:bottom w:val="nil"/>
              <w:right w:val="nil"/>
            </w:tcBorders>
          </w:tcPr>
          <w:p w14:paraId="3F036CB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16EF7B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1922AAC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14.4.12. Բաժանորդային արկղի համարը</w:t>
            </w:r>
          </w:p>
          <w:p w14:paraId="61FF93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Post</w:t>
            </w:r>
            <w:r w:rsidRPr="0009284F">
              <w:rPr>
                <w:rFonts w:cs="Times New Roman"/>
                <w:sz w:val="20"/>
              </w:rPr>
              <w:t>‌</w:t>
            </w:r>
            <w:r w:rsidRPr="0009284F">
              <w:rPr>
                <w:rFonts w:ascii="Sylfaen" w:hAnsi="Sylfaen" w:cs="GHEA Grapalat"/>
                <w:sz w:val="20"/>
              </w:rPr>
              <w:t>Office</w:t>
            </w:r>
            <w:r w:rsidRPr="0009284F">
              <w:rPr>
                <w:rFonts w:cs="Times New Roman"/>
                <w:sz w:val="20"/>
              </w:rPr>
              <w:t>‌</w:t>
            </w:r>
            <w:r w:rsidRPr="0009284F">
              <w:rPr>
                <w:rFonts w:ascii="Sylfaen" w:hAnsi="Sylfaen" w:cs="GHEA Grapalat"/>
                <w:sz w:val="20"/>
              </w:rPr>
              <w:t>Box</w:t>
            </w:r>
            <w:r w:rsidRPr="0009284F">
              <w:rPr>
                <w:rFonts w:cs="Times New Roman"/>
                <w:sz w:val="20"/>
              </w:rPr>
              <w:t>‌</w:t>
            </w:r>
            <w:r w:rsidRPr="0009284F">
              <w:rPr>
                <w:rFonts w:ascii="Sylfaen" w:hAnsi="Sylfaen" w:cs="GHEA Grapalat"/>
                <w:sz w:val="20"/>
              </w:rPr>
              <w:t>Id)</w:t>
            </w:r>
          </w:p>
        </w:tc>
        <w:tc>
          <w:tcPr>
            <w:tcW w:w="3585" w:type="dxa"/>
          </w:tcPr>
          <w:p w14:paraId="24DAD07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փոստային կապի ձեռնարկությունում բաժանորդային արկղի համարը</w:t>
            </w:r>
          </w:p>
        </w:tc>
        <w:tc>
          <w:tcPr>
            <w:tcW w:w="2235" w:type="dxa"/>
          </w:tcPr>
          <w:p w14:paraId="797B390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M.SDE.00013</w:t>
            </w:r>
          </w:p>
        </w:tc>
        <w:tc>
          <w:tcPr>
            <w:tcW w:w="4126" w:type="dxa"/>
          </w:tcPr>
          <w:p w14:paraId="07484B7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Id20</w:t>
            </w:r>
            <w:r w:rsidRPr="0009284F">
              <w:rPr>
                <w:rFonts w:cs="Times New Roman"/>
                <w:sz w:val="20"/>
              </w:rPr>
              <w:t>‌</w:t>
            </w:r>
            <w:r w:rsidRPr="0009284F">
              <w:rPr>
                <w:rFonts w:ascii="Sylfaen" w:hAnsi="Sylfaen" w:cs="GHEA Grapalat"/>
                <w:sz w:val="20"/>
              </w:rPr>
              <w:t>Type (M.SDT.00092)</w:t>
            </w:r>
          </w:p>
          <w:p w14:paraId="7B83E06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D45D1C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A8C7A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Առավելագույն երկարությունը՝ 20</w:t>
            </w:r>
          </w:p>
        </w:tc>
        <w:tc>
          <w:tcPr>
            <w:tcW w:w="836" w:type="dxa"/>
          </w:tcPr>
          <w:p w14:paraId="0A53ED0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1A9159F9" w14:textId="77777777" w:rsidTr="001E6B80">
        <w:tc>
          <w:tcPr>
            <w:tcW w:w="4103" w:type="dxa"/>
            <w:gridSpan w:val="6"/>
          </w:tcPr>
          <w:p w14:paraId="02DD02B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15. Քաղաքացիության փոփոխության մասին տեղեկություններ</w:t>
            </w:r>
          </w:p>
          <w:p w14:paraId="73BD4B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cs="GHEA Grapalat"/>
                <w:sz w:val="20"/>
              </w:rPr>
              <w:t>Nationality</w:t>
            </w:r>
            <w:r w:rsidRPr="0009284F">
              <w:rPr>
                <w:rFonts w:cs="Times New Roman"/>
                <w:sz w:val="20"/>
              </w:rPr>
              <w:t>‌</w:t>
            </w:r>
            <w:r w:rsidRPr="0009284F">
              <w:rPr>
                <w:rFonts w:ascii="Sylfaen" w:hAnsi="Sylfaen" w:cs="GHEA Grapalat"/>
                <w:sz w:val="20"/>
              </w:rPr>
              <w:t>Change</w:t>
            </w:r>
            <w:r w:rsidRPr="0009284F">
              <w:rPr>
                <w:rFonts w:cs="Times New Roman"/>
                <w:sz w:val="20"/>
              </w:rPr>
              <w:t>‌</w:t>
            </w:r>
            <w:r w:rsidRPr="0009284F">
              <w:rPr>
                <w:rFonts w:ascii="Sylfaen" w:hAnsi="Sylfaen" w:cs="GHEA Grapalat"/>
                <w:sz w:val="20"/>
              </w:rPr>
              <w:t>Details)</w:t>
            </w:r>
          </w:p>
        </w:tc>
        <w:tc>
          <w:tcPr>
            <w:tcW w:w="3585" w:type="dxa"/>
          </w:tcPr>
          <w:p w14:paraId="401552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աշխատավորի (ընտանիքի անդամի) քաղաքացիության փոփոխության մասին տեղեկություններ</w:t>
            </w:r>
          </w:p>
        </w:tc>
        <w:tc>
          <w:tcPr>
            <w:tcW w:w="2235" w:type="dxa"/>
          </w:tcPr>
          <w:p w14:paraId="0D1965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M.SP.CDE.00034</w:t>
            </w:r>
          </w:p>
        </w:tc>
        <w:tc>
          <w:tcPr>
            <w:tcW w:w="4126" w:type="dxa"/>
          </w:tcPr>
          <w:p w14:paraId="225C3D1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cs="GHEA Grapalat"/>
                <w:sz w:val="20"/>
              </w:rPr>
              <w:t>Nationality</w:t>
            </w:r>
            <w:r w:rsidRPr="0009284F">
              <w:rPr>
                <w:rFonts w:cs="Times New Roman"/>
                <w:sz w:val="20"/>
              </w:rPr>
              <w:t>‌</w:t>
            </w:r>
            <w:r w:rsidRPr="0009284F">
              <w:rPr>
                <w:rFonts w:ascii="Sylfaen" w:hAnsi="Sylfaen" w:cs="GHEA Grapalat"/>
                <w:sz w:val="20"/>
              </w:rPr>
              <w:t>Change</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Type (M.SP.CDT.00028)</w:t>
            </w:r>
          </w:p>
          <w:p w14:paraId="47A1256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0C25A0A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DFD622C" w14:textId="77777777" w:rsidTr="001E6B80">
        <w:tc>
          <w:tcPr>
            <w:tcW w:w="236" w:type="dxa"/>
            <w:tcBorders>
              <w:top w:val="nil"/>
              <w:left w:val="nil"/>
              <w:bottom w:val="nil"/>
              <w:right w:val="nil"/>
            </w:tcBorders>
          </w:tcPr>
          <w:p w14:paraId="5535727B"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7E75CE6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15.1. Կենսաթոշակային ապահովության մասնակցի տեսակի ծածկագիրը</w:t>
            </w:r>
          </w:p>
          <w:p w14:paraId="087BE0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cs="GHEA Grapalat"/>
                <w:sz w:val="20"/>
              </w:rPr>
              <w:t>Pension</w:t>
            </w:r>
            <w:r w:rsidRPr="0009284F">
              <w:rPr>
                <w:rFonts w:cs="Times New Roman"/>
                <w:sz w:val="20"/>
              </w:rPr>
              <w:t>‌</w:t>
            </w:r>
            <w:r w:rsidRPr="0009284F">
              <w:rPr>
                <w:rFonts w:ascii="Sylfaen" w:hAnsi="Sylfaen" w:cs="GHEA Grapalat"/>
                <w:sz w:val="20"/>
              </w:rPr>
              <w:t>Participant</w:t>
            </w:r>
            <w:r w:rsidRPr="0009284F">
              <w:rPr>
                <w:rFonts w:cs="Times New Roman"/>
                <w:sz w:val="20"/>
              </w:rPr>
              <w:t>‌</w:t>
            </w:r>
            <w:r w:rsidRPr="0009284F">
              <w:rPr>
                <w:rFonts w:ascii="Sylfaen" w:hAnsi="Sylfaen" w:cs="GHEA Grapalat"/>
                <w:sz w:val="20"/>
              </w:rPr>
              <w:t>Kind</w:t>
            </w:r>
            <w:r w:rsidRPr="0009284F">
              <w:rPr>
                <w:rFonts w:cs="Times New Roman"/>
                <w:sz w:val="20"/>
              </w:rPr>
              <w:t>‌</w:t>
            </w:r>
            <w:r w:rsidRPr="0009284F">
              <w:rPr>
                <w:rFonts w:ascii="Sylfaen" w:hAnsi="Sylfaen" w:cs="GHEA Grapalat"/>
                <w:sz w:val="20"/>
              </w:rPr>
              <w:t>Code)</w:t>
            </w:r>
          </w:p>
        </w:tc>
        <w:tc>
          <w:tcPr>
            <w:tcW w:w="3585" w:type="dxa"/>
          </w:tcPr>
          <w:p w14:paraId="1356859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տեսակի ծածկագրային նշագիրը</w:t>
            </w:r>
          </w:p>
        </w:tc>
        <w:tc>
          <w:tcPr>
            <w:tcW w:w="2235" w:type="dxa"/>
          </w:tcPr>
          <w:p w14:paraId="794EB36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M.SP.SDE.00128</w:t>
            </w:r>
          </w:p>
        </w:tc>
        <w:tc>
          <w:tcPr>
            <w:tcW w:w="4126" w:type="dxa"/>
          </w:tcPr>
          <w:p w14:paraId="5B44C12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Code20</w:t>
            </w:r>
            <w:r w:rsidRPr="0009284F">
              <w:rPr>
                <w:rFonts w:cs="Times New Roman"/>
                <w:sz w:val="20"/>
              </w:rPr>
              <w:t>‌</w:t>
            </w:r>
            <w:r w:rsidRPr="0009284F">
              <w:rPr>
                <w:rFonts w:ascii="Sylfaen" w:hAnsi="Sylfaen" w:cs="GHEA Grapalat"/>
                <w:sz w:val="20"/>
              </w:rPr>
              <w:t>Type (M.SDT.00140)</w:t>
            </w:r>
          </w:p>
          <w:p w14:paraId="77B27C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4A15C8">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15681F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689637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6FBAD80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DC69F8B" w14:textId="77777777" w:rsidTr="001E6B80">
        <w:tc>
          <w:tcPr>
            <w:tcW w:w="236" w:type="dxa"/>
            <w:tcBorders>
              <w:top w:val="nil"/>
              <w:left w:val="nil"/>
              <w:bottom w:val="nil"/>
              <w:right w:val="nil"/>
            </w:tcBorders>
          </w:tcPr>
          <w:p w14:paraId="2CAC1AA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18795C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298A62C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3CFBC0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211EBE3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3374723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154D815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5967C1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C7CA50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4D36EA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4E48112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D302C75" w14:textId="77777777" w:rsidTr="001E6B80">
        <w:tc>
          <w:tcPr>
            <w:tcW w:w="236" w:type="dxa"/>
            <w:tcBorders>
              <w:top w:val="nil"/>
              <w:left w:val="nil"/>
              <w:bottom w:val="nil"/>
              <w:right w:val="nil"/>
            </w:tcBorders>
          </w:tcPr>
          <w:p w14:paraId="07E36EF1"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3B23C60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15.2. Նախկին քաղաքացիության երկրի ծածկագիրը</w:t>
            </w:r>
          </w:p>
          <w:p w14:paraId="6671CAE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cs="GHEA Grapalat"/>
                <w:sz w:val="20"/>
              </w:rPr>
              <w:t>Prior</w:t>
            </w:r>
            <w:r w:rsidRPr="0009284F">
              <w:rPr>
                <w:rFonts w:cs="Times New Roman"/>
                <w:sz w:val="20"/>
              </w:rPr>
              <w:t>‌</w:t>
            </w:r>
            <w:r w:rsidRPr="0009284F">
              <w:rPr>
                <w:rFonts w:ascii="Sylfaen" w:hAnsi="Sylfaen" w:cs="GHEA Grapalat"/>
                <w:sz w:val="20"/>
              </w:rPr>
              <w:t>Nationality</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p>
        </w:tc>
        <w:tc>
          <w:tcPr>
            <w:tcW w:w="3585" w:type="dxa"/>
          </w:tcPr>
          <w:p w14:paraId="36819BC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նախկին քաղաքացիության երկրի ծածկագրային նշագիրը</w:t>
            </w:r>
          </w:p>
        </w:tc>
        <w:tc>
          <w:tcPr>
            <w:tcW w:w="2235" w:type="dxa"/>
          </w:tcPr>
          <w:p w14:paraId="2542841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M.SP.SDE.00156</w:t>
            </w:r>
          </w:p>
        </w:tc>
        <w:tc>
          <w:tcPr>
            <w:tcW w:w="4126" w:type="dxa"/>
          </w:tcPr>
          <w:p w14:paraId="03D2AC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(M.SDT.00112)</w:t>
            </w:r>
          </w:p>
          <w:p w14:paraId="4434F4B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4A15C8">
              <w:rPr>
                <w:rFonts w:ascii="Sylfaen" w:hAnsi="Sylfaen"/>
                <w:sz w:val="20"/>
              </w:rPr>
              <w:t>ն</w:t>
            </w:r>
            <w:r w:rsidRPr="0009284F">
              <w:rPr>
                <w:rFonts w:ascii="Sylfaen" w:hAnsi="Sylfaen"/>
                <w:sz w:val="20"/>
              </w:rPr>
              <w:t xml:space="preserve"> այն տեղեկագրքին (դասակարգչին) համապատասխան, որի </w:t>
            </w:r>
            <w:r w:rsidRPr="0009284F">
              <w:rPr>
                <w:rFonts w:ascii="Sylfaen" w:hAnsi="Sylfaen"/>
                <w:sz w:val="20"/>
              </w:rPr>
              <w:lastRenderedPageBreak/>
              <w:t>նույնականացուցիչը սահմանված է «Տեղեկագրքի (դասակարգչի) նույնականացուցիչը» ատրիբուտում:</w:t>
            </w:r>
          </w:p>
          <w:p w14:paraId="3E9C65EC" w14:textId="7B9FFE3F"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10FEE1F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4A89568C" w14:textId="77777777" w:rsidTr="001E6B80">
        <w:tc>
          <w:tcPr>
            <w:tcW w:w="236" w:type="dxa"/>
            <w:tcBorders>
              <w:top w:val="nil"/>
              <w:left w:val="nil"/>
              <w:bottom w:val="nil"/>
              <w:right w:val="nil"/>
            </w:tcBorders>
          </w:tcPr>
          <w:p w14:paraId="5C2648E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3C80CA1"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6C994B3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4FE8395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1AEC212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6FC0ECF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574FE67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w:t>
            </w:r>
            <w:r w:rsidRPr="0009284F">
              <w:rPr>
                <w:rFonts w:ascii="Sylfaen" w:hAnsi="Sylfaen"/>
                <w:sz w:val="20"/>
              </w:rPr>
              <w:t xml:space="preserve"> (M.SDT.00091)</w:t>
            </w:r>
          </w:p>
          <w:p w14:paraId="2F48831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BDA2E3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C2B25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2E45E5B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13D6215" w14:textId="77777777" w:rsidTr="001E6B80">
        <w:tc>
          <w:tcPr>
            <w:tcW w:w="236" w:type="dxa"/>
            <w:tcBorders>
              <w:top w:val="nil"/>
              <w:left w:val="nil"/>
              <w:bottom w:val="nil"/>
              <w:right w:val="nil"/>
            </w:tcBorders>
          </w:tcPr>
          <w:p w14:paraId="11CA08E3"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0EC39FA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15.3. Քաղաքացիության երկրի ծածկագիրը</w:t>
            </w:r>
          </w:p>
          <w:p w14:paraId="01D032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Nationality</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p>
        </w:tc>
        <w:tc>
          <w:tcPr>
            <w:tcW w:w="3585" w:type="dxa"/>
          </w:tcPr>
          <w:p w14:paraId="2B37668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քաղաքացիության երկրի ծածկագրային նշագիրը</w:t>
            </w:r>
          </w:p>
        </w:tc>
        <w:tc>
          <w:tcPr>
            <w:tcW w:w="2235" w:type="dxa"/>
          </w:tcPr>
          <w:p w14:paraId="0765628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M.SDE.00243</w:t>
            </w:r>
          </w:p>
        </w:tc>
        <w:tc>
          <w:tcPr>
            <w:tcW w:w="4126" w:type="dxa"/>
          </w:tcPr>
          <w:p w14:paraId="578092F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(M.SDT.00112)</w:t>
            </w:r>
          </w:p>
          <w:p w14:paraId="7A936F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4A15C8">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0534729A" w14:textId="74631A31"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481D25B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4E65E9A" w14:textId="77777777" w:rsidTr="001E6B80">
        <w:tc>
          <w:tcPr>
            <w:tcW w:w="236" w:type="dxa"/>
            <w:tcBorders>
              <w:top w:val="nil"/>
              <w:left w:val="nil"/>
              <w:bottom w:val="nil"/>
              <w:right w:val="nil"/>
            </w:tcBorders>
          </w:tcPr>
          <w:p w14:paraId="4AE88FB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6DEB314"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3888DE4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75C5409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2B4B83B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0B082F5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540CD0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0AB1662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2A827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7FB85D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274A352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F48E77F" w14:textId="77777777" w:rsidTr="001E6B80">
        <w:tc>
          <w:tcPr>
            <w:tcW w:w="236" w:type="dxa"/>
            <w:tcBorders>
              <w:top w:val="nil"/>
              <w:left w:val="nil"/>
              <w:bottom w:val="nil"/>
              <w:right w:val="nil"/>
            </w:tcBorders>
          </w:tcPr>
          <w:p w14:paraId="74C82BAF"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3E40CE7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15.4. Ամսաթիվը</w:t>
            </w:r>
          </w:p>
          <w:p w14:paraId="573C6D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Event</w:t>
            </w:r>
            <w:r w:rsidRPr="0009284F">
              <w:rPr>
                <w:rFonts w:cs="Times New Roman"/>
                <w:sz w:val="20"/>
              </w:rPr>
              <w:t>‌</w:t>
            </w:r>
            <w:r w:rsidRPr="0009284F">
              <w:rPr>
                <w:rFonts w:ascii="Sylfaen" w:hAnsi="Sylfaen" w:cs="GHEA Grapalat"/>
                <w:sz w:val="20"/>
              </w:rPr>
              <w:t>Date)</w:t>
            </w:r>
          </w:p>
        </w:tc>
        <w:tc>
          <w:tcPr>
            <w:tcW w:w="3585" w:type="dxa"/>
          </w:tcPr>
          <w:p w14:paraId="4450771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քաղաքացիության փոփոխման ամսաթիվը</w:t>
            </w:r>
          </w:p>
        </w:tc>
        <w:tc>
          <w:tcPr>
            <w:tcW w:w="2235" w:type="dxa"/>
          </w:tcPr>
          <w:p w14:paraId="5DF51D6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M.SDE.00131</w:t>
            </w:r>
          </w:p>
        </w:tc>
        <w:tc>
          <w:tcPr>
            <w:tcW w:w="4126" w:type="dxa"/>
          </w:tcPr>
          <w:p w14:paraId="1F75917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cs="GHEA Grapalat"/>
                <w:sz w:val="20"/>
              </w:rPr>
              <w:t>Date</w:t>
            </w:r>
            <w:r w:rsidRPr="0009284F">
              <w:rPr>
                <w:rFonts w:cs="Times New Roman"/>
                <w:sz w:val="20"/>
              </w:rPr>
              <w:t>‌</w:t>
            </w:r>
            <w:r w:rsidRPr="0009284F">
              <w:rPr>
                <w:rFonts w:ascii="Sylfaen" w:hAnsi="Sylfaen" w:cs="GHEA Grapalat"/>
                <w:sz w:val="20"/>
              </w:rPr>
              <w:t>Type (M.BDT.00005)</w:t>
            </w:r>
          </w:p>
          <w:p w14:paraId="7C598F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12E3914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0676BF6" w14:textId="77777777" w:rsidTr="001E6B80">
        <w:tc>
          <w:tcPr>
            <w:tcW w:w="236" w:type="dxa"/>
            <w:tcBorders>
              <w:top w:val="nil"/>
              <w:left w:val="nil"/>
              <w:bottom w:val="nil"/>
              <w:right w:val="nil"/>
            </w:tcBorders>
          </w:tcPr>
          <w:p w14:paraId="6AE5CE66"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0D2C020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15.5</w:t>
            </w:r>
            <w:r w:rsidR="00A85F35">
              <w:rPr>
                <w:rFonts w:cs="Times New Roman"/>
                <w:sz w:val="20"/>
              </w:rPr>
              <w:t>․</w:t>
            </w:r>
            <w:r w:rsidRPr="0009284F">
              <w:rPr>
                <w:rFonts w:ascii="Sylfaen" w:hAnsi="Sylfaen"/>
                <w:sz w:val="20"/>
              </w:rPr>
              <w:t> Հաստատող փաստաթուղթը</w:t>
            </w:r>
          </w:p>
          <w:p w14:paraId="6C56EB2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cs="GHEA Grapalat"/>
                <w:sz w:val="20"/>
              </w:rPr>
              <w:t>Supporting</w:t>
            </w:r>
            <w:r w:rsidRPr="0009284F">
              <w:rPr>
                <w:rFonts w:cs="Times New Roman"/>
                <w:sz w:val="20"/>
              </w:rPr>
              <w:t>‌</w:t>
            </w:r>
            <w:r w:rsidRPr="0009284F">
              <w:rPr>
                <w:rFonts w:ascii="Sylfaen" w:hAnsi="Sylfaen" w:cs="GHEA Grapalat"/>
                <w:sz w:val="20"/>
              </w:rPr>
              <w:t>Document</w:t>
            </w:r>
            <w:r w:rsidRPr="0009284F">
              <w:rPr>
                <w:rFonts w:cs="Times New Roman"/>
                <w:sz w:val="20"/>
              </w:rPr>
              <w:t>‌</w:t>
            </w:r>
            <w:r w:rsidRPr="0009284F">
              <w:rPr>
                <w:rFonts w:ascii="Sylfaen" w:hAnsi="Sylfaen" w:cs="GHEA Grapalat"/>
                <w:sz w:val="20"/>
              </w:rPr>
              <w:t>Details)</w:t>
            </w:r>
          </w:p>
        </w:tc>
        <w:tc>
          <w:tcPr>
            <w:tcW w:w="3585" w:type="dxa"/>
          </w:tcPr>
          <w:p w14:paraId="5D88603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քաղաքացիության փոփոխման մասին փաստաթղթի վերաբերյալ տեղեկություններ</w:t>
            </w:r>
          </w:p>
        </w:tc>
        <w:tc>
          <w:tcPr>
            <w:tcW w:w="2235" w:type="dxa"/>
          </w:tcPr>
          <w:p w14:paraId="53DFA2B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M.SP.CDE.00104</w:t>
            </w:r>
          </w:p>
        </w:tc>
        <w:tc>
          <w:tcPr>
            <w:tcW w:w="4126" w:type="dxa"/>
          </w:tcPr>
          <w:p w14:paraId="457197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cs="GHEA Grapalat"/>
                <w:sz w:val="20"/>
              </w:rPr>
              <w:t>Supporting</w:t>
            </w:r>
            <w:r w:rsidRPr="0009284F">
              <w:rPr>
                <w:rFonts w:cs="Times New Roman"/>
                <w:sz w:val="20"/>
              </w:rPr>
              <w:t>‌</w:t>
            </w:r>
            <w:r w:rsidRPr="0009284F">
              <w:rPr>
                <w:rFonts w:ascii="Sylfaen" w:hAnsi="Sylfaen" w:cs="GHEA Grapalat"/>
                <w:sz w:val="20"/>
              </w:rPr>
              <w:t>Document</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Type (M.SP.CDT.00081)</w:t>
            </w:r>
          </w:p>
          <w:p w14:paraId="31DC46F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6A9B3C5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5999CDF" w14:textId="77777777" w:rsidTr="001E6B80">
        <w:tc>
          <w:tcPr>
            <w:tcW w:w="236" w:type="dxa"/>
            <w:tcBorders>
              <w:top w:val="nil"/>
              <w:left w:val="nil"/>
              <w:bottom w:val="nil"/>
              <w:right w:val="nil"/>
            </w:tcBorders>
          </w:tcPr>
          <w:p w14:paraId="7AA5B4B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2122C4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4E39F7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15.5.1. Երկրի ծածկագիրը</w:t>
            </w:r>
          </w:p>
          <w:p w14:paraId="20C7F50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p>
        </w:tc>
        <w:tc>
          <w:tcPr>
            <w:tcW w:w="3585" w:type="dxa"/>
          </w:tcPr>
          <w:p w14:paraId="3210140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235" w:type="dxa"/>
          </w:tcPr>
          <w:p w14:paraId="2DDD9F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26" w:type="dxa"/>
          </w:tcPr>
          <w:p w14:paraId="2A3119A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(M.SDT.00112)</w:t>
            </w:r>
          </w:p>
          <w:p w14:paraId="38B2095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CD2F37">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211E0BA1" w14:textId="67F58085"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18B0E6F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85B71F5" w14:textId="77777777" w:rsidTr="001E6B80">
        <w:tc>
          <w:tcPr>
            <w:tcW w:w="236" w:type="dxa"/>
            <w:tcBorders>
              <w:top w:val="nil"/>
              <w:left w:val="nil"/>
              <w:bottom w:val="nil"/>
              <w:right w:val="nil"/>
            </w:tcBorders>
          </w:tcPr>
          <w:p w14:paraId="0123FC9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C9EF89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9B28ADF"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31867B2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0F2F87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2D7A58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499E74C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5EF3F9A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50BE187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7BD9D6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04BF1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6C7AA6B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330FF55" w14:textId="77777777" w:rsidTr="001E6B80">
        <w:tc>
          <w:tcPr>
            <w:tcW w:w="236" w:type="dxa"/>
            <w:tcBorders>
              <w:top w:val="nil"/>
              <w:left w:val="nil"/>
              <w:bottom w:val="nil"/>
              <w:right w:val="nil"/>
            </w:tcBorders>
          </w:tcPr>
          <w:p w14:paraId="272FA0F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93FF3B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557552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15.5.2. Փաստաթղթի տեսակի </w:t>
            </w:r>
            <w:r w:rsidRPr="0009284F">
              <w:rPr>
                <w:rFonts w:ascii="Sylfaen" w:hAnsi="Sylfaen"/>
                <w:sz w:val="20"/>
              </w:rPr>
              <w:lastRenderedPageBreak/>
              <w:t>ծածկագիրը</w:t>
            </w:r>
          </w:p>
          <w:p w14:paraId="10F9395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Kind</w:t>
            </w:r>
            <w:r w:rsidRPr="0009284F">
              <w:rPr>
                <w:rFonts w:cs="Times New Roman"/>
                <w:sz w:val="20"/>
              </w:rPr>
              <w:t>‌</w:t>
            </w:r>
            <w:r w:rsidRPr="0009284F">
              <w:rPr>
                <w:rFonts w:ascii="Sylfaen" w:hAnsi="Sylfaen" w:cs="GHEA Grapalat"/>
                <w:sz w:val="20"/>
              </w:rPr>
              <w:t>Code)</w:t>
            </w:r>
          </w:p>
        </w:tc>
        <w:tc>
          <w:tcPr>
            <w:tcW w:w="3585" w:type="dxa"/>
          </w:tcPr>
          <w:p w14:paraId="441969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հաստատող փաստաթղթի տեսակի </w:t>
            </w:r>
            <w:r w:rsidRPr="0009284F">
              <w:rPr>
                <w:rFonts w:ascii="Sylfaen" w:hAnsi="Sylfaen"/>
                <w:sz w:val="20"/>
              </w:rPr>
              <w:lastRenderedPageBreak/>
              <w:t>ծածկագրային նշագիրը</w:t>
            </w:r>
          </w:p>
        </w:tc>
        <w:tc>
          <w:tcPr>
            <w:tcW w:w="2235" w:type="dxa"/>
          </w:tcPr>
          <w:p w14:paraId="1DF2B00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M.SDE.00054</w:t>
            </w:r>
          </w:p>
        </w:tc>
        <w:tc>
          <w:tcPr>
            <w:tcW w:w="4126" w:type="dxa"/>
          </w:tcPr>
          <w:p w14:paraId="025878D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Code20</w:t>
            </w:r>
            <w:r w:rsidRPr="0009284F">
              <w:rPr>
                <w:rFonts w:cs="Times New Roman"/>
                <w:sz w:val="20"/>
              </w:rPr>
              <w:t>‌</w:t>
            </w:r>
            <w:r w:rsidRPr="0009284F">
              <w:rPr>
                <w:rFonts w:ascii="Sylfaen" w:hAnsi="Sylfaen" w:cs="GHEA Grapalat"/>
                <w:sz w:val="20"/>
              </w:rPr>
              <w:t>Type (M.SDT.00140)</w:t>
            </w:r>
          </w:p>
          <w:p w14:paraId="172026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Ծածկագրի արժեք</w:t>
            </w:r>
            <w:r w:rsidR="00CD2F37">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4780FCC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A6E4A1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341E22F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3C290C28" w14:textId="77777777" w:rsidTr="001E6B80">
        <w:tc>
          <w:tcPr>
            <w:tcW w:w="236" w:type="dxa"/>
            <w:tcBorders>
              <w:top w:val="nil"/>
              <w:left w:val="nil"/>
              <w:bottom w:val="nil"/>
              <w:right w:val="nil"/>
            </w:tcBorders>
          </w:tcPr>
          <w:p w14:paraId="09C014E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8EFB90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F99B506"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16C264F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3AA7EE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5785A2B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3CC154C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5FDF070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0A1D67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509BF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21741C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514416B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ABEDA37" w14:textId="77777777" w:rsidTr="001E6B80">
        <w:tc>
          <w:tcPr>
            <w:tcW w:w="236" w:type="dxa"/>
            <w:tcBorders>
              <w:top w:val="nil"/>
              <w:left w:val="nil"/>
              <w:bottom w:val="nil"/>
              <w:right w:val="nil"/>
            </w:tcBorders>
          </w:tcPr>
          <w:p w14:paraId="0DC42D8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A145DF4"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3A652A6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15.5.3. Փաստաթղթի տեսակի անվանումը</w:t>
            </w:r>
          </w:p>
          <w:p w14:paraId="5618F70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cs="GHEA Grapalat"/>
                <w:sz w:val="20"/>
              </w:rPr>
              <w:t>Kind</w:t>
            </w:r>
            <w:r w:rsidRPr="0009284F">
              <w:rPr>
                <w:rFonts w:cs="Times New Roman"/>
                <w:sz w:val="20"/>
              </w:rPr>
              <w:t>‌</w:t>
            </w:r>
            <w:r w:rsidRPr="0009284F">
              <w:rPr>
                <w:rFonts w:ascii="Sylfaen" w:hAnsi="Sylfaen" w:cs="GHEA Grapalat"/>
                <w:sz w:val="20"/>
              </w:rPr>
              <w:t>Name)</w:t>
            </w:r>
          </w:p>
        </w:tc>
        <w:tc>
          <w:tcPr>
            <w:tcW w:w="3585" w:type="dxa"/>
          </w:tcPr>
          <w:p w14:paraId="16C8BAA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հաստատող փաստաթղթի տեսակի անվանումը</w:t>
            </w:r>
          </w:p>
        </w:tc>
        <w:tc>
          <w:tcPr>
            <w:tcW w:w="2235" w:type="dxa"/>
          </w:tcPr>
          <w:p w14:paraId="2DAE6C7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M.SDE.00095</w:t>
            </w:r>
          </w:p>
        </w:tc>
        <w:tc>
          <w:tcPr>
            <w:tcW w:w="4126" w:type="dxa"/>
          </w:tcPr>
          <w:p w14:paraId="1784077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Name500</w:t>
            </w:r>
            <w:r w:rsidRPr="0009284F">
              <w:rPr>
                <w:rFonts w:cs="Times New Roman"/>
                <w:sz w:val="20"/>
              </w:rPr>
              <w:t>‌</w:t>
            </w:r>
            <w:r w:rsidRPr="0009284F">
              <w:rPr>
                <w:rFonts w:ascii="Sylfaen" w:hAnsi="Sylfaen" w:cs="GHEA Grapalat"/>
                <w:sz w:val="20"/>
              </w:rPr>
              <w:t>Type (M.SDT.00134)</w:t>
            </w:r>
          </w:p>
          <w:p w14:paraId="3F1F52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FA12C9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5379FC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6" w:type="dxa"/>
          </w:tcPr>
          <w:p w14:paraId="51FA4F3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A697DE5" w14:textId="77777777" w:rsidTr="001E6B80">
        <w:tc>
          <w:tcPr>
            <w:tcW w:w="236" w:type="dxa"/>
            <w:tcBorders>
              <w:top w:val="nil"/>
              <w:left w:val="nil"/>
              <w:bottom w:val="nil"/>
              <w:right w:val="nil"/>
            </w:tcBorders>
          </w:tcPr>
          <w:p w14:paraId="56C6178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88205BE"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7F23001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15.5.4. Փաստաթղթի անվանումը</w:t>
            </w:r>
          </w:p>
          <w:p w14:paraId="7CC884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Name)</w:t>
            </w:r>
          </w:p>
        </w:tc>
        <w:tc>
          <w:tcPr>
            <w:tcW w:w="3585" w:type="dxa"/>
          </w:tcPr>
          <w:p w14:paraId="339590A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անվանումը</w:t>
            </w:r>
          </w:p>
        </w:tc>
        <w:tc>
          <w:tcPr>
            <w:tcW w:w="2235" w:type="dxa"/>
          </w:tcPr>
          <w:p w14:paraId="0BDA062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M.SDE.00108</w:t>
            </w:r>
          </w:p>
        </w:tc>
        <w:tc>
          <w:tcPr>
            <w:tcW w:w="4126" w:type="dxa"/>
          </w:tcPr>
          <w:p w14:paraId="462A7F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Name500</w:t>
            </w:r>
            <w:r w:rsidRPr="0009284F">
              <w:rPr>
                <w:rFonts w:cs="Times New Roman"/>
                <w:sz w:val="20"/>
              </w:rPr>
              <w:t>‌</w:t>
            </w:r>
            <w:r w:rsidRPr="0009284F">
              <w:rPr>
                <w:rFonts w:ascii="Sylfaen" w:hAnsi="Sylfaen" w:cs="GHEA Grapalat"/>
                <w:sz w:val="20"/>
              </w:rPr>
              <w:t>Type (M.SDT.00134)</w:t>
            </w:r>
          </w:p>
          <w:p w14:paraId="677884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57936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635377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6" w:type="dxa"/>
          </w:tcPr>
          <w:p w14:paraId="229E9FE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D207A96" w14:textId="77777777" w:rsidTr="001E6B80">
        <w:tc>
          <w:tcPr>
            <w:tcW w:w="236" w:type="dxa"/>
            <w:tcBorders>
              <w:top w:val="nil"/>
              <w:left w:val="nil"/>
              <w:bottom w:val="nil"/>
              <w:right w:val="nil"/>
            </w:tcBorders>
          </w:tcPr>
          <w:p w14:paraId="7C0F824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A05873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4121A72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15.5.5. Փաստաթղթի սերիան</w:t>
            </w:r>
          </w:p>
          <w:p w14:paraId="4315FFA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Series</w:t>
            </w:r>
            <w:r w:rsidRPr="0009284F">
              <w:rPr>
                <w:rFonts w:cs="Times New Roman"/>
                <w:sz w:val="20"/>
              </w:rPr>
              <w:t>‌</w:t>
            </w:r>
            <w:r w:rsidRPr="0009284F">
              <w:rPr>
                <w:rFonts w:ascii="Sylfaen" w:hAnsi="Sylfaen" w:cs="GHEA Grapalat"/>
                <w:sz w:val="20"/>
              </w:rPr>
              <w:t>Id)</w:t>
            </w:r>
          </w:p>
        </w:tc>
        <w:tc>
          <w:tcPr>
            <w:tcW w:w="3585" w:type="dxa"/>
          </w:tcPr>
          <w:p w14:paraId="3DFD48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փաստաթղթի սերիայի թվային կամ </w:t>
            </w:r>
            <w:r w:rsidRPr="0009284F">
              <w:rPr>
                <w:rFonts w:ascii="Sylfaen" w:hAnsi="Sylfaen"/>
                <w:sz w:val="20"/>
              </w:rPr>
              <w:lastRenderedPageBreak/>
              <w:t>տառաթվային նշագիր</w:t>
            </w:r>
          </w:p>
        </w:tc>
        <w:tc>
          <w:tcPr>
            <w:tcW w:w="2235" w:type="dxa"/>
          </w:tcPr>
          <w:p w14:paraId="38D4A9A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M.SDE.00157</w:t>
            </w:r>
          </w:p>
        </w:tc>
        <w:tc>
          <w:tcPr>
            <w:tcW w:w="4126" w:type="dxa"/>
          </w:tcPr>
          <w:p w14:paraId="517E3F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Id20</w:t>
            </w:r>
            <w:r w:rsidRPr="0009284F">
              <w:rPr>
                <w:rFonts w:cs="Times New Roman"/>
                <w:sz w:val="20"/>
              </w:rPr>
              <w:t>‌</w:t>
            </w:r>
            <w:r w:rsidRPr="0009284F">
              <w:rPr>
                <w:rFonts w:ascii="Sylfaen" w:hAnsi="Sylfaen" w:cs="GHEA Grapalat"/>
                <w:sz w:val="20"/>
              </w:rPr>
              <w:t>Type (M.SDT.00092)</w:t>
            </w:r>
          </w:p>
          <w:p w14:paraId="7369CD8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3CFFE26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F9E7CF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3E2DC66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19FB151B" w14:textId="77777777" w:rsidTr="001E6B80">
        <w:tc>
          <w:tcPr>
            <w:tcW w:w="236" w:type="dxa"/>
            <w:tcBorders>
              <w:top w:val="nil"/>
              <w:left w:val="nil"/>
              <w:bottom w:val="nil"/>
              <w:right w:val="nil"/>
            </w:tcBorders>
          </w:tcPr>
          <w:p w14:paraId="620BB64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65D2100"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6DC801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15.5.6. Փաստաթղթի համարը</w:t>
            </w:r>
          </w:p>
          <w:p w14:paraId="2CE79E9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Id)</w:t>
            </w:r>
          </w:p>
        </w:tc>
        <w:tc>
          <w:tcPr>
            <w:tcW w:w="3585" w:type="dxa"/>
          </w:tcPr>
          <w:p w14:paraId="4CBC3E8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գրանցման ժամանակ դրան տրված թվային կամ տառաթվային նշագիրը</w:t>
            </w:r>
          </w:p>
        </w:tc>
        <w:tc>
          <w:tcPr>
            <w:tcW w:w="2235" w:type="dxa"/>
          </w:tcPr>
          <w:p w14:paraId="6CB6BC6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M.SDE.00044</w:t>
            </w:r>
          </w:p>
        </w:tc>
        <w:tc>
          <w:tcPr>
            <w:tcW w:w="4126" w:type="dxa"/>
          </w:tcPr>
          <w:p w14:paraId="396741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Id50</w:t>
            </w:r>
            <w:r w:rsidRPr="0009284F">
              <w:rPr>
                <w:rFonts w:cs="Times New Roman"/>
                <w:sz w:val="20"/>
              </w:rPr>
              <w:t>‌</w:t>
            </w:r>
            <w:r w:rsidRPr="0009284F">
              <w:rPr>
                <w:rFonts w:ascii="Sylfaen" w:hAnsi="Sylfaen" w:cs="GHEA Grapalat"/>
                <w:sz w:val="20"/>
              </w:rPr>
              <w:t>Type (M.SDT.00093)</w:t>
            </w:r>
          </w:p>
          <w:p w14:paraId="4951ED0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6FE87D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DAF52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36" w:type="dxa"/>
          </w:tcPr>
          <w:p w14:paraId="59FEAB3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8A7C9D5" w14:textId="77777777" w:rsidTr="001E6B80">
        <w:tc>
          <w:tcPr>
            <w:tcW w:w="236" w:type="dxa"/>
            <w:tcBorders>
              <w:top w:val="nil"/>
              <w:left w:val="nil"/>
              <w:bottom w:val="nil"/>
              <w:right w:val="nil"/>
            </w:tcBorders>
          </w:tcPr>
          <w:p w14:paraId="5065622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C737EF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55DA627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15.5.7. Լիազորված մարմնի նույնականացուցիչը</w:t>
            </w:r>
          </w:p>
          <w:p w14:paraId="35FFFA1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Authority</w:t>
            </w:r>
            <w:r w:rsidRPr="0009284F">
              <w:rPr>
                <w:rFonts w:cs="Times New Roman"/>
                <w:sz w:val="20"/>
              </w:rPr>
              <w:t>‌</w:t>
            </w:r>
            <w:r w:rsidRPr="0009284F">
              <w:rPr>
                <w:rFonts w:ascii="Sylfaen" w:hAnsi="Sylfaen" w:cs="GHEA Grapalat"/>
                <w:sz w:val="20"/>
              </w:rPr>
              <w:t>Id)</w:t>
            </w:r>
          </w:p>
        </w:tc>
        <w:tc>
          <w:tcPr>
            <w:tcW w:w="3585" w:type="dxa"/>
          </w:tcPr>
          <w:p w14:paraId="382A518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լիազորված մարմնի նույնականացուցիչը</w:t>
            </w:r>
          </w:p>
        </w:tc>
        <w:tc>
          <w:tcPr>
            <w:tcW w:w="2235" w:type="dxa"/>
          </w:tcPr>
          <w:p w14:paraId="4A863D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M.SDE.00068</w:t>
            </w:r>
          </w:p>
        </w:tc>
        <w:tc>
          <w:tcPr>
            <w:tcW w:w="4126" w:type="dxa"/>
          </w:tcPr>
          <w:p w14:paraId="1AE8833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Id20</w:t>
            </w:r>
            <w:r w:rsidRPr="0009284F">
              <w:rPr>
                <w:rFonts w:cs="Times New Roman"/>
                <w:sz w:val="20"/>
              </w:rPr>
              <w:t>‌</w:t>
            </w:r>
            <w:r w:rsidRPr="0009284F">
              <w:rPr>
                <w:rFonts w:ascii="Sylfaen" w:hAnsi="Sylfaen" w:cs="GHEA Grapalat"/>
                <w:sz w:val="20"/>
              </w:rPr>
              <w:t>Type (M.SDT.00092)</w:t>
            </w:r>
          </w:p>
          <w:p w14:paraId="64FF7D7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87D5B4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C23A83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3EF8C4E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BC34067" w14:textId="77777777" w:rsidTr="001E6B80">
        <w:tc>
          <w:tcPr>
            <w:tcW w:w="236" w:type="dxa"/>
            <w:tcBorders>
              <w:top w:val="nil"/>
              <w:left w:val="nil"/>
              <w:bottom w:val="nil"/>
              <w:right w:val="nil"/>
            </w:tcBorders>
          </w:tcPr>
          <w:p w14:paraId="07F6D56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364E4C0"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70A84C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15.5.8. Լիազորված մարմնի անվանումը</w:t>
            </w:r>
          </w:p>
          <w:p w14:paraId="038D9CE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Authority</w:t>
            </w:r>
            <w:r w:rsidRPr="0009284F">
              <w:rPr>
                <w:rFonts w:cs="Times New Roman"/>
                <w:sz w:val="20"/>
              </w:rPr>
              <w:t>‌</w:t>
            </w:r>
            <w:r w:rsidRPr="0009284F">
              <w:rPr>
                <w:rFonts w:ascii="Sylfaen" w:hAnsi="Sylfaen" w:cs="GHEA Grapalat"/>
                <w:sz w:val="20"/>
              </w:rPr>
              <w:t>Name)</w:t>
            </w:r>
          </w:p>
        </w:tc>
        <w:tc>
          <w:tcPr>
            <w:tcW w:w="3585" w:type="dxa"/>
          </w:tcPr>
          <w:p w14:paraId="6AC9487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լիազորված մարմնի անվանումը</w:t>
            </w:r>
          </w:p>
        </w:tc>
        <w:tc>
          <w:tcPr>
            <w:tcW w:w="2235" w:type="dxa"/>
          </w:tcPr>
          <w:p w14:paraId="46EE1BC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M.SDE.00066</w:t>
            </w:r>
          </w:p>
        </w:tc>
        <w:tc>
          <w:tcPr>
            <w:tcW w:w="4126" w:type="dxa"/>
          </w:tcPr>
          <w:p w14:paraId="37AC88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Name300</w:t>
            </w:r>
            <w:r w:rsidRPr="0009284F">
              <w:rPr>
                <w:rFonts w:cs="Times New Roman"/>
                <w:sz w:val="20"/>
              </w:rPr>
              <w:t>‌</w:t>
            </w:r>
            <w:r w:rsidRPr="0009284F">
              <w:rPr>
                <w:rFonts w:ascii="Sylfaen" w:hAnsi="Sylfaen" w:cs="GHEA Grapalat"/>
                <w:sz w:val="20"/>
              </w:rPr>
              <w:t>Type (M.SDT.00056)</w:t>
            </w:r>
          </w:p>
          <w:p w14:paraId="710201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509C8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36C97D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36" w:type="dxa"/>
          </w:tcPr>
          <w:p w14:paraId="4809D1D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CBA2BA1" w14:textId="77777777" w:rsidTr="001E6B80">
        <w:tc>
          <w:tcPr>
            <w:tcW w:w="236" w:type="dxa"/>
            <w:tcBorders>
              <w:top w:val="nil"/>
              <w:left w:val="nil"/>
              <w:bottom w:val="nil"/>
              <w:right w:val="nil"/>
            </w:tcBorders>
          </w:tcPr>
          <w:p w14:paraId="4C8A847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90882E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569392B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15.5.9. Փաստաթղթի ամսաթիվը</w:t>
            </w:r>
          </w:p>
          <w:p w14:paraId="766F6CF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Creation</w:t>
            </w:r>
            <w:r w:rsidRPr="0009284F">
              <w:rPr>
                <w:rFonts w:cs="Times New Roman"/>
                <w:sz w:val="20"/>
              </w:rPr>
              <w:t>‌</w:t>
            </w:r>
            <w:r w:rsidRPr="0009284F">
              <w:rPr>
                <w:rFonts w:ascii="Sylfaen" w:hAnsi="Sylfaen" w:cs="GHEA Grapalat"/>
                <w:sz w:val="20"/>
              </w:rPr>
              <w:t>Date)</w:t>
            </w:r>
          </w:p>
        </w:tc>
        <w:tc>
          <w:tcPr>
            <w:tcW w:w="3585" w:type="dxa"/>
          </w:tcPr>
          <w:p w14:paraId="2BB4F3D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տրման, ստորագրման, հաստատման կամ գրանցման ամսաթիվը</w:t>
            </w:r>
          </w:p>
        </w:tc>
        <w:tc>
          <w:tcPr>
            <w:tcW w:w="2235" w:type="dxa"/>
          </w:tcPr>
          <w:p w14:paraId="57FB2EF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M.SDE.00045</w:t>
            </w:r>
          </w:p>
        </w:tc>
        <w:tc>
          <w:tcPr>
            <w:tcW w:w="4126" w:type="dxa"/>
          </w:tcPr>
          <w:p w14:paraId="5A46560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cs="GHEA Grapalat"/>
                <w:sz w:val="20"/>
              </w:rPr>
              <w:t>Date</w:t>
            </w:r>
            <w:r w:rsidRPr="0009284F">
              <w:rPr>
                <w:rFonts w:cs="Times New Roman"/>
                <w:sz w:val="20"/>
              </w:rPr>
              <w:t>‌</w:t>
            </w:r>
            <w:r w:rsidRPr="0009284F">
              <w:rPr>
                <w:rFonts w:ascii="Sylfaen" w:hAnsi="Sylfaen" w:cs="GHEA Grapalat"/>
                <w:sz w:val="20"/>
              </w:rPr>
              <w:t>Type (M.BDT.00005)</w:t>
            </w:r>
          </w:p>
          <w:p w14:paraId="575E6A1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5C1996C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83F79D4" w14:textId="77777777" w:rsidTr="001E6B80">
        <w:tc>
          <w:tcPr>
            <w:tcW w:w="236" w:type="dxa"/>
            <w:tcBorders>
              <w:top w:val="nil"/>
              <w:left w:val="nil"/>
              <w:bottom w:val="nil"/>
              <w:right w:val="nil"/>
            </w:tcBorders>
          </w:tcPr>
          <w:p w14:paraId="6D28A96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BF9016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2AB6E26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15.5.10. փաստաթղթի գործողության ժամկետը լրանալու ամսաթիվը</w:t>
            </w:r>
          </w:p>
          <w:p w14:paraId="451815B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Doc</w:t>
            </w:r>
            <w:r w:rsidRPr="0009284F">
              <w:rPr>
                <w:rFonts w:cs="Times New Roman"/>
                <w:sz w:val="20"/>
              </w:rPr>
              <w:t>‌</w:t>
            </w:r>
            <w:r w:rsidRPr="0009284F">
              <w:rPr>
                <w:rFonts w:ascii="Sylfaen" w:hAnsi="Sylfaen" w:cs="GHEA Grapalat"/>
                <w:sz w:val="20"/>
              </w:rPr>
              <w:t>Validity</w:t>
            </w:r>
            <w:r w:rsidRPr="0009284F">
              <w:rPr>
                <w:rFonts w:cs="Times New Roman"/>
                <w:sz w:val="20"/>
              </w:rPr>
              <w:t>‌</w:t>
            </w:r>
            <w:r w:rsidRPr="0009284F">
              <w:rPr>
                <w:rFonts w:ascii="Sylfaen" w:hAnsi="Sylfaen" w:cs="GHEA Grapalat"/>
                <w:sz w:val="20"/>
              </w:rPr>
              <w:t>Date)</w:t>
            </w:r>
          </w:p>
        </w:tc>
        <w:tc>
          <w:tcPr>
            <w:tcW w:w="3585" w:type="dxa"/>
          </w:tcPr>
          <w:p w14:paraId="4805928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ժամկետի ավարտի ամսաթիվը, որի ընթացքում փաստաթուղթն ուժի մեջ է</w:t>
            </w:r>
          </w:p>
        </w:tc>
        <w:tc>
          <w:tcPr>
            <w:tcW w:w="2235" w:type="dxa"/>
          </w:tcPr>
          <w:p w14:paraId="18D218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M.SDE.00052</w:t>
            </w:r>
          </w:p>
        </w:tc>
        <w:tc>
          <w:tcPr>
            <w:tcW w:w="4126" w:type="dxa"/>
          </w:tcPr>
          <w:p w14:paraId="4F107A0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cs="GHEA Grapalat"/>
                <w:sz w:val="20"/>
              </w:rPr>
              <w:t>Date</w:t>
            </w:r>
            <w:r w:rsidRPr="0009284F">
              <w:rPr>
                <w:rFonts w:cs="Times New Roman"/>
                <w:sz w:val="20"/>
              </w:rPr>
              <w:t>‌</w:t>
            </w:r>
            <w:r w:rsidRPr="0009284F">
              <w:rPr>
                <w:rFonts w:ascii="Sylfaen" w:hAnsi="Sylfaen" w:cs="GHEA Grapalat"/>
                <w:sz w:val="20"/>
              </w:rPr>
              <w:t>Type (M.BDT.00005)</w:t>
            </w:r>
          </w:p>
          <w:p w14:paraId="46262AA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413FD0F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F7E7C0F" w14:textId="77777777" w:rsidTr="001E6B80">
        <w:tc>
          <w:tcPr>
            <w:tcW w:w="4103" w:type="dxa"/>
            <w:gridSpan w:val="6"/>
          </w:tcPr>
          <w:p w14:paraId="463190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16. Խնամարկյալի մասին տեղեկություններ</w:t>
            </w:r>
          </w:p>
          <w:p w14:paraId="767DD02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cs="GHEA Grapalat"/>
                <w:sz w:val="20"/>
              </w:rPr>
              <w:t>Dependant</w:t>
            </w:r>
            <w:r w:rsidRPr="0009284F">
              <w:rPr>
                <w:rFonts w:cs="Times New Roman"/>
                <w:sz w:val="20"/>
              </w:rPr>
              <w:t>‌</w:t>
            </w:r>
            <w:r w:rsidRPr="0009284F">
              <w:rPr>
                <w:rFonts w:ascii="Sylfaen" w:hAnsi="Sylfaen" w:cs="GHEA Grapalat"/>
                <w:sz w:val="20"/>
              </w:rPr>
              <w:t>Details)</w:t>
            </w:r>
          </w:p>
        </w:tc>
        <w:tc>
          <w:tcPr>
            <w:tcW w:w="3585" w:type="dxa"/>
          </w:tcPr>
          <w:p w14:paraId="53A84BD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աշխատավորի (մահացած աշխատավորի) խնամարկյալների (ընտանիքի անդամների) մասին տեղեկություններ</w:t>
            </w:r>
          </w:p>
        </w:tc>
        <w:tc>
          <w:tcPr>
            <w:tcW w:w="2235" w:type="dxa"/>
          </w:tcPr>
          <w:p w14:paraId="7A72CD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M.SP.CDE.00031</w:t>
            </w:r>
          </w:p>
        </w:tc>
        <w:tc>
          <w:tcPr>
            <w:tcW w:w="4126" w:type="dxa"/>
          </w:tcPr>
          <w:p w14:paraId="21474E6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cs="GHEA Grapalat"/>
                <w:sz w:val="20"/>
              </w:rPr>
              <w:t>Dependant</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Type (M.SP.CDT.00024)</w:t>
            </w:r>
          </w:p>
          <w:p w14:paraId="47970F1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092AF17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46BB08C8" w14:textId="77777777" w:rsidTr="001E6B80">
        <w:tc>
          <w:tcPr>
            <w:tcW w:w="236" w:type="dxa"/>
            <w:tcBorders>
              <w:top w:val="nil"/>
              <w:left w:val="nil"/>
              <w:bottom w:val="nil"/>
              <w:right w:val="nil"/>
            </w:tcBorders>
          </w:tcPr>
          <w:p w14:paraId="426A21C4"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7C9E3FA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16.1. Ա.Ա.Հ.-ն</w:t>
            </w:r>
          </w:p>
          <w:p w14:paraId="5DFC051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Full</w:t>
            </w:r>
            <w:r w:rsidRPr="0009284F">
              <w:rPr>
                <w:rFonts w:cs="Times New Roman"/>
                <w:sz w:val="20"/>
              </w:rPr>
              <w:t>‌</w:t>
            </w:r>
            <w:r w:rsidRPr="0009284F">
              <w:rPr>
                <w:rFonts w:ascii="Sylfaen" w:hAnsi="Sylfaen" w:cs="GHEA Grapalat"/>
                <w:sz w:val="20"/>
              </w:rPr>
              <w:t>Name</w:t>
            </w:r>
            <w:r w:rsidRPr="0009284F">
              <w:rPr>
                <w:rFonts w:cs="Times New Roman"/>
                <w:sz w:val="20"/>
              </w:rPr>
              <w:t>‌</w:t>
            </w:r>
            <w:r w:rsidRPr="0009284F">
              <w:rPr>
                <w:rFonts w:ascii="Sylfaen" w:hAnsi="Sylfaen" w:cs="GHEA Grapalat"/>
                <w:sz w:val="20"/>
              </w:rPr>
              <w:t>Details)</w:t>
            </w:r>
          </w:p>
        </w:tc>
        <w:tc>
          <w:tcPr>
            <w:tcW w:w="3585" w:type="dxa"/>
          </w:tcPr>
          <w:p w14:paraId="285D0CA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խնամարկյալի ազգանունը, անունը, հայրանունը (առկայության դեպքում).</w:t>
            </w:r>
          </w:p>
        </w:tc>
        <w:tc>
          <w:tcPr>
            <w:tcW w:w="2235" w:type="dxa"/>
          </w:tcPr>
          <w:p w14:paraId="14BBBB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M.CDE.00029</w:t>
            </w:r>
          </w:p>
        </w:tc>
        <w:tc>
          <w:tcPr>
            <w:tcW w:w="4126" w:type="dxa"/>
          </w:tcPr>
          <w:p w14:paraId="01155DB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cs="GHEA Grapalat"/>
                <w:sz w:val="20"/>
              </w:rPr>
              <w:t>Full</w:t>
            </w:r>
            <w:r w:rsidRPr="0009284F">
              <w:rPr>
                <w:rFonts w:cs="Times New Roman"/>
                <w:sz w:val="20"/>
              </w:rPr>
              <w:t>‌</w:t>
            </w:r>
            <w:r w:rsidRPr="0009284F">
              <w:rPr>
                <w:rFonts w:ascii="Sylfaen" w:hAnsi="Sylfaen" w:cs="GHEA Grapalat"/>
                <w:sz w:val="20"/>
              </w:rPr>
              <w:t>Name</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Type (M.CDT.00016)</w:t>
            </w:r>
          </w:p>
          <w:p w14:paraId="2BB825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528801D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D95E40B" w14:textId="77777777" w:rsidTr="001E6B80">
        <w:tc>
          <w:tcPr>
            <w:tcW w:w="236" w:type="dxa"/>
            <w:tcBorders>
              <w:top w:val="nil"/>
              <w:left w:val="nil"/>
              <w:bottom w:val="nil"/>
              <w:right w:val="nil"/>
            </w:tcBorders>
          </w:tcPr>
          <w:p w14:paraId="104CABE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86AE50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67E114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16.1.1. Անունը</w:t>
            </w:r>
          </w:p>
          <w:p w14:paraId="40EC00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First</w:t>
            </w:r>
            <w:r w:rsidRPr="0009284F">
              <w:rPr>
                <w:rFonts w:cs="Times New Roman"/>
                <w:sz w:val="20"/>
              </w:rPr>
              <w:t>‌</w:t>
            </w:r>
            <w:r w:rsidRPr="0009284F">
              <w:rPr>
                <w:rFonts w:ascii="Sylfaen" w:hAnsi="Sylfaen" w:cs="GHEA Grapalat"/>
                <w:sz w:val="20"/>
              </w:rPr>
              <w:t>Name)</w:t>
            </w:r>
          </w:p>
        </w:tc>
        <w:tc>
          <w:tcPr>
            <w:tcW w:w="3585" w:type="dxa"/>
          </w:tcPr>
          <w:p w14:paraId="38DD9C6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ֆիզիկական անձի անունը</w:t>
            </w:r>
          </w:p>
        </w:tc>
        <w:tc>
          <w:tcPr>
            <w:tcW w:w="2235" w:type="dxa"/>
          </w:tcPr>
          <w:p w14:paraId="28C6E9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M.SDE.00109</w:t>
            </w:r>
          </w:p>
        </w:tc>
        <w:tc>
          <w:tcPr>
            <w:tcW w:w="4126" w:type="dxa"/>
          </w:tcPr>
          <w:p w14:paraId="720510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4757F2D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40B2BC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B9BEBD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77B3F39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B9B0653" w14:textId="77777777" w:rsidTr="001E6B80">
        <w:tc>
          <w:tcPr>
            <w:tcW w:w="236" w:type="dxa"/>
            <w:tcBorders>
              <w:top w:val="nil"/>
              <w:left w:val="nil"/>
              <w:bottom w:val="nil"/>
              <w:right w:val="nil"/>
            </w:tcBorders>
          </w:tcPr>
          <w:p w14:paraId="0A5A465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449A1B1"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57CCE99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16.1.2. Հայրանունը</w:t>
            </w:r>
          </w:p>
          <w:p w14:paraId="6B29AA4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Middle</w:t>
            </w:r>
            <w:r w:rsidRPr="0009284F">
              <w:rPr>
                <w:rFonts w:cs="Times New Roman"/>
                <w:sz w:val="20"/>
              </w:rPr>
              <w:t>‌</w:t>
            </w:r>
            <w:r w:rsidRPr="0009284F">
              <w:rPr>
                <w:rFonts w:ascii="Sylfaen" w:hAnsi="Sylfaen" w:cs="GHEA Grapalat"/>
                <w:sz w:val="20"/>
              </w:rPr>
              <w:t>Name)</w:t>
            </w:r>
          </w:p>
        </w:tc>
        <w:tc>
          <w:tcPr>
            <w:tcW w:w="3585" w:type="dxa"/>
          </w:tcPr>
          <w:p w14:paraId="38766B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ֆիզիկական անձի հայրանունը (երկրորդ կամ միջին անունը)</w:t>
            </w:r>
          </w:p>
        </w:tc>
        <w:tc>
          <w:tcPr>
            <w:tcW w:w="2235" w:type="dxa"/>
          </w:tcPr>
          <w:p w14:paraId="3219AF0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M.SDE.00111</w:t>
            </w:r>
          </w:p>
        </w:tc>
        <w:tc>
          <w:tcPr>
            <w:tcW w:w="4126" w:type="dxa"/>
          </w:tcPr>
          <w:p w14:paraId="1E5CDC3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 xml:space="preserve">Type </w:t>
            </w:r>
            <w:r w:rsidRPr="0009284F">
              <w:rPr>
                <w:rFonts w:ascii="Sylfaen" w:hAnsi="Sylfaen"/>
                <w:sz w:val="20"/>
              </w:rPr>
              <w:t>(M.SDT.00055)</w:t>
            </w:r>
          </w:p>
          <w:p w14:paraId="6B78EBB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8F6CA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EC765F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529F7D6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62660F3" w14:textId="77777777" w:rsidTr="001E6B80">
        <w:tc>
          <w:tcPr>
            <w:tcW w:w="236" w:type="dxa"/>
            <w:tcBorders>
              <w:top w:val="nil"/>
              <w:left w:val="nil"/>
              <w:bottom w:val="nil"/>
              <w:right w:val="nil"/>
            </w:tcBorders>
          </w:tcPr>
          <w:p w14:paraId="154E8E8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1BF560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2453CA6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16.1.3. Ազգանունը</w:t>
            </w:r>
          </w:p>
          <w:p w14:paraId="3D88509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(csdo:</w:t>
            </w:r>
            <w:r w:rsidRPr="0009284F">
              <w:rPr>
                <w:rFonts w:cs="Times New Roman"/>
                <w:sz w:val="20"/>
              </w:rPr>
              <w:t>‌</w:t>
            </w:r>
            <w:r w:rsidRPr="0009284F">
              <w:rPr>
                <w:rFonts w:ascii="Sylfaen" w:hAnsi="Sylfaen" w:cs="GHEA Grapalat"/>
                <w:sz w:val="20"/>
              </w:rPr>
              <w:t>Last</w:t>
            </w:r>
            <w:r w:rsidRPr="0009284F">
              <w:rPr>
                <w:rFonts w:cs="Times New Roman"/>
                <w:sz w:val="20"/>
              </w:rPr>
              <w:t>‌</w:t>
            </w:r>
            <w:r w:rsidRPr="0009284F">
              <w:rPr>
                <w:rFonts w:ascii="Sylfaen" w:hAnsi="Sylfaen" w:cs="GHEA Grapalat"/>
                <w:sz w:val="20"/>
              </w:rPr>
              <w:t>Name)</w:t>
            </w:r>
          </w:p>
        </w:tc>
        <w:tc>
          <w:tcPr>
            <w:tcW w:w="3585" w:type="dxa"/>
          </w:tcPr>
          <w:p w14:paraId="3188C82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ֆիզիկական անձի ազգանունը</w:t>
            </w:r>
          </w:p>
        </w:tc>
        <w:tc>
          <w:tcPr>
            <w:tcW w:w="2235" w:type="dxa"/>
          </w:tcPr>
          <w:p w14:paraId="6772B6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M.SDE.00110</w:t>
            </w:r>
          </w:p>
        </w:tc>
        <w:tc>
          <w:tcPr>
            <w:tcW w:w="4126" w:type="dxa"/>
          </w:tcPr>
          <w:p w14:paraId="36C80AF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Name120</w:t>
            </w:r>
            <w:r w:rsidRPr="0009284F">
              <w:rPr>
                <w:rFonts w:cs="Times New Roman"/>
                <w:sz w:val="20"/>
              </w:rPr>
              <w:t>‌</w:t>
            </w:r>
            <w:r w:rsidRPr="0009284F">
              <w:rPr>
                <w:rFonts w:ascii="Sylfaen" w:hAnsi="Sylfaen" w:cs="GHEA Grapalat"/>
                <w:sz w:val="20"/>
              </w:rPr>
              <w:t>Type (M.SDT.00055)</w:t>
            </w:r>
          </w:p>
          <w:p w14:paraId="3359E75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1B0D029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D2963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17CAB24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0D8FE678" w14:textId="77777777" w:rsidTr="001E6B80">
        <w:tc>
          <w:tcPr>
            <w:tcW w:w="236" w:type="dxa"/>
            <w:tcBorders>
              <w:top w:val="nil"/>
              <w:left w:val="nil"/>
              <w:bottom w:val="nil"/>
              <w:right w:val="nil"/>
            </w:tcBorders>
          </w:tcPr>
          <w:p w14:paraId="19624097"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6954B36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16.2. Ծննդյան ամսաթիվը</w:t>
            </w:r>
          </w:p>
          <w:p w14:paraId="71743C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Birth</w:t>
            </w:r>
            <w:r w:rsidRPr="0009284F">
              <w:rPr>
                <w:rFonts w:cs="Times New Roman"/>
                <w:sz w:val="20"/>
              </w:rPr>
              <w:t>‌</w:t>
            </w:r>
            <w:r w:rsidRPr="0009284F">
              <w:rPr>
                <w:rFonts w:ascii="Sylfaen" w:hAnsi="Sylfaen" w:cs="GHEA Grapalat"/>
                <w:sz w:val="20"/>
              </w:rPr>
              <w:t>Date)</w:t>
            </w:r>
          </w:p>
        </w:tc>
        <w:tc>
          <w:tcPr>
            <w:tcW w:w="3585" w:type="dxa"/>
          </w:tcPr>
          <w:p w14:paraId="13506D3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խնամարկյալի ծննդյան ամսաթիվը</w:t>
            </w:r>
          </w:p>
        </w:tc>
        <w:tc>
          <w:tcPr>
            <w:tcW w:w="2235" w:type="dxa"/>
          </w:tcPr>
          <w:p w14:paraId="0F7B8D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M.SDE.00070</w:t>
            </w:r>
          </w:p>
        </w:tc>
        <w:tc>
          <w:tcPr>
            <w:tcW w:w="4126" w:type="dxa"/>
          </w:tcPr>
          <w:p w14:paraId="11ECBD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cs="GHEA Grapalat"/>
                <w:sz w:val="20"/>
              </w:rPr>
              <w:t>Date</w:t>
            </w:r>
            <w:r w:rsidRPr="0009284F">
              <w:rPr>
                <w:rFonts w:cs="Times New Roman"/>
                <w:sz w:val="20"/>
              </w:rPr>
              <w:t>‌</w:t>
            </w:r>
            <w:r w:rsidRPr="0009284F">
              <w:rPr>
                <w:rFonts w:ascii="Sylfaen" w:hAnsi="Sylfaen" w:cs="GHEA Grapalat"/>
                <w:sz w:val="20"/>
              </w:rPr>
              <w:t>Type (M.BDT.00005)</w:t>
            </w:r>
          </w:p>
          <w:p w14:paraId="422429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006714A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7FF3AD7" w14:textId="77777777" w:rsidTr="001E6B80">
        <w:tc>
          <w:tcPr>
            <w:tcW w:w="236" w:type="dxa"/>
            <w:tcBorders>
              <w:top w:val="nil"/>
              <w:left w:val="nil"/>
              <w:bottom w:val="nil"/>
              <w:right w:val="nil"/>
            </w:tcBorders>
          </w:tcPr>
          <w:p w14:paraId="64894BFB"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0234C1D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16.3. Ազգակցական կապը</w:t>
            </w:r>
          </w:p>
          <w:p w14:paraId="3CFD497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(spcdo:ConsanguinityDetails)</w:t>
            </w:r>
          </w:p>
        </w:tc>
        <w:tc>
          <w:tcPr>
            <w:tcW w:w="3585" w:type="dxa"/>
          </w:tcPr>
          <w:p w14:paraId="5BF85DC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ազգակցական կապը</w:t>
            </w:r>
          </w:p>
        </w:tc>
        <w:tc>
          <w:tcPr>
            <w:tcW w:w="2235" w:type="dxa"/>
          </w:tcPr>
          <w:p w14:paraId="6233972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M.SP.CDE.00010</w:t>
            </w:r>
          </w:p>
        </w:tc>
        <w:tc>
          <w:tcPr>
            <w:tcW w:w="4126" w:type="dxa"/>
          </w:tcPr>
          <w:p w14:paraId="703B966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spcdo:ConsanguinityDetailsType (M.SP.CDT.00008)</w:t>
            </w:r>
          </w:p>
          <w:p w14:paraId="3905CD5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2EA2D62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F463C34" w14:textId="77777777" w:rsidTr="001E6B80">
        <w:tc>
          <w:tcPr>
            <w:tcW w:w="236" w:type="dxa"/>
            <w:tcBorders>
              <w:top w:val="nil"/>
              <w:left w:val="nil"/>
              <w:bottom w:val="nil"/>
              <w:right w:val="nil"/>
            </w:tcBorders>
          </w:tcPr>
          <w:p w14:paraId="5581105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35BAE7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7F41108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16.3.1. Ազգակցական կապի աստիճանի ծածկագիրը</w:t>
            </w:r>
          </w:p>
          <w:p w14:paraId="7E23EA3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(spsdo:ConsanguinityCode)</w:t>
            </w:r>
          </w:p>
        </w:tc>
        <w:tc>
          <w:tcPr>
            <w:tcW w:w="3585" w:type="dxa"/>
          </w:tcPr>
          <w:p w14:paraId="42DC9A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ազգակցական կապի աստիճանի ծածկագրային նշագիրը</w:t>
            </w:r>
          </w:p>
        </w:tc>
        <w:tc>
          <w:tcPr>
            <w:tcW w:w="2235" w:type="dxa"/>
          </w:tcPr>
          <w:p w14:paraId="24293A6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M.SP.SDE.00130</w:t>
            </w:r>
          </w:p>
        </w:tc>
        <w:tc>
          <w:tcPr>
            <w:tcW w:w="4126" w:type="dxa"/>
          </w:tcPr>
          <w:p w14:paraId="5CB136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Code20</w:t>
            </w:r>
            <w:r w:rsidRPr="0009284F">
              <w:rPr>
                <w:rFonts w:cs="Times New Roman"/>
                <w:sz w:val="20"/>
              </w:rPr>
              <w:t>‌</w:t>
            </w:r>
            <w:r w:rsidRPr="0009284F">
              <w:rPr>
                <w:rFonts w:ascii="Sylfaen" w:hAnsi="Sylfaen" w:cs="GHEA Grapalat"/>
                <w:sz w:val="20"/>
              </w:rPr>
              <w:t>Type (M.SDT.00140)</w:t>
            </w:r>
          </w:p>
          <w:p w14:paraId="1573DEB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CD2F37">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19335F8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2E4AA7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796C6AB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3CB7046" w14:textId="77777777" w:rsidTr="001E6B80">
        <w:tc>
          <w:tcPr>
            <w:tcW w:w="236" w:type="dxa"/>
            <w:tcBorders>
              <w:top w:val="nil"/>
              <w:left w:val="nil"/>
              <w:bottom w:val="nil"/>
              <w:right w:val="nil"/>
            </w:tcBorders>
          </w:tcPr>
          <w:p w14:paraId="5480756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F23BF9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979C3EA"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4F5DF3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625FBD6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0DF19A1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այն տեղեկագրքի (դասակարգչի) նշագիրը, որին համապատասխան նշված է ծածկագիրը</w:t>
            </w:r>
          </w:p>
        </w:tc>
        <w:tc>
          <w:tcPr>
            <w:tcW w:w="2235" w:type="dxa"/>
          </w:tcPr>
          <w:p w14:paraId="08B057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7027A36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3BB3C83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B15735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Նվազագույն երկարությունը՝ 1.</w:t>
            </w:r>
          </w:p>
          <w:p w14:paraId="00F6F71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1D7244F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4DED4E4D" w14:textId="77777777" w:rsidTr="001E6B80">
        <w:tc>
          <w:tcPr>
            <w:tcW w:w="236" w:type="dxa"/>
            <w:tcBorders>
              <w:top w:val="nil"/>
              <w:left w:val="nil"/>
              <w:bottom w:val="nil"/>
              <w:right w:val="nil"/>
            </w:tcBorders>
          </w:tcPr>
          <w:p w14:paraId="6E9EFE8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497D2D7"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2F8072B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16.3.2. Ազգակցական կապի աստիճանի անվանումը</w:t>
            </w:r>
          </w:p>
          <w:p w14:paraId="6DBDFD4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(spsdo:ConsanguinityName)</w:t>
            </w:r>
          </w:p>
        </w:tc>
        <w:tc>
          <w:tcPr>
            <w:tcW w:w="3585" w:type="dxa"/>
          </w:tcPr>
          <w:p w14:paraId="2CAA26A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ազգակցական կապի աստիճանի անվանումը</w:t>
            </w:r>
          </w:p>
        </w:tc>
        <w:tc>
          <w:tcPr>
            <w:tcW w:w="2235" w:type="dxa"/>
          </w:tcPr>
          <w:p w14:paraId="1699550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M.SP.SDE.00008</w:t>
            </w:r>
          </w:p>
        </w:tc>
        <w:tc>
          <w:tcPr>
            <w:tcW w:w="4126" w:type="dxa"/>
          </w:tcPr>
          <w:p w14:paraId="13605D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Name40</w:t>
            </w:r>
            <w:r w:rsidRPr="0009284F">
              <w:rPr>
                <w:rFonts w:cs="Times New Roman"/>
                <w:sz w:val="20"/>
              </w:rPr>
              <w:t>‌</w:t>
            </w:r>
            <w:r w:rsidRPr="0009284F">
              <w:rPr>
                <w:rFonts w:ascii="Sylfaen" w:hAnsi="Sylfaen" w:cs="GHEA Grapalat"/>
                <w:sz w:val="20"/>
              </w:rPr>
              <w:t>Type (M.SDT.00069)</w:t>
            </w:r>
          </w:p>
          <w:p w14:paraId="72E8A97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2BB220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015966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40</w:t>
            </w:r>
          </w:p>
        </w:tc>
        <w:tc>
          <w:tcPr>
            <w:tcW w:w="836" w:type="dxa"/>
          </w:tcPr>
          <w:p w14:paraId="1737ACC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409EFBD" w14:textId="77777777" w:rsidTr="001E6B80">
        <w:tc>
          <w:tcPr>
            <w:tcW w:w="236" w:type="dxa"/>
            <w:tcBorders>
              <w:top w:val="nil"/>
              <w:left w:val="nil"/>
              <w:bottom w:val="nil"/>
              <w:right w:val="nil"/>
            </w:tcBorders>
          </w:tcPr>
          <w:p w14:paraId="23E1B64B"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251B18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16.4. Հաստատող փաստաթուղթը</w:t>
            </w:r>
          </w:p>
          <w:p w14:paraId="1B80905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(spcdo:SupportingDocumentDetails)</w:t>
            </w:r>
          </w:p>
        </w:tc>
        <w:tc>
          <w:tcPr>
            <w:tcW w:w="3585" w:type="dxa"/>
          </w:tcPr>
          <w:p w14:paraId="2E2DA32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ազգակցական կապը հաստատող փաստաթղթի մասին տեղեկություններ</w:t>
            </w:r>
          </w:p>
        </w:tc>
        <w:tc>
          <w:tcPr>
            <w:tcW w:w="2235" w:type="dxa"/>
          </w:tcPr>
          <w:p w14:paraId="27D8272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M.SP.CDE.00104</w:t>
            </w:r>
          </w:p>
        </w:tc>
        <w:tc>
          <w:tcPr>
            <w:tcW w:w="4126" w:type="dxa"/>
          </w:tcPr>
          <w:p w14:paraId="2A6371F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cs="GHEA Grapalat"/>
                <w:sz w:val="20"/>
              </w:rPr>
              <w:t>Supporting</w:t>
            </w:r>
            <w:r w:rsidRPr="0009284F">
              <w:rPr>
                <w:rFonts w:cs="Times New Roman"/>
                <w:sz w:val="20"/>
              </w:rPr>
              <w:t>‌</w:t>
            </w:r>
            <w:r w:rsidRPr="0009284F">
              <w:rPr>
                <w:rFonts w:ascii="Sylfaen" w:hAnsi="Sylfaen" w:cs="GHEA Grapalat"/>
                <w:sz w:val="20"/>
              </w:rPr>
              <w:t>Document</w:t>
            </w:r>
            <w:r w:rsidRPr="0009284F">
              <w:rPr>
                <w:rFonts w:cs="Times New Roman"/>
                <w:sz w:val="20"/>
              </w:rPr>
              <w:t>‌</w:t>
            </w:r>
            <w:r w:rsidRPr="0009284F">
              <w:rPr>
                <w:rFonts w:ascii="Sylfaen" w:hAnsi="Sylfaen" w:cs="GHEA Grapalat"/>
                <w:sz w:val="20"/>
              </w:rPr>
              <w:t>Details</w:t>
            </w:r>
            <w:r w:rsidRPr="0009284F">
              <w:rPr>
                <w:rFonts w:cs="Times New Roman"/>
                <w:sz w:val="20"/>
              </w:rPr>
              <w:t>‌</w:t>
            </w:r>
            <w:r w:rsidRPr="0009284F">
              <w:rPr>
                <w:rFonts w:ascii="Sylfaen" w:hAnsi="Sylfaen" w:cs="GHEA Grapalat"/>
                <w:sz w:val="20"/>
              </w:rPr>
              <w:t>Type (M.SP.CDT.00081)</w:t>
            </w:r>
          </w:p>
          <w:p w14:paraId="4417E64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63EADC1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9719EC8" w14:textId="77777777" w:rsidTr="001E6B80">
        <w:tc>
          <w:tcPr>
            <w:tcW w:w="236" w:type="dxa"/>
            <w:tcBorders>
              <w:top w:val="nil"/>
              <w:left w:val="nil"/>
              <w:bottom w:val="nil"/>
              <w:right w:val="nil"/>
            </w:tcBorders>
          </w:tcPr>
          <w:p w14:paraId="4C3F04E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8AB99D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5A3A708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16.4.1. Երկրի ծածկագիրը</w:t>
            </w:r>
          </w:p>
          <w:p w14:paraId="0EFAC7B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p>
        </w:tc>
        <w:tc>
          <w:tcPr>
            <w:tcW w:w="3585" w:type="dxa"/>
          </w:tcPr>
          <w:p w14:paraId="45CBF8C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235" w:type="dxa"/>
          </w:tcPr>
          <w:p w14:paraId="3D134FC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26" w:type="dxa"/>
          </w:tcPr>
          <w:p w14:paraId="28E806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Unified</w:t>
            </w:r>
            <w:r w:rsidRPr="0009284F">
              <w:rPr>
                <w:rFonts w:cs="Times New Roman"/>
                <w:sz w:val="20"/>
              </w:rPr>
              <w:t>‌</w:t>
            </w:r>
            <w:r w:rsidRPr="0009284F">
              <w:rPr>
                <w:rFonts w:ascii="Sylfaen" w:hAnsi="Sylfaen" w:cs="GHEA Grapalat"/>
                <w:sz w:val="20"/>
              </w:rPr>
              <w:t>Country</w:t>
            </w:r>
            <w:r w:rsidRPr="0009284F">
              <w:rPr>
                <w:rFonts w:cs="Times New Roman"/>
                <w:sz w:val="20"/>
              </w:rPr>
              <w:t>‌</w:t>
            </w:r>
            <w:r w:rsidRPr="0009284F">
              <w:rPr>
                <w:rFonts w:ascii="Sylfaen" w:hAnsi="Sylfaen" w:cs="GHEA Grapalat"/>
                <w:sz w:val="20"/>
              </w:rPr>
              <w:t>Code</w:t>
            </w:r>
            <w:r w:rsidRPr="0009284F">
              <w:rPr>
                <w:rFonts w:cs="Times New Roman"/>
                <w:sz w:val="20"/>
              </w:rPr>
              <w:t>‌</w:t>
            </w:r>
            <w:r w:rsidRPr="0009284F">
              <w:rPr>
                <w:rFonts w:ascii="Sylfaen" w:hAnsi="Sylfaen" w:cs="GHEA Grapalat"/>
                <w:sz w:val="20"/>
              </w:rPr>
              <w:t>Type (M.SDT.00112)</w:t>
            </w:r>
          </w:p>
          <w:p w14:paraId="685C455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CD2F37">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36DE155E" w14:textId="36766F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00E6986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4BC4C16" w14:textId="77777777" w:rsidTr="001E6B80">
        <w:tc>
          <w:tcPr>
            <w:tcW w:w="236" w:type="dxa"/>
            <w:tcBorders>
              <w:top w:val="nil"/>
              <w:left w:val="nil"/>
              <w:bottom w:val="nil"/>
              <w:right w:val="nil"/>
            </w:tcBorders>
          </w:tcPr>
          <w:p w14:paraId="06E51FB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EFDC81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8F2FDEE"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6D04592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5ADE275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(code</w:t>
            </w:r>
            <w:r w:rsidRPr="0009284F">
              <w:rPr>
                <w:rFonts w:cs="Times New Roman"/>
                <w:sz w:val="20"/>
              </w:rPr>
              <w:t>‌</w:t>
            </w:r>
            <w:r w:rsidRPr="0009284F">
              <w:rPr>
                <w:rFonts w:ascii="Sylfaen" w:hAnsi="Sylfaen" w:cs="GHEA Grapalat"/>
                <w:sz w:val="20"/>
              </w:rPr>
              <w:t>List</w:t>
            </w:r>
            <w:r w:rsidRPr="0009284F">
              <w:rPr>
                <w:rFonts w:cs="Times New Roman"/>
                <w:sz w:val="20"/>
              </w:rPr>
              <w:t>‌</w:t>
            </w:r>
            <w:r w:rsidRPr="0009284F">
              <w:rPr>
                <w:rFonts w:ascii="Sylfaen" w:hAnsi="Sylfaen" w:cs="GHEA Grapalat"/>
                <w:sz w:val="20"/>
              </w:rPr>
              <w:t>Id ատրիբուտ)</w:t>
            </w:r>
          </w:p>
        </w:tc>
        <w:tc>
          <w:tcPr>
            <w:tcW w:w="3585" w:type="dxa"/>
          </w:tcPr>
          <w:p w14:paraId="179927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այն տեղեկագրքի (դասակարգչի) նշագիրը, որին համապատասխան նշված է ծածկագիրը</w:t>
            </w:r>
          </w:p>
        </w:tc>
        <w:tc>
          <w:tcPr>
            <w:tcW w:w="2235" w:type="dxa"/>
          </w:tcPr>
          <w:p w14:paraId="6995D79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347CD7E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cs="GHEA Grapalat"/>
                <w:sz w:val="20"/>
              </w:rPr>
              <w:t>Reference</w:t>
            </w:r>
            <w:r w:rsidRPr="0009284F">
              <w:rPr>
                <w:rFonts w:cs="Times New Roman"/>
                <w:sz w:val="20"/>
              </w:rPr>
              <w:t>‌</w:t>
            </w:r>
            <w:r w:rsidRPr="0009284F">
              <w:rPr>
                <w:rFonts w:ascii="Sylfaen" w:hAnsi="Sylfaen" w:cs="GHEA Grapalat"/>
                <w:sz w:val="20"/>
              </w:rPr>
              <w:t>Data</w:t>
            </w:r>
            <w:r w:rsidRPr="0009284F">
              <w:rPr>
                <w:rFonts w:cs="Times New Roman"/>
                <w:sz w:val="20"/>
              </w:rPr>
              <w:t>‌</w:t>
            </w:r>
            <w:r w:rsidRPr="0009284F">
              <w:rPr>
                <w:rFonts w:ascii="Sylfaen" w:hAnsi="Sylfaen" w:cs="GHEA Grapalat"/>
                <w:sz w:val="20"/>
              </w:rPr>
              <w:t>Id</w:t>
            </w:r>
            <w:r w:rsidRPr="0009284F">
              <w:rPr>
                <w:rFonts w:cs="Times New Roman"/>
                <w:sz w:val="20"/>
              </w:rPr>
              <w:t>‌</w:t>
            </w:r>
            <w:r w:rsidRPr="0009284F">
              <w:rPr>
                <w:rFonts w:ascii="Sylfaen" w:hAnsi="Sylfaen" w:cs="GHEA Grapalat"/>
                <w:sz w:val="20"/>
              </w:rPr>
              <w:t>Type (M.SDT.00091)</w:t>
            </w:r>
          </w:p>
          <w:p w14:paraId="3474AD0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B1E26F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Նվազագույն երկարությունը՝ 1.</w:t>
            </w:r>
          </w:p>
          <w:p w14:paraId="4ECA2B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3CECD53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09B520C5" w14:textId="77777777" w:rsidTr="001E6B80">
        <w:tc>
          <w:tcPr>
            <w:tcW w:w="236" w:type="dxa"/>
            <w:tcBorders>
              <w:top w:val="nil"/>
              <w:left w:val="nil"/>
              <w:bottom w:val="nil"/>
              <w:right w:val="nil"/>
            </w:tcBorders>
          </w:tcPr>
          <w:p w14:paraId="26BFCF2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77B830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485E9EA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16.4.2. Փաստաթղթի տեսակի ծածկագիրը</w:t>
            </w:r>
          </w:p>
          <w:p w14:paraId="70F930D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585" w:type="dxa"/>
          </w:tcPr>
          <w:p w14:paraId="22D4004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հաստատող փաստաթղթի տեսակի ծածկագրային նշագիրը</w:t>
            </w:r>
          </w:p>
        </w:tc>
        <w:tc>
          <w:tcPr>
            <w:tcW w:w="2235" w:type="dxa"/>
          </w:tcPr>
          <w:p w14:paraId="3A1B589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M.SDE.00054</w:t>
            </w:r>
          </w:p>
        </w:tc>
        <w:tc>
          <w:tcPr>
            <w:tcW w:w="4126" w:type="dxa"/>
          </w:tcPr>
          <w:p w14:paraId="462381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Code20</w:t>
            </w:r>
            <w:r w:rsidRPr="0009284F">
              <w:rPr>
                <w:rFonts w:cs="Times New Roman"/>
                <w:sz w:val="20"/>
              </w:rPr>
              <w:t>‌</w:t>
            </w:r>
            <w:r w:rsidRPr="0009284F">
              <w:rPr>
                <w:rFonts w:ascii="Sylfaen" w:hAnsi="Sylfaen"/>
                <w:sz w:val="20"/>
              </w:rPr>
              <w:t>Type (M.SDT.00140)</w:t>
            </w:r>
          </w:p>
          <w:p w14:paraId="5B28751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CD2F37">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3A207B9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B3275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29D9203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AF3C9DB" w14:textId="77777777" w:rsidTr="001E6B80">
        <w:tc>
          <w:tcPr>
            <w:tcW w:w="236" w:type="dxa"/>
            <w:tcBorders>
              <w:top w:val="nil"/>
              <w:left w:val="nil"/>
              <w:bottom w:val="nil"/>
              <w:right w:val="nil"/>
            </w:tcBorders>
          </w:tcPr>
          <w:p w14:paraId="04B6C9B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364072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F7449EC"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0B44D74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6B0277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589D645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29204A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56DFC6F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61DFF1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74769C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9B2527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091237D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1A06663" w14:textId="77777777" w:rsidTr="001E6B80">
        <w:tc>
          <w:tcPr>
            <w:tcW w:w="236" w:type="dxa"/>
            <w:tcBorders>
              <w:top w:val="nil"/>
              <w:left w:val="nil"/>
              <w:bottom w:val="nil"/>
              <w:right w:val="nil"/>
            </w:tcBorders>
          </w:tcPr>
          <w:p w14:paraId="15939F3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B50C857"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4522A1F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16.4.3. Փաստաթղթի տեսակի անվանումը</w:t>
            </w:r>
          </w:p>
          <w:p w14:paraId="5CAD9F2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Name)</w:t>
            </w:r>
          </w:p>
        </w:tc>
        <w:tc>
          <w:tcPr>
            <w:tcW w:w="3585" w:type="dxa"/>
          </w:tcPr>
          <w:p w14:paraId="0BBFB47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հաստատող փաստաթղթի տեսակի անվանումը</w:t>
            </w:r>
          </w:p>
        </w:tc>
        <w:tc>
          <w:tcPr>
            <w:tcW w:w="2235" w:type="dxa"/>
          </w:tcPr>
          <w:p w14:paraId="547B51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M.SDE.00095</w:t>
            </w:r>
          </w:p>
        </w:tc>
        <w:tc>
          <w:tcPr>
            <w:tcW w:w="4126" w:type="dxa"/>
          </w:tcPr>
          <w:p w14:paraId="1A003ED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Name500</w:t>
            </w:r>
            <w:r w:rsidRPr="0009284F">
              <w:rPr>
                <w:rFonts w:cs="Times New Roman"/>
                <w:sz w:val="20"/>
              </w:rPr>
              <w:t>‌</w:t>
            </w:r>
            <w:r w:rsidRPr="0009284F">
              <w:rPr>
                <w:rFonts w:ascii="Sylfaen" w:hAnsi="Sylfaen"/>
                <w:sz w:val="20"/>
              </w:rPr>
              <w:t>Type (M.SDT.00134)</w:t>
            </w:r>
          </w:p>
          <w:p w14:paraId="1677706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F1F34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B3C1D9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6" w:type="dxa"/>
          </w:tcPr>
          <w:p w14:paraId="7C48D85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36321C8" w14:textId="77777777" w:rsidTr="001E6B80">
        <w:tc>
          <w:tcPr>
            <w:tcW w:w="236" w:type="dxa"/>
            <w:tcBorders>
              <w:top w:val="nil"/>
              <w:left w:val="nil"/>
              <w:bottom w:val="nil"/>
              <w:right w:val="nil"/>
            </w:tcBorders>
          </w:tcPr>
          <w:p w14:paraId="5184A34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878C749"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7C823C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16.4.4. Փաստաթղթի անվանումը</w:t>
            </w:r>
          </w:p>
          <w:p w14:paraId="2B50F8D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Name)</w:t>
            </w:r>
          </w:p>
        </w:tc>
        <w:tc>
          <w:tcPr>
            <w:tcW w:w="3585" w:type="dxa"/>
          </w:tcPr>
          <w:p w14:paraId="5C6755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անվանումը</w:t>
            </w:r>
          </w:p>
        </w:tc>
        <w:tc>
          <w:tcPr>
            <w:tcW w:w="2235" w:type="dxa"/>
          </w:tcPr>
          <w:p w14:paraId="03442F9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M.SDE.00108</w:t>
            </w:r>
          </w:p>
        </w:tc>
        <w:tc>
          <w:tcPr>
            <w:tcW w:w="4126" w:type="dxa"/>
          </w:tcPr>
          <w:p w14:paraId="69E20E7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Name500</w:t>
            </w:r>
            <w:r w:rsidRPr="0009284F">
              <w:rPr>
                <w:rFonts w:cs="Times New Roman"/>
                <w:sz w:val="20"/>
              </w:rPr>
              <w:t>‌</w:t>
            </w:r>
            <w:r w:rsidRPr="0009284F">
              <w:rPr>
                <w:rFonts w:ascii="Sylfaen" w:hAnsi="Sylfaen"/>
                <w:sz w:val="20"/>
              </w:rPr>
              <w:t>Type (M.SDT.00134)</w:t>
            </w:r>
          </w:p>
          <w:p w14:paraId="2051D2F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E15F4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Նվազագույն երկարությունը՝ 1.</w:t>
            </w:r>
          </w:p>
          <w:p w14:paraId="2B49901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6" w:type="dxa"/>
          </w:tcPr>
          <w:p w14:paraId="402916F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5D0520BA" w14:textId="77777777" w:rsidTr="001E6B80">
        <w:tc>
          <w:tcPr>
            <w:tcW w:w="236" w:type="dxa"/>
            <w:tcBorders>
              <w:top w:val="nil"/>
              <w:left w:val="nil"/>
              <w:bottom w:val="nil"/>
              <w:right w:val="nil"/>
            </w:tcBorders>
          </w:tcPr>
          <w:p w14:paraId="0D13A88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635500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064D23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16.4.5. Փաստաթղթի սերիան</w:t>
            </w:r>
          </w:p>
          <w:p w14:paraId="585597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Series</w:t>
            </w:r>
            <w:r w:rsidRPr="0009284F">
              <w:rPr>
                <w:rFonts w:cs="Times New Roman"/>
                <w:sz w:val="20"/>
              </w:rPr>
              <w:t>‌</w:t>
            </w:r>
            <w:r w:rsidRPr="0009284F">
              <w:rPr>
                <w:rFonts w:ascii="Sylfaen" w:hAnsi="Sylfaen"/>
                <w:sz w:val="20"/>
              </w:rPr>
              <w:t>Id)</w:t>
            </w:r>
          </w:p>
        </w:tc>
        <w:tc>
          <w:tcPr>
            <w:tcW w:w="3585" w:type="dxa"/>
          </w:tcPr>
          <w:p w14:paraId="66A7568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սերիայի թվային կամ տառաթվային նշագիր</w:t>
            </w:r>
          </w:p>
        </w:tc>
        <w:tc>
          <w:tcPr>
            <w:tcW w:w="2235" w:type="dxa"/>
          </w:tcPr>
          <w:p w14:paraId="3CAE6A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M.SDE.00157</w:t>
            </w:r>
          </w:p>
        </w:tc>
        <w:tc>
          <w:tcPr>
            <w:tcW w:w="4126" w:type="dxa"/>
          </w:tcPr>
          <w:p w14:paraId="0A2E2B5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284123D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607A4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E3BB67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63D427B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399FFF4" w14:textId="77777777" w:rsidTr="001E6B80">
        <w:tc>
          <w:tcPr>
            <w:tcW w:w="236" w:type="dxa"/>
            <w:tcBorders>
              <w:top w:val="nil"/>
              <w:left w:val="nil"/>
              <w:bottom w:val="nil"/>
              <w:right w:val="nil"/>
            </w:tcBorders>
          </w:tcPr>
          <w:p w14:paraId="28C559B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60F624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073AEC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16.4.6. Փաստաթղթի համարը</w:t>
            </w:r>
          </w:p>
          <w:p w14:paraId="7A9E437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Id)</w:t>
            </w:r>
          </w:p>
        </w:tc>
        <w:tc>
          <w:tcPr>
            <w:tcW w:w="3585" w:type="dxa"/>
          </w:tcPr>
          <w:p w14:paraId="248EE9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գրանցման ժամանակ դրան տրված թվային կամ տառաթվային նշագիրը</w:t>
            </w:r>
          </w:p>
        </w:tc>
        <w:tc>
          <w:tcPr>
            <w:tcW w:w="2235" w:type="dxa"/>
          </w:tcPr>
          <w:p w14:paraId="19AFE2E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M.SDE.00044</w:t>
            </w:r>
          </w:p>
        </w:tc>
        <w:tc>
          <w:tcPr>
            <w:tcW w:w="4126" w:type="dxa"/>
          </w:tcPr>
          <w:p w14:paraId="0BA0F3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Id50</w:t>
            </w:r>
            <w:r w:rsidRPr="0009284F">
              <w:rPr>
                <w:rFonts w:cs="Times New Roman"/>
                <w:sz w:val="20"/>
              </w:rPr>
              <w:t>‌</w:t>
            </w:r>
            <w:r w:rsidRPr="0009284F">
              <w:rPr>
                <w:rFonts w:ascii="Sylfaen" w:hAnsi="Sylfaen"/>
                <w:sz w:val="20"/>
              </w:rPr>
              <w:t>Type (M.SDT.00093)</w:t>
            </w:r>
          </w:p>
          <w:p w14:paraId="38BD079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6D97ED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0E45E3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36" w:type="dxa"/>
          </w:tcPr>
          <w:p w14:paraId="73FF48D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AE17B0C" w14:textId="77777777" w:rsidTr="001E6B80">
        <w:tc>
          <w:tcPr>
            <w:tcW w:w="236" w:type="dxa"/>
            <w:tcBorders>
              <w:top w:val="nil"/>
              <w:left w:val="nil"/>
              <w:bottom w:val="nil"/>
              <w:right w:val="nil"/>
            </w:tcBorders>
          </w:tcPr>
          <w:p w14:paraId="65FCEEC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3606E61"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15775A4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16.4.7. Լիազորված մարմնի նույնականացուցիչը</w:t>
            </w:r>
          </w:p>
          <w:p w14:paraId="1ECF23D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Id)</w:t>
            </w:r>
          </w:p>
        </w:tc>
        <w:tc>
          <w:tcPr>
            <w:tcW w:w="3585" w:type="dxa"/>
          </w:tcPr>
          <w:p w14:paraId="0B9FDFD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լիազորված մարմնի նույնականացուցիչը</w:t>
            </w:r>
          </w:p>
        </w:tc>
        <w:tc>
          <w:tcPr>
            <w:tcW w:w="2235" w:type="dxa"/>
          </w:tcPr>
          <w:p w14:paraId="0F5A9C3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M.SDE.00068</w:t>
            </w:r>
          </w:p>
        </w:tc>
        <w:tc>
          <w:tcPr>
            <w:tcW w:w="4126" w:type="dxa"/>
          </w:tcPr>
          <w:p w14:paraId="222889E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08404B0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58AFDA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03276D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0B0506C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659FD31" w14:textId="77777777" w:rsidTr="001E6B80">
        <w:tc>
          <w:tcPr>
            <w:tcW w:w="236" w:type="dxa"/>
            <w:tcBorders>
              <w:top w:val="nil"/>
              <w:left w:val="nil"/>
              <w:bottom w:val="nil"/>
              <w:right w:val="nil"/>
            </w:tcBorders>
          </w:tcPr>
          <w:p w14:paraId="173A602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587045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17BD7CF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16.4.8. Լիազորված մարմնի անվանումը</w:t>
            </w:r>
          </w:p>
          <w:p w14:paraId="5B6F7B3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Name)</w:t>
            </w:r>
          </w:p>
        </w:tc>
        <w:tc>
          <w:tcPr>
            <w:tcW w:w="3585" w:type="dxa"/>
          </w:tcPr>
          <w:p w14:paraId="5ED6363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լիազորված մարմնի անվանումը</w:t>
            </w:r>
          </w:p>
        </w:tc>
        <w:tc>
          <w:tcPr>
            <w:tcW w:w="2235" w:type="dxa"/>
          </w:tcPr>
          <w:p w14:paraId="5AEA718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M.SDE.00066</w:t>
            </w:r>
          </w:p>
        </w:tc>
        <w:tc>
          <w:tcPr>
            <w:tcW w:w="4126" w:type="dxa"/>
          </w:tcPr>
          <w:p w14:paraId="6F1360C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Name300</w:t>
            </w:r>
            <w:r w:rsidRPr="0009284F">
              <w:rPr>
                <w:rFonts w:cs="Times New Roman"/>
                <w:sz w:val="20"/>
              </w:rPr>
              <w:t>‌</w:t>
            </w:r>
            <w:r w:rsidRPr="0009284F">
              <w:rPr>
                <w:rFonts w:ascii="Sylfaen" w:hAnsi="Sylfaen"/>
                <w:sz w:val="20"/>
              </w:rPr>
              <w:t>Type (M.SDT.00056)</w:t>
            </w:r>
          </w:p>
          <w:p w14:paraId="5574865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253702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60193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36" w:type="dxa"/>
          </w:tcPr>
          <w:p w14:paraId="058D3C9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8B12CE5" w14:textId="77777777" w:rsidTr="001E6B80">
        <w:tc>
          <w:tcPr>
            <w:tcW w:w="236" w:type="dxa"/>
            <w:tcBorders>
              <w:top w:val="nil"/>
              <w:left w:val="nil"/>
              <w:bottom w:val="nil"/>
              <w:right w:val="nil"/>
            </w:tcBorders>
          </w:tcPr>
          <w:p w14:paraId="15530B3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DE1B1E4"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4672562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16.4.9. Փաստաթղթի ամսաթիվը</w:t>
            </w:r>
          </w:p>
          <w:p w14:paraId="2B60570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Creation</w:t>
            </w:r>
            <w:r w:rsidRPr="0009284F">
              <w:rPr>
                <w:rFonts w:cs="Times New Roman"/>
                <w:sz w:val="20"/>
              </w:rPr>
              <w:t>‌</w:t>
            </w:r>
            <w:r w:rsidRPr="0009284F">
              <w:rPr>
                <w:rFonts w:ascii="Sylfaen" w:hAnsi="Sylfaen"/>
                <w:sz w:val="20"/>
              </w:rPr>
              <w:t>Date)</w:t>
            </w:r>
          </w:p>
        </w:tc>
        <w:tc>
          <w:tcPr>
            <w:tcW w:w="3585" w:type="dxa"/>
          </w:tcPr>
          <w:p w14:paraId="29F7BC9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տրման, ստորագրման, հաստատման կամ գրանցման ամսաթիվը</w:t>
            </w:r>
          </w:p>
        </w:tc>
        <w:tc>
          <w:tcPr>
            <w:tcW w:w="2235" w:type="dxa"/>
          </w:tcPr>
          <w:p w14:paraId="200A381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M.SDE.00045</w:t>
            </w:r>
          </w:p>
        </w:tc>
        <w:tc>
          <w:tcPr>
            <w:tcW w:w="4126" w:type="dxa"/>
          </w:tcPr>
          <w:p w14:paraId="4317427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Type (M.BDT.00005)</w:t>
            </w:r>
          </w:p>
          <w:p w14:paraId="6E5CD2B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7A0BFB3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778C96F" w14:textId="77777777" w:rsidTr="001E6B80">
        <w:tc>
          <w:tcPr>
            <w:tcW w:w="236" w:type="dxa"/>
            <w:tcBorders>
              <w:top w:val="nil"/>
              <w:left w:val="nil"/>
              <w:bottom w:val="nil"/>
              <w:right w:val="nil"/>
            </w:tcBorders>
          </w:tcPr>
          <w:p w14:paraId="001424C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FD3F37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212FB17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16.4.10. փաստաթղթի գործողության ժամկետը լրանալու ամսաթիվը</w:t>
            </w:r>
          </w:p>
          <w:p w14:paraId="3DB6E65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Validity</w:t>
            </w:r>
            <w:r w:rsidRPr="0009284F">
              <w:rPr>
                <w:rFonts w:cs="Times New Roman"/>
                <w:sz w:val="20"/>
              </w:rPr>
              <w:t>‌</w:t>
            </w:r>
            <w:r w:rsidRPr="0009284F">
              <w:rPr>
                <w:rFonts w:ascii="Sylfaen" w:hAnsi="Sylfaen"/>
                <w:sz w:val="20"/>
              </w:rPr>
              <w:t>Date)</w:t>
            </w:r>
          </w:p>
        </w:tc>
        <w:tc>
          <w:tcPr>
            <w:tcW w:w="3585" w:type="dxa"/>
          </w:tcPr>
          <w:p w14:paraId="2CAE4FA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ժամկետի ավարտի ամսաթիվը, որի ընթացքում փաստաթուղթն ուժի մեջ է</w:t>
            </w:r>
          </w:p>
        </w:tc>
        <w:tc>
          <w:tcPr>
            <w:tcW w:w="2235" w:type="dxa"/>
          </w:tcPr>
          <w:p w14:paraId="363168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M.SDE.00052</w:t>
            </w:r>
          </w:p>
        </w:tc>
        <w:tc>
          <w:tcPr>
            <w:tcW w:w="4126" w:type="dxa"/>
          </w:tcPr>
          <w:p w14:paraId="207BD84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Type (M.BDT.00005)</w:t>
            </w:r>
          </w:p>
          <w:p w14:paraId="4A25B2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233EB37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8010411" w14:textId="77777777" w:rsidTr="001E6B80">
        <w:tc>
          <w:tcPr>
            <w:tcW w:w="236" w:type="dxa"/>
            <w:tcBorders>
              <w:top w:val="nil"/>
              <w:left w:val="nil"/>
              <w:bottom w:val="nil"/>
              <w:right w:val="nil"/>
            </w:tcBorders>
          </w:tcPr>
          <w:p w14:paraId="2FD466F1"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027DE73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16.5. Երկրի ծածկագիրը</w:t>
            </w:r>
          </w:p>
          <w:p w14:paraId="331B33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585" w:type="dxa"/>
          </w:tcPr>
          <w:p w14:paraId="3584EA7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խնամարկյալի բնակության երկրի ծածկագիրը</w:t>
            </w:r>
          </w:p>
        </w:tc>
        <w:tc>
          <w:tcPr>
            <w:tcW w:w="2235" w:type="dxa"/>
          </w:tcPr>
          <w:p w14:paraId="47234BD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26" w:type="dxa"/>
          </w:tcPr>
          <w:p w14:paraId="30215FE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0B6A0BB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E92DDF">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7E507F03" w14:textId="07FC9442"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712588E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BF5DB43" w14:textId="77777777" w:rsidTr="001E6B80">
        <w:tc>
          <w:tcPr>
            <w:tcW w:w="236" w:type="dxa"/>
            <w:tcBorders>
              <w:top w:val="nil"/>
              <w:left w:val="nil"/>
              <w:bottom w:val="nil"/>
              <w:right w:val="nil"/>
            </w:tcBorders>
          </w:tcPr>
          <w:p w14:paraId="6A05E26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ECB8EA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622C01C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4D4CB47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12B4012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1E9D6A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17FCF42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5E2ECA7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41B0D3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CD65E0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26E2201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F0BD5A7" w14:textId="77777777" w:rsidTr="001E6B80">
        <w:tc>
          <w:tcPr>
            <w:tcW w:w="236" w:type="dxa"/>
            <w:tcBorders>
              <w:top w:val="nil"/>
              <w:left w:val="nil"/>
              <w:bottom w:val="nil"/>
              <w:right w:val="nil"/>
            </w:tcBorders>
          </w:tcPr>
          <w:p w14:paraId="31E96911"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62706ED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16.6. Հասցեն</w:t>
            </w:r>
          </w:p>
          <w:p w14:paraId="0E591A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(ccdo:</w:t>
            </w:r>
            <w:r w:rsidRPr="0009284F">
              <w:rPr>
                <w:rFonts w:cs="Times New Roman"/>
                <w:sz w:val="20"/>
              </w:rPr>
              <w:t>‌</w:t>
            </w:r>
            <w:r w:rsidRPr="0009284F">
              <w:rPr>
                <w:rFonts w:ascii="Sylfaen" w:hAnsi="Sylfaen"/>
                <w:sz w:val="20"/>
              </w:rPr>
              <w:t>Subject</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Details)</w:t>
            </w:r>
          </w:p>
        </w:tc>
        <w:tc>
          <w:tcPr>
            <w:tcW w:w="3585" w:type="dxa"/>
          </w:tcPr>
          <w:p w14:paraId="0B64202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խնամարկյալի բնակության վայրի </w:t>
            </w:r>
            <w:r w:rsidRPr="0009284F">
              <w:rPr>
                <w:rFonts w:ascii="Sylfaen" w:hAnsi="Sylfaen"/>
                <w:sz w:val="20"/>
              </w:rPr>
              <w:lastRenderedPageBreak/>
              <w:t>հասցեն</w:t>
            </w:r>
          </w:p>
        </w:tc>
        <w:tc>
          <w:tcPr>
            <w:tcW w:w="2235" w:type="dxa"/>
          </w:tcPr>
          <w:p w14:paraId="1B31467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M.CDE.00058</w:t>
            </w:r>
          </w:p>
        </w:tc>
        <w:tc>
          <w:tcPr>
            <w:tcW w:w="4126" w:type="dxa"/>
          </w:tcPr>
          <w:p w14:paraId="4C68163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Subject</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 xml:space="preserve">Type </w:t>
            </w:r>
            <w:r w:rsidRPr="0009284F">
              <w:rPr>
                <w:rFonts w:ascii="Sylfaen" w:hAnsi="Sylfaen"/>
                <w:sz w:val="20"/>
              </w:rPr>
              <w:lastRenderedPageBreak/>
              <w:t>(M.CDT.00064)</w:t>
            </w:r>
          </w:p>
          <w:p w14:paraId="502952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5C5DA18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1B8646DD" w14:textId="77777777" w:rsidTr="001E6B80">
        <w:tc>
          <w:tcPr>
            <w:tcW w:w="236" w:type="dxa"/>
            <w:tcBorders>
              <w:top w:val="nil"/>
              <w:left w:val="nil"/>
              <w:bottom w:val="nil"/>
              <w:right w:val="nil"/>
            </w:tcBorders>
          </w:tcPr>
          <w:p w14:paraId="54100DF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6F442E1"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63B6612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16.6.1. Հասցեի տեսակի ծածկագիրը</w:t>
            </w:r>
          </w:p>
          <w:p w14:paraId="66BA87A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585" w:type="dxa"/>
          </w:tcPr>
          <w:p w14:paraId="1CF249F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հասցեի տեսակի ծածկագրային նշագիրը</w:t>
            </w:r>
          </w:p>
        </w:tc>
        <w:tc>
          <w:tcPr>
            <w:tcW w:w="2235" w:type="dxa"/>
          </w:tcPr>
          <w:p w14:paraId="160C42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M.SDE.00192</w:t>
            </w:r>
          </w:p>
        </w:tc>
        <w:tc>
          <w:tcPr>
            <w:tcW w:w="4126" w:type="dxa"/>
          </w:tcPr>
          <w:p w14:paraId="6F68A3A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(M.SDT.00162)</w:t>
            </w:r>
          </w:p>
          <w:p w14:paraId="1C5BEFF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հասցեների տեսակների տեղեկագրքին համապատասխան։</w:t>
            </w:r>
          </w:p>
          <w:p w14:paraId="0E12124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653FA1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3EAD5AE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FBA4993" w14:textId="77777777" w:rsidTr="001E6B80">
        <w:tc>
          <w:tcPr>
            <w:tcW w:w="236" w:type="dxa"/>
            <w:tcBorders>
              <w:top w:val="nil"/>
              <w:left w:val="nil"/>
              <w:bottom w:val="nil"/>
              <w:right w:val="nil"/>
            </w:tcBorders>
          </w:tcPr>
          <w:p w14:paraId="09593D1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F88722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7090AFE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16.6.2. Երկրի ծածկագիրը</w:t>
            </w:r>
          </w:p>
          <w:p w14:paraId="79B98B1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585" w:type="dxa"/>
          </w:tcPr>
          <w:p w14:paraId="5E1A889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235" w:type="dxa"/>
          </w:tcPr>
          <w:p w14:paraId="3AF7C7F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26" w:type="dxa"/>
          </w:tcPr>
          <w:p w14:paraId="4EBF8C9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2581AE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E92DDF">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7AFF658A" w14:textId="75B3556F"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32E7552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26A8107" w14:textId="77777777" w:rsidTr="001E6B80">
        <w:tc>
          <w:tcPr>
            <w:tcW w:w="236" w:type="dxa"/>
            <w:tcBorders>
              <w:top w:val="nil"/>
              <w:left w:val="nil"/>
              <w:bottom w:val="nil"/>
              <w:right w:val="nil"/>
            </w:tcBorders>
          </w:tcPr>
          <w:p w14:paraId="58A5842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0CB16B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A3463AB"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76E07F7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1D8805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06591AD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236667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2AA6B7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58CBE49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10D8E3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01666A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166D83E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265F410" w14:textId="77777777" w:rsidTr="001E6B80">
        <w:tc>
          <w:tcPr>
            <w:tcW w:w="236" w:type="dxa"/>
            <w:tcBorders>
              <w:top w:val="nil"/>
              <w:left w:val="nil"/>
              <w:bottom w:val="nil"/>
              <w:right w:val="nil"/>
            </w:tcBorders>
          </w:tcPr>
          <w:p w14:paraId="4AE494E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E32287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2546F19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16.6.3. Տարածքի ծածկագիրը</w:t>
            </w:r>
          </w:p>
          <w:p w14:paraId="2DAFD71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Territory</w:t>
            </w:r>
            <w:r w:rsidRPr="0009284F">
              <w:rPr>
                <w:rFonts w:cs="Times New Roman"/>
                <w:sz w:val="20"/>
              </w:rPr>
              <w:t>‌</w:t>
            </w:r>
            <w:r w:rsidRPr="0009284F">
              <w:rPr>
                <w:rFonts w:ascii="Sylfaen" w:hAnsi="Sylfaen"/>
                <w:sz w:val="20"/>
              </w:rPr>
              <w:t>Code)</w:t>
            </w:r>
          </w:p>
        </w:tc>
        <w:tc>
          <w:tcPr>
            <w:tcW w:w="3585" w:type="dxa"/>
          </w:tcPr>
          <w:p w14:paraId="4DDBA35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վարչատարածքային բաժանման միավորի ծածկագիրը</w:t>
            </w:r>
          </w:p>
        </w:tc>
        <w:tc>
          <w:tcPr>
            <w:tcW w:w="2235" w:type="dxa"/>
          </w:tcPr>
          <w:p w14:paraId="7E16F2F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M.SDE.00031</w:t>
            </w:r>
          </w:p>
        </w:tc>
        <w:tc>
          <w:tcPr>
            <w:tcW w:w="4126" w:type="dxa"/>
          </w:tcPr>
          <w:p w14:paraId="5174A35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Territory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(M.SDT.00031)</w:t>
            </w:r>
          </w:p>
          <w:p w14:paraId="02AAE2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0BC39D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00314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17</w:t>
            </w:r>
          </w:p>
        </w:tc>
        <w:tc>
          <w:tcPr>
            <w:tcW w:w="836" w:type="dxa"/>
          </w:tcPr>
          <w:p w14:paraId="11298F2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35AC863" w14:textId="77777777" w:rsidTr="001E6B80">
        <w:tc>
          <w:tcPr>
            <w:tcW w:w="236" w:type="dxa"/>
            <w:tcBorders>
              <w:top w:val="nil"/>
              <w:left w:val="nil"/>
              <w:bottom w:val="nil"/>
              <w:right w:val="nil"/>
            </w:tcBorders>
          </w:tcPr>
          <w:p w14:paraId="1C50B4C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F34503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74F6F26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16.6.4. Տարածաշրջանը</w:t>
            </w:r>
          </w:p>
          <w:p w14:paraId="40BDA75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Region</w:t>
            </w:r>
            <w:r w:rsidRPr="0009284F">
              <w:rPr>
                <w:rFonts w:cs="Times New Roman"/>
                <w:sz w:val="20"/>
              </w:rPr>
              <w:t>‌</w:t>
            </w:r>
            <w:r w:rsidRPr="0009284F">
              <w:rPr>
                <w:rFonts w:ascii="Sylfaen" w:hAnsi="Sylfaen"/>
                <w:sz w:val="20"/>
              </w:rPr>
              <w:t>Name)</w:t>
            </w:r>
          </w:p>
        </w:tc>
        <w:tc>
          <w:tcPr>
            <w:tcW w:w="3585" w:type="dxa"/>
          </w:tcPr>
          <w:p w14:paraId="46CA8E1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առաջին մակարդակի վարչատարածքային բաժանման միավորի անվանումը</w:t>
            </w:r>
          </w:p>
        </w:tc>
        <w:tc>
          <w:tcPr>
            <w:tcW w:w="2235" w:type="dxa"/>
          </w:tcPr>
          <w:p w14:paraId="63BA43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M.SDE.00007</w:t>
            </w:r>
          </w:p>
        </w:tc>
        <w:tc>
          <w:tcPr>
            <w:tcW w:w="4126" w:type="dxa"/>
          </w:tcPr>
          <w:p w14:paraId="7BC8E1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647907A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227EE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10049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2309A06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6A8B037" w14:textId="77777777" w:rsidTr="001E6B80">
        <w:tc>
          <w:tcPr>
            <w:tcW w:w="236" w:type="dxa"/>
            <w:tcBorders>
              <w:top w:val="nil"/>
              <w:left w:val="nil"/>
              <w:bottom w:val="nil"/>
              <w:right w:val="nil"/>
            </w:tcBorders>
          </w:tcPr>
          <w:p w14:paraId="0CC6505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F03D871"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4193368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16.6.5. Շրջանը</w:t>
            </w:r>
          </w:p>
          <w:p w14:paraId="47A08E5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District</w:t>
            </w:r>
            <w:r w:rsidRPr="0009284F">
              <w:rPr>
                <w:rFonts w:cs="Times New Roman"/>
                <w:sz w:val="20"/>
              </w:rPr>
              <w:t>‌</w:t>
            </w:r>
            <w:r w:rsidRPr="0009284F">
              <w:rPr>
                <w:rFonts w:ascii="Sylfaen" w:hAnsi="Sylfaen"/>
                <w:sz w:val="20"/>
              </w:rPr>
              <w:t>Name)</w:t>
            </w:r>
          </w:p>
        </w:tc>
        <w:tc>
          <w:tcPr>
            <w:tcW w:w="3585" w:type="dxa"/>
          </w:tcPr>
          <w:p w14:paraId="7581BEF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երկրորդ մակարդակի վարչատարածքային բաժանման միավորի անվանումը</w:t>
            </w:r>
          </w:p>
        </w:tc>
        <w:tc>
          <w:tcPr>
            <w:tcW w:w="2235" w:type="dxa"/>
          </w:tcPr>
          <w:p w14:paraId="0D8864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M.SDE.00008</w:t>
            </w:r>
          </w:p>
        </w:tc>
        <w:tc>
          <w:tcPr>
            <w:tcW w:w="4126" w:type="dxa"/>
          </w:tcPr>
          <w:p w14:paraId="4473EC1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2E3426B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1BEDCF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230452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00D8C27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899DA1A" w14:textId="77777777" w:rsidTr="001E6B80">
        <w:tc>
          <w:tcPr>
            <w:tcW w:w="236" w:type="dxa"/>
            <w:tcBorders>
              <w:top w:val="nil"/>
              <w:left w:val="nil"/>
              <w:bottom w:val="nil"/>
              <w:right w:val="nil"/>
            </w:tcBorders>
          </w:tcPr>
          <w:p w14:paraId="607CD9D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0BCEFD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5B4AFE0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16.6.6. Քաղաքը</w:t>
            </w:r>
          </w:p>
          <w:p w14:paraId="66FF24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City</w:t>
            </w:r>
            <w:r w:rsidRPr="0009284F">
              <w:rPr>
                <w:rFonts w:cs="Times New Roman"/>
                <w:sz w:val="20"/>
              </w:rPr>
              <w:t>‌</w:t>
            </w:r>
            <w:r w:rsidRPr="0009284F">
              <w:rPr>
                <w:rFonts w:ascii="Sylfaen" w:hAnsi="Sylfaen"/>
                <w:sz w:val="20"/>
              </w:rPr>
              <w:t>Name)</w:t>
            </w:r>
          </w:p>
        </w:tc>
        <w:tc>
          <w:tcPr>
            <w:tcW w:w="3585" w:type="dxa"/>
          </w:tcPr>
          <w:p w14:paraId="652784C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քաղաքի անվանումը</w:t>
            </w:r>
          </w:p>
        </w:tc>
        <w:tc>
          <w:tcPr>
            <w:tcW w:w="2235" w:type="dxa"/>
          </w:tcPr>
          <w:p w14:paraId="381CEC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M.SDE.00009</w:t>
            </w:r>
          </w:p>
        </w:tc>
        <w:tc>
          <w:tcPr>
            <w:tcW w:w="4126" w:type="dxa"/>
          </w:tcPr>
          <w:p w14:paraId="48B93F5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05C0F71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6D487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2555DD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0FFD044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A476940" w14:textId="77777777" w:rsidTr="001E6B80">
        <w:tc>
          <w:tcPr>
            <w:tcW w:w="236" w:type="dxa"/>
            <w:tcBorders>
              <w:top w:val="nil"/>
              <w:left w:val="nil"/>
              <w:bottom w:val="nil"/>
              <w:right w:val="nil"/>
            </w:tcBorders>
          </w:tcPr>
          <w:p w14:paraId="41510E2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D97FD6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2AE1241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16.6.7. Բնակավայրը</w:t>
            </w:r>
          </w:p>
          <w:p w14:paraId="1A32981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Settlement</w:t>
            </w:r>
            <w:r w:rsidRPr="0009284F">
              <w:rPr>
                <w:rFonts w:cs="Times New Roman"/>
                <w:sz w:val="20"/>
              </w:rPr>
              <w:t>‌</w:t>
            </w:r>
            <w:r w:rsidRPr="0009284F">
              <w:rPr>
                <w:rFonts w:ascii="Sylfaen" w:hAnsi="Sylfaen"/>
                <w:sz w:val="20"/>
              </w:rPr>
              <w:t>Name)</w:t>
            </w:r>
          </w:p>
        </w:tc>
        <w:tc>
          <w:tcPr>
            <w:tcW w:w="3585" w:type="dxa"/>
          </w:tcPr>
          <w:p w14:paraId="22018F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բնակավայրի անվանումը</w:t>
            </w:r>
          </w:p>
        </w:tc>
        <w:tc>
          <w:tcPr>
            <w:tcW w:w="2235" w:type="dxa"/>
          </w:tcPr>
          <w:p w14:paraId="30E5909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M.SDE.00057</w:t>
            </w:r>
          </w:p>
        </w:tc>
        <w:tc>
          <w:tcPr>
            <w:tcW w:w="4126" w:type="dxa"/>
          </w:tcPr>
          <w:p w14:paraId="71E7E3D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681C8E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A9EB39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55BE03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Առավելագույն երկարությունը՝ 120</w:t>
            </w:r>
          </w:p>
        </w:tc>
        <w:tc>
          <w:tcPr>
            <w:tcW w:w="836" w:type="dxa"/>
          </w:tcPr>
          <w:p w14:paraId="50B5D20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34AE020D" w14:textId="77777777" w:rsidTr="001E6B80">
        <w:tc>
          <w:tcPr>
            <w:tcW w:w="236" w:type="dxa"/>
            <w:tcBorders>
              <w:top w:val="nil"/>
              <w:left w:val="nil"/>
              <w:bottom w:val="nil"/>
              <w:right w:val="nil"/>
            </w:tcBorders>
          </w:tcPr>
          <w:p w14:paraId="509DAF1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C53D6D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4765876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16.6.8. Փողոցը</w:t>
            </w:r>
          </w:p>
          <w:p w14:paraId="1D08C5C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Street</w:t>
            </w:r>
            <w:r w:rsidRPr="0009284F">
              <w:rPr>
                <w:rFonts w:cs="Times New Roman"/>
                <w:sz w:val="20"/>
              </w:rPr>
              <w:t>‌</w:t>
            </w:r>
            <w:r w:rsidRPr="0009284F">
              <w:rPr>
                <w:rFonts w:ascii="Sylfaen" w:hAnsi="Sylfaen"/>
                <w:sz w:val="20"/>
              </w:rPr>
              <w:t>Name)</w:t>
            </w:r>
          </w:p>
        </w:tc>
        <w:tc>
          <w:tcPr>
            <w:tcW w:w="3585" w:type="dxa"/>
          </w:tcPr>
          <w:p w14:paraId="749815B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քաղաքային ենթակառուցվածքի փողոցաճանապարհային ցանցի տարրի անվանումը</w:t>
            </w:r>
          </w:p>
        </w:tc>
        <w:tc>
          <w:tcPr>
            <w:tcW w:w="2235" w:type="dxa"/>
          </w:tcPr>
          <w:p w14:paraId="0986170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M.SDE.00010</w:t>
            </w:r>
          </w:p>
        </w:tc>
        <w:tc>
          <w:tcPr>
            <w:tcW w:w="4126" w:type="dxa"/>
          </w:tcPr>
          <w:p w14:paraId="782F141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4122329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7FC61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835CC7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12F0A31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775C703" w14:textId="77777777" w:rsidTr="001E6B80">
        <w:tc>
          <w:tcPr>
            <w:tcW w:w="236" w:type="dxa"/>
            <w:tcBorders>
              <w:top w:val="nil"/>
              <w:left w:val="nil"/>
              <w:bottom w:val="nil"/>
              <w:right w:val="nil"/>
            </w:tcBorders>
          </w:tcPr>
          <w:p w14:paraId="12916BE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FE4C20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35F442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16.6.9. Շենքի համարը</w:t>
            </w:r>
          </w:p>
          <w:p w14:paraId="76B5D44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Building</w:t>
            </w:r>
            <w:r w:rsidRPr="0009284F">
              <w:rPr>
                <w:rFonts w:cs="Times New Roman"/>
                <w:sz w:val="20"/>
              </w:rPr>
              <w:t>‌</w:t>
            </w:r>
            <w:r w:rsidRPr="0009284F">
              <w:rPr>
                <w:rFonts w:ascii="Sylfaen" w:hAnsi="Sylfaen"/>
                <w:sz w:val="20"/>
              </w:rPr>
              <w:t>Number</w:t>
            </w:r>
            <w:r w:rsidRPr="0009284F">
              <w:rPr>
                <w:rFonts w:cs="Times New Roman"/>
                <w:sz w:val="20"/>
              </w:rPr>
              <w:t>‌</w:t>
            </w:r>
            <w:r w:rsidRPr="0009284F">
              <w:rPr>
                <w:rFonts w:ascii="Sylfaen" w:hAnsi="Sylfaen"/>
                <w:sz w:val="20"/>
              </w:rPr>
              <w:t>Id)</w:t>
            </w:r>
          </w:p>
        </w:tc>
        <w:tc>
          <w:tcPr>
            <w:tcW w:w="3585" w:type="dxa"/>
          </w:tcPr>
          <w:p w14:paraId="389E7AC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շենքի, մասնաշենքի, շինության նշագիրը</w:t>
            </w:r>
          </w:p>
        </w:tc>
        <w:tc>
          <w:tcPr>
            <w:tcW w:w="2235" w:type="dxa"/>
          </w:tcPr>
          <w:p w14:paraId="32D8A78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M.SDE.00011</w:t>
            </w:r>
          </w:p>
        </w:tc>
        <w:tc>
          <w:tcPr>
            <w:tcW w:w="4126" w:type="dxa"/>
          </w:tcPr>
          <w:p w14:paraId="3C9F458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Id50</w:t>
            </w:r>
            <w:r w:rsidRPr="0009284F">
              <w:rPr>
                <w:rFonts w:cs="Times New Roman"/>
                <w:sz w:val="20"/>
              </w:rPr>
              <w:t>‌</w:t>
            </w:r>
            <w:r w:rsidRPr="0009284F">
              <w:rPr>
                <w:rFonts w:ascii="Sylfaen" w:hAnsi="Sylfaen"/>
                <w:sz w:val="20"/>
              </w:rPr>
              <w:t>Type (M.SDT.00093)</w:t>
            </w:r>
          </w:p>
          <w:p w14:paraId="453B05F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46097D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8AEEF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36" w:type="dxa"/>
          </w:tcPr>
          <w:p w14:paraId="3A3612A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22E2FC9" w14:textId="77777777" w:rsidTr="001E6B80">
        <w:tc>
          <w:tcPr>
            <w:tcW w:w="236" w:type="dxa"/>
            <w:tcBorders>
              <w:top w:val="nil"/>
              <w:left w:val="nil"/>
              <w:bottom w:val="nil"/>
              <w:right w:val="nil"/>
            </w:tcBorders>
          </w:tcPr>
          <w:p w14:paraId="0C60A91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3439984"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036545B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16.6.10. Սենքի համարը</w:t>
            </w:r>
          </w:p>
          <w:p w14:paraId="5F2FE1D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Room</w:t>
            </w:r>
            <w:r w:rsidRPr="0009284F">
              <w:rPr>
                <w:rFonts w:cs="Times New Roman"/>
                <w:sz w:val="20"/>
              </w:rPr>
              <w:t>‌</w:t>
            </w:r>
            <w:r w:rsidRPr="0009284F">
              <w:rPr>
                <w:rFonts w:ascii="Sylfaen" w:hAnsi="Sylfaen"/>
                <w:sz w:val="20"/>
              </w:rPr>
              <w:t>Number</w:t>
            </w:r>
            <w:r w:rsidRPr="0009284F">
              <w:rPr>
                <w:rFonts w:cs="Times New Roman"/>
                <w:sz w:val="20"/>
              </w:rPr>
              <w:t>‌</w:t>
            </w:r>
            <w:r w:rsidRPr="0009284F">
              <w:rPr>
                <w:rFonts w:ascii="Sylfaen" w:hAnsi="Sylfaen"/>
                <w:sz w:val="20"/>
              </w:rPr>
              <w:t>Id)</w:t>
            </w:r>
          </w:p>
        </w:tc>
        <w:tc>
          <w:tcPr>
            <w:tcW w:w="3585" w:type="dxa"/>
          </w:tcPr>
          <w:p w14:paraId="4AF7813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գրասենյակի կամ բնակարանի նշագիրը</w:t>
            </w:r>
          </w:p>
        </w:tc>
        <w:tc>
          <w:tcPr>
            <w:tcW w:w="2235" w:type="dxa"/>
          </w:tcPr>
          <w:p w14:paraId="142611B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M.SDE.00012</w:t>
            </w:r>
          </w:p>
        </w:tc>
        <w:tc>
          <w:tcPr>
            <w:tcW w:w="4126" w:type="dxa"/>
          </w:tcPr>
          <w:p w14:paraId="1381C24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7406740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69F36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4FF3D3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1EDC3D7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CCAE94D" w14:textId="77777777" w:rsidTr="001E6B80">
        <w:tc>
          <w:tcPr>
            <w:tcW w:w="236" w:type="dxa"/>
            <w:tcBorders>
              <w:top w:val="nil"/>
              <w:left w:val="nil"/>
              <w:bottom w:val="nil"/>
              <w:right w:val="nil"/>
            </w:tcBorders>
          </w:tcPr>
          <w:p w14:paraId="40EBDEA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3CA769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7933F3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16.6.11. Փոստային դասիչը</w:t>
            </w:r>
          </w:p>
          <w:p w14:paraId="5912E4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Code)</w:t>
            </w:r>
          </w:p>
        </w:tc>
        <w:tc>
          <w:tcPr>
            <w:tcW w:w="3585" w:type="dxa"/>
          </w:tcPr>
          <w:p w14:paraId="44E5323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փոստային կապի ձեռնարկության փոստային դասիչը</w:t>
            </w:r>
          </w:p>
        </w:tc>
        <w:tc>
          <w:tcPr>
            <w:tcW w:w="2235" w:type="dxa"/>
          </w:tcPr>
          <w:p w14:paraId="27C5155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M.SDE.00006</w:t>
            </w:r>
          </w:p>
        </w:tc>
        <w:tc>
          <w:tcPr>
            <w:tcW w:w="4126" w:type="dxa"/>
          </w:tcPr>
          <w:p w14:paraId="4ED099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(M.SDT.00006)</w:t>
            </w:r>
          </w:p>
          <w:p w14:paraId="33ABF61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70D011C" w14:textId="1266477D"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[A-Z0-9][A-Z0-9 - ]{1,8}[A-Z0-9]</w:t>
            </w:r>
          </w:p>
        </w:tc>
        <w:tc>
          <w:tcPr>
            <w:tcW w:w="836" w:type="dxa"/>
          </w:tcPr>
          <w:p w14:paraId="78F07BD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1269477" w14:textId="77777777" w:rsidTr="001E6B80">
        <w:tc>
          <w:tcPr>
            <w:tcW w:w="236" w:type="dxa"/>
            <w:tcBorders>
              <w:top w:val="nil"/>
              <w:left w:val="nil"/>
              <w:bottom w:val="nil"/>
              <w:right w:val="nil"/>
            </w:tcBorders>
          </w:tcPr>
          <w:p w14:paraId="4F6509D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238236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6EB3D2A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16.6.12. Բաժանորդային արկղի համարը</w:t>
            </w:r>
          </w:p>
          <w:p w14:paraId="03A54A9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Office</w:t>
            </w:r>
            <w:r w:rsidRPr="0009284F">
              <w:rPr>
                <w:rFonts w:cs="Times New Roman"/>
                <w:sz w:val="20"/>
              </w:rPr>
              <w:t>‌</w:t>
            </w:r>
            <w:r w:rsidRPr="0009284F">
              <w:rPr>
                <w:rFonts w:ascii="Sylfaen" w:hAnsi="Sylfaen"/>
                <w:sz w:val="20"/>
              </w:rPr>
              <w:t>Box</w:t>
            </w:r>
            <w:r w:rsidRPr="0009284F">
              <w:rPr>
                <w:rFonts w:cs="Times New Roman"/>
                <w:sz w:val="20"/>
              </w:rPr>
              <w:t>‌</w:t>
            </w:r>
            <w:r w:rsidRPr="0009284F">
              <w:rPr>
                <w:rFonts w:ascii="Sylfaen" w:hAnsi="Sylfaen"/>
                <w:sz w:val="20"/>
              </w:rPr>
              <w:t>Id)</w:t>
            </w:r>
          </w:p>
        </w:tc>
        <w:tc>
          <w:tcPr>
            <w:tcW w:w="3585" w:type="dxa"/>
          </w:tcPr>
          <w:p w14:paraId="772AD79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փոստային կապի ձեռնարկությունում բաժանորդային </w:t>
            </w:r>
            <w:r w:rsidRPr="0009284F">
              <w:rPr>
                <w:rFonts w:ascii="Sylfaen" w:hAnsi="Sylfaen"/>
                <w:sz w:val="20"/>
              </w:rPr>
              <w:lastRenderedPageBreak/>
              <w:t>արկղի համարը</w:t>
            </w:r>
          </w:p>
        </w:tc>
        <w:tc>
          <w:tcPr>
            <w:tcW w:w="2235" w:type="dxa"/>
          </w:tcPr>
          <w:p w14:paraId="419ED00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M.SDE.00013</w:t>
            </w:r>
          </w:p>
        </w:tc>
        <w:tc>
          <w:tcPr>
            <w:tcW w:w="4126" w:type="dxa"/>
          </w:tcPr>
          <w:p w14:paraId="049F20F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67C072B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5CFD4E7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CB7F45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3826520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69BC9EF0" w14:textId="77777777" w:rsidTr="001E6B80">
        <w:tc>
          <w:tcPr>
            <w:tcW w:w="236" w:type="dxa"/>
            <w:tcBorders>
              <w:top w:val="nil"/>
              <w:left w:val="nil"/>
              <w:bottom w:val="nil"/>
              <w:right w:val="nil"/>
            </w:tcBorders>
          </w:tcPr>
          <w:p w14:paraId="301A679B"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00057F0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16.7. Խնամարկյալի ուսման մասին տեղեկություններ</w:t>
            </w:r>
          </w:p>
          <w:p w14:paraId="6DE5E6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Dependant</w:t>
            </w:r>
            <w:r w:rsidRPr="0009284F">
              <w:rPr>
                <w:rFonts w:cs="Times New Roman"/>
                <w:sz w:val="20"/>
              </w:rPr>
              <w:t>‌</w:t>
            </w:r>
            <w:r w:rsidRPr="0009284F">
              <w:rPr>
                <w:rFonts w:ascii="Sylfaen" w:hAnsi="Sylfaen"/>
                <w:sz w:val="20"/>
              </w:rPr>
              <w:t>Education</w:t>
            </w:r>
            <w:r w:rsidRPr="0009284F">
              <w:rPr>
                <w:rFonts w:cs="Times New Roman"/>
                <w:sz w:val="20"/>
              </w:rPr>
              <w:t>‌</w:t>
            </w:r>
            <w:r w:rsidRPr="0009284F">
              <w:rPr>
                <w:rFonts w:ascii="Sylfaen" w:hAnsi="Sylfaen"/>
                <w:sz w:val="20"/>
              </w:rPr>
              <w:t>Details)</w:t>
            </w:r>
          </w:p>
        </w:tc>
        <w:tc>
          <w:tcPr>
            <w:tcW w:w="3585" w:type="dxa"/>
          </w:tcPr>
          <w:p w14:paraId="27D19BE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խնամարկյալի ուսման մասին տեղեկություններ</w:t>
            </w:r>
          </w:p>
        </w:tc>
        <w:tc>
          <w:tcPr>
            <w:tcW w:w="2235" w:type="dxa"/>
          </w:tcPr>
          <w:p w14:paraId="2F57D4C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M.SP.CDE.00037</w:t>
            </w:r>
          </w:p>
        </w:tc>
        <w:tc>
          <w:tcPr>
            <w:tcW w:w="4126" w:type="dxa"/>
          </w:tcPr>
          <w:p w14:paraId="578B80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Territorial</w:t>
            </w:r>
            <w:r w:rsidRPr="0009284F">
              <w:rPr>
                <w:rFonts w:cs="Times New Roman"/>
                <w:sz w:val="20"/>
              </w:rPr>
              <w:t>‌</w:t>
            </w:r>
            <w:r w:rsidRPr="0009284F">
              <w:rPr>
                <w:rFonts w:ascii="Sylfaen" w:hAnsi="Sylfaen"/>
                <w:sz w:val="20"/>
              </w:rPr>
              <w:t>Subdivision</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(M.SP.CDT.00030)</w:t>
            </w:r>
          </w:p>
          <w:p w14:paraId="1DBC932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6665C82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499F83F" w14:textId="77777777" w:rsidTr="001E6B80">
        <w:tc>
          <w:tcPr>
            <w:tcW w:w="236" w:type="dxa"/>
            <w:tcBorders>
              <w:top w:val="nil"/>
              <w:left w:val="nil"/>
              <w:bottom w:val="nil"/>
              <w:right w:val="nil"/>
            </w:tcBorders>
          </w:tcPr>
          <w:p w14:paraId="042A596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7B53DD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2F12C83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16.7.1. Ա.Ա.Հ.-ն</w:t>
            </w:r>
          </w:p>
          <w:p w14:paraId="7E9693C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Full</w:t>
            </w:r>
            <w:r w:rsidRPr="0009284F">
              <w:rPr>
                <w:rFonts w:cs="Times New Roman"/>
                <w:sz w:val="20"/>
              </w:rPr>
              <w:t>‌</w:t>
            </w:r>
            <w:r w:rsidRPr="0009284F">
              <w:rPr>
                <w:rFonts w:ascii="Sylfaen" w:hAnsi="Sylfaen"/>
                <w:sz w:val="20"/>
              </w:rPr>
              <w:t>Name</w:t>
            </w:r>
            <w:r w:rsidRPr="0009284F">
              <w:rPr>
                <w:rFonts w:cs="Times New Roman"/>
                <w:sz w:val="20"/>
              </w:rPr>
              <w:t>‌</w:t>
            </w:r>
            <w:r w:rsidRPr="0009284F">
              <w:rPr>
                <w:rFonts w:ascii="Sylfaen" w:hAnsi="Sylfaen"/>
                <w:sz w:val="20"/>
              </w:rPr>
              <w:t>Details)</w:t>
            </w:r>
          </w:p>
        </w:tc>
        <w:tc>
          <w:tcPr>
            <w:tcW w:w="3585" w:type="dxa"/>
          </w:tcPr>
          <w:p w14:paraId="71B132C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խնամարկյալի ազգանունը, անունը, հայրանունը (առկայության դեպքում).</w:t>
            </w:r>
          </w:p>
        </w:tc>
        <w:tc>
          <w:tcPr>
            <w:tcW w:w="2235" w:type="dxa"/>
          </w:tcPr>
          <w:p w14:paraId="35F600B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M.CDE.00029</w:t>
            </w:r>
          </w:p>
        </w:tc>
        <w:tc>
          <w:tcPr>
            <w:tcW w:w="4126" w:type="dxa"/>
          </w:tcPr>
          <w:p w14:paraId="39855E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Full</w:t>
            </w:r>
            <w:r w:rsidRPr="0009284F">
              <w:rPr>
                <w:rFonts w:cs="Times New Roman"/>
                <w:sz w:val="20"/>
              </w:rPr>
              <w:t>‌</w:t>
            </w:r>
            <w:r w:rsidRPr="0009284F">
              <w:rPr>
                <w:rFonts w:ascii="Sylfaen" w:hAnsi="Sylfaen"/>
                <w:sz w:val="20"/>
              </w:rPr>
              <w:t>Name</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(M.CDT.00016)</w:t>
            </w:r>
          </w:p>
          <w:p w14:paraId="4C8C995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48E3575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96C1E62" w14:textId="77777777" w:rsidTr="001E6B80">
        <w:tc>
          <w:tcPr>
            <w:tcW w:w="236" w:type="dxa"/>
            <w:tcBorders>
              <w:top w:val="nil"/>
              <w:left w:val="nil"/>
              <w:bottom w:val="nil"/>
              <w:right w:val="nil"/>
            </w:tcBorders>
          </w:tcPr>
          <w:p w14:paraId="31D574B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4EB2C3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D0BA8AC"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3352A9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*.1. Անունը</w:t>
            </w:r>
          </w:p>
          <w:p w14:paraId="054CA71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(csdo:FirstName)</w:t>
            </w:r>
          </w:p>
        </w:tc>
        <w:tc>
          <w:tcPr>
            <w:tcW w:w="3585" w:type="dxa"/>
          </w:tcPr>
          <w:p w14:paraId="68B3AC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ֆիզիկական անձի անունը</w:t>
            </w:r>
          </w:p>
        </w:tc>
        <w:tc>
          <w:tcPr>
            <w:tcW w:w="2235" w:type="dxa"/>
          </w:tcPr>
          <w:p w14:paraId="4FF6F17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M.SDE.00109</w:t>
            </w:r>
          </w:p>
        </w:tc>
        <w:tc>
          <w:tcPr>
            <w:tcW w:w="4126" w:type="dxa"/>
          </w:tcPr>
          <w:p w14:paraId="4F9ACA3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004C3A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77BAB9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E72C89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048690C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7D6352C" w14:textId="77777777" w:rsidTr="001E6B80">
        <w:tc>
          <w:tcPr>
            <w:tcW w:w="236" w:type="dxa"/>
            <w:tcBorders>
              <w:top w:val="nil"/>
              <w:left w:val="nil"/>
              <w:bottom w:val="nil"/>
              <w:right w:val="nil"/>
            </w:tcBorders>
          </w:tcPr>
          <w:p w14:paraId="03D664C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2E4763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196F81D"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37B940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*.2. Հայրանունը</w:t>
            </w:r>
          </w:p>
          <w:p w14:paraId="58FA06F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Middle</w:t>
            </w:r>
            <w:r w:rsidRPr="0009284F">
              <w:rPr>
                <w:rFonts w:cs="Times New Roman"/>
                <w:sz w:val="20"/>
              </w:rPr>
              <w:t>‌</w:t>
            </w:r>
            <w:r w:rsidRPr="0009284F">
              <w:rPr>
                <w:rFonts w:ascii="Sylfaen" w:hAnsi="Sylfaen"/>
                <w:sz w:val="20"/>
              </w:rPr>
              <w:t>Name)</w:t>
            </w:r>
          </w:p>
        </w:tc>
        <w:tc>
          <w:tcPr>
            <w:tcW w:w="3585" w:type="dxa"/>
          </w:tcPr>
          <w:p w14:paraId="0AEA4A2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ֆիզիկական անձի հայրանունը (երկրորդ կամ միջին անունը)</w:t>
            </w:r>
          </w:p>
        </w:tc>
        <w:tc>
          <w:tcPr>
            <w:tcW w:w="2235" w:type="dxa"/>
          </w:tcPr>
          <w:p w14:paraId="592AE5B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M.SDE.00111</w:t>
            </w:r>
          </w:p>
        </w:tc>
        <w:tc>
          <w:tcPr>
            <w:tcW w:w="4126" w:type="dxa"/>
          </w:tcPr>
          <w:p w14:paraId="5DBBCF3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09091EC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DEDF80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D501E0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359D8A7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FAAA274" w14:textId="77777777" w:rsidTr="001E6B80">
        <w:tc>
          <w:tcPr>
            <w:tcW w:w="236" w:type="dxa"/>
            <w:tcBorders>
              <w:top w:val="nil"/>
              <w:left w:val="nil"/>
              <w:bottom w:val="nil"/>
              <w:right w:val="nil"/>
            </w:tcBorders>
          </w:tcPr>
          <w:p w14:paraId="6FC2C46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DF69C1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8CEAFAB"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4C35E50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*.3. Ազգանունը</w:t>
            </w:r>
          </w:p>
          <w:p w14:paraId="4A9FEFF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(csdo:</w:t>
            </w:r>
            <w:r w:rsidRPr="0009284F">
              <w:rPr>
                <w:rFonts w:cs="Times New Roman"/>
                <w:sz w:val="20"/>
              </w:rPr>
              <w:t>‌</w:t>
            </w:r>
            <w:r w:rsidRPr="0009284F">
              <w:rPr>
                <w:rFonts w:ascii="Sylfaen" w:hAnsi="Sylfaen"/>
                <w:sz w:val="20"/>
              </w:rPr>
              <w:t>Last</w:t>
            </w:r>
            <w:r w:rsidRPr="0009284F">
              <w:rPr>
                <w:rFonts w:cs="Times New Roman"/>
                <w:sz w:val="20"/>
              </w:rPr>
              <w:t>‌</w:t>
            </w:r>
            <w:r w:rsidRPr="0009284F">
              <w:rPr>
                <w:rFonts w:ascii="Sylfaen" w:hAnsi="Sylfaen"/>
                <w:sz w:val="20"/>
              </w:rPr>
              <w:t>Name)</w:t>
            </w:r>
          </w:p>
        </w:tc>
        <w:tc>
          <w:tcPr>
            <w:tcW w:w="3585" w:type="dxa"/>
          </w:tcPr>
          <w:p w14:paraId="74C5E04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ֆիզիկական անձի ազգանունը</w:t>
            </w:r>
          </w:p>
        </w:tc>
        <w:tc>
          <w:tcPr>
            <w:tcW w:w="2235" w:type="dxa"/>
          </w:tcPr>
          <w:p w14:paraId="663AB05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M.SDE.00110</w:t>
            </w:r>
          </w:p>
        </w:tc>
        <w:tc>
          <w:tcPr>
            <w:tcW w:w="4126" w:type="dxa"/>
          </w:tcPr>
          <w:p w14:paraId="748B75E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25382F7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778283F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50E2F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6C41B43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6209641A" w14:textId="77777777" w:rsidTr="001E6B80">
        <w:tc>
          <w:tcPr>
            <w:tcW w:w="236" w:type="dxa"/>
            <w:tcBorders>
              <w:top w:val="nil"/>
              <w:left w:val="nil"/>
              <w:bottom w:val="nil"/>
              <w:right w:val="nil"/>
            </w:tcBorders>
          </w:tcPr>
          <w:p w14:paraId="4027104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5A899A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201CAE4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16.7.2. Ծննդյան ամսաթիվը</w:t>
            </w:r>
          </w:p>
          <w:p w14:paraId="0755F21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Birth</w:t>
            </w:r>
            <w:r w:rsidRPr="0009284F">
              <w:rPr>
                <w:rFonts w:cs="Times New Roman"/>
                <w:sz w:val="20"/>
              </w:rPr>
              <w:t>‌</w:t>
            </w:r>
            <w:r w:rsidRPr="0009284F">
              <w:rPr>
                <w:rFonts w:ascii="Sylfaen" w:hAnsi="Sylfaen"/>
                <w:sz w:val="20"/>
              </w:rPr>
              <w:t>Date)</w:t>
            </w:r>
          </w:p>
        </w:tc>
        <w:tc>
          <w:tcPr>
            <w:tcW w:w="3585" w:type="dxa"/>
          </w:tcPr>
          <w:p w14:paraId="07354D9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խնամարկյալի ծննդյան ամսաթիվը</w:t>
            </w:r>
          </w:p>
        </w:tc>
        <w:tc>
          <w:tcPr>
            <w:tcW w:w="2235" w:type="dxa"/>
          </w:tcPr>
          <w:p w14:paraId="22EDC57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M.SDE.00070</w:t>
            </w:r>
          </w:p>
        </w:tc>
        <w:tc>
          <w:tcPr>
            <w:tcW w:w="4126" w:type="dxa"/>
          </w:tcPr>
          <w:p w14:paraId="16BE120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Type (M.BDT.00005)</w:t>
            </w:r>
          </w:p>
          <w:p w14:paraId="14C619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0EDA26A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5F78485" w14:textId="77777777" w:rsidTr="001E6B80">
        <w:tc>
          <w:tcPr>
            <w:tcW w:w="236" w:type="dxa"/>
            <w:tcBorders>
              <w:top w:val="nil"/>
              <w:left w:val="nil"/>
              <w:bottom w:val="nil"/>
              <w:right w:val="nil"/>
            </w:tcBorders>
          </w:tcPr>
          <w:p w14:paraId="1D52235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321CD8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72D61AC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16.7.3. Ուսումնական հաստատության անվանումը.</w:t>
            </w:r>
          </w:p>
          <w:p w14:paraId="1ACEAF7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Educational</w:t>
            </w:r>
            <w:r w:rsidRPr="0009284F">
              <w:rPr>
                <w:rFonts w:cs="Times New Roman"/>
                <w:sz w:val="20"/>
              </w:rPr>
              <w:t>‌</w:t>
            </w:r>
            <w:r w:rsidRPr="0009284F">
              <w:rPr>
                <w:rFonts w:ascii="Sylfaen" w:hAnsi="Sylfaen"/>
                <w:sz w:val="20"/>
              </w:rPr>
              <w:t>Institution</w:t>
            </w:r>
            <w:r w:rsidRPr="0009284F">
              <w:rPr>
                <w:rFonts w:cs="Times New Roman"/>
                <w:sz w:val="20"/>
              </w:rPr>
              <w:t>‌</w:t>
            </w:r>
            <w:r w:rsidRPr="0009284F">
              <w:rPr>
                <w:rFonts w:ascii="Sylfaen" w:hAnsi="Sylfaen"/>
                <w:sz w:val="20"/>
              </w:rPr>
              <w:t>Name)</w:t>
            </w:r>
          </w:p>
        </w:tc>
        <w:tc>
          <w:tcPr>
            <w:tcW w:w="3585" w:type="dxa"/>
          </w:tcPr>
          <w:p w14:paraId="062F553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ուսումնական հաստատության անվանումը.</w:t>
            </w:r>
          </w:p>
        </w:tc>
        <w:tc>
          <w:tcPr>
            <w:tcW w:w="2235" w:type="dxa"/>
          </w:tcPr>
          <w:p w14:paraId="60E4A35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M.SP.SDE.00043</w:t>
            </w:r>
          </w:p>
        </w:tc>
        <w:tc>
          <w:tcPr>
            <w:tcW w:w="4126" w:type="dxa"/>
          </w:tcPr>
          <w:p w14:paraId="3E5A958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Name250</w:t>
            </w:r>
            <w:r w:rsidRPr="0009284F">
              <w:rPr>
                <w:rFonts w:cs="Times New Roman"/>
                <w:sz w:val="20"/>
              </w:rPr>
              <w:t>‌</w:t>
            </w:r>
            <w:r w:rsidRPr="0009284F">
              <w:rPr>
                <w:rFonts w:ascii="Sylfaen" w:hAnsi="Sylfaen"/>
                <w:sz w:val="20"/>
              </w:rPr>
              <w:t>Type (M.SDT.00068)</w:t>
            </w:r>
          </w:p>
          <w:p w14:paraId="3426FE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6FEB05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3C0082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250</w:t>
            </w:r>
          </w:p>
        </w:tc>
        <w:tc>
          <w:tcPr>
            <w:tcW w:w="836" w:type="dxa"/>
          </w:tcPr>
          <w:p w14:paraId="7904532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E53234E" w14:textId="77777777" w:rsidTr="001E6B80">
        <w:tc>
          <w:tcPr>
            <w:tcW w:w="236" w:type="dxa"/>
            <w:tcBorders>
              <w:top w:val="nil"/>
              <w:left w:val="nil"/>
              <w:bottom w:val="nil"/>
              <w:right w:val="nil"/>
            </w:tcBorders>
          </w:tcPr>
          <w:p w14:paraId="73A3AB5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8F2392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2F8828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16.7.4. Հասցեն</w:t>
            </w:r>
          </w:p>
          <w:p w14:paraId="1596BAB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Subject</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Details)</w:t>
            </w:r>
          </w:p>
        </w:tc>
        <w:tc>
          <w:tcPr>
            <w:tcW w:w="3585" w:type="dxa"/>
          </w:tcPr>
          <w:p w14:paraId="5285647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ուսումնական հաստատության հասցեն</w:t>
            </w:r>
          </w:p>
        </w:tc>
        <w:tc>
          <w:tcPr>
            <w:tcW w:w="2235" w:type="dxa"/>
          </w:tcPr>
          <w:p w14:paraId="626C9B6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M.CDE.00058</w:t>
            </w:r>
          </w:p>
        </w:tc>
        <w:tc>
          <w:tcPr>
            <w:tcW w:w="4126" w:type="dxa"/>
          </w:tcPr>
          <w:p w14:paraId="7B92744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Subject</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(M.CDT.00064)</w:t>
            </w:r>
          </w:p>
          <w:p w14:paraId="3C842B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358E475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D558A1F" w14:textId="77777777" w:rsidTr="001E6B80">
        <w:tc>
          <w:tcPr>
            <w:tcW w:w="236" w:type="dxa"/>
            <w:tcBorders>
              <w:top w:val="nil"/>
              <w:left w:val="nil"/>
              <w:bottom w:val="nil"/>
              <w:right w:val="nil"/>
            </w:tcBorders>
          </w:tcPr>
          <w:p w14:paraId="467E2D3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19A8F6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17CEB4A"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405B539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*.1. Հասցեի տեսակի ծածկագիրը</w:t>
            </w:r>
          </w:p>
          <w:p w14:paraId="0AA3B72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585" w:type="dxa"/>
          </w:tcPr>
          <w:p w14:paraId="45B63C7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հասցեի տեսակի ծածկագրային նշագիրը</w:t>
            </w:r>
          </w:p>
        </w:tc>
        <w:tc>
          <w:tcPr>
            <w:tcW w:w="2235" w:type="dxa"/>
          </w:tcPr>
          <w:p w14:paraId="7B399C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M.SDE.00192</w:t>
            </w:r>
          </w:p>
        </w:tc>
        <w:tc>
          <w:tcPr>
            <w:tcW w:w="4126" w:type="dxa"/>
          </w:tcPr>
          <w:p w14:paraId="6C3F92E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(M.SDT.00162)</w:t>
            </w:r>
          </w:p>
          <w:p w14:paraId="5DF436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հասցեների տեսակների տեղեկագրքին համապատասխան։</w:t>
            </w:r>
          </w:p>
          <w:p w14:paraId="7CDB09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A00385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757E678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AC992BF" w14:textId="77777777" w:rsidTr="001E6B80">
        <w:tc>
          <w:tcPr>
            <w:tcW w:w="236" w:type="dxa"/>
            <w:tcBorders>
              <w:top w:val="nil"/>
              <w:left w:val="nil"/>
              <w:bottom w:val="nil"/>
              <w:right w:val="nil"/>
            </w:tcBorders>
          </w:tcPr>
          <w:p w14:paraId="25A07B0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89CF5D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88F1BD4"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052B8A1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*.2. Երկրի ծածկագիրը</w:t>
            </w:r>
          </w:p>
          <w:p w14:paraId="725DEB7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585" w:type="dxa"/>
          </w:tcPr>
          <w:p w14:paraId="181F6D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235" w:type="dxa"/>
          </w:tcPr>
          <w:p w14:paraId="08BC957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26" w:type="dxa"/>
          </w:tcPr>
          <w:p w14:paraId="45BF055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4C3CD84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E92DDF">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55414D44" w14:textId="0C9E170A"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453E1C1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21774C7" w14:textId="77777777" w:rsidTr="001E6B80">
        <w:tc>
          <w:tcPr>
            <w:tcW w:w="236" w:type="dxa"/>
            <w:tcBorders>
              <w:top w:val="nil"/>
              <w:left w:val="nil"/>
              <w:bottom w:val="nil"/>
              <w:right w:val="nil"/>
            </w:tcBorders>
          </w:tcPr>
          <w:p w14:paraId="220FA02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C7FA7E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858F11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72573E4" w14:textId="77777777" w:rsidR="00B5628C" w:rsidRPr="0009284F" w:rsidRDefault="00B5628C" w:rsidP="0009284F">
            <w:pPr>
              <w:pStyle w:val="af"/>
              <w:widowControl w:val="0"/>
              <w:spacing w:after="120" w:line="240" w:lineRule="auto"/>
              <w:rPr>
                <w:rFonts w:ascii="Sylfaen" w:hAnsi="Sylfaen"/>
                <w:sz w:val="20"/>
              </w:rPr>
            </w:pPr>
          </w:p>
        </w:tc>
        <w:tc>
          <w:tcPr>
            <w:tcW w:w="3159" w:type="dxa"/>
            <w:gridSpan w:val="2"/>
          </w:tcPr>
          <w:p w14:paraId="22DBD3B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6654C2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5CC7F7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7E6C53A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1CD166C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28610D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E4DEC3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E6BC1F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06FDCFB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ADB26C9" w14:textId="77777777" w:rsidTr="001E6B80">
        <w:tc>
          <w:tcPr>
            <w:tcW w:w="236" w:type="dxa"/>
            <w:tcBorders>
              <w:top w:val="nil"/>
              <w:left w:val="nil"/>
              <w:bottom w:val="nil"/>
              <w:right w:val="nil"/>
            </w:tcBorders>
          </w:tcPr>
          <w:p w14:paraId="68E7DE7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24D815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26712B0"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1744B2F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*.3. Տարածքի ծածկագիրը</w:t>
            </w:r>
          </w:p>
          <w:p w14:paraId="419397E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Territory</w:t>
            </w:r>
            <w:r w:rsidRPr="0009284F">
              <w:rPr>
                <w:rFonts w:cs="Times New Roman"/>
                <w:sz w:val="20"/>
              </w:rPr>
              <w:t>‌</w:t>
            </w:r>
            <w:r w:rsidRPr="0009284F">
              <w:rPr>
                <w:rFonts w:ascii="Sylfaen" w:hAnsi="Sylfaen"/>
                <w:sz w:val="20"/>
              </w:rPr>
              <w:t>Code)</w:t>
            </w:r>
          </w:p>
        </w:tc>
        <w:tc>
          <w:tcPr>
            <w:tcW w:w="3585" w:type="dxa"/>
          </w:tcPr>
          <w:p w14:paraId="5638879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վարչատարածքային բաժանման միավորի ծածկագիրը</w:t>
            </w:r>
          </w:p>
        </w:tc>
        <w:tc>
          <w:tcPr>
            <w:tcW w:w="2235" w:type="dxa"/>
          </w:tcPr>
          <w:p w14:paraId="51B7591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M.SDE.00031</w:t>
            </w:r>
          </w:p>
        </w:tc>
        <w:tc>
          <w:tcPr>
            <w:tcW w:w="4126" w:type="dxa"/>
          </w:tcPr>
          <w:p w14:paraId="01E0C2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Territory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(M.SDT.00031)</w:t>
            </w:r>
          </w:p>
          <w:p w14:paraId="2692CD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8D6B41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FC76DF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17</w:t>
            </w:r>
          </w:p>
        </w:tc>
        <w:tc>
          <w:tcPr>
            <w:tcW w:w="836" w:type="dxa"/>
          </w:tcPr>
          <w:p w14:paraId="70D2322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D818DE6" w14:textId="77777777" w:rsidTr="001E6B80">
        <w:tc>
          <w:tcPr>
            <w:tcW w:w="236" w:type="dxa"/>
            <w:tcBorders>
              <w:top w:val="nil"/>
              <w:left w:val="nil"/>
              <w:bottom w:val="nil"/>
              <w:right w:val="nil"/>
            </w:tcBorders>
          </w:tcPr>
          <w:p w14:paraId="546BC96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61A733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FC22BE3"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571AA4C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*.4. Տարածաշրջանը</w:t>
            </w:r>
          </w:p>
          <w:p w14:paraId="3430C70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Region</w:t>
            </w:r>
            <w:r w:rsidRPr="0009284F">
              <w:rPr>
                <w:rFonts w:cs="Times New Roman"/>
                <w:sz w:val="20"/>
              </w:rPr>
              <w:t>‌</w:t>
            </w:r>
            <w:r w:rsidRPr="0009284F">
              <w:rPr>
                <w:rFonts w:ascii="Sylfaen" w:hAnsi="Sylfaen"/>
                <w:sz w:val="20"/>
              </w:rPr>
              <w:t>Name)</w:t>
            </w:r>
          </w:p>
        </w:tc>
        <w:tc>
          <w:tcPr>
            <w:tcW w:w="3585" w:type="dxa"/>
          </w:tcPr>
          <w:p w14:paraId="4E4F413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առաջին մակարդակի վարչատարածքային բաժանման միավորի անվանումը</w:t>
            </w:r>
          </w:p>
        </w:tc>
        <w:tc>
          <w:tcPr>
            <w:tcW w:w="2235" w:type="dxa"/>
          </w:tcPr>
          <w:p w14:paraId="51868C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M.SDE.00007</w:t>
            </w:r>
          </w:p>
        </w:tc>
        <w:tc>
          <w:tcPr>
            <w:tcW w:w="4126" w:type="dxa"/>
          </w:tcPr>
          <w:p w14:paraId="31D2F9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05B0A8A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542BC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C36019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4EE7CBC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FE7D84D" w14:textId="77777777" w:rsidTr="001E6B80">
        <w:tc>
          <w:tcPr>
            <w:tcW w:w="236" w:type="dxa"/>
            <w:tcBorders>
              <w:top w:val="nil"/>
              <w:left w:val="nil"/>
              <w:bottom w:val="nil"/>
              <w:right w:val="nil"/>
            </w:tcBorders>
          </w:tcPr>
          <w:p w14:paraId="5E2D8D0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487B1D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4BE4159"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01DDCEA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*.5. Շրջանը</w:t>
            </w:r>
          </w:p>
          <w:p w14:paraId="354E601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District</w:t>
            </w:r>
            <w:r w:rsidRPr="0009284F">
              <w:rPr>
                <w:rFonts w:cs="Times New Roman"/>
                <w:sz w:val="20"/>
              </w:rPr>
              <w:t>‌</w:t>
            </w:r>
            <w:r w:rsidRPr="0009284F">
              <w:rPr>
                <w:rFonts w:ascii="Sylfaen" w:hAnsi="Sylfaen"/>
                <w:sz w:val="20"/>
              </w:rPr>
              <w:t>Name)</w:t>
            </w:r>
          </w:p>
        </w:tc>
        <w:tc>
          <w:tcPr>
            <w:tcW w:w="3585" w:type="dxa"/>
          </w:tcPr>
          <w:p w14:paraId="1AC8663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երկրորդ մակարդակի վարչատարածքային բաժանման միավորի անվանումը</w:t>
            </w:r>
          </w:p>
        </w:tc>
        <w:tc>
          <w:tcPr>
            <w:tcW w:w="2235" w:type="dxa"/>
          </w:tcPr>
          <w:p w14:paraId="1506F88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M.SDE.00008</w:t>
            </w:r>
          </w:p>
        </w:tc>
        <w:tc>
          <w:tcPr>
            <w:tcW w:w="4126" w:type="dxa"/>
          </w:tcPr>
          <w:p w14:paraId="4778CF4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00B56D4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B2F02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58E5EC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21D628C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68B751D" w14:textId="77777777" w:rsidTr="001E6B80">
        <w:tc>
          <w:tcPr>
            <w:tcW w:w="236" w:type="dxa"/>
            <w:tcBorders>
              <w:top w:val="nil"/>
              <w:left w:val="nil"/>
              <w:bottom w:val="nil"/>
              <w:right w:val="nil"/>
            </w:tcBorders>
          </w:tcPr>
          <w:p w14:paraId="6C61D2A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FDBDC0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0943C87"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41E2CE0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*.6. Քաղաքը</w:t>
            </w:r>
          </w:p>
          <w:p w14:paraId="3505B05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City</w:t>
            </w:r>
            <w:r w:rsidRPr="0009284F">
              <w:rPr>
                <w:rFonts w:cs="Times New Roman"/>
                <w:sz w:val="20"/>
              </w:rPr>
              <w:t>‌</w:t>
            </w:r>
            <w:r w:rsidRPr="0009284F">
              <w:rPr>
                <w:rFonts w:ascii="Sylfaen" w:hAnsi="Sylfaen"/>
                <w:sz w:val="20"/>
              </w:rPr>
              <w:t>Name)</w:t>
            </w:r>
          </w:p>
        </w:tc>
        <w:tc>
          <w:tcPr>
            <w:tcW w:w="3585" w:type="dxa"/>
          </w:tcPr>
          <w:p w14:paraId="364BBBD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քաղաքի անվանումը</w:t>
            </w:r>
          </w:p>
        </w:tc>
        <w:tc>
          <w:tcPr>
            <w:tcW w:w="2235" w:type="dxa"/>
          </w:tcPr>
          <w:p w14:paraId="12733C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M.SDE.00009</w:t>
            </w:r>
          </w:p>
        </w:tc>
        <w:tc>
          <w:tcPr>
            <w:tcW w:w="4126" w:type="dxa"/>
          </w:tcPr>
          <w:p w14:paraId="69F4D43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707E41C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6AF776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48425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5C9B8D6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727B434" w14:textId="77777777" w:rsidTr="001E6B80">
        <w:tc>
          <w:tcPr>
            <w:tcW w:w="236" w:type="dxa"/>
            <w:tcBorders>
              <w:top w:val="nil"/>
              <w:left w:val="nil"/>
              <w:bottom w:val="nil"/>
              <w:right w:val="nil"/>
            </w:tcBorders>
          </w:tcPr>
          <w:p w14:paraId="3F18C03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391C56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A4FFE8D"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69E54F2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*.7. Բնակավայրը</w:t>
            </w:r>
          </w:p>
          <w:p w14:paraId="1D1A3C4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Settlement</w:t>
            </w:r>
            <w:r w:rsidRPr="0009284F">
              <w:rPr>
                <w:rFonts w:cs="Times New Roman"/>
                <w:sz w:val="20"/>
              </w:rPr>
              <w:t>‌</w:t>
            </w:r>
            <w:r w:rsidRPr="0009284F">
              <w:rPr>
                <w:rFonts w:ascii="Sylfaen" w:hAnsi="Sylfaen"/>
                <w:sz w:val="20"/>
              </w:rPr>
              <w:t>Name)</w:t>
            </w:r>
          </w:p>
        </w:tc>
        <w:tc>
          <w:tcPr>
            <w:tcW w:w="3585" w:type="dxa"/>
          </w:tcPr>
          <w:p w14:paraId="128615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բնակավայրի անվանումը</w:t>
            </w:r>
          </w:p>
        </w:tc>
        <w:tc>
          <w:tcPr>
            <w:tcW w:w="2235" w:type="dxa"/>
          </w:tcPr>
          <w:p w14:paraId="3CFD50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M.SDE.00057</w:t>
            </w:r>
          </w:p>
        </w:tc>
        <w:tc>
          <w:tcPr>
            <w:tcW w:w="4126" w:type="dxa"/>
          </w:tcPr>
          <w:p w14:paraId="5D16565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3CFAEA9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106C2C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B6A316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33F69E6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58A7709" w14:textId="77777777" w:rsidTr="001E6B80">
        <w:tc>
          <w:tcPr>
            <w:tcW w:w="236" w:type="dxa"/>
            <w:tcBorders>
              <w:top w:val="nil"/>
              <w:left w:val="nil"/>
              <w:bottom w:val="nil"/>
              <w:right w:val="nil"/>
            </w:tcBorders>
          </w:tcPr>
          <w:p w14:paraId="6939001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AC62E7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FF1E546"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6DF577E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*.8. Փողոցը</w:t>
            </w:r>
          </w:p>
          <w:p w14:paraId="7D06ECE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Street</w:t>
            </w:r>
            <w:r w:rsidRPr="0009284F">
              <w:rPr>
                <w:rFonts w:cs="Times New Roman"/>
                <w:sz w:val="20"/>
              </w:rPr>
              <w:t>‌</w:t>
            </w:r>
            <w:r w:rsidRPr="0009284F">
              <w:rPr>
                <w:rFonts w:ascii="Sylfaen" w:hAnsi="Sylfaen"/>
                <w:sz w:val="20"/>
              </w:rPr>
              <w:t>Name)</w:t>
            </w:r>
          </w:p>
        </w:tc>
        <w:tc>
          <w:tcPr>
            <w:tcW w:w="3585" w:type="dxa"/>
          </w:tcPr>
          <w:p w14:paraId="0DBC4F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քաղաքային ենթակառուցվածքի փողոցաճանապարհային ցանցի տարրի անվանումը</w:t>
            </w:r>
          </w:p>
        </w:tc>
        <w:tc>
          <w:tcPr>
            <w:tcW w:w="2235" w:type="dxa"/>
          </w:tcPr>
          <w:p w14:paraId="0C5180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M.SDE.00010</w:t>
            </w:r>
          </w:p>
        </w:tc>
        <w:tc>
          <w:tcPr>
            <w:tcW w:w="4126" w:type="dxa"/>
          </w:tcPr>
          <w:p w14:paraId="2DC7CB7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64D5392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2FF15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EE93C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04B742C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3715B8C" w14:textId="77777777" w:rsidTr="001E6B80">
        <w:tc>
          <w:tcPr>
            <w:tcW w:w="236" w:type="dxa"/>
            <w:tcBorders>
              <w:top w:val="nil"/>
              <w:left w:val="nil"/>
              <w:bottom w:val="nil"/>
              <w:right w:val="nil"/>
            </w:tcBorders>
          </w:tcPr>
          <w:p w14:paraId="2C054F7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2C64EB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CC77F93"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3C761F3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*.9. Շենքի համարը</w:t>
            </w:r>
          </w:p>
          <w:p w14:paraId="1A9861B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Building</w:t>
            </w:r>
            <w:r w:rsidRPr="0009284F">
              <w:rPr>
                <w:rFonts w:cs="Times New Roman"/>
                <w:sz w:val="20"/>
              </w:rPr>
              <w:t>‌</w:t>
            </w:r>
            <w:r w:rsidRPr="0009284F">
              <w:rPr>
                <w:rFonts w:ascii="Sylfaen" w:hAnsi="Sylfaen"/>
                <w:sz w:val="20"/>
              </w:rPr>
              <w:t>Number</w:t>
            </w:r>
            <w:r w:rsidRPr="0009284F">
              <w:rPr>
                <w:rFonts w:cs="Times New Roman"/>
                <w:sz w:val="20"/>
              </w:rPr>
              <w:t>‌</w:t>
            </w:r>
            <w:r w:rsidRPr="0009284F">
              <w:rPr>
                <w:rFonts w:ascii="Sylfaen" w:hAnsi="Sylfaen"/>
                <w:sz w:val="20"/>
              </w:rPr>
              <w:t>Id)</w:t>
            </w:r>
          </w:p>
        </w:tc>
        <w:tc>
          <w:tcPr>
            <w:tcW w:w="3585" w:type="dxa"/>
          </w:tcPr>
          <w:p w14:paraId="62E970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շենքի, մասնաշենքի, շինության նշագիրը</w:t>
            </w:r>
          </w:p>
        </w:tc>
        <w:tc>
          <w:tcPr>
            <w:tcW w:w="2235" w:type="dxa"/>
          </w:tcPr>
          <w:p w14:paraId="307CF3B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M.SDE.00011</w:t>
            </w:r>
          </w:p>
        </w:tc>
        <w:tc>
          <w:tcPr>
            <w:tcW w:w="4126" w:type="dxa"/>
          </w:tcPr>
          <w:p w14:paraId="449DE45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Id50</w:t>
            </w:r>
            <w:r w:rsidRPr="0009284F">
              <w:rPr>
                <w:rFonts w:cs="Times New Roman"/>
                <w:sz w:val="20"/>
              </w:rPr>
              <w:t>‌</w:t>
            </w:r>
            <w:r w:rsidRPr="0009284F">
              <w:rPr>
                <w:rFonts w:ascii="Sylfaen" w:hAnsi="Sylfaen"/>
                <w:sz w:val="20"/>
              </w:rPr>
              <w:t>Type (M.SDT.00093)</w:t>
            </w:r>
          </w:p>
          <w:p w14:paraId="784E581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0964CC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10D951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Առավելագույն երկարությունը՝ 50</w:t>
            </w:r>
          </w:p>
        </w:tc>
        <w:tc>
          <w:tcPr>
            <w:tcW w:w="836" w:type="dxa"/>
          </w:tcPr>
          <w:p w14:paraId="111E536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712EA77F" w14:textId="77777777" w:rsidTr="001E6B80">
        <w:tc>
          <w:tcPr>
            <w:tcW w:w="236" w:type="dxa"/>
            <w:tcBorders>
              <w:top w:val="nil"/>
              <w:left w:val="nil"/>
              <w:bottom w:val="nil"/>
              <w:right w:val="nil"/>
            </w:tcBorders>
          </w:tcPr>
          <w:p w14:paraId="3ED1E34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507DC7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9A20012"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06E9A4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*.10. Սենքի համարը</w:t>
            </w:r>
          </w:p>
          <w:p w14:paraId="4C672C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Room</w:t>
            </w:r>
            <w:r w:rsidRPr="0009284F">
              <w:rPr>
                <w:rFonts w:cs="Times New Roman"/>
                <w:sz w:val="20"/>
              </w:rPr>
              <w:t>‌</w:t>
            </w:r>
            <w:r w:rsidRPr="0009284F">
              <w:rPr>
                <w:rFonts w:ascii="Sylfaen" w:hAnsi="Sylfaen"/>
                <w:sz w:val="20"/>
              </w:rPr>
              <w:t>Number</w:t>
            </w:r>
            <w:r w:rsidRPr="0009284F">
              <w:rPr>
                <w:rFonts w:cs="Times New Roman"/>
                <w:sz w:val="20"/>
              </w:rPr>
              <w:t>‌</w:t>
            </w:r>
            <w:r w:rsidRPr="0009284F">
              <w:rPr>
                <w:rFonts w:ascii="Sylfaen" w:hAnsi="Sylfaen"/>
                <w:sz w:val="20"/>
              </w:rPr>
              <w:t>Id)</w:t>
            </w:r>
          </w:p>
        </w:tc>
        <w:tc>
          <w:tcPr>
            <w:tcW w:w="3585" w:type="dxa"/>
          </w:tcPr>
          <w:p w14:paraId="2D27A44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գրասենյակի կամ բնակարանի նշագիրը</w:t>
            </w:r>
          </w:p>
        </w:tc>
        <w:tc>
          <w:tcPr>
            <w:tcW w:w="2235" w:type="dxa"/>
          </w:tcPr>
          <w:p w14:paraId="64D633C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M.SDE.00012</w:t>
            </w:r>
          </w:p>
        </w:tc>
        <w:tc>
          <w:tcPr>
            <w:tcW w:w="4126" w:type="dxa"/>
          </w:tcPr>
          <w:p w14:paraId="088E0A8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4C379D3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C9700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7F0823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00C06D5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5EA661E" w14:textId="77777777" w:rsidTr="001E6B80">
        <w:tc>
          <w:tcPr>
            <w:tcW w:w="236" w:type="dxa"/>
            <w:tcBorders>
              <w:top w:val="nil"/>
              <w:left w:val="nil"/>
              <w:bottom w:val="nil"/>
              <w:right w:val="nil"/>
            </w:tcBorders>
          </w:tcPr>
          <w:p w14:paraId="25DCA2A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C57EAA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3D205A5"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5B2F8A3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*.11. Փոստային դասիչը</w:t>
            </w:r>
          </w:p>
          <w:p w14:paraId="49D75DB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Code)</w:t>
            </w:r>
          </w:p>
        </w:tc>
        <w:tc>
          <w:tcPr>
            <w:tcW w:w="3585" w:type="dxa"/>
          </w:tcPr>
          <w:p w14:paraId="6634071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փոստային կապի ձեռնարկության փոստային դասիչը</w:t>
            </w:r>
          </w:p>
        </w:tc>
        <w:tc>
          <w:tcPr>
            <w:tcW w:w="2235" w:type="dxa"/>
          </w:tcPr>
          <w:p w14:paraId="750182C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M.SDE.00006</w:t>
            </w:r>
          </w:p>
        </w:tc>
        <w:tc>
          <w:tcPr>
            <w:tcW w:w="4126" w:type="dxa"/>
          </w:tcPr>
          <w:p w14:paraId="560302A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(M.SDT.00006)</w:t>
            </w:r>
          </w:p>
          <w:p w14:paraId="4C8AA6C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E2BEFE9" w14:textId="522EA21F"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[A-Z0-9][A-Z0-9 - ]{1,8}[A-Z0-9]</w:t>
            </w:r>
          </w:p>
        </w:tc>
        <w:tc>
          <w:tcPr>
            <w:tcW w:w="836" w:type="dxa"/>
          </w:tcPr>
          <w:p w14:paraId="769FA78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6E39AC1" w14:textId="77777777" w:rsidTr="001E6B80">
        <w:tc>
          <w:tcPr>
            <w:tcW w:w="236" w:type="dxa"/>
            <w:tcBorders>
              <w:top w:val="nil"/>
              <w:left w:val="nil"/>
              <w:bottom w:val="nil"/>
              <w:right w:val="nil"/>
            </w:tcBorders>
          </w:tcPr>
          <w:p w14:paraId="6C5C6DC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0EC662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818A1FD"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640B585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*.12. Բաժանորդային արկղի համարը</w:t>
            </w:r>
          </w:p>
          <w:p w14:paraId="22494ED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Office</w:t>
            </w:r>
            <w:r w:rsidRPr="0009284F">
              <w:rPr>
                <w:rFonts w:cs="Times New Roman"/>
                <w:sz w:val="20"/>
              </w:rPr>
              <w:t>‌</w:t>
            </w:r>
            <w:r w:rsidRPr="0009284F">
              <w:rPr>
                <w:rFonts w:ascii="Sylfaen" w:hAnsi="Sylfaen"/>
                <w:sz w:val="20"/>
              </w:rPr>
              <w:t>Box</w:t>
            </w:r>
            <w:r w:rsidRPr="0009284F">
              <w:rPr>
                <w:rFonts w:cs="Times New Roman"/>
                <w:sz w:val="20"/>
              </w:rPr>
              <w:t>‌</w:t>
            </w:r>
            <w:r w:rsidRPr="0009284F">
              <w:rPr>
                <w:rFonts w:ascii="Sylfaen" w:hAnsi="Sylfaen"/>
                <w:sz w:val="20"/>
              </w:rPr>
              <w:t>Id)</w:t>
            </w:r>
          </w:p>
        </w:tc>
        <w:tc>
          <w:tcPr>
            <w:tcW w:w="3585" w:type="dxa"/>
          </w:tcPr>
          <w:p w14:paraId="71622E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փոստային կապի ձեռնարկության բաժանորդային արկղի համարը</w:t>
            </w:r>
          </w:p>
        </w:tc>
        <w:tc>
          <w:tcPr>
            <w:tcW w:w="2235" w:type="dxa"/>
          </w:tcPr>
          <w:p w14:paraId="5EAF030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M.SDE.00013</w:t>
            </w:r>
          </w:p>
        </w:tc>
        <w:tc>
          <w:tcPr>
            <w:tcW w:w="4126" w:type="dxa"/>
          </w:tcPr>
          <w:p w14:paraId="7B130D2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24ECC8E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AE3BB5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D97547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318F70B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2884AF7" w14:textId="77777777" w:rsidTr="001E6B80">
        <w:tc>
          <w:tcPr>
            <w:tcW w:w="236" w:type="dxa"/>
            <w:tcBorders>
              <w:top w:val="nil"/>
              <w:left w:val="nil"/>
              <w:bottom w:val="nil"/>
              <w:right w:val="nil"/>
            </w:tcBorders>
          </w:tcPr>
          <w:p w14:paraId="44B4D77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8BC06D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1060436D"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16.7.5. Ժամանակահատվածը</w:t>
            </w:r>
          </w:p>
          <w:p w14:paraId="580758BB"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Period</w:t>
            </w:r>
            <w:r w:rsidRPr="0009284F">
              <w:rPr>
                <w:rFonts w:cs="Times New Roman"/>
                <w:sz w:val="20"/>
              </w:rPr>
              <w:t>‌</w:t>
            </w:r>
            <w:r w:rsidRPr="0009284F">
              <w:rPr>
                <w:rFonts w:ascii="Sylfaen" w:hAnsi="Sylfaen"/>
                <w:sz w:val="20"/>
              </w:rPr>
              <w:t>Details)</w:t>
            </w:r>
          </w:p>
        </w:tc>
        <w:tc>
          <w:tcPr>
            <w:tcW w:w="3585" w:type="dxa"/>
          </w:tcPr>
          <w:p w14:paraId="2CE3D740"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ուսման մեկնարկի ու ավարտի ամսաթվերը</w:t>
            </w:r>
          </w:p>
        </w:tc>
        <w:tc>
          <w:tcPr>
            <w:tcW w:w="2235" w:type="dxa"/>
          </w:tcPr>
          <w:p w14:paraId="3BC57982"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M.CDE.00044</w:t>
            </w:r>
          </w:p>
        </w:tc>
        <w:tc>
          <w:tcPr>
            <w:tcW w:w="4126" w:type="dxa"/>
          </w:tcPr>
          <w:p w14:paraId="21D3401A"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Period</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(M.CDT.00026)</w:t>
            </w:r>
          </w:p>
          <w:p w14:paraId="404EF10C" w14:textId="77777777" w:rsidR="00B5628C" w:rsidRPr="0009284F" w:rsidRDefault="00B5628C" w:rsidP="0009284F">
            <w:pPr>
              <w:pStyle w:val="af"/>
              <w:widowControl w:val="0"/>
              <w:spacing w:after="120" w:line="240" w:lineRule="auto"/>
              <w:jc w:val="both"/>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2F823DC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96A4A39" w14:textId="77777777" w:rsidTr="001E6B80">
        <w:tc>
          <w:tcPr>
            <w:tcW w:w="236" w:type="dxa"/>
            <w:tcBorders>
              <w:top w:val="nil"/>
              <w:left w:val="nil"/>
              <w:bottom w:val="nil"/>
              <w:right w:val="nil"/>
            </w:tcBorders>
          </w:tcPr>
          <w:p w14:paraId="31B0B98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3C9402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AB03F5D"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167BA908" w14:textId="5AB3D52B"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*.1. Մեկնարկի ամսաթիվը </w:t>
            </w:r>
            <w:r w:rsidR="00B9770F">
              <w:rPr>
                <w:rFonts w:ascii="Sylfaen" w:hAnsi="Sylfaen"/>
                <w:sz w:val="20"/>
              </w:rPr>
              <w:t>և</w:t>
            </w:r>
            <w:r w:rsidRPr="0009284F">
              <w:rPr>
                <w:rFonts w:ascii="Sylfaen" w:hAnsi="Sylfaen"/>
                <w:sz w:val="20"/>
              </w:rPr>
              <w:t xml:space="preserve"> ժամը</w:t>
            </w:r>
          </w:p>
          <w:p w14:paraId="21104E0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Start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Time)</w:t>
            </w:r>
          </w:p>
        </w:tc>
        <w:tc>
          <w:tcPr>
            <w:tcW w:w="3585" w:type="dxa"/>
          </w:tcPr>
          <w:p w14:paraId="098D5BC0" w14:textId="37A15AEA"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մեկնարկի ամսաթիվը </w:t>
            </w:r>
            <w:r w:rsidR="00B9770F">
              <w:rPr>
                <w:rFonts w:ascii="Sylfaen" w:hAnsi="Sylfaen"/>
                <w:sz w:val="20"/>
              </w:rPr>
              <w:t>և</w:t>
            </w:r>
            <w:r w:rsidRPr="0009284F">
              <w:rPr>
                <w:rFonts w:ascii="Sylfaen" w:hAnsi="Sylfaen"/>
                <w:sz w:val="20"/>
              </w:rPr>
              <w:t xml:space="preserve"> ժամը</w:t>
            </w:r>
          </w:p>
        </w:tc>
        <w:tc>
          <w:tcPr>
            <w:tcW w:w="2235" w:type="dxa"/>
          </w:tcPr>
          <w:p w14:paraId="0F0590F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M.SDE.00133</w:t>
            </w:r>
          </w:p>
        </w:tc>
        <w:tc>
          <w:tcPr>
            <w:tcW w:w="4126" w:type="dxa"/>
          </w:tcPr>
          <w:p w14:paraId="63983B9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Time</w:t>
            </w:r>
            <w:r w:rsidRPr="0009284F">
              <w:rPr>
                <w:rFonts w:cs="Times New Roman"/>
                <w:sz w:val="20"/>
              </w:rPr>
              <w:t>‌</w:t>
            </w:r>
            <w:r w:rsidRPr="0009284F">
              <w:rPr>
                <w:rFonts w:ascii="Sylfaen" w:hAnsi="Sylfaen"/>
                <w:sz w:val="20"/>
              </w:rPr>
              <w:t>Type (M.BDT.00006)</w:t>
            </w:r>
          </w:p>
          <w:p w14:paraId="6233B99E" w14:textId="0BC93EA1"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Ամսաթվի </w:t>
            </w:r>
            <w:r w:rsidR="00B9770F">
              <w:rPr>
                <w:rFonts w:ascii="Sylfaen" w:hAnsi="Sylfaen"/>
                <w:sz w:val="20"/>
              </w:rPr>
              <w:t>և</w:t>
            </w:r>
            <w:r w:rsidRPr="0009284F">
              <w:rPr>
                <w:rFonts w:ascii="Sylfaen" w:hAnsi="Sylfaen"/>
                <w:sz w:val="20"/>
              </w:rPr>
              <w:t xml:space="preserve"> ժամի նշագիրը՝ ISO 8601 ստանդարտների սերիային </w:t>
            </w:r>
            <w:r w:rsidRPr="0009284F">
              <w:rPr>
                <w:rFonts w:ascii="Sylfaen" w:hAnsi="Sylfaen"/>
                <w:sz w:val="20"/>
              </w:rPr>
              <w:lastRenderedPageBreak/>
              <w:t>համապատասխան</w:t>
            </w:r>
          </w:p>
        </w:tc>
        <w:tc>
          <w:tcPr>
            <w:tcW w:w="836" w:type="dxa"/>
          </w:tcPr>
          <w:p w14:paraId="7564DC7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2210C1D6" w14:textId="77777777" w:rsidTr="001E6B80">
        <w:tc>
          <w:tcPr>
            <w:tcW w:w="236" w:type="dxa"/>
            <w:tcBorders>
              <w:top w:val="nil"/>
              <w:left w:val="nil"/>
              <w:bottom w:val="nil"/>
              <w:right w:val="nil"/>
            </w:tcBorders>
          </w:tcPr>
          <w:p w14:paraId="3DAE3EC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0AA47F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F98482A"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10156740" w14:textId="035339ED"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*.2. Ավարտի ամսաթիվը </w:t>
            </w:r>
            <w:r w:rsidR="00B9770F">
              <w:rPr>
                <w:rFonts w:ascii="Sylfaen" w:hAnsi="Sylfaen"/>
                <w:sz w:val="20"/>
              </w:rPr>
              <w:t>և</w:t>
            </w:r>
            <w:r w:rsidRPr="0009284F">
              <w:rPr>
                <w:rFonts w:ascii="Sylfaen" w:hAnsi="Sylfaen"/>
                <w:sz w:val="20"/>
              </w:rPr>
              <w:t xml:space="preserve"> ժամը</w:t>
            </w:r>
          </w:p>
          <w:p w14:paraId="2026BC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End</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Time)</w:t>
            </w:r>
          </w:p>
        </w:tc>
        <w:tc>
          <w:tcPr>
            <w:tcW w:w="3585" w:type="dxa"/>
          </w:tcPr>
          <w:p w14:paraId="091EE659" w14:textId="378B5D18"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ավարտի ամսաթիվը </w:t>
            </w:r>
            <w:r w:rsidR="00B9770F">
              <w:rPr>
                <w:rFonts w:ascii="Sylfaen" w:hAnsi="Sylfaen"/>
                <w:sz w:val="20"/>
              </w:rPr>
              <w:t>և</w:t>
            </w:r>
            <w:r w:rsidRPr="0009284F">
              <w:rPr>
                <w:rFonts w:ascii="Sylfaen" w:hAnsi="Sylfaen"/>
                <w:sz w:val="20"/>
              </w:rPr>
              <w:t xml:space="preserve"> ժամը</w:t>
            </w:r>
          </w:p>
        </w:tc>
        <w:tc>
          <w:tcPr>
            <w:tcW w:w="2235" w:type="dxa"/>
          </w:tcPr>
          <w:p w14:paraId="01779B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M.SDE.00134</w:t>
            </w:r>
          </w:p>
        </w:tc>
        <w:tc>
          <w:tcPr>
            <w:tcW w:w="4126" w:type="dxa"/>
          </w:tcPr>
          <w:p w14:paraId="64A2EA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Time</w:t>
            </w:r>
            <w:r w:rsidRPr="0009284F">
              <w:rPr>
                <w:rFonts w:cs="Times New Roman"/>
                <w:sz w:val="20"/>
              </w:rPr>
              <w:t>‌</w:t>
            </w:r>
            <w:r w:rsidRPr="0009284F">
              <w:rPr>
                <w:rFonts w:ascii="Sylfaen" w:hAnsi="Sylfaen"/>
                <w:sz w:val="20"/>
              </w:rPr>
              <w:t>Type (M.BDT.00006)</w:t>
            </w:r>
          </w:p>
          <w:p w14:paraId="5919E77F" w14:textId="4589BE32"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Ամսաթվի </w:t>
            </w:r>
            <w:r w:rsidR="00B9770F">
              <w:rPr>
                <w:rFonts w:ascii="Sylfaen" w:hAnsi="Sylfaen"/>
                <w:sz w:val="20"/>
              </w:rPr>
              <w:t>և</w:t>
            </w:r>
            <w:r w:rsidRPr="0009284F">
              <w:rPr>
                <w:rFonts w:ascii="Sylfaen" w:hAnsi="Sylfaen"/>
                <w:sz w:val="20"/>
              </w:rPr>
              <w:t xml:space="preserve"> ժամի նշագիրը՝ ISO 8601 ստանդարտների սերիային համապատասխան</w:t>
            </w:r>
          </w:p>
        </w:tc>
        <w:tc>
          <w:tcPr>
            <w:tcW w:w="836" w:type="dxa"/>
          </w:tcPr>
          <w:p w14:paraId="51D2E10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50A92FD" w14:textId="77777777" w:rsidTr="001E6B80">
        <w:tc>
          <w:tcPr>
            <w:tcW w:w="236" w:type="dxa"/>
            <w:tcBorders>
              <w:top w:val="nil"/>
              <w:left w:val="nil"/>
              <w:bottom w:val="nil"/>
              <w:right w:val="nil"/>
            </w:tcBorders>
          </w:tcPr>
          <w:p w14:paraId="77E8E9D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D6082D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3A87B3B1" w14:textId="04ECC705"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16.7.6. Ուսուցման ձ</w:t>
            </w:r>
            <w:r w:rsidR="00B9770F">
              <w:rPr>
                <w:rFonts w:ascii="Sylfaen" w:hAnsi="Sylfaen"/>
                <w:sz w:val="20"/>
              </w:rPr>
              <w:t>և</w:t>
            </w:r>
            <w:r w:rsidRPr="0009284F">
              <w:rPr>
                <w:rFonts w:ascii="Sylfaen" w:hAnsi="Sylfaen"/>
                <w:sz w:val="20"/>
              </w:rPr>
              <w:t>ի ծածկագիրը</w:t>
            </w:r>
          </w:p>
          <w:p w14:paraId="03055B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Education</w:t>
            </w:r>
            <w:r w:rsidRPr="0009284F">
              <w:rPr>
                <w:rFonts w:cs="Times New Roman"/>
                <w:sz w:val="20"/>
              </w:rPr>
              <w:t>‌</w:t>
            </w:r>
            <w:r w:rsidRPr="0009284F">
              <w:rPr>
                <w:rFonts w:ascii="Sylfaen" w:hAnsi="Sylfaen"/>
                <w:sz w:val="20"/>
              </w:rPr>
              <w:t>Form</w:t>
            </w:r>
            <w:r w:rsidRPr="0009284F">
              <w:rPr>
                <w:rFonts w:cs="Times New Roman"/>
                <w:sz w:val="20"/>
              </w:rPr>
              <w:t>‌</w:t>
            </w:r>
            <w:r w:rsidRPr="0009284F">
              <w:rPr>
                <w:rFonts w:ascii="Sylfaen" w:hAnsi="Sylfaen"/>
                <w:sz w:val="20"/>
              </w:rPr>
              <w:t>Code)</w:t>
            </w:r>
          </w:p>
        </w:tc>
        <w:tc>
          <w:tcPr>
            <w:tcW w:w="3585" w:type="dxa"/>
          </w:tcPr>
          <w:p w14:paraId="7F8F560D" w14:textId="131C9DB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ուսուցման ձ</w:t>
            </w:r>
            <w:r w:rsidR="00B9770F">
              <w:rPr>
                <w:rFonts w:ascii="Sylfaen" w:hAnsi="Sylfaen"/>
                <w:sz w:val="20"/>
              </w:rPr>
              <w:t>և</w:t>
            </w:r>
            <w:r w:rsidRPr="0009284F">
              <w:rPr>
                <w:rFonts w:ascii="Sylfaen" w:hAnsi="Sylfaen"/>
                <w:sz w:val="20"/>
              </w:rPr>
              <w:t>ի ծածկագրային նշագիրը.</w:t>
            </w:r>
          </w:p>
        </w:tc>
        <w:tc>
          <w:tcPr>
            <w:tcW w:w="2235" w:type="dxa"/>
          </w:tcPr>
          <w:p w14:paraId="38E52B4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M.SP.SDE.00157</w:t>
            </w:r>
          </w:p>
        </w:tc>
        <w:tc>
          <w:tcPr>
            <w:tcW w:w="4126" w:type="dxa"/>
          </w:tcPr>
          <w:p w14:paraId="4ABB46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Code20</w:t>
            </w:r>
            <w:r w:rsidRPr="0009284F">
              <w:rPr>
                <w:rFonts w:cs="Times New Roman"/>
                <w:sz w:val="20"/>
              </w:rPr>
              <w:t>‌</w:t>
            </w:r>
            <w:r w:rsidRPr="0009284F">
              <w:rPr>
                <w:rFonts w:ascii="Sylfaen" w:hAnsi="Sylfaen"/>
                <w:sz w:val="20"/>
              </w:rPr>
              <w:t>Type (M.SDT.00140)</w:t>
            </w:r>
          </w:p>
          <w:p w14:paraId="0D8E425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E92DDF">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25933F5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CF200F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0B1BD01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520B741" w14:textId="77777777" w:rsidTr="001E6B80">
        <w:tc>
          <w:tcPr>
            <w:tcW w:w="236" w:type="dxa"/>
            <w:tcBorders>
              <w:top w:val="nil"/>
              <w:left w:val="nil"/>
              <w:bottom w:val="nil"/>
              <w:right w:val="nil"/>
            </w:tcBorders>
          </w:tcPr>
          <w:p w14:paraId="41B5DA3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8803AF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A628279"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6034421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4FD80F9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2EDA3C1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054109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2B2346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035E6F8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8E9227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2DD528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7FB3F09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5EEA951" w14:textId="77777777" w:rsidTr="001E6B80">
        <w:tc>
          <w:tcPr>
            <w:tcW w:w="236" w:type="dxa"/>
            <w:tcBorders>
              <w:top w:val="nil"/>
              <w:left w:val="nil"/>
              <w:bottom w:val="nil"/>
              <w:right w:val="nil"/>
            </w:tcBorders>
          </w:tcPr>
          <w:p w14:paraId="43231B9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4E66E09"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0718249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16.7.7. Հաստատող փաստաթուղթը</w:t>
            </w:r>
          </w:p>
          <w:p w14:paraId="4441709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Supporting</w:t>
            </w:r>
            <w:r w:rsidRPr="0009284F">
              <w:rPr>
                <w:rFonts w:cs="Times New Roman"/>
                <w:sz w:val="20"/>
              </w:rPr>
              <w:t>‌</w:t>
            </w:r>
            <w:r w:rsidRPr="0009284F">
              <w:rPr>
                <w:rFonts w:ascii="Sylfaen" w:hAnsi="Sylfaen"/>
                <w:sz w:val="20"/>
              </w:rPr>
              <w:t>Document</w:t>
            </w:r>
            <w:r w:rsidRPr="0009284F">
              <w:rPr>
                <w:rFonts w:cs="Times New Roman"/>
                <w:sz w:val="20"/>
              </w:rPr>
              <w:t>‌</w:t>
            </w:r>
            <w:r w:rsidRPr="0009284F">
              <w:rPr>
                <w:rFonts w:ascii="Sylfaen" w:hAnsi="Sylfaen"/>
                <w:sz w:val="20"/>
              </w:rPr>
              <w:t>Details)</w:t>
            </w:r>
          </w:p>
        </w:tc>
        <w:tc>
          <w:tcPr>
            <w:tcW w:w="3585" w:type="dxa"/>
          </w:tcPr>
          <w:p w14:paraId="1D89AE6C" w14:textId="361A6ECD"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ուսուցման փաստ</w:t>
            </w:r>
            <w:r w:rsidR="00073BB1">
              <w:rPr>
                <w:rFonts w:ascii="Sylfaen" w:hAnsi="Sylfaen"/>
                <w:sz w:val="20"/>
              </w:rPr>
              <w:t>ը</w:t>
            </w:r>
            <w:r w:rsidRPr="0009284F">
              <w:rPr>
                <w:rFonts w:ascii="Sylfaen" w:hAnsi="Sylfaen"/>
                <w:sz w:val="20"/>
              </w:rPr>
              <w:t xml:space="preserve"> </w:t>
            </w:r>
            <w:r w:rsidR="00B9770F">
              <w:rPr>
                <w:rFonts w:ascii="Sylfaen" w:hAnsi="Sylfaen"/>
                <w:sz w:val="20"/>
              </w:rPr>
              <w:t>և</w:t>
            </w:r>
            <w:r w:rsidRPr="0009284F">
              <w:rPr>
                <w:rFonts w:ascii="Sylfaen" w:hAnsi="Sylfaen"/>
                <w:sz w:val="20"/>
              </w:rPr>
              <w:t xml:space="preserve"> ձ</w:t>
            </w:r>
            <w:r w:rsidR="00B9770F">
              <w:rPr>
                <w:rFonts w:ascii="Sylfaen" w:hAnsi="Sylfaen"/>
                <w:sz w:val="20"/>
              </w:rPr>
              <w:t>և</w:t>
            </w:r>
            <w:r w:rsidRPr="0009284F">
              <w:rPr>
                <w:rFonts w:ascii="Sylfaen" w:hAnsi="Sylfaen"/>
                <w:sz w:val="20"/>
              </w:rPr>
              <w:t>ը հաստատող փաստաթղթի մասին տեղեկություններ</w:t>
            </w:r>
          </w:p>
        </w:tc>
        <w:tc>
          <w:tcPr>
            <w:tcW w:w="2235" w:type="dxa"/>
          </w:tcPr>
          <w:p w14:paraId="45F51CF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M.SP.CDE.00104</w:t>
            </w:r>
          </w:p>
        </w:tc>
        <w:tc>
          <w:tcPr>
            <w:tcW w:w="4126" w:type="dxa"/>
          </w:tcPr>
          <w:p w14:paraId="6765A86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Supporting</w:t>
            </w:r>
            <w:r w:rsidRPr="0009284F">
              <w:rPr>
                <w:rFonts w:cs="Times New Roman"/>
                <w:sz w:val="20"/>
              </w:rPr>
              <w:t>‌</w:t>
            </w:r>
            <w:r w:rsidRPr="0009284F">
              <w:rPr>
                <w:rFonts w:ascii="Sylfaen" w:hAnsi="Sylfaen"/>
                <w:sz w:val="20"/>
              </w:rPr>
              <w:t>Document</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(M.SP.CDT.00081)</w:t>
            </w:r>
          </w:p>
          <w:p w14:paraId="41FAE5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5144C2B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B7135B6" w14:textId="77777777" w:rsidTr="001E6B80">
        <w:tc>
          <w:tcPr>
            <w:tcW w:w="236" w:type="dxa"/>
            <w:tcBorders>
              <w:top w:val="nil"/>
              <w:left w:val="nil"/>
              <w:bottom w:val="nil"/>
              <w:right w:val="nil"/>
            </w:tcBorders>
          </w:tcPr>
          <w:p w14:paraId="3FE2632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B031AD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128DEF3"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47FE097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*.1. Երկրի ծածկագիրը</w:t>
            </w:r>
          </w:p>
          <w:p w14:paraId="77BCDC9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585" w:type="dxa"/>
          </w:tcPr>
          <w:p w14:paraId="23674A9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235" w:type="dxa"/>
          </w:tcPr>
          <w:p w14:paraId="4CA59CD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26" w:type="dxa"/>
          </w:tcPr>
          <w:p w14:paraId="087E7B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7759D10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073BB1">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4BB548A5" w14:textId="00C5FFCB"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04B0BDE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2A4B395" w14:textId="77777777" w:rsidTr="001E6B80">
        <w:tc>
          <w:tcPr>
            <w:tcW w:w="236" w:type="dxa"/>
            <w:tcBorders>
              <w:top w:val="nil"/>
              <w:left w:val="nil"/>
              <w:bottom w:val="nil"/>
              <w:right w:val="nil"/>
            </w:tcBorders>
          </w:tcPr>
          <w:p w14:paraId="112639D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285EC3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6C2A34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3FFFE8B" w14:textId="77777777" w:rsidR="00B5628C" w:rsidRPr="0009284F" w:rsidRDefault="00B5628C" w:rsidP="0009284F">
            <w:pPr>
              <w:pStyle w:val="af"/>
              <w:widowControl w:val="0"/>
              <w:spacing w:after="120" w:line="240" w:lineRule="auto"/>
              <w:rPr>
                <w:rFonts w:ascii="Sylfaen" w:hAnsi="Sylfaen"/>
                <w:sz w:val="20"/>
              </w:rPr>
            </w:pPr>
          </w:p>
        </w:tc>
        <w:tc>
          <w:tcPr>
            <w:tcW w:w="3159" w:type="dxa"/>
            <w:gridSpan w:val="2"/>
          </w:tcPr>
          <w:p w14:paraId="1ED4FA1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6B8BAE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68C3BBF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380F510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3EA4EA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57B4443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9A930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AC7744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40C4A2C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E94820F" w14:textId="77777777" w:rsidTr="001E6B80">
        <w:tc>
          <w:tcPr>
            <w:tcW w:w="236" w:type="dxa"/>
            <w:tcBorders>
              <w:top w:val="nil"/>
              <w:left w:val="nil"/>
              <w:bottom w:val="nil"/>
              <w:right w:val="nil"/>
            </w:tcBorders>
          </w:tcPr>
          <w:p w14:paraId="138A436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A49A6C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691107E"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76327B9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*.2. Փաստաթղթի տեսակի ծածկագիրը</w:t>
            </w:r>
          </w:p>
          <w:p w14:paraId="09BBB36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585" w:type="dxa"/>
          </w:tcPr>
          <w:p w14:paraId="00DD8F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հաստատող փաստաթղթի տեսակի ծածկագրային նշագիրը</w:t>
            </w:r>
          </w:p>
        </w:tc>
        <w:tc>
          <w:tcPr>
            <w:tcW w:w="2235" w:type="dxa"/>
          </w:tcPr>
          <w:p w14:paraId="4ED8924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M.SDE.00054</w:t>
            </w:r>
          </w:p>
        </w:tc>
        <w:tc>
          <w:tcPr>
            <w:tcW w:w="4126" w:type="dxa"/>
          </w:tcPr>
          <w:p w14:paraId="65706B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Code20</w:t>
            </w:r>
            <w:r w:rsidRPr="0009284F">
              <w:rPr>
                <w:rFonts w:cs="Times New Roman"/>
                <w:sz w:val="20"/>
              </w:rPr>
              <w:t>‌</w:t>
            </w:r>
            <w:r w:rsidRPr="0009284F">
              <w:rPr>
                <w:rFonts w:ascii="Sylfaen" w:hAnsi="Sylfaen"/>
                <w:sz w:val="20"/>
              </w:rPr>
              <w:t>Type (M.SDT.00140)</w:t>
            </w:r>
          </w:p>
          <w:p w14:paraId="24E89ED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073BB1">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0B2265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1A5D00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1129E07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4766ED0" w14:textId="77777777" w:rsidTr="001E6B80">
        <w:tc>
          <w:tcPr>
            <w:tcW w:w="236" w:type="dxa"/>
            <w:tcBorders>
              <w:top w:val="nil"/>
              <w:left w:val="nil"/>
              <w:bottom w:val="nil"/>
              <w:right w:val="nil"/>
            </w:tcBorders>
          </w:tcPr>
          <w:p w14:paraId="724E2A9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BC535C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7ACF96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1E96DD0" w14:textId="77777777" w:rsidR="00B5628C" w:rsidRPr="0009284F" w:rsidRDefault="00B5628C" w:rsidP="0009284F">
            <w:pPr>
              <w:pStyle w:val="af"/>
              <w:widowControl w:val="0"/>
              <w:spacing w:after="120" w:line="240" w:lineRule="auto"/>
              <w:rPr>
                <w:rFonts w:ascii="Sylfaen" w:hAnsi="Sylfaen"/>
                <w:sz w:val="20"/>
              </w:rPr>
            </w:pPr>
          </w:p>
        </w:tc>
        <w:tc>
          <w:tcPr>
            <w:tcW w:w="3159" w:type="dxa"/>
            <w:gridSpan w:val="2"/>
          </w:tcPr>
          <w:p w14:paraId="5326AC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0DB9CE8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2C348DF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այն տեղեկագրքի (դասակարգչի) նշագիրը, որին համապատասխան </w:t>
            </w:r>
            <w:r w:rsidRPr="0009284F">
              <w:rPr>
                <w:rFonts w:ascii="Sylfaen" w:hAnsi="Sylfaen"/>
                <w:sz w:val="20"/>
              </w:rPr>
              <w:lastRenderedPageBreak/>
              <w:t>նշված է ծածկագիրը</w:t>
            </w:r>
          </w:p>
        </w:tc>
        <w:tc>
          <w:tcPr>
            <w:tcW w:w="2235" w:type="dxa"/>
          </w:tcPr>
          <w:p w14:paraId="7737522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w:t>
            </w:r>
          </w:p>
        </w:tc>
        <w:tc>
          <w:tcPr>
            <w:tcW w:w="4126" w:type="dxa"/>
          </w:tcPr>
          <w:p w14:paraId="2056E9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4157E6A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6438AD8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D65B62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720928F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0EC29B74" w14:textId="77777777" w:rsidTr="001E6B80">
        <w:tc>
          <w:tcPr>
            <w:tcW w:w="236" w:type="dxa"/>
            <w:tcBorders>
              <w:top w:val="nil"/>
              <w:left w:val="nil"/>
              <w:bottom w:val="nil"/>
              <w:right w:val="nil"/>
            </w:tcBorders>
          </w:tcPr>
          <w:p w14:paraId="2E8619F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99F3B5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CB3BF23"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36B86F5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*.3. Փաստաթղթի տեսակի անվանումը</w:t>
            </w:r>
          </w:p>
          <w:p w14:paraId="5C943D5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Name)</w:t>
            </w:r>
          </w:p>
        </w:tc>
        <w:tc>
          <w:tcPr>
            <w:tcW w:w="3585" w:type="dxa"/>
          </w:tcPr>
          <w:p w14:paraId="3E01F93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հաստատող փաստաթղթի տեսակի անվանումը</w:t>
            </w:r>
          </w:p>
        </w:tc>
        <w:tc>
          <w:tcPr>
            <w:tcW w:w="2235" w:type="dxa"/>
          </w:tcPr>
          <w:p w14:paraId="6CC184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M.SDE.00095</w:t>
            </w:r>
          </w:p>
        </w:tc>
        <w:tc>
          <w:tcPr>
            <w:tcW w:w="4126" w:type="dxa"/>
          </w:tcPr>
          <w:p w14:paraId="56FE2E7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Name500</w:t>
            </w:r>
            <w:r w:rsidRPr="0009284F">
              <w:rPr>
                <w:rFonts w:cs="Times New Roman"/>
                <w:sz w:val="20"/>
              </w:rPr>
              <w:t>‌</w:t>
            </w:r>
            <w:r w:rsidRPr="0009284F">
              <w:rPr>
                <w:rFonts w:ascii="Sylfaen" w:hAnsi="Sylfaen"/>
                <w:sz w:val="20"/>
              </w:rPr>
              <w:t>Type (M.SDT.00134)</w:t>
            </w:r>
          </w:p>
          <w:p w14:paraId="704A05B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2CA1FE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F3807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6" w:type="dxa"/>
          </w:tcPr>
          <w:p w14:paraId="238DB76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61D7471" w14:textId="77777777" w:rsidTr="001E6B80">
        <w:tc>
          <w:tcPr>
            <w:tcW w:w="236" w:type="dxa"/>
            <w:tcBorders>
              <w:top w:val="nil"/>
              <w:left w:val="nil"/>
              <w:bottom w:val="nil"/>
              <w:right w:val="nil"/>
            </w:tcBorders>
          </w:tcPr>
          <w:p w14:paraId="5AD2763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70E54A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BD3673C"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582C425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*.4. Փաստաթղթի անվանումը</w:t>
            </w:r>
          </w:p>
          <w:p w14:paraId="34F9B9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Name)</w:t>
            </w:r>
          </w:p>
        </w:tc>
        <w:tc>
          <w:tcPr>
            <w:tcW w:w="3585" w:type="dxa"/>
          </w:tcPr>
          <w:p w14:paraId="6B4A8E4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անվանումը</w:t>
            </w:r>
          </w:p>
        </w:tc>
        <w:tc>
          <w:tcPr>
            <w:tcW w:w="2235" w:type="dxa"/>
          </w:tcPr>
          <w:p w14:paraId="26419FF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M.SDE.00108</w:t>
            </w:r>
          </w:p>
        </w:tc>
        <w:tc>
          <w:tcPr>
            <w:tcW w:w="4126" w:type="dxa"/>
          </w:tcPr>
          <w:p w14:paraId="3EA2ED4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Name500</w:t>
            </w:r>
            <w:r w:rsidRPr="0009284F">
              <w:rPr>
                <w:rFonts w:cs="Times New Roman"/>
                <w:sz w:val="20"/>
              </w:rPr>
              <w:t>‌</w:t>
            </w:r>
            <w:r w:rsidRPr="0009284F">
              <w:rPr>
                <w:rFonts w:ascii="Sylfaen" w:hAnsi="Sylfaen"/>
                <w:sz w:val="20"/>
              </w:rPr>
              <w:t>Type (M.SDT.00134)</w:t>
            </w:r>
          </w:p>
          <w:p w14:paraId="0B764E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4A5F9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E633E1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6" w:type="dxa"/>
          </w:tcPr>
          <w:p w14:paraId="40519DB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60074E2" w14:textId="77777777" w:rsidTr="001E6B80">
        <w:tc>
          <w:tcPr>
            <w:tcW w:w="236" w:type="dxa"/>
            <w:tcBorders>
              <w:top w:val="nil"/>
              <w:left w:val="nil"/>
              <w:bottom w:val="nil"/>
              <w:right w:val="nil"/>
            </w:tcBorders>
          </w:tcPr>
          <w:p w14:paraId="0308D48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4CE828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172716E"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1E76412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*.5. Փաստաթղթի սերիան</w:t>
            </w:r>
          </w:p>
          <w:p w14:paraId="39AE22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Series</w:t>
            </w:r>
            <w:r w:rsidRPr="0009284F">
              <w:rPr>
                <w:rFonts w:cs="Times New Roman"/>
                <w:sz w:val="20"/>
              </w:rPr>
              <w:t>‌</w:t>
            </w:r>
            <w:r w:rsidRPr="0009284F">
              <w:rPr>
                <w:rFonts w:ascii="Sylfaen" w:hAnsi="Sylfaen"/>
                <w:sz w:val="20"/>
              </w:rPr>
              <w:t>Id)</w:t>
            </w:r>
          </w:p>
        </w:tc>
        <w:tc>
          <w:tcPr>
            <w:tcW w:w="3585" w:type="dxa"/>
          </w:tcPr>
          <w:p w14:paraId="6863FE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սերիայի թվային կամ տառաթվային նշագիր</w:t>
            </w:r>
          </w:p>
        </w:tc>
        <w:tc>
          <w:tcPr>
            <w:tcW w:w="2235" w:type="dxa"/>
          </w:tcPr>
          <w:p w14:paraId="5F1BB4B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M.SDE.00157</w:t>
            </w:r>
          </w:p>
        </w:tc>
        <w:tc>
          <w:tcPr>
            <w:tcW w:w="4126" w:type="dxa"/>
          </w:tcPr>
          <w:p w14:paraId="44F056D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5340AD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34E070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3719D5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08AD28B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51FA369" w14:textId="77777777" w:rsidTr="001E6B80">
        <w:tc>
          <w:tcPr>
            <w:tcW w:w="236" w:type="dxa"/>
            <w:tcBorders>
              <w:top w:val="nil"/>
              <w:left w:val="nil"/>
              <w:bottom w:val="nil"/>
              <w:right w:val="nil"/>
            </w:tcBorders>
          </w:tcPr>
          <w:p w14:paraId="0A90F1F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59F984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6A1A5D3"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026354D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*.6. Փաստաթղթի համարը</w:t>
            </w:r>
          </w:p>
          <w:p w14:paraId="37B97C2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Id)</w:t>
            </w:r>
          </w:p>
        </w:tc>
        <w:tc>
          <w:tcPr>
            <w:tcW w:w="3585" w:type="dxa"/>
          </w:tcPr>
          <w:p w14:paraId="61DC3CF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գրանցման ժամանակ դրան տրված թվային կամ տառաթվային նշագիրը</w:t>
            </w:r>
          </w:p>
        </w:tc>
        <w:tc>
          <w:tcPr>
            <w:tcW w:w="2235" w:type="dxa"/>
          </w:tcPr>
          <w:p w14:paraId="591C5A1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M.SDE.00044</w:t>
            </w:r>
          </w:p>
        </w:tc>
        <w:tc>
          <w:tcPr>
            <w:tcW w:w="4126" w:type="dxa"/>
          </w:tcPr>
          <w:p w14:paraId="2FB9670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Id50</w:t>
            </w:r>
            <w:r w:rsidRPr="0009284F">
              <w:rPr>
                <w:rFonts w:cs="Times New Roman"/>
                <w:sz w:val="20"/>
              </w:rPr>
              <w:t>‌</w:t>
            </w:r>
            <w:r w:rsidRPr="0009284F">
              <w:rPr>
                <w:rFonts w:ascii="Sylfaen" w:hAnsi="Sylfaen"/>
                <w:sz w:val="20"/>
              </w:rPr>
              <w:t>Type (M.SDT.00093)</w:t>
            </w:r>
          </w:p>
          <w:p w14:paraId="76B200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5D9B9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CA18E4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36" w:type="dxa"/>
          </w:tcPr>
          <w:p w14:paraId="4CDAE8B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BFB6FFA" w14:textId="77777777" w:rsidTr="001E6B80">
        <w:tc>
          <w:tcPr>
            <w:tcW w:w="236" w:type="dxa"/>
            <w:tcBorders>
              <w:top w:val="nil"/>
              <w:left w:val="nil"/>
              <w:bottom w:val="nil"/>
              <w:right w:val="nil"/>
            </w:tcBorders>
          </w:tcPr>
          <w:p w14:paraId="29CC933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83874E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8EAA109"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7C30903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*.7. Լիազորված մարմնի նույնականացուցիչը</w:t>
            </w:r>
          </w:p>
          <w:p w14:paraId="6E186AE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Id)</w:t>
            </w:r>
          </w:p>
        </w:tc>
        <w:tc>
          <w:tcPr>
            <w:tcW w:w="3585" w:type="dxa"/>
          </w:tcPr>
          <w:p w14:paraId="39CB497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լիազորված մարմնի նույնականացուցիչը</w:t>
            </w:r>
          </w:p>
        </w:tc>
        <w:tc>
          <w:tcPr>
            <w:tcW w:w="2235" w:type="dxa"/>
          </w:tcPr>
          <w:p w14:paraId="46CD15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M.SDE.00068</w:t>
            </w:r>
          </w:p>
        </w:tc>
        <w:tc>
          <w:tcPr>
            <w:tcW w:w="4126" w:type="dxa"/>
          </w:tcPr>
          <w:p w14:paraId="44CBD63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5AE6A2A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CFB896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8D259D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78CD031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F5859AB" w14:textId="77777777" w:rsidTr="001E6B80">
        <w:tc>
          <w:tcPr>
            <w:tcW w:w="236" w:type="dxa"/>
            <w:tcBorders>
              <w:top w:val="nil"/>
              <w:left w:val="nil"/>
              <w:bottom w:val="nil"/>
              <w:right w:val="nil"/>
            </w:tcBorders>
          </w:tcPr>
          <w:p w14:paraId="2803AAB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FB88FF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6789328"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6AB252D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*.8. Լիազորված մարմնի անվանումը</w:t>
            </w:r>
          </w:p>
          <w:p w14:paraId="56214F8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Name)</w:t>
            </w:r>
          </w:p>
        </w:tc>
        <w:tc>
          <w:tcPr>
            <w:tcW w:w="3585" w:type="dxa"/>
          </w:tcPr>
          <w:p w14:paraId="56F5FD0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լիազորված մարմնի անվանումը</w:t>
            </w:r>
          </w:p>
        </w:tc>
        <w:tc>
          <w:tcPr>
            <w:tcW w:w="2235" w:type="dxa"/>
          </w:tcPr>
          <w:p w14:paraId="35F9252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M.SDE.00066</w:t>
            </w:r>
          </w:p>
        </w:tc>
        <w:tc>
          <w:tcPr>
            <w:tcW w:w="4126" w:type="dxa"/>
          </w:tcPr>
          <w:p w14:paraId="321400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Name300</w:t>
            </w:r>
            <w:r w:rsidRPr="0009284F">
              <w:rPr>
                <w:rFonts w:cs="Times New Roman"/>
                <w:sz w:val="20"/>
              </w:rPr>
              <w:t>‌</w:t>
            </w:r>
            <w:r w:rsidRPr="0009284F">
              <w:rPr>
                <w:rFonts w:ascii="Sylfaen" w:hAnsi="Sylfaen"/>
                <w:sz w:val="20"/>
              </w:rPr>
              <w:t>Type (M.SDT.00056)</w:t>
            </w:r>
          </w:p>
          <w:p w14:paraId="445857A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C2690A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E89513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36" w:type="dxa"/>
          </w:tcPr>
          <w:p w14:paraId="34FD2A9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9807CFE" w14:textId="77777777" w:rsidTr="001E6B80">
        <w:tc>
          <w:tcPr>
            <w:tcW w:w="236" w:type="dxa"/>
            <w:tcBorders>
              <w:top w:val="nil"/>
              <w:left w:val="nil"/>
              <w:bottom w:val="nil"/>
              <w:right w:val="nil"/>
            </w:tcBorders>
          </w:tcPr>
          <w:p w14:paraId="2B74DB6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D11AFA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A8C33BE"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1FA9E1F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*.9. Փաստաթղթի ամսաթիվը</w:t>
            </w:r>
          </w:p>
          <w:p w14:paraId="534E36F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Creation</w:t>
            </w:r>
            <w:r w:rsidRPr="0009284F">
              <w:rPr>
                <w:rFonts w:cs="Times New Roman"/>
                <w:sz w:val="20"/>
              </w:rPr>
              <w:t>‌</w:t>
            </w:r>
            <w:r w:rsidRPr="0009284F">
              <w:rPr>
                <w:rFonts w:ascii="Sylfaen" w:hAnsi="Sylfaen"/>
                <w:sz w:val="20"/>
              </w:rPr>
              <w:t>Date)</w:t>
            </w:r>
          </w:p>
        </w:tc>
        <w:tc>
          <w:tcPr>
            <w:tcW w:w="3585" w:type="dxa"/>
          </w:tcPr>
          <w:p w14:paraId="7AA0709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տրման, ստորագրման, հաստատման կամ գրանցման ամսաթիվը</w:t>
            </w:r>
          </w:p>
        </w:tc>
        <w:tc>
          <w:tcPr>
            <w:tcW w:w="2235" w:type="dxa"/>
          </w:tcPr>
          <w:p w14:paraId="780BFAD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M.SDE.00045</w:t>
            </w:r>
          </w:p>
        </w:tc>
        <w:tc>
          <w:tcPr>
            <w:tcW w:w="4126" w:type="dxa"/>
          </w:tcPr>
          <w:p w14:paraId="7EA1F2F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Type (M.BDT.00005)</w:t>
            </w:r>
          </w:p>
          <w:p w14:paraId="25F32C9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7D01CF7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711DA6F8" w14:textId="77777777" w:rsidTr="001E6B80">
        <w:tc>
          <w:tcPr>
            <w:tcW w:w="236" w:type="dxa"/>
            <w:tcBorders>
              <w:top w:val="nil"/>
              <w:left w:val="nil"/>
              <w:bottom w:val="nil"/>
              <w:right w:val="nil"/>
            </w:tcBorders>
          </w:tcPr>
          <w:p w14:paraId="6147ECD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F55183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E8FE834"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11CBD90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*.10. </w:t>
            </w:r>
            <w:r w:rsidR="00073BB1">
              <w:rPr>
                <w:rFonts w:ascii="Sylfaen" w:hAnsi="Sylfaen"/>
                <w:sz w:val="20"/>
              </w:rPr>
              <w:t>Փ</w:t>
            </w:r>
            <w:r w:rsidRPr="0009284F">
              <w:rPr>
                <w:rFonts w:ascii="Sylfaen" w:hAnsi="Sylfaen"/>
                <w:sz w:val="20"/>
              </w:rPr>
              <w:t>աստաթղթի գործողության ժամկետը լրանալու ամսաթիվը</w:t>
            </w:r>
          </w:p>
          <w:p w14:paraId="5451959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Validity</w:t>
            </w:r>
            <w:r w:rsidRPr="0009284F">
              <w:rPr>
                <w:rFonts w:cs="Times New Roman"/>
                <w:sz w:val="20"/>
              </w:rPr>
              <w:t>‌</w:t>
            </w:r>
            <w:r w:rsidRPr="0009284F">
              <w:rPr>
                <w:rFonts w:ascii="Sylfaen" w:hAnsi="Sylfaen"/>
                <w:sz w:val="20"/>
              </w:rPr>
              <w:t>Date)</w:t>
            </w:r>
          </w:p>
        </w:tc>
        <w:tc>
          <w:tcPr>
            <w:tcW w:w="3585" w:type="dxa"/>
          </w:tcPr>
          <w:p w14:paraId="58E5B1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ժամկետի ավարտի ամսաթիվը, որի ընթացքում փաստաթուղթն ուժի մեջ է</w:t>
            </w:r>
          </w:p>
        </w:tc>
        <w:tc>
          <w:tcPr>
            <w:tcW w:w="2235" w:type="dxa"/>
          </w:tcPr>
          <w:p w14:paraId="7ED58D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M.SDE.00052</w:t>
            </w:r>
          </w:p>
        </w:tc>
        <w:tc>
          <w:tcPr>
            <w:tcW w:w="4126" w:type="dxa"/>
          </w:tcPr>
          <w:p w14:paraId="61B28E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Type (M.BDT.00005)</w:t>
            </w:r>
          </w:p>
          <w:p w14:paraId="1A0AB5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27EAADE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39238CD" w14:textId="77777777" w:rsidTr="001E6B80">
        <w:tc>
          <w:tcPr>
            <w:tcW w:w="236" w:type="dxa"/>
            <w:tcBorders>
              <w:top w:val="nil"/>
              <w:left w:val="nil"/>
              <w:bottom w:val="nil"/>
              <w:right w:val="nil"/>
            </w:tcBorders>
          </w:tcPr>
          <w:p w14:paraId="199B593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7B9E2F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314473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16.7.8. Ամսաթիվը</w:t>
            </w:r>
          </w:p>
          <w:p w14:paraId="2A1FF11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Event</w:t>
            </w:r>
            <w:r w:rsidRPr="0009284F">
              <w:rPr>
                <w:rFonts w:cs="Times New Roman"/>
                <w:sz w:val="20"/>
              </w:rPr>
              <w:t>‌</w:t>
            </w:r>
            <w:r w:rsidRPr="0009284F">
              <w:rPr>
                <w:rFonts w:ascii="Sylfaen" w:hAnsi="Sylfaen"/>
                <w:sz w:val="20"/>
              </w:rPr>
              <w:t>Date)</w:t>
            </w:r>
          </w:p>
        </w:tc>
        <w:tc>
          <w:tcPr>
            <w:tcW w:w="3585" w:type="dxa"/>
          </w:tcPr>
          <w:p w14:paraId="2670B65B" w14:textId="673D76F8"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ուսուցման ձ</w:t>
            </w:r>
            <w:r w:rsidR="00B9770F">
              <w:rPr>
                <w:rFonts w:ascii="Sylfaen" w:hAnsi="Sylfaen"/>
                <w:sz w:val="20"/>
              </w:rPr>
              <w:t>և</w:t>
            </w:r>
            <w:r w:rsidRPr="0009284F">
              <w:rPr>
                <w:rFonts w:ascii="Sylfaen" w:hAnsi="Sylfaen"/>
                <w:sz w:val="20"/>
              </w:rPr>
              <w:t>ի փոփոխության ամսաթիվը</w:t>
            </w:r>
          </w:p>
        </w:tc>
        <w:tc>
          <w:tcPr>
            <w:tcW w:w="2235" w:type="dxa"/>
          </w:tcPr>
          <w:p w14:paraId="4D1080F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M.SDE.00131</w:t>
            </w:r>
          </w:p>
        </w:tc>
        <w:tc>
          <w:tcPr>
            <w:tcW w:w="4126" w:type="dxa"/>
          </w:tcPr>
          <w:p w14:paraId="0D30A7F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Type (M.BDT.00005)</w:t>
            </w:r>
          </w:p>
          <w:p w14:paraId="1EA8DB4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4EF18BE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296FACD" w14:textId="77777777" w:rsidTr="001E6B80">
        <w:tc>
          <w:tcPr>
            <w:tcW w:w="236" w:type="dxa"/>
            <w:tcBorders>
              <w:top w:val="nil"/>
              <w:left w:val="nil"/>
              <w:bottom w:val="nil"/>
              <w:right w:val="nil"/>
            </w:tcBorders>
          </w:tcPr>
          <w:p w14:paraId="3B99D64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7BF5344"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21EA24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16.7.9. Ուսումնական հաստատությունից հեռացնելու մասին տեղեկություններ</w:t>
            </w:r>
          </w:p>
          <w:p w14:paraId="2E95A90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Consanguinity</w:t>
            </w:r>
            <w:r w:rsidRPr="0009284F">
              <w:rPr>
                <w:rFonts w:cs="Times New Roman"/>
                <w:sz w:val="20"/>
              </w:rPr>
              <w:t>‌</w:t>
            </w:r>
            <w:r w:rsidRPr="0009284F">
              <w:rPr>
                <w:rFonts w:ascii="Sylfaen" w:hAnsi="Sylfaen"/>
                <w:sz w:val="20"/>
              </w:rPr>
              <w:t>Details)</w:t>
            </w:r>
          </w:p>
        </w:tc>
        <w:tc>
          <w:tcPr>
            <w:tcW w:w="3585" w:type="dxa"/>
          </w:tcPr>
          <w:p w14:paraId="3E822A7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ուսումնական հաստատությունից հեռացնելու մասին տեղեկություններ</w:t>
            </w:r>
          </w:p>
        </w:tc>
        <w:tc>
          <w:tcPr>
            <w:tcW w:w="2235" w:type="dxa"/>
          </w:tcPr>
          <w:p w14:paraId="22A4D90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M.SP.CDE.00122</w:t>
            </w:r>
          </w:p>
        </w:tc>
        <w:tc>
          <w:tcPr>
            <w:tcW w:w="4126" w:type="dxa"/>
          </w:tcPr>
          <w:p w14:paraId="292780D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Expulsion</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(M.SP.CDT.00097)</w:t>
            </w:r>
          </w:p>
          <w:p w14:paraId="6B85BB7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0476F4B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68B4927" w14:textId="77777777" w:rsidTr="001E6B80">
        <w:tc>
          <w:tcPr>
            <w:tcW w:w="236" w:type="dxa"/>
            <w:tcBorders>
              <w:top w:val="nil"/>
              <w:left w:val="nil"/>
              <w:bottom w:val="nil"/>
              <w:right w:val="nil"/>
            </w:tcBorders>
          </w:tcPr>
          <w:p w14:paraId="5520810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B02113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95ACBCF"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2B49AE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*.1. Ամսաթիվը</w:t>
            </w:r>
          </w:p>
          <w:p w14:paraId="44C49A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Event</w:t>
            </w:r>
            <w:r w:rsidRPr="0009284F">
              <w:rPr>
                <w:rFonts w:cs="Times New Roman"/>
                <w:sz w:val="20"/>
              </w:rPr>
              <w:t>‌</w:t>
            </w:r>
            <w:r w:rsidRPr="0009284F">
              <w:rPr>
                <w:rFonts w:ascii="Sylfaen" w:hAnsi="Sylfaen"/>
                <w:sz w:val="20"/>
              </w:rPr>
              <w:t>Date)</w:t>
            </w:r>
          </w:p>
        </w:tc>
        <w:tc>
          <w:tcPr>
            <w:tcW w:w="3585" w:type="dxa"/>
          </w:tcPr>
          <w:p w14:paraId="45648C1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ուսումնական հաստատությունից հեռացնելու ամսաթիվը</w:t>
            </w:r>
          </w:p>
        </w:tc>
        <w:tc>
          <w:tcPr>
            <w:tcW w:w="2235" w:type="dxa"/>
          </w:tcPr>
          <w:p w14:paraId="3D5FB91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M.SDE.00131</w:t>
            </w:r>
          </w:p>
        </w:tc>
        <w:tc>
          <w:tcPr>
            <w:tcW w:w="4126" w:type="dxa"/>
          </w:tcPr>
          <w:p w14:paraId="1C4D1DB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Type (M.BDT.00005)</w:t>
            </w:r>
          </w:p>
          <w:p w14:paraId="5579FEA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442BFCB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AC9388C" w14:textId="77777777" w:rsidTr="001E6B80">
        <w:tc>
          <w:tcPr>
            <w:tcW w:w="236" w:type="dxa"/>
            <w:tcBorders>
              <w:top w:val="nil"/>
              <w:left w:val="nil"/>
              <w:bottom w:val="nil"/>
              <w:right w:val="nil"/>
            </w:tcBorders>
          </w:tcPr>
          <w:p w14:paraId="0882585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B843FD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B9248C9" w14:textId="77777777" w:rsidR="00B5628C" w:rsidRPr="0009284F" w:rsidRDefault="00B5628C" w:rsidP="0009284F">
            <w:pPr>
              <w:pStyle w:val="af"/>
              <w:widowControl w:val="0"/>
              <w:spacing w:after="120" w:line="240" w:lineRule="auto"/>
              <w:rPr>
                <w:rFonts w:ascii="Sylfaen" w:hAnsi="Sylfaen"/>
                <w:sz w:val="20"/>
              </w:rPr>
            </w:pPr>
          </w:p>
        </w:tc>
        <w:tc>
          <w:tcPr>
            <w:tcW w:w="3395" w:type="dxa"/>
            <w:gridSpan w:val="3"/>
          </w:tcPr>
          <w:p w14:paraId="65FF48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*.2. Հաստատող փաստաթուղթը</w:t>
            </w:r>
          </w:p>
          <w:p w14:paraId="0D9B649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Supporting</w:t>
            </w:r>
            <w:r w:rsidRPr="0009284F">
              <w:rPr>
                <w:rFonts w:cs="Times New Roman"/>
                <w:sz w:val="20"/>
              </w:rPr>
              <w:t>‌</w:t>
            </w:r>
            <w:r w:rsidRPr="0009284F">
              <w:rPr>
                <w:rFonts w:ascii="Sylfaen" w:hAnsi="Sylfaen"/>
                <w:sz w:val="20"/>
              </w:rPr>
              <w:t>Document</w:t>
            </w:r>
            <w:r w:rsidRPr="0009284F">
              <w:rPr>
                <w:rFonts w:cs="Times New Roman"/>
                <w:sz w:val="20"/>
              </w:rPr>
              <w:t>‌</w:t>
            </w:r>
            <w:r w:rsidRPr="0009284F">
              <w:rPr>
                <w:rFonts w:ascii="Sylfaen" w:hAnsi="Sylfaen"/>
                <w:sz w:val="20"/>
              </w:rPr>
              <w:t>Details)</w:t>
            </w:r>
          </w:p>
        </w:tc>
        <w:tc>
          <w:tcPr>
            <w:tcW w:w="3585" w:type="dxa"/>
          </w:tcPr>
          <w:p w14:paraId="1D6F871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ուսումնական հաստատությունից հեռացնելու մասին փաստաթղթի վերաբերյալ տեղեկություններ</w:t>
            </w:r>
          </w:p>
        </w:tc>
        <w:tc>
          <w:tcPr>
            <w:tcW w:w="2235" w:type="dxa"/>
          </w:tcPr>
          <w:p w14:paraId="5A9E76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M.SP.CDE.00104</w:t>
            </w:r>
          </w:p>
        </w:tc>
        <w:tc>
          <w:tcPr>
            <w:tcW w:w="4126" w:type="dxa"/>
          </w:tcPr>
          <w:p w14:paraId="0C24358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Supporting</w:t>
            </w:r>
            <w:r w:rsidRPr="0009284F">
              <w:rPr>
                <w:rFonts w:cs="Times New Roman"/>
                <w:sz w:val="20"/>
              </w:rPr>
              <w:t>‌</w:t>
            </w:r>
            <w:r w:rsidRPr="0009284F">
              <w:rPr>
                <w:rFonts w:ascii="Sylfaen" w:hAnsi="Sylfaen"/>
                <w:sz w:val="20"/>
              </w:rPr>
              <w:t>Document</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(M.SP.CDT.00081)</w:t>
            </w:r>
          </w:p>
          <w:p w14:paraId="6427581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546B131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007AF07" w14:textId="77777777" w:rsidTr="001E6B80">
        <w:tc>
          <w:tcPr>
            <w:tcW w:w="236" w:type="dxa"/>
            <w:tcBorders>
              <w:top w:val="nil"/>
              <w:left w:val="nil"/>
              <w:bottom w:val="nil"/>
              <w:right w:val="nil"/>
            </w:tcBorders>
          </w:tcPr>
          <w:p w14:paraId="048B13C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6816BC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E100ED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9159F94" w14:textId="77777777" w:rsidR="00B5628C" w:rsidRPr="0009284F" w:rsidRDefault="00B5628C" w:rsidP="0009284F">
            <w:pPr>
              <w:pStyle w:val="af"/>
              <w:widowControl w:val="0"/>
              <w:spacing w:after="120" w:line="240" w:lineRule="auto"/>
              <w:rPr>
                <w:rFonts w:ascii="Sylfaen" w:hAnsi="Sylfaen"/>
                <w:sz w:val="20"/>
              </w:rPr>
            </w:pPr>
          </w:p>
        </w:tc>
        <w:tc>
          <w:tcPr>
            <w:tcW w:w="3159" w:type="dxa"/>
            <w:gridSpan w:val="2"/>
          </w:tcPr>
          <w:p w14:paraId="6D97ABF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*.2.1. Երկրի ծածկագիրը</w:t>
            </w:r>
          </w:p>
          <w:p w14:paraId="6EACC2D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585" w:type="dxa"/>
          </w:tcPr>
          <w:p w14:paraId="74BCE25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235" w:type="dxa"/>
          </w:tcPr>
          <w:p w14:paraId="0D4505A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26" w:type="dxa"/>
          </w:tcPr>
          <w:p w14:paraId="2BF6482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223B0F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073BB1">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4ED753AC" w14:textId="643B67D4"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35B1C60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C1011B8" w14:textId="77777777" w:rsidTr="001E6B80">
        <w:tc>
          <w:tcPr>
            <w:tcW w:w="236" w:type="dxa"/>
            <w:tcBorders>
              <w:top w:val="nil"/>
              <w:left w:val="nil"/>
              <w:bottom w:val="nil"/>
              <w:right w:val="nil"/>
            </w:tcBorders>
          </w:tcPr>
          <w:p w14:paraId="41D24BE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BB6A4C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8DC2ED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1FD27E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7F074D3" w14:textId="77777777" w:rsidR="00B5628C" w:rsidRPr="0009284F" w:rsidRDefault="00B5628C" w:rsidP="0009284F">
            <w:pPr>
              <w:pStyle w:val="af"/>
              <w:widowControl w:val="0"/>
              <w:spacing w:after="120" w:line="240" w:lineRule="auto"/>
              <w:rPr>
                <w:rFonts w:ascii="Sylfaen" w:hAnsi="Sylfaen"/>
                <w:sz w:val="20"/>
              </w:rPr>
            </w:pPr>
          </w:p>
        </w:tc>
        <w:tc>
          <w:tcPr>
            <w:tcW w:w="2923" w:type="dxa"/>
          </w:tcPr>
          <w:p w14:paraId="6EBEAD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 տեղեկագրքի (դասակարգչի) </w:t>
            </w:r>
            <w:r w:rsidRPr="0009284F">
              <w:rPr>
                <w:rFonts w:ascii="Sylfaen" w:hAnsi="Sylfaen"/>
                <w:sz w:val="20"/>
              </w:rPr>
              <w:lastRenderedPageBreak/>
              <w:t>նույնականացուցիչը</w:t>
            </w:r>
          </w:p>
          <w:p w14:paraId="2410023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1531ED1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այն տեղեկագրքի (դասակարգչի) նշագիրը, որին համապատասխան </w:t>
            </w:r>
            <w:r w:rsidRPr="0009284F">
              <w:rPr>
                <w:rFonts w:ascii="Sylfaen" w:hAnsi="Sylfaen"/>
                <w:sz w:val="20"/>
              </w:rPr>
              <w:lastRenderedPageBreak/>
              <w:t>նշված է ծածկագիրը</w:t>
            </w:r>
          </w:p>
        </w:tc>
        <w:tc>
          <w:tcPr>
            <w:tcW w:w="2235" w:type="dxa"/>
          </w:tcPr>
          <w:p w14:paraId="376187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w:t>
            </w:r>
          </w:p>
        </w:tc>
        <w:tc>
          <w:tcPr>
            <w:tcW w:w="4126" w:type="dxa"/>
          </w:tcPr>
          <w:p w14:paraId="33A6E4F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24AA6E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395E537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2B48E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13C65DF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323D3132" w14:textId="77777777" w:rsidTr="001E6B80">
        <w:tc>
          <w:tcPr>
            <w:tcW w:w="236" w:type="dxa"/>
            <w:tcBorders>
              <w:top w:val="nil"/>
              <w:left w:val="nil"/>
              <w:bottom w:val="nil"/>
              <w:right w:val="nil"/>
            </w:tcBorders>
          </w:tcPr>
          <w:p w14:paraId="4F8487C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A599F2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B3B8E6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6D3138F" w14:textId="77777777" w:rsidR="00B5628C" w:rsidRPr="0009284F" w:rsidRDefault="00B5628C" w:rsidP="0009284F">
            <w:pPr>
              <w:pStyle w:val="af"/>
              <w:widowControl w:val="0"/>
              <w:spacing w:after="120" w:line="240" w:lineRule="auto"/>
              <w:rPr>
                <w:rFonts w:ascii="Sylfaen" w:hAnsi="Sylfaen"/>
                <w:sz w:val="20"/>
              </w:rPr>
            </w:pPr>
          </w:p>
        </w:tc>
        <w:tc>
          <w:tcPr>
            <w:tcW w:w="3159" w:type="dxa"/>
            <w:gridSpan w:val="2"/>
          </w:tcPr>
          <w:p w14:paraId="2AA21E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*.2.2. Փաստաթղթի տեսակի ծածկագիրը</w:t>
            </w:r>
          </w:p>
          <w:p w14:paraId="287449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585" w:type="dxa"/>
          </w:tcPr>
          <w:p w14:paraId="102FD5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հաստատող փաստաթղթի տեսակի ծածկագրային նշագիրը</w:t>
            </w:r>
          </w:p>
        </w:tc>
        <w:tc>
          <w:tcPr>
            <w:tcW w:w="2235" w:type="dxa"/>
          </w:tcPr>
          <w:p w14:paraId="161B592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M.SDE.00054</w:t>
            </w:r>
          </w:p>
        </w:tc>
        <w:tc>
          <w:tcPr>
            <w:tcW w:w="4126" w:type="dxa"/>
          </w:tcPr>
          <w:p w14:paraId="323789C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Code20</w:t>
            </w:r>
            <w:r w:rsidRPr="0009284F">
              <w:rPr>
                <w:rFonts w:cs="Times New Roman"/>
                <w:sz w:val="20"/>
              </w:rPr>
              <w:t>‌</w:t>
            </w:r>
            <w:r w:rsidRPr="0009284F">
              <w:rPr>
                <w:rFonts w:ascii="Sylfaen" w:hAnsi="Sylfaen"/>
                <w:sz w:val="20"/>
              </w:rPr>
              <w:t>Type (M.SDT.00140)</w:t>
            </w:r>
          </w:p>
          <w:p w14:paraId="17AE618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073BB1">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17DF582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E456BD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78460BB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BCD54BC" w14:textId="77777777" w:rsidTr="001E6B80">
        <w:tc>
          <w:tcPr>
            <w:tcW w:w="236" w:type="dxa"/>
            <w:tcBorders>
              <w:top w:val="nil"/>
              <w:left w:val="nil"/>
              <w:bottom w:val="nil"/>
              <w:right w:val="nil"/>
            </w:tcBorders>
          </w:tcPr>
          <w:p w14:paraId="7095156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26383F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EC94E8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BD7522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E78C28B" w14:textId="77777777" w:rsidR="00B5628C" w:rsidRPr="0009284F" w:rsidRDefault="00B5628C" w:rsidP="0009284F">
            <w:pPr>
              <w:pStyle w:val="af"/>
              <w:widowControl w:val="0"/>
              <w:spacing w:after="120" w:line="240" w:lineRule="auto"/>
              <w:rPr>
                <w:rFonts w:ascii="Sylfaen" w:hAnsi="Sylfaen"/>
                <w:sz w:val="20"/>
              </w:rPr>
            </w:pPr>
          </w:p>
        </w:tc>
        <w:tc>
          <w:tcPr>
            <w:tcW w:w="2923" w:type="dxa"/>
          </w:tcPr>
          <w:p w14:paraId="39CC36D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6A61E3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486DF53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3D63FC9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3FDF0C7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6AEF287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3F076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B03119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6FC7B73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7272C31" w14:textId="77777777" w:rsidTr="001E6B80">
        <w:tc>
          <w:tcPr>
            <w:tcW w:w="236" w:type="dxa"/>
            <w:tcBorders>
              <w:top w:val="nil"/>
              <w:left w:val="nil"/>
              <w:bottom w:val="nil"/>
              <w:right w:val="nil"/>
            </w:tcBorders>
          </w:tcPr>
          <w:p w14:paraId="6F38855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6603AA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4B7608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9FDF90C" w14:textId="77777777" w:rsidR="00B5628C" w:rsidRPr="0009284F" w:rsidRDefault="00B5628C" w:rsidP="0009284F">
            <w:pPr>
              <w:pStyle w:val="af"/>
              <w:widowControl w:val="0"/>
              <w:spacing w:after="120" w:line="240" w:lineRule="auto"/>
              <w:rPr>
                <w:rFonts w:ascii="Sylfaen" w:hAnsi="Sylfaen"/>
                <w:sz w:val="20"/>
              </w:rPr>
            </w:pPr>
          </w:p>
        </w:tc>
        <w:tc>
          <w:tcPr>
            <w:tcW w:w="3159" w:type="dxa"/>
            <w:gridSpan w:val="2"/>
          </w:tcPr>
          <w:p w14:paraId="7F4826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*.2.3. Փաստաթղթի տեսակի անվանումը</w:t>
            </w:r>
          </w:p>
          <w:p w14:paraId="0DF771C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Name)</w:t>
            </w:r>
          </w:p>
        </w:tc>
        <w:tc>
          <w:tcPr>
            <w:tcW w:w="3585" w:type="dxa"/>
          </w:tcPr>
          <w:p w14:paraId="68D59A8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հաստատող փաստաթղթի տեսակի անվանումը</w:t>
            </w:r>
          </w:p>
        </w:tc>
        <w:tc>
          <w:tcPr>
            <w:tcW w:w="2235" w:type="dxa"/>
          </w:tcPr>
          <w:p w14:paraId="65959A0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M.SDE.00095</w:t>
            </w:r>
          </w:p>
        </w:tc>
        <w:tc>
          <w:tcPr>
            <w:tcW w:w="4126" w:type="dxa"/>
          </w:tcPr>
          <w:p w14:paraId="374239A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Name500</w:t>
            </w:r>
            <w:r w:rsidRPr="0009284F">
              <w:rPr>
                <w:rFonts w:cs="Times New Roman"/>
                <w:sz w:val="20"/>
              </w:rPr>
              <w:t>‌</w:t>
            </w:r>
            <w:r w:rsidRPr="0009284F">
              <w:rPr>
                <w:rFonts w:ascii="Sylfaen" w:hAnsi="Sylfaen"/>
                <w:sz w:val="20"/>
              </w:rPr>
              <w:t>Type (M.SDT.00134)</w:t>
            </w:r>
          </w:p>
          <w:p w14:paraId="02ABCB3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39EB76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AEE78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6" w:type="dxa"/>
          </w:tcPr>
          <w:p w14:paraId="3980A42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AA05603" w14:textId="77777777" w:rsidTr="001E6B80">
        <w:tc>
          <w:tcPr>
            <w:tcW w:w="236" w:type="dxa"/>
            <w:tcBorders>
              <w:top w:val="nil"/>
              <w:left w:val="nil"/>
              <w:bottom w:val="nil"/>
              <w:right w:val="nil"/>
            </w:tcBorders>
          </w:tcPr>
          <w:p w14:paraId="54D6FF1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705AE8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006988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816B1E2" w14:textId="77777777" w:rsidR="00B5628C" w:rsidRPr="0009284F" w:rsidRDefault="00B5628C" w:rsidP="0009284F">
            <w:pPr>
              <w:pStyle w:val="af"/>
              <w:widowControl w:val="0"/>
              <w:spacing w:after="120" w:line="240" w:lineRule="auto"/>
              <w:rPr>
                <w:rFonts w:ascii="Sylfaen" w:hAnsi="Sylfaen"/>
                <w:sz w:val="20"/>
              </w:rPr>
            </w:pPr>
          </w:p>
        </w:tc>
        <w:tc>
          <w:tcPr>
            <w:tcW w:w="3159" w:type="dxa"/>
            <w:gridSpan w:val="2"/>
          </w:tcPr>
          <w:p w14:paraId="49B31D7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*.2.4. Փաստաթղթի անվանումը</w:t>
            </w:r>
          </w:p>
          <w:p w14:paraId="777D58E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Name)</w:t>
            </w:r>
          </w:p>
        </w:tc>
        <w:tc>
          <w:tcPr>
            <w:tcW w:w="3585" w:type="dxa"/>
          </w:tcPr>
          <w:p w14:paraId="1EC99D5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փաստաթղթի անվանումը</w:t>
            </w:r>
          </w:p>
        </w:tc>
        <w:tc>
          <w:tcPr>
            <w:tcW w:w="2235" w:type="dxa"/>
          </w:tcPr>
          <w:p w14:paraId="37A60E9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M.SDE.00108</w:t>
            </w:r>
          </w:p>
        </w:tc>
        <w:tc>
          <w:tcPr>
            <w:tcW w:w="4126" w:type="dxa"/>
          </w:tcPr>
          <w:p w14:paraId="788B681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Name500</w:t>
            </w:r>
            <w:r w:rsidRPr="0009284F">
              <w:rPr>
                <w:rFonts w:cs="Times New Roman"/>
                <w:sz w:val="20"/>
              </w:rPr>
              <w:t>‌</w:t>
            </w:r>
            <w:r w:rsidRPr="0009284F">
              <w:rPr>
                <w:rFonts w:ascii="Sylfaen" w:hAnsi="Sylfaen"/>
                <w:sz w:val="20"/>
              </w:rPr>
              <w:t>Type (M.SDT.00134)</w:t>
            </w:r>
          </w:p>
          <w:p w14:paraId="1725FA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2708C65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6AEB5E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6" w:type="dxa"/>
          </w:tcPr>
          <w:p w14:paraId="478529C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1A5D6F3A" w14:textId="77777777" w:rsidTr="001E6B80">
        <w:tc>
          <w:tcPr>
            <w:tcW w:w="236" w:type="dxa"/>
            <w:tcBorders>
              <w:top w:val="nil"/>
              <w:left w:val="nil"/>
              <w:bottom w:val="nil"/>
              <w:right w:val="nil"/>
            </w:tcBorders>
          </w:tcPr>
          <w:p w14:paraId="54109D1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C663ED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985714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F57B352" w14:textId="77777777" w:rsidR="00B5628C" w:rsidRPr="0009284F" w:rsidRDefault="00B5628C" w:rsidP="0009284F">
            <w:pPr>
              <w:pStyle w:val="af"/>
              <w:widowControl w:val="0"/>
              <w:spacing w:after="120" w:line="240" w:lineRule="auto"/>
              <w:rPr>
                <w:rFonts w:ascii="Sylfaen" w:hAnsi="Sylfaen"/>
                <w:sz w:val="20"/>
              </w:rPr>
            </w:pPr>
          </w:p>
        </w:tc>
        <w:tc>
          <w:tcPr>
            <w:tcW w:w="3159" w:type="dxa"/>
            <w:gridSpan w:val="2"/>
          </w:tcPr>
          <w:p w14:paraId="5287144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*.2.5. Փաստաթղթի սերիան</w:t>
            </w:r>
          </w:p>
          <w:p w14:paraId="23229AB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Series</w:t>
            </w:r>
            <w:r w:rsidRPr="0009284F">
              <w:rPr>
                <w:rFonts w:cs="Times New Roman"/>
                <w:sz w:val="20"/>
              </w:rPr>
              <w:t>‌</w:t>
            </w:r>
            <w:r w:rsidRPr="0009284F">
              <w:rPr>
                <w:rFonts w:ascii="Sylfaen" w:hAnsi="Sylfaen"/>
                <w:sz w:val="20"/>
              </w:rPr>
              <w:t>Id)</w:t>
            </w:r>
          </w:p>
        </w:tc>
        <w:tc>
          <w:tcPr>
            <w:tcW w:w="3585" w:type="dxa"/>
          </w:tcPr>
          <w:p w14:paraId="01959ED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սերիայի թվային կամ տառաթվային նշագիրը</w:t>
            </w:r>
          </w:p>
        </w:tc>
        <w:tc>
          <w:tcPr>
            <w:tcW w:w="2235" w:type="dxa"/>
          </w:tcPr>
          <w:p w14:paraId="63FC7C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M.SDE.00157</w:t>
            </w:r>
          </w:p>
        </w:tc>
        <w:tc>
          <w:tcPr>
            <w:tcW w:w="4126" w:type="dxa"/>
          </w:tcPr>
          <w:p w14:paraId="683A2F2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1B30D1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ADE202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68459C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4E75DAF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E9B1BCA" w14:textId="77777777" w:rsidTr="001E6B80">
        <w:tc>
          <w:tcPr>
            <w:tcW w:w="236" w:type="dxa"/>
            <w:tcBorders>
              <w:top w:val="nil"/>
              <w:left w:val="nil"/>
              <w:bottom w:val="nil"/>
              <w:right w:val="nil"/>
            </w:tcBorders>
          </w:tcPr>
          <w:p w14:paraId="0D80BA7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E7E627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195278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21A693F" w14:textId="77777777" w:rsidR="00B5628C" w:rsidRPr="0009284F" w:rsidRDefault="00B5628C" w:rsidP="0009284F">
            <w:pPr>
              <w:pStyle w:val="af"/>
              <w:widowControl w:val="0"/>
              <w:spacing w:after="120" w:line="240" w:lineRule="auto"/>
              <w:rPr>
                <w:rFonts w:ascii="Sylfaen" w:hAnsi="Sylfaen"/>
                <w:sz w:val="20"/>
              </w:rPr>
            </w:pPr>
          </w:p>
        </w:tc>
        <w:tc>
          <w:tcPr>
            <w:tcW w:w="3159" w:type="dxa"/>
            <w:gridSpan w:val="2"/>
          </w:tcPr>
          <w:p w14:paraId="4A444B7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*.2.6. Փաստաթղթի համարը</w:t>
            </w:r>
          </w:p>
          <w:p w14:paraId="390FC2D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Id)</w:t>
            </w:r>
          </w:p>
        </w:tc>
        <w:tc>
          <w:tcPr>
            <w:tcW w:w="3585" w:type="dxa"/>
          </w:tcPr>
          <w:p w14:paraId="2CB27BD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գրանցման ժամանակ դրան տրված թվային կամ տառաթվային նշագիրը</w:t>
            </w:r>
          </w:p>
        </w:tc>
        <w:tc>
          <w:tcPr>
            <w:tcW w:w="2235" w:type="dxa"/>
          </w:tcPr>
          <w:p w14:paraId="5645906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M.SDE.00044</w:t>
            </w:r>
          </w:p>
        </w:tc>
        <w:tc>
          <w:tcPr>
            <w:tcW w:w="4126" w:type="dxa"/>
          </w:tcPr>
          <w:p w14:paraId="45C1296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Id50</w:t>
            </w:r>
            <w:r w:rsidRPr="0009284F">
              <w:rPr>
                <w:rFonts w:cs="Times New Roman"/>
                <w:sz w:val="20"/>
              </w:rPr>
              <w:t>‌</w:t>
            </w:r>
            <w:r w:rsidRPr="0009284F">
              <w:rPr>
                <w:rFonts w:ascii="Sylfaen" w:hAnsi="Sylfaen"/>
                <w:sz w:val="20"/>
              </w:rPr>
              <w:t>Type (M.SDT.00093)</w:t>
            </w:r>
          </w:p>
          <w:p w14:paraId="1E5DAB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A920CF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0070B2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36" w:type="dxa"/>
          </w:tcPr>
          <w:p w14:paraId="4943F1A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4AB4FFF" w14:textId="77777777" w:rsidTr="001E6B80">
        <w:tc>
          <w:tcPr>
            <w:tcW w:w="236" w:type="dxa"/>
            <w:tcBorders>
              <w:top w:val="nil"/>
              <w:left w:val="nil"/>
              <w:bottom w:val="nil"/>
              <w:right w:val="nil"/>
            </w:tcBorders>
          </w:tcPr>
          <w:p w14:paraId="2F85F91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1B19FA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645A6C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91BD81D" w14:textId="77777777" w:rsidR="00B5628C" w:rsidRPr="0009284F" w:rsidRDefault="00B5628C" w:rsidP="0009284F">
            <w:pPr>
              <w:pStyle w:val="af"/>
              <w:widowControl w:val="0"/>
              <w:spacing w:after="120" w:line="240" w:lineRule="auto"/>
              <w:rPr>
                <w:rFonts w:ascii="Sylfaen" w:hAnsi="Sylfaen"/>
                <w:sz w:val="20"/>
              </w:rPr>
            </w:pPr>
          </w:p>
        </w:tc>
        <w:tc>
          <w:tcPr>
            <w:tcW w:w="3159" w:type="dxa"/>
            <w:gridSpan w:val="2"/>
          </w:tcPr>
          <w:p w14:paraId="4C3EB6B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*.2.7. Լիազորված մարմնի նույնականացուցիչը</w:t>
            </w:r>
          </w:p>
          <w:p w14:paraId="1CF5413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Id)</w:t>
            </w:r>
          </w:p>
        </w:tc>
        <w:tc>
          <w:tcPr>
            <w:tcW w:w="3585" w:type="dxa"/>
          </w:tcPr>
          <w:p w14:paraId="07D3723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լիազորված մարմնի նույնականացուցիչը</w:t>
            </w:r>
          </w:p>
        </w:tc>
        <w:tc>
          <w:tcPr>
            <w:tcW w:w="2235" w:type="dxa"/>
          </w:tcPr>
          <w:p w14:paraId="55D140E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M.SDE.00068</w:t>
            </w:r>
          </w:p>
        </w:tc>
        <w:tc>
          <w:tcPr>
            <w:tcW w:w="4126" w:type="dxa"/>
          </w:tcPr>
          <w:p w14:paraId="57B4D6F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4FA74F7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09F851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2C23B9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5075077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744097A" w14:textId="77777777" w:rsidTr="001E6B80">
        <w:tc>
          <w:tcPr>
            <w:tcW w:w="236" w:type="dxa"/>
            <w:tcBorders>
              <w:top w:val="nil"/>
              <w:left w:val="nil"/>
              <w:bottom w:val="nil"/>
              <w:right w:val="nil"/>
            </w:tcBorders>
          </w:tcPr>
          <w:p w14:paraId="2B28AA3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2173C9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07BB48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4C8C8A8" w14:textId="77777777" w:rsidR="00B5628C" w:rsidRPr="0009284F" w:rsidRDefault="00B5628C" w:rsidP="0009284F">
            <w:pPr>
              <w:pStyle w:val="af"/>
              <w:widowControl w:val="0"/>
              <w:spacing w:after="120" w:line="240" w:lineRule="auto"/>
              <w:rPr>
                <w:rFonts w:ascii="Sylfaen" w:hAnsi="Sylfaen"/>
                <w:sz w:val="20"/>
              </w:rPr>
            </w:pPr>
          </w:p>
        </w:tc>
        <w:tc>
          <w:tcPr>
            <w:tcW w:w="3159" w:type="dxa"/>
            <w:gridSpan w:val="2"/>
          </w:tcPr>
          <w:p w14:paraId="25C677F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*.2.8. Լիազորված մարմնի անվանումը</w:t>
            </w:r>
          </w:p>
          <w:p w14:paraId="49F4717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Name)</w:t>
            </w:r>
          </w:p>
        </w:tc>
        <w:tc>
          <w:tcPr>
            <w:tcW w:w="3585" w:type="dxa"/>
          </w:tcPr>
          <w:p w14:paraId="41B24B1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լիազորված մարմնի անվանումը</w:t>
            </w:r>
          </w:p>
        </w:tc>
        <w:tc>
          <w:tcPr>
            <w:tcW w:w="2235" w:type="dxa"/>
          </w:tcPr>
          <w:p w14:paraId="6FF8395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M.SDE.00066</w:t>
            </w:r>
          </w:p>
        </w:tc>
        <w:tc>
          <w:tcPr>
            <w:tcW w:w="4126" w:type="dxa"/>
          </w:tcPr>
          <w:p w14:paraId="20BC22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Name300</w:t>
            </w:r>
            <w:r w:rsidRPr="0009284F">
              <w:rPr>
                <w:rFonts w:cs="Times New Roman"/>
                <w:sz w:val="20"/>
              </w:rPr>
              <w:t>‌</w:t>
            </w:r>
            <w:r w:rsidRPr="0009284F">
              <w:rPr>
                <w:rFonts w:ascii="Sylfaen" w:hAnsi="Sylfaen"/>
                <w:sz w:val="20"/>
              </w:rPr>
              <w:t>Type (M.SDT.00056)</w:t>
            </w:r>
          </w:p>
          <w:p w14:paraId="6C7C0B2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DC5DA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A5E09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36" w:type="dxa"/>
          </w:tcPr>
          <w:p w14:paraId="64B24D1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BE67862" w14:textId="77777777" w:rsidTr="001E6B80">
        <w:tc>
          <w:tcPr>
            <w:tcW w:w="236" w:type="dxa"/>
            <w:tcBorders>
              <w:top w:val="nil"/>
              <w:left w:val="nil"/>
              <w:bottom w:val="nil"/>
              <w:right w:val="nil"/>
            </w:tcBorders>
          </w:tcPr>
          <w:p w14:paraId="782C67E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A9B204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C31F3F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369696D" w14:textId="77777777" w:rsidR="00B5628C" w:rsidRPr="0009284F" w:rsidRDefault="00B5628C" w:rsidP="0009284F">
            <w:pPr>
              <w:pStyle w:val="af"/>
              <w:widowControl w:val="0"/>
              <w:spacing w:after="120" w:line="240" w:lineRule="auto"/>
              <w:rPr>
                <w:rFonts w:ascii="Sylfaen" w:hAnsi="Sylfaen"/>
                <w:sz w:val="20"/>
              </w:rPr>
            </w:pPr>
          </w:p>
        </w:tc>
        <w:tc>
          <w:tcPr>
            <w:tcW w:w="3159" w:type="dxa"/>
            <w:gridSpan w:val="2"/>
          </w:tcPr>
          <w:p w14:paraId="2DFE6FD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*.2.9. Փաստաթղթի ամսաթիվը</w:t>
            </w:r>
          </w:p>
          <w:p w14:paraId="15162F1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Creation</w:t>
            </w:r>
            <w:r w:rsidRPr="0009284F">
              <w:rPr>
                <w:rFonts w:cs="Times New Roman"/>
                <w:sz w:val="20"/>
              </w:rPr>
              <w:t>‌</w:t>
            </w:r>
            <w:r w:rsidRPr="0009284F">
              <w:rPr>
                <w:rFonts w:ascii="Sylfaen" w:hAnsi="Sylfaen"/>
                <w:sz w:val="20"/>
              </w:rPr>
              <w:t>Date)</w:t>
            </w:r>
          </w:p>
        </w:tc>
        <w:tc>
          <w:tcPr>
            <w:tcW w:w="3585" w:type="dxa"/>
          </w:tcPr>
          <w:p w14:paraId="0F19CCA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տրման, ստորագրման, հաստատման կամ գրանցման ամսաթիվը</w:t>
            </w:r>
          </w:p>
        </w:tc>
        <w:tc>
          <w:tcPr>
            <w:tcW w:w="2235" w:type="dxa"/>
          </w:tcPr>
          <w:p w14:paraId="6BCD75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M.SDE.00045</w:t>
            </w:r>
          </w:p>
        </w:tc>
        <w:tc>
          <w:tcPr>
            <w:tcW w:w="4126" w:type="dxa"/>
          </w:tcPr>
          <w:p w14:paraId="4430876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Type (M.BDT.00005)</w:t>
            </w:r>
          </w:p>
          <w:p w14:paraId="14C6DFF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2C8B025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8C70429" w14:textId="77777777" w:rsidTr="001E6B80">
        <w:tc>
          <w:tcPr>
            <w:tcW w:w="236" w:type="dxa"/>
            <w:tcBorders>
              <w:top w:val="nil"/>
              <w:left w:val="nil"/>
              <w:bottom w:val="nil"/>
              <w:right w:val="nil"/>
            </w:tcBorders>
          </w:tcPr>
          <w:p w14:paraId="03A5363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41CF9E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6ABCF5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83CF31F" w14:textId="77777777" w:rsidR="00B5628C" w:rsidRPr="0009284F" w:rsidRDefault="00B5628C" w:rsidP="0009284F">
            <w:pPr>
              <w:pStyle w:val="af"/>
              <w:widowControl w:val="0"/>
              <w:spacing w:after="120" w:line="240" w:lineRule="auto"/>
              <w:rPr>
                <w:rFonts w:ascii="Sylfaen" w:hAnsi="Sylfaen"/>
                <w:sz w:val="20"/>
              </w:rPr>
            </w:pPr>
          </w:p>
        </w:tc>
        <w:tc>
          <w:tcPr>
            <w:tcW w:w="3159" w:type="dxa"/>
            <w:gridSpan w:val="2"/>
          </w:tcPr>
          <w:p w14:paraId="3547DB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*.2.10. փաստաթղթի գործողության ժամկետը լրանալու ամսաթիվը</w:t>
            </w:r>
          </w:p>
          <w:p w14:paraId="20CC1F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Validity</w:t>
            </w:r>
            <w:r w:rsidRPr="0009284F">
              <w:rPr>
                <w:rFonts w:cs="Times New Roman"/>
                <w:sz w:val="20"/>
              </w:rPr>
              <w:t>‌</w:t>
            </w:r>
            <w:r w:rsidRPr="0009284F">
              <w:rPr>
                <w:rFonts w:ascii="Sylfaen" w:hAnsi="Sylfaen"/>
                <w:sz w:val="20"/>
              </w:rPr>
              <w:t>Date)</w:t>
            </w:r>
          </w:p>
        </w:tc>
        <w:tc>
          <w:tcPr>
            <w:tcW w:w="3585" w:type="dxa"/>
          </w:tcPr>
          <w:p w14:paraId="51E0A77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ժամկետի ավարտի ամսաթիվը, որի ընթացքում փաստաթուղթն ուժի մեջ է</w:t>
            </w:r>
          </w:p>
        </w:tc>
        <w:tc>
          <w:tcPr>
            <w:tcW w:w="2235" w:type="dxa"/>
          </w:tcPr>
          <w:p w14:paraId="3285951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M.SDE.00052</w:t>
            </w:r>
          </w:p>
        </w:tc>
        <w:tc>
          <w:tcPr>
            <w:tcW w:w="4126" w:type="dxa"/>
          </w:tcPr>
          <w:p w14:paraId="49B6504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Type (M.BDT.00005)</w:t>
            </w:r>
          </w:p>
          <w:p w14:paraId="723380D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3CE2EDB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A701EFB" w14:textId="77777777" w:rsidTr="001E6B80">
        <w:tc>
          <w:tcPr>
            <w:tcW w:w="4103" w:type="dxa"/>
            <w:gridSpan w:val="6"/>
          </w:tcPr>
          <w:p w14:paraId="35F781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17. Այլ տեղեկություններ</w:t>
            </w:r>
          </w:p>
          <w:p w14:paraId="7340EDB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Additional</w:t>
            </w:r>
            <w:r w:rsidRPr="0009284F">
              <w:rPr>
                <w:rFonts w:cs="Times New Roman"/>
                <w:sz w:val="20"/>
              </w:rPr>
              <w:t>‌</w:t>
            </w:r>
            <w:r w:rsidRPr="0009284F">
              <w:rPr>
                <w:rFonts w:ascii="Sylfaen" w:hAnsi="Sylfaen"/>
                <w:sz w:val="20"/>
              </w:rPr>
              <w:t>Info</w:t>
            </w:r>
            <w:r w:rsidRPr="0009284F">
              <w:rPr>
                <w:rFonts w:cs="Times New Roman"/>
                <w:sz w:val="20"/>
              </w:rPr>
              <w:t>‌</w:t>
            </w:r>
            <w:r w:rsidRPr="0009284F">
              <w:rPr>
                <w:rFonts w:ascii="Sylfaen" w:hAnsi="Sylfaen"/>
                <w:sz w:val="20"/>
              </w:rPr>
              <w:t>Text)</w:t>
            </w:r>
          </w:p>
        </w:tc>
        <w:tc>
          <w:tcPr>
            <w:tcW w:w="3585" w:type="dxa"/>
          </w:tcPr>
          <w:p w14:paraId="1CEC664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լրացուցիչ տեղեկատվությունը</w:t>
            </w:r>
          </w:p>
        </w:tc>
        <w:tc>
          <w:tcPr>
            <w:tcW w:w="2235" w:type="dxa"/>
          </w:tcPr>
          <w:p w14:paraId="341CF2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M.SDE.00046</w:t>
            </w:r>
          </w:p>
        </w:tc>
        <w:tc>
          <w:tcPr>
            <w:tcW w:w="4126" w:type="dxa"/>
          </w:tcPr>
          <w:p w14:paraId="558D661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Text4000</w:t>
            </w:r>
            <w:r w:rsidRPr="0009284F">
              <w:rPr>
                <w:rFonts w:cs="Times New Roman"/>
                <w:sz w:val="20"/>
              </w:rPr>
              <w:t>‌</w:t>
            </w:r>
            <w:r w:rsidRPr="0009284F">
              <w:rPr>
                <w:rFonts w:ascii="Sylfaen" w:hAnsi="Sylfaen"/>
                <w:sz w:val="20"/>
              </w:rPr>
              <w:t>Type (M.SDT.00088)</w:t>
            </w:r>
          </w:p>
          <w:p w14:paraId="2C924B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տողը։</w:t>
            </w:r>
          </w:p>
          <w:p w14:paraId="03565BF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312BA3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4000</w:t>
            </w:r>
          </w:p>
        </w:tc>
        <w:tc>
          <w:tcPr>
            <w:tcW w:w="836" w:type="dxa"/>
          </w:tcPr>
          <w:p w14:paraId="207EC59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6C418792" w14:textId="77777777" w:rsidTr="001E6B80">
        <w:tc>
          <w:tcPr>
            <w:tcW w:w="4103" w:type="dxa"/>
            <w:gridSpan w:val="6"/>
          </w:tcPr>
          <w:p w14:paraId="7A61623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18. Կից ներկայացվող փաստաթուղթը</w:t>
            </w:r>
          </w:p>
          <w:p w14:paraId="0500D7E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Attachment</w:t>
            </w:r>
            <w:r w:rsidRPr="0009284F">
              <w:rPr>
                <w:rFonts w:cs="Times New Roman"/>
                <w:sz w:val="20"/>
              </w:rPr>
              <w:t>‌</w:t>
            </w:r>
            <w:r w:rsidRPr="0009284F">
              <w:rPr>
                <w:rFonts w:ascii="Sylfaen" w:hAnsi="Sylfaen"/>
                <w:sz w:val="20"/>
              </w:rPr>
              <w:t>Documents</w:t>
            </w:r>
            <w:r w:rsidRPr="0009284F">
              <w:rPr>
                <w:rFonts w:cs="Times New Roman"/>
                <w:sz w:val="20"/>
              </w:rPr>
              <w:t>‌</w:t>
            </w:r>
            <w:r w:rsidRPr="0009284F">
              <w:rPr>
                <w:rFonts w:ascii="Sylfaen" w:hAnsi="Sylfaen"/>
                <w:sz w:val="20"/>
              </w:rPr>
              <w:t>Details)</w:t>
            </w:r>
          </w:p>
        </w:tc>
        <w:tc>
          <w:tcPr>
            <w:tcW w:w="3585" w:type="dxa"/>
          </w:tcPr>
          <w:p w14:paraId="0C688F1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կից ներկայցվող փաստաթղթի մասին տեղեկություններ</w:t>
            </w:r>
          </w:p>
        </w:tc>
        <w:tc>
          <w:tcPr>
            <w:tcW w:w="2235" w:type="dxa"/>
          </w:tcPr>
          <w:p w14:paraId="22473A9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M.SP.CDE.00021</w:t>
            </w:r>
          </w:p>
        </w:tc>
        <w:tc>
          <w:tcPr>
            <w:tcW w:w="4126" w:type="dxa"/>
          </w:tcPr>
          <w:p w14:paraId="219F20F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Attachment</w:t>
            </w:r>
            <w:r w:rsidRPr="0009284F">
              <w:rPr>
                <w:rFonts w:cs="Times New Roman"/>
                <w:sz w:val="20"/>
              </w:rPr>
              <w:t>‌</w:t>
            </w:r>
            <w:r w:rsidRPr="0009284F">
              <w:rPr>
                <w:rFonts w:ascii="Sylfaen" w:hAnsi="Sylfaen"/>
                <w:sz w:val="20"/>
              </w:rPr>
              <w:t>Document</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(M.SP.CDT.00014)</w:t>
            </w:r>
          </w:p>
          <w:p w14:paraId="70BFD44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0A409FD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7AAD4DA5" w14:textId="77777777" w:rsidTr="001E6B80">
        <w:tc>
          <w:tcPr>
            <w:tcW w:w="236" w:type="dxa"/>
            <w:tcBorders>
              <w:top w:val="nil"/>
              <w:left w:val="nil"/>
              <w:bottom w:val="nil"/>
              <w:right w:val="nil"/>
            </w:tcBorders>
          </w:tcPr>
          <w:p w14:paraId="28FAE546"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3C3A845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18.1. Փաստաթղթի անվանումը</w:t>
            </w:r>
          </w:p>
          <w:p w14:paraId="2BF5177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Name)</w:t>
            </w:r>
          </w:p>
        </w:tc>
        <w:tc>
          <w:tcPr>
            <w:tcW w:w="3585" w:type="dxa"/>
          </w:tcPr>
          <w:p w14:paraId="7491F9B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նիշքի անվանումը</w:t>
            </w:r>
          </w:p>
        </w:tc>
        <w:tc>
          <w:tcPr>
            <w:tcW w:w="2235" w:type="dxa"/>
          </w:tcPr>
          <w:p w14:paraId="1F2682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M.SDE.00108</w:t>
            </w:r>
          </w:p>
        </w:tc>
        <w:tc>
          <w:tcPr>
            <w:tcW w:w="4126" w:type="dxa"/>
          </w:tcPr>
          <w:p w14:paraId="236592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Name500</w:t>
            </w:r>
            <w:r w:rsidRPr="0009284F">
              <w:rPr>
                <w:rFonts w:cs="Times New Roman"/>
                <w:sz w:val="20"/>
              </w:rPr>
              <w:t>‌</w:t>
            </w:r>
            <w:r w:rsidRPr="0009284F">
              <w:rPr>
                <w:rFonts w:ascii="Sylfaen" w:hAnsi="Sylfaen"/>
                <w:sz w:val="20"/>
              </w:rPr>
              <w:t>Type (M.SDT.00134)</w:t>
            </w:r>
          </w:p>
          <w:p w14:paraId="0ABF31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3E45EF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B1B86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6" w:type="dxa"/>
          </w:tcPr>
          <w:p w14:paraId="79F3025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3764851" w14:textId="77777777" w:rsidTr="001E6B80">
        <w:tc>
          <w:tcPr>
            <w:tcW w:w="236" w:type="dxa"/>
            <w:tcBorders>
              <w:top w:val="nil"/>
              <w:left w:val="nil"/>
              <w:bottom w:val="nil"/>
              <w:right w:val="nil"/>
            </w:tcBorders>
          </w:tcPr>
          <w:p w14:paraId="658899F7"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44878FA4" w14:textId="026BB261"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18.2. Փաստաթղթի ձ</w:t>
            </w:r>
            <w:r w:rsidR="00B9770F">
              <w:rPr>
                <w:rFonts w:ascii="Sylfaen" w:hAnsi="Sylfaen"/>
                <w:sz w:val="20"/>
              </w:rPr>
              <w:t>և</w:t>
            </w:r>
            <w:r w:rsidRPr="0009284F">
              <w:rPr>
                <w:rFonts w:ascii="Sylfaen" w:hAnsi="Sylfaen"/>
                <w:sz w:val="20"/>
              </w:rPr>
              <w:t>ի տեսակի ծածկագիրը</w:t>
            </w:r>
          </w:p>
          <w:p w14:paraId="1F9E6A8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Form</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585" w:type="dxa"/>
          </w:tcPr>
          <w:p w14:paraId="1B69C916" w14:textId="34F97726"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ձ</w:t>
            </w:r>
            <w:r w:rsidR="00B9770F">
              <w:rPr>
                <w:rFonts w:ascii="Sylfaen" w:hAnsi="Sylfaen"/>
                <w:sz w:val="20"/>
              </w:rPr>
              <w:t>և</w:t>
            </w:r>
            <w:r w:rsidRPr="0009284F">
              <w:rPr>
                <w:rFonts w:ascii="Sylfaen" w:hAnsi="Sylfaen"/>
                <w:sz w:val="20"/>
              </w:rPr>
              <w:t>ի տեսակի ծածկագրային նշագիրը</w:t>
            </w:r>
          </w:p>
        </w:tc>
        <w:tc>
          <w:tcPr>
            <w:tcW w:w="2235" w:type="dxa"/>
          </w:tcPr>
          <w:p w14:paraId="4454172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M.SP.SDE.00131</w:t>
            </w:r>
          </w:p>
        </w:tc>
        <w:tc>
          <w:tcPr>
            <w:tcW w:w="4126" w:type="dxa"/>
          </w:tcPr>
          <w:p w14:paraId="690801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Code20</w:t>
            </w:r>
            <w:r w:rsidRPr="0009284F">
              <w:rPr>
                <w:rFonts w:cs="Times New Roman"/>
                <w:sz w:val="20"/>
              </w:rPr>
              <w:t>‌</w:t>
            </w:r>
            <w:r w:rsidRPr="0009284F">
              <w:rPr>
                <w:rFonts w:ascii="Sylfaen" w:hAnsi="Sylfaen"/>
                <w:sz w:val="20"/>
              </w:rPr>
              <w:t>Type (M.SDT.00140)</w:t>
            </w:r>
          </w:p>
          <w:p w14:paraId="731DA5D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073BB1">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537114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429B7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3F762BA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74747DA" w14:textId="77777777" w:rsidTr="001E6B80">
        <w:tc>
          <w:tcPr>
            <w:tcW w:w="236" w:type="dxa"/>
            <w:tcBorders>
              <w:top w:val="nil"/>
              <w:left w:val="nil"/>
              <w:bottom w:val="nil"/>
              <w:right w:val="nil"/>
            </w:tcBorders>
          </w:tcPr>
          <w:p w14:paraId="5BC1154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95B2EE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5A23E88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2E9D5A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65AEE59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35" w:type="dxa"/>
          </w:tcPr>
          <w:p w14:paraId="01ABB9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34070AF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0D3D575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54D784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80B3DE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32530DD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88A851E" w14:textId="77777777" w:rsidTr="001E6B80">
        <w:tc>
          <w:tcPr>
            <w:tcW w:w="236" w:type="dxa"/>
            <w:tcBorders>
              <w:top w:val="nil"/>
              <w:left w:val="nil"/>
              <w:bottom w:val="nil"/>
              <w:right w:val="nil"/>
            </w:tcBorders>
          </w:tcPr>
          <w:p w14:paraId="449C4000"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3950169E" w14:textId="3D9F8C3D"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18.3</w:t>
            </w:r>
            <w:r w:rsidR="00A85F35">
              <w:rPr>
                <w:rFonts w:cs="Times New Roman"/>
                <w:sz w:val="20"/>
              </w:rPr>
              <w:t>․</w:t>
            </w:r>
            <w:r w:rsidRPr="0009284F">
              <w:rPr>
                <w:rFonts w:ascii="Sylfaen" w:hAnsi="Sylfaen"/>
                <w:sz w:val="20"/>
              </w:rPr>
              <w:t> Փաստաթղթի ձ</w:t>
            </w:r>
            <w:r w:rsidR="00B9770F">
              <w:rPr>
                <w:rFonts w:ascii="Sylfaen" w:hAnsi="Sylfaen"/>
                <w:sz w:val="20"/>
              </w:rPr>
              <w:t>և</w:t>
            </w:r>
            <w:r w:rsidRPr="0009284F">
              <w:rPr>
                <w:rFonts w:ascii="Sylfaen" w:hAnsi="Sylfaen"/>
                <w:sz w:val="20"/>
              </w:rPr>
              <w:t>ի տեսակի անվանումը</w:t>
            </w:r>
          </w:p>
          <w:p w14:paraId="5080845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Form</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Name)</w:t>
            </w:r>
          </w:p>
        </w:tc>
        <w:tc>
          <w:tcPr>
            <w:tcW w:w="3585" w:type="dxa"/>
          </w:tcPr>
          <w:p w14:paraId="6D61C862" w14:textId="533FE7A0"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ձ</w:t>
            </w:r>
            <w:r w:rsidR="00B9770F">
              <w:rPr>
                <w:rFonts w:ascii="Sylfaen" w:hAnsi="Sylfaen"/>
                <w:sz w:val="20"/>
              </w:rPr>
              <w:t>և</w:t>
            </w:r>
            <w:r w:rsidRPr="0009284F">
              <w:rPr>
                <w:rFonts w:ascii="Sylfaen" w:hAnsi="Sylfaen"/>
                <w:sz w:val="20"/>
              </w:rPr>
              <w:t>ի տեսակի անվանումը</w:t>
            </w:r>
          </w:p>
        </w:tc>
        <w:tc>
          <w:tcPr>
            <w:tcW w:w="2235" w:type="dxa"/>
          </w:tcPr>
          <w:p w14:paraId="5B513C1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M.SP.SDE.00132</w:t>
            </w:r>
          </w:p>
        </w:tc>
        <w:tc>
          <w:tcPr>
            <w:tcW w:w="4126" w:type="dxa"/>
          </w:tcPr>
          <w:p w14:paraId="567ABB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3D7567F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C21617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7A5E98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02FDAAB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C7154A6" w14:textId="77777777" w:rsidTr="001E6B80">
        <w:tc>
          <w:tcPr>
            <w:tcW w:w="236" w:type="dxa"/>
            <w:tcBorders>
              <w:top w:val="nil"/>
              <w:left w:val="nil"/>
              <w:bottom w:val="nil"/>
              <w:right w:val="nil"/>
            </w:tcBorders>
          </w:tcPr>
          <w:p w14:paraId="5521C5E9"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0BB26FB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18.4. Թերթերի քանակը</w:t>
            </w:r>
          </w:p>
          <w:p w14:paraId="57745A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Page</w:t>
            </w:r>
            <w:r w:rsidRPr="0009284F">
              <w:rPr>
                <w:rFonts w:cs="Times New Roman"/>
                <w:sz w:val="20"/>
              </w:rPr>
              <w:t>‌</w:t>
            </w:r>
            <w:r w:rsidRPr="0009284F">
              <w:rPr>
                <w:rFonts w:ascii="Sylfaen" w:hAnsi="Sylfaen"/>
                <w:sz w:val="20"/>
              </w:rPr>
              <w:t>Quantity)</w:t>
            </w:r>
          </w:p>
        </w:tc>
        <w:tc>
          <w:tcPr>
            <w:tcW w:w="3585" w:type="dxa"/>
          </w:tcPr>
          <w:p w14:paraId="25BEFCF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թերթերի ընդհանուր քանակը</w:t>
            </w:r>
          </w:p>
        </w:tc>
        <w:tc>
          <w:tcPr>
            <w:tcW w:w="2235" w:type="dxa"/>
          </w:tcPr>
          <w:p w14:paraId="2AFB6D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M.SDE.00018</w:t>
            </w:r>
          </w:p>
        </w:tc>
        <w:tc>
          <w:tcPr>
            <w:tcW w:w="4126" w:type="dxa"/>
          </w:tcPr>
          <w:p w14:paraId="0AB7701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Quantity4</w:t>
            </w:r>
            <w:r w:rsidRPr="0009284F">
              <w:rPr>
                <w:rFonts w:cs="Times New Roman"/>
                <w:sz w:val="20"/>
              </w:rPr>
              <w:t>‌</w:t>
            </w:r>
            <w:r w:rsidRPr="0009284F">
              <w:rPr>
                <w:rFonts w:ascii="Sylfaen" w:hAnsi="Sylfaen"/>
                <w:sz w:val="20"/>
              </w:rPr>
              <w:t>Type (M.SDT.00097)</w:t>
            </w:r>
          </w:p>
          <w:p w14:paraId="3A53A20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Հաշվարկի տասական համակարգում ոչ բացասական ամբողջ թիվը։</w:t>
            </w:r>
          </w:p>
          <w:p w14:paraId="357CD76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Թվանշանների առավելագույն քանակը՝ 4</w:t>
            </w:r>
          </w:p>
        </w:tc>
        <w:tc>
          <w:tcPr>
            <w:tcW w:w="836" w:type="dxa"/>
          </w:tcPr>
          <w:p w14:paraId="1160DFA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7C4B96FB" w14:textId="77777777" w:rsidTr="001E6B80">
        <w:tc>
          <w:tcPr>
            <w:tcW w:w="236" w:type="dxa"/>
            <w:tcBorders>
              <w:top w:val="nil"/>
              <w:left w:val="nil"/>
              <w:bottom w:val="nil"/>
              <w:right w:val="nil"/>
            </w:tcBorders>
          </w:tcPr>
          <w:p w14:paraId="32C9409E"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5"/>
          </w:tcPr>
          <w:p w14:paraId="6DC0BED8" w14:textId="51C1653B"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18.5. Բինարային ձ</w:t>
            </w:r>
            <w:r w:rsidR="00B9770F">
              <w:rPr>
                <w:rFonts w:ascii="Sylfaen" w:hAnsi="Sylfaen"/>
                <w:sz w:val="20"/>
              </w:rPr>
              <w:t>և</w:t>
            </w:r>
            <w:r w:rsidRPr="0009284F">
              <w:rPr>
                <w:rFonts w:ascii="Sylfaen" w:hAnsi="Sylfaen"/>
                <w:sz w:val="20"/>
              </w:rPr>
              <w:t>աչափով փաստաթուղթը</w:t>
            </w:r>
          </w:p>
          <w:p w14:paraId="16664F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Binary</w:t>
            </w:r>
            <w:r w:rsidRPr="0009284F">
              <w:rPr>
                <w:rFonts w:cs="Times New Roman"/>
                <w:sz w:val="20"/>
              </w:rPr>
              <w:t>‌</w:t>
            </w:r>
            <w:r w:rsidRPr="0009284F">
              <w:rPr>
                <w:rFonts w:ascii="Sylfaen" w:hAnsi="Sylfaen"/>
                <w:sz w:val="20"/>
              </w:rPr>
              <w:t>Text)</w:t>
            </w:r>
          </w:p>
        </w:tc>
        <w:tc>
          <w:tcPr>
            <w:tcW w:w="3585" w:type="dxa"/>
          </w:tcPr>
          <w:p w14:paraId="6DFDB129" w14:textId="7E881F03"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բինարային տեքստային ձ</w:t>
            </w:r>
            <w:r w:rsidR="00B9770F">
              <w:rPr>
                <w:rFonts w:ascii="Sylfaen" w:hAnsi="Sylfaen"/>
                <w:sz w:val="20"/>
              </w:rPr>
              <w:t>և</w:t>
            </w:r>
            <w:r w:rsidRPr="0009284F">
              <w:rPr>
                <w:rFonts w:ascii="Sylfaen" w:hAnsi="Sylfaen"/>
                <w:sz w:val="20"/>
              </w:rPr>
              <w:t>աչափով փաստաթուղթը</w:t>
            </w:r>
          </w:p>
        </w:tc>
        <w:tc>
          <w:tcPr>
            <w:tcW w:w="2235" w:type="dxa"/>
          </w:tcPr>
          <w:p w14:paraId="388270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M.SDE.00106</w:t>
            </w:r>
          </w:p>
        </w:tc>
        <w:tc>
          <w:tcPr>
            <w:tcW w:w="4126" w:type="dxa"/>
          </w:tcPr>
          <w:p w14:paraId="7F2F1D1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Binary</w:t>
            </w:r>
            <w:r w:rsidRPr="0009284F">
              <w:rPr>
                <w:rFonts w:cs="Times New Roman"/>
                <w:sz w:val="20"/>
              </w:rPr>
              <w:t>‌</w:t>
            </w:r>
            <w:r w:rsidRPr="0009284F">
              <w:rPr>
                <w:rFonts w:ascii="Sylfaen" w:hAnsi="Sylfaen"/>
                <w:sz w:val="20"/>
              </w:rPr>
              <w:t>Text</w:t>
            </w:r>
            <w:r w:rsidRPr="0009284F">
              <w:rPr>
                <w:rFonts w:cs="Times New Roman"/>
                <w:sz w:val="20"/>
              </w:rPr>
              <w:t>‌</w:t>
            </w:r>
            <w:r w:rsidRPr="0009284F">
              <w:rPr>
                <w:rFonts w:ascii="Sylfaen" w:hAnsi="Sylfaen"/>
                <w:sz w:val="20"/>
              </w:rPr>
              <w:t>Type (M.SDT.00143)</w:t>
            </w:r>
          </w:p>
          <w:p w14:paraId="4D7C4F1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Երկուական օկտետների (բայթերի) վերջավոր հաջորդականությունը</w:t>
            </w:r>
          </w:p>
        </w:tc>
        <w:tc>
          <w:tcPr>
            <w:tcW w:w="836" w:type="dxa"/>
          </w:tcPr>
          <w:p w14:paraId="34F37E9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1EDD4DF" w14:textId="77777777" w:rsidTr="001E6B80">
        <w:tc>
          <w:tcPr>
            <w:tcW w:w="236" w:type="dxa"/>
            <w:tcBorders>
              <w:top w:val="nil"/>
              <w:left w:val="nil"/>
              <w:bottom w:val="nil"/>
              <w:right w:val="nil"/>
            </w:tcBorders>
          </w:tcPr>
          <w:p w14:paraId="7AEC034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B45E05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4"/>
          </w:tcPr>
          <w:p w14:paraId="52BCD3C1" w14:textId="64915DC9"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տվյալների ձ</w:t>
            </w:r>
            <w:r w:rsidR="00B9770F">
              <w:rPr>
                <w:rFonts w:ascii="Sylfaen" w:hAnsi="Sylfaen"/>
                <w:sz w:val="20"/>
              </w:rPr>
              <w:t>և</w:t>
            </w:r>
            <w:r w:rsidRPr="0009284F">
              <w:rPr>
                <w:rFonts w:ascii="Sylfaen" w:hAnsi="Sylfaen"/>
                <w:sz w:val="20"/>
              </w:rPr>
              <w:t>աչափի ծածկագիրը</w:t>
            </w:r>
          </w:p>
          <w:p w14:paraId="3114850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(media</w:t>
            </w:r>
            <w:r w:rsidRPr="0009284F">
              <w:rPr>
                <w:rFonts w:cs="Times New Roman"/>
                <w:sz w:val="20"/>
              </w:rPr>
              <w:t>‌</w:t>
            </w:r>
            <w:r w:rsidRPr="0009284F">
              <w:rPr>
                <w:rFonts w:ascii="Sylfaen" w:hAnsi="Sylfaen"/>
                <w:sz w:val="20"/>
              </w:rPr>
              <w:t>Type</w:t>
            </w:r>
            <w:r w:rsidRPr="0009284F">
              <w:rPr>
                <w:rFonts w:cs="Times New Roman"/>
                <w:sz w:val="20"/>
              </w:rPr>
              <w:t>‌</w:t>
            </w:r>
            <w:r w:rsidRPr="0009284F">
              <w:rPr>
                <w:rFonts w:ascii="Sylfaen" w:hAnsi="Sylfaen"/>
                <w:sz w:val="20"/>
              </w:rPr>
              <w:t>Code ատրիբուտ)</w:t>
            </w:r>
          </w:p>
        </w:tc>
        <w:tc>
          <w:tcPr>
            <w:tcW w:w="3585" w:type="dxa"/>
          </w:tcPr>
          <w:p w14:paraId="7B3F54CC" w14:textId="06C0B6F3"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տվյալների ձ</w:t>
            </w:r>
            <w:r w:rsidR="00B9770F">
              <w:rPr>
                <w:rFonts w:ascii="Sylfaen" w:hAnsi="Sylfaen"/>
                <w:sz w:val="20"/>
              </w:rPr>
              <w:t>և</w:t>
            </w:r>
            <w:r w:rsidRPr="0009284F">
              <w:rPr>
                <w:rFonts w:ascii="Sylfaen" w:hAnsi="Sylfaen"/>
                <w:sz w:val="20"/>
              </w:rPr>
              <w:t>աչափի ծածկագրային նշագիրը</w:t>
            </w:r>
          </w:p>
        </w:tc>
        <w:tc>
          <w:tcPr>
            <w:tcW w:w="2235" w:type="dxa"/>
          </w:tcPr>
          <w:p w14:paraId="47A5035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26" w:type="dxa"/>
          </w:tcPr>
          <w:p w14:paraId="207E8D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Media</w:t>
            </w:r>
            <w:r w:rsidRPr="0009284F">
              <w:rPr>
                <w:rFonts w:cs="Times New Roman"/>
                <w:sz w:val="20"/>
              </w:rPr>
              <w:t>‌</w:t>
            </w:r>
            <w:r w:rsidRPr="0009284F">
              <w:rPr>
                <w:rFonts w:ascii="Sylfaen" w:hAnsi="Sylfaen"/>
                <w:sz w:val="20"/>
              </w:rPr>
              <w:t>Type</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(M.SDT.00147)</w:t>
            </w:r>
          </w:p>
          <w:p w14:paraId="320B3B17" w14:textId="23EDCD6F"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տվյալների ձ</w:t>
            </w:r>
            <w:r w:rsidR="00B9770F">
              <w:rPr>
                <w:rFonts w:ascii="Sylfaen" w:hAnsi="Sylfaen"/>
                <w:sz w:val="20"/>
              </w:rPr>
              <w:t>և</w:t>
            </w:r>
            <w:r w:rsidRPr="0009284F">
              <w:rPr>
                <w:rFonts w:ascii="Sylfaen" w:hAnsi="Sylfaen"/>
                <w:sz w:val="20"/>
              </w:rPr>
              <w:t>աչափերի տեղեկագրքին համապատասխան։</w:t>
            </w:r>
          </w:p>
          <w:p w14:paraId="73E6BB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w:t>
            </w:r>
            <w:r w:rsidRPr="0009284F">
              <w:rPr>
                <w:rFonts w:cs="Times New Roman"/>
                <w:sz w:val="20"/>
              </w:rPr>
              <w:t>․</w:t>
            </w:r>
            <w:r w:rsidRPr="0009284F">
              <w:rPr>
                <w:rFonts w:ascii="Sylfaen" w:hAnsi="Sylfaen" w:cs="GHEA Grapalat"/>
                <w:sz w:val="20"/>
              </w:rPr>
              <w:t xml:space="preserve"> երկարությունը՝ 1.</w:t>
            </w:r>
          </w:p>
          <w:p w14:paraId="75B97E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255</w:t>
            </w:r>
          </w:p>
        </w:tc>
        <w:tc>
          <w:tcPr>
            <w:tcW w:w="836" w:type="dxa"/>
          </w:tcPr>
          <w:p w14:paraId="6825EC7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bl>
    <w:p w14:paraId="6C0C2C9A" w14:textId="77777777" w:rsidR="00B5628C" w:rsidRPr="00B5628C" w:rsidRDefault="00B5628C" w:rsidP="00B5628C">
      <w:pPr>
        <w:pStyle w:val="aa"/>
        <w:widowControl w:val="0"/>
        <w:spacing w:before="0" w:after="160" w:line="360" w:lineRule="auto"/>
        <w:jc w:val="both"/>
        <w:rPr>
          <w:rFonts w:ascii="Sylfaen" w:hAnsi="Sylfaen"/>
          <w:sz w:val="24"/>
        </w:rPr>
        <w:sectPr w:rsidR="00B5628C" w:rsidRPr="00B5628C" w:rsidSect="004614E8">
          <w:pgSz w:w="16840" w:h="11907" w:orient="landscape" w:code="9"/>
          <w:pgMar w:top="1418" w:right="1418" w:bottom="1418" w:left="1418" w:header="709" w:footer="679" w:gutter="0"/>
          <w:cols w:space="708"/>
          <w:docGrid w:linePitch="408"/>
        </w:sectPr>
      </w:pPr>
    </w:p>
    <w:p w14:paraId="2A17F5A0" w14:textId="77777777" w:rsidR="00B5628C" w:rsidRPr="00B5628C" w:rsidRDefault="00B5628C" w:rsidP="00B82690">
      <w:pPr>
        <w:pStyle w:val="aa"/>
        <w:widowControl w:val="0"/>
        <w:tabs>
          <w:tab w:val="left" w:pos="1134"/>
        </w:tabs>
        <w:spacing w:before="0" w:after="160" w:line="360" w:lineRule="auto"/>
        <w:ind w:firstLine="567"/>
        <w:jc w:val="both"/>
        <w:rPr>
          <w:rFonts w:ascii="Sylfaen" w:hAnsi="Sylfaen"/>
          <w:sz w:val="24"/>
        </w:rPr>
      </w:pPr>
      <w:r w:rsidRPr="00B5628C">
        <w:rPr>
          <w:rFonts w:ascii="Sylfaen" w:hAnsi="Sylfaen"/>
          <w:sz w:val="24"/>
        </w:rPr>
        <w:lastRenderedPageBreak/>
        <w:t>25.</w:t>
      </w:r>
      <w:r w:rsidR="00B82690" w:rsidRPr="00B82690">
        <w:rPr>
          <w:rFonts w:ascii="Sylfaen" w:hAnsi="Sylfaen"/>
          <w:sz w:val="24"/>
        </w:rPr>
        <w:tab/>
      </w:r>
      <w:r w:rsidRPr="00B5628C">
        <w:rPr>
          <w:rFonts w:ascii="Sylfaen" w:hAnsi="Sylfaen"/>
          <w:sz w:val="24"/>
        </w:rPr>
        <w:t>«Կենսաթոշակային ապահովության ոլորտում ընդունված որոշման մասին ծանուցում» (R.SP.PP.01.004) էլեկտրոնային փաստաթղթի (տեղեկությունների) կառուցվածքի նկարագրությունը բերված է 17-րդ աղյուսակում։</w:t>
      </w:r>
    </w:p>
    <w:p w14:paraId="7436C154" w14:textId="77777777" w:rsidR="00B82690" w:rsidRPr="005441ED" w:rsidRDefault="00B82690" w:rsidP="00B5628C">
      <w:pPr>
        <w:pStyle w:val="afb"/>
        <w:keepNext w:val="0"/>
        <w:widowControl w:val="0"/>
        <w:spacing w:before="0" w:after="160" w:line="360" w:lineRule="auto"/>
        <w:rPr>
          <w:rFonts w:ascii="Sylfaen" w:hAnsi="Sylfaen"/>
          <w:sz w:val="24"/>
        </w:rPr>
      </w:pPr>
    </w:p>
    <w:p w14:paraId="73A3BB48" w14:textId="77777777" w:rsidR="00B5628C" w:rsidRPr="00B5628C" w:rsidRDefault="00B5628C" w:rsidP="00B5628C">
      <w:pPr>
        <w:pStyle w:val="afb"/>
        <w:keepNext w:val="0"/>
        <w:widowControl w:val="0"/>
        <w:spacing w:before="0" w:after="160" w:line="360" w:lineRule="auto"/>
        <w:rPr>
          <w:rFonts w:ascii="Sylfaen" w:hAnsi="Sylfaen"/>
          <w:sz w:val="24"/>
        </w:rPr>
      </w:pPr>
      <w:r w:rsidRPr="00B5628C">
        <w:rPr>
          <w:rFonts w:ascii="Sylfaen" w:hAnsi="Sylfaen"/>
          <w:sz w:val="24"/>
        </w:rPr>
        <w:t>Աղյուսակ 17</w:t>
      </w:r>
    </w:p>
    <w:p w14:paraId="6B54BE74" w14:textId="77777777" w:rsidR="00B5628C" w:rsidRPr="00B5628C" w:rsidRDefault="00B5628C" w:rsidP="00B5628C">
      <w:pPr>
        <w:pStyle w:val="af1"/>
        <w:keepNext w:val="0"/>
        <w:widowControl w:val="0"/>
        <w:spacing w:after="160" w:line="360" w:lineRule="auto"/>
        <w:contextualSpacing w:val="0"/>
        <w:rPr>
          <w:rFonts w:ascii="Sylfaen" w:hAnsi="Sylfaen"/>
          <w:sz w:val="24"/>
          <w:szCs w:val="24"/>
        </w:rPr>
      </w:pPr>
      <w:r w:rsidRPr="00B5628C">
        <w:rPr>
          <w:rFonts w:ascii="Sylfaen" w:hAnsi="Sylfaen"/>
          <w:sz w:val="24"/>
          <w:szCs w:val="24"/>
        </w:rPr>
        <w:t>«Կենսաթոշակային ապահովության ոլորտում ընդունված որոշման մասին ծանուցում» (R.SP.PP.01.004) էլեկտրոնային փաստաթղթի (տեղեկությունների) կառուցվածքի նկարագրությունը</w:t>
      </w:r>
    </w:p>
    <w:tbl>
      <w:tblPr>
        <w:tblStyle w:val="TableGrid"/>
        <w:tblW w:w="9496" w:type="dxa"/>
        <w:tblLayout w:type="fixed"/>
        <w:tblLook w:val="0600" w:firstRow="0" w:lastRow="0" w:firstColumn="0" w:lastColumn="0" w:noHBand="1" w:noVBand="1"/>
      </w:tblPr>
      <w:tblGrid>
        <w:gridCol w:w="1135"/>
        <w:gridCol w:w="2693"/>
        <w:gridCol w:w="5668"/>
      </w:tblGrid>
      <w:tr w:rsidR="00B5628C" w:rsidRPr="0009284F" w14:paraId="04DF95FF" w14:textId="77777777" w:rsidTr="00B82690">
        <w:trPr>
          <w:tblHeader/>
        </w:trPr>
        <w:tc>
          <w:tcPr>
            <w:tcW w:w="1135" w:type="dxa"/>
          </w:tcPr>
          <w:p w14:paraId="2D1B4760"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Համարը՝ ը/կ</w:t>
            </w:r>
          </w:p>
        </w:tc>
        <w:tc>
          <w:tcPr>
            <w:tcW w:w="2693" w:type="dxa"/>
          </w:tcPr>
          <w:p w14:paraId="0A8E029F"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Տարրի նշագիրը</w:t>
            </w:r>
          </w:p>
        </w:tc>
        <w:tc>
          <w:tcPr>
            <w:tcW w:w="5668" w:type="dxa"/>
          </w:tcPr>
          <w:p w14:paraId="050751F3"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Նկարագրությունը</w:t>
            </w:r>
          </w:p>
        </w:tc>
      </w:tr>
      <w:tr w:rsidR="00B5628C" w:rsidRPr="0009284F" w14:paraId="3E866E9D" w14:textId="77777777" w:rsidTr="00B82690">
        <w:trPr>
          <w:tblHeader/>
        </w:trPr>
        <w:tc>
          <w:tcPr>
            <w:tcW w:w="1135" w:type="dxa"/>
            <w:vAlign w:val="center"/>
          </w:tcPr>
          <w:p w14:paraId="108A0C64"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1</w:t>
            </w:r>
          </w:p>
        </w:tc>
        <w:tc>
          <w:tcPr>
            <w:tcW w:w="2693" w:type="dxa"/>
            <w:vAlign w:val="center"/>
          </w:tcPr>
          <w:p w14:paraId="1B0A0703"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2</w:t>
            </w:r>
          </w:p>
        </w:tc>
        <w:tc>
          <w:tcPr>
            <w:tcW w:w="5668" w:type="dxa"/>
            <w:vAlign w:val="center"/>
          </w:tcPr>
          <w:p w14:paraId="6ABBB7C8"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3</w:t>
            </w:r>
          </w:p>
        </w:tc>
      </w:tr>
      <w:tr w:rsidR="00B5628C" w:rsidRPr="0009284F" w14:paraId="7E3B8579" w14:textId="77777777" w:rsidTr="00B82690">
        <w:tc>
          <w:tcPr>
            <w:tcW w:w="1135" w:type="dxa"/>
          </w:tcPr>
          <w:p w14:paraId="464E59A5"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1</w:t>
            </w:r>
          </w:p>
        </w:tc>
        <w:tc>
          <w:tcPr>
            <w:tcW w:w="2693" w:type="dxa"/>
          </w:tcPr>
          <w:p w14:paraId="46D1FC43"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Անունը</w:t>
            </w:r>
          </w:p>
        </w:tc>
        <w:tc>
          <w:tcPr>
            <w:tcW w:w="5668" w:type="dxa"/>
          </w:tcPr>
          <w:p w14:paraId="00C770B5"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կենսաթոշակային ապահովության ոլորտում ընդունված որոշման մասին ծանուցում</w:t>
            </w:r>
          </w:p>
        </w:tc>
      </w:tr>
      <w:tr w:rsidR="00B5628C" w:rsidRPr="0009284F" w14:paraId="4ACC1F19" w14:textId="77777777" w:rsidTr="00B82690">
        <w:tc>
          <w:tcPr>
            <w:tcW w:w="1135" w:type="dxa"/>
          </w:tcPr>
          <w:p w14:paraId="4C7C7C3A"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2</w:t>
            </w:r>
          </w:p>
        </w:tc>
        <w:tc>
          <w:tcPr>
            <w:tcW w:w="2693" w:type="dxa"/>
          </w:tcPr>
          <w:p w14:paraId="5EB69975"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Նույնականացուցիչը</w:t>
            </w:r>
          </w:p>
        </w:tc>
        <w:tc>
          <w:tcPr>
            <w:tcW w:w="5668" w:type="dxa"/>
          </w:tcPr>
          <w:p w14:paraId="1E29F5EC"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R.SP.PP.01.004</w:t>
            </w:r>
          </w:p>
        </w:tc>
      </w:tr>
      <w:tr w:rsidR="00B5628C" w:rsidRPr="0009284F" w14:paraId="32139A41" w14:textId="77777777" w:rsidTr="00B82690">
        <w:tc>
          <w:tcPr>
            <w:tcW w:w="1135" w:type="dxa"/>
          </w:tcPr>
          <w:p w14:paraId="13D1DD0C"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3</w:t>
            </w:r>
          </w:p>
        </w:tc>
        <w:tc>
          <w:tcPr>
            <w:tcW w:w="2693" w:type="dxa"/>
          </w:tcPr>
          <w:p w14:paraId="7519DC77"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Տարբերակը</w:t>
            </w:r>
          </w:p>
        </w:tc>
        <w:tc>
          <w:tcPr>
            <w:tcW w:w="5668" w:type="dxa"/>
          </w:tcPr>
          <w:p w14:paraId="7C2BA987"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1.1.0.</w:t>
            </w:r>
          </w:p>
        </w:tc>
      </w:tr>
      <w:tr w:rsidR="00B5628C" w:rsidRPr="0009284F" w14:paraId="683C7DE3" w14:textId="77777777" w:rsidTr="00B82690">
        <w:tc>
          <w:tcPr>
            <w:tcW w:w="1135" w:type="dxa"/>
          </w:tcPr>
          <w:p w14:paraId="35116CFB"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4</w:t>
            </w:r>
          </w:p>
        </w:tc>
        <w:tc>
          <w:tcPr>
            <w:tcW w:w="2693" w:type="dxa"/>
          </w:tcPr>
          <w:p w14:paraId="788EA9F4"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Սահմանումը</w:t>
            </w:r>
          </w:p>
        </w:tc>
        <w:tc>
          <w:tcPr>
            <w:tcW w:w="5668" w:type="dxa"/>
          </w:tcPr>
          <w:p w14:paraId="141AEE81"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կենսաթոշակային ապահովության ոլորտում ընդունված որոշման մասին ծանուցում</w:t>
            </w:r>
          </w:p>
        </w:tc>
      </w:tr>
      <w:tr w:rsidR="00B5628C" w:rsidRPr="0009284F" w14:paraId="072A4863" w14:textId="77777777" w:rsidTr="00B82690">
        <w:tc>
          <w:tcPr>
            <w:tcW w:w="1135" w:type="dxa"/>
          </w:tcPr>
          <w:p w14:paraId="73B6620D"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5</w:t>
            </w:r>
          </w:p>
        </w:tc>
        <w:tc>
          <w:tcPr>
            <w:tcW w:w="2693" w:type="dxa"/>
          </w:tcPr>
          <w:p w14:paraId="36DC7ED7"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Օգտագործումը</w:t>
            </w:r>
          </w:p>
        </w:tc>
        <w:tc>
          <w:tcPr>
            <w:tcW w:w="5668" w:type="dxa"/>
          </w:tcPr>
          <w:p w14:paraId="43FACA28"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w:t>
            </w:r>
          </w:p>
        </w:tc>
      </w:tr>
      <w:tr w:rsidR="00B5628C" w:rsidRPr="0009284F" w14:paraId="32278143" w14:textId="77777777" w:rsidTr="00B82690">
        <w:tc>
          <w:tcPr>
            <w:tcW w:w="1135" w:type="dxa"/>
          </w:tcPr>
          <w:p w14:paraId="7C27A7FF"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6</w:t>
            </w:r>
          </w:p>
        </w:tc>
        <w:tc>
          <w:tcPr>
            <w:tcW w:w="2693" w:type="dxa"/>
          </w:tcPr>
          <w:p w14:paraId="1864DE05"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Անվանումների տարածության նույնականացուցիչը</w:t>
            </w:r>
          </w:p>
        </w:tc>
        <w:tc>
          <w:tcPr>
            <w:tcW w:w="5668" w:type="dxa"/>
          </w:tcPr>
          <w:p w14:paraId="70A62D5F"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urn:EEC:R:SP:PP:01:PensionsDecisionNotificationDetails:v1.1.0</w:t>
            </w:r>
          </w:p>
        </w:tc>
      </w:tr>
      <w:tr w:rsidR="00B5628C" w:rsidRPr="0009284F" w14:paraId="2F551EC5" w14:textId="77777777" w:rsidTr="00B82690">
        <w:tc>
          <w:tcPr>
            <w:tcW w:w="1135" w:type="dxa"/>
          </w:tcPr>
          <w:p w14:paraId="3096A29C"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7</w:t>
            </w:r>
          </w:p>
        </w:tc>
        <w:tc>
          <w:tcPr>
            <w:tcW w:w="2693" w:type="dxa"/>
          </w:tcPr>
          <w:p w14:paraId="1DE90826" w14:textId="77777777" w:rsidR="00B5628C" w:rsidRPr="0009284F" w:rsidRDefault="00B5628C" w:rsidP="00073BB1">
            <w:pPr>
              <w:pStyle w:val="aa"/>
              <w:widowControl w:val="0"/>
              <w:spacing w:before="0" w:after="120"/>
              <w:ind w:firstLine="0"/>
              <w:jc w:val="left"/>
              <w:outlineLvl w:val="9"/>
              <w:rPr>
                <w:rFonts w:ascii="Sylfaen" w:hAnsi="Sylfaen"/>
                <w:sz w:val="20"/>
              </w:rPr>
            </w:pPr>
            <w:r w:rsidRPr="0009284F">
              <w:rPr>
                <w:rFonts w:ascii="Sylfaen" w:hAnsi="Sylfaen"/>
                <w:sz w:val="20"/>
              </w:rPr>
              <w:t>XML</w:t>
            </w:r>
            <w:r w:rsidR="00073BB1">
              <w:rPr>
                <w:rFonts w:ascii="Sylfaen" w:hAnsi="Sylfaen"/>
                <w:sz w:val="20"/>
              </w:rPr>
              <w:t xml:space="preserve"> </w:t>
            </w:r>
            <w:r w:rsidRPr="0009284F">
              <w:rPr>
                <w:rFonts w:ascii="Sylfaen" w:hAnsi="Sylfaen"/>
                <w:sz w:val="20"/>
              </w:rPr>
              <w:t>փաստաթղթի արմատական տարրը</w:t>
            </w:r>
          </w:p>
        </w:tc>
        <w:tc>
          <w:tcPr>
            <w:tcW w:w="5668" w:type="dxa"/>
          </w:tcPr>
          <w:p w14:paraId="0FEA6C9B"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PensionsDecisionNotificationDetails</w:t>
            </w:r>
          </w:p>
        </w:tc>
      </w:tr>
      <w:tr w:rsidR="00B5628C" w:rsidRPr="0009284F" w14:paraId="2FF55F4C" w14:textId="77777777" w:rsidTr="00B82690">
        <w:tc>
          <w:tcPr>
            <w:tcW w:w="1135" w:type="dxa"/>
          </w:tcPr>
          <w:p w14:paraId="6F8A48B3"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8</w:t>
            </w:r>
          </w:p>
        </w:tc>
        <w:tc>
          <w:tcPr>
            <w:tcW w:w="2693" w:type="dxa"/>
          </w:tcPr>
          <w:p w14:paraId="2713F2C4"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XML</w:t>
            </w:r>
            <w:r w:rsidR="00073BB1">
              <w:rPr>
                <w:rFonts w:ascii="Sylfaen" w:hAnsi="Sylfaen"/>
                <w:sz w:val="20"/>
              </w:rPr>
              <w:t xml:space="preserve"> </w:t>
            </w:r>
            <w:r w:rsidRPr="0009284F">
              <w:rPr>
                <w:rFonts w:ascii="Sylfaen" w:hAnsi="Sylfaen"/>
                <w:sz w:val="20"/>
              </w:rPr>
              <w:t>սխեմայի նիշքի անվանումը</w:t>
            </w:r>
          </w:p>
        </w:tc>
        <w:tc>
          <w:tcPr>
            <w:tcW w:w="5668" w:type="dxa"/>
          </w:tcPr>
          <w:p w14:paraId="435506DF"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EEC_R_SP_PP_01_PensionsDecisionNotificationDetails_v1.1.0.xsd</w:t>
            </w:r>
          </w:p>
        </w:tc>
      </w:tr>
    </w:tbl>
    <w:p w14:paraId="7355A89E" w14:textId="77777777" w:rsidR="00B82690" w:rsidRDefault="00B82690" w:rsidP="00B5628C">
      <w:pPr>
        <w:pStyle w:val="a1"/>
        <w:widowControl w:val="0"/>
        <w:spacing w:after="160"/>
        <w:outlineLvl w:val="2"/>
        <w:rPr>
          <w:rFonts w:ascii="Sylfaen" w:hAnsi="Sylfaen"/>
          <w:noProof/>
          <w:sz w:val="24"/>
          <w:lang w:val="en-US"/>
        </w:rPr>
      </w:pPr>
    </w:p>
    <w:p w14:paraId="3832B693" w14:textId="77777777" w:rsidR="001E6B80" w:rsidRDefault="001E6B80">
      <w:pPr>
        <w:spacing w:line="240" w:lineRule="auto"/>
        <w:jc w:val="left"/>
        <w:rPr>
          <w:rFonts w:ascii="Sylfaen" w:eastAsia="Times New Roman" w:hAnsi="Sylfaen"/>
          <w:noProof/>
          <w:sz w:val="24"/>
          <w:szCs w:val="24"/>
          <w:lang w:val="en-US"/>
        </w:rPr>
      </w:pPr>
      <w:r>
        <w:rPr>
          <w:rFonts w:ascii="Sylfaen" w:hAnsi="Sylfaen"/>
          <w:noProof/>
          <w:sz w:val="24"/>
          <w:lang w:val="en-US"/>
        </w:rPr>
        <w:br w:type="page"/>
      </w:r>
    </w:p>
    <w:p w14:paraId="0C9304F0" w14:textId="77777777" w:rsidR="00B5628C" w:rsidRPr="00B5628C" w:rsidRDefault="00B5628C" w:rsidP="00B82690">
      <w:pPr>
        <w:pStyle w:val="a1"/>
        <w:widowControl w:val="0"/>
        <w:tabs>
          <w:tab w:val="left" w:pos="1134"/>
        </w:tabs>
        <w:spacing w:after="160"/>
        <w:ind w:firstLine="567"/>
        <w:outlineLvl w:val="2"/>
        <w:rPr>
          <w:rFonts w:ascii="Sylfaen" w:hAnsi="Sylfaen"/>
          <w:sz w:val="24"/>
        </w:rPr>
      </w:pPr>
      <w:r w:rsidRPr="00B5628C">
        <w:rPr>
          <w:rFonts w:ascii="Sylfaen" w:hAnsi="Sylfaen"/>
          <w:noProof/>
          <w:sz w:val="24"/>
        </w:rPr>
        <w:lastRenderedPageBreak/>
        <w:t>26.</w:t>
      </w:r>
      <w:r w:rsidR="00B82690">
        <w:rPr>
          <w:rFonts w:ascii="Sylfaen" w:hAnsi="Sylfaen"/>
          <w:noProof/>
          <w:sz w:val="24"/>
          <w:lang w:val="en-US"/>
        </w:rPr>
        <w:tab/>
      </w:r>
      <w:r w:rsidRPr="00B5628C">
        <w:rPr>
          <w:rFonts w:ascii="Sylfaen" w:hAnsi="Sylfaen"/>
          <w:noProof/>
          <w:sz w:val="24"/>
        </w:rPr>
        <w:t>Ներմուծվող անվանումների տարածությունները բերված են 18-րդ աղյուսակում:</w:t>
      </w:r>
    </w:p>
    <w:p w14:paraId="7F31355D" w14:textId="77777777" w:rsidR="001E6B80" w:rsidRDefault="001E6B80" w:rsidP="00B5628C">
      <w:pPr>
        <w:pStyle w:val="afb"/>
        <w:keepNext w:val="0"/>
        <w:widowControl w:val="0"/>
        <w:spacing w:before="0" w:after="160" w:line="360" w:lineRule="auto"/>
        <w:rPr>
          <w:rFonts w:ascii="Sylfaen" w:hAnsi="Sylfaen"/>
          <w:sz w:val="24"/>
          <w:lang w:val="en-US"/>
        </w:rPr>
      </w:pPr>
    </w:p>
    <w:p w14:paraId="1DD92A3F" w14:textId="77777777" w:rsidR="00B5628C" w:rsidRPr="00B5628C" w:rsidRDefault="00B5628C" w:rsidP="00B5628C">
      <w:pPr>
        <w:pStyle w:val="afb"/>
        <w:keepNext w:val="0"/>
        <w:widowControl w:val="0"/>
        <w:spacing w:before="0" w:after="160" w:line="360" w:lineRule="auto"/>
        <w:rPr>
          <w:rFonts w:ascii="Sylfaen" w:hAnsi="Sylfaen"/>
          <w:sz w:val="24"/>
        </w:rPr>
      </w:pPr>
      <w:r w:rsidRPr="00B5628C">
        <w:rPr>
          <w:rFonts w:ascii="Sylfaen" w:hAnsi="Sylfaen"/>
          <w:sz w:val="24"/>
        </w:rPr>
        <w:t>Աղյուսակ 18</w:t>
      </w:r>
    </w:p>
    <w:p w14:paraId="2F36774C" w14:textId="77777777" w:rsidR="00B5628C" w:rsidRPr="00B5628C" w:rsidRDefault="00B5628C" w:rsidP="00B5628C">
      <w:pPr>
        <w:pStyle w:val="af1"/>
        <w:keepNext w:val="0"/>
        <w:widowControl w:val="0"/>
        <w:spacing w:after="160" w:line="360" w:lineRule="auto"/>
        <w:contextualSpacing w:val="0"/>
        <w:rPr>
          <w:rFonts w:ascii="Sylfaen" w:hAnsi="Sylfaen"/>
          <w:sz w:val="24"/>
          <w:szCs w:val="24"/>
        </w:rPr>
      </w:pPr>
      <w:r w:rsidRPr="00B5628C">
        <w:rPr>
          <w:rFonts w:ascii="Sylfaen" w:hAnsi="Sylfaen"/>
          <w:sz w:val="24"/>
          <w:szCs w:val="24"/>
        </w:rPr>
        <w:t>Ներմուծվող անվանումների տարածությունները</w:t>
      </w:r>
    </w:p>
    <w:tbl>
      <w:tblPr>
        <w:tblStyle w:val="TableGrid"/>
        <w:tblW w:w="9356" w:type="dxa"/>
        <w:tblLayout w:type="fixed"/>
        <w:tblLook w:val="0600" w:firstRow="0" w:lastRow="0" w:firstColumn="0" w:lastColumn="0" w:noHBand="1" w:noVBand="1"/>
      </w:tblPr>
      <w:tblGrid>
        <w:gridCol w:w="1136"/>
        <w:gridCol w:w="6007"/>
        <w:gridCol w:w="2213"/>
      </w:tblGrid>
      <w:tr w:rsidR="00B5628C" w:rsidRPr="0009284F" w14:paraId="1B0B6D05" w14:textId="77777777" w:rsidTr="00B82690">
        <w:trPr>
          <w:tblHeader/>
        </w:trPr>
        <w:tc>
          <w:tcPr>
            <w:tcW w:w="1136" w:type="dxa"/>
            <w:tcBorders>
              <w:bottom w:val="single" w:sz="4" w:space="0" w:color="auto"/>
            </w:tcBorders>
          </w:tcPr>
          <w:p w14:paraId="578B723A" w14:textId="77777777" w:rsidR="00B5628C" w:rsidRPr="0009284F" w:rsidRDefault="00B5628C" w:rsidP="0009284F">
            <w:pPr>
              <w:pStyle w:val="a9"/>
              <w:keepNext w:val="0"/>
              <w:widowControl w:val="0"/>
              <w:spacing w:after="120"/>
              <w:rPr>
                <w:rFonts w:ascii="Sylfaen" w:hAnsi="Sylfaen"/>
                <w:sz w:val="20"/>
              </w:rPr>
            </w:pPr>
            <w:r w:rsidRPr="0009284F">
              <w:rPr>
                <w:rFonts w:ascii="Sylfaen" w:hAnsi="Sylfaen"/>
                <w:sz w:val="20"/>
              </w:rPr>
              <w:t>Համարը՝ ը/կ</w:t>
            </w:r>
          </w:p>
        </w:tc>
        <w:tc>
          <w:tcPr>
            <w:tcW w:w="6007" w:type="dxa"/>
            <w:tcBorders>
              <w:bottom w:val="single" w:sz="4" w:space="0" w:color="auto"/>
            </w:tcBorders>
          </w:tcPr>
          <w:p w14:paraId="1BAA1030" w14:textId="77777777" w:rsidR="00B5628C" w:rsidRPr="0009284F" w:rsidRDefault="00B5628C" w:rsidP="0009284F">
            <w:pPr>
              <w:pStyle w:val="a9"/>
              <w:keepNext w:val="0"/>
              <w:widowControl w:val="0"/>
              <w:spacing w:after="120"/>
              <w:rPr>
                <w:rFonts w:ascii="Sylfaen" w:hAnsi="Sylfaen"/>
                <w:sz w:val="20"/>
              </w:rPr>
            </w:pPr>
            <w:r w:rsidRPr="0009284F">
              <w:rPr>
                <w:rFonts w:ascii="Sylfaen" w:hAnsi="Sylfaen"/>
                <w:sz w:val="20"/>
              </w:rPr>
              <w:t>Անվանումների տարածության նույնականացուցիչը</w:t>
            </w:r>
          </w:p>
        </w:tc>
        <w:tc>
          <w:tcPr>
            <w:tcW w:w="2213" w:type="dxa"/>
            <w:tcBorders>
              <w:bottom w:val="single" w:sz="4" w:space="0" w:color="auto"/>
            </w:tcBorders>
          </w:tcPr>
          <w:p w14:paraId="663BB13D" w14:textId="77777777" w:rsidR="00B5628C" w:rsidRPr="0009284F" w:rsidRDefault="00B5628C" w:rsidP="0009284F">
            <w:pPr>
              <w:pStyle w:val="a9"/>
              <w:keepNext w:val="0"/>
              <w:widowControl w:val="0"/>
              <w:spacing w:after="120"/>
              <w:rPr>
                <w:rFonts w:ascii="Sylfaen" w:hAnsi="Sylfaen"/>
                <w:sz w:val="20"/>
              </w:rPr>
            </w:pPr>
            <w:r w:rsidRPr="0009284F">
              <w:rPr>
                <w:rFonts w:ascii="Sylfaen" w:hAnsi="Sylfaen"/>
                <w:sz w:val="20"/>
              </w:rPr>
              <w:t>Նախածանցը</w:t>
            </w:r>
          </w:p>
        </w:tc>
      </w:tr>
      <w:tr w:rsidR="00B5628C" w:rsidRPr="0009284F" w14:paraId="60F77B5F" w14:textId="77777777" w:rsidTr="00B82690">
        <w:trPr>
          <w:tblHeader/>
        </w:trPr>
        <w:tc>
          <w:tcPr>
            <w:tcW w:w="1136" w:type="dxa"/>
            <w:tcBorders>
              <w:bottom w:val="single" w:sz="4" w:space="0" w:color="auto"/>
            </w:tcBorders>
            <w:vAlign w:val="center"/>
          </w:tcPr>
          <w:p w14:paraId="206215F6" w14:textId="77777777" w:rsidR="00B5628C" w:rsidRPr="0009284F" w:rsidRDefault="00B5628C" w:rsidP="0009284F">
            <w:pPr>
              <w:pStyle w:val="a9"/>
              <w:keepNext w:val="0"/>
              <w:widowControl w:val="0"/>
              <w:spacing w:after="120"/>
              <w:rPr>
                <w:rFonts w:ascii="Sylfaen" w:hAnsi="Sylfaen"/>
                <w:sz w:val="20"/>
              </w:rPr>
            </w:pPr>
            <w:r w:rsidRPr="0009284F">
              <w:rPr>
                <w:rFonts w:ascii="Sylfaen" w:hAnsi="Sylfaen"/>
                <w:sz w:val="20"/>
              </w:rPr>
              <w:t>1</w:t>
            </w:r>
          </w:p>
        </w:tc>
        <w:tc>
          <w:tcPr>
            <w:tcW w:w="6007" w:type="dxa"/>
            <w:tcBorders>
              <w:bottom w:val="single" w:sz="4" w:space="0" w:color="auto"/>
            </w:tcBorders>
            <w:vAlign w:val="center"/>
          </w:tcPr>
          <w:p w14:paraId="6DF13A3B" w14:textId="77777777" w:rsidR="00B5628C" w:rsidRPr="0009284F" w:rsidRDefault="00B5628C" w:rsidP="0009284F">
            <w:pPr>
              <w:pStyle w:val="a9"/>
              <w:keepNext w:val="0"/>
              <w:widowControl w:val="0"/>
              <w:spacing w:after="120"/>
              <w:rPr>
                <w:rFonts w:ascii="Sylfaen" w:hAnsi="Sylfaen"/>
                <w:sz w:val="20"/>
              </w:rPr>
            </w:pPr>
            <w:r w:rsidRPr="0009284F">
              <w:rPr>
                <w:rFonts w:ascii="Sylfaen" w:hAnsi="Sylfaen"/>
                <w:sz w:val="20"/>
              </w:rPr>
              <w:t>2</w:t>
            </w:r>
          </w:p>
        </w:tc>
        <w:tc>
          <w:tcPr>
            <w:tcW w:w="2213" w:type="dxa"/>
            <w:tcBorders>
              <w:bottom w:val="single" w:sz="4" w:space="0" w:color="auto"/>
            </w:tcBorders>
            <w:vAlign w:val="center"/>
          </w:tcPr>
          <w:p w14:paraId="5A53EEA8" w14:textId="77777777" w:rsidR="00B5628C" w:rsidRPr="0009284F" w:rsidRDefault="00B5628C" w:rsidP="0009284F">
            <w:pPr>
              <w:pStyle w:val="a9"/>
              <w:keepNext w:val="0"/>
              <w:widowControl w:val="0"/>
              <w:spacing w:after="120"/>
              <w:rPr>
                <w:rFonts w:ascii="Sylfaen" w:hAnsi="Sylfaen"/>
                <w:sz w:val="20"/>
              </w:rPr>
            </w:pPr>
            <w:r w:rsidRPr="0009284F">
              <w:rPr>
                <w:rFonts w:ascii="Sylfaen" w:hAnsi="Sylfaen"/>
                <w:sz w:val="20"/>
              </w:rPr>
              <w:t>3</w:t>
            </w:r>
          </w:p>
        </w:tc>
      </w:tr>
      <w:tr w:rsidR="00B5628C" w:rsidRPr="0009284F" w14:paraId="4C6E2660" w14:textId="77777777" w:rsidTr="00B82690">
        <w:tc>
          <w:tcPr>
            <w:tcW w:w="1136" w:type="dxa"/>
            <w:tcBorders>
              <w:top w:val="single" w:sz="4" w:space="0" w:color="auto"/>
              <w:bottom w:val="single" w:sz="4" w:space="0" w:color="auto"/>
            </w:tcBorders>
          </w:tcPr>
          <w:p w14:paraId="1144CB46" w14:textId="77777777" w:rsidR="00B5628C" w:rsidRPr="0009284F" w:rsidRDefault="00B5628C" w:rsidP="0009284F">
            <w:pPr>
              <w:pStyle w:val="af"/>
              <w:widowControl w:val="0"/>
              <w:spacing w:after="120" w:line="240" w:lineRule="auto"/>
              <w:jc w:val="center"/>
              <w:rPr>
                <w:rFonts w:ascii="Sylfaen" w:hAnsi="Sylfaen"/>
                <w:sz w:val="20"/>
                <w:szCs w:val="24"/>
              </w:rPr>
            </w:pPr>
            <w:r w:rsidRPr="0009284F">
              <w:rPr>
                <w:rFonts w:ascii="Sylfaen" w:hAnsi="Sylfaen"/>
                <w:sz w:val="20"/>
                <w:szCs w:val="24"/>
              </w:rPr>
              <w:t>1</w:t>
            </w:r>
          </w:p>
        </w:tc>
        <w:tc>
          <w:tcPr>
            <w:tcW w:w="6007" w:type="dxa"/>
            <w:tcBorders>
              <w:top w:val="single" w:sz="4" w:space="0" w:color="auto"/>
              <w:bottom w:val="single" w:sz="4" w:space="0" w:color="auto"/>
            </w:tcBorders>
          </w:tcPr>
          <w:p w14:paraId="1736F527"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urn:</w:t>
            </w:r>
            <w:r w:rsidRPr="0009284F">
              <w:rPr>
                <w:rFonts w:cs="Times New Roman"/>
                <w:sz w:val="20"/>
                <w:szCs w:val="24"/>
              </w:rPr>
              <w:t>‌</w:t>
            </w:r>
            <w:r w:rsidRPr="0009284F">
              <w:rPr>
                <w:rFonts w:ascii="Sylfaen" w:hAnsi="Sylfaen"/>
                <w:sz w:val="20"/>
                <w:szCs w:val="24"/>
              </w:rPr>
              <w:t>EEC:</w:t>
            </w:r>
            <w:r w:rsidRPr="0009284F">
              <w:rPr>
                <w:rFonts w:cs="Times New Roman"/>
                <w:sz w:val="20"/>
                <w:szCs w:val="24"/>
              </w:rPr>
              <w:t>‌</w:t>
            </w:r>
            <w:r w:rsidRPr="0009284F">
              <w:rPr>
                <w:rFonts w:ascii="Sylfaen" w:hAnsi="Sylfaen"/>
                <w:sz w:val="20"/>
                <w:szCs w:val="24"/>
              </w:rPr>
              <w:t>M:</w:t>
            </w:r>
            <w:r w:rsidRPr="0009284F">
              <w:rPr>
                <w:rFonts w:cs="Times New Roman"/>
                <w:sz w:val="20"/>
                <w:szCs w:val="24"/>
              </w:rPr>
              <w:t>‌</w:t>
            </w:r>
            <w:r w:rsidRPr="0009284F">
              <w:rPr>
                <w:rFonts w:ascii="Sylfaen" w:hAnsi="Sylfaen"/>
                <w:sz w:val="20"/>
                <w:szCs w:val="24"/>
              </w:rPr>
              <w:t>Complex</w:t>
            </w:r>
            <w:r w:rsidRPr="0009284F">
              <w:rPr>
                <w:rFonts w:cs="Times New Roman"/>
                <w:sz w:val="20"/>
                <w:szCs w:val="24"/>
              </w:rPr>
              <w:t>‌</w:t>
            </w:r>
            <w:r w:rsidRPr="0009284F">
              <w:rPr>
                <w:rFonts w:ascii="Sylfaen" w:hAnsi="Sylfaen"/>
                <w:sz w:val="20"/>
                <w:szCs w:val="24"/>
              </w:rPr>
              <w:t>Data</w:t>
            </w:r>
            <w:r w:rsidRPr="0009284F">
              <w:rPr>
                <w:rFonts w:cs="Times New Roman"/>
                <w:sz w:val="20"/>
                <w:szCs w:val="24"/>
              </w:rPr>
              <w:t>‌</w:t>
            </w:r>
            <w:r w:rsidRPr="0009284F">
              <w:rPr>
                <w:rFonts w:ascii="Sylfaen" w:hAnsi="Sylfaen"/>
                <w:sz w:val="20"/>
                <w:szCs w:val="24"/>
              </w:rPr>
              <w:t>Objects:v</w:t>
            </w:r>
            <w:r w:rsidRPr="0009284F">
              <w:rPr>
                <w:rFonts w:cs="Times New Roman"/>
                <w:sz w:val="20"/>
                <w:szCs w:val="24"/>
              </w:rPr>
              <w:t>‌</w:t>
            </w:r>
            <w:r w:rsidRPr="0009284F">
              <w:rPr>
                <w:rFonts w:ascii="Sylfaen" w:hAnsi="Sylfaen"/>
                <w:sz w:val="20"/>
                <w:szCs w:val="24"/>
              </w:rPr>
              <w:t>X.</w:t>
            </w:r>
            <w:r w:rsidRPr="0009284F">
              <w:rPr>
                <w:rFonts w:cs="Times New Roman"/>
                <w:sz w:val="20"/>
                <w:szCs w:val="24"/>
              </w:rPr>
              <w:t>‌</w:t>
            </w:r>
            <w:r w:rsidRPr="0009284F">
              <w:rPr>
                <w:rFonts w:ascii="Sylfaen" w:hAnsi="Sylfaen"/>
                <w:sz w:val="20"/>
                <w:szCs w:val="24"/>
              </w:rPr>
              <w:t>X.</w:t>
            </w:r>
            <w:r w:rsidRPr="0009284F">
              <w:rPr>
                <w:rFonts w:cs="Times New Roman"/>
                <w:sz w:val="20"/>
                <w:szCs w:val="24"/>
              </w:rPr>
              <w:t>‌</w:t>
            </w:r>
            <w:r w:rsidRPr="0009284F">
              <w:rPr>
                <w:rFonts w:ascii="Sylfaen" w:hAnsi="Sylfaen"/>
                <w:sz w:val="20"/>
                <w:szCs w:val="24"/>
              </w:rPr>
              <w:t>X</w:t>
            </w:r>
          </w:p>
        </w:tc>
        <w:tc>
          <w:tcPr>
            <w:tcW w:w="2213" w:type="dxa"/>
            <w:tcBorders>
              <w:top w:val="single" w:sz="4" w:space="0" w:color="auto"/>
              <w:bottom w:val="single" w:sz="4" w:space="0" w:color="auto"/>
            </w:tcBorders>
          </w:tcPr>
          <w:p w14:paraId="32679FE7"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ccdo</w:t>
            </w:r>
          </w:p>
        </w:tc>
      </w:tr>
      <w:tr w:rsidR="00B5628C" w:rsidRPr="0009284F" w14:paraId="3E5180B7" w14:textId="77777777" w:rsidTr="00B82690">
        <w:tc>
          <w:tcPr>
            <w:tcW w:w="1136" w:type="dxa"/>
            <w:tcBorders>
              <w:top w:val="single" w:sz="4" w:space="0" w:color="auto"/>
              <w:bottom w:val="single" w:sz="4" w:space="0" w:color="auto"/>
            </w:tcBorders>
          </w:tcPr>
          <w:p w14:paraId="38C31953" w14:textId="77777777" w:rsidR="00B5628C" w:rsidRPr="0009284F" w:rsidRDefault="00B5628C" w:rsidP="0009284F">
            <w:pPr>
              <w:pStyle w:val="af"/>
              <w:widowControl w:val="0"/>
              <w:spacing w:after="120" w:line="240" w:lineRule="auto"/>
              <w:jc w:val="center"/>
              <w:rPr>
                <w:rFonts w:ascii="Sylfaen" w:hAnsi="Sylfaen"/>
                <w:sz w:val="20"/>
                <w:szCs w:val="24"/>
              </w:rPr>
            </w:pPr>
            <w:r w:rsidRPr="0009284F">
              <w:rPr>
                <w:rFonts w:ascii="Sylfaen" w:hAnsi="Sylfaen"/>
                <w:sz w:val="20"/>
                <w:szCs w:val="24"/>
              </w:rPr>
              <w:t>2</w:t>
            </w:r>
          </w:p>
        </w:tc>
        <w:tc>
          <w:tcPr>
            <w:tcW w:w="6007" w:type="dxa"/>
            <w:tcBorders>
              <w:top w:val="single" w:sz="4" w:space="0" w:color="auto"/>
              <w:bottom w:val="single" w:sz="4" w:space="0" w:color="auto"/>
            </w:tcBorders>
          </w:tcPr>
          <w:p w14:paraId="2FAF66EF"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urn:</w:t>
            </w:r>
            <w:r w:rsidRPr="0009284F">
              <w:rPr>
                <w:rFonts w:cs="Times New Roman"/>
                <w:sz w:val="20"/>
                <w:szCs w:val="24"/>
              </w:rPr>
              <w:t>‌</w:t>
            </w:r>
            <w:r w:rsidRPr="0009284F">
              <w:rPr>
                <w:rFonts w:ascii="Sylfaen" w:hAnsi="Sylfaen"/>
                <w:sz w:val="20"/>
                <w:szCs w:val="24"/>
              </w:rPr>
              <w:t>EEC:</w:t>
            </w:r>
            <w:r w:rsidRPr="0009284F">
              <w:rPr>
                <w:rFonts w:cs="Times New Roman"/>
                <w:sz w:val="20"/>
                <w:szCs w:val="24"/>
              </w:rPr>
              <w:t>‌</w:t>
            </w:r>
            <w:r w:rsidRPr="0009284F">
              <w:rPr>
                <w:rFonts w:ascii="Sylfaen" w:hAnsi="Sylfaen"/>
                <w:sz w:val="20"/>
                <w:szCs w:val="24"/>
              </w:rPr>
              <w:t>M:</w:t>
            </w:r>
            <w:r w:rsidRPr="0009284F">
              <w:rPr>
                <w:rFonts w:cs="Times New Roman"/>
                <w:sz w:val="20"/>
                <w:szCs w:val="24"/>
              </w:rPr>
              <w:t>‌</w:t>
            </w:r>
            <w:r w:rsidRPr="0009284F">
              <w:rPr>
                <w:rFonts w:ascii="Sylfaen" w:hAnsi="Sylfaen"/>
                <w:sz w:val="20"/>
                <w:szCs w:val="24"/>
              </w:rPr>
              <w:t>SP:</w:t>
            </w:r>
            <w:r w:rsidRPr="0009284F">
              <w:rPr>
                <w:rFonts w:cs="Times New Roman"/>
                <w:sz w:val="20"/>
                <w:szCs w:val="24"/>
              </w:rPr>
              <w:t>‌</w:t>
            </w:r>
            <w:r w:rsidRPr="0009284F">
              <w:rPr>
                <w:rFonts w:ascii="Sylfaen" w:hAnsi="Sylfaen"/>
                <w:sz w:val="20"/>
                <w:szCs w:val="24"/>
              </w:rPr>
              <w:t>Complex</w:t>
            </w:r>
            <w:r w:rsidRPr="0009284F">
              <w:rPr>
                <w:rFonts w:cs="Times New Roman"/>
                <w:sz w:val="20"/>
                <w:szCs w:val="24"/>
              </w:rPr>
              <w:t>‌</w:t>
            </w:r>
            <w:r w:rsidRPr="0009284F">
              <w:rPr>
                <w:rFonts w:ascii="Sylfaen" w:hAnsi="Sylfaen"/>
                <w:sz w:val="20"/>
                <w:szCs w:val="24"/>
              </w:rPr>
              <w:t>Data</w:t>
            </w:r>
            <w:r w:rsidRPr="0009284F">
              <w:rPr>
                <w:rFonts w:cs="Times New Roman"/>
                <w:sz w:val="20"/>
                <w:szCs w:val="24"/>
              </w:rPr>
              <w:t>‌</w:t>
            </w:r>
            <w:r w:rsidRPr="0009284F">
              <w:rPr>
                <w:rFonts w:ascii="Sylfaen" w:hAnsi="Sylfaen"/>
                <w:sz w:val="20"/>
                <w:szCs w:val="24"/>
              </w:rPr>
              <w:t>Objects:v</w:t>
            </w:r>
            <w:r w:rsidRPr="0009284F">
              <w:rPr>
                <w:rFonts w:cs="Times New Roman"/>
                <w:sz w:val="20"/>
                <w:szCs w:val="24"/>
              </w:rPr>
              <w:t>‌</w:t>
            </w:r>
            <w:r w:rsidRPr="0009284F">
              <w:rPr>
                <w:rFonts w:ascii="Sylfaen" w:hAnsi="Sylfaen"/>
                <w:sz w:val="20"/>
                <w:szCs w:val="24"/>
              </w:rPr>
              <w:t>Z.</w:t>
            </w:r>
            <w:r w:rsidRPr="0009284F">
              <w:rPr>
                <w:rFonts w:cs="Times New Roman"/>
                <w:sz w:val="20"/>
                <w:szCs w:val="24"/>
              </w:rPr>
              <w:t>‌</w:t>
            </w:r>
            <w:r w:rsidRPr="0009284F">
              <w:rPr>
                <w:rFonts w:ascii="Sylfaen" w:hAnsi="Sylfaen"/>
                <w:sz w:val="20"/>
                <w:szCs w:val="24"/>
              </w:rPr>
              <w:t>Z.</w:t>
            </w:r>
            <w:r w:rsidRPr="0009284F">
              <w:rPr>
                <w:rFonts w:cs="Times New Roman"/>
                <w:sz w:val="20"/>
                <w:szCs w:val="24"/>
              </w:rPr>
              <w:t>‌</w:t>
            </w:r>
            <w:r w:rsidRPr="0009284F">
              <w:rPr>
                <w:rFonts w:ascii="Sylfaen" w:hAnsi="Sylfaen"/>
                <w:sz w:val="20"/>
                <w:szCs w:val="24"/>
              </w:rPr>
              <w:t>Z</w:t>
            </w:r>
          </w:p>
        </w:tc>
        <w:tc>
          <w:tcPr>
            <w:tcW w:w="2213" w:type="dxa"/>
            <w:tcBorders>
              <w:top w:val="single" w:sz="4" w:space="0" w:color="auto"/>
              <w:bottom w:val="single" w:sz="4" w:space="0" w:color="auto"/>
            </w:tcBorders>
          </w:tcPr>
          <w:p w14:paraId="770CBA3C"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spcdo</w:t>
            </w:r>
          </w:p>
        </w:tc>
      </w:tr>
      <w:tr w:rsidR="00B5628C" w:rsidRPr="0009284F" w14:paraId="0CFB8FA1" w14:textId="77777777" w:rsidTr="00B82690">
        <w:tc>
          <w:tcPr>
            <w:tcW w:w="1136" w:type="dxa"/>
            <w:tcBorders>
              <w:top w:val="single" w:sz="4" w:space="0" w:color="auto"/>
              <w:bottom w:val="single" w:sz="4" w:space="0" w:color="auto"/>
            </w:tcBorders>
          </w:tcPr>
          <w:p w14:paraId="57C3BC21" w14:textId="77777777" w:rsidR="00B5628C" w:rsidRPr="0009284F" w:rsidRDefault="00B5628C" w:rsidP="0009284F">
            <w:pPr>
              <w:pStyle w:val="af"/>
              <w:widowControl w:val="0"/>
              <w:spacing w:after="120" w:line="240" w:lineRule="auto"/>
              <w:jc w:val="center"/>
              <w:rPr>
                <w:rFonts w:ascii="Sylfaen" w:hAnsi="Sylfaen"/>
                <w:sz w:val="20"/>
                <w:szCs w:val="24"/>
              </w:rPr>
            </w:pPr>
            <w:r w:rsidRPr="0009284F">
              <w:rPr>
                <w:rFonts w:ascii="Sylfaen" w:hAnsi="Sylfaen"/>
                <w:sz w:val="20"/>
                <w:szCs w:val="24"/>
              </w:rPr>
              <w:t>3</w:t>
            </w:r>
          </w:p>
        </w:tc>
        <w:tc>
          <w:tcPr>
            <w:tcW w:w="6007" w:type="dxa"/>
            <w:tcBorders>
              <w:top w:val="single" w:sz="4" w:space="0" w:color="auto"/>
              <w:bottom w:val="single" w:sz="4" w:space="0" w:color="auto"/>
            </w:tcBorders>
          </w:tcPr>
          <w:p w14:paraId="0B151B0E"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urn:</w:t>
            </w:r>
            <w:r w:rsidRPr="0009284F">
              <w:rPr>
                <w:rFonts w:cs="Times New Roman"/>
                <w:sz w:val="20"/>
                <w:szCs w:val="24"/>
              </w:rPr>
              <w:t>‌</w:t>
            </w:r>
            <w:r w:rsidRPr="0009284F">
              <w:rPr>
                <w:rFonts w:ascii="Sylfaen" w:hAnsi="Sylfaen"/>
                <w:sz w:val="20"/>
                <w:szCs w:val="24"/>
              </w:rPr>
              <w:t>EEC:</w:t>
            </w:r>
            <w:r w:rsidRPr="0009284F">
              <w:rPr>
                <w:rFonts w:cs="Times New Roman"/>
                <w:sz w:val="20"/>
                <w:szCs w:val="24"/>
              </w:rPr>
              <w:t>‌</w:t>
            </w:r>
            <w:r w:rsidRPr="0009284F">
              <w:rPr>
                <w:rFonts w:ascii="Sylfaen" w:hAnsi="Sylfaen"/>
                <w:sz w:val="20"/>
                <w:szCs w:val="24"/>
              </w:rPr>
              <w:t>M:</w:t>
            </w:r>
            <w:r w:rsidRPr="0009284F">
              <w:rPr>
                <w:rFonts w:cs="Times New Roman"/>
                <w:sz w:val="20"/>
                <w:szCs w:val="24"/>
              </w:rPr>
              <w:t>‌</w:t>
            </w:r>
            <w:r w:rsidRPr="0009284F">
              <w:rPr>
                <w:rFonts w:ascii="Sylfaen" w:hAnsi="Sylfaen"/>
                <w:sz w:val="20"/>
                <w:szCs w:val="24"/>
              </w:rPr>
              <w:t>SP:</w:t>
            </w:r>
            <w:r w:rsidRPr="0009284F">
              <w:rPr>
                <w:rFonts w:cs="Times New Roman"/>
                <w:sz w:val="20"/>
                <w:szCs w:val="24"/>
              </w:rPr>
              <w:t>‌</w:t>
            </w:r>
            <w:r w:rsidRPr="0009284F">
              <w:rPr>
                <w:rFonts w:ascii="Sylfaen" w:hAnsi="Sylfaen"/>
                <w:sz w:val="20"/>
                <w:szCs w:val="24"/>
              </w:rPr>
              <w:t>Simple</w:t>
            </w:r>
            <w:r w:rsidRPr="0009284F">
              <w:rPr>
                <w:rFonts w:cs="Times New Roman"/>
                <w:sz w:val="20"/>
                <w:szCs w:val="24"/>
              </w:rPr>
              <w:t>‌</w:t>
            </w:r>
            <w:r w:rsidRPr="0009284F">
              <w:rPr>
                <w:rFonts w:ascii="Sylfaen" w:hAnsi="Sylfaen"/>
                <w:sz w:val="20"/>
                <w:szCs w:val="24"/>
              </w:rPr>
              <w:t>Data</w:t>
            </w:r>
            <w:r w:rsidRPr="0009284F">
              <w:rPr>
                <w:rFonts w:cs="Times New Roman"/>
                <w:sz w:val="20"/>
                <w:szCs w:val="24"/>
              </w:rPr>
              <w:t>‌</w:t>
            </w:r>
            <w:r w:rsidRPr="0009284F">
              <w:rPr>
                <w:rFonts w:ascii="Sylfaen" w:hAnsi="Sylfaen"/>
                <w:sz w:val="20"/>
                <w:szCs w:val="24"/>
              </w:rPr>
              <w:t>Objects:v</w:t>
            </w:r>
            <w:r w:rsidRPr="0009284F">
              <w:rPr>
                <w:rFonts w:cs="Times New Roman"/>
                <w:sz w:val="20"/>
                <w:szCs w:val="24"/>
              </w:rPr>
              <w:t>‌</w:t>
            </w:r>
            <w:r w:rsidRPr="0009284F">
              <w:rPr>
                <w:rFonts w:ascii="Sylfaen" w:hAnsi="Sylfaen"/>
                <w:sz w:val="20"/>
                <w:szCs w:val="24"/>
              </w:rPr>
              <w:t>Z.</w:t>
            </w:r>
            <w:r w:rsidRPr="0009284F">
              <w:rPr>
                <w:rFonts w:cs="Times New Roman"/>
                <w:sz w:val="20"/>
                <w:szCs w:val="24"/>
              </w:rPr>
              <w:t>‌</w:t>
            </w:r>
            <w:r w:rsidRPr="0009284F">
              <w:rPr>
                <w:rFonts w:ascii="Sylfaen" w:hAnsi="Sylfaen"/>
                <w:sz w:val="20"/>
                <w:szCs w:val="24"/>
              </w:rPr>
              <w:t>Z.</w:t>
            </w:r>
            <w:r w:rsidRPr="0009284F">
              <w:rPr>
                <w:rFonts w:cs="Times New Roman"/>
                <w:sz w:val="20"/>
                <w:szCs w:val="24"/>
              </w:rPr>
              <w:t>‌</w:t>
            </w:r>
            <w:r w:rsidRPr="0009284F">
              <w:rPr>
                <w:rFonts w:ascii="Sylfaen" w:hAnsi="Sylfaen"/>
                <w:sz w:val="20"/>
                <w:szCs w:val="24"/>
              </w:rPr>
              <w:t>Z</w:t>
            </w:r>
          </w:p>
        </w:tc>
        <w:tc>
          <w:tcPr>
            <w:tcW w:w="2213" w:type="dxa"/>
            <w:tcBorders>
              <w:top w:val="single" w:sz="4" w:space="0" w:color="auto"/>
              <w:bottom w:val="single" w:sz="4" w:space="0" w:color="auto"/>
            </w:tcBorders>
          </w:tcPr>
          <w:p w14:paraId="43BB8C20"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spsdo</w:t>
            </w:r>
          </w:p>
        </w:tc>
      </w:tr>
      <w:tr w:rsidR="00B5628C" w:rsidRPr="0009284F" w14:paraId="61DEE297" w14:textId="77777777" w:rsidTr="00B82690">
        <w:tc>
          <w:tcPr>
            <w:tcW w:w="1136" w:type="dxa"/>
            <w:tcBorders>
              <w:top w:val="single" w:sz="4" w:space="0" w:color="auto"/>
              <w:bottom w:val="single" w:sz="4" w:space="0" w:color="auto"/>
            </w:tcBorders>
          </w:tcPr>
          <w:p w14:paraId="29C1CB76" w14:textId="77777777" w:rsidR="00B5628C" w:rsidRPr="0009284F" w:rsidRDefault="00B5628C" w:rsidP="0009284F">
            <w:pPr>
              <w:pStyle w:val="af"/>
              <w:widowControl w:val="0"/>
              <w:spacing w:after="120" w:line="240" w:lineRule="auto"/>
              <w:jc w:val="center"/>
              <w:rPr>
                <w:rFonts w:ascii="Sylfaen" w:hAnsi="Sylfaen"/>
                <w:sz w:val="20"/>
                <w:szCs w:val="24"/>
              </w:rPr>
            </w:pPr>
            <w:r w:rsidRPr="0009284F">
              <w:rPr>
                <w:rFonts w:ascii="Sylfaen" w:hAnsi="Sylfaen"/>
                <w:sz w:val="20"/>
                <w:szCs w:val="24"/>
              </w:rPr>
              <w:t>4</w:t>
            </w:r>
          </w:p>
        </w:tc>
        <w:tc>
          <w:tcPr>
            <w:tcW w:w="6007" w:type="dxa"/>
            <w:tcBorders>
              <w:top w:val="single" w:sz="4" w:space="0" w:color="auto"/>
              <w:bottom w:val="single" w:sz="4" w:space="0" w:color="auto"/>
            </w:tcBorders>
          </w:tcPr>
          <w:p w14:paraId="0AA73BA5"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urn:</w:t>
            </w:r>
            <w:r w:rsidRPr="0009284F">
              <w:rPr>
                <w:rFonts w:cs="Times New Roman"/>
                <w:sz w:val="20"/>
                <w:szCs w:val="24"/>
              </w:rPr>
              <w:t>‌</w:t>
            </w:r>
            <w:r w:rsidRPr="0009284F">
              <w:rPr>
                <w:rFonts w:ascii="Sylfaen" w:hAnsi="Sylfaen"/>
                <w:sz w:val="20"/>
                <w:szCs w:val="24"/>
              </w:rPr>
              <w:t>EEC:</w:t>
            </w:r>
            <w:r w:rsidRPr="0009284F">
              <w:rPr>
                <w:rFonts w:cs="Times New Roman"/>
                <w:sz w:val="20"/>
                <w:szCs w:val="24"/>
              </w:rPr>
              <w:t>‌</w:t>
            </w:r>
            <w:r w:rsidRPr="0009284F">
              <w:rPr>
                <w:rFonts w:ascii="Sylfaen" w:hAnsi="Sylfaen"/>
                <w:sz w:val="20"/>
                <w:szCs w:val="24"/>
              </w:rPr>
              <w:t>M:</w:t>
            </w:r>
            <w:r w:rsidRPr="0009284F">
              <w:rPr>
                <w:rFonts w:cs="Times New Roman"/>
                <w:sz w:val="20"/>
                <w:szCs w:val="24"/>
              </w:rPr>
              <w:t>‌</w:t>
            </w:r>
            <w:r w:rsidRPr="0009284F">
              <w:rPr>
                <w:rFonts w:ascii="Sylfaen" w:hAnsi="Sylfaen"/>
                <w:sz w:val="20"/>
                <w:szCs w:val="24"/>
              </w:rPr>
              <w:t>Simple</w:t>
            </w:r>
            <w:r w:rsidRPr="0009284F">
              <w:rPr>
                <w:rFonts w:cs="Times New Roman"/>
                <w:sz w:val="20"/>
                <w:szCs w:val="24"/>
              </w:rPr>
              <w:t>‌</w:t>
            </w:r>
            <w:r w:rsidRPr="0009284F">
              <w:rPr>
                <w:rFonts w:ascii="Sylfaen" w:hAnsi="Sylfaen"/>
                <w:sz w:val="20"/>
                <w:szCs w:val="24"/>
              </w:rPr>
              <w:t>Data</w:t>
            </w:r>
            <w:r w:rsidRPr="0009284F">
              <w:rPr>
                <w:rFonts w:cs="Times New Roman"/>
                <w:sz w:val="20"/>
                <w:szCs w:val="24"/>
              </w:rPr>
              <w:t>‌</w:t>
            </w:r>
            <w:r w:rsidRPr="0009284F">
              <w:rPr>
                <w:rFonts w:ascii="Sylfaen" w:hAnsi="Sylfaen"/>
                <w:sz w:val="20"/>
                <w:szCs w:val="24"/>
              </w:rPr>
              <w:t>Objects:v</w:t>
            </w:r>
            <w:r w:rsidRPr="0009284F">
              <w:rPr>
                <w:rFonts w:cs="Times New Roman"/>
                <w:sz w:val="20"/>
                <w:szCs w:val="24"/>
              </w:rPr>
              <w:t>‌</w:t>
            </w:r>
            <w:r w:rsidRPr="0009284F">
              <w:rPr>
                <w:rFonts w:ascii="Sylfaen" w:hAnsi="Sylfaen"/>
                <w:sz w:val="20"/>
                <w:szCs w:val="24"/>
              </w:rPr>
              <w:t>X.</w:t>
            </w:r>
            <w:r w:rsidRPr="0009284F">
              <w:rPr>
                <w:rFonts w:cs="Times New Roman"/>
                <w:sz w:val="20"/>
                <w:szCs w:val="24"/>
              </w:rPr>
              <w:t>‌</w:t>
            </w:r>
            <w:r w:rsidRPr="0009284F">
              <w:rPr>
                <w:rFonts w:ascii="Sylfaen" w:hAnsi="Sylfaen"/>
                <w:sz w:val="20"/>
                <w:szCs w:val="24"/>
              </w:rPr>
              <w:t>X.</w:t>
            </w:r>
            <w:r w:rsidRPr="0009284F">
              <w:rPr>
                <w:rFonts w:cs="Times New Roman"/>
                <w:sz w:val="20"/>
                <w:szCs w:val="24"/>
              </w:rPr>
              <w:t>‌</w:t>
            </w:r>
            <w:r w:rsidRPr="0009284F">
              <w:rPr>
                <w:rFonts w:ascii="Sylfaen" w:hAnsi="Sylfaen"/>
                <w:sz w:val="20"/>
                <w:szCs w:val="24"/>
              </w:rPr>
              <w:t>X</w:t>
            </w:r>
          </w:p>
        </w:tc>
        <w:tc>
          <w:tcPr>
            <w:tcW w:w="2213" w:type="dxa"/>
            <w:tcBorders>
              <w:top w:val="single" w:sz="4" w:space="0" w:color="auto"/>
              <w:bottom w:val="single" w:sz="4" w:space="0" w:color="auto"/>
            </w:tcBorders>
          </w:tcPr>
          <w:p w14:paraId="4CA7F13F"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csdo</w:t>
            </w:r>
          </w:p>
        </w:tc>
      </w:tr>
    </w:tbl>
    <w:p w14:paraId="3EA7997E" w14:textId="77777777" w:rsidR="00B82690" w:rsidRDefault="00B82690" w:rsidP="00B5628C">
      <w:pPr>
        <w:pStyle w:val="a1"/>
        <w:widowControl w:val="0"/>
        <w:spacing w:after="160"/>
        <w:rPr>
          <w:rFonts w:ascii="Sylfaen" w:hAnsi="Sylfaen"/>
          <w:sz w:val="24"/>
          <w:lang w:val="en-US"/>
        </w:rPr>
      </w:pPr>
    </w:p>
    <w:p w14:paraId="3EB83A0F" w14:textId="316692D4" w:rsidR="00B5628C" w:rsidRPr="00B5628C" w:rsidRDefault="00B5628C" w:rsidP="00B82690">
      <w:pPr>
        <w:pStyle w:val="a1"/>
        <w:widowControl w:val="0"/>
        <w:spacing w:after="160"/>
        <w:ind w:firstLine="567"/>
        <w:rPr>
          <w:rFonts w:ascii="Sylfaen" w:hAnsi="Sylfaen"/>
          <w:sz w:val="24"/>
        </w:rPr>
      </w:pPr>
      <w:r w:rsidRPr="00B5628C">
        <w:rPr>
          <w:rFonts w:ascii="Sylfaen" w:hAnsi="Sylfaen"/>
          <w:sz w:val="24"/>
        </w:rPr>
        <w:t xml:space="preserve">Ներմուծվող անվանումների տարածություններում «X.X.X» </w:t>
      </w:r>
      <w:r w:rsidR="00B9770F">
        <w:rPr>
          <w:rFonts w:ascii="Sylfaen" w:hAnsi="Sylfaen"/>
          <w:sz w:val="24"/>
        </w:rPr>
        <w:t>և</w:t>
      </w:r>
      <w:r w:rsidRPr="00B5628C">
        <w:rPr>
          <w:rFonts w:ascii="Sylfaen" w:hAnsi="Sylfaen"/>
          <w:sz w:val="24"/>
        </w:rPr>
        <w:t xml:space="preserve"> «Z.Z.Z» պայմանանշանները համապատասխանում են էլեկտրոնային փաստաթղթերի </w:t>
      </w:r>
      <w:r w:rsidR="00B9770F">
        <w:rPr>
          <w:rFonts w:ascii="Sylfaen" w:hAnsi="Sylfaen"/>
          <w:sz w:val="24"/>
        </w:rPr>
        <w:t>և</w:t>
      </w:r>
      <w:r w:rsidRPr="00B5628C">
        <w:rPr>
          <w:rFonts w:ascii="Sylfaen" w:hAnsi="Sylfaen"/>
          <w:sz w:val="24"/>
        </w:rPr>
        <w:t xml:space="preserve"> տեղեկությունների կառուցվածքների ռեեստրում ներառման ենթակա՝ սույն նկարագրությանը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00B9770F">
        <w:rPr>
          <w:rFonts w:ascii="Sylfaen" w:hAnsi="Sylfaen"/>
          <w:sz w:val="24"/>
        </w:rPr>
        <w:t>և</w:t>
      </w:r>
      <w:r w:rsidRPr="00B5628C">
        <w:rPr>
          <w:rFonts w:ascii="Sylfaen" w:hAnsi="Sylfaen"/>
          <w:sz w:val="24"/>
        </w:rPr>
        <w:t xml:space="preserve"> առարկայական ոլորտի տվյալների մոդելի տարբերակի համարին:</w:t>
      </w:r>
    </w:p>
    <w:p w14:paraId="3C982FA2" w14:textId="77777777" w:rsidR="00B5628C" w:rsidRPr="00B5628C" w:rsidRDefault="00B5628C" w:rsidP="00B82690">
      <w:pPr>
        <w:pStyle w:val="a1"/>
        <w:widowControl w:val="0"/>
        <w:tabs>
          <w:tab w:val="left" w:pos="1134"/>
        </w:tabs>
        <w:spacing w:after="160"/>
        <w:ind w:firstLine="567"/>
        <w:outlineLvl w:val="2"/>
        <w:rPr>
          <w:rFonts w:ascii="Sylfaen" w:hAnsi="Sylfaen"/>
          <w:sz w:val="24"/>
        </w:rPr>
      </w:pPr>
      <w:r w:rsidRPr="00B5628C">
        <w:rPr>
          <w:rFonts w:ascii="Sylfaen" w:hAnsi="Sylfaen"/>
          <w:noProof/>
          <w:sz w:val="24"/>
        </w:rPr>
        <w:t>27.</w:t>
      </w:r>
      <w:r w:rsidR="00B82690" w:rsidRPr="00B82690">
        <w:rPr>
          <w:rFonts w:ascii="Sylfaen" w:hAnsi="Sylfaen"/>
          <w:noProof/>
          <w:sz w:val="24"/>
        </w:rPr>
        <w:tab/>
      </w:r>
      <w:r w:rsidRPr="00B5628C">
        <w:rPr>
          <w:rFonts w:ascii="Sylfaen" w:hAnsi="Sylfaen"/>
          <w:noProof/>
          <w:sz w:val="24"/>
        </w:rPr>
        <w:t>«Կենսաթոշակային ապահովության ոլորտում ընդունված որոշման մասին ծանուցում» (R.SP.PP.01.004) էլեկտրոնային փաստաթղթի (տեղեկությունների) կառուցվածքի վավերապայմանների կազմը բերված է 19-րդ աղյուսակում։</w:t>
      </w:r>
    </w:p>
    <w:p w14:paraId="3568400E" w14:textId="77777777" w:rsidR="00B5628C" w:rsidRPr="00B82690" w:rsidRDefault="00B5628C" w:rsidP="00B5628C">
      <w:pPr>
        <w:pStyle w:val="afb"/>
        <w:keepNext w:val="0"/>
        <w:widowControl w:val="0"/>
        <w:spacing w:before="0" w:after="160" w:line="360" w:lineRule="auto"/>
        <w:rPr>
          <w:rFonts w:ascii="Sylfaen" w:hAnsi="Sylfaen"/>
          <w:sz w:val="24"/>
        </w:rPr>
      </w:pPr>
    </w:p>
    <w:p w14:paraId="7B6E29A1" w14:textId="77777777" w:rsidR="00B82690" w:rsidRPr="00B82690" w:rsidRDefault="00B82690" w:rsidP="00B5628C">
      <w:pPr>
        <w:pStyle w:val="afb"/>
        <w:keepNext w:val="0"/>
        <w:widowControl w:val="0"/>
        <w:spacing w:before="0" w:after="160" w:line="360" w:lineRule="auto"/>
        <w:rPr>
          <w:rFonts w:ascii="Sylfaen" w:hAnsi="Sylfaen"/>
          <w:sz w:val="24"/>
        </w:rPr>
        <w:sectPr w:rsidR="00B82690" w:rsidRPr="00B82690" w:rsidSect="004614E8">
          <w:pgSz w:w="11907" w:h="16840" w:code="9"/>
          <w:pgMar w:top="1418" w:right="1418" w:bottom="1418" w:left="1418" w:header="709" w:footer="659" w:gutter="0"/>
          <w:cols w:space="708"/>
          <w:docGrid w:linePitch="408"/>
        </w:sectPr>
      </w:pPr>
    </w:p>
    <w:p w14:paraId="4C400FCE" w14:textId="77777777" w:rsidR="00B5628C" w:rsidRPr="00B5628C" w:rsidRDefault="00B5628C" w:rsidP="00B5628C">
      <w:pPr>
        <w:pStyle w:val="afb"/>
        <w:keepNext w:val="0"/>
        <w:widowControl w:val="0"/>
        <w:spacing w:before="0" w:after="160" w:line="360" w:lineRule="auto"/>
        <w:rPr>
          <w:rFonts w:ascii="Sylfaen" w:hAnsi="Sylfaen"/>
          <w:sz w:val="24"/>
        </w:rPr>
      </w:pPr>
      <w:r w:rsidRPr="00B5628C">
        <w:rPr>
          <w:rFonts w:ascii="Sylfaen" w:hAnsi="Sylfaen"/>
          <w:sz w:val="24"/>
        </w:rPr>
        <w:lastRenderedPageBreak/>
        <w:t>Աղյուսակ 19</w:t>
      </w:r>
    </w:p>
    <w:p w14:paraId="50AB37AA" w14:textId="77777777" w:rsidR="00B5628C" w:rsidRPr="00B5628C" w:rsidRDefault="00B5628C" w:rsidP="00B5628C">
      <w:pPr>
        <w:pStyle w:val="af1"/>
        <w:keepNext w:val="0"/>
        <w:widowControl w:val="0"/>
        <w:spacing w:after="160" w:line="360" w:lineRule="auto"/>
        <w:contextualSpacing w:val="0"/>
        <w:rPr>
          <w:rFonts w:ascii="Sylfaen" w:hAnsi="Sylfaen"/>
          <w:sz w:val="24"/>
          <w:szCs w:val="24"/>
        </w:rPr>
      </w:pPr>
      <w:r w:rsidRPr="00B5628C">
        <w:rPr>
          <w:rFonts w:ascii="Sylfaen" w:hAnsi="Sylfaen"/>
          <w:sz w:val="24"/>
          <w:szCs w:val="24"/>
        </w:rPr>
        <w:t>«Կենսաթոշակային ապահովության ոլորտում ընդունված որոշման մասին ծանուցում» (R.SP.PP.01.004) էլեկտրոնային փաստաթղթի (տեղեկությունների) կառուցվածքի վավերապայմանների կազմը</w:t>
      </w:r>
    </w:p>
    <w:tbl>
      <w:tblPr>
        <w:tblStyle w:val="TableGrid"/>
        <w:tblW w:w="14885" w:type="dxa"/>
        <w:tblLayout w:type="fixed"/>
        <w:tblLook w:val="04A0" w:firstRow="1" w:lastRow="0" w:firstColumn="1" w:lastColumn="0" w:noHBand="0" w:noVBand="1"/>
      </w:tblPr>
      <w:tblGrid>
        <w:gridCol w:w="236"/>
        <w:gridCol w:w="236"/>
        <w:gridCol w:w="236"/>
        <w:gridCol w:w="3395"/>
        <w:gridCol w:w="3585"/>
        <w:gridCol w:w="2251"/>
        <w:gridCol w:w="4110"/>
        <w:gridCol w:w="836"/>
      </w:tblGrid>
      <w:tr w:rsidR="00B5628C" w:rsidRPr="0009284F" w14:paraId="19DFF4DC" w14:textId="77777777" w:rsidTr="001E6B80">
        <w:trPr>
          <w:cnfStyle w:val="100000000000" w:firstRow="1" w:lastRow="0" w:firstColumn="0" w:lastColumn="0" w:oddVBand="0" w:evenVBand="0" w:oddHBand="0" w:evenHBand="0" w:firstRowFirstColumn="0" w:firstRowLastColumn="0" w:lastRowFirstColumn="0" w:lastRowLastColumn="0"/>
          <w:cantSplit w:val="0"/>
        </w:trPr>
        <w:tc>
          <w:tcPr>
            <w:tcW w:w="4103" w:type="dxa"/>
            <w:gridSpan w:val="4"/>
          </w:tcPr>
          <w:p w14:paraId="538348D4" w14:textId="77777777" w:rsidR="00B5628C" w:rsidRPr="0009284F" w:rsidRDefault="00B5628C" w:rsidP="0009284F">
            <w:pPr>
              <w:pStyle w:val="a9"/>
              <w:keepNext w:val="0"/>
              <w:widowControl w:val="0"/>
              <w:spacing w:after="120"/>
              <w:rPr>
                <w:rFonts w:ascii="Sylfaen" w:hAnsi="Sylfaen"/>
                <w:sz w:val="20"/>
                <w:szCs w:val="20"/>
              </w:rPr>
            </w:pPr>
            <w:r w:rsidRPr="0009284F">
              <w:rPr>
                <w:rFonts w:ascii="Sylfaen" w:hAnsi="Sylfaen"/>
                <w:sz w:val="20"/>
                <w:szCs w:val="20"/>
              </w:rPr>
              <w:t>Վավերապայմանի անվանումը</w:t>
            </w:r>
          </w:p>
        </w:tc>
        <w:tc>
          <w:tcPr>
            <w:tcW w:w="3585" w:type="dxa"/>
          </w:tcPr>
          <w:p w14:paraId="6E8DBF36" w14:textId="77777777" w:rsidR="00B5628C" w:rsidRPr="0009284F" w:rsidRDefault="00B5628C" w:rsidP="0009284F">
            <w:pPr>
              <w:pStyle w:val="a9"/>
              <w:keepNext w:val="0"/>
              <w:widowControl w:val="0"/>
              <w:spacing w:after="120"/>
              <w:rPr>
                <w:rFonts w:ascii="Sylfaen" w:hAnsi="Sylfaen"/>
                <w:sz w:val="20"/>
                <w:szCs w:val="20"/>
              </w:rPr>
            </w:pPr>
            <w:r w:rsidRPr="0009284F">
              <w:rPr>
                <w:rFonts w:ascii="Sylfaen" w:hAnsi="Sylfaen"/>
                <w:sz w:val="20"/>
                <w:szCs w:val="20"/>
              </w:rPr>
              <w:t>Վավերապայմանի նկարագրությունը</w:t>
            </w:r>
          </w:p>
        </w:tc>
        <w:tc>
          <w:tcPr>
            <w:tcW w:w="2251" w:type="dxa"/>
          </w:tcPr>
          <w:p w14:paraId="4EED5E6C" w14:textId="77777777" w:rsidR="00B5628C" w:rsidRPr="0009284F" w:rsidRDefault="00B5628C" w:rsidP="0009284F">
            <w:pPr>
              <w:pStyle w:val="a9"/>
              <w:keepNext w:val="0"/>
              <w:widowControl w:val="0"/>
              <w:spacing w:after="120"/>
              <w:rPr>
                <w:rFonts w:ascii="Sylfaen" w:hAnsi="Sylfaen"/>
                <w:sz w:val="20"/>
                <w:szCs w:val="20"/>
              </w:rPr>
            </w:pPr>
            <w:r w:rsidRPr="0009284F">
              <w:rPr>
                <w:rFonts w:ascii="Sylfaen" w:hAnsi="Sylfaen"/>
                <w:sz w:val="20"/>
                <w:szCs w:val="20"/>
              </w:rPr>
              <w:t>Նույնականացուցիչը</w:t>
            </w:r>
          </w:p>
        </w:tc>
        <w:tc>
          <w:tcPr>
            <w:tcW w:w="4110" w:type="dxa"/>
          </w:tcPr>
          <w:p w14:paraId="034C2CFB" w14:textId="77777777" w:rsidR="00B5628C" w:rsidRPr="0009284F" w:rsidRDefault="00B5628C" w:rsidP="0009284F">
            <w:pPr>
              <w:pStyle w:val="a9"/>
              <w:keepNext w:val="0"/>
              <w:widowControl w:val="0"/>
              <w:spacing w:after="120"/>
              <w:rPr>
                <w:rFonts w:ascii="Sylfaen" w:hAnsi="Sylfaen"/>
                <w:sz w:val="20"/>
                <w:szCs w:val="20"/>
              </w:rPr>
            </w:pPr>
            <w:r w:rsidRPr="0009284F">
              <w:rPr>
                <w:rFonts w:ascii="Sylfaen" w:hAnsi="Sylfaen"/>
                <w:sz w:val="20"/>
                <w:szCs w:val="20"/>
              </w:rPr>
              <w:t>Տվյալների տիպը</w:t>
            </w:r>
          </w:p>
        </w:tc>
        <w:tc>
          <w:tcPr>
            <w:tcW w:w="836" w:type="dxa"/>
          </w:tcPr>
          <w:p w14:paraId="1C664133" w14:textId="77777777" w:rsidR="00B5628C" w:rsidRPr="0009284F" w:rsidRDefault="00B5628C" w:rsidP="0009284F">
            <w:pPr>
              <w:pStyle w:val="a9"/>
              <w:keepNext w:val="0"/>
              <w:widowControl w:val="0"/>
              <w:spacing w:after="120"/>
              <w:rPr>
                <w:rFonts w:ascii="Sylfaen" w:hAnsi="Sylfaen"/>
                <w:sz w:val="20"/>
                <w:szCs w:val="20"/>
              </w:rPr>
            </w:pPr>
            <w:r w:rsidRPr="0009284F">
              <w:rPr>
                <w:rFonts w:ascii="Sylfaen" w:hAnsi="Sylfaen"/>
                <w:sz w:val="20"/>
                <w:szCs w:val="20"/>
              </w:rPr>
              <w:t>Բազմ.</w:t>
            </w:r>
          </w:p>
        </w:tc>
      </w:tr>
      <w:tr w:rsidR="00B5628C" w:rsidRPr="0009284F" w14:paraId="7D636369" w14:textId="77777777" w:rsidTr="001E6B80">
        <w:tc>
          <w:tcPr>
            <w:tcW w:w="4103" w:type="dxa"/>
            <w:gridSpan w:val="4"/>
          </w:tcPr>
          <w:p w14:paraId="3FC1504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1. Էլեկտրոնային փաստաթղթի (տեղեկությունների) վերնագիրը</w:t>
            </w:r>
          </w:p>
          <w:p w14:paraId="76324C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EDoc</w:t>
            </w:r>
            <w:r w:rsidRPr="0009284F">
              <w:rPr>
                <w:rFonts w:cs="Times New Roman"/>
                <w:sz w:val="20"/>
              </w:rPr>
              <w:t>‌</w:t>
            </w:r>
            <w:r w:rsidRPr="0009284F">
              <w:rPr>
                <w:rFonts w:ascii="Sylfaen" w:hAnsi="Sylfaen"/>
                <w:sz w:val="20"/>
              </w:rPr>
              <w:t>Header)</w:t>
            </w:r>
          </w:p>
        </w:tc>
        <w:tc>
          <w:tcPr>
            <w:tcW w:w="3585" w:type="dxa"/>
          </w:tcPr>
          <w:p w14:paraId="02A128A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էլեկտրոնային փաստաթղթի (տեղեկությունների) տեխնոլոգիական վավերապայմանների ամբողջությունը</w:t>
            </w:r>
          </w:p>
        </w:tc>
        <w:tc>
          <w:tcPr>
            <w:tcW w:w="2251" w:type="dxa"/>
          </w:tcPr>
          <w:p w14:paraId="7BA13B1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M.CDE.90001</w:t>
            </w:r>
          </w:p>
        </w:tc>
        <w:tc>
          <w:tcPr>
            <w:tcW w:w="4110" w:type="dxa"/>
          </w:tcPr>
          <w:p w14:paraId="7365234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EDoc</w:t>
            </w:r>
            <w:r w:rsidRPr="0009284F">
              <w:rPr>
                <w:rFonts w:cs="Times New Roman"/>
                <w:sz w:val="20"/>
              </w:rPr>
              <w:t>‌</w:t>
            </w:r>
            <w:r w:rsidRPr="0009284F">
              <w:rPr>
                <w:rFonts w:ascii="Sylfaen" w:hAnsi="Sylfaen"/>
                <w:sz w:val="20"/>
              </w:rPr>
              <w:t>Header</w:t>
            </w:r>
            <w:r w:rsidRPr="0009284F">
              <w:rPr>
                <w:rFonts w:cs="Times New Roman"/>
                <w:sz w:val="20"/>
              </w:rPr>
              <w:t>‌</w:t>
            </w:r>
            <w:r w:rsidRPr="0009284F">
              <w:rPr>
                <w:rFonts w:ascii="Sylfaen" w:hAnsi="Sylfaen"/>
                <w:sz w:val="20"/>
              </w:rPr>
              <w:t>Type (M.CDT.90001)</w:t>
            </w:r>
          </w:p>
          <w:p w14:paraId="0A0702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49EF538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1ACD396" w14:textId="77777777" w:rsidTr="001E6B80">
        <w:tc>
          <w:tcPr>
            <w:tcW w:w="236" w:type="dxa"/>
            <w:tcBorders>
              <w:top w:val="nil"/>
              <w:left w:val="nil"/>
              <w:bottom w:val="nil"/>
              <w:right w:val="nil"/>
            </w:tcBorders>
          </w:tcPr>
          <w:p w14:paraId="68E9B465"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68BA6D4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1.1. Ընդհանուր գործընթացի հաղորդագրության ծածկագիրը</w:t>
            </w:r>
          </w:p>
          <w:p w14:paraId="52FEBD1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Inf</w:t>
            </w:r>
            <w:r w:rsidRPr="0009284F">
              <w:rPr>
                <w:rFonts w:cs="Times New Roman"/>
                <w:sz w:val="20"/>
              </w:rPr>
              <w:t>‌</w:t>
            </w:r>
            <w:r w:rsidRPr="0009284F">
              <w:rPr>
                <w:rFonts w:ascii="Sylfaen" w:hAnsi="Sylfaen"/>
                <w:sz w:val="20"/>
              </w:rPr>
              <w:t>Envelope</w:t>
            </w:r>
            <w:r w:rsidRPr="0009284F">
              <w:rPr>
                <w:rFonts w:cs="Times New Roman"/>
                <w:sz w:val="20"/>
              </w:rPr>
              <w:t>‌</w:t>
            </w:r>
            <w:r w:rsidRPr="0009284F">
              <w:rPr>
                <w:rFonts w:ascii="Sylfaen" w:hAnsi="Sylfaen"/>
                <w:sz w:val="20"/>
              </w:rPr>
              <w:t>Code)</w:t>
            </w:r>
          </w:p>
        </w:tc>
        <w:tc>
          <w:tcPr>
            <w:tcW w:w="3585" w:type="dxa"/>
          </w:tcPr>
          <w:p w14:paraId="11A9111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ընդհանուր գործընթացի հաղորդագրության ծածկագրային նշագիրը</w:t>
            </w:r>
          </w:p>
        </w:tc>
        <w:tc>
          <w:tcPr>
            <w:tcW w:w="2251" w:type="dxa"/>
          </w:tcPr>
          <w:p w14:paraId="1E00A0B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M.SDE.90010</w:t>
            </w:r>
          </w:p>
        </w:tc>
        <w:tc>
          <w:tcPr>
            <w:tcW w:w="4110" w:type="dxa"/>
          </w:tcPr>
          <w:p w14:paraId="1922DA7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Inf</w:t>
            </w:r>
            <w:r w:rsidRPr="0009284F">
              <w:rPr>
                <w:rFonts w:cs="Times New Roman"/>
                <w:sz w:val="20"/>
              </w:rPr>
              <w:t>‌</w:t>
            </w:r>
            <w:r w:rsidRPr="0009284F">
              <w:rPr>
                <w:rFonts w:ascii="Sylfaen" w:hAnsi="Sylfaen"/>
                <w:sz w:val="20"/>
              </w:rPr>
              <w:t>Envelope</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(M.SDT.90004)</w:t>
            </w:r>
          </w:p>
          <w:p w14:paraId="6923A10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Տեղեկատվական փոխգործակցության կանոնակարգին համապատասխան։</w:t>
            </w:r>
          </w:p>
          <w:p w14:paraId="16E48FCA" w14:textId="06B75E73"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P\.[A-Z]{2}\.[0-9]{2}\.MSG\.[0-9]{3}</w:t>
            </w:r>
          </w:p>
        </w:tc>
        <w:tc>
          <w:tcPr>
            <w:tcW w:w="836" w:type="dxa"/>
          </w:tcPr>
          <w:p w14:paraId="596CE57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4633E2F" w14:textId="77777777" w:rsidTr="001E6B80">
        <w:tc>
          <w:tcPr>
            <w:tcW w:w="236" w:type="dxa"/>
            <w:tcBorders>
              <w:top w:val="nil"/>
              <w:left w:val="nil"/>
              <w:bottom w:val="nil"/>
              <w:right w:val="nil"/>
            </w:tcBorders>
          </w:tcPr>
          <w:p w14:paraId="1E3DFFE7"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4B8F15A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1.2. Էլեկտրոնային փաստաթղթի (տեղեկությունների) ծածկագիրը</w:t>
            </w:r>
          </w:p>
          <w:p w14:paraId="4B3EDEF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EDoc</w:t>
            </w:r>
            <w:r w:rsidRPr="0009284F">
              <w:rPr>
                <w:rFonts w:cs="Times New Roman"/>
                <w:sz w:val="20"/>
              </w:rPr>
              <w:t>‌</w:t>
            </w:r>
            <w:r w:rsidRPr="0009284F">
              <w:rPr>
                <w:rFonts w:ascii="Sylfaen" w:hAnsi="Sylfaen"/>
                <w:sz w:val="20"/>
              </w:rPr>
              <w:t>Code)</w:t>
            </w:r>
          </w:p>
        </w:tc>
        <w:tc>
          <w:tcPr>
            <w:tcW w:w="3585" w:type="dxa"/>
          </w:tcPr>
          <w:p w14:paraId="45FBA8A1" w14:textId="2C178F95"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էլեկտրոնային փաստաթղթի (տեղեկությունների) ծածկագրային նշագիրը՝ էլեկտրոնային փաստաթղթերի </w:t>
            </w:r>
            <w:r w:rsidR="00B9770F">
              <w:rPr>
                <w:rFonts w:ascii="Sylfaen" w:hAnsi="Sylfaen"/>
                <w:sz w:val="20"/>
              </w:rPr>
              <w:t>և</w:t>
            </w:r>
            <w:r w:rsidRPr="0009284F">
              <w:rPr>
                <w:rFonts w:ascii="Sylfaen" w:hAnsi="Sylfaen"/>
                <w:sz w:val="20"/>
              </w:rPr>
              <w:t xml:space="preserve"> տեղեկությունների կառուցվածքների ռեեստրին համապատասխան</w:t>
            </w:r>
          </w:p>
        </w:tc>
        <w:tc>
          <w:tcPr>
            <w:tcW w:w="2251" w:type="dxa"/>
          </w:tcPr>
          <w:p w14:paraId="6281039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M.SDE.90001</w:t>
            </w:r>
          </w:p>
        </w:tc>
        <w:tc>
          <w:tcPr>
            <w:tcW w:w="4110" w:type="dxa"/>
          </w:tcPr>
          <w:p w14:paraId="0A73FF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EDoc</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(M.SDT.90001)</w:t>
            </w:r>
          </w:p>
          <w:p w14:paraId="1F306CF8" w14:textId="63A29CCC"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Ծածկագրի արժեքը՝ էլեկտրոնային փաստաթղթերի կառուցվածքների </w:t>
            </w:r>
            <w:r w:rsidR="00B9770F">
              <w:rPr>
                <w:rFonts w:ascii="Sylfaen" w:hAnsi="Sylfaen"/>
                <w:sz w:val="20"/>
              </w:rPr>
              <w:t>և</w:t>
            </w:r>
            <w:r w:rsidRPr="0009284F">
              <w:rPr>
                <w:rFonts w:ascii="Sylfaen" w:hAnsi="Sylfaen"/>
                <w:sz w:val="20"/>
              </w:rPr>
              <w:t xml:space="preserve"> տեղեկությունների ռեեստրին համապատասխան:</w:t>
            </w:r>
          </w:p>
          <w:p w14:paraId="1FD13AB1" w14:textId="1C911ED3"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R(\.[A-Z]{2}\.[A-Z]{2}\.[0-9]{2})?\.[0-9]{3}</w:t>
            </w:r>
          </w:p>
        </w:tc>
        <w:tc>
          <w:tcPr>
            <w:tcW w:w="836" w:type="dxa"/>
          </w:tcPr>
          <w:p w14:paraId="38C54E8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555C9C7" w14:textId="77777777" w:rsidTr="001E6B80">
        <w:tc>
          <w:tcPr>
            <w:tcW w:w="236" w:type="dxa"/>
            <w:tcBorders>
              <w:top w:val="nil"/>
              <w:left w:val="nil"/>
              <w:bottom w:val="nil"/>
              <w:right w:val="nil"/>
            </w:tcBorders>
          </w:tcPr>
          <w:p w14:paraId="6E554512"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5847C5F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1.3. Էլեկտրոնային փաստաթղթի (տեղեկությունների) նույնականացուցիչը</w:t>
            </w:r>
          </w:p>
          <w:p w14:paraId="54835D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EDoc</w:t>
            </w:r>
            <w:r w:rsidRPr="0009284F">
              <w:rPr>
                <w:rFonts w:cs="Times New Roman"/>
                <w:sz w:val="20"/>
              </w:rPr>
              <w:t>‌</w:t>
            </w:r>
            <w:r w:rsidRPr="0009284F">
              <w:rPr>
                <w:rFonts w:ascii="Sylfaen" w:hAnsi="Sylfaen"/>
                <w:sz w:val="20"/>
              </w:rPr>
              <w:t>Id)</w:t>
            </w:r>
          </w:p>
        </w:tc>
        <w:tc>
          <w:tcPr>
            <w:tcW w:w="3585" w:type="dxa"/>
          </w:tcPr>
          <w:p w14:paraId="4EB5CBA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էլեկտրոնային փաստաթուղթը (տեղեկությունները) միանշանակ նույնականացնող պայմանանշանների տողը</w:t>
            </w:r>
          </w:p>
        </w:tc>
        <w:tc>
          <w:tcPr>
            <w:tcW w:w="2251" w:type="dxa"/>
          </w:tcPr>
          <w:p w14:paraId="2F524E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M.SDE.90007</w:t>
            </w:r>
          </w:p>
        </w:tc>
        <w:tc>
          <w:tcPr>
            <w:tcW w:w="4110" w:type="dxa"/>
          </w:tcPr>
          <w:p w14:paraId="03921C1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Universally</w:t>
            </w:r>
            <w:r w:rsidRPr="0009284F">
              <w:rPr>
                <w:rFonts w:cs="Times New Roman"/>
                <w:sz w:val="20"/>
              </w:rPr>
              <w:t>‌</w:t>
            </w:r>
            <w:r w:rsidRPr="0009284F">
              <w:rPr>
                <w:rFonts w:ascii="Sylfaen" w:hAnsi="Sylfaen"/>
                <w:sz w:val="20"/>
              </w:rPr>
              <w:t>Unique</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(M.SDT.90003)</w:t>
            </w:r>
          </w:p>
          <w:p w14:paraId="174C627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Նույնականացուցչի արժեքը՝ ISO/IEC 9834-8-ին համապատասխան։</w:t>
            </w:r>
          </w:p>
          <w:p w14:paraId="686A4D57" w14:textId="038A835A"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[0-9a-fA-F]{8}-[0-9a-fA-F]{4}-[0-9a-fA-F]{4}-[0-9a-fA-F]{4}-[0-9a-fA-F]{12}</w:t>
            </w:r>
          </w:p>
        </w:tc>
        <w:tc>
          <w:tcPr>
            <w:tcW w:w="836" w:type="dxa"/>
          </w:tcPr>
          <w:p w14:paraId="5125E1D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739BF1A" w14:textId="77777777" w:rsidTr="001E6B80">
        <w:tc>
          <w:tcPr>
            <w:tcW w:w="236" w:type="dxa"/>
            <w:tcBorders>
              <w:top w:val="nil"/>
              <w:left w:val="nil"/>
              <w:bottom w:val="nil"/>
              <w:right w:val="nil"/>
            </w:tcBorders>
          </w:tcPr>
          <w:p w14:paraId="372A9483"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779028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1.4. Սկզբնական էլեկտրոնային փաստաթղթի (տեղեկությունների) նույնականացուցիչը</w:t>
            </w:r>
          </w:p>
          <w:p w14:paraId="706BB85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EDoc</w:t>
            </w:r>
            <w:r w:rsidRPr="0009284F">
              <w:rPr>
                <w:rFonts w:cs="Times New Roman"/>
                <w:sz w:val="20"/>
              </w:rPr>
              <w:t>‌</w:t>
            </w:r>
            <w:r w:rsidRPr="0009284F">
              <w:rPr>
                <w:rFonts w:ascii="Sylfaen" w:hAnsi="Sylfaen"/>
                <w:sz w:val="20"/>
              </w:rPr>
              <w:t>Ref</w:t>
            </w:r>
            <w:r w:rsidRPr="0009284F">
              <w:rPr>
                <w:rFonts w:cs="Times New Roman"/>
                <w:sz w:val="20"/>
              </w:rPr>
              <w:t>‌</w:t>
            </w:r>
            <w:r w:rsidRPr="0009284F">
              <w:rPr>
                <w:rFonts w:ascii="Sylfaen" w:hAnsi="Sylfaen"/>
                <w:sz w:val="20"/>
              </w:rPr>
              <w:t>Id)</w:t>
            </w:r>
          </w:p>
        </w:tc>
        <w:tc>
          <w:tcPr>
            <w:tcW w:w="3585" w:type="dxa"/>
          </w:tcPr>
          <w:p w14:paraId="6F8B93E1" w14:textId="1CFE025E"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էլեկտրոնային փաստաթղթի (տեղեկությունների) նույնականացուցիչը, որին ի պատասխան ձ</w:t>
            </w:r>
            <w:r w:rsidR="00B9770F">
              <w:rPr>
                <w:rFonts w:ascii="Sylfaen" w:hAnsi="Sylfaen"/>
                <w:sz w:val="20"/>
              </w:rPr>
              <w:t>և</w:t>
            </w:r>
            <w:r w:rsidRPr="0009284F">
              <w:rPr>
                <w:rFonts w:ascii="Sylfaen" w:hAnsi="Sylfaen"/>
                <w:sz w:val="20"/>
              </w:rPr>
              <w:t>ավորվել է տվյալ էլեկտրոնային փաստաթուղթը (տեղեկությունները)</w:t>
            </w:r>
          </w:p>
        </w:tc>
        <w:tc>
          <w:tcPr>
            <w:tcW w:w="2251" w:type="dxa"/>
          </w:tcPr>
          <w:p w14:paraId="58B51A7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M.SDE.90008</w:t>
            </w:r>
          </w:p>
        </w:tc>
        <w:tc>
          <w:tcPr>
            <w:tcW w:w="4110" w:type="dxa"/>
          </w:tcPr>
          <w:p w14:paraId="36C45D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Universally</w:t>
            </w:r>
            <w:r w:rsidRPr="0009284F">
              <w:rPr>
                <w:rFonts w:cs="Times New Roman"/>
                <w:sz w:val="20"/>
              </w:rPr>
              <w:t>‌</w:t>
            </w:r>
            <w:r w:rsidRPr="0009284F">
              <w:rPr>
                <w:rFonts w:ascii="Sylfaen" w:hAnsi="Sylfaen"/>
                <w:sz w:val="20"/>
              </w:rPr>
              <w:t>Unique</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(M.SDT.90003)</w:t>
            </w:r>
          </w:p>
          <w:p w14:paraId="2632D3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Նույնականացուցչի արժեքը՝ ISO/IEC 9834-8-ին համապատասխան։</w:t>
            </w:r>
          </w:p>
          <w:p w14:paraId="06E9BC09" w14:textId="38C749F8"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[0-9a-fA-F]{8}-[0-9a-fA-F]{4}-[0-9a-fA-F]{4}-[0-9a-fA-F]{4}-[0-9a-fA-F]{12}</w:t>
            </w:r>
          </w:p>
        </w:tc>
        <w:tc>
          <w:tcPr>
            <w:tcW w:w="836" w:type="dxa"/>
          </w:tcPr>
          <w:p w14:paraId="4FDF5E8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BEE6422" w14:textId="77777777" w:rsidTr="001E6B80">
        <w:tc>
          <w:tcPr>
            <w:tcW w:w="236" w:type="dxa"/>
            <w:tcBorders>
              <w:top w:val="nil"/>
              <w:left w:val="nil"/>
              <w:bottom w:val="nil"/>
              <w:right w:val="nil"/>
            </w:tcBorders>
          </w:tcPr>
          <w:p w14:paraId="0D65176C"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7A404EF1" w14:textId="1181F4A9"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1.5. Էլեկտրոնային փաստաթղթի (տեղեկությունների) ամսաթիվը </w:t>
            </w:r>
            <w:r w:rsidR="00B9770F">
              <w:rPr>
                <w:rFonts w:ascii="Sylfaen" w:hAnsi="Sylfaen"/>
                <w:sz w:val="20"/>
              </w:rPr>
              <w:t>և</w:t>
            </w:r>
            <w:r w:rsidRPr="0009284F">
              <w:rPr>
                <w:rFonts w:ascii="Sylfaen" w:hAnsi="Sylfaen"/>
                <w:sz w:val="20"/>
              </w:rPr>
              <w:t xml:space="preserve"> ժամը</w:t>
            </w:r>
          </w:p>
          <w:p w14:paraId="1021630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EDoc</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Time)</w:t>
            </w:r>
          </w:p>
        </w:tc>
        <w:tc>
          <w:tcPr>
            <w:tcW w:w="3585" w:type="dxa"/>
          </w:tcPr>
          <w:p w14:paraId="6BE1819F" w14:textId="591A7E2A"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էլեկտրոնային փաստաթղթի (տեղեկությունների) ստեղծման ամսաթիվը </w:t>
            </w:r>
            <w:r w:rsidR="00B9770F">
              <w:rPr>
                <w:rFonts w:ascii="Sylfaen" w:hAnsi="Sylfaen"/>
                <w:sz w:val="20"/>
              </w:rPr>
              <w:t>և</w:t>
            </w:r>
            <w:r w:rsidRPr="0009284F">
              <w:rPr>
                <w:rFonts w:ascii="Sylfaen" w:hAnsi="Sylfaen"/>
                <w:sz w:val="20"/>
              </w:rPr>
              <w:t xml:space="preserve"> ժամը</w:t>
            </w:r>
          </w:p>
        </w:tc>
        <w:tc>
          <w:tcPr>
            <w:tcW w:w="2251" w:type="dxa"/>
          </w:tcPr>
          <w:p w14:paraId="4536AEC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M.SDE.90002</w:t>
            </w:r>
          </w:p>
        </w:tc>
        <w:tc>
          <w:tcPr>
            <w:tcW w:w="4110" w:type="dxa"/>
          </w:tcPr>
          <w:p w14:paraId="5DDC694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Time</w:t>
            </w:r>
            <w:r w:rsidRPr="0009284F">
              <w:rPr>
                <w:rFonts w:cs="Times New Roman"/>
                <w:sz w:val="20"/>
              </w:rPr>
              <w:t>‌</w:t>
            </w:r>
            <w:r w:rsidRPr="0009284F">
              <w:rPr>
                <w:rFonts w:ascii="Sylfaen" w:hAnsi="Sylfaen"/>
                <w:sz w:val="20"/>
              </w:rPr>
              <w:t>Type (M.BDT.00006)</w:t>
            </w:r>
          </w:p>
          <w:p w14:paraId="6BC09AB8" w14:textId="528C0AC4"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Ամսաթվի </w:t>
            </w:r>
            <w:r w:rsidR="00B9770F">
              <w:rPr>
                <w:rFonts w:ascii="Sylfaen" w:hAnsi="Sylfaen"/>
                <w:sz w:val="20"/>
              </w:rPr>
              <w:t>և</w:t>
            </w:r>
            <w:r w:rsidRPr="0009284F">
              <w:rPr>
                <w:rFonts w:ascii="Sylfaen" w:hAnsi="Sylfaen"/>
                <w:sz w:val="20"/>
              </w:rPr>
              <w:t xml:space="preserve"> ժամի նշագիրը՝ ISO 8601 ստանդարտների սերիային համապատասխան</w:t>
            </w:r>
          </w:p>
        </w:tc>
        <w:tc>
          <w:tcPr>
            <w:tcW w:w="836" w:type="dxa"/>
          </w:tcPr>
          <w:p w14:paraId="56FC665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A1601C0" w14:textId="77777777" w:rsidTr="001E6B80">
        <w:tc>
          <w:tcPr>
            <w:tcW w:w="236" w:type="dxa"/>
            <w:tcBorders>
              <w:top w:val="nil"/>
              <w:left w:val="nil"/>
              <w:bottom w:val="nil"/>
              <w:right w:val="nil"/>
            </w:tcBorders>
          </w:tcPr>
          <w:p w14:paraId="738427FE"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2FFF2B9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1.6. Լեզվի ծածկագիրը</w:t>
            </w:r>
          </w:p>
          <w:p w14:paraId="6B38247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Language</w:t>
            </w:r>
            <w:r w:rsidRPr="0009284F">
              <w:rPr>
                <w:rFonts w:cs="Times New Roman"/>
                <w:sz w:val="20"/>
              </w:rPr>
              <w:t>‌</w:t>
            </w:r>
            <w:r w:rsidRPr="0009284F">
              <w:rPr>
                <w:rFonts w:ascii="Sylfaen" w:hAnsi="Sylfaen"/>
                <w:sz w:val="20"/>
              </w:rPr>
              <w:t>Code)</w:t>
            </w:r>
          </w:p>
        </w:tc>
        <w:tc>
          <w:tcPr>
            <w:tcW w:w="3585" w:type="dxa"/>
          </w:tcPr>
          <w:p w14:paraId="63DC80B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լեզվի ծածկագրային նշագիրը</w:t>
            </w:r>
          </w:p>
        </w:tc>
        <w:tc>
          <w:tcPr>
            <w:tcW w:w="2251" w:type="dxa"/>
          </w:tcPr>
          <w:p w14:paraId="1D42B40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M.SDE.00051</w:t>
            </w:r>
          </w:p>
        </w:tc>
        <w:tc>
          <w:tcPr>
            <w:tcW w:w="4110" w:type="dxa"/>
          </w:tcPr>
          <w:p w14:paraId="2301A90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Language</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(M.SDT.00051)</w:t>
            </w:r>
          </w:p>
          <w:p w14:paraId="11BDDFF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Լեզվի երկտառ ծածկագիրը՝ ISO 639-1-ին համապատասխան:</w:t>
            </w:r>
          </w:p>
          <w:p w14:paraId="3C44B9BA" w14:textId="68B7F514"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3395EF9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E284770" w14:textId="77777777" w:rsidTr="001E6B80">
        <w:tc>
          <w:tcPr>
            <w:tcW w:w="4103" w:type="dxa"/>
            <w:gridSpan w:val="4"/>
          </w:tcPr>
          <w:p w14:paraId="594DE09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2. Տեղեկություններ ստացող իրավասու մարմին</w:t>
            </w:r>
          </w:p>
          <w:p w14:paraId="1BACEE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(spcdo:</w:t>
            </w:r>
            <w:r w:rsidRPr="0009284F">
              <w:rPr>
                <w:rFonts w:cs="Times New Roman"/>
                <w:sz w:val="20"/>
              </w:rPr>
              <w:t>‌</w:t>
            </w:r>
            <w:r w:rsidRPr="0009284F">
              <w:rPr>
                <w:rFonts w:ascii="Sylfaen" w:hAnsi="Sylfaen"/>
                <w:sz w:val="20"/>
              </w:rPr>
              <w:t>Receiving</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Details)</w:t>
            </w:r>
          </w:p>
        </w:tc>
        <w:tc>
          <w:tcPr>
            <w:tcW w:w="3585" w:type="dxa"/>
          </w:tcPr>
          <w:p w14:paraId="5455A75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տեղեկություններ</w:t>
            </w:r>
            <w:r w:rsidR="00073BB1">
              <w:rPr>
                <w:rFonts w:ascii="Sylfaen" w:hAnsi="Sylfaen"/>
                <w:sz w:val="20"/>
              </w:rPr>
              <w:t>ն</w:t>
            </w:r>
            <w:r w:rsidRPr="0009284F">
              <w:rPr>
                <w:rFonts w:ascii="Sylfaen" w:hAnsi="Sylfaen"/>
                <w:sz w:val="20"/>
              </w:rPr>
              <w:t xml:space="preserve"> ստացող իրավասու մարմնի մասին </w:t>
            </w:r>
            <w:r w:rsidRPr="0009284F">
              <w:rPr>
                <w:rFonts w:ascii="Sylfaen" w:hAnsi="Sylfaen"/>
                <w:sz w:val="20"/>
              </w:rPr>
              <w:lastRenderedPageBreak/>
              <w:t>տեղեկություններ</w:t>
            </w:r>
          </w:p>
        </w:tc>
        <w:tc>
          <w:tcPr>
            <w:tcW w:w="2251" w:type="dxa"/>
          </w:tcPr>
          <w:p w14:paraId="7500F6B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M.SP.CDE.00024</w:t>
            </w:r>
          </w:p>
        </w:tc>
        <w:tc>
          <w:tcPr>
            <w:tcW w:w="4110" w:type="dxa"/>
          </w:tcPr>
          <w:p w14:paraId="4105A2F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Department</w:t>
            </w:r>
            <w:r w:rsidRPr="0009284F">
              <w:rPr>
                <w:rFonts w:cs="Times New Roman"/>
                <w:sz w:val="20"/>
              </w:rPr>
              <w:t>‌</w:t>
            </w:r>
            <w:r w:rsidRPr="0009284F">
              <w:rPr>
                <w:rFonts w:ascii="Sylfaen" w:hAnsi="Sylfaen"/>
                <w:sz w:val="20"/>
              </w:rPr>
              <w:t>Basic</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(M.SP.CDT.00019)</w:t>
            </w:r>
          </w:p>
          <w:p w14:paraId="1049F1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Որոշվում է ներդրված տարրերի արժեքների տիրույթներով</w:t>
            </w:r>
          </w:p>
        </w:tc>
        <w:tc>
          <w:tcPr>
            <w:tcW w:w="836" w:type="dxa"/>
          </w:tcPr>
          <w:p w14:paraId="7FD0891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30853911" w14:textId="77777777" w:rsidTr="001E6B80">
        <w:tc>
          <w:tcPr>
            <w:tcW w:w="236" w:type="dxa"/>
            <w:tcBorders>
              <w:top w:val="nil"/>
              <w:left w:val="nil"/>
              <w:bottom w:val="nil"/>
              <w:right w:val="nil"/>
            </w:tcBorders>
          </w:tcPr>
          <w:p w14:paraId="6A499F47"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25704FE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2.1. Երկրի ծածկագիրը</w:t>
            </w:r>
          </w:p>
          <w:p w14:paraId="60B6BE2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585" w:type="dxa"/>
          </w:tcPr>
          <w:p w14:paraId="5DA947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251" w:type="dxa"/>
          </w:tcPr>
          <w:p w14:paraId="4232F82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10" w:type="dxa"/>
          </w:tcPr>
          <w:p w14:paraId="3865E0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375813E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073BB1">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49001793" w14:textId="1F86B665"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2395450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98C7AF2" w14:textId="77777777" w:rsidTr="001E6B80">
        <w:tc>
          <w:tcPr>
            <w:tcW w:w="236" w:type="dxa"/>
            <w:tcBorders>
              <w:top w:val="nil"/>
              <w:left w:val="nil"/>
              <w:bottom w:val="nil"/>
              <w:right w:val="nil"/>
            </w:tcBorders>
          </w:tcPr>
          <w:p w14:paraId="01EB04C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0228089"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36A9DD7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2DA2ED7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5E7C94A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51" w:type="dxa"/>
          </w:tcPr>
          <w:p w14:paraId="6C6044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10" w:type="dxa"/>
          </w:tcPr>
          <w:p w14:paraId="44412C0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134248E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0F4A42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44985B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439C985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CDF244F" w14:textId="77777777" w:rsidTr="001E6B80">
        <w:tc>
          <w:tcPr>
            <w:tcW w:w="236" w:type="dxa"/>
            <w:tcBorders>
              <w:top w:val="nil"/>
              <w:left w:val="nil"/>
              <w:bottom w:val="nil"/>
              <w:right w:val="nil"/>
            </w:tcBorders>
          </w:tcPr>
          <w:p w14:paraId="4D558B1A"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65C6419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2.2. Լիազորված մարմնի նույնականացուցիչը</w:t>
            </w:r>
          </w:p>
          <w:p w14:paraId="01CEC28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Id)</w:t>
            </w:r>
          </w:p>
        </w:tc>
        <w:tc>
          <w:tcPr>
            <w:tcW w:w="3585" w:type="dxa"/>
          </w:tcPr>
          <w:p w14:paraId="74088C6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լիազորված մարմնի եզակի նույնականացուցիչը</w:t>
            </w:r>
          </w:p>
        </w:tc>
        <w:tc>
          <w:tcPr>
            <w:tcW w:w="2251" w:type="dxa"/>
          </w:tcPr>
          <w:p w14:paraId="06FE43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M.SDE.00068</w:t>
            </w:r>
          </w:p>
        </w:tc>
        <w:tc>
          <w:tcPr>
            <w:tcW w:w="4110" w:type="dxa"/>
          </w:tcPr>
          <w:p w14:paraId="6381A2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7F4812A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AFFDA8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46E07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5C2404F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A2F10C5" w14:textId="77777777" w:rsidTr="001E6B80">
        <w:tc>
          <w:tcPr>
            <w:tcW w:w="236" w:type="dxa"/>
            <w:tcBorders>
              <w:top w:val="nil"/>
              <w:left w:val="nil"/>
              <w:bottom w:val="nil"/>
              <w:right w:val="nil"/>
            </w:tcBorders>
          </w:tcPr>
          <w:p w14:paraId="4780EDD3"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38308CB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2.3. Լիազորված մարմնի անվանումը</w:t>
            </w:r>
          </w:p>
          <w:p w14:paraId="399268B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Name)</w:t>
            </w:r>
          </w:p>
        </w:tc>
        <w:tc>
          <w:tcPr>
            <w:tcW w:w="3585" w:type="dxa"/>
          </w:tcPr>
          <w:p w14:paraId="40C855C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պետական իշխանության մարմնի կամ դրա կողմից լիազորված կազմակերպության լրիվ </w:t>
            </w:r>
            <w:r w:rsidRPr="0009284F">
              <w:rPr>
                <w:rFonts w:ascii="Sylfaen" w:hAnsi="Sylfaen"/>
                <w:sz w:val="20"/>
              </w:rPr>
              <w:lastRenderedPageBreak/>
              <w:t>անվանումը</w:t>
            </w:r>
          </w:p>
        </w:tc>
        <w:tc>
          <w:tcPr>
            <w:tcW w:w="2251" w:type="dxa"/>
          </w:tcPr>
          <w:p w14:paraId="6090761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M.SDE.00066</w:t>
            </w:r>
          </w:p>
        </w:tc>
        <w:tc>
          <w:tcPr>
            <w:tcW w:w="4110" w:type="dxa"/>
          </w:tcPr>
          <w:p w14:paraId="210EF0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Name300</w:t>
            </w:r>
            <w:r w:rsidRPr="0009284F">
              <w:rPr>
                <w:rFonts w:cs="Times New Roman"/>
                <w:sz w:val="20"/>
              </w:rPr>
              <w:t>‌</w:t>
            </w:r>
            <w:r w:rsidRPr="0009284F">
              <w:rPr>
                <w:rFonts w:ascii="Sylfaen" w:hAnsi="Sylfaen"/>
                <w:sz w:val="20"/>
              </w:rPr>
              <w:t>Type (M.SDT.00056)</w:t>
            </w:r>
          </w:p>
          <w:p w14:paraId="553E74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80D93A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Նվազագույն երկարությունը՝ 1.</w:t>
            </w:r>
          </w:p>
          <w:p w14:paraId="1BE6C3A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36" w:type="dxa"/>
          </w:tcPr>
          <w:p w14:paraId="7EED219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3C60DE2D" w14:textId="77777777" w:rsidTr="001E6B80">
        <w:tc>
          <w:tcPr>
            <w:tcW w:w="236" w:type="dxa"/>
            <w:tcBorders>
              <w:top w:val="nil"/>
              <w:left w:val="nil"/>
              <w:bottom w:val="nil"/>
              <w:right w:val="nil"/>
            </w:tcBorders>
          </w:tcPr>
          <w:p w14:paraId="2AA35146"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5671BFF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2.4. Լիազորված մարմնի համառոտ անվանումը</w:t>
            </w:r>
          </w:p>
          <w:p w14:paraId="64DF841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Brief</w:t>
            </w:r>
            <w:r w:rsidRPr="0009284F">
              <w:rPr>
                <w:rFonts w:cs="Times New Roman"/>
                <w:sz w:val="20"/>
              </w:rPr>
              <w:t>‌</w:t>
            </w:r>
            <w:r w:rsidRPr="0009284F">
              <w:rPr>
                <w:rFonts w:ascii="Sylfaen" w:hAnsi="Sylfaen"/>
                <w:sz w:val="20"/>
              </w:rPr>
              <w:t>Name)</w:t>
            </w:r>
          </w:p>
        </w:tc>
        <w:tc>
          <w:tcPr>
            <w:tcW w:w="3585" w:type="dxa"/>
          </w:tcPr>
          <w:p w14:paraId="6DDC044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լիազորված մարմնի կրճատ անվանումը</w:t>
            </w:r>
          </w:p>
        </w:tc>
        <w:tc>
          <w:tcPr>
            <w:tcW w:w="2251" w:type="dxa"/>
          </w:tcPr>
          <w:p w14:paraId="2C9D1D6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M.SDE.00126</w:t>
            </w:r>
          </w:p>
        </w:tc>
        <w:tc>
          <w:tcPr>
            <w:tcW w:w="4110" w:type="dxa"/>
          </w:tcPr>
          <w:p w14:paraId="227D5A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3DF54F1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6E7E4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92561A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7A2018B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1DE41AC" w14:textId="77777777" w:rsidTr="001E6B80">
        <w:tc>
          <w:tcPr>
            <w:tcW w:w="236" w:type="dxa"/>
            <w:tcBorders>
              <w:top w:val="nil"/>
              <w:left w:val="nil"/>
              <w:bottom w:val="nil"/>
              <w:right w:val="nil"/>
            </w:tcBorders>
          </w:tcPr>
          <w:p w14:paraId="6B383917"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66F311E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2.5. Տարածքային ստորաբաժանումը</w:t>
            </w:r>
          </w:p>
          <w:p w14:paraId="1602B02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Territorial</w:t>
            </w:r>
            <w:r w:rsidRPr="0009284F">
              <w:rPr>
                <w:rFonts w:cs="Times New Roman"/>
                <w:sz w:val="20"/>
              </w:rPr>
              <w:t>‌</w:t>
            </w:r>
            <w:r w:rsidRPr="0009284F">
              <w:rPr>
                <w:rFonts w:ascii="Sylfaen" w:hAnsi="Sylfaen"/>
                <w:sz w:val="20"/>
              </w:rPr>
              <w:t>Subdivision</w:t>
            </w:r>
            <w:r w:rsidRPr="0009284F">
              <w:rPr>
                <w:rFonts w:cs="Times New Roman"/>
                <w:sz w:val="20"/>
              </w:rPr>
              <w:t>‌</w:t>
            </w:r>
            <w:r w:rsidRPr="0009284F">
              <w:rPr>
                <w:rFonts w:ascii="Sylfaen" w:hAnsi="Sylfaen"/>
                <w:sz w:val="20"/>
              </w:rPr>
              <w:t>Details)</w:t>
            </w:r>
          </w:p>
        </w:tc>
        <w:tc>
          <w:tcPr>
            <w:tcW w:w="3585" w:type="dxa"/>
          </w:tcPr>
          <w:p w14:paraId="002C647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անդամ պետության իրավասու մարմնի տարածքային ստորաբաժանման մասին տեղեկություններ</w:t>
            </w:r>
          </w:p>
        </w:tc>
        <w:tc>
          <w:tcPr>
            <w:tcW w:w="2251" w:type="dxa"/>
          </w:tcPr>
          <w:p w14:paraId="4218029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M.SP.CDE.00113</w:t>
            </w:r>
          </w:p>
        </w:tc>
        <w:tc>
          <w:tcPr>
            <w:tcW w:w="4110" w:type="dxa"/>
          </w:tcPr>
          <w:p w14:paraId="2E27A23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Territorial</w:t>
            </w:r>
            <w:r w:rsidRPr="0009284F">
              <w:rPr>
                <w:rFonts w:cs="Times New Roman"/>
                <w:sz w:val="20"/>
              </w:rPr>
              <w:t>‌</w:t>
            </w:r>
            <w:r w:rsidRPr="0009284F">
              <w:rPr>
                <w:rFonts w:ascii="Sylfaen" w:hAnsi="Sylfaen"/>
                <w:sz w:val="20"/>
              </w:rPr>
              <w:t>Subdivision</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(M.SP.CDT.00089)</w:t>
            </w:r>
          </w:p>
          <w:p w14:paraId="4186CD8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6B88958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B7281F7" w14:textId="77777777" w:rsidTr="001E6B80">
        <w:tc>
          <w:tcPr>
            <w:tcW w:w="236" w:type="dxa"/>
            <w:tcBorders>
              <w:top w:val="nil"/>
              <w:left w:val="nil"/>
              <w:bottom w:val="nil"/>
              <w:right w:val="nil"/>
            </w:tcBorders>
          </w:tcPr>
          <w:p w14:paraId="768A62A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5F6EA7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C8ED78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2.5.1. Տարածքային ստորաբաժանման ծածկագիրը</w:t>
            </w:r>
          </w:p>
          <w:p w14:paraId="6EEF94F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Territorial</w:t>
            </w:r>
            <w:r w:rsidRPr="0009284F">
              <w:rPr>
                <w:rFonts w:cs="Times New Roman"/>
                <w:sz w:val="20"/>
              </w:rPr>
              <w:t>‌</w:t>
            </w:r>
            <w:r w:rsidRPr="0009284F">
              <w:rPr>
                <w:rFonts w:ascii="Sylfaen" w:hAnsi="Sylfaen"/>
                <w:sz w:val="20"/>
              </w:rPr>
              <w:t>Subdivision</w:t>
            </w:r>
            <w:r w:rsidRPr="0009284F">
              <w:rPr>
                <w:rFonts w:cs="Times New Roman"/>
                <w:sz w:val="20"/>
              </w:rPr>
              <w:t>‌</w:t>
            </w:r>
            <w:r w:rsidRPr="0009284F">
              <w:rPr>
                <w:rFonts w:ascii="Sylfaen" w:hAnsi="Sylfaen"/>
                <w:sz w:val="20"/>
              </w:rPr>
              <w:t>Code)</w:t>
            </w:r>
          </w:p>
        </w:tc>
        <w:tc>
          <w:tcPr>
            <w:tcW w:w="3585" w:type="dxa"/>
          </w:tcPr>
          <w:p w14:paraId="7832744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տարածքային ստորաբաժանման ծածկագրային նշագիրը</w:t>
            </w:r>
          </w:p>
        </w:tc>
        <w:tc>
          <w:tcPr>
            <w:tcW w:w="2251" w:type="dxa"/>
          </w:tcPr>
          <w:p w14:paraId="42A4FD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M.SP.SDE.00111</w:t>
            </w:r>
          </w:p>
        </w:tc>
        <w:tc>
          <w:tcPr>
            <w:tcW w:w="4110" w:type="dxa"/>
          </w:tcPr>
          <w:p w14:paraId="4EAD3C7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Code20</w:t>
            </w:r>
            <w:r w:rsidRPr="0009284F">
              <w:rPr>
                <w:rFonts w:cs="Times New Roman"/>
                <w:sz w:val="20"/>
              </w:rPr>
              <w:t>‌</w:t>
            </w:r>
            <w:r w:rsidRPr="0009284F">
              <w:rPr>
                <w:rFonts w:ascii="Sylfaen" w:hAnsi="Sylfaen"/>
                <w:sz w:val="20"/>
              </w:rPr>
              <w:t>Type (M.SDT.00160)</w:t>
            </w:r>
          </w:p>
          <w:p w14:paraId="66F682B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A028C1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EC60D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3EF72C7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7877371" w14:textId="77777777" w:rsidTr="001E6B80">
        <w:tc>
          <w:tcPr>
            <w:tcW w:w="236" w:type="dxa"/>
            <w:tcBorders>
              <w:top w:val="nil"/>
              <w:left w:val="nil"/>
              <w:bottom w:val="nil"/>
              <w:right w:val="nil"/>
            </w:tcBorders>
          </w:tcPr>
          <w:p w14:paraId="62F0B04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6A8766E"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7D428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2.5.2. Տարածքային ստորաբաժանման անվանումը</w:t>
            </w:r>
          </w:p>
          <w:p w14:paraId="312204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Territorial</w:t>
            </w:r>
            <w:r w:rsidRPr="0009284F">
              <w:rPr>
                <w:rFonts w:cs="Times New Roman"/>
                <w:sz w:val="20"/>
              </w:rPr>
              <w:t>‌</w:t>
            </w:r>
            <w:r w:rsidRPr="0009284F">
              <w:rPr>
                <w:rFonts w:ascii="Sylfaen" w:hAnsi="Sylfaen"/>
                <w:sz w:val="20"/>
              </w:rPr>
              <w:t>Subdivision</w:t>
            </w:r>
            <w:r w:rsidRPr="0009284F">
              <w:rPr>
                <w:rFonts w:cs="Times New Roman"/>
                <w:sz w:val="20"/>
              </w:rPr>
              <w:t>‌</w:t>
            </w:r>
            <w:r w:rsidRPr="0009284F">
              <w:rPr>
                <w:rFonts w:ascii="Sylfaen" w:hAnsi="Sylfaen"/>
                <w:sz w:val="20"/>
              </w:rPr>
              <w:t>Name)</w:t>
            </w:r>
          </w:p>
        </w:tc>
        <w:tc>
          <w:tcPr>
            <w:tcW w:w="3585" w:type="dxa"/>
          </w:tcPr>
          <w:p w14:paraId="011A1C5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տարածքային ստորաբաժանման անվանումը</w:t>
            </w:r>
          </w:p>
        </w:tc>
        <w:tc>
          <w:tcPr>
            <w:tcW w:w="2251" w:type="dxa"/>
          </w:tcPr>
          <w:p w14:paraId="61BE17F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M.SP.SDE.00143</w:t>
            </w:r>
          </w:p>
        </w:tc>
        <w:tc>
          <w:tcPr>
            <w:tcW w:w="4110" w:type="dxa"/>
          </w:tcPr>
          <w:p w14:paraId="54AB0B5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Name300</w:t>
            </w:r>
            <w:r w:rsidRPr="0009284F">
              <w:rPr>
                <w:rFonts w:cs="Times New Roman"/>
                <w:sz w:val="20"/>
              </w:rPr>
              <w:t>‌</w:t>
            </w:r>
            <w:r w:rsidRPr="0009284F">
              <w:rPr>
                <w:rFonts w:ascii="Sylfaen" w:hAnsi="Sylfaen"/>
                <w:sz w:val="20"/>
              </w:rPr>
              <w:t>Type (M.SDT.00056)</w:t>
            </w:r>
          </w:p>
          <w:p w14:paraId="40DF0A6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79E1C2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7AAFA1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36" w:type="dxa"/>
          </w:tcPr>
          <w:p w14:paraId="1549B3E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DBACD9E" w14:textId="77777777" w:rsidTr="001E6B80">
        <w:tc>
          <w:tcPr>
            <w:tcW w:w="236" w:type="dxa"/>
            <w:tcBorders>
              <w:top w:val="nil"/>
              <w:left w:val="nil"/>
              <w:bottom w:val="nil"/>
              <w:right w:val="nil"/>
            </w:tcBorders>
          </w:tcPr>
          <w:p w14:paraId="32649DAE"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5901D7B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2.6. Հասցեն</w:t>
            </w:r>
          </w:p>
          <w:p w14:paraId="36BCF6C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(ccdo:</w:t>
            </w:r>
            <w:r w:rsidRPr="0009284F">
              <w:rPr>
                <w:rFonts w:cs="Times New Roman"/>
                <w:sz w:val="20"/>
              </w:rPr>
              <w:t>‌</w:t>
            </w:r>
            <w:r w:rsidRPr="0009284F">
              <w:rPr>
                <w:rFonts w:ascii="Sylfaen" w:hAnsi="Sylfaen"/>
                <w:sz w:val="20"/>
              </w:rPr>
              <w:t>Subject</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Details)</w:t>
            </w:r>
          </w:p>
        </w:tc>
        <w:tc>
          <w:tcPr>
            <w:tcW w:w="3585" w:type="dxa"/>
          </w:tcPr>
          <w:p w14:paraId="0A53D05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անդամ պետության իրավասու </w:t>
            </w:r>
            <w:r w:rsidRPr="0009284F">
              <w:rPr>
                <w:rFonts w:ascii="Sylfaen" w:hAnsi="Sylfaen"/>
                <w:sz w:val="20"/>
              </w:rPr>
              <w:lastRenderedPageBreak/>
              <w:t>մարմնի հասցեի մասին տեղեկություններ</w:t>
            </w:r>
          </w:p>
        </w:tc>
        <w:tc>
          <w:tcPr>
            <w:tcW w:w="2251" w:type="dxa"/>
          </w:tcPr>
          <w:p w14:paraId="4C6D4F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M.CDE.00058</w:t>
            </w:r>
          </w:p>
        </w:tc>
        <w:tc>
          <w:tcPr>
            <w:tcW w:w="4110" w:type="dxa"/>
          </w:tcPr>
          <w:p w14:paraId="1898B1D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Subject</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 xml:space="preserve">Type </w:t>
            </w:r>
            <w:r w:rsidRPr="0009284F">
              <w:rPr>
                <w:rFonts w:ascii="Sylfaen" w:hAnsi="Sylfaen"/>
                <w:sz w:val="20"/>
              </w:rPr>
              <w:lastRenderedPageBreak/>
              <w:t>(M.CDT.00064)</w:t>
            </w:r>
          </w:p>
          <w:p w14:paraId="34EC71E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6DDBA0F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22AE9C4B" w14:textId="77777777" w:rsidTr="001E6B80">
        <w:tc>
          <w:tcPr>
            <w:tcW w:w="236" w:type="dxa"/>
            <w:tcBorders>
              <w:top w:val="nil"/>
              <w:left w:val="nil"/>
              <w:bottom w:val="nil"/>
              <w:right w:val="nil"/>
            </w:tcBorders>
          </w:tcPr>
          <w:p w14:paraId="226EEE8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4C2945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07C2279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2.6.1. Հասցեի տեսակի ծածկագիրը</w:t>
            </w:r>
          </w:p>
          <w:p w14:paraId="3E74F4F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585" w:type="dxa"/>
          </w:tcPr>
          <w:p w14:paraId="27E5806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հասցեի տեսակի ծածկագրային նշագիրը</w:t>
            </w:r>
          </w:p>
        </w:tc>
        <w:tc>
          <w:tcPr>
            <w:tcW w:w="2251" w:type="dxa"/>
          </w:tcPr>
          <w:p w14:paraId="2A7C4B8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M.SDE.00192</w:t>
            </w:r>
          </w:p>
        </w:tc>
        <w:tc>
          <w:tcPr>
            <w:tcW w:w="4110" w:type="dxa"/>
          </w:tcPr>
          <w:p w14:paraId="7D6B79B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(M.SDT.00162)</w:t>
            </w:r>
          </w:p>
          <w:p w14:paraId="1F2A9B8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հասցեների տեսակների տեղեկագրքին համապատասխան:</w:t>
            </w:r>
          </w:p>
          <w:p w14:paraId="409E8A8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D342A4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75463D6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0C3E014" w14:textId="77777777" w:rsidTr="001E6B80">
        <w:tc>
          <w:tcPr>
            <w:tcW w:w="236" w:type="dxa"/>
            <w:tcBorders>
              <w:top w:val="nil"/>
              <w:left w:val="nil"/>
              <w:bottom w:val="nil"/>
              <w:right w:val="nil"/>
            </w:tcBorders>
          </w:tcPr>
          <w:p w14:paraId="1FAEB71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CB3095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B7AC8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2.6.2. Երկրի ծածկագիրը</w:t>
            </w:r>
          </w:p>
          <w:p w14:paraId="40701A9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585" w:type="dxa"/>
          </w:tcPr>
          <w:p w14:paraId="27B8D2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251" w:type="dxa"/>
          </w:tcPr>
          <w:p w14:paraId="7874E75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10" w:type="dxa"/>
          </w:tcPr>
          <w:p w14:paraId="37DBDCA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08ADE49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870E37">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1227457B" w14:textId="15F15D78"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07A1443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81D3B97" w14:textId="77777777" w:rsidTr="001E6B80">
        <w:tc>
          <w:tcPr>
            <w:tcW w:w="236" w:type="dxa"/>
            <w:tcBorders>
              <w:top w:val="nil"/>
              <w:left w:val="nil"/>
              <w:bottom w:val="nil"/>
              <w:right w:val="nil"/>
            </w:tcBorders>
          </w:tcPr>
          <w:p w14:paraId="05784C2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30DB1A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F64624D"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791C04B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42ED5A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26B253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51" w:type="dxa"/>
          </w:tcPr>
          <w:p w14:paraId="2229CD1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10" w:type="dxa"/>
          </w:tcPr>
          <w:p w14:paraId="38AD558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6CB7E1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553FA0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1AC57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2BA6C69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FA6C606" w14:textId="77777777" w:rsidTr="001E6B80">
        <w:tc>
          <w:tcPr>
            <w:tcW w:w="236" w:type="dxa"/>
            <w:tcBorders>
              <w:top w:val="nil"/>
              <w:left w:val="nil"/>
              <w:bottom w:val="nil"/>
              <w:right w:val="nil"/>
            </w:tcBorders>
          </w:tcPr>
          <w:p w14:paraId="5483D43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070287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9CCBD0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2.6.3. Տարածքի ծածկագիրը</w:t>
            </w:r>
          </w:p>
          <w:p w14:paraId="4E7BF1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Territory</w:t>
            </w:r>
            <w:r w:rsidRPr="0009284F">
              <w:rPr>
                <w:rFonts w:cs="Times New Roman"/>
                <w:sz w:val="20"/>
              </w:rPr>
              <w:t>‌</w:t>
            </w:r>
            <w:r w:rsidRPr="0009284F">
              <w:rPr>
                <w:rFonts w:ascii="Sylfaen" w:hAnsi="Sylfaen"/>
                <w:sz w:val="20"/>
              </w:rPr>
              <w:t>Code)</w:t>
            </w:r>
          </w:p>
        </w:tc>
        <w:tc>
          <w:tcPr>
            <w:tcW w:w="3585" w:type="dxa"/>
          </w:tcPr>
          <w:p w14:paraId="03FB44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վարչատարածքային բաժանման միավորի ծածկագիրը</w:t>
            </w:r>
          </w:p>
        </w:tc>
        <w:tc>
          <w:tcPr>
            <w:tcW w:w="2251" w:type="dxa"/>
          </w:tcPr>
          <w:p w14:paraId="597104A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M.SDE.00031</w:t>
            </w:r>
          </w:p>
        </w:tc>
        <w:tc>
          <w:tcPr>
            <w:tcW w:w="4110" w:type="dxa"/>
          </w:tcPr>
          <w:p w14:paraId="5FCC0E4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Territory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(M.SDT.00031)</w:t>
            </w:r>
          </w:p>
          <w:p w14:paraId="324D6A1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EEB4D6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404E42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17</w:t>
            </w:r>
          </w:p>
        </w:tc>
        <w:tc>
          <w:tcPr>
            <w:tcW w:w="836" w:type="dxa"/>
          </w:tcPr>
          <w:p w14:paraId="4AB1521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13ED9E6" w14:textId="77777777" w:rsidTr="001E6B80">
        <w:tc>
          <w:tcPr>
            <w:tcW w:w="236" w:type="dxa"/>
            <w:tcBorders>
              <w:top w:val="nil"/>
              <w:left w:val="nil"/>
              <w:bottom w:val="nil"/>
              <w:right w:val="nil"/>
            </w:tcBorders>
          </w:tcPr>
          <w:p w14:paraId="0C07983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A674D20"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080681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2.6.4. Տարածաշրջանը</w:t>
            </w:r>
          </w:p>
          <w:p w14:paraId="7CA75EB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Region</w:t>
            </w:r>
            <w:r w:rsidRPr="0009284F">
              <w:rPr>
                <w:rFonts w:cs="Times New Roman"/>
                <w:sz w:val="20"/>
              </w:rPr>
              <w:t>‌</w:t>
            </w:r>
            <w:r w:rsidRPr="0009284F">
              <w:rPr>
                <w:rFonts w:ascii="Sylfaen" w:hAnsi="Sylfaen"/>
                <w:sz w:val="20"/>
              </w:rPr>
              <w:t>Name)</w:t>
            </w:r>
          </w:p>
        </w:tc>
        <w:tc>
          <w:tcPr>
            <w:tcW w:w="3585" w:type="dxa"/>
          </w:tcPr>
          <w:p w14:paraId="3BE893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առաջին մակարդակի վարչատարածքային բաժանման միավորի անվանումը</w:t>
            </w:r>
          </w:p>
        </w:tc>
        <w:tc>
          <w:tcPr>
            <w:tcW w:w="2251" w:type="dxa"/>
          </w:tcPr>
          <w:p w14:paraId="646BADD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M.SDE.00007</w:t>
            </w:r>
          </w:p>
        </w:tc>
        <w:tc>
          <w:tcPr>
            <w:tcW w:w="4110" w:type="dxa"/>
          </w:tcPr>
          <w:p w14:paraId="11F9A9C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31F36E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2D7366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54ED6C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6C923D1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61B6C5C" w14:textId="77777777" w:rsidTr="001E6B80">
        <w:tc>
          <w:tcPr>
            <w:tcW w:w="236" w:type="dxa"/>
            <w:tcBorders>
              <w:top w:val="nil"/>
              <w:left w:val="nil"/>
              <w:bottom w:val="nil"/>
              <w:right w:val="nil"/>
            </w:tcBorders>
          </w:tcPr>
          <w:p w14:paraId="233A231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861480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17160FF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2.6.5. Շրջանը</w:t>
            </w:r>
          </w:p>
          <w:p w14:paraId="44701AA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District</w:t>
            </w:r>
            <w:r w:rsidRPr="0009284F">
              <w:rPr>
                <w:rFonts w:cs="Times New Roman"/>
                <w:sz w:val="20"/>
              </w:rPr>
              <w:t>‌</w:t>
            </w:r>
            <w:r w:rsidRPr="0009284F">
              <w:rPr>
                <w:rFonts w:ascii="Sylfaen" w:hAnsi="Sylfaen"/>
                <w:sz w:val="20"/>
              </w:rPr>
              <w:t>Name)</w:t>
            </w:r>
          </w:p>
        </w:tc>
        <w:tc>
          <w:tcPr>
            <w:tcW w:w="3585" w:type="dxa"/>
          </w:tcPr>
          <w:p w14:paraId="1BBB45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երկրորդ մակարդակի վարչատարածքային բաժանման միավորի անվանումը</w:t>
            </w:r>
          </w:p>
        </w:tc>
        <w:tc>
          <w:tcPr>
            <w:tcW w:w="2251" w:type="dxa"/>
          </w:tcPr>
          <w:p w14:paraId="7A762C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M.SDE.00008</w:t>
            </w:r>
          </w:p>
        </w:tc>
        <w:tc>
          <w:tcPr>
            <w:tcW w:w="4110" w:type="dxa"/>
          </w:tcPr>
          <w:p w14:paraId="229AD1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285CC62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A2A82B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BE550F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475FED3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BE06219" w14:textId="77777777" w:rsidTr="001E6B80">
        <w:tc>
          <w:tcPr>
            <w:tcW w:w="236" w:type="dxa"/>
            <w:tcBorders>
              <w:top w:val="nil"/>
              <w:left w:val="nil"/>
              <w:bottom w:val="nil"/>
              <w:right w:val="nil"/>
            </w:tcBorders>
          </w:tcPr>
          <w:p w14:paraId="2518CD0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37F5E70"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0856CC0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2.6.6. Քաղաքը</w:t>
            </w:r>
          </w:p>
          <w:p w14:paraId="04DECE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City</w:t>
            </w:r>
            <w:r w:rsidRPr="0009284F">
              <w:rPr>
                <w:rFonts w:cs="Times New Roman"/>
                <w:sz w:val="20"/>
              </w:rPr>
              <w:t>‌</w:t>
            </w:r>
            <w:r w:rsidRPr="0009284F">
              <w:rPr>
                <w:rFonts w:ascii="Sylfaen" w:hAnsi="Sylfaen"/>
                <w:sz w:val="20"/>
              </w:rPr>
              <w:t>Name)</w:t>
            </w:r>
          </w:p>
        </w:tc>
        <w:tc>
          <w:tcPr>
            <w:tcW w:w="3585" w:type="dxa"/>
          </w:tcPr>
          <w:p w14:paraId="72AA1A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քաղաքի անվանումը</w:t>
            </w:r>
          </w:p>
        </w:tc>
        <w:tc>
          <w:tcPr>
            <w:tcW w:w="2251" w:type="dxa"/>
          </w:tcPr>
          <w:p w14:paraId="02D057C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M.SDE.00009</w:t>
            </w:r>
          </w:p>
        </w:tc>
        <w:tc>
          <w:tcPr>
            <w:tcW w:w="4110" w:type="dxa"/>
          </w:tcPr>
          <w:p w14:paraId="0DC3E05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2E81E67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873159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20FD15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33DFCDA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4731964" w14:textId="77777777" w:rsidTr="001E6B80">
        <w:tc>
          <w:tcPr>
            <w:tcW w:w="236" w:type="dxa"/>
            <w:tcBorders>
              <w:top w:val="nil"/>
              <w:left w:val="nil"/>
              <w:bottom w:val="nil"/>
              <w:right w:val="nil"/>
            </w:tcBorders>
          </w:tcPr>
          <w:p w14:paraId="5A2023E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E0F734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1C60A0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2.6.7. Բնակավայրը</w:t>
            </w:r>
          </w:p>
          <w:p w14:paraId="357BF1A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Settlement</w:t>
            </w:r>
            <w:r w:rsidRPr="0009284F">
              <w:rPr>
                <w:rFonts w:cs="Times New Roman"/>
                <w:sz w:val="20"/>
              </w:rPr>
              <w:t>‌</w:t>
            </w:r>
            <w:r w:rsidRPr="0009284F">
              <w:rPr>
                <w:rFonts w:ascii="Sylfaen" w:hAnsi="Sylfaen"/>
                <w:sz w:val="20"/>
              </w:rPr>
              <w:t>Name)</w:t>
            </w:r>
          </w:p>
        </w:tc>
        <w:tc>
          <w:tcPr>
            <w:tcW w:w="3585" w:type="dxa"/>
          </w:tcPr>
          <w:p w14:paraId="6EF2939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բնակավայրի անվանումը</w:t>
            </w:r>
          </w:p>
        </w:tc>
        <w:tc>
          <w:tcPr>
            <w:tcW w:w="2251" w:type="dxa"/>
          </w:tcPr>
          <w:p w14:paraId="6B14243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M.SDE.00057</w:t>
            </w:r>
          </w:p>
        </w:tc>
        <w:tc>
          <w:tcPr>
            <w:tcW w:w="4110" w:type="dxa"/>
          </w:tcPr>
          <w:p w14:paraId="7EBDA2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4C11D5F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34A170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C617CF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Առավելագույն երկարությունը՝ 120</w:t>
            </w:r>
          </w:p>
        </w:tc>
        <w:tc>
          <w:tcPr>
            <w:tcW w:w="836" w:type="dxa"/>
          </w:tcPr>
          <w:p w14:paraId="3305113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258AD624" w14:textId="77777777" w:rsidTr="001E6B80">
        <w:tc>
          <w:tcPr>
            <w:tcW w:w="236" w:type="dxa"/>
            <w:tcBorders>
              <w:top w:val="nil"/>
              <w:left w:val="nil"/>
              <w:bottom w:val="nil"/>
              <w:right w:val="nil"/>
            </w:tcBorders>
          </w:tcPr>
          <w:p w14:paraId="2EA1EF1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55D1B9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2FF772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2.6.8. Փողոցը</w:t>
            </w:r>
          </w:p>
          <w:p w14:paraId="4301B5F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Street</w:t>
            </w:r>
            <w:r w:rsidRPr="0009284F">
              <w:rPr>
                <w:rFonts w:cs="Times New Roman"/>
                <w:sz w:val="20"/>
              </w:rPr>
              <w:t>‌</w:t>
            </w:r>
            <w:r w:rsidRPr="0009284F">
              <w:rPr>
                <w:rFonts w:ascii="Sylfaen" w:hAnsi="Sylfaen"/>
                <w:sz w:val="20"/>
              </w:rPr>
              <w:t>Name)</w:t>
            </w:r>
          </w:p>
        </w:tc>
        <w:tc>
          <w:tcPr>
            <w:tcW w:w="3585" w:type="dxa"/>
          </w:tcPr>
          <w:p w14:paraId="33AF58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քաղաքային ենթակառուցվածքի փողոցաճանապարհային ցանցի տարրի անվանումը</w:t>
            </w:r>
          </w:p>
        </w:tc>
        <w:tc>
          <w:tcPr>
            <w:tcW w:w="2251" w:type="dxa"/>
          </w:tcPr>
          <w:p w14:paraId="68F5D6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M.SDE.00010</w:t>
            </w:r>
          </w:p>
        </w:tc>
        <w:tc>
          <w:tcPr>
            <w:tcW w:w="4110" w:type="dxa"/>
          </w:tcPr>
          <w:p w14:paraId="3A43F77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5C79DCE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A1D9F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D8E396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043CA4C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46A1121" w14:textId="77777777" w:rsidTr="001E6B80">
        <w:tc>
          <w:tcPr>
            <w:tcW w:w="236" w:type="dxa"/>
            <w:tcBorders>
              <w:top w:val="nil"/>
              <w:left w:val="nil"/>
              <w:bottom w:val="nil"/>
              <w:right w:val="nil"/>
            </w:tcBorders>
          </w:tcPr>
          <w:p w14:paraId="5A45E71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6C01AA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2CC423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2.6.9. Շենքի համարը</w:t>
            </w:r>
          </w:p>
          <w:p w14:paraId="0114993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Building</w:t>
            </w:r>
            <w:r w:rsidRPr="0009284F">
              <w:rPr>
                <w:rFonts w:cs="Times New Roman"/>
                <w:sz w:val="20"/>
              </w:rPr>
              <w:t>‌</w:t>
            </w:r>
            <w:r w:rsidRPr="0009284F">
              <w:rPr>
                <w:rFonts w:ascii="Sylfaen" w:hAnsi="Sylfaen"/>
                <w:sz w:val="20"/>
              </w:rPr>
              <w:t>Number</w:t>
            </w:r>
            <w:r w:rsidRPr="0009284F">
              <w:rPr>
                <w:rFonts w:cs="Times New Roman"/>
                <w:sz w:val="20"/>
              </w:rPr>
              <w:t>‌</w:t>
            </w:r>
            <w:r w:rsidRPr="0009284F">
              <w:rPr>
                <w:rFonts w:ascii="Sylfaen" w:hAnsi="Sylfaen"/>
                <w:sz w:val="20"/>
              </w:rPr>
              <w:t>Id)</w:t>
            </w:r>
          </w:p>
        </w:tc>
        <w:tc>
          <w:tcPr>
            <w:tcW w:w="3585" w:type="dxa"/>
          </w:tcPr>
          <w:p w14:paraId="0E45872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շենքի, մասնաշենքի, շինության նշագիրը</w:t>
            </w:r>
          </w:p>
        </w:tc>
        <w:tc>
          <w:tcPr>
            <w:tcW w:w="2251" w:type="dxa"/>
          </w:tcPr>
          <w:p w14:paraId="1C5FA0C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M.SDE.00011</w:t>
            </w:r>
          </w:p>
        </w:tc>
        <w:tc>
          <w:tcPr>
            <w:tcW w:w="4110" w:type="dxa"/>
          </w:tcPr>
          <w:p w14:paraId="1BA849C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Id50</w:t>
            </w:r>
            <w:r w:rsidRPr="0009284F">
              <w:rPr>
                <w:rFonts w:cs="Times New Roman"/>
                <w:sz w:val="20"/>
              </w:rPr>
              <w:t>‌</w:t>
            </w:r>
            <w:r w:rsidRPr="0009284F">
              <w:rPr>
                <w:rFonts w:ascii="Sylfaen" w:hAnsi="Sylfaen"/>
                <w:sz w:val="20"/>
              </w:rPr>
              <w:t>Type (M.SDT.00093)</w:t>
            </w:r>
          </w:p>
          <w:p w14:paraId="22221D3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1C7634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938043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36" w:type="dxa"/>
          </w:tcPr>
          <w:p w14:paraId="65060E9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B54544A" w14:textId="77777777" w:rsidTr="001E6B80">
        <w:tc>
          <w:tcPr>
            <w:tcW w:w="236" w:type="dxa"/>
            <w:tcBorders>
              <w:top w:val="nil"/>
              <w:left w:val="nil"/>
              <w:bottom w:val="nil"/>
              <w:right w:val="nil"/>
            </w:tcBorders>
          </w:tcPr>
          <w:p w14:paraId="641FFA8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9DBCBB7"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022F2D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2.6.10. Սենքի համարը</w:t>
            </w:r>
          </w:p>
          <w:p w14:paraId="17C9EC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Room</w:t>
            </w:r>
            <w:r w:rsidRPr="0009284F">
              <w:rPr>
                <w:rFonts w:cs="Times New Roman"/>
                <w:sz w:val="20"/>
              </w:rPr>
              <w:t>‌</w:t>
            </w:r>
            <w:r w:rsidRPr="0009284F">
              <w:rPr>
                <w:rFonts w:ascii="Sylfaen" w:hAnsi="Sylfaen"/>
                <w:sz w:val="20"/>
              </w:rPr>
              <w:t>Number</w:t>
            </w:r>
            <w:r w:rsidRPr="0009284F">
              <w:rPr>
                <w:rFonts w:cs="Times New Roman"/>
                <w:sz w:val="20"/>
              </w:rPr>
              <w:t>‌</w:t>
            </w:r>
            <w:r w:rsidRPr="0009284F">
              <w:rPr>
                <w:rFonts w:ascii="Sylfaen" w:hAnsi="Sylfaen"/>
                <w:sz w:val="20"/>
              </w:rPr>
              <w:t>Id)</w:t>
            </w:r>
          </w:p>
        </w:tc>
        <w:tc>
          <w:tcPr>
            <w:tcW w:w="3585" w:type="dxa"/>
          </w:tcPr>
          <w:p w14:paraId="387F194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գրասենյակի կամ բնակարանի նշագիրը</w:t>
            </w:r>
          </w:p>
        </w:tc>
        <w:tc>
          <w:tcPr>
            <w:tcW w:w="2251" w:type="dxa"/>
          </w:tcPr>
          <w:p w14:paraId="7EF9041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M.SDE.00012</w:t>
            </w:r>
          </w:p>
        </w:tc>
        <w:tc>
          <w:tcPr>
            <w:tcW w:w="4110" w:type="dxa"/>
          </w:tcPr>
          <w:p w14:paraId="321FD88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0AC18C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E25C71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A54132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166E94E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E53860E" w14:textId="77777777" w:rsidTr="001E6B80">
        <w:tc>
          <w:tcPr>
            <w:tcW w:w="236" w:type="dxa"/>
            <w:tcBorders>
              <w:top w:val="nil"/>
              <w:left w:val="nil"/>
              <w:bottom w:val="nil"/>
              <w:right w:val="nil"/>
            </w:tcBorders>
          </w:tcPr>
          <w:p w14:paraId="5D326EF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2D758D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A77ED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2.6.11. Փոստային դասիչը</w:t>
            </w:r>
          </w:p>
          <w:p w14:paraId="75E0EB9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Code)</w:t>
            </w:r>
          </w:p>
        </w:tc>
        <w:tc>
          <w:tcPr>
            <w:tcW w:w="3585" w:type="dxa"/>
          </w:tcPr>
          <w:p w14:paraId="50BB41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փոստային կապի ձեռնարկության փոստային դասիչը</w:t>
            </w:r>
          </w:p>
        </w:tc>
        <w:tc>
          <w:tcPr>
            <w:tcW w:w="2251" w:type="dxa"/>
          </w:tcPr>
          <w:p w14:paraId="3AC5C0A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M.SDE.00006</w:t>
            </w:r>
          </w:p>
        </w:tc>
        <w:tc>
          <w:tcPr>
            <w:tcW w:w="4110" w:type="dxa"/>
          </w:tcPr>
          <w:p w14:paraId="4F7BB22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(M.SDT.00006)</w:t>
            </w:r>
          </w:p>
          <w:p w14:paraId="576EA84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B3AC6BF" w14:textId="515767D9"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[A-Z0-9][A-Z0-9 -]{1,8}[A-Z0-9]</w:t>
            </w:r>
          </w:p>
        </w:tc>
        <w:tc>
          <w:tcPr>
            <w:tcW w:w="836" w:type="dxa"/>
          </w:tcPr>
          <w:p w14:paraId="28E7592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42B42BA" w14:textId="77777777" w:rsidTr="001E6B80">
        <w:tc>
          <w:tcPr>
            <w:tcW w:w="236" w:type="dxa"/>
            <w:tcBorders>
              <w:top w:val="nil"/>
              <w:left w:val="nil"/>
              <w:bottom w:val="nil"/>
              <w:right w:val="nil"/>
            </w:tcBorders>
          </w:tcPr>
          <w:p w14:paraId="754AA7F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C1AA99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35E9C1A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2.6.12. Բաժանորդային արկղի համարը</w:t>
            </w:r>
          </w:p>
          <w:p w14:paraId="63B7FB4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Office</w:t>
            </w:r>
            <w:r w:rsidRPr="0009284F">
              <w:rPr>
                <w:rFonts w:cs="Times New Roman"/>
                <w:sz w:val="20"/>
              </w:rPr>
              <w:t>‌</w:t>
            </w:r>
            <w:r w:rsidRPr="0009284F">
              <w:rPr>
                <w:rFonts w:ascii="Sylfaen" w:hAnsi="Sylfaen"/>
                <w:sz w:val="20"/>
              </w:rPr>
              <w:t>Box</w:t>
            </w:r>
            <w:r w:rsidRPr="0009284F">
              <w:rPr>
                <w:rFonts w:cs="Times New Roman"/>
                <w:sz w:val="20"/>
              </w:rPr>
              <w:t>‌</w:t>
            </w:r>
            <w:r w:rsidRPr="0009284F">
              <w:rPr>
                <w:rFonts w:ascii="Sylfaen" w:hAnsi="Sylfaen"/>
                <w:sz w:val="20"/>
              </w:rPr>
              <w:t>Id)</w:t>
            </w:r>
          </w:p>
        </w:tc>
        <w:tc>
          <w:tcPr>
            <w:tcW w:w="3585" w:type="dxa"/>
          </w:tcPr>
          <w:p w14:paraId="24301F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փոստային կապի ձեռնարկությունում բաժանորդային արկղի համարը</w:t>
            </w:r>
          </w:p>
        </w:tc>
        <w:tc>
          <w:tcPr>
            <w:tcW w:w="2251" w:type="dxa"/>
          </w:tcPr>
          <w:p w14:paraId="65438D9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M.SDE.00013</w:t>
            </w:r>
          </w:p>
        </w:tc>
        <w:tc>
          <w:tcPr>
            <w:tcW w:w="4110" w:type="dxa"/>
          </w:tcPr>
          <w:p w14:paraId="6B9CDD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7BFA029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14352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Նվազագույն երկարությունը՝ 1.</w:t>
            </w:r>
          </w:p>
          <w:p w14:paraId="4EC574E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0822A54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236C3B58" w14:textId="77777777" w:rsidTr="001E6B80">
        <w:tc>
          <w:tcPr>
            <w:tcW w:w="236" w:type="dxa"/>
            <w:tcBorders>
              <w:top w:val="nil"/>
              <w:left w:val="nil"/>
              <w:bottom w:val="nil"/>
              <w:right w:val="nil"/>
            </w:tcBorders>
          </w:tcPr>
          <w:p w14:paraId="7AAB9A4E"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244BA02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2.7. Կոնտակտային վավերապայմանը</w:t>
            </w:r>
          </w:p>
          <w:p w14:paraId="044B5E0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Details)</w:t>
            </w:r>
          </w:p>
        </w:tc>
        <w:tc>
          <w:tcPr>
            <w:tcW w:w="3585" w:type="dxa"/>
          </w:tcPr>
          <w:p w14:paraId="5A62B09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անդամ պետության իրավասու մարմնի կոնտակտային վավերապայմանի մասին տեղեկություններ</w:t>
            </w:r>
          </w:p>
        </w:tc>
        <w:tc>
          <w:tcPr>
            <w:tcW w:w="2251" w:type="dxa"/>
          </w:tcPr>
          <w:p w14:paraId="171D9BB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M.CDE.00003</w:t>
            </w:r>
          </w:p>
        </w:tc>
        <w:tc>
          <w:tcPr>
            <w:tcW w:w="4110" w:type="dxa"/>
          </w:tcPr>
          <w:p w14:paraId="65EAEB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(M.CDT.00003)</w:t>
            </w:r>
          </w:p>
          <w:p w14:paraId="0063412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7AC645A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51E1EB06" w14:textId="77777777" w:rsidTr="001E6B80">
        <w:tc>
          <w:tcPr>
            <w:tcW w:w="236" w:type="dxa"/>
            <w:tcBorders>
              <w:top w:val="nil"/>
              <w:left w:val="nil"/>
              <w:bottom w:val="nil"/>
              <w:right w:val="nil"/>
            </w:tcBorders>
          </w:tcPr>
          <w:p w14:paraId="0A2D6F1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C0ABFB0"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1368749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2.7.1. Կապի տեսակի ծածկագիրը</w:t>
            </w:r>
          </w:p>
          <w:p w14:paraId="294E95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Code)</w:t>
            </w:r>
          </w:p>
        </w:tc>
        <w:tc>
          <w:tcPr>
            <w:tcW w:w="3585" w:type="dxa"/>
          </w:tcPr>
          <w:p w14:paraId="46C1DAB9" w14:textId="780671B3"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09284F">
              <w:rPr>
                <w:rFonts w:ascii="Sylfaen" w:hAnsi="Sylfaen"/>
                <w:sz w:val="20"/>
              </w:rPr>
              <w:t xml:space="preserve"> այլն) ծածկագրային նշագիրը</w:t>
            </w:r>
          </w:p>
        </w:tc>
        <w:tc>
          <w:tcPr>
            <w:tcW w:w="2251" w:type="dxa"/>
          </w:tcPr>
          <w:p w14:paraId="15F0D6C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M.SDE.00014</w:t>
            </w:r>
          </w:p>
        </w:tc>
        <w:tc>
          <w:tcPr>
            <w:tcW w:w="4110" w:type="dxa"/>
          </w:tcPr>
          <w:p w14:paraId="536D70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V2</w:t>
            </w:r>
            <w:r w:rsidRPr="0009284F">
              <w:rPr>
                <w:rFonts w:cs="Times New Roman"/>
                <w:sz w:val="20"/>
              </w:rPr>
              <w:t>‌</w:t>
            </w:r>
            <w:r w:rsidRPr="0009284F">
              <w:rPr>
                <w:rFonts w:ascii="Sylfaen" w:hAnsi="Sylfaen"/>
                <w:sz w:val="20"/>
              </w:rPr>
              <w:t>Type (M.SDT.00163)</w:t>
            </w:r>
          </w:p>
          <w:p w14:paraId="287D276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կապի միջոցների (կապուղիների) տեսակների ցանկին համապատասխան։</w:t>
            </w:r>
          </w:p>
          <w:p w14:paraId="645CB4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39463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7ECB21F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AB55808" w14:textId="77777777" w:rsidTr="001E6B80">
        <w:tc>
          <w:tcPr>
            <w:tcW w:w="236" w:type="dxa"/>
            <w:tcBorders>
              <w:top w:val="nil"/>
              <w:left w:val="nil"/>
              <w:bottom w:val="nil"/>
              <w:right w:val="nil"/>
            </w:tcBorders>
          </w:tcPr>
          <w:p w14:paraId="6302225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3EB4EC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53ACBF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2.7.2. Կապի տեսակի անվանումը</w:t>
            </w:r>
          </w:p>
          <w:p w14:paraId="4BB0879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Name)</w:t>
            </w:r>
          </w:p>
        </w:tc>
        <w:tc>
          <w:tcPr>
            <w:tcW w:w="3585" w:type="dxa"/>
          </w:tcPr>
          <w:p w14:paraId="4E4FA904" w14:textId="2EBFD02A"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09284F">
              <w:rPr>
                <w:rFonts w:ascii="Sylfaen" w:hAnsi="Sylfaen"/>
                <w:sz w:val="20"/>
              </w:rPr>
              <w:t xml:space="preserve"> այլն) անվանումը</w:t>
            </w:r>
          </w:p>
        </w:tc>
        <w:tc>
          <w:tcPr>
            <w:tcW w:w="2251" w:type="dxa"/>
          </w:tcPr>
          <w:p w14:paraId="6113D88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M.SDE.00093</w:t>
            </w:r>
          </w:p>
        </w:tc>
        <w:tc>
          <w:tcPr>
            <w:tcW w:w="4110" w:type="dxa"/>
          </w:tcPr>
          <w:p w14:paraId="516626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56E0FC6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040FD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850970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36BF0F2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B57CFFC" w14:textId="77777777" w:rsidTr="001E6B80">
        <w:tc>
          <w:tcPr>
            <w:tcW w:w="236" w:type="dxa"/>
            <w:tcBorders>
              <w:top w:val="nil"/>
              <w:left w:val="nil"/>
              <w:bottom w:val="nil"/>
              <w:right w:val="nil"/>
            </w:tcBorders>
          </w:tcPr>
          <w:p w14:paraId="79FF175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A2EC4F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7F47DED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2.7.3. Կապուղու նույնականացուցիչը</w:t>
            </w:r>
          </w:p>
          <w:p w14:paraId="033DFD5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Id)</w:t>
            </w:r>
          </w:p>
        </w:tc>
        <w:tc>
          <w:tcPr>
            <w:tcW w:w="3585" w:type="dxa"/>
          </w:tcPr>
          <w:p w14:paraId="7C2D7F12" w14:textId="498233B2"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B9770F">
              <w:rPr>
                <w:rFonts w:ascii="Sylfaen" w:hAnsi="Sylfaen"/>
                <w:sz w:val="20"/>
              </w:rPr>
              <w:t>և</w:t>
            </w:r>
            <w:r w:rsidRPr="0009284F">
              <w:rPr>
                <w:rFonts w:ascii="Sylfaen" w:hAnsi="Sylfaen"/>
                <w:sz w:val="20"/>
              </w:rPr>
              <w:t xml:space="preserve"> </w:t>
            </w:r>
            <w:r w:rsidRPr="0009284F">
              <w:rPr>
                <w:rFonts w:ascii="Sylfaen" w:hAnsi="Sylfaen"/>
                <w:sz w:val="20"/>
              </w:rPr>
              <w:lastRenderedPageBreak/>
              <w:t>այլնի նշում)</w:t>
            </w:r>
          </w:p>
        </w:tc>
        <w:tc>
          <w:tcPr>
            <w:tcW w:w="2251" w:type="dxa"/>
          </w:tcPr>
          <w:p w14:paraId="7870CEC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M.SDE.00015</w:t>
            </w:r>
          </w:p>
        </w:tc>
        <w:tc>
          <w:tcPr>
            <w:tcW w:w="4110" w:type="dxa"/>
          </w:tcPr>
          <w:p w14:paraId="1AB96EC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(M.SDT.00015)</w:t>
            </w:r>
          </w:p>
          <w:p w14:paraId="56DC857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4F8FBA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EDAEBD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Առավելագույն երկարությունը՝ 1000</w:t>
            </w:r>
          </w:p>
        </w:tc>
        <w:tc>
          <w:tcPr>
            <w:tcW w:w="836" w:type="dxa"/>
          </w:tcPr>
          <w:p w14:paraId="6F967D7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62763E4A" w14:textId="77777777" w:rsidTr="001E6B80">
        <w:tc>
          <w:tcPr>
            <w:tcW w:w="4103" w:type="dxa"/>
            <w:gridSpan w:val="4"/>
          </w:tcPr>
          <w:p w14:paraId="72D2F8B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3. Տեղեկություններ ուղարկող իրավասու մարմին</w:t>
            </w:r>
          </w:p>
          <w:p w14:paraId="229BB22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Submitting</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Details)</w:t>
            </w:r>
          </w:p>
        </w:tc>
        <w:tc>
          <w:tcPr>
            <w:tcW w:w="3585" w:type="dxa"/>
          </w:tcPr>
          <w:p w14:paraId="4A0DAA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տեղեկություններ ուղարկող իրավասու մարմնի մասին տեղեկություններ</w:t>
            </w:r>
          </w:p>
        </w:tc>
        <w:tc>
          <w:tcPr>
            <w:tcW w:w="2251" w:type="dxa"/>
          </w:tcPr>
          <w:p w14:paraId="095B7C6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M.SP.CDE.00089</w:t>
            </w:r>
          </w:p>
        </w:tc>
        <w:tc>
          <w:tcPr>
            <w:tcW w:w="4110" w:type="dxa"/>
          </w:tcPr>
          <w:p w14:paraId="15BF9B2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Department</w:t>
            </w:r>
            <w:r w:rsidRPr="0009284F">
              <w:rPr>
                <w:rFonts w:cs="Times New Roman"/>
                <w:sz w:val="20"/>
              </w:rPr>
              <w:t>‌</w:t>
            </w:r>
            <w:r w:rsidRPr="0009284F">
              <w:rPr>
                <w:rFonts w:ascii="Sylfaen" w:hAnsi="Sylfaen"/>
                <w:sz w:val="20"/>
              </w:rPr>
              <w:t>Basic</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(M.SP.CDT.00019)</w:t>
            </w:r>
          </w:p>
          <w:p w14:paraId="72AF57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4BCBBF4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52E79E3" w14:textId="77777777" w:rsidTr="001E6B80">
        <w:tc>
          <w:tcPr>
            <w:tcW w:w="236" w:type="dxa"/>
            <w:tcBorders>
              <w:top w:val="nil"/>
              <w:left w:val="nil"/>
              <w:bottom w:val="nil"/>
              <w:right w:val="nil"/>
            </w:tcBorders>
          </w:tcPr>
          <w:p w14:paraId="6D4096DD"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61E8916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3.1. Երկրի ծածկագիրը</w:t>
            </w:r>
          </w:p>
          <w:p w14:paraId="321ECC4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585" w:type="dxa"/>
          </w:tcPr>
          <w:p w14:paraId="62905C1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251" w:type="dxa"/>
          </w:tcPr>
          <w:p w14:paraId="5728FD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10" w:type="dxa"/>
          </w:tcPr>
          <w:p w14:paraId="5AA2295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1A18C9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870E37">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44080C80" w14:textId="37F39A0C"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03D45E3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A1C5C57" w14:textId="77777777" w:rsidTr="001E6B80">
        <w:tc>
          <w:tcPr>
            <w:tcW w:w="236" w:type="dxa"/>
            <w:tcBorders>
              <w:top w:val="nil"/>
              <w:left w:val="nil"/>
              <w:bottom w:val="nil"/>
              <w:right w:val="nil"/>
            </w:tcBorders>
          </w:tcPr>
          <w:p w14:paraId="6306A52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0FA78A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73F43E7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7C0D4F3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25A4F81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51" w:type="dxa"/>
          </w:tcPr>
          <w:p w14:paraId="44CDDD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10" w:type="dxa"/>
          </w:tcPr>
          <w:p w14:paraId="28C78B9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0A42E61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380D53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080A44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222B16F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E1F68BC" w14:textId="77777777" w:rsidTr="001E6B80">
        <w:tc>
          <w:tcPr>
            <w:tcW w:w="236" w:type="dxa"/>
            <w:tcBorders>
              <w:top w:val="nil"/>
              <w:left w:val="nil"/>
              <w:bottom w:val="nil"/>
              <w:right w:val="nil"/>
            </w:tcBorders>
          </w:tcPr>
          <w:p w14:paraId="5D0F5D4E"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317B622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3.2. Լիազորված մարմնի նույնականացուցիչը</w:t>
            </w:r>
          </w:p>
          <w:p w14:paraId="65719D2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Id)</w:t>
            </w:r>
          </w:p>
        </w:tc>
        <w:tc>
          <w:tcPr>
            <w:tcW w:w="3585" w:type="dxa"/>
          </w:tcPr>
          <w:p w14:paraId="52A6CE5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լիազորված մարմնի եզակի նույնականացուցիչը</w:t>
            </w:r>
          </w:p>
        </w:tc>
        <w:tc>
          <w:tcPr>
            <w:tcW w:w="2251" w:type="dxa"/>
          </w:tcPr>
          <w:p w14:paraId="6446AC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M.SDE.00068</w:t>
            </w:r>
          </w:p>
        </w:tc>
        <w:tc>
          <w:tcPr>
            <w:tcW w:w="4110" w:type="dxa"/>
          </w:tcPr>
          <w:p w14:paraId="0642933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431746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F09D6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777FBB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Առավելագույն երկարությունը՝ 20</w:t>
            </w:r>
          </w:p>
        </w:tc>
        <w:tc>
          <w:tcPr>
            <w:tcW w:w="836" w:type="dxa"/>
          </w:tcPr>
          <w:p w14:paraId="0100934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36C46EC7" w14:textId="77777777" w:rsidTr="001E6B80">
        <w:tc>
          <w:tcPr>
            <w:tcW w:w="236" w:type="dxa"/>
            <w:tcBorders>
              <w:top w:val="nil"/>
              <w:left w:val="nil"/>
              <w:bottom w:val="nil"/>
              <w:right w:val="nil"/>
            </w:tcBorders>
          </w:tcPr>
          <w:p w14:paraId="6601A885"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68AAF2C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3.3. Լիազորված մարմնի անվանումը</w:t>
            </w:r>
          </w:p>
          <w:p w14:paraId="0131D45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Name)</w:t>
            </w:r>
          </w:p>
        </w:tc>
        <w:tc>
          <w:tcPr>
            <w:tcW w:w="3585" w:type="dxa"/>
          </w:tcPr>
          <w:p w14:paraId="6FAC62C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պետական իշխանության մարմնի կամ դրա կողմից լիազորված կազմակերպության լրիվ անվանումը</w:t>
            </w:r>
          </w:p>
        </w:tc>
        <w:tc>
          <w:tcPr>
            <w:tcW w:w="2251" w:type="dxa"/>
          </w:tcPr>
          <w:p w14:paraId="43563D3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M.SDE.00066</w:t>
            </w:r>
          </w:p>
        </w:tc>
        <w:tc>
          <w:tcPr>
            <w:tcW w:w="4110" w:type="dxa"/>
          </w:tcPr>
          <w:p w14:paraId="5E7752F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Name300</w:t>
            </w:r>
            <w:r w:rsidRPr="0009284F">
              <w:rPr>
                <w:rFonts w:cs="Times New Roman"/>
                <w:sz w:val="20"/>
              </w:rPr>
              <w:t>‌</w:t>
            </w:r>
            <w:r w:rsidRPr="0009284F">
              <w:rPr>
                <w:rFonts w:ascii="Sylfaen" w:hAnsi="Sylfaen"/>
                <w:sz w:val="20"/>
              </w:rPr>
              <w:t>Type (M.SDT.00056)</w:t>
            </w:r>
          </w:p>
          <w:p w14:paraId="22B62AA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18F954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C5F60C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36" w:type="dxa"/>
          </w:tcPr>
          <w:p w14:paraId="32104F7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5A7BF85" w14:textId="77777777" w:rsidTr="001E6B80">
        <w:tc>
          <w:tcPr>
            <w:tcW w:w="236" w:type="dxa"/>
            <w:tcBorders>
              <w:top w:val="nil"/>
              <w:left w:val="nil"/>
              <w:bottom w:val="nil"/>
              <w:right w:val="nil"/>
            </w:tcBorders>
          </w:tcPr>
          <w:p w14:paraId="28DAA222"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668AC40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3.4. Լիազորված մարմնի համառոտ անվանումը</w:t>
            </w:r>
          </w:p>
          <w:p w14:paraId="748EF39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Brief</w:t>
            </w:r>
            <w:r w:rsidRPr="0009284F">
              <w:rPr>
                <w:rFonts w:cs="Times New Roman"/>
                <w:sz w:val="20"/>
              </w:rPr>
              <w:t>‌</w:t>
            </w:r>
            <w:r w:rsidRPr="0009284F">
              <w:rPr>
                <w:rFonts w:ascii="Sylfaen" w:hAnsi="Sylfaen"/>
                <w:sz w:val="20"/>
              </w:rPr>
              <w:t>Name)</w:t>
            </w:r>
          </w:p>
        </w:tc>
        <w:tc>
          <w:tcPr>
            <w:tcW w:w="3585" w:type="dxa"/>
          </w:tcPr>
          <w:p w14:paraId="2B22F64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լիազորված մարմնի կրճատ անվանումը</w:t>
            </w:r>
          </w:p>
        </w:tc>
        <w:tc>
          <w:tcPr>
            <w:tcW w:w="2251" w:type="dxa"/>
          </w:tcPr>
          <w:p w14:paraId="774E5A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M.SDE.00126</w:t>
            </w:r>
          </w:p>
        </w:tc>
        <w:tc>
          <w:tcPr>
            <w:tcW w:w="4110" w:type="dxa"/>
          </w:tcPr>
          <w:p w14:paraId="13F106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20927DB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EEDB7F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0B63F9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1AB24FA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BE9AAB2" w14:textId="77777777" w:rsidTr="001E6B80">
        <w:tc>
          <w:tcPr>
            <w:tcW w:w="236" w:type="dxa"/>
            <w:tcBorders>
              <w:top w:val="nil"/>
              <w:left w:val="nil"/>
              <w:bottom w:val="nil"/>
              <w:right w:val="nil"/>
            </w:tcBorders>
          </w:tcPr>
          <w:p w14:paraId="4F6B2E14"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5DD38A2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3.5. Տարածքային ստորաբաժանումը</w:t>
            </w:r>
          </w:p>
          <w:p w14:paraId="1768190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Territorial</w:t>
            </w:r>
            <w:r w:rsidRPr="0009284F">
              <w:rPr>
                <w:rFonts w:cs="Times New Roman"/>
                <w:sz w:val="20"/>
              </w:rPr>
              <w:t>‌</w:t>
            </w:r>
            <w:r w:rsidRPr="0009284F">
              <w:rPr>
                <w:rFonts w:ascii="Sylfaen" w:hAnsi="Sylfaen"/>
                <w:sz w:val="20"/>
              </w:rPr>
              <w:t>Subdivision</w:t>
            </w:r>
            <w:r w:rsidRPr="0009284F">
              <w:rPr>
                <w:rFonts w:cs="Times New Roman"/>
                <w:sz w:val="20"/>
              </w:rPr>
              <w:t>‌</w:t>
            </w:r>
            <w:r w:rsidRPr="0009284F">
              <w:rPr>
                <w:rFonts w:ascii="Sylfaen" w:hAnsi="Sylfaen"/>
                <w:sz w:val="20"/>
              </w:rPr>
              <w:t>Details)</w:t>
            </w:r>
          </w:p>
        </w:tc>
        <w:tc>
          <w:tcPr>
            <w:tcW w:w="3585" w:type="dxa"/>
          </w:tcPr>
          <w:p w14:paraId="0F948B4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անդամ պետության իրավասու մարմնի տարածքային ստորաբաժանման մասին տեղեկություններ</w:t>
            </w:r>
          </w:p>
        </w:tc>
        <w:tc>
          <w:tcPr>
            <w:tcW w:w="2251" w:type="dxa"/>
          </w:tcPr>
          <w:p w14:paraId="50B071B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M.SP.CDE.00113</w:t>
            </w:r>
          </w:p>
        </w:tc>
        <w:tc>
          <w:tcPr>
            <w:tcW w:w="4110" w:type="dxa"/>
          </w:tcPr>
          <w:p w14:paraId="1C087A6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Territorial</w:t>
            </w:r>
            <w:r w:rsidRPr="0009284F">
              <w:rPr>
                <w:rFonts w:cs="Times New Roman"/>
                <w:sz w:val="20"/>
              </w:rPr>
              <w:t>‌</w:t>
            </w:r>
            <w:r w:rsidRPr="0009284F">
              <w:rPr>
                <w:rFonts w:ascii="Sylfaen" w:hAnsi="Sylfaen"/>
                <w:sz w:val="20"/>
              </w:rPr>
              <w:t>Subdivision</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(M.SP.CDT.00089)</w:t>
            </w:r>
          </w:p>
          <w:p w14:paraId="0C4C052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5B6F67B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6C48D34" w14:textId="77777777" w:rsidTr="001E6B80">
        <w:tc>
          <w:tcPr>
            <w:tcW w:w="236" w:type="dxa"/>
            <w:tcBorders>
              <w:top w:val="nil"/>
              <w:left w:val="nil"/>
              <w:bottom w:val="nil"/>
              <w:right w:val="nil"/>
            </w:tcBorders>
          </w:tcPr>
          <w:p w14:paraId="2E464DC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A21857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30AAB8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3.5.1. Տարածքային ստորաբաժանման ծածկագիրը</w:t>
            </w:r>
          </w:p>
          <w:p w14:paraId="5B625C5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Territorial</w:t>
            </w:r>
            <w:r w:rsidRPr="0009284F">
              <w:rPr>
                <w:rFonts w:cs="Times New Roman"/>
                <w:sz w:val="20"/>
              </w:rPr>
              <w:t>‌</w:t>
            </w:r>
            <w:r w:rsidRPr="0009284F">
              <w:rPr>
                <w:rFonts w:ascii="Sylfaen" w:hAnsi="Sylfaen"/>
                <w:sz w:val="20"/>
              </w:rPr>
              <w:t>Subdivision</w:t>
            </w:r>
            <w:r w:rsidRPr="0009284F">
              <w:rPr>
                <w:rFonts w:cs="Times New Roman"/>
                <w:sz w:val="20"/>
              </w:rPr>
              <w:t>‌</w:t>
            </w:r>
            <w:r w:rsidRPr="0009284F">
              <w:rPr>
                <w:rFonts w:ascii="Sylfaen" w:hAnsi="Sylfaen"/>
                <w:sz w:val="20"/>
              </w:rPr>
              <w:t>Code)</w:t>
            </w:r>
          </w:p>
        </w:tc>
        <w:tc>
          <w:tcPr>
            <w:tcW w:w="3585" w:type="dxa"/>
          </w:tcPr>
          <w:p w14:paraId="677C4A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տարածքային ստորաբաժանման ծածկագրային նշագիրը</w:t>
            </w:r>
          </w:p>
        </w:tc>
        <w:tc>
          <w:tcPr>
            <w:tcW w:w="2251" w:type="dxa"/>
          </w:tcPr>
          <w:p w14:paraId="26501B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M.SP.SDE.00111</w:t>
            </w:r>
          </w:p>
        </w:tc>
        <w:tc>
          <w:tcPr>
            <w:tcW w:w="4110" w:type="dxa"/>
          </w:tcPr>
          <w:p w14:paraId="6A4A77A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Code20</w:t>
            </w:r>
            <w:r w:rsidRPr="0009284F">
              <w:rPr>
                <w:rFonts w:cs="Times New Roman"/>
                <w:sz w:val="20"/>
              </w:rPr>
              <w:t>‌</w:t>
            </w:r>
            <w:r w:rsidRPr="0009284F">
              <w:rPr>
                <w:rFonts w:ascii="Sylfaen" w:hAnsi="Sylfaen"/>
                <w:sz w:val="20"/>
              </w:rPr>
              <w:t>Type (M.SDT.00160)</w:t>
            </w:r>
          </w:p>
          <w:p w14:paraId="45DD37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2AB0B6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6E13C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09EBD12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DB35A7C" w14:textId="77777777" w:rsidTr="001E6B80">
        <w:tc>
          <w:tcPr>
            <w:tcW w:w="236" w:type="dxa"/>
            <w:tcBorders>
              <w:top w:val="nil"/>
              <w:left w:val="nil"/>
              <w:bottom w:val="nil"/>
              <w:right w:val="nil"/>
            </w:tcBorders>
          </w:tcPr>
          <w:p w14:paraId="2D69E64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2B3D1D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786DB3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3.5.2. Տարածքային ստորաբաժանման անվանումը</w:t>
            </w:r>
          </w:p>
          <w:p w14:paraId="6B955F5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(spsdo:</w:t>
            </w:r>
            <w:r w:rsidRPr="0009284F">
              <w:rPr>
                <w:rFonts w:cs="Times New Roman"/>
                <w:sz w:val="20"/>
              </w:rPr>
              <w:t>‌</w:t>
            </w:r>
            <w:r w:rsidRPr="0009284F">
              <w:rPr>
                <w:rFonts w:ascii="Sylfaen" w:hAnsi="Sylfaen"/>
                <w:sz w:val="20"/>
              </w:rPr>
              <w:t>Territorial</w:t>
            </w:r>
            <w:r w:rsidRPr="0009284F">
              <w:rPr>
                <w:rFonts w:cs="Times New Roman"/>
                <w:sz w:val="20"/>
              </w:rPr>
              <w:t>‌</w:t>
            </w:r>
            <w:r w:rsidRPr="0009284F">
              <w:rPr>
                <w:rFonts w:ascii="Sylfaen" w:hAnsi="Sylfaen"/>
                <w:sz w:val="20"/>
              </w:rPr>
              <w:t>Subdivision</w:t>
            </w:r>
            <w:r w:rsidRPr="0009284F">
              <w:rPr>
                <w:rFonts w:cs="Times New Roman"/>
                <w:sz w:val="20"/>
              </w:rPr>
              <w:t>‌</w:t>
            </w:r>
            <w:r w:rsidRPr="0009284F">
              <w:rPr>
                <w:rFonts w:ascii="Sylfaen" w:hAnsi="Sylfaen"/>
                <w:sz w:val="20"/>
              </w:rPr>
              <w:t>Name)</w:t>
            </w:r>
          </w:p>
        </w:tc>
        <w:tc>
          <w:tcPr>
            <w:tcW w:w="3585" w:type="dxa"/>
          </w:tcPr>
          <w:p w14:paraId="5C78796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տարածքային ստորաբաժանման անվանումը</w:t>
            </w:r>
          </w:p>
        </w:tc>
        <w:tc>
          <w:tcPr>
            <w:tcW w:w="2251" w:type="dxa"/>
          </w:tcPr>
          <w:p w14:paraId="14D75A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M.SP.SDE.00143</w:t>
            </w:r>
          </w:p>
        </w:tc>
        <w:tc>
          <w:tcPr>
            <w:tcW w:w="4110" w:type="dxa"/>
          </w:tcPr>
          <w:p w14:paraId="24B910F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Name300</w:t>
            </w:r>
            <w:r w:rsidRPr="0009284F">
              <w:rPr>
                <w:rFonts w:cs="Times New Roman"/>
                <w:sz w:val="20"/>
              </w:rPr>
              <w:t>‌</w:t>
            </w:r>
            <w:r w:rsidRPr="0009284F">
              <w:rPr>
                <w:rFonts w:ascii="Sylfaen" w:hAnsi="Sylfaen"/>
                <w:sz w:val="20"/>
              </w:rPr>
              <w:t>Type (M.SDT.00056)</w:t>
            </w:r>
          </w:p>
          <w:p w14:paraId="6ACD7D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862A42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Նվազագույն երկարությունը՝ 1.</w:t>
            </w:r>
          </w:p>
          <w:p w14:paraId="2B4186B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36" w:type="dxa"/>
          </w:tcPr>
          <w:p w14:paraId="0BD962E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0096E798" w14:textId="77777777" w:rsidTr="001E6B80">
        <w:tc>
          <w:tcPr>
            <w:tcW w:w="236" w:type="dxa"/>
            <w:tcBorders>
              <w:top w:val="nil"/>
              <w:left w:val="nil"/>
              <w:bottom w:val="nil"/>
              <w:right w:val="nil"/>
            </w:tcBorders>
          </w:tcPr>
          <w:p w14:paraId="54A30D7B"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0E48F7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3.6. Հասցեն</w:t>
            </w:r>
          </w:p>
          <w:p w14:paraId="2050D46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Subject</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Details)</w:t>
            </w:r>
          </w:p>
        </w:tc>
        <w:tc>
          <w:tcPr>
            <w:tcW w:w="3585" w:type="dxa"/>
          </w:tcPr>
          <w:p w14:paraId="57F2138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անդամ պետության իրավասու մարմնի հասցեի մասին տեղեկություններ</w:t>
            </w:r>
          </w:p>
        </w:tc>
        <w:tc>
          <w:tcPr>
            <w:tcW w:w="2251" w:type="dxa"/>
          </w:tcPr>
          <w:p w14:paraId="7CE398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M.CDE.00058</w:t>
            </w:r>
          </w:p>
        </w:tc>
        <w:tc>
          <w:tcPr>
            <w:tcW w:w="4110" w:type="dxa"/>
          </w:tcPr>
          <w:p w14:paraId="425C6A6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Subject</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(M.CDT.00064)</w:t>
            </w:r>
          </w:p>
          <w:p w14:paraId="6E6A467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7E1ED9C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CCA3BB7" w14:textId="77777777" w:rsidTr="001E6B80">
        <w:tc>
          <w:tcPr>
            <w:tcW w:w="236" w:type="dxa"/>
            <w:tcBorders>
              <w:top w:val="nil"/>
              <w:left w:val="nil"/>
              <w:bottom w:val="nil"/>
              <w:right w:val="nil"/>
            </w:tcBorders>
          </w:tcPr>
          <w:p w14:paraId="383F5C6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1C8BF5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3D6290A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3.6.1. Հասցեի տեսակի ծածկագիրը</w:t>
            </w:r>
          </w:p>
          <w:p w14:paraId="09543B4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585" w:type="dxa"/>
          </w:tcPr>
          <w:p w14:paraId="7F73AA4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հասցեի տեսակի ծածկագրային նշագիրը</w:t>
            </w:r>
          </w:p>
        </w:tc>
        <w:tc>
          <w:tcPr>
            <w:tcW w:w="2251" w:type="dxa"/>
          </w:tcPr>
          <w:p w14:paraId="13582D3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M.SDE.00192</w:t>
            </w:r>
          </w:p>
        </w:tc>
        <w:tc>
          <w:tcPr>
            <w:tcW w:w="4110" w:type="dxa"/>
          </w:tcPr>
          <w:p w14:paraId="38CADB6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(M.SDT.00162)</w:t>
            </w:r>
          </w:p>
          <w:p w14:paraId="59503BD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հասցեների տեսակների տեղեկագրքին համապատասխան:</w:t>
            </w:r>
          </w:p>
          <w:p w14:paraId="761461C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6F7CB6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6B42628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1F3C5DD" w14:textId="77777777" w:rsidTr="001E6B80">
        <w:tc>
          <w:tcPr>
            <w:tcW w:w="236" w:type="dxa"/>
            <w:tcBorders>
              <w:top w:val="nil"/>
              <w:left w:val="nil"/>
              <w:bottom w:val="nil"/>
              <w:right w:val="nil"/>
            </w:tcBorders>
          </w:tcPr>
          <w:p w14:paraId="2561CCB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3F6B430"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1A6B620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3.6.2. Երկրի ծածկագիրը</w:t>
            </w:r>
          </w:p>
          <w:p w14:paraId="249BFF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585" w:type="dxa"/>
          </w:tcPr>
          <w:p w14:paraId="0FA01FF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251" w:type="dxa"/>
          </w:tcPr>
          <w:p w14:paraId="0CF76C1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10" w:type="dxa"/>
          </w:tcPr>
          <w:p w14:paraId="0AFAD05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5317DB4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870E37">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5544BAD7" w14:textId="490F0D8D"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48C0A7D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EF8298C" w14:textId="77777777" w:rsidTr="001E6B80">
        <w:tc>
          <w:tcPr>
            <w:tcW w:w="236" w:type="dxa"/>
            <w:tcBorders>
              <w:top w:val="nil"/>
              <w:left w:val="nil"/>
              <w:bottom w:val="nil"/>
              <w:right w:val="nil"/>
            </w:tcBorders>
          </w:tcPr>
          <w:p w14:paraId="1FFA723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5FBC9D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77C4476"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455B0B2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 տեղեկագրքի (դասակարգչի) </w:t>
            </w:r>
            <w:r w:rsidRPr="0009284F">
              <w:rPr>
                <w:rFonts w:ascii="Sylfaen" w:hAnsi="Sylfaen"/>
                <w:sz w:val="20"/>
              </w:rPr>
              <w:lastRenderedPageBreak/>
              <w:t>նույնականացուցիչը</w:t>
            </w:r>
          </w:p>
          <w:p w14:paraId="50C8B2E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3E846E4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այն տեղեկագրքի (դասակարգչի) </w:t>
            </w:r>
            <w:r w:rsidRPr="0009284F">
              <w:rPr>
                <w:rFonts w:ascii="Sylfaen" w:hAnsi="Sylfaen"/>
                <w:sz w:val="20"/>
              </w:rPr>
              <w:lastRenderedPageBreak/>
              <w:t>նշագիրը, որին համապատասխան նշված է ծածկագիրը</w:t>
            </w:r>
          </w:p>
        </w:tc>
        <w:tc>
          <w:tcPr>
            <w:tcW w:w="2251" w:type="dxa"/>
          </w:tcPr>
          <w:p w14:paraId="7986BD1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w:t>
            </w:r>
          </w:p>
        </w:tc>
        <w:tc>
          <w:tcPr>
            <w:tcW w:w="4110" w:type="dxa"/>
          </w:tcPr>
          <w:p w14:paraId="41119A9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5B63539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0C899F9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6BB58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2C4CF24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1A8FBD79" w14:textId="77777777" w:rsidTr="001E6B80">
        <w:tc>
          <w:tcPr>
            <w:tcW w:w="236" w:type="dxa"/>
            <w:tcBorders>
              <w:top w:val="nil"/>
              <w:left w:val="nil"/>
              <w:bottom w:val="nil"/>
              <w:right w:val="nil"/>
            </w:tcBorders>
          </w:tcPr>
          <w:p w14:paraId="315EB4D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94C021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13F99E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3.6.3. Տարածքի ծածկագիրը</w:t>
            </w:r>
          </w:p>
          <w:p w14:paraId="6A4356E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Territory</w:t>
            </w:r>
            <w:r w:rsidRPr="0009284F">
              <w:rPr>
                <w:rFonts w:cs="Times New Roman"/>
                <w:sz w:val="20"/>
              </w:rPr>
              <w:t>‌</w:t>
            </w:r>
            <w:r w:rsidRPr="0009284F">
              <w:rPr>
                <w:rFonts w:ascii="Sylfaen" w:hAnsi="Sylfaen"/>
                <w:sz w:val="20"/>
              </w:rPr>
              <w:t>Code)</w:t>
            </w:r>
          </w:p>
        </w:tc>
        <w:tc>
          <w:tcPr>
            <w:tcW w:w="3585" w:type="dxa"/>
          </w:tcPr>
          <w:p w14:paraId="346A3FD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վարչատարածքային բաժանման միավորի ծածկագիրը</w:t>
            </w:r>
          </w:p>
        </w:tc>
        <w:tc>
          <w:tcPr>
            <w:tcW w:w="2251" w:type="dxa"/>
          </w:tcPr>
          <w:p w14:paraId="6B2056C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M.SDE.00031</w:t>
            </w:r>
          </w:p>
        </w:tc>
        <w:tc>
          <w:tcPr>
            <w:tcW w:w="4110" w:type="dxa"/>
          </w:tcPr>
          <w:p w14:paraId="52AED0A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Territory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(M.SDT.00031)</w:t>
            </w:r>
          </w:p>
          <w:p w14:paraId="1788BE1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3F13D2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8C35E2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17</w:t>
            </w:r>
          </w:p>
        </w:tc>
        <w:tc>
          <w:tcPr>
            <w:tcW w:w="836" w:type="dxa"/>
          </w:tcPr>
          <w:p w14:paraId="4A00C4E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FA13E2B" w14:textId="77777777" w:rsidTr="001E6B80">
        <w:tc>
          <w:tcPr>
            <w:tcW w:w="236" w:type="dxa"/>
            <w:tcBorders>
              <w:top w:val="nil"/>
              <w:left w:val="nil"/>
              <w:bottom w:val="nil"/>
              <w:right w:val="nil"/>
            </w:tcBorders>
          </w:tcPr>
          <w:p w14:paraId="17648AB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72AA4C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0A009B1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3.6.4. Տարածաշրջանը</w:t>
            </w:r>
          </w:p>
          <w:p w14:paraId="544ACD0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Region</w:t>
            </w:r>
            <w:r w:rsidRPr="0009284F">
              <w:rPr>
                <w:rFonts w:cs="Times New Roman"/>
                <w:sz w:val="20"/>
              </w:rPr>
              <w:t>‌</w:t>
            </w:r>
            <w:r w:rsidRPr="0009284F">
              <w:rPr>
                <w:rFonts w:ascii="Sylfaen" w:hAnsi="Sylfaen"/>
                <w:sz w:val="20"/>
              </w:rPr>
              <w:t>Name)</w:t>
            </w:r>
          </w:p>
        </w:tc>
        <w:tc>
          <w:tcPr>
            <w:tcW w:w="3585" w:type="dxa"/>
          </w:tcPr>
          <w:p w14:paraId="54A828D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առաջին մակարդակի վարչատարածքային բաժանման միավորի անվանումը</w:t>
            </w:r>
          </w:p>
        </w:tc>
        <w:tc>
          <w:tcPr>
            <w:tcW w:w="2251" w:type="dxa"/>
          </w:tcPr>
          <w:p w14:paraId="523362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M.SDE.00007</w:t>
            </w:r>
          </w:p>
        </w:tc>
        <w:tc>
          <w:tcPr>
            <w:tcW w:w="4110" w:type="dxa"/>
          </w:tcPr>
          <w:p w14:paraId="1853AA6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5CBD94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00627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715F6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60AB888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DEADB3A" w14:textId="77777777" w:rsidTr="001E6B80">
        <w:tc>
          <w:tcPr>
            <w:tcW w:w="236" w:type="dxa"/>
            <w:tcBorders>
              <w:top w:val="nil"/>
              <w:left w:val="nil"/>
              <w:bottom w:val="nil"/>
              <w:right w:val="nil"/>
            </w:tcBorders>
          </w:tcPr>
          <w:p w14:paraId="57DAC80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F383DD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2BA9024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3.6.5. Շրջանը</w:t>
            </w:r>
          </w:p>
          <w:p w14:paraId="0DCA09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District</w:t>
            </w:r>
            <w:r w:rsidRPr="0009284F">
              <w:rPr>
                <w:rFonts w:cs="Times New Roman"/>
                <w:sz w:val="20"/>
              </w:rPr>
              <w:t>‌</w:t>
            </w:r>
            <w:r w:rsidRPr="0009284F">
              <w:rPr>
                <w:rFonts w:ascii="Sylfaen" w:hAnsi="Sylfaen"/>
                <w:sz w:val="20"/>
              </w:rPr>
              <w:t>Name)</w:t>
            </w:r>
          </w:p>
        </w:tc>
        <w:tc>
          <w:tcPr>
            <w:tcW w:w="3585" w:type="dxa"/>
          </w:tcPr>
          <w:p w14:paraId="1AD8A96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երկրորդ մակարդակի վարչատարածքային բաժանման միավորի անվանումը</w:t>
            </w:r>
          </w:p>
        </w:tc>
        <w:tc>
          <w:tcPr>
            <w:tcW w:w="2251" w:type="dxa"/>
          </w:tcPr>
          <w:p w14:paraId="04E802E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M.SDE.00008</w:t>
            </w:r>
          </w:p>
        </w:tc>
        <w:tc>
          <w:tcPr>
            <w:tcW w:w="4110" w:type="dxa"/>
          </w:tcPr>
          <w:p w14:paraId="53C5198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4B70812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617380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3CCC7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5210146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98CF17C" w14:textId="77777777" w:rsidTr="001E6B80">
        <w:tc>
          <w:tcPr>
            <w:tcW w:w="236" w:type="dxa"/>
            <w:tcBorders>
              <w:top w:val="nil"/>
              <w:left w:val="nil"/>
              <w:bottom w:val="nil"/>
              <w:right w:val="nil"/>
            </w:tcBorders>
          </w:tcPr>
          <w:p w14:paraId="45E921E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BC7637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B402C1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3.6.6. Քաղաքը</w:t>
            </w:r>
          </w:p>
          <w:p w14:paraId="77E94A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City</w:t>
            </w:r>
            <w:r w:rsidRPr="0009284F">
              <w:rPr>
                <w:rFonts w:cs="Times New Roman"/>
                <w:sz w:val="20"/>
              </w:rPr>
              <w:t>‌</w:t>
            </w:r>
            <w:r w:rsidRPr="0009284F">
              <w:rPr>
                <w:rFonts w:ascii="Sylfaen" w:hAnsi="Sylfaen"/>
                <w:sz w:val="20"/>
              </w:rPr>
              <w:t>Name)</w:t>
            </w:r>
          </w:p>
        </w:tc>
        <w:tc>
          <w:tcPr>
            <w:tcW w:w="3585" w:type="dxa"/>
          </w:tcPr>
          <w:p w14:paraId="4BE939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քաղաքի անվանումը</w:t>
            </w:r>
          </w:p>
        </w:tc>
        <w:tc>
          <w:tcPr>
            <w:tcW w:w="2251" w:type="dxa"/>
          </w:tcPr>
          <w:p w14:paraId="4D4C04D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M.SDE.00009</w:t>
            </w:r>
          </w:p>
        </w:tc>
        <w:tc>
          <w:tcPr>
            <w:tcW w:w="4110" w:type="dxa"/>
          </w:tcPr>
          <w:p w14:paraId="7862F04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06A84F1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1EE54D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F3858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1FB839C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4F2DCA1" w14:textId="77777777" w:rsidTr="001E6B80">
        <w:tc>
          <w:tcPr>
            <w:tcW w:w="236" w:type="dxa"/>
            <w:tcBorders>
              <w:top w:val="nil"/>
              <w:left w:val="nil"/>
              <w:bottom w:val="nil"/>
              <w:right w:val="nil"/>
            </w:tcBorders>
          </w:tcPr>
          <w:p w14:paraId="2F1927B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315997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1EADE32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3.6.7. Բնակավայրը</w:t>
            </w:r>
          </w:p>
          <w:p w14:paraId="0FEFC5C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Settlement</w:t>
            </w:r>
            <w:r w:rsidRPr="0009284F">
              <w:rPr>
                <w:rFonts w:cs="Times New Roman"/>
                <w:sz w:val="20"/>
              </w:rPr>
              <w:t>‌</w:t>
            </w:r>
            <w:r w:rsidRPr="0009284F">
              <w:rPr>
                <w:rFonts w:ascii="Sylfaen" w:hAnsi="Sylfaen"/>
                <w:sz w:val="20"/>
              </w:rPr>
              <w:t>Name)</w:t>
            </w:r>
          </w:p>
        </w:tc>
        <w:tc>
          <w:tcPr>
            <w:tcW w:w="3585" w:type="dxa"/>
          </w:tcPr>
          <w:p w14:paraId="7C842E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բնակավայրի անվանումը</w:t>
            </w:r>
          </w:p>
        </w:tc>
        <w:tc>
          <w:tcPr>
            <w:tcW w:w="2251" w:type="dxa"/>
          </w:tcPr>
          <w:p w14:paraId="75FD923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M.SDE.00057</w:t>
            </w:r>
          </w:p>
        </w:tc>
        <w:tc>
          <w:tcPr>
            <w:tcW w:w="4110" w:type="dxa"/>
          </w:tcPr>
          <w:p w14:paraId="1BDECC4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4D4E9A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B92A57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3E3970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6D25F9F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6FA9846" w14:textId="77777777" w:rsidTr="001E6B80">
        <w:tc>
          <w:tcPr>
            <w:tcW w:w="236" w:type="dxa"/>
            <w:tcBorders>
              <w:top w:val="nil"/>
              <w:left w:val="nil"/>
              <w:bottom w:val="nil"/>
              <w:right w:val="nil"/>
            </w:tcBorders>
          </w:tcPr>
          <w:p w14:paraId="5407085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CD7FB7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74D7332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3.6.8. Փողոցը</w:t>
            </w:r>
          </w:p>
          <w:p w14:paraId="7ED3974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Street</w:t>
            </w:r>
            <w:r w:rsidRPr="0009284F">
              <w:rPr>
                <w:rFonts w:cs="Times New Roman"/>
                <w:sz w:val="20"/>
              </w:rPr>
              <w:t>‌</w:t>
            </w:r>
            <w:r w:rsidRPr="0009284F">
              <w:rPr>
                <w:rFonts w:ascii="Sylfaen" w:hAnsi="Sylfaen"/>
                <w:sz w:val="20"/>
              </w:rPr>
              <w:t>Name)</w:t>
            </w:r>
          </w:p>
        </w:tc>
        <w:tc>
          <w:tcPr>
            <w:tcW w:w="3585" w:type="dxa"/>
          </w:tcPr>
          <w:p w14:paraId="166016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քաղաքային ենթակառուցվածքի փողոցաճանապարհային ցանցի տարրի անվանումը</w:t>
            </w:r>
          </w:p>
        </w:tc>
        <w:tc>
          <w:tcPr>
            <w:tcW w:w="2251" w:type="dxa"/>
          </w:tcPr>
          <w:p w14:paraId="7F5D481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M.SDE.00010</w:t>
            </w:r>
          </w:p>
        </w:tc>
        <w:tc>
          <w:tcPr>
            <w:tcW w:w="4110" w:type="dxa"/>
          </w:tcPr>
          <w:p w14:paraId="38A4403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1040B3D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D3FC62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2A17C7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7831BBB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064BD40" w14:textId="77777777" w:rsidTr="001E6B80">
        <w:tc>
          <w:tcPr>
            <w:tcW w:w="236" w:type="dxa"/>
            <w:tcBorders>
              <w:top w:val="nil"/>
              <w:left w:val="nil"/>
              <w:bottom w:val="nil"/>
              <w:right w:val="nil"/>
            </w:tcBorders>
          </w:tcPr>
          <w:p w14:paraId="76B06B9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91CD94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12C917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3.6.9. Շենքի համարը</w:t>
            </w:r>
          </w:p>
          <w:p w14:paraId="478D8F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Building</w:t>
            </w:r>
            <w:r w:rsidRPr="0009284F">
              <w:rPr>
                <w:rFonts w:cs="Times New Roman"/>
                <w:sz w:val="20"/>
              </w:rPr>
              <w:t>‌</w:t>
            </w:r>
            <w:r w:rsidRPr="0009284F">
              <w:rPr>
                <w:rFonts w:ascii="Sylfaen" w:hAnsi="Sylfaen"/>
                <w:sz w:val="20"/>
              </w:rPr>
              <w:t>Number</w:t>
            </w:r>
            <w:r w:rsidRPr="0009284F">
              <w:rPr>
                <w:rFonts w:cs="Times New Roman"/>
                <w:sz w:val="20"/>
              </w:rPr>
              <w:t>‌</w:t>
            </w:r>
            <w:r w:rsidRPr="0009284F">
              <w:rPr>
                <w:rFonts w:ascii="Sylfaen" w:hAnsi="Sylfaen"/>
                <w:sz w:val="20"/>
              </w:rPr>
              <w:t>Id)</w:t>
            </w:r>
          </w:p>
        </w:tc>
        <w:tc>
          <w:tcPr>
            <w:tcW w:w="3585" w:type="dxa"/>
          </w:tcPr>
          <w:p w14:paraId="1CBA69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շենքի, մասնաշենքի, շինության նշագիրը</w:t>
            </w:r>
          </w:p>
        </w:tc>
        <w:tc>
          <w:tcPr>
            <w:tcW w:w="2251" w:type="dxa"/>
          </w:tcPr>
          <w:p w14:paraId="36617C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M.SDE.00011</w:t>
            </w:r>
          </w:p>
        </w:tc>
        <w:tc>
          <w:tcPr>
            <w:tcW w:w="4110" w:type="dxa"/>
          </w:tcPr>
          <w:p w14:paraId="54FE7B3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Id50</w:t>
            </w:r>
            <w:r w:rsidRPr="0009284F">
              <w:rPr>
                <w:rFonts w:cs="Times New Roman"/>
                <w:sz w:val="20"/>
              </w:rPr>
              <w:t>‌</w:t>
            </w:r>
            <w:r w:rsidRPr="0009284F">
              <w:rPr>
                <w:rFonts w:ascii="Sylfaen" w:hAnsi="Sylfaen"/>
                <w:sz w:val="20"/>
              </w:rPr>
              <w:t>Type (M.SDT.00093)</w:t>
            </w:r>
          </w:p>
          <w:p w14:paraId="41C9377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F624F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98B68E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36" w:type="dxa"/>
          </w:tcPr>
          <w:p w14:paraId="5444D9C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8BAD05F" w14:textId="77777777" w:rsidTr="001E6B80">
        <w:tc>
          <w:tcPr>
            <w:tcW w:w="236" w:type="dxa"/>
            <w:tcBorders>
              <w:top w:val="nil"/>
              <w:left w:val="nil"/>
              <w:bottom w:val="nil"/>
              <w:right w:val="nil"/>
            </w:tcBorders>
          </w:tcPr>
          <w:p w14:paraId="63BD456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F1C2B59"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26B7F89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3.6.10. Սենքի համարը</w:t>
            </w:r>
          </w:p>
          <w:p w14:paraId="7AC9352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Room</w:t>
            </w:r>
            <w:r w:rsidRPr="0009284F">
              <w:rPr>
                <w:rFonts w:cs="Times New Roman"/>
                <w:sz w:val="20"/>
              </w:rPr>
              <w:t>‌</w:t>
            </w:r>
            <w:r w:rsidRPr="0009284F">
              <w:rPr>
                <w:rFonts w:ascii="Sylfaen" w:hAnsi="Sylfaen"/>
                <w:sz w:val="20"/>
              </w:rPr>
              <w:t>Number</w:t>
            </w:r>
            <w:r w:rsidRPr="0009284F">
              <w:rPr>
                <w:rFonts w:cs="Times New Roman"/>
                <w:sz w:val="20"/>
              </w:rPr>
              <w:t>‌</w:t>
            </w:r>
            <w:r w:rsidRPr="0009284F">
              <w:rPr>
                <w:rFonts w:ascii="Sylfaen" w:hAnsi="Sylfaen"/>
                <w:sz w:val="20"/>
              </w:rPr>
              <w:t>Id)</w:t>
            </w:r>
          </w:p>
        </w:tc>
        <w:tc>
          <w:tcPr>
            <w:tcW w:w="3585" w:type="dxa"/>
          </w:tcPr>
          <w:p w14:paraId="14086FF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գրասենյակի կամ բնակարանի նշագիրը</w:t>
            </w:r>
          </w:p>
        </w:tc>
        <w:tc>
          <w:tcPr>
            <w:tcW w:w="2251" w:type="dxa"/>
          </w:tcPr>
          <w:p w14:paraId="22BBE7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M.SDE.00012</w:t>
            </w:r>
          </w:p>
        </w:tc>
        <w:tc>
          <w:tcPr>
            <w:tcW w:w="4110" w:type="dxa"/>
          </w:tcPr>
          <w:p w14:paraId="1DB6206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6F066BC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461B9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410F9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6A361B1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5E61EBB" w14:textId="77777777" w:rsidTr="001E6B80">
        <w:tc>
          <w:tcPr>
            <w:tcW w:w="236" w:type="dxa"/>
            <w:tcBorders>
              <w:top w:val="nil"/>
              <w:left w:val="nil"/>
              <w:bottom w:val="nil"/>
              <w:right w:val="nil"/>
            </w:tcBorders>
          </w:tcPr>
          <w:p w14:paraId="71D8A62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F69FCC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0125DF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3.6.11. Փոստային դասիչը</w:t>
            </w:r>
          </w:p>
          <w:p w14:paraId="1BAABA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Code)</w:t>
            </w:r>
          </w:p>
        </w:tc>
        <w:tc>
          <w:tcPr>
            <w:tcW w:w="3585" w:type="dxa"/>
          </w:tcPr>
          <w:p w14:paraId="7FC637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փոստային կապի ձեռնարկության փոստային դասիչը</w:t>
            </w:r>
          </w:p>
        </w:tc>
        <w:tc>
          <w:tcPr>
            <w:tcW w:w="2251" w:type="dxa"/>
          </w:tcPr>
          <w:p w14:paraId="725D95C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M.SDE.00006</w:t>
            </w:r>
          </w:p>
        </w:tc>
        <w:tc>
          <w:tcPr>
            <w:tcW w:w="4110" w:type="dxa"/>
          </w:tcPr>
          <w:p w14:paraId="0B48FD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(M.SDT.00006)</w:t>
            </w:r>
          </w:p>
          <w:p w14:paraId="0A42D50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0F241A8" w14:textId="30AB9D9C"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[A-Z0-9][A-Z0-9 -]{1,8}[A-Z0-9]</w:t>
            </w:r>
          </w:p>
        </w:tc>
        <w:tc>
          <w:tcPr>
            <w:tcW w:w="836" w:type="dxa"/>
          </w:tcPr>
          <w:p w14:paraId="28CDB00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9C40BF4" w14:textId="77777777" w:rsidTr="001E6B80">
        <w:tc>
          <w:tcPr>
            <w:tcW w:w="236" w:type="dxa"/>
            <w:tcBorders>
              <w:top w:val="nil"/>
              <w:left w:val="nil"/>
              <w:bottom w:val="nil"/>
              <w:right w:val="nil"/>
            </w:tcBorders>
          </w:tcPr>
          <w:p w14:paraId="1835DC4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54F67E0"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3250FA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3.6.12. Բաժանորդային արկղի համարը</w:t>
            </w:r>
          </w:p>
          <w:p w14:paraId="67A32F3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Office</w:t>
            </w:r>
            <w:r w:rsidRPr="0009284F">
              <w:rPr>
                <w:rFonts w:cs="Times New Roman"/>
                <w:sz w:val="20"/>
              </w:rPr>
              <w:t>‌</w:t>
            </w:r>
            <w:r w:rsidRPr="0009284F">
              <w:rPr>
                <w:rFonts w:ascii="Sylfaen" w:hAnsi="Sylfaen"/>
                <w:sz w:val="20"/>
              </w:rPr>
              <w:t>Box</w:t>
            </w:r>
            <w:r w:rsidRPr="0009284F">
              <w:rPr>
                <w:rFonts w:cs="Times New Roman"/>
                <w:sz w:val="20"/>
              </w:rPr>
              <w:t>‌</w:t>
            </w:r>
            <w:r w:rsidRPr="0009284F">
              <w:rPr>
                <w:rFonts w:ascii="Sylfaen" w:hAnsi="Sylfaen"/>
                <w:sz w:val="20"/>
              </w:rPr>
              <w:t>Id)</w:t>
            </w:r>
          </w:p>
        </w:tc>
        <w:tc>
          <w:tcPr>
            <w:tcW w:w="3585" w:type="dxa"/>
          </w:tcPr>
          <w:p w14:paraId="7A5622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փոստային կապի ձեռնարկությունում բաժանորդային արկղի համարը</w:t>
            </w:r>
          </w:p>
        </w:tc>
        <w:tc>
          <w:tcPr>
            <w:tcW w:w="2251" w:type="dxa"/>
          </w:tcPr>
          <w:p w14:paraId="556CB49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M.SDE.00013</w:t>
            </w:r>
          </w:p>
        </w:tc>
        <w:tc>
          <w:tcPr>
            <w:tcW w:w="4110" w:type="dxa"/>
          </w:tcPr>
          <w:p w14:paraId="4659A9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78D7C59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8C4981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90C4B0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67A82C9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D023ADC" w14:textId="77777777" w:rsidTr="001E6B80">
        <w:tc>
          <w:tcPr>
            <w:tcW w:w="236" w:type="dxa"/>
            <w:tcBorders>
              <w:top w:val="nil"/>
              <w:left w:val="nil"/>
              <w:bottom w:val="nil"/>
              <w:right w:val="nil"/>
            </w:tcBorders>
          </w:tcPr>
          <w:p w14:paraId="310B5AB8"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1BA41ED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3.7. Կոնտակտային վավերապայմանը</w:t>
            </w:r>
          </w:p>
          <w:p w14:paraId="023FB0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Details)</w:t>
            </w:r>
          </w:p>
        </w:tc>
        <w:tc>
          <w:tcPr>
            <w:tcW w:w="3585" w:type="dxa"/>
          </w:tcPr>
          <w:p w14:paraId="6075AB0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անդամ պետության իրավասու մարմնի կոնտակտային վավերապայմանի մասին տեղեկություններ</w:t>
            </w:r>
          </w:p>
        </w:tc>
        <w:tc>
          <w:tcPr>
            <w:tcW w:w="2251" w:type="dxa"/>
          </w:tcPr>
          <w:p w14:paraId="1D302D6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M.CDE.00003</w:t>
            </w:r>
          </w:p>
        </w:tc>
        <w:tc>
          <w:tcPr>
            <w:tcW w:w="4110" w:type="dxa"/>
          </w:tcPr>
          <w:p w14:paraId="5C4B8A4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(M.CDT.00003)</w:t>
            </w:r>
          </w:p>
          <w:p w14:paraId="5905DF2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514DB41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036D9922" w14:textId="77777777" w:rsidTr="001E6B80">
        <w:tc>
          <w:tcPr>
            <w:tcW w:w="236" w:type="dxa"/>
            <w:tcBorders>
              <w:top w:val="nil"/>
              <w:left w:val="nil"/>
              <w:bottom w:val="nil"/>
              <w:right w:val="nil"/>
            </w:tcBorders>
          </w:tcPr>
          <w:p w14:paraId="4998CA5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5980D5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35451F0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3.7.1. Կապի տեսակի ծածկագիրը</w:t>
            </w:r>
          </w:p>
          <w:p w14:paraId="37C4D1A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Code)</w:t>
            </w:r>
          </w:p>
        </w:tc>
        <w:tc>
          <w:tcPr>
            <w:tcW w:w="3585" w:type="dxa"/>
          </w:tcPr>
          <w:p w14:paraId="14AC83CF" w14:textId="658C9EC0"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09284F">
              <w:rPr>
                <w:rFonts w:ascii="Sylfaen" w:hAnsi="Sylfaen"/>
                <w:sz w:val="20"/>
              </w:rPr>
              <w:t xml:space="preserve"> այլն) ծածկագրային նշագիրը</w:t>
            </w:r>
          </w:p>
        </w:tc>
        <w:tc>
          <w:tcPr>
            <w:tcW w:w="2251" w:type="dxa"/>
          </w:tcPr>
          <w:p w14:paraId="39496B4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M.SDE.00014</w:t>
            </w:r>
          </w:p>
        </w:tc>
        <w:tc>
          <w:tcPr>
            <w:tcW w:w="4110" w:type="dxa"/>
          </w:tcPr>
          <w:p w14:paraId="50A441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V2</w:t>
            </w:r>
            <w:r w:rsidRPr="0009284F">
              <w:rPr>
                <w:rFonts w:cs="Times New Roman"/>
                <w:sz w:val="20"/>
              </w:rPr>
              <w:t>‌</w:t>
            </w:r>
            <w:r w:rsidRPr="0009284F">
              <w:rPr>
                <w:rFonts w:ascii="Sylfaen" w:hAnsi="Sylfaen"/>
                <w:sz w:val="20"/>
              </w:rPr>
              <w:t>Type (M.SDT.00163)</w:t>
            </w:r>
          </w:p>
          <w:p w14:paraId="48820C7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կապի միջոցների (կապուղիների) տեսակների ցանկին համապատասխան։</w:t>
            </w:r>
          </w:p>
          <w:p w14:paraId="40253C9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F928DB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6453F1B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A9F7E10" w14:textId="77777777" w:rsidTr="001E6B80">
        <w:tc>
          <w:tcPr>
            <w:tcW w:w="236" w:type="dxa"/>
            <w:tcBorders>
              <w:top w:val="nil"/>
              <w:left w:val="nil"/>
              <w:bottom w:val="nil"/>
              <w:right w:val="nil"/>
            </w:tcBorders>
          </w:tcPr>
          <w:p w14:paraId="1E986D0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89C019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73F6838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3.7.2. Կապի տեսակի անվանումը</w:t>
            </w:r>
          </w:p>
          <w:p w14:paraId="531FD0C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Name)</w:t>
            </w:r>
          </w:p>
        </w:tc>
        <w:tc>
          <w:tcPr>
            <w:tcW w:w="3585" w:type="dxa"/>
          </w:tcPr>
          <w:p w14:paraId="0699C900" w14:textId="175FC735"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09284F">
              <w:rPr>
                <w:rFonts w:ascii="Sylfaen" w:hAnsi="Sylfaen"/>
                <w:sz w:val="20"/>
              </w:rPr>
              <w:t xml:space="preserve"> այլն) անվանումը</w:t>
            </w:r>
          </w:p>
        </w:tc>
        <w:tc>
          <w:tcPr>
            <w:tcW w:w="2251" w:type="dxa"/>
          </w:tcPr>
          <w:p w14:paraId="54C0C2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M.SDE.00093</w:t>
            </w:r>
          </w:p>
        </w:tc>
        <w:tc>
          <w:tcPr>
            <w:tcW w:w="4110" w:type="dxa"/>
          </w:tcPr>
          <w:p w14:paraId="0201800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0E98F57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D0DB2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179079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0B25223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ECF8287" w14:textId="77777777" w:rsidTr="001E6B80">
        <w:tc>
          <w:tcPr>
            <w:tcW w:w="236" w:type="dxa"/>
            <w:tcBorders>
              <w:top w:val="nil"/>
              <w:left w:val="nil"/>
              <w:bottom w:val="nil"/>
              <w:right w:val="nil"/>
            </w:tcBorders>
          </w:tcPr>
          <w:p w14:paraId="43B407F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CA2C554"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3B791A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3.7.3. Կապուղու նույնականացուցիչը</w:t>
            </w:r>
          </w:p>
          <w:p w14:paraId="2FFE862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Id)</w:t>
            </w:r>
          </w:p>
        </w:tc>
        <w:tc>
          <w:tcPr>
            <w:tcW w:w="3585" w:type="dxa"/>
          </w:tcPr>
          <w:p w14:paraId="526D317A" w14:textId="0DC7EBF5"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կապուղին նույնականացնող պայմանանշանների </w:t>
            </w:r>
            <w:r w:rsidRPr="0009284F">
              <w:rPr>
                <w:rFonts w:ascii="Sylfaen" w:hAnsi="Sylfaen"/>
                <w:sz w:val="20"/>
              </w:rPr>
              <w:lastRenderedPageBreak/>
              <w:t xml:space="preserve">հաջորդականությունը (հեռախոսահամարի, ֆաքսի, էլեկտրոնային փոստի հասցեի </w:t>
            </w:r>
            <w:r w:rsidR="00B9770F">
              <w:rPr>
                <w:rFonts w:ascii="Sylfaen" w:hAnsi="Sylfaen"/>
                <w:sz w:val="20"/>
              </w:rPr>
              <w:t>և</w:t>
            </w:r>
            <w:r w:rsidRPr="0009284F">
              <w:rPr>
                <w:rFonts w:ascii="Sylfaen" w:hAnsi="Sylfaen"/>
                <w:sz w:val="20"/>
              </w:rPr>
              <w:t xml:space="preserve"> այլնի նշում)</w:t>
            </w:r>
          </w:p>
        </w:tc>
        <w:tc>
          <w:tcPr>
            <w:tcW w:w="2251" w:type="dxa"/>
          </w:tcPr>
          <w:p w14:paraId="420FEEB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M.SDE.00015</w:t>
            </w:r>
          </w:p>
        </w:tc>
        <w:tc>
          <w:tcPr>
            <w:tcW w:w="4110" w:type="dxa"/>
          </w:tcPr>
          <w:p w14:paraId="78458A5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(M.SDT.00015)</w:t>
            </w:r>
          </w:p>
          <w:p w14:paraId="1ED91DB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0A560E4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26DE1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1000</w:t>
            </w:r>
          </w:p>
        </w:tc>
        <w:tc>
          <w:tcPr>
            <w:tcW w:w="836" w:type="dxa"/>
          </w:tcPr>
          <w:p w14:paraId="6C7D526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095892C9" w14:textId="77777777" w:rsidTr="001E6B80">
        <w:tc>
          <w:tcPr>
            <w:tcW w:w="4103" w:type="dxa"/>
            <w:gridSpan w:val="4"/>
          </w:tcPr>
          <w:p w14:paraId="19CF3C9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4. Կենսաթոշակային ապահովության մասնակցի մասին տեղեկություններ</w:t>
            </w:r>
          </w:p>
          <w:p w14:paraId="3E54A55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Participant</w:t>
            </w:r>
            <w:r w:rsidRPr="0009284F">
              <w:rPr>
                <w:rFonts w:cs="Times New Roman"/>
                <w:sz w:val="20"/>
              </w:rPr>
              <w:t>‌</w:t>
            </w:r>
            <w:r w:rsidRPr="0009284F">
              <w:rPr>
                <w:rFonts w:ascii="Sylfaen" w:hAnsi="Sylfaen"/>
                <w:sz w:val="20"/>
              </w:rPr>
              <w:t>Details)</w:t>
            </w:r>
          </w:p>
        </w:tc>
        <w:tc>
          <w:tcPr>
            <w:tcW w:w="3585" w:type="dxa"/>
          </w:tcPr>
          <w:p w14:paraId="505768F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նույնականացման համար անհրաժեշտ տեղեկություններ</w:t>
            </w:r>
          </w:p>
        </w:tc>
        <w:tc>
          <w:tcPr>
            <w:tcW w:w="2251" w:type="dxa"/>
          </w:tcPr>
          <w:p w14:paraId="4463E4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M.SP.CDE.00105</w:t>
            </w:r>
          </w:p>
        </w:tc>
        <w:tc>
          <w:tcPr>
            <w:tcW w:w="4110" w:type="dxa"/>
          </w:tcPr>
          <w:p w14:paraId="47435D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Participant</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(M.SP.CDT.00080)</w:t>
            </w:r>
          </w:p>
          <w:p w14:paraId="7E5A2F0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64CC36A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38D2BDD" w14:textId="77777777" w:rsidTr="001E6B80">
        <w:tc>
          <w:tcPr>
            <w:tcW w:w="236" w:type="dxa"/>
            <w:tcBorders>
              <w:top w:val="nil"/>
              <w:left w:val="nil"/>
              <w:bottom w:val="nil"/>
              <w:right w:val="nil"/>
            </w:tcBorders>
          </w:tcPr>
          <w:p w14:paraId="2603E9C2"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7F2B8EE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4.1. Կենսաթոշակային ապահովության մասնակցի տեսակի ծածկագիրը</w:t>
            </w:r>
          </w:p>
          <w:p w14:paraId="4516A63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Participant</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585" w:type="dxa"/>
          </w:tcPr>
          <w:p w14:paraId="10F4362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տեսակի ծածկագրային նշագիրը</w:t>
            </w:r>
          </w:p>
        </w:tc>
        <w:tc>
          <w:tcPr>
            <w:tcW w:w="2251" w:type="dxa"/>
          </w:tcPr>
          <w:p w14:paraId="03CD137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M.SP.SDE.00128</w:t>
            </w:r>
          </w:p>
        </w:tc>
        <w:tc>
          <w:tcPr>
            <w:tcW w:w="4110" w:type="dxa"/>
          </w:tcPr>
          <w:p w14:paraId="6D6F70C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Code20</w:t>
            </w:r>
            <w:r w:rsidRPr="0009284F">
              <w:rPr>
                <w:rFonts w:cs="Times New Roman"/>
                <w:sz w:val="20"/>
              </w:rPr>
              <w:t>‌</w:t>
            </w:r>
            <w:r w:rsidRPr="0009284F">
              <w:rPr>
                <w:rFonts w:ascii="Sylfaen" w:hAnsi="Sylfaen"/>
                <w:sz w:val="20"/>
              </w:rPr>
              <w:t>Type (M.SDT.00140)</w:t>
            </w:r>
          </w:p>
          <w:p w14:paraId="67473C6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870E37">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32E4B2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AB2005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69C3472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DD3D808" w14:textId="77777777" w:rsidTr="001E6B80">
        <w:tc>
          <w:tcPr>
            <w:tcW w:w="236" w:type="dxa"/>
            <w:tcBorders>
              <w:top w:val="nil"/>
              <w:left w:val="nil"/>
              <w:bottom w:val="nil"/>
              <w:right w:val="nil"/>
            </w:tcBorders>
          </w:tcPr>
          <w:p w14:paraId="59D8737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FD235D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1E68F10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3AF40EB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3FE51C2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51" w:type="dxa"/>
          </w:tcPr>
          <w:p w14:paraId="5376F62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10" w:type="dxa"/>
          </w:tcPr>
          <w:p w14:paraId="15CE80D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2E31EB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C2987C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04AED0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0573280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7237A0DA" w14:textId="77777777" w:rsidTr="001E6B80">
        <w:tc>
          <w:tcPr>
            <w:tcW w:w="236" w:type="dxa"/>
            <w:tcBorders>
              <w:top w:val="nil"/>
              <w:left w:val="nil"/>
              <w:bottom w:val="nil"/>
              <w:right w:val="nil"/>
            </w:tcBorders>
          </w:tcPr>
          <w:p w14:paraId="331380ED"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0E45CBA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4.2. Ա.Ա.Հ.-ն</w:t>
            </w:r>
          </w:p>
          <w:p w14:paraId="26A2B16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(ccdo:</w:t>
            </w:r>
            <w:r w:rsidRPr="0009284F">
              <w:rPr>
                <w:rFonts w:cs="Times New Roman"/>
                <w:sz w:val="20"/>
              </w:rPr>
              <w:t>‌</w:t>
            </w:r>
            <w:r w:rsidRPr="0009284F">
              <w:rPr>
                <w:rFonts w:ascii="Sylfaen" w:hAnsi="Sylfaen"/>
                <w:sz w:val="20"/>
              </w:rPr>
              <w:t>Full</w:t>
            </w:r>
            <w:r w:rsidRPr="0009284F">
              <w:rPr>
                <w:rFonts w:cs="Times New Roman"/>
                <w:sz w:val="20"/>
              </w:rPr>
              <w:t>‌</w:t>
            </w:r>
            <w:r w:rsidRPr="0009284F">
              <w:rPr>
                <w:rFonts w:ascii="Sylfaen" w:hAnsi="Sylfaen"/>
                <w:sz w:val="20"/>
              </w:rPr>
              <w:t>Name</w:t>
            </w:r>
            <w:r w:rsidRPr="0009284F">
              <w:rPr>
                <w:rFonts w:cs="Times New Roman"/>
                <w:sz w:val="20"/>
              </w:rPr>
              <w:t>‌</w:t>
            </w:r>
            <w:r w:rsidRPr="0009284F">
              <w:rPr>
                <w:rFonts w:ascii="Sylfaen" w:hAnsi="Sylfaen"/>
                <w:sz w:val="20"/>
              </w:rPr>
              <w:t>Details)</w:t>
            </w:r>
          </w:p>
        </w:tc>
        <w:tc>
          <w:tcPr>
            <w:tcW w:w="3585" w:type="dxa"/>
          </w:tcPr>
          <w:p w14:paraId="4A7D10F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կենսաթոշակային ապահովության մասնակցի ազգանունը, անունը, </w:t>
            </w:r>
            <w:r w:rsidRPr="0009284F">
              <w:rPr>
                <w:rFonts w:ascii="Sylfaen" w:hAnsi="Sylfaen"/>
                <w:sz w:val="20"/>
              </w:rPr>
              <w:lastRenderedPageBreak/>
              <w:t>հայրանունը (առկայության դեպքում)</w:t>
            </w:r>
          </w:p>
        </w:tc>
        <w:tc>
          <w:tcPr>
            <w:tcW w:w="2251" w:type="dxa"/>
          </w:tcPr>
          <w:p w14:paraId="3B019FD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M.CDE.00029</w:t>
            </w:r>
          </w:p>
        </w:tc>
        <w:tc>
          <w:tcPr>
            <w:tcW w:w="4110" w:type="dxa"/>
          </w:tcPr>
          <w:p w14:paraId="485CC99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Full</w:t>
            </w:r>
            <w:r w:rsidRPr="0009284F">
              <w:rPr>
                <w:rFonts w:cs="Times New Roman"/>
                <w:sz w:val="20"/>
              </w:rPr>
              <w:t>‌</w:t>
            </w:r>
            <w:r w:rsidRPr="0009284F">
              <w:rPr>
                <w:rFonts w:ascii="Sylfaen" w:hAnsi="Sylfaen"/>
                <w:sz w:val="20"/>
              </w:rPr>
              <w:t>Name</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(M.CDT.00016)</w:t>
            </w:r>
          </w:p>
          <w:p w14:paraId="2AAEE70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Որոշվում է ներդրված տարրերի </w:t>
            </w:r>
            <w:r w:rsidRPr="0009284F">
              <w:rPr>
                <w:rFonts w:ascii="Sylfaen" w:hAnsi="Sylfaen"/>
                <w:sz w:val="20"/>
              </w:rPr>
              <w:lastRenderedPageBreak/>
              <w:t>արժեքների տիրույթներով</w:t>
            </w:r>
          </w:p>
        </w:tc>
        <w:tc>
          <w:tcPr>
            <w:tcW w:w="836" w:type="dxa"/>
          </w:tcPr>
          <w:p w14:paraId="12E18F0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4CE04C0F" w14:textId="77777777" w:rsidTr="001E6B80">
        <w:tc>
          <w:tcPr>
            <w:tcW w:w="236" w:type="dxa"/>
            <w:tcBorders>
              <w:top w:val="nil"/>
              <w:left w:val="nil"/>
              <w:bottom w:val="nil"/>
              <w:right w:val="nil"/>
            </w:tcBorders>
          </w:tcPr>
          <w:p w14:paraId="5B22D1B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1D34EF0"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02882CA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4.2.1. Անունը</w:t>
            </w:r>
          </w:p>
          <w:p w14:paraId="3D259F8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First</w:t>
            </w:r>
            <w:r w:rsidRPr="0009284F">
              <w:rPr>
                <w:rFonts w:cs="Times New Roman"/>
                <w:sz w:val="20"/>
              </w:rPr>
              <w:t>‌</w:t>
            </w:r>
            <w:r w:rsidRPr="0009284F">
              <w:rPr>
                <w:rFonts w:ascii="Sylfaen" w:hAnsi="Sylfaen"/>
                <w:sz w:val="20"/>
              </w:rPr>
              <w:t>Name)</w:t>
            </w:r>
          </w:p>
        </w:tc>
        <w:tc>
          <w:tcPr>
            <w:tcW w:w="3585" w:type="dxa"/>
          </w:tcPr>
          <w:p w14:paraId="6765622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ֆիզիկական անձի անունը</w:t>
            </w:r>
          </w:p>
        </w:tc>
        <w:tc>
          <w:tcPr>
            <w:tcW w:w="2251" w:type="dxa"/>
          </w:tcPr>
          <w:p w14:paraId="37740CF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M.SDE.00109</w:t>
            </w:r>
          </w:p>
        </w:tc>
        <w:tc>
          <w:tcPr>
            <w:tcW w:w="4110" w:type="dxa"/>
          </w:tcPr>
          <w:p w14:paraId="7A218D6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7439D0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91001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620799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46E4A6D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473EBFA" w14:textId="77777777" w:rsidTr="001E6B80">
        <w:tc>
          <w:tcPr>
            <w:tcW w:w="236" w:type="dxa"/>
            <w:tcBorders>
              <w:top w:val="nil"/>
              <w:left w:val="nil"/>
              <w:bottom w:val="nil"/>
              <w:right w:val="nil"/>
            </w:tcBorders>
          </w:tcPr>
          <w:p w14:paraId="53D2B4C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56D8A7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6665A0B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4.2.2. Հայրանունը</w:t>
            </w:r>
          </w:p>
          <w:p w14:paraId="63D464A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Middle</w:t>
            </w:r>
            <w:r w:rsidRPr="0009284F">
              <w:rPr>
                <w:rFonts w:cs="Times New Roman"/>
                <w:sz w:val="20"/>
              </w:rPr>
              <w:t>‌</w:t>
            </w:r>
            <w:r w:rsidRPr="0009284F">
              <w:rPr>
                <w:rFonts w:ascii="Sylfaen" w:hAnsi="Sylfaen"/>
                <w:sz w:val="20"/>
              </w:rPr>
              <w:t>Name)</w:t>
            </w:r>
          </w:p>
        </w:tc>
        <w:tc>
          <w:tcPr>
            <w:tcW w:w="3585" w:type="dxa"/>
          </w:tcPr>
          <w:p w14:paraId="662532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ֆիզիկական անձի հայրանունը (երկրորդ կամ միջին անունը)</w:t>
            </w:r>
          </w:p>
        </w:tc>
        <w:tc>
          <w:tcPr>
            <w:tcW w:w="2251" w:type="dxa"/>
          </w:tcPr>
          <w:p w14:paraId="3C104E2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M.SDE.00111</w:t>
            </w:r>
          </w:p>
        </w:tc>
        <w:tc>
          <w:tcPr>
            <w:tcW w:w="4110" w:type="dxa"/>
          </w:tcPr>
          <w:p w14:paraId="58939B6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31BD280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0B4EF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850327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37AD752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2413B65" w14:textId="77777777" w:rsidTr="001E6B80">
        <w:tc>
          <w:tcPr>
            <w:tcW w:w="236" w:type="dxa"/>
            <w:tcBorders>
              <w:top w:val="nil"/>
              <w:left w:val="nil"/>
              <w:bottom w:val="nil"/>
              <w:right w:val="nil"/>
            </w:tcBorders>
          </w:tcPr>
          <w:p w14:paraId="3E30A00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A76F31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7058CA6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4.2.3. Ազգանունը</w:t>
            </w:r>
          </w:p>
          <w:p w14:paraId="195A37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Last</w:t>
            </w:r>
            <w:r w:rsidRPr="0009284F">
              <w:rPr>
                <w:rFonts w:cs="Times New Roman"/>
                <w:sz w:val="20"/>
              </w:rPr>
              <w:t>‌</w:t>
            </w:r>
            <w:r w:rsidRPr="0009284F">
              <w:rPr>
                <w:rFonts w:ascii="Sylfaen" w:hAnsi="Sylfaen"/>
                <w:sz w:val="20"/>
              </w:rPr>
              <w:t>Name)</w:t>
            </w:r>
          </w:p>
        </w:tc>
        <w:tc>
          <w:tcPr>
            <w:tcW w:w="3585" w:type="dxa"/>
          </w:tcPr>
          <w:p w14:paraId="3510E2A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ֆիզիկական անձի ազգանունը</w:t>
            </w:r>
          </w:p>
        </w:tc>
        <w:tc>
          <w:tcPr>
            <w:tcW w:w="2251" w:type="dxa"/>
          </w:tcPr>
          <w:p w14:paraId="63D2F0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M.SDE.00110</w:t>
            </w:r>
          </w:p>
        </w:tc>
        <w:tc>
          <w:tcPr>
            <w:tcW w:w="4110" w:type="dxa"/>
          </w:tcPr>
          <w:p w14:paraId="2E7009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1B23E0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A6A115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227C5B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2AD9D80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2641A5D" w14:textId="77777777" w:rsidTr="001E6B80">
        <w:tc>
          <w:tcPr>
            <w:tcW w:w="236" w:type="dxa"/>
            <w:tcBorders>
              <w:top w:val="nil"/>
              <w:left w:val="nil"/>
              <w:bottom w:val="nil"/>
              <w:right w:val="nil"/>
            </w:tcBorders>
          </w:tcPr>
          <w:p w14:paraId="1B9043AC"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0880D6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4.3. Ազգանունը</w:t>
            </w:r>
          </w:p>
          <w:p w14:paraId="51C06B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Last</w:t>
            </w:r>
            <w:r w:rsidRPr="0009284F">
              <w:rPr>
                <w:rFonts w:cs="Times New Roman"/>
                <w:sz w:val="20"/>
              </w:rPr>
              <w:t>‌</w:t>
            </w:r>
            <w:r w:rsidRPr="0009284F">
              <w:rPr>
                <w:rFonts w:ascii="Sylfaen" w:hAnsi="Sylfaen"/>
                <w:sz w:val="20"/>
              </w:rPr>
              <w:t>Name)</w:t>
            </w:r>
          </w:p>
        </w:tc>
        <w:tc>
          <w:tcPr>
            <w:tcW w:w="3585" w:type="dxa"/>
          </w:tcPr>
          <w:p w14:paraId="5DF561A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ազգանունը ծնվելիս կամ այլ ազգանուն</w:t>
            </w:r>
          </w:p>
        </w:tc>
        <w:tc>
          <w:tcPr>
            <w:tcW w:w="2251" w:type="dxa"/>
          </w:tcPr>
          <w:p w14:paraId="29B13C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M.SDE.00110</w:t>
            </w:r>
          </w:p>
        </w:tc>
        <w:tc>
          <w:tcPr>
            <w:tcW w:w="4110" w:type="dxa"/>
          </w:tcPr>
          <w:p w14:paraId="0F7885F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1DB6FC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006D8C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1B607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6F5B088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0DCC694D" w14:textId="77777777" w:rsidTr="001E6B80">
        <w:tc>
          <w:tcPr>
            <w:tcW w:w="236" w:type="dxa"/>
            <w:tcBorders>
              <w:top w:val="nil"/>
              <w:left w:val="nil"/>
              <w:bottom w:val="nil"/>
              <w:right w:val="nil"/>
            </w:tcBorders>
          </w:tcPr>
          <w:p w14:paraId="25540F1E"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24D4C79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4.4. Քաղաքացիության երկրի ծածկագիրը</w:t>
            </w:r>
          </w:p>
          <w:p w14:paraId="11FACA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Nationality</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585" w:type="dxa"/>
          </w:tcPr>
          <w:p w14:paraId="5D354D4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քաղաքացիության երկրի ծածկագիրը</w:t>
            </w:r>
          </w:p>
        </w:tc>
        <w:tc>
          <w:tcPr>
            <w:tcW w:w="2251" w:type="dxa"/>
          </w:tcPr>
          <w:p w14:paraId="60E2A32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M.SDE.00243</w:t>
            </w:r>
          </w:p>
        </w:tc>
        <w:tc>
          <w:tcPr>
            <w:tcW w:w="4110" w:type="dxa"/>
          </w:tcPr>
          <w:p w14:paraId="719969B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2578FF2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CC66C0">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2DE03549" w14:textId="14504250"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0D68F00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699C887D" w14:textId="77777777" w:rsidTr="001E6B80">
        <w:tc>
          <w:tcPr>
            <w:tcW w:w="236" w:type="dxa"/>
            <w:tcBorders>
              <w:top w:val="nil"/>
              <w:left w:val="nil"/>
              <w:bottom w:val="nil"/>
              <w:right w:val="nil"/>
            </w:tcBorders>
          </w:tcPr>
          <w:p w14:paraId="75F06A0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31FFA64"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1CD5873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46B084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7CCC55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51" w:type="dxa"/>
          </w:tcPr>
          <w:p w14:paraId="4602433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10" w:type="dxa"/>
          </w:tcPr>
          <w:p w14:paraId="5FD9BC7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3F1F39F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C0020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BEB07C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2295D86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F4095F7" w14:textId="77777777" w:rsidTr="001E6B80">
        <w:tc>
          <w:tcPr>
            <w:tcW w:w="236" w:type="dxa"/>
            <w:tcBorders>
              <w:top w:val="nil"/>
              <w:left w:val="nil"/>
              <w:bottom w:val="nil"/>
              <w:right w:val="nil"/>
            </w:tcBorders>
          </w:tcPr>
          <w:p w14:paraId="352D1AC6"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1E68DEF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4.5. Ծննդյան ամսաթիվը</w:t>
            </w:r>
          </w:p>
          <w:p w14:paraId="383E9D0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Birth</w:t>
            </w:r>
            <w:r w:rsidRPr="0009284F">
              <w:rPr>
                <w:rFonts w:cs="Times New Roman"/>
                <w:sz w:val="20"/>
              </w:rPr>
              <w:t>‌</w:t>
            </w:r>
            <w:r w:rsidRPr="0009284F">
              <w:rPr>
                <w:rFonts w:ascii="Sylfaen" w:hAnsi="Sylfaen"/>
                <w:sz w:val="20"/>
              </w:rPr>
              <w:t>Date)</w:t>
            </w:r>
          </w:p>
        </w:tc>
        <w:tc>
          <w:tcPr>
            <w:tcW w:w="3585" w:type="dxa"/>
          </w:tcPr>
          <w:p w14:paraId="551B9DB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ծննդյան ամսաթիվը</w:t>
            </w:r>
          </w:p>
        </w:tc>
        <w:tc>
          <w:tcPr>
            <w:tcW w:w="2251" w:type="dxa"/>
          </w:tcPr>
          <w:p w14:paraId="1F7F475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M.SDE.00070</w:t>
            </w:r>
          </w:p>
        </w:tc>
        <w:tc>
          <w:tcPr>
            <w:tcW w:w="4110" w:type="dxa"/>
          </w:tcPr>
          <w:p w14:paraId="70E0626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Type (M.BDT.00005)</w:t>
            </w:r>
          </w:p>
          <w:p w14:paraId="6B2B805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7EE7D76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76274E38" w14:textId="77777777" w:rsidTr="001E6B80">
        <w:tc>
          <w:tcPr>
            <w:tcW w:w="236" w:type="dxa"/>
            <w:tcBorders>
              <w:top w:val="nil"/>
              <w:left w:val="nil"/>
              <w:bottom w:val="nil"/>
              <w:right w:val="nil"/>
            </w:tcBorders>
          </w:tcPr>
          <w:p w14:paraId="0BC5FA14"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4517807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4.6. Ծննդավայրը</w:t>
            </w:r>
          </w:p>
          <w:p w14:paraId="31A8661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Birth</w:t>
            </w:r>
            <w:r w:rsidRPr="0009284F">
              <w:rPr>
                <w:rFonts w:cs="Times New Roman"/>
                <w:sz w:val="20"/>
              </w:rPr>
              <w:t>‌</w:t>
            </w:r>
            <w:r w:rsidRPr="0009284F">
              <w:rPr>
                <w:rFonts w:ascii="Sylfaen" w:hAnsi="Sylfaen"/>
                <w:sz w:val="20"/>
              </w:rPr>
              <w:t>Place</w:t>
            </w:r>
            <w:r w:rsidRPr="0009284F">
              <w:rPr>
                <w:rFonts w:cs="Times New Roman"/>
                <w:sz w:val="20"/>
              </w:rPr>
              <w:t>‌</w:t>
            </w:r>
            <w:r w:rsidRPr="0009284F">
              <w:rPr>
                <w:rFonts w:ascii="Sylfaen" w:hAnsi="Sylfaen"/>
                <w:sz w:val="20"/>
              </w:rPr>
              <w:t>Name)</w:t>
            </w:r>
          </w:p>
        </w:tc>
        <w:tc>
          <w:tcPr>
            <w:tcW w:w="3585" w:type="dxa"/>
          </w:tcPr>
          <w:p w14:paraId="2460784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ծննդավայրը</w:t>
            </w:r>
          </w:p>
        </w:tc>
        <w:tc>
          <w:tcPr>
            <w:tcW w:w="2251" w:type="dxa"/>
          </w:tcPr>
          <w:p w14:paraId="23F367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M.SP.SDE.00129</w:t>
            </w:r>
          </w:p>
        </w:tc>
        <w:tc>
          <w:tcPr>
            <w:tcW w:w="4110" w:type="dxa"/>
          </w:tcPr>
          <w:p w14:paraId="4BE02BC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Name500</w:t>
            </w:r>
            <w:r w:rsidRPr="0009284F">
              <w:rPr>
                <w:rFonts w:cs="Times New Roman"/>
                <w:sz w:val="20"/>
              </w:rPr>
              <w:t>‌</w:t>
            </w:r>
            <w:r w:rsidRPr="0009284F">
              <w:rPr>
                <w:rFonts w:ascii="Sylfaen" w:hAnsi="Sylfaen"/>
                <w:sz w:val="20"/>
              </w:rPr>
              <w:t>Type (M.SDT.00134)</w:t>
            </w:r>
          </w:p>
          <w:p w14:paraId="71FC7B3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E1095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D57326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6" w:type="dxa"/>
          </w:tcPr>
          <w:p w14:paraId="7534658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2DD0965" w14:textId="77777777" w:rsidTr="001E6B80">
        <w:tc>
          <w:tcPr>
            <w:tcW w:w="236" w:type="dxa"/>
            <w:tcBorders>
              <w:top w:val="nil"/>
              <w:left w:val="nil"/>
              <w:bottom w:val="nil"/>
              <w:right w:val="nil"/>
            </w:tcBorders>
          </w:tcPr>
          <w:p w14:paraId="5CF0AF75"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1887F1C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4.7. Հասցեն</w:t>
            </w:r>
          </w:p>
          <w:p w14:paraId="325208D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Subject</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Details)</w:t>
            </w:r>
          </w:p>
        </w:tc>
        <w:tc>
          <w:tcPr>
            <w:tcW w:w="3585" w:type="dxa"/>
          </w:tcPr>
          <w:p w14:paraId="102A4C3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դիմելու օրվա դրությամբ կենսաթոշակային ապահովության մասնակցի բնակության վայրի հասցեն</w:t>
            </w:r>
          </w:p>
        </w:tc>
        <w:tc>
          <w:tcPr>
            <w:tcW w:w="2251" w:type="dxa"/>
          </w:tcPr>
          <w:p w14:paraId="41BABC9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M.CDE.00058</w:t>
            </w:r>
          </w:p>
        </w:tc>
        <w:tc>
          <w:tcPr>
            <w:tcW w:w="4110" w:type="dxa"/>
          </w:tcPr>
          <w:p w14:paraId="33E1A1D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Subject</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(M.CDT.00064)</w:t>
            </w:r>
          </w:p>
          <w:p w14:paraId="720A2BF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0B45766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242F8C5" w14:textId="77777777" w:rsidTr="001E6B80">
        <w:tc>
          <w:tcPr>
            <w:tcW w:w="236" w:type="dxa"/>
            <w:tcBorders>
              <w:top w:val="nil"/>
              <w:left w:val="nil"/>
              <w:bottom w:val="nil"/>
              <w:right w:val="nil"/>
            </w:tcBorders>
          </w:tcPr>
          <w:p w14:paraId="74BE1A5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C0573B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38352A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4.7.1. Հասցեի տեսակի ծածկագիրը</w:t>
            </w:r>
          </w:p>
          <w:p w14:paraId="6AB9618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585" w:type="dxa"/>
          </w:tcPr>
          <w:p w14:paraId="64DE852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հասցեի տեսակի ծածկագրային նշագիրը</w:t>
            </w:r>
          </w:p>
        </w:tc>
        <w:tc>
          <w:tcPr>
            <w:tcW w:w="2251" w:type="dxa"/>
          </w:tcPr>
          <w:p w14:paraId="47A7FE1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M.SDE.00192</w:t>
            </w:r>
          </w:p>
        </w:tc>
        <w:tc>
          <w:tcPr>
            <w:tcW w:w="4110" w:type="dxa"/>
          </w:tcPr>
          <w:p w14:paraId="12CBA4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(M.SDT.00162)</w:t>
            </w:r>
          </w:p>
          <w:p w14:paraId="29607B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հասցեների տեսակների տեղեկագրքին համապատասխան:</w:t>
            </w:r>
          </w:p>
          <w:p w14:paraId="755DB21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686B6D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1921017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BCAF934" w14:textId="77777777" w:rsidTr="001E6B80">
        <w:tc>
          <w:tcPr>
            <w:tcW w:w="236" w:type="dxa"/>
            <w:tcBorders>
              <w:top w:val="nil"/>
              <w:left w:val="nil"/>
              <w:bottom w:val="nil"/>
              <w:right w:val="nil"/>
            </w:tcBorders>
          </w:tcPr>
          <w:p w14:paraId="7E4E67A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0EBFD9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186D387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4.7.2. Երկրի ծածկագիրը</w:t>
            </w:r>
          </w:p>
          <w:p w14:paraId="311D060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585" w:type="dxa"/>
          </w:tcPr>
          <w:p w14:paraId="417DF71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251" w:type="dxa"/>
          </w:tcPr>
          <w:p w14:paraId="187DFDF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10" w:type="dxa"/>
          </w:tcPr>
          <w:p w14:paraId="348390F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365D371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CC66C0">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31171B4A" w14:textId="0E4229F5"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5E7EA69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7B27A99" w14:textId="77777777" w:rsidTr="001E6B80">
        <w:tc>
          <w:tcPr>
            <w:tcW w:w="236" w:type="dxa"/>
            <w:tcBorders>
              <w:top w:val="nil"/>
              <w:left w:val="nil"/>
              <w:bottom w:val="nil"/>
              <w:right w:val="nil"/>
            </w:tcBorders>
          </w:tcPr>
          <w:p w14:paraId="74C718C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50D8E4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4186F32"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786EA1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4736077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7EC9059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51" w:type="dxa"/>
          </w:tcPr>
          <w:p w14:paraId="00E970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10" w:type="dxa"/>
          </w:tcPr>
          <w:p w14:paraId="1696E3B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35A9DFC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0F9EE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F3AD9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Առավելագույն երկարությունը՝ 20</w:t>
            </w:r>
          </w:p>
        </w:tc>
        <w:tc>
          <w:tcPr>
            <w:tcW w:w="836" w:type="dxa"/>
          </w:tcPr>
          <w:p w14:paraId="2FC084C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775A87FC" w14:textId="77777777" w:rsidTr="001E6B80">
        <w:tc>
          <w:tcPr>
            <w:tcW w:w="236" w:type="dxa"/>
            <w:tcBorders>
              <w:top w:val="nil"/>
              <w:left w:val="nil"/>
              <w:bottom w:val="nil"/>
              <w:right w:val="nil"/>
            </w:tcBorders>
          </w:tcPr>
          <w:p w14:paraId="6515EAD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4DE265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2971F6A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4.7.3. Տարածքի ծածկագիրը</w:t>
            </w:r>
          </w:p>
          <w:p w14:paraId="14113C9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Territory</w:t>
            </w:r>
            <w:r w:rsidRPr="0009284F">
              <w:rPr>
                <w:rFonts w:cs="Times New Roman"/>
                <w:sz w:val="20"/>
              </w:rPr>
              <w:t>‌</w:t>
            </w:r>
            <w:r w:rsidRPr="0009284F">
              <w:rPr>
                <w:rFonts w:ascii="Sylfaen" w:hAnsi="Sylfaen"/>
                <w:sz w:val="20"/>
              </w:rPr>
              <w:t>Code)</w:t>
            </w:r>
          </w:p>
        </w:tc>
        <w:tc>
          <w:tcPr>
            <w:tcW w:w="3585" w:type="dxa"/>
          </w:tcPr>
          <w:p w14:paraId="744E3C5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վարչատարածքային բաժանման միավորի ծածկագիրը</w:t>
            </w:r>
          </w:p>
        </w:tc>
        <w:tc>
          <w:tcPr>
            <w:tcW w:w="2251" w:type="dxa"/>
          </w:tcPr>
          <w:p w14:paraId="786E3E2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M.SDE.00031</w:t>
            </w:r>
          </w:p>
        </w:tc>
        <w:tc>
          <w:tcPr>
            <w:tcW w:w="4110" w:type="dxa"/>
          </w:tcPr>
          <w:p w14:paraId="385463B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Territory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(M.SDT.00031)</w:t>
            </w:r>
          </w:p>
          <w:p w14:paraId="188271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F3C6AF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BE0789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17</w:t>
            </w:r>
          </w:p>
        </w:tc>
        <w:tc>
          <w:tcPr>
            <w:tcW w:w="836" w:type="dxa"/>
          </w:tcPr>
          <w:p w14:paraId="5D7F4A8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B860BA7" w14:textId="77777777" w:rsidTr="001E6B80">
        <w:tc>
          <w:tcPr>
            <w:tcW w:w="236" w:type="dxa"/>
            <w:tcBorders>
              <w:top w:val="nil"/>
              <w:left w:val="nil"/>
              <w:bottom w:val="nil"/>
              <w:right w:val="nil"/>
            </w:tcBorders>
          </w:tcPr>
          <w:p w14:paraId="671FCD2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A0F104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3EF0B1A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4.7.4. Տարածաշրջանը</w:t>
            </w:r>
          </w:p>
          <w:p w14:paraId="32DC84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Region</w:t>
            </w:r>
            <w:r w:rsidRPr="0009284F">
              <w:rPr>
                <w:rFonts w:cs="Times New Roman"/>
                <w:sz w:val="20"/>
              </w:rPr>
              <w:t>‌</w:t>
            </w:r>
            <w:r w:rsidRPr="0009284F">
              <w:rPr>
                <w:rFonts w:ascii="Sylfaen" w:hAnsi="Sylfaen"/>
                <w:sz w:val="20"/>
              </w:rPr>
              <w:t>Name)</w:t>
            </w:r>
          </w:p>
        </w:tc>
        <w:tc>
          <w:tcPr>
            <w:tcW w:w="3585" w:type="dxa"/>
          </w:tcPr>
          <w:p w14:paraId="50E24F1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առաջին մակարդակի վարչատարածքային բաժանման միավորի անվանումը</w:t>
            </w:r>
          </w:p>
        </w:tc>
        <w:tc>
          <w:tcPr>
            <w:tcW w:w="2251" w:type="dxa"/>
          </w:tcPr>
          <w:p w14:paraId="15018E7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M.SDE.00007</w:t>
            </w:r>
          </w:p>
        </w:tc>
        <w:tc>
          <w:tcPr>
            <w:tcW w:w="4110" w:type="dxa"/>
          </w:tcPr>
          <w:p w14:paraId="77C2FB9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0E39B41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6BE4B5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D5D2D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5AB70D4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E1228BE" w14:textId="77777777" w:rsidTr="001E6B80">
        <w:tc>
          <w:tcPr>
            <w:tcW w:w="236" w:type="dxa"/>
            <w:tcBorders>
              <w:top w:val="nil"/>
              <w:left w:val="nil"/>
              <w:bottom w:val="nil"/>
              <w:right w:val="nil"/>
            </w:tcBorders>
          </w:tcPr>
          <w:p w14:paraId="2079E6D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F9A0339"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27A8D3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4.7.5. Շրջանը</w:t>
            </w:r>
          </w:p>
          <w:p w14:paraId="4288DD1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District</w:t>
            </w:r>
            <w:r w:rsidRPr="0009284F">
              <w:rPr>
                <w:rFonts w:cs="Times New Roman"/>
                <w:sz w:val="20"/>
              </w:rPr>
              <w:t>‌</w:t>
            </w:r>
            <w:r w:rsidRPr="0009284F">
              <w:rPr>
                <w:rFonts w:ascii="Sylfaen" w:hAnsi="Sylfaen"/>
                <w:sz w:val="20"/>
              </w:rPr>
              <w:t>Name)</w:t>
            </w:r>
          </w:p>
        </w:tc>
        <w:tc>
          <w:tcPr>
            <w:tcW w:w="3585" w:type="dxa"/>
          </w:tcPr>
          <w:p w14:paraId="179667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երկրորդ մակարդակի վարչատարածքային բաժանման միավորի անվանումը</w:t>
            </w:r>
          </w:p>
        </w:tc>
        <w:tc>
          <w:tcPr>
            <w:tcW w:w="2251" w:type="dxa"/>
          </w:tcPr>
          <w:p w14:paraId="001B5F1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M.SDE.00008</w:t>
            </w:r>
          </w:p>
        </w:tc>
        <w:tc>
          <w:tcPr>
            <w:tcW w:w="4110" w:type="dxa"/>
          </w:tcPr>
          <w:p w14:paraId="351B5B4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7589AAE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D6E4EA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BCC953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0285476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82AB4D6" w14:textId="77777777" w:rsidTr="001E6B80">
        <w:tc>
          <w:tcPr>
            <w:tcW w:w="236" w:type="dxa"/>
            <w:tcBorders>
              <w:top w:val="nil"/>
              <w:left w:val="nil"/>
              <w:bottom w:val="nil"/>
              <w:right w:val="nil"/>
            </w:tcBorders>
          </w:tcPr>
          <w:p w14:paraId="29B1DC7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762963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0C2AB56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4.7.6. Քաղաքը</w:t>
            </w:r>
          </w:p>
          <w:p w14:paraId="5D7DBA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City</w:t>
            </w:r>
            <w:r w:rsidRPr="0009284F">
              <w:rPr>
                <w:rFonts w:cs="Times New Roman"/>
                <w:sz w:val="20"/>
              </w:rPr>
              <w:t>‌</w:t>
            </w:r>
            <w:r w:rsidRPr="0009284F">
              <w:rPr>
                <w:rFonts w:ascii="Sylfaen" w:hAnsi="Sylfaen"/>
                <w:sz w:val="20"/>
              </w:rPr>
              <w:t>Name)</w:t>
            </w:r>
          </w:p>
        </w:tc>
        <w:tc>
          <w:tcPr>
            <w:tcW w:w="3585" w:type="dxa"/>
          </w:tcPr>
          <w:p w14:paraId="3B6CC1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քաղաքի անվանումը</w:t>
            </w:r>
          </w:p>
        </w:tc>
        <w:tc>
          <w:tcPr>
            <w:tcW w:w="2251" w:type="dxa"/>
          </w:tcPr>
          <w:p w14:paraId="5639A2E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M.SDE.00009</w:t>
            </w:r>
          </w:p>
        </w:tc>
        <w:tc>
          <w:tcPr>
            <w:tcW w:w="4110" w:type="dxa"/>
          </w:tcPr>
          <w:p w14:paraId="7C2BF75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3DBCF35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4D01A9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E97C48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6F5A598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0AFB3E4" w14:textId="77777777" w:rsidTr="001E6B80">
        <w:tc>
          <w:tcPr>
            <w:tcW w:w="236" w:type="dxa"/>
            <w:tcBorders>
              <w:top w:val="nil"/>
              <w:left w:val="nil"/>
              <w:bottom w:val="nil"/>
              <w:right w:val="nil"/>
            </w:tcBorders>
          </w:tcPr>
          <w:p w14:paraId="1968798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80B9074"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EB18C8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4.7.7. Բնակավայրը</w:t>
            </w:r>
          </w:p>
          <w:p w14:paraId="0C680C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(csdo:</w:t>
            </w:r>
            <w:r w:rsidRPr="0009284F">
              <w:rPr>
                <w:rFonts w:cs="Times New Roman"/>
                <w:sz w:val="20"/>
              </w:rPr>
              <w:t>‌</w:t>
            </w:r>
            <w:r w:rsidRPr="0009284F">
              <w:rPr>
                <w:rFonts w:ascii="Sylfaen" w:hAnsi="Sylfaen"/>
                <w:sz w:val="20"/>
              </w:rPr>
              <w:t>Settlement</w:t>
            </w:r>
            <w:r w:rsidRPr="0009284F">
              <w:rPr>
                <w:rFonts w:cs="Times New Roman"/>
                <w:sz w:val="20"/>
              </w:rPr>
              <w:t>‌</w:t>
            </w:r>
            <w:r w:rsidRPr="0009284F">
              <w:rPr>
                <w:rFonts w:ascii="Sylfaen" w:hAnsi="Sylfaen"/>
                <w:sz w:val="20"/>
              </w:rPr>
              <w:t>Name)</w:t>
            </w:r>
          </w:p>
        </w:tc>
        <w:tc>
          <w:tcPr>
            <w:tcW w:w="3585" w:type="dxa"/>
          </w:tcPr>
          <w:p w14:paraId="0EC5A93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բնակավայրի անվանումը</w:t>
            </w:r>
          </w:p>
        </w:tc>
        <w:tc>
          <w:tcPr>
            <w:tcW w:w="2251" w:type="dxa"/>
          </w:tcPr>
          <w:p w14:paraId="4FF840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M.SDE.00057</w:t>
            </w:r>
          </w:p>
        </w:tc>
        <w:tc>
          <w:tcPr>
            <w:tcW w:w="4110" w:type="dxa"/>
          </w:tcPr>
          <w:p w14:paraId="01DF773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74ECB4B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37DDE4D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6A0EF8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7712360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046B1F61" w14:textId="77777777" w:rsidTr="001E6B80">
        <w:tc>
          <w:tcPr>
            <w:tcW w:w="236" w:type="dxa"/>
            <w:tcBorders>
              <w:top w:val="nil"/>
              <w:left w:val="nil"/>
              <w:bottom w:val="nil"/>
              <w:right w:val="nil"/>
            </w:tcBorders>
          </w:tcPr>
          <w:p w14:paraId="3F94E35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DE2F65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17126BF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4.7.8. Փողոցը</w:t>
            </w:r>
          </w:p>
          <w:p w14:paraId="38C480D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Street</w:t>
            </w:r>
            <w:r w:rsidRPr="0009284F">
              <w:rPr>
                <w:rFonts w:cs="Times New Roman"/>
                <w:sz w:val="20"/>
              </w:rPr>
              <w:t>‌</w:t>
            </w:r>
            <w:r w:rsidRPr="0009284F">
              <w:rPr>
                <w:rFonts w:ascii="Sylfaen" w:hAnsi="Sylfaen"/>
                <w:sz w:val="20"/>
              </w:rPr>
              <w:t>Name)</w:t>
            </w:r>
          </w:p>
        </w:tc>
        <w:tc>
          <w:tcPr>
            <w:tcW w:w="3585" w:type="dxa"/>
          </w:tcPr>
          <w:p w14:paraId="659005C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քաղաքային ենթակառուցվածքի փողոցաճանապարհային ցանցի տարրի անվանումը</w:t>
            </w:r>
          </w:p>
        </w:tc>
        <w:tc>
          <w:tcPr>
            <w:tcW w:w="2251" w:type="dxa"/>
          </w:tcPr>
          <w:p w14:paraId="613ABAA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M.SDE.00010</w:t>
            </w:r>
          </w:p>
        </w:tc>
        <w:tc>
          <w:tcPr>
            <w:tcW w:w="4110" w:type="dxa"/>
          </w:tcPr>
          <w:p w14:paraId="251748D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09527EC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CD773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07FD7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337757A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FD9A583" w14:textId="77777777" w:rsidTr="001E6B80">
        <w:tc>
          <w:tcPr>
            <w:tcW w:w="236" w:type="dxa"/>
            <w:tcBorders>
              <w:top w:val="nil"/>
              <w:left w:val="nil"/>
              <w:bottom w:val="nil"/>
              <w:right w:val="nil"/>
            </w:tcBorders>
          </w:tcPr>
          <w:p w14:paraId="1C9F811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E271ED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2DD6609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4.7.9. Շենքի համարը</w:t>
            </w:r>
          </w:p>
          <w:p w14:paraId="144455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Building</w:t>
            </w:r>
            <w:r w:rsidRPr="0009284F">
              <w:rPr>
                <w:rFonts w:cs="Times New Roman"/>
                <w:sz w:val="20"/>
              </w:rPr>
              <w:t>‌</w:t>
            </w:r>
            <w:r w:rsidRPr="0009284F">
              <w:rPr>
                <w:rFonts w:ascii="Sylfaen" w:hAnsi="Sylfaen"/>
                <w:sz w:val="20"/>
              </w:rPr>
              <w:t>Number</w:t>
            </w:r>
            <w:r w:rsidRPr="0009284F">
              <w:rPr>
                <w:rFonts w:cs="Times New Roman"/>
                <w:sz w:val="20"/>
              </w:rPr>
              <w:t>‌</w:t>
            </w:r>
            <w:r w:rsidRPr="0009284F">
              <w:rPr>
                <w:rFonts w:ascii="Sylfaen" w:hAnsi="Sylfaen"/>
                <w:sz w:val="20"/>
              </w:rPr>
              <w:t>Id)</w:t>
            </w:r>
          </w:p>
        </w:tc>
        <w:tc>
          <w:tcPr>
            <w:tcW w:w="3585" w:type="dxa"/>
          </w:tcPr>
          <w:p w14:paraId="1C9D58B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շենքի, մասնաշենքի, շինության նշագիրը</w:t>
            </w:r>
          </w:p>
        </w:tc>
        <w:tc>
          <w:tcPr>
            <w:tcW w:w="2251" w:type="dxa"/>
          </w:tcPr>
          <w:p w14:paraId="5B6249B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M.SDE.00011</w:t>
            </w:r>
          </w:p>
        </w:tc>
        <w:tc>
          <w:tcPr>
            <w:tcW w:w="4110" w:type="dxa"/>
          </w:tcPr>
          <w:p w14:paraId="64B3B3E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Id50</w:t>
            </w:r>
            <w:r w:rsidRPr="0009284F">
              <w:rPr>
                <w:rFonts w:cs="Times New Roman"/>
                <w:sz w:val="20"/>
              </w:rPr>
              <w:t>‌</w:t>
            </w:r>
            <w:r w:rsidRPr="0009284F">
              <w:rPr>
                <w:rFonts w:ascii="Sylfaen" w:hAnsi="Sylfaen"/>
                <w:sz w:val="20"/>
              </w:rPr>
              <w:t>Type (M.SDT.00093)</w:t>
            </w:r>
          </w:p>
          <w:p w14:paraId="5D0949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843A6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665B99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36" w:type="dxa"/>
          </w:tcPr>
          <w:p w14:paraId="678DA40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C5C47C5" w14:textId="77777777" w:rsidTr="001E6B80">
        <w:tc>
          <w:tcPr>
            <w:tcW w:w="236" w:type="dxa"/>
            <w:tcBorders>
              <w:top w:val="nil"/>
              <w:left w:val="nil"/>
              <w:bottom w:val="nil"/>
              <w:right w:val="nil"/>
            </w:tcBorders>
          </w:tcPr>
          <w:p w14:paraId="1BAF62B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269DA7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21EE1F7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4.7.10. Սենքի համարը</w:t>
            </w:r>
          </w:p>
          <w:p w14:paraId="47398F6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Room</w:t>
            </w:r>
            <w:r w:rsidRPr="0009284F">
              <w:rPr>
                <w:rFonts w:cs="Times New Roman"/>
                <w:sz w:val="20"/>
              </w:rPr>
              <w:t>‌</w:t>
            </w:r>
            <w:r w:rsidRPr="0009284F">
              <w:rPr>
                <w:rFonts w:ascii="Sylfaen" w:hAnsi="Sylfaen"/>
                <w:sz w:val="20"/>
              </w:rPr>
              <w:t>Number</w:t>
            </w:r>
            <w:r w:rsidRPr="0009284F">
              <w:rPr>
                <w:rFonts w:cs="Times New Roman"/>
                <w:sz w:val="20"/>
              </w:rPr>
              <w:t>‌</w:t>
            </w:r>
            <w:r w:rsidRPr="0009284F">
              <w:rPr>
                <w:rFonts w:ascii="Sylfaen" w:hAnsi="Sylfaen"/>
                <w:sz w:val="20"/>
              </w:rPr>
              <w:t>Id)</w:t>
            </w:r>
          </w:p>
        </w:tc>
        <w:tc>
          <w:tcPr>
            <w:tcW w:w="3585" w:type="dxa"/>
          </w:tcPr>
          <w:p w14:paraId="063EB88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գրասենյակի կամ բնակարանի նշագիրը</w:t>
            </w:r>
          </w:p>
        </w:tc>
        <w:tc>
          <w:tcPr>
            <w:tcW w:w="2251" w:type="dxa"/>
          </w:tcPr>
          <w:p w14:paraId="2F3A250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M.SDE.00012</w:t>
            </w:r>
          </w:p>
        </w:tc>
        <w:tc>
          <w:tcPr>
            <w:tcW w:w="4110" w:type="dxa"/>
          </w:tcPr>
          <w:p w14:paraId="64AA6A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78D434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FEC13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EC3C0A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56C2DB1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3329C4C" w14:textId="77777777" w:rsidTr="001E6B80">
        <w:tc>
          <w:tcPr>
            <w:tcW w:w="236" w:type="dxa"/>
            <w:tcBorders>
              <w:top w:val="nil"/>
              <w:left w:val="nil"/>
              <w:bottom w:val="nil"/>
              <w:right w:val="nil"/>
            </w:tcBorders>
          </w:tcPr>
          <w:p w14:paraId="4B3A037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BA2ECB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045F896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4.7.11. Փոստային դասիչը</w:t>
            </w:r>
          </w:p>
          <w:p w14:paraId="6026663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Code)</w:t>
            </w:r>
          </w:p>
        </w:tc>
        <w:tc>
          <w:tcPr>
            <w:tcW w:w="3585" w:type="dxa"/>
          </w:tcPr>
          <w:p w14:paraId="3C2B4D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փոստային կապի ձեռնարկության փոստային դասիչը</w:t>
            </w:r>
          </w:p>
        </w:tc>
        <w:tc>
          <w:tcPr>
            <w:tcW w:w="2251" w:type="dxa"/>
          </w:tcPr>
          <w:p w14:paraId="6451AFE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M.SDE.00006</w:t>
            </w:r>
          </w:p>
        </w:tc>
        <w:tc>
          <w:tcPr>
            <w:tcW w:w="4110" w:type="dxa"/>
          </w:tcPr>
          <w:p w14:paraId="2CD75C1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(M.SDT.00006)</w:t>
            </w:r>
          </w:p>
          <w:p w14:paraId="5CF47F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ADC68F6" w14:textId="719EA385"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[A-Z0-9][A-Z0-9 -]{1,8}[A-Z0-9]</w:t>
            </w:r>
          </w:p>
        </w:tc>
        <w:tc>
          <w:tcPr>
            <w:tcW w:w="836" w:type="dxa"/>
          </w:tcPr>
          <w:p w14:paraId="64B3723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8B67EEA" w14:textId="77777777" w:rsidTr="001E6B80">
        <w:tc>
          <w:tcPr>
            <w:tcW w:w="236" w:type="dxa"/>
            <w:tcBorders>
              <w:top w:val="nil"/>
              <w:left w:val="nil"/>
              <w:bottom w:val="nil"/>
              <w:right w:val="nil"/>
            </w:tcBorders>
          </w:tcPr>
          <w:p w14:paraId="57A2FF6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32CEC8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0D7BF12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4.7.12. Բաժանորդային արկղի համարը</w:t>
            </w:r>
          </w:p>
          <w:p w14:paraId="66DE6E4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Office</w:t>
            </w:r>
            <w:r w:rsidRPr="0009284F">
              <w:rPr>
                <w:rFonts w:cs="Times New Roman"/>
                <w:sz w:val="20"/>
              </w:rPr>
              <w:t>‌</w:t>
            </w:r>
            <w:r w:rsidRPr="0009284F">
              <w:rPr>
                <w:rFonts w:ascii="Sylfaen" w:hAnsi="Sylfaen"/>
                <w:sz w:val="20"/>
              </w:rPr>
              <w:t>Box</w:t>
            </w:r>
            <w:r w:rsidRPr="0009284F">
              <w:rPr>
                <w:rFonts w:cs="Times New Roman"/>
                <w:sz w:val="20"/>
              </w:rPr>
              <w:t>‌</w:t>
            </w:r>
            <w:r w:rsidRPr="0009284F">
              <w:rPr>
                <w:rFonts w:ascii="Sylfaen" w:hAnsi="Sylfaen"/>
                <w:sz w:val="20"/>
              </w:rPr>
              <w:t>Id)</w:t>
            </w:r>
          </w:p>
        </w:tc>
        <w:tc>
          <w:tcPr>
            <w:tcW w:w="3585" w:type="dxa"/>
          </w:tcPr>
          <w:p w14:paraId="7E38A9B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փոստային կապի ձեռնարկությունում բաժանորդային արկղի համարը</w:t>
            </w:r>
          </w:p>
        </w:tc>
        <w:tc>
          <w:tcPr>
            <w:tcW w:w="2251" w:type="dxa"/>
          </w:tcPr>
          <w:p w14:paraId="5ED31C0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M.SDE.00013</w:t>
            </w:r>
          </w:p>
        </w:tc>
        <w:tc>
          <w:tcPr>
            <w:tcW w:w="4110" w:type="dxa"/>
          </w:tcPr>
          <w:p w14:paraId="63E831C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5DCB9B2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70D0A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A54F15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27BAEA2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25D6111" w14:textId="77777777" w:rsidTr="001E6B80">
        <w:tc>
          <w:tcPr>
            <w:tcW w:w="236" w:type="dxa"/>
            <w:tcBorders>
              <w:top w:val="nil"/>
              <w:left w:val="nil"/>
              <w:bottom w:val="nil"/>
              <w:right w:val="nil"/>
            </w:tcBorders>
          </w:tcPr>
          <w:p w14:paraId="1C2FA430"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6ABA7C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4.8. Կոնտակտային վավերապայմանը</w:t>
            </w:r>
          </w:p>
          <w:p w14:paraId="0F41B4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Details)</w:t>
            </w:r>
          </w:p>
        </w:tc>
        <w:tc>
          <w:tcPr>
            <w:tcW w:w="3585" w:type="dxa"/>
          </w:tcPr>
          <w:p w14:paraId="66BF459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noProof/>
                <w:sz w:val="20"/>
              </w:rPr>
              <w:t>կենսաթոշակային ապահովության մասնակցի կոնտակտային վավերապայմանը</w:t>
            </w:r>
          </w:p>
        </w:tc>
        <w:tc>
          <w:tcPr>
            <w:tcW w:w="2251" w:type="dxa"/>
          </w:tcPr>
          <w:p w14:paraId="52DCD17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M.CDE.00003</w:t>
            </w:r>
          </w:p>
        </w:tc>
        <w:tc>
          <w:tcPr>
            <w:tcW w:w="4110" w:type="dxa"/>
          </w:tcPr>
          <w:p w14:paraId="7C5DDEB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(M.CDT.00003)</w:t>
            </w:r>
          </w:p>
          <w:p w14:paraId="3835C35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01937E3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2FC4E1FB" w14:textId="77777777" w:rsidTr="001E6B80">
        <w:tc>
          <w:tcPr>
            <w:tcW w:w="236" w:type="dxa"/>
            <w:tcBorders>
              <w:top w:val="nil"/>
              <w:left w:val="nil"/>
              <w:bottom w:val="nil"/>
              <w:right w:val="nil"/>
            </w:tcBorders>
          </w:tcPr>
          <w:p w14:paraId="23618A4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003184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1C83B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4.8.1. Կապի տեսակի ծածկագիրը</w:t>
            </w:r>
          </w:p>
          <w:p w14:paraId="3995A61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Code)</w:t>
            </w:r>
          </w:p>
        </w:tc>
        <w:tc>
          <w:tcPr>
            <w:tcW w:w="3585" w:type="dxa"/>
          </w:tcPr>
          <w:p w14:paraId="3D11C820" w14:textId="46F4B7A8"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09284F">
              <w:rPr>
                <w:rFonts w:ascii="Sylfaen" w:hAnsi="Sylfaen"/>
                <w:sz w:val="20"/>
              </w:rPr>
              <w:t xml:space="preserve"> այլն) ծածկագրային նշագիրը</w:t>
            </w:r>
          </w:p>
        </w:tc>
        <w:tc>
          <w:tcPr>
            <w:tcW w:w="2251" w:type="dxa"/>
          </w:tcPr>
          <w:p w14:paraId="6E37528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M.SDE.00014</w:t>
            </w:r>
          </w:p>
        </w:tc>
        <w:tc>
          <w:tcPr>
            <w:tcW w:w="4110" w:type="dxa"/>
          </w:tcPr>
          <w:p w14:paraId="5B67171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V2</w:t>
            </w:r>
            <w:r w:rsidRPr="0009284F">
              <w:rPr>
                <w:rFonts w:cs="Times New Roman"/>
                <w:sz w:val="20"/>
              </w:rPr>
              <w:t>‌</w:t>
            </w:r>
            <w:r w:rsidRPr="0009284F">
              <w:rPr>
                <w:rFonts w:ascii="Sylfaen" w:hAnsi="Sylfaen"/>
                <w:sz w:val="20"/>
              </w:rPr>
              <w:t>Type (M.SDT.00163)</w:t>
            </w:r>
          </w:p>
          <w:p w14:paraId="1CEE5B0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կապի միջոցների (կապուղիների) տեսակների ցանկին համապատասխան։</w:t>
            </w:r>
          </w:p>
          <w:p w14:paraId="7F26C4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D4B76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2316764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0D84032" w14:textId="77777777" w:rsidTr="001E6B80">
        <w:tc>
          <w:tcPr>
            <w:tcW w:w="236" w:type="dxa"/>
            <w:tcBorders>
              <w:top w:val="nil"/>
              <w:left w:val="nil"/>
              <w:bottom w:val="nil"/>
              <w:right w:val="nil"/>
            </w:tcBorders>
          </w:tcPr>
          <w:p w14:paraId="2F1E1FA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1B0BF0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649D515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4.8.2. Կապի տեսակի անվանումը</w:t>
            </w:r>
          </w:p>
          <w:p w14:paraId="0245B89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Name)</w:t>
            </w:r>
          </w:p>
        </w:tc>
        <w:tc>
          <w:tcPr>
            <w:tcW w:w="3585" w:type="dxa"/>
          </w:tcPr>
          <w:p w14:paraId="47C65D3B" w14:textId="07C21272"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09284F">
              <w:rPr>
                <w:rFonts w:ascii="Sylfaen" w:hAnsi="Sylfaen"/>
                <w:sz w:val="20"/>
              </w:rPr>
              <w:t xml:space="preserve"> այլն) անվանումը</w:t>
            </w:r>
          </w:p>
        </w:tc>
        <w:tc>
          <w:tcPr>
            <w:tcW w:w="2251" w:type="dxa"/>
          </w:tcPr>
          <w:p w14:paraId="1FF3700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M.SDE.00093</w:t>
            </w:r>
          </w:p>
        </w:tc>
        <w:tc>
          <w:tcPr>
            <w:tcW w:w="4110" w:type="dxa"/>
          </w:tcPr>
          <w:p w14:paraId="591CE9D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4543091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7C15F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07E38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554C07E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8BF1923" w14:textId="77777777" w:rsidTr="001E6B80">
        <w:tc>
          <w:tcPr>
            <w:tcW w:w="236" w:type="dxa"/>
            <w:tcBorders>
              <w:top w:val="nil"/>
              <w:left w:val="nil"/>
              <w:bottom w:val="nil"/>
              <w:right w:val="nil"/>
            </w:tcBorders>
          </w:tcPr>
          <w:p w14:paraId="6323B41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BC11F89"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6AE3BFA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4.8.3. Կապուղու նույնականացուցիչը</w:t>
            </w:r>
          </w:p>
          <w:p w14:paraId="3E3C77A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Id)</w:t>
            </w:r>
          </w:p>
        </w:tc>
        <w:tc>
          <w:tcPr>
            <w:tcW w:w="3585" w:type="dxa"/>
          </w:tcPr>
          <w:p w14:paraId="30C749F7" w14:textId="2D328850"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կապուղին նույնականացնող պայմանանշանների </w:t>
            </w:r>
            <w:r w:rsidRPr="0009284F">
              <w:rPr>
                <w:rFonts w:ascii="Sylfaen" w:hAnsi="Sylfaen"/>
                <w:sz w:val="20"/>
              </w:rPr>
              <w:lastRenderedPageBreak/>
              <w:t xml:space="preserve">հաջորդականությունը (հեռախոսահամարի, ֆաքսի, էլեկտրոնային փոստի հասցեի </w:t>
            </w:r>
            <w:r w:rsidR="00B9770F">
              <w:rPr>
                <w:rFonts w:ascii="Sylfaen" w:hAnsi="Sylfaen"/>
                <w:sz w:val="20"/>
              </w:rPr>
              <w:t>և</w:t>
            </w:r>
            <w:r w:rsidRPr="0009284F">
              <w:rPr>
                <w:rFonts w:ascii="Sylfaen" w:hAnsi="Sylfaen"/>
                <w:sz w:val="20"/>
              </w:rPr>
              <w:t xml:space="preserve"> այլնի նշում)</w:t>
            </w:r>
          </w:p>
        </w:tc>
        <w:tc>
          <w:tcPr>
            <w:tcW w:w="2251" w:type="dxa"/>
          </w:tcPr>
          <w:p w14:paraId="686D4BB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M.SDE.00015</w:t>
            </w:r>
          </w:p>
        </w:tc>
        <w:tc>
          <w:tcPr>
            <w:tcW w:w="4110" w:type="dxa"/>
          </w:tcPr>
          <w:p w14:paraId="43FE942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(M.SDT.00015)</w:t>
            </w:r>
          </w:p>
          <w:p w14:paraId="188692D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7DBCAA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9E9EE5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1000</w:t>
            </w:r>
          </w:p>
        </w:tc>
        <w:tc>
          <w:tcPr>
            <w:tcW w:w="836" w:type="dxa"/>
          </w:tcPr>
          <w:p w14:paraId="2E69B7D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424918F0" w14:textId="77777777" w:rsidTr="001E6B80">
        <w:tc>
          <w:tcPr>
            <w:tcW w:w="236" w:type="dxa"/>
            <w:tcBorders>
              <w:top w:val="nil"/>
              <w:left w:val="nil"/>
              <w:bottom w:val="nil"/>
              <w:right w:val="nil"/>
            </w:tcBorders>
          </w:tcPr>
          <w:p w14:paraId="46341F9E"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58ADCA5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4.9. Սեռը</w:t>
            </w:r>
          </w:p>
          <w:p w14:paraId="1E3737B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Sex</w:t>
            </w:r>
            <w:r w:rsidRPr="0009284F">
              <w:rPr>
                <w:rFonts w:cs="Times New Roman"/>
                <w:sz w:val="20"/>
              </w:rPr>
              <w:t>‌</w:t>
            </w:r>
            <w:r w:rsidRPr="0009284F">
              <w:rPr>
                <w:rFonts w:ascii="Sylfaen" w:hAnsi="Sylfaen"/>
                <w:sz w:val="20"/>
              </w:rPr>
              <w:t>Code)</w:t>
            </w:r>
          </w:p>
        </w:tc>
        <w:tc>
          <w:tcPr>
            <w:tcW w:w="3585" w:type="dxa"/>
          </w:tcPr>
          <w:p w14:paraId="4760C9A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սեռի ծածկագրային նշագիրը</w:t>
            </w:r>
          </w:p>
        </w:tc>
        <w:tc>
          <w:tcPr>
            <w:tcW w:w="2251" w:type="dxa"/>
          </w:tcPr>
          <w:p w14:paraId="672526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M.SDE.00071</w:t>
            </w:r>
          </w:p>
        </w:tc>
        <w:tc>
          <w:tcPr>
            <w:tcW w:w="4110" w:type="dxa"/>
          </w:tcPr>
          <w:p w14:paraId="1755CCD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Sex</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(M.SDT.00064)</w:t>
            </w:r>
          </w:p>
          <w:p w14:paraId="51A13E6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կենսաբանական սեռերի տեսակների տեղեկագրքին համապատասխան։</w:t>
            </w:r>
          </w:p>
          <w:p w14:paraId="31E318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02A445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w:t>
            </w:r>
          </w:p>
        </w:tc>
        <w:tc>
          <w:tcPr>
            <w:tcW w:w="836" w:type="dxa"/>
          </w:tcPr>
          <w:p w14:paraId="208C529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A6A19F3" w14:textId="77777777" w:rsidTr="001E6B80">
        <w:tc>
          <w:tcPr>
            <w:tcW w:w="236" w:type="dxa"/>
            <w:tcBorders>
              <w:top w:val="nil"/>
              <w:left w:val="nil"/>
              <w:bottom w:val="nil"/>
              <w:right w:val="nil"/>
            </w:tcBorders>
          </w:tcPr>
          <w:p w14:paraId="094E7DDE"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233F567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4.10. Անձը հաստատող վկայականը</w:t>
            </w:r>
          </w:p>
          <w:p w14:paraId="4FE5ACA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Identity</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V3</w:t>
            </w:r>
            <w:r w:rsidRPr="0009284F">
              <w:rPr>
                <w:rFonts w:cs="Times New Roman"/>
                <w:sz w:val="20"/>
              </w:rPr>
              <w:t>‌</w:t>
            </w:r>
            <w:r w:rsidRPr="0009284F">
              <w:rPr>
                <w:rFonts w:ascii="Sylfaen" w:hAnsi="Sylfaen"/>
                <w:sz w:val="20"/>
              </w:rPr>
              <w:t>Details)</w:t>
            </w:r>
          </w:p>
        </w:tc>
        <w:tc>
          <w:tcPr>
            <w:tcW w:w="3585" w:type="dxa"/>
          </w:tcPr>
          <w:p w14:paraId="391DB2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անձը հաստատող փաստաթղթի մասին տեղեկություններ</w:t>
            </w:r>
          </w:p>
        </w:tc>
        <w:tc>
          <w:tcPr>
            <w:tcW w:w="2251" w:type="dxa"/>
          </w:tcPr>
          <w:p w14:paraId="4356A4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M.CDE.00056</w:t>
            </w:r>
          </w:p>
        </w:tc>
        <w:tc>
          <w:tcPr>
            <w:tcW w:w="4110" w:type="dxa"/>
          </w:tcPr>
          <w:p w14:paraId="6DEF03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Identity</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V3</w:t>
            </w:r>
            <w:r w:rsidRPr="0009284F">
              <w:rPr>
                <w:rFonts w:cs="Times New Roman"/>
                <w:sz w:val="20"/>
              </w:rPr>
              <w:t>‌</w:t>
            </w:r>
            <w:r w:rsidRPr="0009284F">
              <w:rPr>
                <w:rFonts w:ascii="Sylfaen" w:hAnsi="Sylfaen"/>
                <w:sz w:val="20"/>
              </w:rPr>
              <w:t>Type (M.CDT.00062)</w:t>
            </w:r>
          </w:p>
          <w:p w14:paraId="056342E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4C0AEE7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7F9709E" w14:textId="77777777" w:rsidTr="001E6B80">
        <w:tc>
          <w:tcPr>
            <w:tcW w:w="236" w:type="dxa"/>
            <w:tcBorders>
              <w:top w:val="nil"/>
              <w:left w:val="nil"/>
              <w:bottom w:val="nil"/>
              <w:right w:val="nil"/>
            </w:tcBorders>
          </w:tcPr>
          <w:p w14:paraId="3372624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63055C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758221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4.10.1. Երկրի ծածկագիրը</w:t>
            </w:r>
          </w:p>
          <w:p w14:paraId="1B20A1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585" w:type="dxa"/>
          </w:tcPr>
          <w:p w14:paraId="4DF0C53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251" w:type="dxa"/>
          </w:tcPr>
          <w:p w14:paraId="28CA605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10" w:type="dxa"/>
          </w:tcPr>
          <w:p w14:paraId="76DFAF0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7E4A277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560ED1">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7DD9A3C6" w14:textId="63229736"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216CDA2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C7FEBE6" w14:textId="77777777" w:rsidTr="001E6B80">
        <w:tc>
          <w:tcPr>
            <w:tcW w:w="236" w:type="dxa"/>
            <w:tcBorders>
              <w:top w:val="nil"/>
              <w:left w:val="nil"/>
              <w:bottom w:val="nil"/>
              <w:right w:val="nil"/>
            </w:tcBorders>
          </w:tcPr>
          <w:p w14:paraId="6762398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E470CD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6C3C761"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5FC4AE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175706F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00B1FE9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51" w:type="dxa"/>
          </w:tcPr>
          <w:p w14:paraId="478041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10" w:type="dxa"/>
          </w:tcPr>
          <w:p w14:paraId="1E7079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5BDFD8F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594146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CDFEA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052D0E0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7558001" w14:textId="77777777" w:rsidTr="001E6B80">
        <w:tc>
          <w:tcPr>
            <w:tcW w:w="236" w:type="dxa"/>
            <w:tcBorders>
              <w:top w:val="nil"/>
              <w:left w:val="nil"/>
              <w:bottom w:val="nil"/>
              <w:right w:val="nil"/>
            </w:tcBorders>
          </w:tcPr>
          <w:p w14:paraId="4289A9B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6410FE0"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790ACCE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4.10.2. Անձը հաստատող փաստաթղթի տեսակի ծածկագիրը</w:t>
            </w:r>
          </w:p>
          <w:p w14:paraId="2E63B3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Identity</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585" w:type="dxa"/>
          </w:tcPr>
          <w:p w14:paraId="41EB146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անձը հաստատող փաստաթղթի տեսակի ծածկագրային նշագիրը</w:t>
            </w:r>
          </w:p>
        </w:tc>
        <w:tc>
          <w:tcPr>
            <w:tcW w:w="2251" w:type="dxa"/>
          </w:tcPr>
          <w:p w14:paraId="727A0BB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M.SDE.00136</w:t>
            </w:r>
          </w:p>
        </w:tc>
        <w:tc>
          <w:tcPr>
            <w:tcW w:w="4110" w:type="dxa"/>
          </w:tcPr>
          <w:p w14:paraId="4F1FEE4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Identity</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(M.SDT.00098)</w:t>
            </w:r>
          </w:p>
          <w:p w14:paraId="170402D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FECBF2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86F047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260BA21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A1610BC" w14:textId="77777777" w:rsidTr="001E6B80">
        <w:tc>
          <w:tcPr>
            <w:tcW w:w="236" w:type="dxa"/>
            <w:tcBorders>
              <w:top w:val="nil"/>
              <w:left w:val="nil"/>
              <w:bottom w:val="nil"/>
              <w:right w:val="nil"/>
            </w:tcBorders>
          </w:tcPr>
          <w:p w14:paraId="161C7CA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DE802A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8BA28D8"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08BDA31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6E265AC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50768C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51" w:type="dxa"/>
          </w:tcPr>
          <w:p w14:paraId="6EFA862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10" w:type="dxa"/>
          </w:tcPr>
          <w:p w14:paraId="1BF8DE2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356F7EA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15B53A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7A5900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25932C4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FF287E8" w14:textId="77777777" w:rsidTr="001E6B80">
        <w:tc>
          <w:tcPr>
            <w:tcW w:w="236" w:type="dxa"/>
            <w:tcBorders>
              <w:top w:val="nil"/>
              <w:left w:val="nil"/>
              <w:bottom w:val="nil"/>
              <w:right w:val="nil"/>
            </w:tcBorders>
          </w:tcPr>
          <w:p w14:paraId="5B8CC29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2119024"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36D38F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4.10.3. Փաստաթղթի տեսակի անվանումը</w:t>
            </w:r>
          </w:p>
          <w:p w14:paraId="6D43FD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Name)</w:t>
            </w:r>
          </w:p>
        </w:tc>
        <w:tc>
          <w:tcPr>
            <w:tcW w:w="3585" w:type="dxa"/>
          </w:tcPr>
          <w:p w14:paraId="645BA2F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տեսակի անվանումը</w:t>
            </w:r>
          </w:p>
        </w:tc>
        <w:tc>
          <w:tcPr>
            <w:tcW w:w="2251" w:type="dxa"/>
          </w:tcPr>
          <w:p w14:paraId="2A87B0F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M.SDE.00095</w:t>
            </w:r>
          </w:p>
        </w:tc>
        <w:tc>
          <w:tcPr>
            <w:tcW w:w="4110" w:type="dxa"/>
          </w:tcPr>
          <w:p w14:paraId="329D391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Name500</w:t>
            </w:r>
            <w:r w:rsidRPr="0009284F">
              <w:rPr>
                <w:rFonts w:cs="Times New Roman"/>
                <w:sz w:val="20"/>
              </w:rPr>
              <w:t>‌</w:t>
            </w:r>
            <w:r w:rsidRPr="0009284F">
              <w:rPr>
                <w:rFonts w:ascii="Sylfaen" w:hAnsi="Sylfaen"/>
                <w:sz w:val="20"/>
              </w:rPr>
              <w:t>Type (M.SDT.00134)</w:t>
            </w:r>
          </w:p>
          <w:p w14:paraId="54A4122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5584F9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7F2E26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6" w:type="dxa"/>
          </w:tcPr>
          <w:p w14:paraId="5BE51F6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00C5E12" w14:textId="77777777" w:rsidTr="001E6B80">
        <w:tc>
          <w:tcPr>
            <w:tcW w:w="236" w:type="dxa"/>
            <w:tcBorders>
              <w:top w:val="nil"/>
              <w:left w:val="nil"/>
              <w:bottom w:val="nil"/>
              <w:right w:val="nil"/>
            </w:tcBorders>
          </w:tcPr>
          <w:p w14:paraId="1654D92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01B6909"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6995D2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4.10.4. Փաստաթղթի սերիան</w:t>
            </w:r>
          </w:p>
          <w:p w14:paraId="0496932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Series</w:t>
            </w:r>
            <w:r w:rsidRPr="0009284F">
              <w:rPr>
                <w:rFonts w:cs="Times New Roman"/>
                <w:sz w:val="20"/>
              </w:rPr>
              <w:t>‌</w:t>
            </w:r>
            <w:r w:rsidRPr="0009284F">
              <w:rPr>
                <w:rFonts w:ascii="Sylfaen" w:hAnsi="Sylfaen"/>
                <w:sz w:val="20"/>
              </w:rPr>
              <w:t>Id)</w:t>
            </w:r>
          </w:p>
        </w:tc>
        <w:tc>
          <w:tcPr>
            <w:tcW w:w="3585" w:type="dxa"/>
          </w:tcPr>
          <w:p w14:paraId="1F991D8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սերիայի թվային կամ տառաթվային նշագիրը</w:t>
            </w:r>
          </w:p>
        </w:tc>
        <w:tc>
          <w:tcPr>
            <w:tcW w:w="2251" w:type="dxa"/>
          </w:tcPr>
          <w:p w14:paraId="500ED1B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M.SDE.00157</w:t>
            </w:r>
          </w:p>
        </w:tc>
        <w:tc>
          <w:tcPr>
            <w:tcW w:w="4110" w:type="dxa"/>
          </w:tcPr>
          <w:p w14:paraId="6390DF4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47D299A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55DAD5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Նվազագույն երկարությունը՝ 1.</w:t>
            </w:r>
          </w:p>
          <w:p w14:paraId="25CF4D8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1CDEF29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46BE3E51" w14:textId="77777777" w:rsidTr="001E6B80">
        <w:tc>
          <w:tcPr>
            <w:tcW w:w="236" w:type="dxa"/>
            <w:tcBorders>
              <w:top w:val="nil"/>
              <w:left w:val="nil"/>
              <w:bottom w:val="nil"/>
              <w:right w:val="nil"/>
            </w:tcBorders>
          </w:tcPr>
          <w:p w14:paraId="6581B79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C6E3BD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6BFB2C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4.10.5. Փաստաթղթի համարը</w:t>
            </w:r>
          </w:p>
          <w:p w14:paraId="1DE26DB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Id)</w:t>
            </w:r>
          </w:p>
        </w:tc>
        <w:tc>
          <w:tcPr>
            <w:tcW w:w="3585" w:type="dxa"/>
          </w:tcPr>
          <w:p w14:paraId="1296DAD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գրանցման ժամանակ դրան տրված թվային կամ տառաթվային նշագիրը</w:t>
            </w:r>
          </w:p>
        </w:tc>
        <w:tc>
          <w:tcPr>
            <w:tcW w:w="2251" w:type="dxa"/>
          </w:tcPr>
          <w:p w14:paraId="40575FF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M.SDE.00044</w:t>
            </w:r>
          </w:p>
        </w:tc>
        <w:tc>
          <w:tcPr>
            <w:tcW w:w="4110" w:type="dxa"/>
          </w:tcPr>
          <w:p w14:paraId="730AA24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Id50</w:t>
            </w:r>
            <w:r w:rsidRPr="0009284F">
              <w:rPr>
                <w:rFonts w:cs="Times New Roman"/>
                <w:sz w:val="20"/>
              </w:rPr>
              <w:t>‌</w:t>
            </w:r>
            <w:r w:rsidRPr="0009284F">
              <w:rPr>
                <w:rFonts w:ascii="Sylfaen" w:hAnsi="Sylfaen"/>
                <w:sz w:val="20"/>
              </w:rPr>
              <w:t>Type (M.SDT.00093)</w:t>
            </w:r>
          </w:p>
          <w:p w14:paraId="7A01A76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C7F500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B2D753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36" w:type="dxa"/>
          </w:tcPr>
          <w:p w14:paraId="09F63E3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2D66754" w14:textId="77777777" w:rsidTr="001E6B80">
        <w:tc>
          <w:tcPr>
            <w:tcW w:w="236" w:type="dxa"/>
            <w:tcBorders>
              <w:top w:val="nil"/>
              <w:left w:val="nil"/>
              <w:bottom w:val="nil"/>
              <w:right w:val="nil"/>
            </w:tcBorders>
          </w:tcPr>
          <w:p w14:paraId="0B697DF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911828E"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FCA730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4.10.6. Փաստաթղթի ամսաթիվը</w:t>
            </w:r>
          </w:p>
          <w:p w14:paraId="74ABAD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Creation</w:t>
            </w:r>
            <w:r w:rsidRPr="0009284F">
              <w:rPr>
                <w:rFonts w:cs="Times New Roman"/>
                <w:sz w:val="20"/>
              </w:rPr>
              <w:t>‌</w:t>
            </w:r>
            <w:r w:rsidRPr="0009284F">
              <w:rPr>
                <w:rFonts w:ascii="Sylfaen" w:hAnsi="Sylfaen"/>
                <w:sz w:val="20"/>
              </w:rPr>
              <w:t>Date)</w:t>
            </w:r>
          </w:p>
        </w:tc>
        <w:tc>
          <w:tcPr>
            <w:tcW w:w="3585" w:type="dxa"/>
          </w:tcPr>
          <w:p w14:paraId="792D1A0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տրման, ստորագրման, հաստատման կամ գրանցման ամսաթիվը</w:t>
            </w:r>
          </w:p>
        </w:tc>
        <w:tc>
          <w:tcPr>
            <w:tcW w:w="2251" w:type="dxa"/>
          </w:tcPr>
          <w:p w14:paraId="524BDC9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M.SDE.00045</w:t>
            </w:r>
          </w:p>
        </w:tc>
        <w:tc>
          <w:tcPr>
            <w:tcW w:w="4110" w:type="dxa"/>
          </w:tcPr>
          <w:p w14:paraId="435ACEF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Type (M.BDT.00005)</w:t>
            </w:r>
          </w:p>
          <w:p w14:paraId="0DC3D8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2D4E607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FDDC3FB" w14:textId="77777777" w:rsidTr="001E6B80">
        <w:tc>
          <w:tcPr>
            <w:tcW w:w="236" w:type="dxa"/>
            <w:tcBorders>
              <w:top w:val="nil"/>
              <w:left w:val="nil"/>
              <w:bottom w:val="nil"/>
              <w:right w:val="nil"/>
            </w:tcBorders>
          </w:tcPr>
          <w:p w14:paraId="6646D5A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67F8D8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266686A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4.10.7. Փաստաթղթի գործողության ժամկետը լրանալու ամսաթիվը</w:t>
            </w:r>
          </w:p>
          <w:p w14:paraId="4647CCF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Validity</w:t>
            </w:r>
            <w:r w:rsidRPr="0009284F">
              <w:rPr>
                <w:rFonts w:cs="Times New Roman"/>
                <w:sz w:val="20"/>
              </w:rPr>
              <w:t>‌</w:t>
            </w:r>
            <w:r w:rsidRPr="0009284F">
              <w:rPr>
                <w:rFonts w:ascii="Sylfaen" w:hAnsi="Sylfaen"/>
                <w:sz w:val="20"/>
              </w:rPr>
              <w:t>Date)</w:t>
            </w:r>
          </w:p>
        </w:tc>
        <w:tc>
          <w:tcPr>
            <w:tcW w:w="3585" w:type="dxa"/>
          </w:tcPr>
          <w:p w14:paraId="4B8F10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ժամկետի ավարտի ամսաթիվը, որի ընթացքում փաստաթուղթն ուժի մեջ է</w:t>
            </w:r>
          </w:p>
        </w:tc>
        <w:tc>
          <w:tcPr>
            <w:tcW w:w="2251" w:type="dxa"/>
          </w:tcPr>
          <w:p w14:paraId="4A89FF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M.SDE.00052</w:t>
            </w:r>
          </w:p>
        </w:tc>
        <w:tc>
          <w:tcPr>
            <w:tcW w:w="4110" w:type="dxa"/>
          </w:tcPr>
          <w:p w14:paraId="2B16586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Type (M.BDT.00005)</w:t>
            </w:r>
          </w:p>
          <w:p w14:paraId="1349EAB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15BE480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455DB0B" w14:textId="77777777" w:rsidTr="001E6B80">
        <w:tc>
          <w:tcPr>
            <w:tcW w:w="236" w:type="dxa"/>
            <w:tcBorders>
              <w:top w:val="nil"/>
              <w:left w:val="nil"/>
              <w:bottom w:val="nil"/>
              <w:right w:val="nil"/>
            </w:tcBorders>
          </w:tcPr>
          <w:p w14:paraId="39B437B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1C97464"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3882FA2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4.10.8. Լիազորված մարմնի նույնականացուցիչը</w:t>
            </w:r>
          </w:p>
          <w:p w14:paraId="13C4154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Id)</w:t>
            </w:r>
          </w:p>
        </w:tc>
        <w:tc>
          <w:tcPr>
            <w:tcW w:w="3585" w:type="dxa"/>
          </w:tcPr>
          <w:p w14:paraId="6471B7A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պետական իշխանության մարմինը կամ դրա կողմից լիազորված կազմակերպությունը նույնականացնող տողը</w:t>
            </w:r>
          </w:p>
        </w:tc>
        <w:tc>
          <w:tcPr>
            <w:tcW w:w="2251" w:type="dxa"/>
          </w:tcPr>
          <w:p w14:paraId="799EB67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M.SDE.00068</w:t>
            </w:r>
          </w:p>
        </w:tc>
        <w:tc>
          <w:tcPr>
            <w:tcW w:w="4110" w:type="dxa"/>
          </w:tcPr>
          <w:p w14:paraId="58C9D8C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528F22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83A465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EA861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2CBDB1A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AEE4F25" w14:textId="77777777" w:rsidTr="001E6B80">
        <w:tc>
          <w:tcPr>
            <w:tcW w:w="236" w:type="dxa"/>
            <w:tcBorders>
              <w:top w:val="nil"/>
              <w:left w:val="nil"/>
              <w:bottom w:val="nil"/>
              <w:right w:val="nil"/>
            </w:tcBorders>
          </w:tcPr>
          <w:p w14:paraId="6CC0FA6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2523CB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67F044D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4.10.9. Լիազորված մարմնի անվանումը</w:t>
            </w:r>
          </w:p>
          <w:p w14:paraId="078D0E4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Name)</w:t>
            </w:r>
          </w:p>
        </w:tc>
        <w:tc>
          <w:tcPr>
            <w:tcW w:w="3585" w:type="dxa"/>
          </w:tcPr>
          <w:p w14:paraId="496A439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փաստաթուղթը տրամադրած՝ պետական իշխանության մարմնի </w:t>
            </w:r>
            <w:r w:rsidRPr="0009284F">
              <w:rPr>
                <w:rFonts w:ascii="Sylfaen" w:hAnsi="Sylfaen"/>
                <w:sz w:val="20"/>
              </w:rPr>
              <w:lastRenderedPageBreak/>
              <w:t>կամ դրա կողմից լիազորված կազմակերպության լրիվ անվանումը</w:t>
            </w:r>
          </w:p>
        </w:tc>
        <w:tc>
          <w:tcPr>
            <w:tcW w:w="2251" w:type="dxa"/>
          </w:tcPr>
          <w:p w14:paraId="0CAECFD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M.SDE.00066</w:t>
            </w:r>
          </w:p>
        </w:tc>
        <w:tc>
          <w:tcPr>
            <w:tcW w:w="4110" w:type="dxa"/>
          </w:tcPr>
          <w:p w14:paraId="2969485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Name300</w:t>
            </w:r>
            <w:r w:rsidRPr="0009284F">
              <w:rPr>
                <w:rFonts w:cs="Times New Roman"/>
                <w:sz w:val="20"/>
              </w:rPr>
              <w:t>‌</w:t>
            </w:r>
            <w:r w:rsidRPr="0009284F">
              <w:rPr>
                <w:rFonts w:ascii="Sylfaen" w:hAnsi="Sylfaen"/>
                <w:sz w:val="20"/>
              </w:rPr>
              <w:t>Type (M.SDT.00056)</w:t>
            </w:r>
          </w:p>
          <w:p w14:paraId="470949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4A635A5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08E424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36" w:type="dxa"/>
          </w:tcPr>
          <w:p w14:paraId="4C927DB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52AD31B6" w14:textId="77777777" w:rsidTr="001E6B80">
        <w:tc>
          <w:tcPr>
            <w:tcW w:w="236" w:type="dxa"/>
            <w:tcBorders>
              <w:top w:val="nil"/>
              <w:left w:val="nil"/>
              <w:bottom w:val="nil"/>
              <w:right w:val="nil"/>
            </w:tcBorders>
          </w:tcPr>
          <w:p w14:paraId="135EFA9D"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3DC1070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4.11. Կենսաթոշակային ապահովության մասնակցի նույնականացման համարի մասին տեղեկություններ</w:t>
            </w:r>
          </w:p>
          <w:p w14:paraId="3137F8B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Participant</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Details)</w:t>
            </w:r>
          </w:p>
        </w:tc>
        <w:tc>
          <w:tcPr>
            <w:tcW w:w="3585" w:type="dxa"/>
          </w:tcPr>
          <w:p w14:paraId="4B4CE4B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անդամ պետությունում կենսաթոշակային ապահովության մասնակցի անհատական (անձնական) համարի (հաշվի) մասին տեղեկություններ</w:t>
            </w:r>
          </w:p>
        </w:tc>
        <w:tc>
          <w:tcPr>
            <w:tcW w:w="2251" w:type="dxa"/>
          </w:tcPr>
          <w:p w14:paraId="5FEEF35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M.SP.CDE.00007</w:t>
            </w:r>
          </w:p>
        </w:tc>
        <w:tc>
          <w:tcPr>
            <w:tcW w:w="4110" w:type="dxa"/>
          </w:tcPr>
          <w:p w14:paraId="6CFAD0B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Participant</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(M.SP.CDT.00005)</w:t>
            </w:r>
          </w:p>
          <w:p w14:paraId="6D25AA1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58FBE5D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381C75C" w14:textId="77777777" w:rsidTr="001E6B80">
        <w:tc>
          <w:tcPr>
            <w:tcW w:w="236" w:type="dxa"/>
            <w:tcBorders>
              <w:top w:val="nil"/>
              <w:left w:val="nil"/>
              <w:bottom w:val="nil"/>
              <w:right w:val="nil"/>
            </w:tcBorders>
          </w:tcPr>
          <w:p w14:paraId="5958ED5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395A407"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EC28BB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4.11.1. Երկրի ծածկագիրը</w:t>
            </w:r>
          </w:p>
          <w:p w14:paraId="6875D56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585" w:type="dxa"/>
          </w:tcPr>
          <w:p w14:paraId="0B888A9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251" w:type="dxa"/>
          </w:tcPr>
          <w:p w14:paraId="10388E5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10" w:type="dxa"/>
          </w:tcPr>
          <w:p w14:paraId="64B9FCF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4E29991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783C3B">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2CE3FF7F" w14:textId="1B6A7965"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41CD7EA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0AF3BCC" w14:textId="77777777" w:rsidTr="001E6B80">
        <w:tc>
          <w:tcPr>
            <w:tcW w:w="236" w:type="dxa"/>
            <w:tcBorders>
              <w:top w:val="nil"/>
              <w:left w:val="nil"/>
              <w:bottom w:val="nil"/>
              <w:right w:val="nil"/>
            </w:tcBorders>
          </w:tcPr>
          <w:p w14:paraId="24C9C85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C17D37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917C9CD"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50A5B46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0005F78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7FF6E84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51" w:type="dxa"/>
          </w:tcPr>
          <w:p w14:paraId="3E393ED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10" w:type="dxa"/>
          </w:tcPr>
          <w:p w14:paraId="352C801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073BD9B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E1BFAA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26BA2D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665331E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7497488F" w14:textId="77777777" w:rsidTr="001E6B80">
        <w:tc>
          <w:tcPr>
            <w:tcW w:w="236" w:type="dxa"/>
            <w:tcBorders>
              <w:top w:val="nil"/>
              <w:left w:val="nil"/>
              <w:bottom w:val="nil"/>
              <w:right w:val="nil"/>
            </w:tcBorders>
          </w:tcPr>
          <w:p w14:paraId="7D95CDC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70384B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D0710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4.11.2. Կենսաթոշակային ապահովության մասնակցի նույնականացման համարը</w:t>
            </w:r>
          </w:p>
          <w:p w14:paraId="72FFF67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Participant</w:t>
            </w:r>
            <w:r w:rsidRPr="0009284F">
              <w:rPr>
                <w:rFonts w:cs="Times New Roman"/>
                <w:sz w:val="20"/>
              </w:rPr>
              <w:t>‌</w:t>
            </w:r>
            <w:r w:rsidRPr="0009284F">
              <w:rPr>
                <w:rFonts w:ascii="Sylfaen" w:hAnsi="Sylfaen"/>
                <w:sz w:val="20"/>
              </w:rPr>
              <w:t>Id)</w:t>
            </w:r>
          </w:p>
        </w:tc>
        <w:tc>
          <w:tcPr>
            <w:tcW w:w="3585" w:type="dxa"/>
          </w:tcPr>
          <w:p w14:paraId="609F76C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անհատական (անձնական) համարը (հաշիվը)</w:t>
            </w:r>
          </w:p>
        </w:tc>
        <w:tc>
          <w:tcPr>
            <w:tcW w:w="2251" w:type="dxa"/>
          </w:tcPr>
          <w:p w14:paraId="609D26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M.SP.SDE.00005</w:t>
            </w:r>
          </w:p>
        </w:tc>
        <w:tc>
          <w:tcPr>
            <w:tcW w:w="4110" w:type="dxa"/>
          </w:tcPr>
          <w:p w14:paraId="07E97D7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237F6ED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ACBE6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B54BA6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6C7F8ED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0937B57" w14:textId="77777777" w:rsidTr="001E6B80">
        <w:tc>
          <w:tcPr>
            <w:tcW w:w="236" w:type="dxa"/>
            <w:tcBorders>
              <w:top w:val="nil"/>
              <w:left w:val="nil"/>
              <w:bottom w:val="nil"/>
              <w:right w:val="nil"/>
            </w:tcBorders>
          </w:tcPr>
          <w:p w14:paraId="6AC7855E"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035444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4.12. Հաստատող փաստաթուղթը</w:t>
            </w:r>
          </w:p>
          <w:p w14:paraId="52E374E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Supporting</w:t>
            </w:r>
            <w:r w:rsidRPr="0009284F">
              <w:rPr>
                <w:rFonts w:cs="Times New Roman"/>
                <w:sz w:val="20"/>
              </w:rPr>
              <w:t>‌</w:t>
            </w:r>
            <w:r w:rsidRPr="0009284F">
              <w:rPr>
                <w:rFonts w:ascii="Sylfaen" w:hAnsi="Sylfaen"/>
                <w:sz w:val="20"/>
              </w:rPr>
              <w:t>Document</w:t>
            </w:r>
            <w:r w:rsidRPr="0009284F">
              <w:rPr>
                <w:rFonts w:cs="Times New Roman"/>
                <w:sz w:val="20"/>
              </w:rPr>
              <w:t>‌</w:t>
            </w:r>
            <w:r w:rsidRPr="0009284F">
              <w:rPr>
                <w:rFonts w:ascii="Sylfaen" w:hAnsi="Sylfaen"/>
                <w:sz w:val="20"/>
              </w:rPr>
              <w:t>Details)</w:t>
            </w:r>
          </w:p>
        </w:tc>
        <w:tc>
          <w:tcPr>
            <w:tcW w:w="3585" w:type="dxa"/>
          </w:tcPr>
          <w:p w14:paraId="7B09BEB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ազգանվան, անվան, հայրանվան փոփոխությունը, մահացած աշխատավորի (ընտանիքի անդամի) հետ մահվան օրվա դրությամբ ազգակցական կապը, ժառանգության իրավունքը, համատեղ բնակությունը հաստատող փաստաթղթի մասին տեղեկություններ</w:t>
            </w:r>
          </w:p>
        </w:tc>
        <w:tc>
          <w:tcPr>
            <w:tcW w:w="2251" w:type="dxa"/>
          </w:tcPr>
          <w:p w14:paraId="3FE5F3F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M.SP.CDE.00104</w:t>
            </w:r>
          </w:p>
        </w:tc>
        <w:tc>
          <w:tcPr>
            <w:tcW w:w="4110" w:type="dxa"/>
          </w:tcPr>
          <w:p w14:paraId="73CDAFE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Supporting</w:t>
            </w:r>
            <w:r w:rsidRPr="0009284F">
              <w:rPr>
                <w:rFonts w:cs="Times New Roman"/>
                <w:sz w:val="20"/>
              </w:rPr>
              <w:t>‌</w:t>
            </w:r>
            <w:r w:rsidRPr="0009284F">
              <w:rPr>
                <w:rFonts w:ascii="Sylfaen" w:hAnsi="Sylfaen"/>
                <w:sz w:val="20"/>
              </w:rPr>
              <w:t>Document</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(M.SP.CDT.00081)</w:t>
            </w:r>
          </w:p>
          <w:p w14:paraId="34E3562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106D6A4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114CDA94" w14:textId="77777777" w:rsidTr="001E6B80">
        <w:tc>
          <w:tcPr>
            <w:tcW w:w="236" w:type="dxa"/>
            <w:tcBorders>
              <w:top w:val="nil"/>
              <w:left w:val="nil"/>
              <w:bottom w:val="nil"/>
              <w:right w:val="nil"/>
            </w:tcBorders>
          </w:tcPr>
          <w:p w14:paraId="44EF860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3F4C68E"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072088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4.12.1. Երկրի ծածկագիրը</w:t>
            </w:r>
          </w:p>
          <w:p w14:paraId="41BE262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585" w:type="dxa"/>
          </w:tcPr>
          <w:p w14:paraId="36CB148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251" w:type="dxa"/>
          </w:tcPr>
          <w:p w14:paraId="27DEDE1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10" w:type="dxa"/>
          </w:tcPr>
          <w:p w14:paraId="2BFA5BB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3E9E3D8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783C3B">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57AB0BAE" w14:textId="01C1E131"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57EBEF6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449F794" w14:textId="77777777" w:rsidTr="001E6B80">
        <w:tc>
          <w:tcPr>
            <w:tcW w:w="236" w:type="dxa"/>
            <w:tcBorders>
              <w:top w:val="nil"/>
              <w:left w:val="nil"/>
              <w:bottom w:val="nil"/>
              <w:right w:val="nil"/>
            </w:tcBorders>
          </w:tcPr>
          <w:p w14:paraId="4C6A192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D5418F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E4F1BEB"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7BEECB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 տեղեկագրքի (դասակարգչի) </w:t>
            </w:r>
            <w:r w:rsidRPr="0009284F">
              <w:rPr>
                <w:rFonts w:ascii="Sylfaen" w:hAnsi="Sylfaen"/>
                <w:sz w:val="20"/>
              </w:rPr>
              <w:lastRenderedPageBreak/>
              <w:t>նույնականացուցիչը</w:t>
            </w:r>
          </w:p>
          <w:p w14:paraId="130E6C7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2B63F32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այն տեղեկագրքի (դասակարգչի) </w:t>
            </w:r>
            <w:r w:rsidRPr="0009284F">
              <w:rPr>
                <w:rFonts w:ascii="Sylfaen" w:hAnsi="Sylfaen"/>
                <w:sz w:val="20"/>
              </w:rPr>
              <w:lastRenderedPageBreak/>
              <w:t>նշագիրը, որին համապատասխան նշված է ծածկագիրը</w:t>
            </w:r>
          </w:p>
        </w:tc>
        <w:tc>
          <w:tcPr>
            <w:tcW w:w="2251" w:type="dxa"/>
          </w:tcPr>
          <w:p w14:paraId="347455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w:t>
            </w:r>
          </w:p>
        </w:tc>
        <w:tc>
          <w:tcPr>
            <w:tcW w:w="4110" w:type="dxa"/>
          </w:tcPr>
          <w:p w14:paraId="6DF714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3ACEB8D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279652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CDE069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7CAEADA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36F9C6DC" w14:textId="77777777" w:rsidTr="001E6B80">
        <w:tc>
          <w:tcPr>
            <w:tcW w:w="236" w:type="dxa"/>
            <w:tcBorders>
              <w:top w:val="nil"/>
              <w:left w:val="nil"/>
              <w:bottom w:val="nil"/>
              <w:right w:val="nil"/>
            </w:tcBorders>
          </w:tcPr>
          <w:p w14:paraId="34ABBCE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B7B0FC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7B1A57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4.12.2. Փաստաթղթի տեսակի ծածկագիրը</w:t>
            </w:r>
          </w:p>
          <w:p w14:paraId="3CAA513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585" w:type="dxa"/>
          </w:tcPr>
          <w:p w14:paraId="6CFA9C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հաստատող փաստաթղթի տեսակի ծածկագրային նշագիրը</w:t>
            </w:r>
          </w:p>
        </w:tc>
        <w:tc>
          <w:tcPr>
            <w:tcW w:w="2251" w:type="dxa"/>
          </w:tcPr>
          <w:p w14:paraId="6547159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M.SDE.00054</w:t>
            </w:r>
          </w:p>
        </w:tc>
        <w:tc>
          <w:tcPr>
            <w:tcW w:w="4110" w:type="dxa"/>
          </w:tcPr>
          <w:p w14:paraId="7314EDC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Code20</w:t>
            </w:r>
            <w:r w:rsidRPr="0009284F">
              <w:rPr>
                <w:rFonts w:cs="Times New Roman"/>
                <w:sz w:val="20"/>
              </w:rPr>
              <w:t>‌</w:t>
            </w:r>
            <w:r w:rsidRPr="0009284F">
              <w:rPr>
                <w:rFonts w:ascii="Sylfaen" w:hAnsi="Sylfaen"/>
                <w:sz w:val="20"/>
              </w:rPr>
              <w:t>Type (M.SDT.00140)</w:t>
            </w:r>
          </w:p>
          <w:p w14:paraId="04F362B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783C3B">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081E8B3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6CF0E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2067537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3B9FB8D" w14:textId="77777777" w:rsidTr="001E6B80">
        <w:tc>
          <w:tcPr>
            <w:tcW w:w="236" w:type="dxa"/>
            <w:tcBorders>
              <w:top w:val="nil"/>
              <w:left w:val="nil"/>
              <w:bottom w:val="nil"/>
              <w:right w:val="nil"/>
            </w:tcBorders>
          </w:tcPr>
          <w:p w14:paraId="274EBC7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2A0F33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39EE0CA"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4122897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65014DA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7E0D30A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51" w:type="dxa"/>
          </w:tcPr>
          <w:p w14:paraId="5B102B7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10" w:type="dxa"/>
          </w:tcPr>
          <w:p w14:paraId="16615CD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303446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08E03D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3370EC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323DB0F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7FD32DE8" w14:textId="77777777" w:rsidTr="001E6B80">
        <w:tc>
          <w:tcPr>
            <w:tcW w:w="236" w:type="dxa"/>
            <w:tcBorders>
              <w:top w:val="nil"/>
              <w:left w:val="nil"/>
              <w:bottom w:val="nil"/>
              <w:right w:val="nil"/>
            </w:tcBorders>
          </w:tcPr>
          <w:p w14:paraId="10F3F63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A3952F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0431271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4.12.3. Փաստաթղթի տեսակի անվանումը</w:t>
            </w:r>
          </w:p>
          <w:p w14:paraId="6CB5C1A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Name)</w:t>
            </w:r>
          </w:p>
        </w:tc>
        <w:tc>
          <w:tcPr>
            <w:tcW w:w="3585" w:type="dxa"/>
          </w:tcPr>
          <w:p w14:paraId="13D3CA4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հաստատող փաստաթղթի տեսակի անվանումը</w:t>
            </w:r>
          </w:p>
        </w:tc>
        <w:tc>
          <w:tcPr>
            <w:tcW w:w="2251" w:type="dxa"/>
          </w:tcPr>
          <w:p w14:paraId="3F0434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M.SDE.00095</w:t>
            </w:r>
          </w:p>
        </w:tc>
        <w:tc>
          <w:tcPr>
            <w:tcW w:w="4110" w:type="dxa"/>
          </w:tcPr>
          <w:p w14:paraId="1F5D092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Name500</w:t>
            </w:r>
            <w:r w:rsidRPr="0009284F">
              <w:rPr>
                <w:rFonts w:cs="Times New Roman"/>
                <w:sz w:val="20"/>
              </w:rPr>
              <w:t>‌</w:t>
            </w:r>
            <w:r w:rsidRPr="0009284F">
              <w:rPr>
                <w:rFonts w:ascii="Sylfaen" w:hAnsi="Sylfaen"/>
                <w:sz w:val="20"/>
              </w:rPr>
              <w:t>Type (M.SDT.00134)</w:t>
            </w:r>
          </w:p>
          <w:p w14:paraId="4F33F94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7EFCF4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5F065A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6" w:type="dxa"/>
          </w:tcPr>
          <w:p w14:paraId="5278D01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947EA24" w14:textId="77777777" w:rsidTr="001E6B80">
        <w:tc>
          <w:tcPr>
            <w:tcW w:w="236" w:type="dxa"/>
            <w:tcBorders>
              <w:top w:val="nil"/>
              <w:left w:val="nil"/>
              <w:bottom w:val="nil"/>
              <w:right w:val="nil"/>
            </w:tcBorders>
          </w:tcPr>
          <w:p w14:paraId="639528A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C453C7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372CE0F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4.12.4. Փաստաթղթի անվանումը</w:t>
            </w:r>
          </w:p>
          <w:p w14:paraId="4FBE5D6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Name)</w:t>
            </w:r>
          </w:p>
        </w:tc>
        <w:tc>
          <w:tcPr>
            <w:tcW w:w="3585" w:type="dxa"/>
          </w:tcPr>
          <w:p w14:paraId="55115EA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փաստաթղթի անվանումը</w:t>
            </w:r>
          </w:p>
        </w:tc>
        <w:tc>
          <w:tcPr>
            <w:tcW w:w="2251" w:type="dxa"/>
          </w:tcPr>
          <w:p w14:paraId="166915A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M.SDE.00108</w:t>
            </w:r>
          </w:p>
        </w:tc>
        <w:tc>
          <w:tcPr>
            <w:tcW w:w="4110" w:type="dxa"/>
          </w:tcPr>
          <w:p w14:paraId="587020C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Name500</w:t>
            </w:r>
            <w:r w:rsidRPr="0009284F">
              <w:rPr>
                <w:rFonts w:cs="Times New Roman"/>
                <w:sz w:val="20"/>
              </w:rPr>
              <w:t>‌</w:t>
            </w:r>
            <w:r w:rsidRPr="0009284F">
              <w:rPr>
                <w:rFonts w:ascii="Sylfaen" w:hAnsi="Sylfaen"/>
                <w:sz w:val="20"/>
              </w:rPr>
              <w:t>Type (M.SDT.00134)</w:t>
            </w:r>
          </w:p>
          <w:p w14:paraId="60A630D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62AD351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9DADD5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6" w:type="dxa"/>
          </w:tcPr>
          <w:p w14:paraId="4C6B3E7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1B26096C" w14:textId="77777777" w:rsidTr="001E6B80">
        <w:tc>
          <w:tcPr>
            <w:tcW w:w="236" w:type="dxa"/>
            <w:tcBorders>
              <w:top w:val="nil"/>
              <w:left w:val="nil"/>
              <w:bottom w:val="nil"/>
              <w:right w:val="nil"/>
            </w:tcBorders>
          </w:tcPr>
          <w:p w14:paraId="66EE468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E14DF5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61C90A2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4.12.5. Փաստաթղթի սերիան</w:t>
            </w:r>
          </w:p>
          <w:p w14:paraId="7898976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Series</w:t>
            </w:r>
            <w:r w:rsidRPr="0009284F">
              <w:rPr>
                <w:rFonts w:cs="Times New Roman"/>
                <w:sz w:val="20"/>
              </w:rPr>
              <w:t>‌</w:t>
            </w:r>
            <w:r w:rsidRPr="0009284F">
              <w:rPr>
                <w:rFonts w:ascii="Sylfaen" w:hAnsi="Sylfaen"/>
                <w:sz w:val="20"/>
              </w:rPr>
              <w:t>Id)</w:t>
            </w:r>
          </w:p>
        </w:tc>
        <w:tc>
          <w:tcPr>
            <w:tcW w:w="3585" w:type="dxa"/>
          </w:tcPr>
          <w:p w14:paraId="10F4F4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սերիայի թվային կամ տառաթվային նշագիրը</w:t>
            </w:r>
          </w:p>
        </w:tc>
        <w:tc>
          <w:tcPr>
            <w:tcW w:w="2251" w:type="dxa"/>
          </w:tcPr>
          <w:p w14:paraId="204A3CB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M.SDE.00157</w:t>
            </w:r>
          </w:p>
        </w:tc>
        <w:tc>
          <w:tcPr>
            <w:tcW w:w="4110" w:type="dxa"/>
          </w:tcPr>
          <w:p w14:paraId="5B075A8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442882B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12AD37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2FF25D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515A957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83B55F6" w14:textId="77777777" w:rsidTr="001E6B80">
        <w:tc>
          <w:tcPr>
            <w:tcW w:w="236" w:type="dxa"/>
            <w:tcBorders>
              <w:top w:val="nil"/>
              <w:left w:val="nil"/>
              <w:bottom w:val="nil"/>
              <w:right w:val="nil"/>
            </w:tcBorders>
          </w:tcPr>
          <w:p w14:paraId="1D44375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D0D07C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7EF8BE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4.12.6. Փաստաթղթի համարը</w:t>
            </w:r>
          </w:p>
          <w:p w14:paraId="1BD7AC8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Id)</w:t>
            </w:r>
          </w:p>
        </w:tc>
        <w:tc>
          <w:tcPr>
            <w:tcW w:w="3585" w:type="dxa"/>
          </w:tcPr>
          <w:p w14:paraId="3C02C8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գրանցման ժամանակ դրան տրված թվային կամ տառաթվային նշագիրը</w:t>
            </w:r>
          </w:p>
        </w:tc>
        <w:tc>
          <w:tcPr>
            <w:tcW w:w="2251" w:type="dxa"/>
          </w:tcPr>
          <w:p w14:paraId="51CEFFF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M.SDE.00044</w:t>
            </w:r>
          </w:p>
        </w:tc>
        <w:tc>
          <w:tcPr>
            <w:tcW w:w="4110" w:type="dxa"/>
          </w:tcPr>
          <w:p w14:paraId="0D3DA94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Id50</w:t>
            </w:r>
            <w:r w:rsidRPr="0009284F">
              <w:rPr>
                <w:rFonts w:cs="Times New Roman"/>
                <w:sz w:val="20"/>
              </w:rPr>
              <w:t>‌</w:t>
            </w:r>
            <w:r w:rsidRPr="0009284F">
              <w:rPr>
                <w:rFonts w:ascii="Sylfaen" w:hAnsi="Sylfaen"/>
                <w:sz w:val="20"/>
              </w:rPr>
              <w:t>Type (M.SDT.00093)</w:t>
            </w:r>
          </w:p>
          <w:p w14:paraId="1194C64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386E9A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9BDB7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36" w:type="dxa"/>
          </w:tcPr>
          <w:p w14:paraId="3E4500C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A6F80AA" w14:textId="77777777" w:rsidTr="001E6B80">
        <w:tc>
          <w:tcPr>
            <w:tcW w:w="236" w:type="dxa"/>
            <w:tcBorders>
              <w:top w:val="nil"/>
              <w:left w:val="nil"/>
              <w:bottom w:val="nil"/>
              <w:right w:val="nil"/>
            </w:tcBorders>
          </w:tcPr>
          <w:p w14:paraId="175DBAC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1D21F50"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7507DF1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4.12.7. Լիազորված մարմնի նույնականացուցիչը</w:t>
            </w:r>
          </w:p>
          <w:p w14:paraId="4A060A1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Id)</w:t>
            </w:r>
          </w:p>
        </w:tc>
        <w:tc>
          <w:tcPr>
            <w:tcW w:w="3585" w:type="dxa"/>
          </w:tcPr>
          <w:p w14:paraId="64BED1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լիազորված մարմնի նույնականացուցիչը</w:t>
            </w:r>
          </w:p>
        </w:tc>
        <w:tc>
          <w:tcPr>
            <w:tcW w:w="2251" w:type="dxa"/>
          </w:tcPr>
          <w:p w14:paraId="0767BE3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M.SDE.00068</w:t>
            </w:r>
          </w:p>
        </w:tc>
        <w:tc>
          <w:tcPr>
            <w:tcW w:w="4110" w:type="dxa"/>
          </w:tcPr>
          <w:p w14:paraId="31F9F9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5DD4988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FED4CD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DA9920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3D52BED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E75EFB7" w14:textId="77777777" w:rsidTr="001E6B80">
        <w:tc>
          <w:tcPr>
            <w:tcW w:w="236" w:type="dxa"/>
            <w:tcBorders>
              <w:top w:val="nil"/>
              <w:left w:val="nil"/>
              <w:bottom w:val="nil"/>
              <w:right w:val="nil"/>
            </w:tcBorders>
          </w:tcPr>
          <w:p w14:paraId="12A7D5B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BBDE2A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EAC39F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4.12.8. Լիազորված մարմնի անվանումը</w:t>
            </w:r>
          </w:p>
          <w:p w14:paraId="4037AB4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Name)</w:t>
            </w:r>
          </w:p>
        </w:tc>
        <w:tc>
          <w:tcPr>
            <w:tcW w:w="3585" w:type="dxa"/>
          </w:tcPr>
          <w:p w14:paraId="32B22BF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լիազորված մարմնի անվանումը</w:t>
            </w:r>
          </w:p>
        </w:tc>
        <w:tc>
          <w:tcPr>
            <w:tcW w:w="2251" w:type="dxa"/>
          </w:tcPr>
          <w:p w14:paraId="784C870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M.SDE.00066</w:t>
            </w:r>
          </w:p>
        </w:tc>
        <w:tc>
          <w:tcPr>
            <w:tcW w:w="4110" w:type="dxa"/>
          </w:tcPr>
          <w:p w14:paraId="2AE506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Name300</w:t>
            </w:r>
            <w:r w:rsidRPr="0009284F">
              <w:rPr>
                <w:rFonts w:cs="Times New Roman"/>
                <w:sz w:val="20"/>
              </w:rPr>
              <w:t>‌</w:t>
            </w:r>
            <w:r w:rsidRPr="0009284F">
              <w:rPr>
                <w:rFonts w:ascii="Sylfaen" w:hAnsi="Sylfaen"/>
                <w:sz w:val="20"/>
              </w:rPr>
              <w:t>Type (M.SDT.00056)</w:t>
            </w:r>
          </w:p>
          <w:p w14:paraId="2F37A9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57CF1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557459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36" w:type="dxa"/>
          </w:tcPr>
          <w:p w14:paraId="20155BF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612C5E3" w14:textId="77777777" w:rsidTr="001E6B80">
        <w:tc>
          <w:tcPr>
            <w:tcW w:w="236" w:type="dxa"/>
            <w:tcBorders>
              <w:top w:val="nil"/>
              <w:left w:val="nil"/>
              <w:bottom w:val="nil"/>
              <w:right w:val="nil"/>
            </w:tcBorders>
          </w:tcPr>
          <w:p w14:paraId="3D7A294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28E74E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7E2812F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4.12.9. Փաստաթղթի ամսաթիվը</w:t>
            </w:r>
          </w:p>
          <w:p w14:paraId="626C856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Creation</w:t>
            </w:r>
            <w:r w:rsidRPr="0009284F">
              <w:rPr>
                <w:rFonts w:cs="Times New Roman"/>
                <w:sz w:val="20"/>
              </w:rPr>
              <w:t>‌</w:t>
            </w:r>
            <w:r w:rsidRPr="0009284F">
              <w:rPr>
                <w:rFonts w:ascii="Sylfaen" w:hAnsi="Sylfaen"/>
                <w:sz w:val="20"/>
              </w:rPr>
              <w:t>Date)</w:t>
            </w:r>
          </w:p>
        </w:tc>
        <w:tc>
          <w:tcPr>
            <w:tcW w:w="3585" w:type="dxa"/>
          </w:tcPr>
          <w:p w14:paraId="78462A5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տրման, ստորագրման, հաստատման կամ գրանցման ամսաթիվը</w:t>
            </w:r>
          </w:p>
        </w:tc>
        <w:tc>
          <w:tcPr>
            <w:tcW w:w="2251" w:type="dxa"/>
          </w:tcPr>
          <w:p w14:paraId="36D228D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M.SDE.00045</w:t>
            </w:r>
          </w:p>
        </w:tc>
        <w:tc>
          <w:tcPr>
            <w:tcW w:w="4110" w:type="dxa"/>
          </w:tcPr>
          <w:p w14:paraId="37766C0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Type (M.BDT.00005)</w:t>
            </w:r>
          </w:p>
          <w:p w14:paraId="551BBFF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249FEB4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BF9EEE5" w14:textId="77777777" w:rsidTr="001E6B80">
        <w:tc>
          <w:tcPr>
            <w:tcW w:w="236" w:type="dxa"/>
            <w:tcBorders>
              <w:top w:val="nil"/>
              <w:left w:val="nil"/>
              <w:bottom w:val="nil"/>
              <w:right w:val="nil"/>
            </w:tcBorders>
          </w:tcPr>
          <w:p w14:paraId="393E51E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6DA07B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156661F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4.12.10. Փաստաթղթի գործողության ժամկետը լրանալու ամսաթիվը</w:t>
            </w:r>
          </w:p>
          <w:p w14:paraId="13C988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Validity</w:t>
            </w:r>
            <w:r w:rsidRPr="0009284F">
              <w:rPr>
                <w:rFonts w:cs="Times New Roman"/>
                <w:sz w:val="20"/>
              </w:rPr>
              <w:t>‌</w:t>
            </w:r>
            <w:r w:rsidRPr="0009284F">
              <w:rPr>
                <w:rFonts w:ascii="Sylfaen" w:hAnsi="Sylfaen"/>
                <w:sz w:val="20"/>
              </w:rPr>
              <w:t>Date)</w:t>
            </w:r>
          </w:p>
        </w:tc>
        <w:tc>
          <w:tcPr>
            <w:tcW w:w="3585" w:type="dxa"/>
          </w:tcPr>
          <w:p w14:paraId="358BC6B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ժամկետի ավարտի ամսաթիվը, որի ընթացքում փաստաթուղթն ուժի մեջ է</w:t>
            </w:r>
          </w:p>
        </w:tc>
        <w:tc>
          <w:tcPr>
            <w:tcW w:w="2251" w:type="dxa"/>
          </w:tcPr>
          <w:p w14:paraId="4E53D4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M.SDE.00052</w:t>
            </w:r>
          </w:p>
        </w:tc>
        <w:tc>
          <w:tcPr>
            <w:tcW w:w="4110" w:type="dxa"/>
          </w:tcPr>
          <w:p w14:paraId="011B0A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Type (M.BDT.00005)</w:t>
            </w:r>
          </w:p>
          <w:p w14:paraId="056796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7216B3B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357750C" w14:textId="77777777" w:rsidTr="001E6B80">
        <w:tc>
          <w:tcPr>
            <w:tcW w:w="236" w:type="dxa"/>
            <w:tcBorders>
              <w:top w:val="nil"/>
              <w:left w:val="nil"/>
              <w:bottom w:val="nil"/>
              <w:right w:val="nil"/>
            </w:tcBorders>
          </w:tcPr>
          <w:p w14:paraId="6E4EBF99"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5E194C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4.13. Ազգակցական կապի աստիճանը</w:t>
            </w:r>
          </w:p>
          <w:p w14:paraId="0BA7877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Consanguinity</w:t>
            </w:r>
            <w:r w:rsidRPr="0009284F">
              <w:rPr>
                <w:rFonts w:cs="Times New Roman"/>
                <w:sz w:val="20"/>
              </w:rPr>
              <w:t>‌</w:t>
            </w:r>
            <w:r w:rsidRPr="0009284F">
              <w:rPr>
                <w:rFonts w:ascii="Sylfaen" w:hAnsi="Sylfaen"/>
                <w:sz w:val="20"/>
              </w:rPr>
              <w:t>Details)</w:t>
            </w:r>
          </w:p>
        </w:tc>
        <w:tc>
          <w:tcPr>
            <w:tcW w:w="3585" w:type="dxa"/>
          </w:tcPr>
          <w:p w14:paraId="3505BD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մահացած աշխատավորի (ընտանիքի անդամի) հետ ազգակցական կապի աստիճանի մասին տեղեկություններ</w:t>
            </w:r>
          </w:p>
        </w:tc>
        <w:tc>
          <w:tcPr>
            <w:tcW w:w="2251" w:type="dxa"/>
          </w:tcPr>
          <w:p w14:paraId="3839F6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M.SP.CDE.00010</w:t>
            </w:r>
          </w:p>
        </w:tc>
        <w:tc>
          <w:tcPr>
            <w:tcW w:w="4110" w:type="dxa"/>
          </w:tcPr>
          <w:p w14:paraId="22C0B2D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Consanguinity</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(M.SP.CDT.00008)</w:t>
            </w:r>
          </w:p>
          <w:p w14:paraId="55989B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5A8B76B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1253C99" w14:textId="77777777" w:rsidTr="001E6B80">
        <w:tc>
          <w:tcPr>
            <w:tcW w:w="236" w:type="dxa"/>
            <w:tcBorders>
              <w:top w:val="nil"/>
              <w:left w:val="nil"/>
              <w:bottom w:val="nil"/>
              <w:right w:val="nil"/>
            </w:tcBorders>
          </w:tcPr>
          <w:p w14:paraId="3D322A4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88C7BE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079F0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4.13.1. Ազգակցական կապի աստիճանի ծածկագիրը</w:t>
            </w:r>
          </w:p>
          <w:p w14:paraId="7109AF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Consanguinity</w:t>
            </w:r>
            <w:r w:rsidRPr="0009284F">
              <w:rPr>
                <w:rFonts w:cs="Times New Roman"/>
                <w:sz w:val="20"/>
              </w:rPr>
              <w:t>‌</w:t>
            </w:r>
            <w:r w:rsidRPr="0009284F">
              <w:rPr>
                <w:rFonts w:ascii="Sylfaen" w:hAnsi="Sylfaen"/>
                <w:sz w:val="20"/>
              </w:rPr>
              <w:t>Code)</w:t>
            </w:r>
          </w:p>
        </w:tc>
        <w:tc>
          <w:tcPr>
            <w:tcW w:w="3585" w:type="dxa"/>
          </w:tcPr>
          <w:p w14:paraId="1BAE527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ազգակցական կապի աստիճանի ծածկագրային նշագիրը</w:t>
            </w:r>
          </w:p>
        </w:tc>
        <w:tc>
          <w:tcPr>
            <w:tcW w:w="2251" w:type="dxa"/>
          </w:tcPr>
          <w:p w14:paraId="099E6A6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M.SP.SDE.00130</w:t>
            </w:r>
          </w:p>
        </w:tc>
        <w:tc>
          <w:tcPr>
            <w:tcW w:w="4110" w:type="dxa"/>
          </w:tcPr>
          <w:p w14:paraId="1D64129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Code20</w:t>
            </w:r>
            <w:r w:rsidRPr="0009284F">
              <w:rPr>
                <w:rFonts w:cs="Times New Roman"/>
                <w:sz w:val="20"/>
              </w:rPr>
              <w:t>‌</w:t>
            </w:r>
            <w:r w:rsidRPr="0009284F">
              <w:rPr>
                <w:rFonts w:ascii="Sylfaen" w:hAnsi="Sylfaen"/>
                <w:sz w:val="20"/>
              </w:rPr>
              <w:t>Type (M.SDT.00140)</w:t>
            </w:r>
          </w:p>
          <w:p w14:paraId="2328D37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783C3B">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7044413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58680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13EC091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04D04D8" w14:textId="77777777" w:rsidTr="001E6B80">
        <w:tc>
          <w:tcPr>
            <w:tcW w:w="236" w:type="dxa"/>
            <w:tcBorders>
              <w:top w:val="nil"/>
              <w:left w:val="nil"/>
              <w:bottom w:val="nil"/>
              <w:right w:val="nil"/>
            </w:tcBorders>
          </w:tcPr>
          <w:p w14:paraId="6C92AED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24A789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E006CA8"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415526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7AC306E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26ED67C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այն տեղեկագրքի (դասակարգչի) նշագիրը, որին համապատասխան </w:t>
            </w:r>
            <w:r w:rsidRPr="0009284F">
              <w:rPr>
                <w:rFonts w:ascii="Sylfaen" w:hAnsi="Sylfaen"/>
                <w:sz w:val="20"/>
              </w:rPr>
              <w:lastRenderedPageBreak/>
              <w:t>նշված է ծածկագիրը</w:t>
            </w:r>
          </w:p>
        </w:tc>
        <w:tc>
          <w:tcPr>
            <w:tcW w:w="2251" w:type="dxa"/>
          </w:tcPr>
          <w:p w14:paraId="7CB1E6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w:t>
            </w:r>
          </w:p>
        </w:tc>
        <w:tc>
          <w:tcPr>
            <w:tcW w:w="4110" w:type="dxa"/>
          </w:tcPr>
          <w:p w14:paraId="4FDDD3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0BF9258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020862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Նվազագույն երկարությունը՝ 1.</w:t>
            </w:r>
          </w:p>
          <w:p w14:paraId="2AC75A2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3CDAC89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65964862" w14:textId="77777777" w:rsidTr="001E6B80">
        <w:tc>
          <w:tcPr>
            <w:tcW w:w="236" w:type="dxa"/>
            <w:tcBorders>
              <w:top w:val="nil"/>
              <w:left w:val="nil"/>
              <w:bottom w:val="nil"/>
              <w:right w:val="nil"/>
            </w:tcBorders>
          </w:tcPr>
          <w:p w14:paraId="15BFA5B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4452FC0"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1D45C38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4.13.2. Ազգակցական կապի աստիճանի անվանումը</w:t>
            </w:r>
          </w:p>
          <w:p w14:paraId="186ABF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Consanguinity</w:t>
            </w:r>
            <w:r w:rsidRPr="0009284F">
              <w:rPr>
                <w:rFonts w:cs="Times New Roman"/>
                <w:sz w:val="20"/>
              </w:rPr>
              <w:t>‌</w:t>
            </w:r>
            <w:r w:rsidRPr="0009284F">
              <w:rPr>
                <w:rFonts w:ascii="Sylfaen" w:hAnsi="Sylfaen"/>
                <w:sz w:val="20"/>
              </w:rPr>
              <w:t>Name)</w:t>
            </w:r>
          </w:p>
        </w:tc>
        <w:tc>
          <w:tcPr>
            <w:tcW w:w="3585" w:type="dxa"/>
          </w:tcPr>
          <w:p w14:paraId="523C9B9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ազգակցական կապի աստիճանի անվանումը</w:t>
            </w:r>
          </w:p>
        </w:tc>
        <w:tc>
          <w:tcPr>
            <w:tcW w:w="2251" w:type="dxa"/>
          </w:tcPr>
          <w:p w14:paraId="7A29E84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M.SP.SDE.00008</w:t>
            </w:r>
          </w:p>
        </w:tc>
        <w:tc>
          <w:tcPr>
            <w:tcW w:w="4110" w:type="dxa"/>
          </w:tcPr>
          <w:p w14:paraId="34C04E9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Name40</w:t>
            </w:r>
            <w:r w:rsidRPr="0009284F">
              <w:rPr>
                <w:rFonts w:cs="Times New Roman"/>
                <w:sz w:val="20"/>
              </w:rPr>
              <w:t>‌</w:t>
            </w:r>
            <w:r w:rsidRPr="0009284F">
              <w:rPr>
                <w:rFonts w:ascii="Sylfaen" w:hAnsi="Sylfaen"/>
                <w:sz w:val="20"/>
              </w:rPr>
              <w:t>Type (M.SDT.00069)</w:t>
            </w:r>
          </w:p>
          <w:p w14:paraId="509317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5ECCE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8BCA95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40</w:t>
            </w:r>
          </w:p>
        </w:tc>
        <w:tc>
          <w:tcPr>
            <w:tcW w:w="836" w:type="dxa"/>
          </w:tcPr>
          <w:p w14:paraId="58B9A90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9054558" w14:textId="77777777" w:rsidTr="001E6B80">
        <w:tc>
          <w:tcPr>
            <w:tcW w:w="4103" w:type="dxa"/>
            <w:gridSpan w:val="4"/>
          </w:tcPr>
          <w:p w14:paraId="5163C57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5. Ընդունված որոշման մասին տեղեկություններ</w:t>
            </w:r>
          </w:p>
          <w:p w14:paraId="7B9A8B3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Decision</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Details)</w:t>
            </w:r>
          </w:p>
        </w:tc>
        <w:tc>
          <w:tcPr>
            <w:tcW w:w="3585" w:type="dxa"/>
          </w:tcPr>
          <w:p w14:paraId="72DABC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ընդունված որոշման մասին տեղեկություններ</w:t>
            </w:r>
          </w:p>
        </w:tc>
        <w:tc>
          <w:tcPr>
            <w:tcW w:w="2251" w:type="dxa"/>
          </w:tcPr>
          <w:p w14:paraId="4C7AA0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M.SP.CDE.00043</w:t>
            </w:r>
          </w:p>
        </w:tc>
        <w:tc>
          <w:tcPr>
            <w:tcW w:w="4110" w:type="dxa"/>
          </w:tcPr>
          <w:p w14:paraId="177D428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Decision</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(M.SP.CDT.00034)</w:t>
            </w:r>
          </w:p>
          <w:p w14:paraId="3B6EDE8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275AFF6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DEC9082" w14:textId="77777777" w:rsidTr="001E6B80">
        <w:tc>
          <w:tcPr>
            <w:tcW w:w="236" w:type="dxa"/>
            <w:tcBorders>
              <w:top w:val="nil"/>
              <w:left w:val="nil"/>
              <w:bottom w:val="nil"/>
              <w:right w:val="nil"/>
            </w:tcBorders>
          </w:tcPr>
          <w:p w14:paraId="0A4237E2"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296696B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5.1. Փաստաթղթի տեսակի ծածկագիրը</w:t>
            </w:r>
          </w:p>
          <w:p w14:paraId="5FAFE9F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585" w:type="dxa"/>
          </w:tcPr>
          <w:p w14:paraId="7AB0085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որոշման տեսակի ծածկագրային նշագիրը</w:t>
            </w:r>
          </w:p>
        </w:tc>
        <w:tc>
          <w:tcPr>
            <w:tcW w:w="2251" w:type="dxa"/>
          </w:tcPr>
          <w:p w14:paraId="4E3BE5D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M.SDE.00054</w:t>
            </w:r>
          </w:p>
        </w:tc>
        <w:tc>
          <w:tcPr>
            <w:tcW w:w="4110" w:type="dxa"/>
          </w:tcPr>
          <w:p w14:paraId="6AEE326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Code20</w:t>
            </w:r>
            <w:r w:rsidRPr="0009284F">
              <w:rPr>
                <w:rFonts w:cs="Times New Roman"/>
                <w:sz w:val="20"/>
              </w:rPr>
              <w:t>‌</w:t>
            </w:r>
            <w:r w:rsidRPr="0009284F">
              <w:rPr>
                <w:rFonts w:ascii="Sylfaen" w:hAnsi="Sylfaen"/>
                <w:sz w:val="20"/>
              </w:rPr>
              <w:t>Type (M.SDT.00140)</w:t>
            </w:r>
          </w:p>
          <w:p w14:paraId="4F10F24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783C3B">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582AC19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B51A21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05C4E75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53D9158" w14:textId="77777777" w:rsidTr="001E6B80">
        <w:tc>
          <w:tcPr>
            <w:tcW w:w="236" w:type="dxa"/>
            <w:tcBorders>
              <w:top w:val="nil"/>
              <w:left w:val="nil"/>
              <w:bottom w:val="nil"/>
              <w:right w:val="nil"/>
            </w:tcBorders>
          </w:tcPr>
          <w:p w14:paraId="2770AE2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8D51F3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131AC0F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046AA57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0A5AB4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51" w:type="dxa"/>
          </w:tcPr>
          <w:p w14:paraId="54C0E1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10" w:type="dxa"/>
          </w:tcPr>
          <w:p w14:paraId="0694C99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1506B28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CFA89A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27FAB8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Առավելագույն երկարությունը՝ 20</w:t>
            </w:r>
          </w:p>
        </w:tc>
        <w:tc>
          <w:tcPr>
            <w:tcW w:w="836" w:type="dxa"/>
          </w:tcPr>
          <w:p w14:paraId="26E3338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2F929F3B" w14:textId="77777777" w:rsidTr="001E6B80">
        <w:tc>
          <w:tcPr>
            <w:tcW w:w="236" w:type="dxa"/>
            <w:tcBorders>
              <w:top w:val="nil"/>
              <w:left w:val="nil"/>
              <w:bottom w:val="nil"/>
              <w:right w:val="nil"/>
            </w:tcBorders>
          </w:tcPr>
          <w:p w14:paraId="55FDD71A"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0631DD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5.2. Փաստաթղթի տեսակի անվանումը</w:t>
            </w:r>
          </w:p>
          <w:p w14:paraId="4202EF0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Name)</w:t>
            </w:r>
          </w:p>
        </w:tc>
        <w:tc>
          <w:tcPr>
            <w:tcW w:w="3585" w:type="dxa"/>
          </w:tcPr>
          <w:p w14:paraId="059860D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որոշման տեսակի անվանումը</w:t>
            </w:r>
          </w:p>
        </w:tc>
        <w:tc>
          <w:tcPr>
            <w:tcW w:w="2251" w:type="dxa"/>
          </w:tcPr>
          <w:p w14:paraId="41C70F2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M.SDE.00095</w:t>
            </w:r>
          </w:p>
        </w:tc>
        <w:tc>
          <w:tcPr>
            <w:tcW w:w="4110" w:type="dxa"/>
          </w:tcPr>
          <w:p w14:paraId="0C9C8A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Name500</w:t>
            </w:r>
            <w:r w:rsidRPr="0009284F">
              <w:rPr>
                <w:rFonts w:cs="Times New Roman"/>
                <w:sz w:val="20"/>
              </w:rPr>
              <w:t>‌</w:t>
            </w:r>
            <w:r w:rsidRPr="0009284F">
              <w:rPr>
                <w:rFonts w:ascii="Sylfaen" w:hAnsi="Sylfaen"/>
                <w:sz w:val="20"/>
              </w:rPr>
              <w:t>Type (M.SDT.00134)</w:t>
            </w:r>
          </w:p>
          <w:p w14:paraId="6C691A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737AF8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E56A16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6" w:type="dxa"/>
          </w:tcPr>
          <w:p w14:paraId="6C7A6C1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1315B17" w14:textId="77777777" w:rsidTr="001E6B80">
        <w:tc>
          <w:tcPr>
            <w:tcW w:w="236" w:type="dxa"/>
            <w:tcBorders>
              <w:top w:val="nil"/>
              <w:left w:val="nil"/>
              <w:bottom w:val="nil"/>
              <w:right w:val="nil"/>
            </w:tcBorders>
          </w:tcPr>
          <w:p w14:paraId="26F3564E"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6042A6D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5.3. Փաստաթղթի համարը</w:t>
            </w:r>
          </w:p>
          <w:p w14:paraId="7807119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Id)</w:t>
            </w:r>
          </w:p>
        </w:tc>
        <w:tc>
          <w:tcPr>
            <w:tcW w:w="3585" w:type="dxa"/>
          </w:tcPr>
          <w:p w14:paraId="4239DF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ընդունված որոշման համարը</w:t>
            </w:r>
          </w:p>
        </w:tc>
        <w:tc>
          <w:tcPr>
            <w:tcW w:w="2251" w:type="dxa"/>
          </w:tcPr>
          <w:p w14:paraId="414DE24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M.SDE.00044</w:t>
            </w:r>
          </w:p>
        </w:tc>
        <w:tc>
          <w:tcPr>
            <w:tcW w:w="4110" w:type="dxa"/>
          </w:tcPr>
          <w:p w14:paraId="63ED77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Id50</w:t>
            </w:r>
            <w:r w:rsidRPr="0009284F">
              <w:rPr>
                <w:rFonts w:cs="Times New Roman"/>
                <w:sz w:val="20"/>
              </w:rPr>
              <w:t>‌</w:t>
            </w:r>
            <w:r w:rsidRPr="0009284F">
              <w:rPr>
                <w:rFonts w:ascii="Sylfaen" w:hAnsi="Sylfaen"/>
                <w:sz w:val="20"/>
              </w:rPr>
              <w:t>Type (M.SDT.00093)</w:t>
            </w:r>
          </w:p>
          <w:p w14:paraId="2804054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D4C1F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C70E5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36" w:type="dxa"/>
          </w:tcPr>
          <w:p w14:paraId="021A2CB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7443C2EF" w14:textId="77777777" w:rsidTr="001E6B80">
        <w:tc>
          <w:tcPr>
            <w:tcW w:w="236" w:type="dxa"/>
            <w:tcBorders>
              <w:top w:val="nil"/>
              <w:left w:val="nil"/>
              <w:bottom w:val="nil"/>
              <w:right w:val="nil"/>
            </w:tcBorders>
          </w:tcPr>
          <w:p w14:paraId="1D806491"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619EC5A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5.4. Փաստաթղթի ամսաթիվը</w:t>
            </w:r>
          </w:p>
          <w:p w14:paraId="23123D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Creation</w:t>
            </w:r>
            <w:r w:rsidRPr="0009284F">
              <w:rPr>
                <w:rFonts w:cs="Times New Roman"/>
                <w:sz w:val="20"/>
              </w:rPr>
              <w:t>‌</w:t>
            </w:r>
            <w:r w:rsidRPr="0009284F">
              <w:rPr>
                <w:rFonts w:ascii="Sylfaen" w:hAnsi="Sylfaen"/>
                <w:sz w:val="20"/>
              </w:rPr>
              <w:t>Date)</w:t>
            </w:r>
          </w:p>
        </w:tc>
        <w:tc>
          <w:tcPr>
            <w:tcW w:w="3585" w:type="dxa"/>
          </w:tcPr>
          <w:p w14:paraId="0DD839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որոշում</w:t>
            </w:r>
            <w:r w:rsidR="00377C4E">
              <w:rPr>
                <w:rFonts w:ascii="Sylfaen" w:hAnsi="Sylfaen"/>
                <w:sz w:val="20"/>
              </w:rPr>
              <w:t>ն</w:t>
            </w:r>
            <w:r w:rsidRPr="0009284F">
              <w:rPr>
                <w:rFonts w:ascii="Sylfaen" w:hAnsi="Sylfaen"/>
                <w:sz w:val="20"/>
              </w:rPr>
              <w:t xml:space="preserve"> ընդունելու ամսաթիվը</w:t>
            </w:r>
          </w:p>
        </w:tc>
        <w:tc>
          <w:tcPr>
            <w:tcW w:w="2251" w:type="dxa"/>
          </w:tcPr>
          <w:p w14:paraId="3B1D37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M.SDE.00045</w:t>
            </w:r>
          </w:p>
        </w:tc>
        <w:tc>
          <w:tcPr>
            <w:tcW w:w="4110" w:type="dxa"/>
          </w:tcPr>
          <w:p w14:paraId="6AF60B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Type (M.BDT.00005)</w:t>
            </w:r>
          </w:p>
          <w:p w14:paraId="7C329FB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3D25F56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E865142" w14:textId="77777777" w:rsidTr="001E6B80">
        <w:tc>
          <w:tcPr>
            <w:tcW w:w="4103" w:type="dxa"/>
            <w:gridSpan w:val="4"/>
          </w:tcPr>
          <w:p w14:paraId="669A413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6. Նշանակված կենսաթոշակի մասին տեղեկություններ</w:t>
            </w:r>
          </w:p>
          <w:p w14:paraId="46C48E2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Pensions</w:t>
            </w:r>
            <w:r w:rsidRPr="0009284F">
              <w:rPr>
                <w:rFonts w:cs="Times New Roman"/>
                <w:sz w:val="20"/>
              </w:rPr>
              <w:t>‌</w:t>
            </w:r>
            <w:r w:rsidRPr="0009284F">
              <w:rPr>
                <w:rFonts w:ascii="Sylfaen" w:hAnsi="Sylfaen"/>
                <w:sz w:val="20"/>
              </w:rPr>
              <w:t>Decision</w:t>
            </w:r>
            <w:r w:rsidRPr="0009284F">
              <w:rPr>
                <w:rFonts w:cs="Times New Roman"/>
                <w:sz w:val="20"/>
              </w:rPr>
              <w:t>‌</w:t>
            </w:r>
            <w:r w:rsidRPr="0009284F">
              <w:rPr>
                <w:rFonts w:ascii="Sylfaen" w:hAnsi="Sylfaen"/>
                <w:sz w:val="20"/>
              </w:rPr>
              <w:t>Details)</w:t>
            </w:r>
          </w:p>
        </w:tc>
        <w:tc>
          <w:tcPr>
            <w:tcW w:w="3585" w:type="dxa"/>
          </w:tcPr>
          <w:p w14:paraId="7D8E70B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նշանակված կենսաթոշակի մասին տեղեկություններ</w:t>
            </w:r>
          </w:p>
        </w:tc>
        <w:tc>
          <w:tcPr>
            <w:tcW w:w="2251" w:type="dxa"/>
          </w:tcPr>
          <w:p w14:paraId="5C8620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M.SP.CDE.00044</w:t>
            </w:r>
          </w:p>
        </w:tc>
        <w:tc>
          <w:tcPr>
            <w:tcW w:w="4110" w:type="dxa"/>
          </w:tcPr>
          <w:p w14:paraId="208D2B2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Pensions</w:t>
            </w:r>
            <w:r w:rsidRPr="0009284F">
              <w:rPr>
                <w:rFonts w:cs="Times New Roman"/>
                <w:sz w:val="20"/>
              </w:rPr>
              <w:t>‌</w:t>
            </w:r>
            <w:r w:rsidRPr="0009284F">
              <w:rPr>
                <w:rFonts w:ascii="Sylfaen" w:hAnsi="Sylfaen"/>
                <w:sz w:val="20"/>
              </w:rPr>
              <w:t>Decision</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(M.SP.CDT.00032)</w:t>
            </w:r>
          </w:p>
          <w:p w14:paraId="62BD319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0F25219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D89B6B5" w14:textId="77777777" w:rsidTr="001E6B80">
        <w:tc>
          <w:tcPr>
            <w:tcW w:w="236" w:type="dxa"/>
            <w:tcBorders>
              <w:top w:val="nil"/>
              <w:left w:val="nil"/>
              <w:bottom w:val="nil"/>
              <w:right w:val="nil"/>
            </w:tcBorders>
          </w:tcPr>
          <w:p w14:paraId="21E81BAF"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607ABFB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6.1. Կենսաթոշակի տեսակը</w:t>
            </w:r>
          </w:p>
          <w:p w14:paraId="6019EA0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Details)</w:t>
            </w:r>
          </w:p>
        </w:tc>
        <w:tc>
          <w:tcPr>
            <w:tcW w:w="3585" w:type="dxa"/>
          </w:tcPr>
          <w:p w14:paraId="5D3510B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կենսաթոշակի տեսակի մասին տեղեկություններ</w:t>
            </w:r>
          </w:p>
        </w:tc>
        <w:tc>
          <w:tcPr>
            <w:tcW w:w="2251" w:type="dxa"/>
          </w:tcPr>
          <w:p w14:paraId="57CF69C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M.SP.CDE.00018</w:t>
            </w:r>
          </w:p>
        </w:tc>
        <w:tc>
          <w:tcPr>
            <w:tcW w:w="4110" w:type="dxa"/>
          </w:tcPr>
          <w:p w14:paraId="4B1A496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(M.SP.CDT.00016)</w:t>
            </w:r>
          </w:p>
          <w:p w14:paraId="4A7E67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Որոշվում է ներդրված տարրերի </w:t>
            </w:r>
            <w:r w:rsidRPr="0009284F">
              <w:rPr>
                <w:rFonts w:ascii="Sylfaen" w:hAnsi="Sylfaen"/>
                <w:sz w:val="20"/>
              </w:rPr>
              <w:lastRenderedPageBreak/>
              <w:t>արժեքների տիրույթներով</w:t>
            </w:r>
          </w:p>
        </w:tc>
        <w:tc>
          <w:tcPr>
            <w:tcW w:w="836" w:type="dxa"/>
          </w:tcPr>
          <w:p w14:paraId="6E53BD1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7CFACCBC" w14:textId="77777777" w:rsidTr="001E6B80">
        <w:tc>
          <w:tcPr>
            <w:tcW w:w="236" w:type="dxa"/>
            <w:tcBorders>
              <w:top w:val="nil"/>
              <w:left w:val="nil"/>
              <w:bottom w:val="nil"/>
              <w:right w:val="nil"/>
            </w:tcBorders>
          </w:tcPr>
          <w:p w14:paraId="4732FCC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A17E231"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14D36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6.1.1. Կենսաթոշակի տեսակի ծածկագիրը</w:t>
            </w:r>
          </w:p>
          <w:p w14:paraId="1A2B48F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585" w:type="dxa"/>
          </w:tcPr>
          <w:p w14:paraId="099B8BB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կենսաթոշակի տեսակի ծածկագրային նշագիրը</w:t>
            </w:r>
          </w:p>
        </w:tc>
        <w:tc>
          <w:tcPr>
            <w:tcW w:w="2251" w:type="dxa"/>
          </w:tcPr>
          <w:p w14:paraId="2F4ADC3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M.SP.SDE.00006</w:t>
            </w:r>
          </w:p>
        </w:tc>
        <w:tc>
          <w:tcPr>
            <w:tcW w:w="4110" w:type="dxa"/>
          </w:tcPr>
          <w:p w14:paraId="65EF1EC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Code20</w:t>
            </w:r>
            <w:r w:rsidRPr="0009284F">
              <w:rPr>
                <w:rFonts w:cs="Times New Roman"/>
                <w:sz w:val="20"/>
              </w:rPr>
              <w:t>‌</w:t>
            </w:r>
            <w:r w:rsidRPr="0009284F">
              <w:rPr>
                <w:rFonts w:ascii="Sylfaen" w:hAnsi="Sylfaen"/>
                <w:sz w:val="20"/>
              </w:rPr>
              <w:t>Type (M.SDT.00140)</w:t>
            </w:r>
          </w:p>
          <w:p w14:paraId="217D32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783C3B">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5B037F6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03B27B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686EC7F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0E1DC14" w14:textId="77777777" w:rsidTr="001E6B80">
        <w:tc>
          <w:tcPr>
            <w:tcW w:w="236" w:type="dxa"/>
            <w:tcBorders>
              <w:top w:val="nil"/>
              <w:left w:val="nil"/>
              <w:bottom w:val="nil"/>
              <w:right w:val="nil"/>
            </w:tcBorders>
          </w:tcPr>
          <w:p w14:paraId="3C8D3F5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1C4780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93D6296"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02FBD74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127DAC6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7A4B08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51" w:type="dxa"/>
          </w:tcPr>
          <w:p w14:paraId="2B89E3D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10" w:type="dxa"/>
          </w:tcPr>
          <w:p w14:paraId="63F56FD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59CF62D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40EC71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5F97F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0F9EF9C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758F415" w14:textId="77777777" w:rsidTr="001E6B80">
        <w:tc>
          <w:tcPr>
            <w:tcW w:w="236" w:type="dxa"/>
            <w:tcBorders>
              <w:top w:val="nil"/>
              <w:left w:val="nil"/>
              <w:bottom w:val="nil"/>
              <w:right w:val="nil"/>
            </w:tcBorders>
          </w:tcPr>
          <w:p w14:paraId="53C4C45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EADAFC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283D1B2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6.1.2. Կենսաթոշակի տեսակի անվանումը</w:t>
            </w:r>
          </w:p>
          <w:p w14:paraId="4B480B1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Name)</w:t>
            </w:r>
          </w:p>
        </w:tc>
        <w:tc>
          <w:tcPr>
            <w:tcW w:w="3585" w:type="dxa"/>
          </w:tcPr>
          <w:p w14:paraId="25DEAD0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կենսաթոշակի տեսակի անվանումը</w:t>
            </w:r>
          </w:p>
        </w:tc>
        <w:tc>
          <w:tcPr>
            <w:tcW w:w="2251" w:type="dxa"/>
          </w:tcPr>
          <w:p w14:paraId="6AA1A5E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M.SP.SDE.00113</w:t>
            </w:r>
          </w:p>
        </w:tc>
        <w:tc>
          <w:tcPr>
            <w:tcW w:w="4110" w:type="dxa"/>
          </w:tcPr>
          <w:p w14:paraId="5667B65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Name300</w:t>
            </w:r>
            <w:r w:rsidRPr="0009284F">
              <w:rPr>
                <w:rFonts w:cs="Times New Roman"/>
                <w:sz w:val="20"/>
              </w:rPr>
              <w:t>‌</w:t>
            </w:r>
            <w:r w:rsidRPr="0009284F">
              <w:rPr>
                <w:rFonts w:ascii="Sylfaen" w:hAnsi="Sylfaen"/>
                <w:sz w:val="20"/>
              </w:rPr>
              <w:t>Type (M.SDT.00056)</w:t>
            </w:r>
          </w:p>
          <w:p w14:paraId="63CAEC6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ADB88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30D9E1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36" w:type="dxa"/>
          </w:tcPr>
          <w:p w14:paraId="4C7749D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124EF90" w14:textId="77777777" w:rsidTr="001E6B80">
        <w:tc>
          <w:tcPr>
            <w:tcW w:w="236" w:type="dxa"/>
            <w:tcBorders>
              <w:top w:val="nil"/>
              <w:left w:val="nil"/>
              <w:bottom w:val="nil"/>
              <w:right w:val="nil"/>
            </w:tcBorders>
          </w:tcPr>
          <w:p w14:paraId="4A9892D5"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5A45E0F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6.2. Որոշումն ընդունելու հիմքը</w:t>
            </w:r>
          </w:p>
          <w:p w14:paraId="45D4AA5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Decision</w:t>
            </w:r>
            <w:r w:rsidRPr="0009284F">
              <w:rPr>
                <w:rFonts w:cs="Times New Roman"/>
                <w:sz w:val="20"/>
              </w:rPr>
              <w:t>‌</w:t>
            </w:r>
            <w:r w:rsidRPr="0009284F">
              <w:rPr>
                <w:rFonts w:ascii="Sylfaen" w:hAnsi="Sylfaen"/>
                <w:sz w:val="20"/>
              </w:rPr>
              <w:t>Basis</w:t>
            </w:r>
            <w:r w:rsidRPr="0009284F">
              <w:rPr>
                <w:rFonts w:cs="Times New Roman"/>
                <w:sz w:val="20"/>
              </w:rPr>
              <w:t>‌</w:t>
            </w:r>
            <w:r w:rsidRPr="0009284F">
              <w:rPr>
                <w:rFonts w:ascii="Sylfaen" w:hAnsi="Sylfaen"/>
                <w:sz w:val="20"/>
              </w:rPr>
              <w:t>Text)</w:t>
            </w:r>
          </w:p>
        </w:tc>
        <w:tc>
          <w:tcPr>
            <w:tcW w:w="3585" w:type="dxa"/>
          </w:tcPr>
          <w:p w14:paraId="0A989FE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 նշանակելու (նշանակելը մերժելու) հիմքը</w:t>
            </w:r>
          </w:p>
        </w:tc>
        <w:tc>
          <w:tcPr>
            <w:tcW w:w="2251" w:type="dxa"/>
          </w:tcPr>
          <w:p w14:paraId="1C3C47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M.SP.SDE.00133</w:t>
            </w:r>
          </w:p>
        </w:tc>
        <w:tc>
          <w:tcPr>
            <w:tcW w:w="4110" w:type="dxa"/>
          </w:tcPr>
          <w:p w14:paraId="4F9965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Text1000</w:t>
            </w:r>
            <w:r w:rsidRPr="0009284F">
              <w:rPr>
                <w:rFonts w:cs="Times New Roman"/>
                <w:sz w:val="20"/>
              </w:rPr>
              <w:t>‌</w:t>
            </w:r>
            <w:r w:rsidRPr="0009284F">
              <w:rPr>
                <w:rFonts w:ascii="Sylfaen" w:hAnsi="Sylfaen"/>
                <w:sz w:val="20"/>
              </w:rPr>
              <w:t>Type (M.SDT.00071)</w:t>
            </w:r>
          </w:p>
          <w:p w14:paraId="4AE5DC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տողը:</w:t>
            </w:r>
          </w:p>
          <w:p w14:paraId="6F4FA9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E1F8BC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Առավելագույն երկարությունը՝ 1000</w:t>
            </w:r>
          </w:p>
        </w:tc>
        <w:tc>
          <w:tcPr>
            <w:tcW w:w="836" w:type="dxa"/>
          </w:tcPr>
          <w:p w14:paraId="7B4214C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5C56D46D" w14:textId="77777777" w:rsidTr="001E6B80">
        <w:tc>
          <w:tcPr>
            <w:tcW w:w="236" w:type="dxa"/>
            <w:tcBorders>
              <w:top w:val="nil"/>
              <w:left w:val="nil"/>
              <w:bottom w:val="nil"/>
              <w:right w:val="nil"/>
            </w:tcBorders>
          </w:tcPr>
          <w:p w14:paraId="71074126"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3E5B46D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6.3. Մերժման պատճառը</w:t>
            </w:r>
          </w:p>
          <w:p w14:paraId="4EB97FA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Rejection</w:t>
            </w:r>
            <w:r w:rsidRPr="0009284F">
              <w:rPr>
                <w:rFonts w:cs="Times New Roman"/>
                <w:sz w:val="20"/>
              </w:rPr>
              <w:t>‌</w:t>
            </w:r>
            <w:r w:rsidRPr="0009284F">
              <w:rPr>
                <w:rFonts w:ascii="Sylfaen" w:hAnsi="Sylfaen"/>
                <w:sz w:val="20"/>
              </w:rPr>
              <w:t>Reason</w:t>
            </w:r>
            <w:r w:rsidRPr="0009284F">
              <w:rPr>
                <w:rFonts w:cs="Times New Roman"/>
                <w:sz w:val="20"/>
              </w:rPr>
              <w:t>‌</w:t>
            </w:r>
            <w:r w:rsidRPr="0009284F">
              <w:rPr>
                <w:rFonts w:ascii="Sylfaen" w:hAnsi="Sylfaen"/>
                <w:sz w:val="20"/>
              </w:rPr>
              <w:t>Text)</w:t>
            </w:r>
          </w:p>
        </w:tc>
        <w:tc>
          <w:tcPr>
            <w:tcW w:w="3585" w:type="dxa"/>
          </w:tcPr>
          <w:p w14:paraId="3D62B91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 նշանակելու մերժման մասին որոշումն ընդունելու պատճառը</w:t>
            </w:r>
          </w:p>
        </w:tc>
        <w:tc>
          <w:tcPr>
            <w:tcW w:w="2251" w:type="dxa"/>
          </w:tcPr>
          <w:p w14:paraId="0F64045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M.SP.SDE.00134</w:t>
            </w:r>
          </w:p>
        </w:tc>
        <w:tc>
          <w:tcPr>
            <w:tcW w:w="4110" w:type="dxa"/>
          </w:tcPr>
          <w:p w14:paraId="0B068A8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Text1000</w:t>
            </w:r>
            <w:r w:rsidRPr="0009284F">
              <w:rPr>
                <w:rFonts w:cs="Times New Roman"/>
                <w:sz w:val="20"/>
              </w:rPr>
              <w:t>‌</w:t>
            </w:r>
            <w:r w:rsidRPr="0009284F">
              <w:rPr>
                <w:rFonts w:ascii="Sylfaen" w:hAnsi="Sylfaen"/>
                <w:sz w:val="20"/>
              </w:rPr>
              <w:t>Type (M.SDT.00071)</w:t>
            </w:r>
          </w:p>
          <w:p w14:paraId="14FCC3C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տողը:</w:t>
            </w:r>
          </w:p>
          <w:p w14:paraId="3FF0146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84C264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1000</w:t>
            </w:r>
          </w:p>
        </w:tc>
        <w:tc>
          <w:tcPr>
            <w:tcW w:w="836" w:type="dxa"/>
          </w:tcPr>
          <w:p w14:paraId="1C64A69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B78D10D" w14:textId="77777777" w:rsidTr="001E6B80">
        <w:tc>
          <w:tcPr>
            <w:tcW w:w="236" w:type="dxa"/>
            <w:tcBorders>
              <w:top w:val="nil"/>
              <w:left w:val="nil"/>
              <w:bottom w:val="nil"/>
              <w:right w:val="nil"/>
            </w:tcBorders>
          </w:tcPr>
          <w:p w14:paraId="0A204BF1"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140E17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6.4. Ժամանակահատվածը</w:t>
            </w:r>
          </w:p>
          <w:p w14:paraId="7B97E20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Period</w:t>
            </w:r>
            <w:r w:rsidRPr="0009284F">
              <w:rPr>
                <w:rFonts w:cs="Times New Roman"/>
                <w:sz w:val="20"/>
              </w:rPr>
              <w:t>‌</w:t>
            </w:r>
            <w:r w:rsidRPr="0009284F">
              <w:rPr>
                <w:rFonts w:ascii="Sylfaen" w:hAnsi="Sylfaen"/>
                <w:sz w:val="20"/>
              </w:rPr>
              <w:t>Details)</w:t>
            </w:r>
          </w:p>
        </w:tc>
        <w:tc>
          <w:tcPr>
            <w:tcW w:w="3585" w:type="dxa"/>
          </w:tcPr>
          <w:p w14:paraId="0CC82F1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ժամկետը, որի համար նշանակված է (որից վերահաշվարկվել է, վերականգնվել է, վերսկսվել է) կենսաթոշակի վճարումը կամ փոփոխվել է կենսաթոշակի տեսակը</w:t>
            </w:r>
          </w:p>
        </w:tc>
        <w:tc>
          <w:tcPr>
            <w:tcW w:w="2251" w:type="dxa"/>
          </w:tcPr>
          <w:p w14:paraId="76C376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M.CDE.00044</w:t>
            </w:r>
          </w:p>
        </w:tc>
        <w:tc>
          <w:tcPr>
            <w:tcW w:w="4110" w:type="dxa"/>
          </w:tcPr>
          <w:p w14:paraId="43B429F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Period</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(M.CDT.00026)</w:t>
            </w:r>
          </w:p>
          <w:p w14:paraId="71BAEA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2ACBE76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64DD75F" w14:textId="77777777" w:rsidTr="001E6B80">
        <w:tc>
          <w:tcPr>
            <w:tcW w:w="236" w:type="dxa"/>
            <w:tcBorders>
              <w:top w:val="nil"/>
              <w:left w:val="nil"/>
              <w:bottom w:val="nil"/>
              <w:right w:val="nil"/>
            </w:tcBorders>
          </w:tcPr>
          <w:p w14:paraId="14F8C4E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6A5A79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3C1BC42B" w14:textId="4B66FF5A"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6.4.1. Մեկնարկի ամսաթիվը </w:t>
            </w:r>
            <w:r w:rsidR="00B9770F">
              <w:rPr>
                <w:rFonts w:ascii="Sylfaen" w:hAnsi="Sylfaen"/>
                <w:sz w:val="20"/>
              </w:rPr>
              <w:t>և</w:t>
            </w:r>
            <w:r w:rsidRPr="0009284F">
              <w:rPr>
                <w:rFonts w:ascii="Sylfaen" w:hAnsi="Sylfaen"/>
                <w:sz w:val="20"/>
              </w:rPr>
              <w:t xml:space="preserve"> ժամը</w:t>
            </w:r>
          </w:p>
          <w:p w14:paraId="10417DD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Start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Time)</w:t>
            </w:r>
          </w:p>
        </w:tc>
        <w:tc>
          <w:tcPr>
            <w:tcW w:w="3585" w:type="dxa"/>
          </w:tcPr>
          <w:p w14:paraId="3B846663" w14:textId="5A0DA425"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մեկնարկի ամսաթիվը </w:t>
            </w:r>
            <w:r w:rsidR="00B9770F">
              <w:rPr>
                <w:rFonts w:ascii="Sylfaen" w:hAnsi="Sylfaen"/>
                <w:sz w:val="20"/>
              </w:rPr>
              <w:t>և</w:t>
            </w:r>
            <w:r w:rsidRPr="0009284F">
              <w:rPr>
                <w:rFonts w:ascii="Sylfaen" w:hAnsi="Sylfaen"/>
                <w:sz w:val="20"/>
              </w:rPr>
              <w:t xml:space="preserve"> ժամը</w:t>
            </w:r>
          </w:p>
        </w:tc>
        <w:tc>
          <w:tcPr>
            <w:tcW w:w="2251" w:type="dxa"/>
          </w:tcPr>
          <w:p w14:paraId="6158A4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M.SDE.00133</w:t>
            </w:r>
          </w:p>
        </w:tc>
        <w:tc>
          <w:tcPr>
            <w:tcW w:w="4110" w:type="dxa"/>
          </w:tcPr>
          <w:p w14:paraId="20BC047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Time</w:t>
            </w:r>
            <w:r w:rsidRPr="0009284F">
              <w:rPr>
                <w:rFonts w:cs="Times New Roman"/>
                <w:sz w:val="20"/>
              </w:rPr>
              <w:t>‌</w:t>
            </w:r>
            <w:r w:rsidRPr="0009284F">
              <w:rPr>
                <w:rFonts w:ascii="Sylfaen" w:hAnsi="Sylfaen"/>
                <w:sz w:val="20"/>
              </w:rPr>
              <w:t>Type (M.BDT.00006)</w:t>
            </w:r>
          </w:p>
          <w:p w14:paraId="680355EA" w14:textId="524B45C3"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Ամսաթվի </w:t>
            </w:r>
            <w:r w:rsidR="00B9770F">
              <w:rPr>
                <w:rFonts w:ascii="Sylfaen" w:hAnsi="Sylfaen"/>
                <w:sz w:val="20"/>
              </w:rPr>
              <w:t>և</w:t>
            </w:r>
            <w:r w:rsidRPr="0009284F">
              <w:rPr>
                <w:rFonts w:ascii="Sylfaen" w:hAnsi="Sylfaen"/>
                <w:sz w:val="20"/>
              </w:rPr>
              <w:t xml:space="preserve"> ժամի նշագիրը՝ ISO 8601 ստանդարտների սերիային համապատասխան</w:t>
            </w:r>
          </w:p>
        </w:tc>
        <w:tc>
          <w:tcPr>
            <w:tcW w:w="836" w:type="dxa"/>
          </w:tcPr>
          <w:p w14:paraId="6303DD4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2F617A4" w14:textId="77777777" w:rsidTr="001E6B80">
        <w:tc>
          <w:tcPr>
            <w:tcW w:w="236" w:type="dxa"/>
            <w:tcBorders>
              <w:top w:val="nil"/>
              <w:left w:val="nil"/>
              <w:bottom w:val="nil"/>
              <w:right w:val="nil"/>
            </w:tcBorders>
          </w:tcPr>
          <w:p w14:paraId="134C2FC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CD1BE1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5760ED5" w14:textId="6364AD8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6.4.2. Ավարտի ամսաթիվը </w:t>
            </w:r>
            <w:r w:rsidR="00B9770F">
              <w:rPr>
                <w:rFonts w:ascii="Sylfaen" w:hAnsi="Sylfaen"/>
                <w:sz w:val="20"/>
              </w:rPr>
              <w:t>և</w:t>
            </w:r>
            <w:r w:rsidRPr="0009284F">
              <w:rPr>
                <w:rFonts w:ascii="Sylfaen" w:hAnsi="Sylfaen"/>
                <w:sz w:val="20"/>
              </w:rPr>
              <w:t xml:space="preserve"> ժամը</w:t>
            </w:r>
          </w:p>
          <w:p w14:paraId="5D23EE1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End</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Time)</w:t>
            </w:r>
          </w:p>
        </w:tc>
        <w:tc>
          <w:tcPr>
            <w:tcW w:w="3585" w:type="dxa"/>
          </w:tcPr>
          <w:p w14:paraId="4672246D" w14:textId="504EA481"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ավարտի ամսաթիվը </w:t>
            </w:r>
            <w:r w:rsidR="00B9770F">
              <w:rPr>
                <w:rFonts w:ascii="Sylfaen" w:hAnsi="Sylfaen"/>
                <w:sz w:val="20"/>
              </w:rPr>
              <w:t>և</w:t>
            </w:r>
            <w:r w:rsidRPr="0009284F">
              <w:rPr>
                <w:rFonts w:ascii="Sylfaen" w:hAnsi="Sylfaen"/>
                <w:sz w:val="20"/>
              </w:rPr>
              <w:t xml:space="preserve"> ժամը</w:t>
            </w:r>
          </w:p>
        </w:tc>
        <w:tc>
          <w:tcPr>
            <w:tcW w:w="2251" w:type="dxa"/>
          </w:tcPr>
          <w:p w14:paraId="23EC404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M.SDE.00134</w:t>
            </w:r>
          </w:p>
        </w:tc>
        <w:tc>
          <w:tcPr>
            <w:tcW w:w="4110" w:type="dxa"/>
          </w:tcPr>
          <w:p w14:paraId="396B36C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Time</w:t>
            </w:r>
            <w:r w:rsidRPr="0009284F">
              <w:rPr>
                <w:rFonts w:cs="Times New Roman"/>
                <w:sz w:val="20"/>
              </w:rPr>
              <w:t>‌</w:t>
            </w:r>
            <w:r w:rsidRPr="0009284F">
              <w:rPr>
                <w:rFonts w:ascii="Sylfaen" w:hAnsi="Sylfaen"/>
                <w:sz w:val="20"/>
              </w:rPr>
              <w:t>Type (M.BDT.00006)</w:t>
            </w:r>
          </w:p>
          <w:p w14:paraId="6121D067" w14:textId="380BC7B5"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Ամսաթվի </w:t>
            </w:r>
            <w:r w:rsidR="00B9770F">
              <w:rPr>
                <w:rFonts w:ascii="Sylfaen" w:hAnsi="Sylfaen"/>
                <w:sz w:val="20"/>
              </w:rPr>
              <w:t>և</w:t>
            </w:r>
            <w:r w:rsidRPr="0009284F">
              <w:rPr>
                <w:rFonts w:ascii="Sylfaen" w:hAnsi="Sylfaen"/>
                <w:sz w:val="20"/>
              </w:rPr>
              <w:t xml:space="preserve"> ժամի նշագիրը՝ ISO 8601 ստանդարտների սերիային համապատասխան</w:t>
            </w:r>
          </w:p>
        </w:tc>
        <w:tc>
          <w:tcPr>
            <w:tcW w:w="836" w:type="dxa"/>
          </w:tcPr>
          <w:p w14:paraId="6944E44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3C628D0" w14:textId="77777777" w:rsidTr="001E6B80">
        <w:tc>
          <w:tcPr>
            <w:tcW w:w="236" w:type="dxa"/>
            <w:tcBorders>
              <w:top w:val="nil"/>
              <w:left w:val="nil"/>
              <w:bottom w:val="nil"/>
              <w:right w:val="nil"/>
            </w:tcBorders>
          </w:tcPr>
          <w:p w14:paraId="05F5A9A0"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3C7917B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6.5. Ժամանակահատվածի համար կենսաթոշակի չափի մասին տեղեկություններ</w:t>
            </w:r>
          </w:p>
          <w:p w14:paraId="0C8EE6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(spcdo: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Amount</w:t>
            </w:r>
            <w:r w:rsidRPr="0009284F">
              <w:rPr>
                <w:rFonts w:cs="Times New Roman"/>
                <w:sz w:val="20"/>
              </w:rPr>
              <w:t>‌</w:t>
            </w:r>
            <w:r w:rsidRPr="0009284F">
              <w:rPr>
                <w:rFonts w:ascii="Sylfaen" w:hAnsi="Sylfaen"/>
                <w:sz w:val="20"/>
              </w:rPr>
              <w:t>For</w:t>
            </w:r>
            <w:r w:rsidRPr="0009284F">
              <w:rPr>
                <w:rFonts w:cs="Times New Roman"/>
                <w:sz w:val="20"/>
              </w:rPr>
              <w:t>‌</w:t>
            </w:r>
            <w:r w:rsidRPr="0009284F">
              <w:rPr>
                <w:rFonts w:ascii="Sylfaen" w:hAnsi="Sylfaen"/>
                <w:sz w:val="20"/>
              </w:rPr>
              <w:t>Period</w:t>
            </w:r>
            <w:r w:rsidRPr="0009284F">
              <w:rPr>
                <w:rFonts w:cs="Times New Roman"/>
                <w:sz w:val="20"/>
              </w:rPr>
              <w:t>‌</w:t>
            </w:r>
            <w:r w:rsidRPr="0009284F">
              <w:rPr>
                <w:rFonts w:ascii="Sylfaen" w:hAnsi="Sylfaen"/>
                <w:sz w:val="20"/>
              </w:rPr>
              <w:t>Details)</w:t>
            </w:r>
          </w:p>
        </w:tc>
        <w:tc>
          <w:tcPr>
            <w:tcW w:w="3585" w:type="dxa"/>
          </w:tcPr>
          <w:p w14:paraId="6139FA5A" w14:textId="1184A704"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կենսաթոշակի չափի մասին տեղեկությունները՝ արժույթի ծածկագրի, կենսաթոշակի </w:t>
            </w:r>
            <w:r w:rsidRPr="0009284F">
              <w:rPr>
                <w:rFonts w:ascii="Sylfaen" w:hAnsi="Sylfaen"/>
                <w:sz w:val="20"/>
              </w:rPr>
              <w:lastRenderedPageBreak/>
              <w:t xml:space="preserve">նշանակման </w:t>
            </w:r>
            <w:r w:rsidR="00B9770F">
              <w:rPr>
                <w:rFonts w:ascii="Sylfaen" w:hAnsi="Sylfaen"/>
                <w:sz w:val="20"/>
              </w:rPr>
              <w:t>և</w:t>
            </w:r>
            <w:r w:rsidRPr="0009284F">
              <w:rPr>
                <w:rFonts w:ascii="Sylfaen" w:hAnsi="Sylfaen"/>
                <w:sz w:val="20"/>
              </w:rPr>
              <w:t xml:space="preserve"> ավարտի ամսաթվի նշմամբ</w:t>
            </w:r>
          </w:p>
        </w:tc>
        <w:tc>
          <w:tcPr>
            <w:tcW w:w="2251" w:type="dxa"/>
          </w:tcPr>
          <w:p w14:paraId="0846366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M.SP.CDE.00111</w:t>
            </w:r>
          </w:p>
        </w:tc>
        <w:tc>
          <w:tcPr>
            <w:tcW w:w="4110" w:type="dxa"/>
          </w:tcPr>
          <w:p w14:paraId="08A1A98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Amount</w:t>
            </w:r>
            <w:r w:rsidRPr="0009284F">
              <w:rPr>
                <w:rFonts w:cs="Times New Roman"/>
                <w:sz w:val="20"/>
              </w:rPr>
              <w:t>‌</w:t>
            </w:r>
            <w:r w:rsidRPr="0009284F">
              <w:rPr>
                <w:rFonts w:ascii="Sylfaen" w:hAnsi="Sylfaen"/>
                <w:sz w:val="20"/>
              </w:rPr>
              <w:t>For</w:t>
            </w:r>
            <w:r w:rsidRPr="0009284F">
              <w:rPr>
                <w:rFonts w:cs="Times New Roman"/>
                <w:sz w:val="20"/>
              </w:rPr>
              <w:t>‌</w:t>
            </w:r>
            <w:r w:rsidRPr="0009284F">
              <w:rPr>
                <w:rFonts w:ascii="Sylfaen" w:hAnsi="Sylfaen"/>
                <w:sz w:val="20"/>
              </w:rPr>
              <w:t>Period</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(M.SP.CDT.00086)</w:t>
            </w:r>
          </w:p>
          <w:p w14:paraId="3CF10B3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Որոշվում է ներդրված տարրերի </w:t>
            </w:r>
            <w:r w:rsidRPr="0009284F">
              <w:rPr>
                <w:rFonts w:ascii="Sylfaen" w:hAnsi="Sylfaen"/>
                <w:sz w:val="20"/>
              </w:rPr>
              <w:lastRenderedPageBreak/>
              <w:t>արժեքների տիրույթներով</w:t>
            </w:r>
          </w:p>
        </w:tc>
        <w:tc>
          <w:tcPr>
            <w:tcW w:w="836" w:type="dxa"/>
          </w:tcPr>
          <w:p w14:paraId="064803C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w:t>
            </w:r>
          </w:p>
        </w:tc>
      </w:tr>
      <w:tr w:rsidR="00B5628C" w:rsidRPr="0009284F" w14:paraId="2CF10786" w14:textId="77777777" w:rsidTr="001E6B80">
        <w:tc>
          <w:tcPr>
            <w:tcW w:w="236" w:type="dxa"/>
            <w:tcBorders>
              <w:top w:val="nil"/>
              <w:left w:val="nil"/>
              <w:bottom w:val="nil"/>
              <w:right w:val="nil"/>
            </w:tcBorders>
          </w:tcPr>
          <w:p w14:paraId="3418718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8C82A3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2207BE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6.5.1. Կենսաթոշակի չափը</w:t>
            </w:r>
          </w:p>
          <w:p w14:paraId="1E20EB2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Amount)</w:t>
            </w:r>
          </w:p>
        </w:tc>
        <w:tc>
          <w:tcPr>
            <w:tcW w:w="3585" w:type="dxa"/>
          </w:tcPr>
          <w:p w14:paraId="6FEB3B8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կենսաթոշակի չափը՝ արժույթի ծածկագրի նշմամբ</w:t>
            </w:r>
          </w:p>
        </w:tc>
        <w:tc>
          <w:tcPr>
            <w:tcW w:w="2251" w:type="dxa"/>
          </w:tcPr>
          <w:p w14:paraId="2E57482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M.SP.SDE.00025</w:t>
            </w:r>
          </w:p>
        </w:tc>
        <w:tc>
          <w:tcPr>
            <w:tcW w:w="4110" w:type="dxa"/>
          </w:tcPr>
          <w:p w14:paraId="65784D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Amount</w:t>
            </w:r>
            <w:r w:rsidRPr="0009284F">
              <w:rPr>
                <w:rFonts w:cs="Times New Roman"/>
                <w:sz w:val="20"/>
              </w:rPr>
              <w:t>‌</w:t>
            </w:r>
            <w:r w:rsidRPr="0009284F">
              <w:rPr>
                <w:rFonts w:ascii="Sylfaen" w:hAnsi="Sylfaen"/>
                <w:sz w:val="20"/>
              </w:rPr>
              <w:t>With</w:t>
            </w:r>
            <w:r w:rsidRPr="0009284F">
              <w:rPr>
                <w:rFonts w:cs="Times New Roman"/>
                <w:sz w:val="20"/>
              </w:rPr>
              <w:t>‌</w:t>
            </w:r>
            <w:r w:rsidRPr="0009284F">
              <w:rPr>
                <w:rFonts w:ascii="Sylfaen" w:hAnsi="Sylfaen"/>
                <w:sz w:val="20"/>
              </w:rPr>
              <w:t>Numeric</w:t>
            </w:r>
            <w:r w:rsidRPr="0009284F">
              <w:rPr>
                <w:rFonts w:cs="Times New Roman"/>
                <w:sz w:val="20"/>
              </w:rPr>
              <w:t>‌</w:t>
            </w:r>
            <w:r w:rsidRPr="0009284F">
              <w:rPr>
                <w:rFonts w:ascii="Sylfaen" w:hAnsi="Sylfaen"/>
                <w:sz w:val="20"/>
              </w:rPr>
              <w:t>Currency</w:t>
            </w:r>
            <w:r w:rsidRPr="0009284F">
              <w:rPr>
                <w:rFonts w:cs="Times New Roman"/>
                <w:sz w:val="20"/>
              </w:rPr>
              <w:t>‌</w:t>
            </w:r>
            <w:r w:rsidRPr="0009284F">
              <w:rPr>
                <w:rFonts w:ascii="Sylfaen" w:hAnsi="Sylfaen"/>
                <w:sz w:val="20"/>
              </w:rPr>
              <w:t>Type (M.SDT.00099)</w:t>
            </w:r>
          </w:p>
          <w:p w14:paraId="5355083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Թիվը՝ հաշվարկի տասական համակարգում</w:t>
            </w:r>
          </w:p>
        </w:tc>
        <w:tc>
          <w:tcPr>
            <w:tcW w:w="836" w:type="dxa"/>
          </w:tcPr>
          <w:p w14:paraId="0028813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DEFF610" w14:textId="77777777" w:rsidTr="001E6B80">
        <w:tc>
          <w:tcPr>
            <w:tcW w:w="236" w:type="dxa"/>
            <w:tcBorders>
              <w:top w:val="nil"/>
              <w:left w:val="nil"/>
              <w:bottom w:val="nil"/>
              <w:right w:val="nil"/>
            </w:tcBorders>
          </w:tcPr>
          <w:p w14:paraId="35BA678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B22E26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454C8B6"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13A4BD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արժույթի ծածկագիրը</w:t>
            </w:r>
          </w:p>
          <w:p w14:paraId="320845A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(currency</w:t>
            </w:r>
            <w:r w:rsidRPr="0009284F">
              <w:rPr>
                <w:rFonts w:cs="Times New Roman"/>
                <w:sz w:val="20"/>
              </w:rPr>
              <w:t>‌</w:t>
            </w:r>
            <w:r w:rsidRPr="0009284F">
              <w:rPr>
                <w:rFonts w:ascii="Sylfaen" w:hAnsi="Sylfaen"/>
                <w:sz w:val="20"/>
              </w:rPr>
              <w:t>Code ատրիբուտ)</w:t>
            </w:r>
          </w:p>
        </w:tc>
        <w:tc>
          <w:tcPr>
            <w:tcW w:w="3585" w:type="dxa"/>
          </w:tcPr>
          <w:p w14:paraId="0264EE7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արժույթի ծածկագրային նշագիրը</w:t>
            </w:r>
          </w:p>
        </w:tc>
        <w:tc>
          <w:tcPr>
            <w:tcW w:w="2251" w:type="dxa"/>
          </w:tcPr>
          <w:p w14:paraId="751BFF3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10" w:type="dxa"/>
          </w:tcPr>
          <w:p w14:paraId="4E1A306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Currency</w:t>
            </w:r>
            <w:r w:rsidRPr="0009284F">
              <w:rPr>
                <w:rFonts w:cs="Times New Roman"/>
                <w:sz w:val="20"/>
              </w:rPr>
              <w:t>‌</w:t>
            </w:r>
            <w:r w:rsidRPr="0009284F">
              <w:rPr>
                <w:rFonts w:ascii="Sylfaen" w:hAnsi="Sylfaen"/>
                <w:sz w:val="20"/>
              </w:rPr>
              <w:t>N3</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(M.SDT.00073)</w:t>
            </w:r>
          </w:p>
          <w:p w14:paraId="5DC0C1E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46DBA1DF" w14:textId="35B3099C"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[0-9]{3}</w:t>
            </w:r>
          </w:p>
        </w:tc>
        <w:tc>
          <w:tcPr>
            <w:tcW w:w="836" w:type="dxa"/>
          </w:tcPr>
          <w:p w14:paraId="72DDB18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FBFAA2F" w14:textId="77777777" w:rsidTr="001E6B80">
        <w:tc>
          <w:tcPr>
            <w:tcW w:w="236" w:type="dxa"/>
            <w:tcBorders>
              <w:top w:val="nil"/>
              <w:left w:val="nil"/>
              <w:bottom w:val="nil"/>
              <w:right w:val="nil"/>
            </w:tcBorders>
          </w:tcPr>
          <w:p w14:paraId="39BF86E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3A608A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3A6E13D"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041B8A3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բ) մասշտաբը</w:t>
            </w:r>
          </w:p>
          <w:p w14:paraId="2F9274D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(scale</w:t>
            </w:r>
            <w:r w:rsidRPr="0009284F">
              <w:rPr>
                <w:rFonts w:cs="Times New Roman"/>
                <w:sz w:val="20"/>
              </w:rPr>
              <w:t>‌</w:t>
            </w:r>
            <w:r w:rsidRPr="0009284F">
              <w:rPr>
                <w:rFonts w:ascii="Sylfaen" w:hAnsi="Sylfaen" w:cs="GHEA Grapalat"/>
                <w:sz w:val="20"/>
              </w:rPr>
              <w:t>Number ատրիբուտ)</w:t>
            </w:r>
          </w:p>
        </w:tc>
        <w:tc>
          <w:tcPr>
            <w:tcW w:w="3585" w:type="dxa"/>
          </w:tcPr>
          <w:p w14:paraId="209A190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հաշվարկի տասական համակարգում դրամական գումարի մասշտաբը՝ ներկայացված 10 թվի աստիճանի ցուցիչի տեսքով</w:t>
            </w:r>
          </w:p>
        </w:tc>
        <w:tc>
          <w:tcPr>
            <w:tcW w:w="2251" w:type="dxa"/>
          </w:tcPr>
          <w:p w14:paraId="52BFEE9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10" w:type="dxa"/>
          </w:tcPr>
          <w:p w14:paraId="28314C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Number2</w:t>
            </w:r>
            <w:r w:rsidRPr="0009284F">
              <w:rPr>
                <w:rFonts w:cs="Times New Roman"/>
                <w:sz w:val="20"/>
              </w:rPr>
              <w:t>‌</w:t>
            </w:r>
            <w:r w:rsidRPr="0009284F">
              <w:rPr>
                <w:rFonts w:ascii="Sylfaen" w:hAnsi="Sylfaen"/>
                <w:sz w:val="20"/>
              </w:rPr>
              <w:t>Type (M.SDT.00096)</w:t>
            </w:r>
          </w:p>
          <w:p w14:paraId="064FEFE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Թիվը՝ հաշվարկի տասական համակարգում։</w:t>
            </w:r>
          </w:p>
          <w:p w14:paraId="43B3A6B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Թվանշանների առավելագույն քանակը՝ 2.</w:t>
            </w:r>
          </w:p>
          <w:p w14:paraId="5E0EC77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Կոտորակային թվանշանների առավելագույն քանակը՝ 0</w:t>
            </w:r>
          </w:p>
        </w:tc>
        <w:tc>
          <w:tcPr>
            <w:tcW w:w="836" w:type="dxa"/>
          </w:tcPr>
          <w:p w14:paraId="7807010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0E99C4D" w14:textId="77777777" w:rsidTr="001E6B80">
        <w:tc>
          <w:tcPr>
            <w:tcW w:w="236" w:type="dxa"/>
            <w:tcBorders>
              <w:top w:val="nil"/>
              <w:left w:val="nil"/>
              <w:bottom w:val="nil"/>
              <w:right w:val="nil"/>
            </w:tcBorders>
          </w:tcPr>
          <w:p w14:paraId="36F0A6E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94030AE"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3E985C9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6.5.2. Ժամանակահատվածը</w:t>
            </w:r>
          </w:p>
          <w:p w14:paraId="76254E2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Period</w:t>
            </w:r>
            <w:r w:rsidRPr="0009284F">
              <w:rPr>
                <w:rFonts w:cs="Times New Roman"/>
                <w:sz w:val="20"/>
              </w:rPr>
              <w:t>‌</w:t>
            </w:r>
            <w:r w:rsidRPr="0009284F">
              <w:rPr>
                <w:rFonts w:ascii="Sylfaen" w:hAnsi="Sylfaen"/>
                <w:sz w:val="20"/>
              </w:rPr>
              <w:t>Details)</w:t>
            </w:r>
          </w:p>
        </w:tc>
        <w:tc>
          <w:tcPr>
            <w:tcW w:w="3585" w:type="dxa"/>
          </w:tcPr>
          <w:p w14:paraId="1034B9BD" w14:textId="671F4A9F"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կենսաթոշակի նշանակման </w:t>
            </w:r>
            <w:r w:rsidR="00B9770F">
              <w:rPr>
                <w:rFonts w:ascii="Sylfaen" w:hAnsi="Sylfaen"/>
                <w:sz w:val="20"/>
              </w:rPr>
              <w:t>և</w:t>
            </w:r>
            <w:r w:rsidRPr="0009284F">
              <w:rPr>
                <w:rFonts w:ascii="Sylfaen" w:hAnsi="Sylfaen"/>
                <w:sz w:val="20"/>
              </w:rPr>
              <w:t xml:space="preserve"> ավարտի ամսաթվերը</w:t>
            </w:r>
          </w:p>
        </w:tc>
        <w:tc>
          <w:tcPr>
            <w:tcW w:w="2251" w:type="dxa"/>
          </w:tcPr>
          <w:p w14:paraId="51C653B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M.CDE.00044</w:t>
            </w:r>
          </w:p>
        </w:tc>
        <w:tc>
          <w:tcPr>
            <w:tcW w:w="4110" w:type="dxa"/>
          </w:tcPr>
          <w:p w14:paraId="408654F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Period</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(M.CDT.00026)</w:t>
            </w:r>
          </w:p>
          <w:p w14:paraId="7C767E7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68DF7DC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7F13859D" w14:textId="77777777" w:rsidTr="001E6B80">
        <w:tc>
          <w:tcPr>
            <w:tcW w:w="236" w:type="dxa"/>
            <w:tcBorders>
              <w:top w:val="nil"/>
              <w:left w:val="nil"/>
              <w:bottom w:val="nil"/>
              <w:right w:val="nil"/>
            </w:tcBorders>
          </w:tcPr>
          <w:p w14:paraId="7D1E21B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800715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4086322"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20CFCAFF" w14:textId="322F4369"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*.1. Մեկնարկի ամսաթիվը </w:t>
            </w:r>
            <w:r w:rsidR="00B9770F">
              <w:rPr>
                <w:rFonts w:ascii="Sylfaen" w:hAnsi="Sylfaen"/>
                <w:sz w:val="20"/>
              </w:rPr>
              <w:t>և</w:t>
            </w:r>
            <w:r w:rsidRPr="0009284F">
              <w:rPr>
                <w:rFonts w:ascii="Sylfaen" w:hAnsi="Sylfaen"/>
                <w:sz w:val="20"/>
              </w:rPr>
              <w:t xml:space="preserve"> ժամը</w:t>
            </w:r>
          </w:p>
          <w:p w14:paraId="5EAB629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Start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Time)</w:t>
            </w:r>
          </w:p>
        </w:tc>
        <w:tc>
          <w:tcPr>
            <w:tcW w:w="3585" w:type="dxa"/>
          </w:tcPr>
          <w:p w14:paraId="6FF21F68" w14:textId="77A7BADC"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մեկնարկի ամսաթիվը </w:t>
            </w:r>
            <w:r w:rsidR="00B9770F">
              <w:rPr>
                <w:rFonts w:ascii="Sylfaen" w:hAnsi="Sylfaen"/>
                <w:sz w:val="20"/>
              </w:rPr>
              <w:t>և</w:t>
            </w:r>
            <w:r w:rsidRPr="0009284F">
              <w:rPr>
                <w:rFonts w:ascii="Sylfaen" w:hAnsi="Sylfaen"/>
                <w:sz w:val="20"/>
              </w:rPr>
              <w:t xml:space="preserve"> ժամը</w:t>
            </w:r>
          </w:p>
        </w:tc>
        <w:tc>
          <w:tcPr>
            <w:tcW w:w="2251" w:type="dxa"/>
          </w:tcPr>
          <w:p w14:paraId="36ABCF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M.SDE.00133</w:t>
            </w:r>
          </w:p>
        </w:tc>
        <w:tc>
          <w:tcPr>
            <w:tcW w:w="4110" w:type="dxa"/>
          </w:tcPr>
          <w:p w14:paraId="78515D1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Time</w:t>
            </w:r>
            <w:r w:rsidRPr="0009284F">
              <w:rPr>
                <w:rFonts w:cs="Times New Roman"/>
                <w:sz w:val="20"/>
              </w:rPr>
              <w:t>‌</w:t>
            </w:r>
            <w:r w:rsidRPr="0009284F">
              <w:rPr>
                <w:rFonts w:ascii="Sylfaen" w:hAnsi="Sylfaen"/>
                <w:sz w:val="20"/>
              </w:rPr>
              <w:t>Type (M.BDT.00006)</w:t>
            </w:r>
          </w:p>
          <w:p w14:paraId="646C5FF1" w14:textId="582ADB4E"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Ամսաթվի </w:t>
            </w:r>
            <w:r w:rsidR="00B9770F">
              <w:rPr>
                <w:rFonts w:ascii="Sylfaen" w:hAnsi="Sylfaen"/>
                <w:sz w:val="20"/>
              </w:rPr>
              <w:t>և</w:t>
            </w:r>
            <w:r w:rsidRPr="0009284F">
              <w:rPr>
                <w:rFonts w:ascii="Sylfaen" w:hAnsi="Sylfaen"/>
                <w:sz w:val="20"/>
              </w:rPr>
              <w:t xml:space="preserve"> ժամի նշագիրը՝ ISO 8601 ստանդարտների սերիային համապատասխան</w:t>
            </w:r>
          </w:p>
        </w:tc>
        <w:tc>
          <w:tcPr>
            <w:tcW w:w="836" w:type="dxa"/>
          </w:tcPr>
          <w:p w14:paraId="2CA989A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526B41C" w14:textId="77777777" w:rsidTr="001E6B80">
        <w:tc>
          <w:tcPr>
            <w:tcW w:w="236" w:type="dxa"/>
            <w:tcBorders>
              <w:top w:val="nil"/>
              <w:left w:val="nil"/>
              <w:bottom w:val="nil"/>
              <w:right w:val="nil"/>
            </w:tcBorders>
          </w:tcPr>
          <w:p w14:paraId="2AF9DB1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E56A8F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D9DF57B"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5FDF6E63" w14:textId="5BF68C30"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*.2. Ավարտի ամսաթիվը </w:t>
            </w:r>
            <w:r w:rsidR="00B9770F">
              <w:rPr>
                <w:rFonts w:ascii="Sylfaen" w:hAnsi="Sylfaen"/>
                <w:sz w:val="20"/>
              </w:rPr>
              <w:t>և</w:t>
            </w:r>
            <w:r w:rsidRPr="0009284F">
              <w:rPr>
                <w:rFonts w:ascii="Sylfaen" w:hAnsi="Sylfaen"/>
                <w:sz w:val="20"/>
              </w:rPr>
              <w:t xml:space="preserve"> ժամը</w:t>
            </w:r>
          </w:p>
          <w:p w14:paraId="199AABC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End</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Time)</w:t>
            </w:r>
          </w:p>
        </w:tc>
        <w:tc>
          <w:tcPr>
            <w:tcW w:w="3585" w:type="dxa"/>
          </w:tcPr>
          <w:p w14:paraId="5DBD9729" w14:textId="1B0DC82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ավարտի ամսաթիվը </w:t>
            </w:r>
            <w:r w:rsidR="00B9770F">
              <w:rPr>
                <w:rFonts w:ascii="Sylfaen" w:hAnsi="Sylfaen"/>
                <w:sz w:val="20"/>
              </w:rPr>
              <w:t>և</w:t>
            </w:r>
            <w:r w:rsidRPr="0009284F">
              <w:rPr>
                <w:rFonts w:ascii="Sylfaen" w:hAnsi="Sylfaen"/>
                <w:sz w:val="20"/>
              </w:rPr>
              <w:t xml:space="preserve"> ժամը</w:t>
            </w:r>
          </w:p>
        </w:tc>
        <w:tc>
          <w:tcPr>
            <w:tcW w:w="2251" w:type="dxa"/>
          </w:tcPr>
          <w:p w14:paraId="4D5CE8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M.SDE.00134</w:t>
            </w:r>
          </w:p>
        </w:tc>
        <w:tc>
          <w:tcPr>
            <w:tcW w:w="4110" w:type="dxa"/>
          </w:tcPr>
          <w:p w14:paraId="005E78D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Time</w:t>
            </w:r>
            <w:r w:rsidRPr="0009284F">
              <w:rPr>
                <w:rFonts w:cs="Times New Roman"/>
                <w:sz w:val="20"/>
              </w:rPr>
              <w:t>‌</w:t>
            </w:r>
            <w:r w:rsidRPr="0009284F">
              <w:rPr>
                <w:rFonts w:ascii="Sylfaen" w:hAnsi="Sylfaen"/>
                <w:sz w:val="20"/>
              </w:rPr>
              <w:t>Type (M.BDT.00006)</w:t>
            </w:r>
          </w:p>
          <w:p w14:paraId="434EDB66" w14:textId="588D1E1B"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Ամսաթվի </w:t>
            </w:r>
            <w:r w:rsidR="00B9770F">
              <w:rPr>
                <w:rFonts w:ascii="Sylfaen" w:hAnsi="Sylfaen"/>
                <w:sz w:val="20"/>
              </w:rPr>
              <w:t>և</w:t>
            </w:r>
            <w:r w:rsidRPr="0009284F">
              <w:rPr>
                <w:rFonts w:ascii="Sylfaen" w:hAnsi="Sylfaen"/>
                <w:sz w:val="20"/>
              </w:rPr>
              <w:t xml:space="preserve"> ժամի նշագիրը՝ ISO 8601 ստանդարտների սերիային համապատասխան</w:t>
            </w:r>
          </w:p>
        </w:tc>
        <w:tc>
          <w:tcPr>
            <w:tcW w:w="836" w:type="dxa"/>
          </w:tcPr>
          <w:p w14:paraId="4343A53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2B3C782" w14:textId="77777777" w:rsidTr="001E6B80">
        <w:tc>
          <w:tcPr>
            <w:tcW w:w="236" w:type="dxa"/>
            <w:tcBorders>
              <w:top w:val="nil"/>
              <w:left w:val="nil"/>
              <w:bottom w:val="nil"/>
              <w:right w:val="nil"/>
            </w:tcBorders>
          </w:tcPr>
          <w:p w14:paraId="08D84A53"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6CA815C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6.6. Չստացված կենսաթոշակի գումարը վճարելու մասին որոշման մասին տեղեկություններ</w:t>
            </w:r>
          </w:p>
          <w:p w14:paraId="0759A73B" w14:textId="77777777" w:rsidR="00B5628C" w:rsidRPr="0009284F" w:rsidRDefault="00B5628C" w:rsidP="0009284F">
            <w:pPr>
              <w:pStyle w:val="af"/>
              <w:widowControl w:val="0"/>
              <w:spacing w:after="120" w:line="240" w:lineRule="auto"/>
              <w:rPr>
                <w:rFonts w:ascii="Sylfaen" w:hAnsi="Sylfaen"/>
                <w:sz w:val="20"/>
              </w:rPr>
            </w:pPr>
          </w:p>
          <w:p w14:paraId="15712DD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Payout</w:t>
            </w:r>
            <w:r w:rsidRPr="0009284F">
              <w:rPr>
                <w:rFonts w:cs="Times New Roman"/>
                <w:sz w:val="20"/>
              </w:rPr>
              <w:t>‌</w:t>
            </w:r>
            <w:r w:rsidRPr="0009284F">
              <w:rPr>
                <w:rFonts w:ascii="Sylfaen" w:hAnsi="Sylfaen"/>
                <w:sz w:val="20"/>
              </w:rPr>
              <w:t>Decision</w:t>
            </w:r>
            <w:r w:rsidRPr="0009284F">
              <w:rPr>
                <w:rFonts w:cs="Times New Roman"/>
                <w:sz w:val="20"/>
              </w:rPr>
              <w:t>‌</w:t>
            </w:r>
            <w:r w:rsidRPr="0009284F">
              <w:rPr>
                <w:rFonts w:ascii="Sylfaen" w:hAnsi="Sylfaen"/>
                <w:sz w:val="20"/>
              </w:rPr>
              <w:t>Details)</w:t>
            </w:r>
          </w:p>
        </w:tc>
        <w:tc>
          <w:tcPr>
            <w:tcW w:w="3585" w:type="dxa"/>
          </w:tcPr>
          <w:p w14:paraId="31F78B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չստացված կենսաթոշակի գումարը վճարելու (վճարումը մերժելու մասին) տեղեկություններ</w:t>
            </w:r>
          </w:p>
        </w:tc>
        <w:tc>
          <w:tcPr>
            <w:tcW w:w="2251" w:type="dxa"/>
          </w:tcPr>
          <w:p w14:paraId="00A739A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M.SP.CDE.00106</w:t>
            </w:r>
          </w:p>
        </w:tc>
        <w:tc>
          <w:tcPr>
            <w:tcW w:w="4110" w:type="dxa"/>
          </w:tcPr>
          <w:p w14:paraId="2A5A7B4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Payout</w:t>
            </w:r>
            <w:r w:rsidRPr="0009284F">
              <w:rPr>
                <w:rFonts w:cs="Times New Roman"/>
                <w:sz w:val="20"/>
              </w:rPr>
              <w:t>‌</w:t>
            </w:r>
            <w:r w:rsidRPr="0009284F">
              <w:rPr>
                <w:rFonts w:ascii="Sylfaen" w:hAnsi="Sylfaen"/>
                <w:sz w:val="20"/>
              </w:rPr>
              <w:t>Decision</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(M.SP.CDT.00082)</w:t>
            </w:r>
          </w:p>
          <w:p w14:paraId="6C37351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1CFBCB5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452950A" w14:textId="77777777" w:rsidTr="001E6B80">
        <w:tc>
          <w:tcPr>
            <w:tcW w:w="236" w:type="dxa"/>
            <w:tcBorders>
              <w:top w:val="nil"/>
              <w:left w:val="nil"/>
              <w:bottom w:val="nil"/>
              <w:right w:val="nil"/>
            </w:tcBorders>
          </w:tcPr>
          <w:p w14:paraId="45F97AF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EEF9DD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19881E5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6.6.1. Ժամանակահատվածը</w:t>
            </w:r>
          </w:p>
          <w:p w14:paraId="160107D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Period</w:t>
            </w:r>
            <w:r w:rsidRPr="0009284F">
              <w:rPr>
                <w:rFonts w:cs="Times New Roman"/>
                <w:sz w:val="20"/>
              </w:rPr>
              <w:t>‌</w:t>
            </w:r>
            <w:r w:rsidRPr="0009284F">
              <w:rPr>
                <w:rFonts w:ascii="Sylfaen" w:hAnsi="Sylfaen"/>
                <w:sz w:val="20"/>
              </w:rPr>
              <w:t>Details)</w:t>
            </w:r>
          </w:p>
        </w:tc>
        <w:tc>
          <w:tcPr>
            <w:tcW w:w="3585" w:type="dxa"/>
          </w:tcPr>
          <w:p w14:paraId="4097605C" w14:textId="0C615826"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չստացված կենսաթոշակի գումարի վճարման մեկնարկի ամսաթիվը </w:t>
            </w:r>
            <w:r w:rsidR="00B9770F">
              <w:rPr>
                <w:rFonts w:ascii="Sylfaen" w:hAnsi="Sylfaen"/>
                <w:sz w:val="20"/>
              </w:rPr>
              <w:t>և</w:t>
            </w:r>
            <w:r w:rsidRPr="0009284F">
              <w:rPr>
                <w:rFonts w:ascii="Sylfaen" w:hAnsi="Sylfaen"/>
                <w:sz w:val="20"/>
              </w:rPr>
              <w:t xml:space="preserve"> ավարտի ամսաթիվը</w:t>
            </w:r>
          </w:p>
        </w:tc>
        <w:tc>
          <w:tcPr>
            <w:tcW w:w="2251" w:type="dxa"/>
          </w:tcPr>
          <w:p w14:paraId="0A58704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M.CDE.00044</w:t>
            </w:r>
          </w:p>
        </w:tc>
        <w:tc>
          <w:tcPr>
            <w:tcW w:w="4110" w:type="dxa"/>
          </w:tcPr>
          <w:p w14:paraId="7DD933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Period</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(M.CDT.00026)</w:t>
            </w:r>
          </w:p>
          <w:p w14:paraId="10A26D2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4241E09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F44777C" w14:textId="77777777" w:rsidTr="001E6B80">
        <w:tc>
          <w:tcPr>
            <w:tcW w:w="236" w:type="dxa"/>
            <w:tcBorders>
              <w:top w:val="nil"/>
              <w:left w:val="nil"/>
              <w:bottom w:val="nil"/>
              <w:right w:val="nil"/>
            </w:tcBorders>
          </w:tcPr>
          <w:p w14:paraId="1F2C8EB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B6B62C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1B9993B"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3838289A" w14:textId="6C410CC5"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*.1. Մեկնարկի ամսաթիվը </w:t>
            </w:r>
            <w:r w:rsidR="00B9770F">
              <w:rPr>
                <w:rFonts w:ascii="Sylfaen" w:hAnsi="Sylfaen"/>
                <w:sz w:val="20"/>
              </w:rPr>
              <w:t>և</w:t>
            </w:r>
            <w:r w:rsidRPr="0009284F">
              <w:rPr>
                <w:rFonts w:ascii="Sylfaen" w:hAnsi="Sylfaen"/>
                <w:sz w:val="20"/>
              </w:rPr>
              <w:t xml:space="preserve"> ժամը</w:t>
            </w:r>
          </w:p>
          <w:p w14:paraId="5D7A705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Start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Time)</w:t>
            </w:r>
          </w:p>
        </w:tc>
        <w:tc>
          <w:tcPr>
            <w:tcW w:w="3585" w:type="dxa"/>
          </w:tcPr>
          <w:p w14:paraId="3D339B22" w14:textId="425493CC"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մեկնարկի ամսաթիվը </w:t>
            </w:r>
            <w:r w:rsidR="00B9770F">
              <w:rPr>
                <w:rFonts w:ascii="Sylfaen" w:hAnsi="Sylfaen"/>
                <w:sz w:val="20"/>
              </w:rPr>
              <w:t>և</w:t>
            </w:r>
            <w:r w:rsidRPr="0009284F">
              <w:rPr>
                <w:rFonts w:ascii="Sylfaen" w:hAnsi="Sylfaen"/>
                <w:sz w:val="20"/>
              </w:rPr>
              <w:t xml:space="preserve"> ժամը</w:t>
            </w:r>
          </w:p>
        </w:tc>
        <w:tc>
          <w:tcPr>
            <w:tcW w:w="2251" w:type="dxa"/>
          </w:tcPr>
          <w:p w14:paraId="7FD33AA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M.SDE.00133</w:t>
            </w:r>
          </w:p>
        </w:tc>
        <w:tc>
          <w:tcPr>
            <w:tcW w:w="4110" w:type="dxa"/>
          </w:tcPr>
          <w:p w14:paraId="657EB1B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Time</w:t>
            </w:r>
            <w:r w:rsidRPr="0009284F">
              <w:rPr>
                <w:rFonts w:cs="Times New Roman"/>
                <w:sz w:val="20"/>
              </w:rPr>
              <w:t>‌</w:t>
            </w:r>
            <w:r w:rsidRPr="0009284F">
              <w:rPr>
                <w:rFonts w:ascii="Sylfaen" w:hAnsi="Sylfaen"/>
                <w:sz w:val="20"/>
              </w:rPr>
              <w:t>Type (M.BDT.00006)</w:t>
            </w:r>
          </w:p>
          <w:p w14:paraId="4874ECEF" w14:textId="1C49372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Ամսաթվի </w:t>
            </w:r>
            <w:r w:rsidR="00B9770F">
              <w:rPr>
                <w:rFonts w:ascii="Sylfaen" w:hAnsi="Sylfaen"/>
                <w:sz w:val="20"/>
              </w:rPr>
              <w:t>և</w:t>
            </w:r>
            <w:r w:rsidRPr="0009284F">
              <w:rPr>
                <w:rFonts w:ascii="Sylfaen" w:hAnsi="Sylfaen"/>
                <w:sz w:val="20"/>
              </w:rPr>
              <w:t xml:space="preserve"> ժամի նշագիրը՝ ISO 8601 ստանդարտների սերիային համապատասխան</w:t>
            </w:r>
          </w:p>
        </w:tc>
        <w:tc>
          <w:tcPr>
            <w:tcW w:w="836" w:type="dxa"/>
          </w:tcPr>
          <w:p w14:paraId="48B267C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FA4C861" w14:textId="77777777" w:rsidTr="001E6B80">
        <w:tc>
          <w:tcPr>
            <w:tcW w:w="236" w:type="dxa"/>
            <w:tcBorders>
              <w:top w:val="nil"/>
              <w:left w:val="nil"/>
              <w:bottom w:val="nil"/>
              <w:right w:val="nil"/>
            </w:tcBorders>
          </w:tcPr>
          <w:p w14:paraId="00A8DEB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974BFF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EF52406"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5D73CF72" w14:textId="7F308760"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*.2. Ավարտի ամսաթիվը </w:t>
            </w:r>
            <w:r w:rsidR="00B9770F">
              <w:rPr>
                <w:rFonts w:ascii="Sylfaen" w:hAnsi="Sylfaen"/>
                <w:sz w:val="20"/>
              </w:rPr>
              <w:t>և</w:t>
            </w:r>
            <w:r w:rsidRPr="0009284F">
              <w:rPr>
                <w:rFonts w:ascii="Sylfaen" w:hAnsi="Sylfaen"/>
                <w:sz w:val="20"/>
              </w:rPr>
              <w:t xml:space="preserve"> ժամը</w:t>
            </w:r>
          </w:p>
          <w:p w14:paraId="3EEA3D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(csdo:</w:t>
            </w:r>
            <w:r w:rsidRPr="0009284F">
              <w:rPr>
                <w:rFonts w:cs="Times New Roman"/>
                <w:sz w:val="20"/>
              </w:rPr>
              <w:t>‌</w:t>
            </w:r>
            <w:r w:rsidRPr="0009284F">
              <w:rPr>
                <w:rFonts w:ascii="Sylfaen" w:hAnsi="Sylfaen"/>
                <w:sz w:val="20"/>
              </w:rPr>
              <w:t>End</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Time)</w:t>
            </w:r>
          </w:p>
        </w:tc>
        <w:tc>
          <w:tcPr>
            <w:tcW w:w="3585" w:type="dxa"/>
          </w:tcPr>
          <w:p w14:paraId="3B417A78" w14:textId="6D90F18F"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ավարտի ամսաթիվը </w:t>
            </w:r>
            <w:r w:rsidR="00B9770F">
              <w:rPr>
                <w:rFonts w:ascii="Sylfaen" w:hAnsi="Sylfaen"/>
                <w:sz w:val="20"/>
              </w:rPr>
              <w:t>և</w:t>
            </w:r>
            <w:r w:rsidRPr="0009284F">
              <w:rPr>
                <w:rFonts w:ascii="Sylfaen" w:hAnsi="Sylfaen"/>
                <w:sz w:val="20"/>
              </w:rPr>
              <w:t xml:space="preserve"> ժամը</w:t>
            </w:r>
          </w:p>
        </w:tc>
        <w:tc>
          <w:tcPr>
            <w:tcW w:w="2251" w:type="dxa"/>
          </w:tcPr>
          <w:p w14:paraId="5A042B5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M.SDE.00134</w:t>
            </w:r>
          </w:p>
        </w:tc>
        <w:tc>
          <w:tcPr>
            <w:tcW w:w="4110" w:type="dxa"/>
          </w:tcPr>
          <w:p w14:paraId="6CFF184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Time</w:t>
            </w:r>
            <w:r w:rsidRPr="0009284F">
              <w:rPr>
                <w:rFonts w:cs="Times New Roman"/>
                <w:sz w:val="20"/>
              </w:rPr>
              <w:t>‌</w:t>
            </w:r>
            <w:r w:rsidRPr="0009284F">
              <w:rPr>
                <w:rFonts w:ascii="Sylfaen" w:hAnsi="Sylfaen"/>
                <w:sz w:val="20"/>
              </w:rPr>
              <w:t>Type (M.BDT.00006)</w:t>
            </w:r>
          </w:p>
          <w:p w14:paraId="1152F858" w14:textId="6AF0757F"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Ամսաթվի </w:t>
            </w:r>
            <w:r w:rsidR="00B9770F">
              <w:rPr>
                <w:rFonts w:ascii="Sylfaen" w:hAnsi="Sylfaen"/>
                <w:sz w:val="20"/>
              </w:rPr>
              <w:t>և</w:t>
            </w:r>
            <w:r w:rsidRPr="0009284F">
              <w:rPr>
                <w:rFonts w:ascii="Sylfaen" w:hAnsi="Sylfaen"/>
                <w:sz w:val="20"/>
              </w:rPr>
              <w:t xml:space="preserve"> ժամի նշագիրը՝ ISO 8601 ստանդարտների սերիային համապատասխան</w:t>
            </w:r>
          </w:p>
        </w:tc>
        <w:tc>
          <w:tcPr>
            <w:tcW w:w="836" w:type="dxa"/>
          </w:tcPr>
          <w:p w14:paraId="370E036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5A1583D3" w14:textId="77777777" w:rsidTr="001E6B80">
        <w:tc>
          <w:tcPr>
            <w:tcW w:w="236" w:type="dxa"/>
            <w:tcBorders>
              <w:top w:val="nil"/>
              <w:left w:val="nil"/>
              <w:bottom w:val="nil"/>
              <w:right w:val="nil"/>
            </w:tcBorders>
          </w:tcPr>
          <w:p w14:paraId="5FA7FBC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A736A5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8C2A1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6.6.2. Չստացված կենսաթոշակի գումարի վճարման չափը</w:t>
            </w:r>
          </w:p>
          <w:p w14:paraId="6DC929A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Payout</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Amount)</w:t>
            </w:r>
          </w:p>
        </w:tc>
        <w:tc>
          <w:tcPr>
            <w:tcW w:w="3585" w:type="dxa"/>
          </w:tcPr>
          <w:p w14:paraId="594EC6C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չստացված կենսաթոշակի գումարի վճարման չափը</w:t>
            </w:r>
          </w:p>
        </w:tc>
        <w:tc>
          <w:tcPr>
            <w:tcW w:w="2251" w:type="dxa"/>
          </w:tcPr>
          <w:p w14:paraId="3E2B95A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M.SP.SDE.00057</w:t>
            </w:r>
          </w:p>
        </w:tc>
        <w:tc>
          <w:tcPr>
            <w:tcW w:w="4110" w:type="dxa"/>
          </w:tcPr>
          <w:p w14:paraId="291A1D9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Amount</w:t>
            </w:r>
            <w:r w:rsidRPr="0009284F">
              <w:rPr>
                <w:rFonts w:cs="Times New Roman"/>
                <w:sz w:val="20"/>
              </w:rPr>
              <w:t>‌</w:t>
            </w:r>
            <w:r w:rsidRPr="0009284F">
              <w:rPr>
                <w:rFonts w:ascii="Sylfaen" w:hAnsi="Sylfaen"/>
                <w:sz w:val="20"/>
              </w:rPr>
              <w:t>With</w:t>
            </w:r>
            <w:r w:rsidRPr="0009284F">
              <w:rPr>
                <w:rFonts w:cs="Times New Roman"/>
                <w:sz w:val="20"/>
              </w:rPr>
              <w:t>‌</w:t>
            </w:r>
            <w:r w:rsidRPr="0009284F">
              <w:rPr>
                <w:rFonts w:ascii="Sylfaen" w:hAnsi="Sylfaen"/>
                <w:sz w:val="20"/>
              </w:rPr>
              <w:t>Numeric</w:t>
            </w:r>
            <w:r w:rsidRPr="0009284F">
              <w:rPr>
                <w:rFonts w:cs="Times New Roman"/>
                <w:sz w:val="20"/>
              </w:rPr>
              <w:t>‌</w:t>
            </w:r>
            <w:r w:rsidRPr="0009284F">
              <w:rPr>
                <w:rFonts w:ascii="Sylfaen" w:hAnsi="Sylfaen"/>
                <w:sz w:val="20"/>
              </w:rPr>
              <w:t>Currency</w:t>
            </w:r>
            <w:r w:rsidRPr="0009284F">
              <w:rPr>
                <w:rFonts w:cs="Times New Roman"/>
                <w:sz w:val="20"/>
              </w:rPr>
              <w:t>‌</w:t>
            </w:r>
            <w:r w:rsidRPr="0009284F">
              <w:rPr>
                <w:rFonts w:ascii="Sylfaen" w:hAnsi="Sylfaen"/>
                <w:sz w:val="20"/>
              </w:rPr>
              <w:t>Type (M.SDT.00099)</w:t>
            </w:r>
          </w:p>
          <w:p w14:paraId="69ECDF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Թիվը՝ հաշվարկի տասական համակարգում</w:t>
            </w:r>
          </w:p>
        </w:tc>
        <w:tc>
          <w:tcPr>
            <w:tcW w:w="836" w:type="dxa"/>
          </w:tcPr>
          <w:p w14:paraId="3F4BCD7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84CE6B0" w14:textId="77777777" w:rsidTr="001E6B80">
        <w:tc>
          <w:tcPr>
            <w:tcW w:w="236" w:type="dxa"/>
            <w:tcBorders>
              <w:top w:val="nil"/>
              <w:left w:val="nil"/>
              <w:bottom w:val="nil"/>
              <w:right w:val="nil"/>
            </w:tcBorders>
          </w:tcPr>
          <w:p w14:paraId="066F27B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1529CA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951577E"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10962A8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արժույթի ծածկագիրը</w:t>
            </w:r>
          </w:p>
          <w:p w14:paraId="6BEB62C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(currency</w:t>
            </w:r>
            <w:r w:rsidRPr="0009284F">
              <w:rPr>
                <w:rFonts w:cs="Times New Roman"/>
                <w:sz w:val="20"/>
              </w:rPr>
              <w:t>‌</w:t>
            </w:r>
            <w:r w:rsidRPr="0009284F">
              <w:rPr>
                <w:rFonts w:ascii="Sylfaen" w:hAnsi="Sylfaen"/>
                <w:sz w:val="20"/>
              </w:rPr>
              <w:t>Code ատրիբուտ)</w:t>
            </w:r>
          </w:p>
        </w:tc>
        <w:tc>
          <w:tcPr>
            <w:tcW w:w="3585" w:type="dxa"/>
          </w:tcPr>
          <w:p w14:paraId="40383F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արժույթի ծածկագրային նշագիրը</w:t>
            </w:r>
          </w:p>
        </w:tc>
        <w:tc>
          <w:tcPr>
            <w:tcW w:w="2251" w:type="dxa"/>
          </w:tcPr>
          <w:p w14:paraId="48E65D8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10" w:type="dxa"/>
          </w:tcPr>
          <w:p w14:paraId="489E62C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Currency</w:t>
            </w:r>
            <w:r w:rsidRPr="0009284F">
              <w:rPr>
                <w:rFonts w:cs="Times New Roman"/>
                <w:sz w:val="20"/>
              </w:rPr>
              <w:t>‌</w:t>
            </w:r>
            <w:r w:rsidRPr="0009284F">
              <w:rPr>
                <w:rFonts w:ascii="Sylfaen" w:hAnsi="Sylfaen"/>
                <w:sz w:val="20"/>
              </w:rPr>
              <w:t>N3</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(M.SDT.00073)</w:t>
            </w:r>
          </w:p>
          <w:p w14:paraId="7F402D4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5C1502F5" w14:textId="7BF4C48F"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[0-9]{3}</w:t>
            </w:r>
          </w:p>
        </w:tc>
        <w:tc>
          <w:tcPr>
            <w:tcW w:w="836" w:type="dxa"/>
          </w:tcPr>
          <w:p w14:paraId="2D1F640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D7F517B" w14:textId="77777777" w:rsidTr="001E6B80">
        <w:tc>
          <w:tcPr>
            <w:tcW w:w="236" w:type="dxa"/>
            <w:tcBorders>
              <w:top w:val="nil"/>
              <w:left w:val="nil"/>
              <w:bottom w:val="nil"/>
              <w:right w:val="nil"/>
            </w:tcBorders>
          </w:tcPr>
          <w:p w14:paraId="293AC3B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E73B5F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817FD06"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5B52AF8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բ) մասշտաբը</w:t>
            </w:r>
          </w:p>
          <w:p w14:paraId="0E250B3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(scale</w:t>
            </w:r>
            <w:r w:rsidRPr="0009284F">
              <w:rPr>
                <w:rFonts w:cs="Times New Roman"/>
                <w:sz w:val="20"/>
              </w:rPr>
              <w:t>‌</w:t>
            </w:r>
            <w:r w:rsidRPr="0009284F">
              <w:rPr>
                <w:rFonts w:ascii="Sylfaen" w:hAnsi="Sylfaen"/>
                <w:sz w:val="20"/>
              </w:rPr>
              <w:t>Number ատրիբուտ)</w:t>
            </w:r>
          </w:p>
        </w:tc>
        <w:tc>
          <w:tcPr>
            <w:tcW w:w="3585" w:type="dxa"/>
          </w:tcPr>
          <w:p w14:paraId="3E2CEF4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հաշվարկի տասական համակարգում դրամական գումարի մասշտաբը՝ ներկայացված 10 թվի աստիճանի ցուցիչի տեսքով</w:t>
            </w:r>
          </w:p>
        </w:tc>
        <w:tc>
          <w:tcPr>
            <w:tcW w:w="2251" w:type="dxa"/>
          </w:tcPr>
          <w:p w14:paraId="5CE4B25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10" w:type="dxa"/>
          </w:tcPr>
          <w:p w14:paraId="4C9A7F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Number2</w:t>
            </w:r>
            <w:r w:rsidRPr="0009284F">
              <w:rPr>
                <w:rFonts w:cs="Times New Roman"/>
                <w:sz w:val="20"/>
              </w:rPr>
              <w:t>‌</w:t>
            </w:r>
            <w:r w:rsidRPr="0009284F">
              <w:rPr>
                <w:rFonts w:ascii="Sylfaen" w:hAnsi="Sylfaen"/>
                <w:sz w:val="20"/>
              </w:rPr>
              <w:t>Type (M.SDT.00096)</w:t>
            </w:r>
          </w:p>
          <w:p w14:paraId="5E28D77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Թիվը՝ հաշվարկի տասական համակարգում։</w:t>
            </w:r>
          </w:p>
          <w:p w14:paraId="5FDFE7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Թվանշանների առավելագույն քանակը՝ 2.</w:t>
            </w:r>
          </w:p>
          <w:p w14:paraId="2BB45A2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Կոտորակային թվանշանների առավելագույն քանակը՝ 0</w:t>
            </w:r>
          </w:p>
        </w:tc>
        <w:tc>
          <w:tcPr>
            <w:tcW w:w="836" w:type="dxa"/>
          </w:tcPr>
          <w:p w14:paraId="40F260F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65ADAD2" w14:textId="77777777" w:rsidTr="001E6B80">
        <w:tc>
          <w:tcPr>
            <w:tcW w:w="236" w:type="dxa"/>
            <w:tcBorders>
              <w:top w:val="nil"/>
              <w:left w:val="nil"/>
              <w:bottom w:val="nil"/>
              <w:right w:val="nil"/>
            </w:tcBorders>
          </w:tcPr>
          <w:p w14:paraId="08659C6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D2EB2A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3896FB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6.6.3. Մերժման պատճառը</w:t>
            </w:r>
          </w:p>
          <w:p w14:paraId="0A8F834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Rejection</w:t>
            </w:r>
            <w:r w:rsidRPr="0009284F">
              <w:rPr>
                <w:rFonts w:cs="Times New Roman"/>
                <w:sz w:val="20"/>
              </w:rPr>
              <w:t>‌</w:t>
            </w:r>
            <w:r w:rsidRPr="0009284F">
              <w:rPr>
                <w:rFonts w:ascii="Sylfaen" w:hAnsi="Sylfaen"/>
                <w:sz w:val="20"/>
              </w:rPr>
              <w:t>Reason</w:t>
            </w:r>
            <w:r w:rsidRPr="0009284F">
              <w:rPr>
                <w:rFonts w:cs="Times New Roman"/>
                <w:sz w:val="20"/>
              </w:rPr>
              <w:t>‌</w:t>
            </w:r>
            <w:r w:rsidRPr="0009284F">
              <w:rPr>
                <w:rFonts w:ascii="Sylfaen" w:hAnsi="Sylfaen"/>
                <w:sz w:val="20"/>
              </w:rPr>
              <w:t>Text)</w:t>
            </w:r>
          </w:p>
        </w:tc>
        <w:tc>
          <w:tcPr>
            <w:tcW w:w="3585" w:type="dxa"/>
          </w:tcPr>
          <w:p w14:paraId="3EAC96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կենսաթոշակի չստացված գումարի վճարումը մերժելու պատճառը</w:t>
            </w:r>
          </w:p>
        </w:tc>
        <w:tc>
          <w:tcPr>
            <w:tcW w:w="2251" w:type="dxa"/>
          </w:tcPr>
          <w:p w14:paraId="7E15DC6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M.SP.SDE.00134</w:t>
            </w:r>
          </w:p>
        </w:tc>
        <w:tc>
          <w:tcPr>
            <w:tcW w:w="4110" w:type="dxa"/>
          </w:tcPr>
          <w:p w14:paraId="27B52E9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Text1000</w:t>
            </w:r>
            <w:r w:rsidRPr="0009284F">
              <w:rPr>
                <w:rFonts w:cs="Times New Roman"/>
                <w:sz w:val="20"/>
              </w:rPr>
              <w:t>‌</w:t>
            </w:r>
            <w:r w:rsidRPr="0009284F">
              <w:rPr>
                <w:rFonts w:ascii="Sylfaen" w:hAnsi="Sylfaen"/>
                <w:sz w:val="20"/>
              </w:rPr>
              <w:t>Type (M.SDT.00071)</w:t>
            </w:r>
          </w:p>
          <w:p w14:paraId="6CC9224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տողը:</w:t>
            </w:r>
          </w:p>
          <w:p w14:paraId="7B36072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Նվազագույն երկարությունը՝ 1.</w:t>
            </w:r>
          </w:p>
          <w:p w14:paraId="62BDC7C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1000</w:t>
            </w:r>
          </w:p>
        </w:tc>
        <w:tc>
          <w:tcPr>
            <w:tcW w:w="836" w:type="dxa"/>
          </w:tcPr>
          <w:p w14:paraId="25A5D7F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228E797A" w14:textId="77777777" w:rsidTr="001E6B80">
        <w:tc>
          <w:tcPr>
            <w:tcW w:w="236" w:type="dxa"/>
            <w:tcBorders>
              <w:top w:val="nil"/>
              <w:left w:val="nil"/>
              <w:bottom w:val="nil"/>
              <w:right w:val="nil"/>
            </w:tcBorders>
          </w:tcPr>
          <w:p w14:paraId="46899E0E"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28814AE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6.7. Կենսաթոշակի ավել վճարված գումարը պահելու մասին որոշման մասին տեղեկություններ</w:t>
            </w:r>
          </w:p>
          <w:p w14:paraId="0323C5F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Withholding</w:t>
            </w:r>
            <w:r w:rsidRPr="0009284F">
              <w:rPr>
                <w:rFonts w:cs="Times New Roman"/>
                <w:sz w:val="20"/>
              </w:rPr>
              <w:t>‌</w:t>
            </w:r>
            <w:r w:rsidRPr="0009284F">
              <w:rPr>
                <w:rFonts w:ascii="Sylfaen" w:hAnsi="Sylfaen"/>
                <w:sz w:val="20"/>
              </w:rPr>
              <w:t>Decision</w:t>
            </w:r>
            <w:r w:rsidRPr="0009284F">
              <w:rPr>
                <w:rFonts w:cs="Times New Roman"/>
                <w:sz w:val="20"/>
              </w:rPr>
              <w:t>‌</w:t>
            </w:r>
            <w:r w:rsidRPr="0009284F">
              <w:rPr>
                <w:rFonts w:ascii="Sylfaen" w:hAnsi="Sylfaen"/>
                <w:sz w:val="20"/>
              </w:rPr>
              <w:t>Details)</w:t>
            </w:r>
          </w:p>
        </w:tc>
        <w:tc>
          <w:tcPr>
            <w:tcW w:w="3585" w:type="dxa"/>
          </w:tcPr>
          <w:p w14:paraId="0E6DFE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կենսաթոշակի ավելի վճարված գումարը պահելու (պահելը մերժելու) մասին տեղեկություններ</w:t>
            </w:r>
          </w:p>
        </w:tc>
        <w:tc>
          <w:tcPr>
            <w:tcW w:w="2251" w:type="dxa"/>
          </w:tcPr>
          <w:p w14:paraId="2CC58A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M.SP.CDE.00107</w:t>
            </w:r>
          </w:p>
        </w:tc>
        <w:tc>
          <w:tcPr>
            <w:tcW w:w="4110" w:type="dxa"/>
          </w:tcPr>
          <w:p w14:paraId="3158083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Withholding</w:t>
            </w:r>
            <w:r w:rsidRPr="0009284F">
              <w:rPr>
                <w:rFonts w:cs="Times New Roman"/>
                <w:sz w:val="20"/>
              </w:rPr>
              <w:t>‌</w:t>
            </w:r>
            <w:r w:rsidRPr="0009284F">
              <w:rPr>
                <w:rFonts w:ascii="Sylfaen" w:hAnsi="Sylfaen"/>
                <w:sz w:val="20"/>
              </w:rPr>
              <w:t>Decision</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(M.SP.CDT.00088)</w:t>
            </w:r>
          </w:p>
          <w:p w14:paraId="193EED3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1E1EE6F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831A4E1" w14:textId="77777777" w:rsidTr="001E6B80">
        <w:tc>
          <w:tcPr>
            <w:tcW w:w="236" w:type="dxa"/>
            <w:tcBorders>
              <w:top w:val="nil"/>
              <w:left w:val="nil"/>
              <w:bottom w:val="nil"/>
              <w:right w:val="nil"/>
            </w:tcBorders>
          </w:tcPr>
          <w:p w14:paraId="4ED7139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C1657C7"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7032265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6.7.1. Ամսաթիվը</w:t>
            </w:r>
          </w:p>
          <w:p w14:paraId="4EF4ADA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Event</w:t>
            </w:r>
            <w:r w:rsidRPr="0009284F">
              <w:rPr>
                <w:rFonts w:cs="Times New Roman"/>
                <w:sz w:val="20"/>
              </w:rPr>
              <w:t>‌</w:t>
            </w:r>
            <w:r w:rsidRPr="0009284F">
              <w:rPr>
                <w:rFonts w:ascii="Sylfaen" w:hAnsi="Sylfaen"/>
                <w:sz w:val="20"/>
              </w:rPr>
              <w:t>Date)</w:t>
            </w:r>
          </w:p>
        </w:tc>
        <w:tc>
          <w:tcPr>
            <w:tcW w:w="3585" w:type="dxa"/>
          </w:tcPr>
          <w:p w14:paraId="1BB7547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կենսաթոշակի ավել վճարված գումարը պահելու մեկնարկի ամսաթիվը</w:t>
            </w:r>
          </w:p>
        </w:tc>
        <w:tc>
          <w:tcPr>
            <w:tcW w:w="2251" w:type="dxa"/>
          </w:tcPr>
          <w:p w14:paraId="632FF6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M.SDE.00131</w:t>
            </w:r>
          </w:p>
        </w:tc>
        <w:tc>
          <w:tcPr>
            <w:tcW w:w="4110" w:type="dxa"/>
          </w:tcPr>
          <w:p w14:paraId="420E93D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Type (M.BDT.00005)</w:t>
            </w:r>
          </w:p>
          <w:p w14:paraId="444A4E7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71B0D6E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39DDD19" w14:textId="77777777" w:rsidTr="001E6B80">
        <w:tc>
          <w:tcPr>
            <w:tcW w:w="236" w:type="dxa"/>
            <w:tcBorders>
              <w:top w:val="nil"/>
              <w:left w:val="nil"/>
              <w:bottom w:val="nil"/>
              <w:right w:val="nil"/>
            </w:tcBorders>
          </w:tcPr>
          <w:p w14:paraId="138F058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0D327C9"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6FAA48D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6.7.2. Կենսաթոշակի գումարի տոկոսը</w:t>
            </w:r>
          </w:p>
          <w:p w14:paraId="72BA80C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Percent)</w:t>
            </w:r>
          </w:p>
        </w:tc>
        <w:tc>
          <w:tcPr>
            <w:tcW w:w="3585" w:type="dxa"/>
          </w:tcPr>
          <w:p w14:paraId="77EB56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կենսաթոշակի վճարվող գումարից պահումների տոկոսը</w:t>
            </w:r>
          </w:p>
        </w:tc>
        <w:tc>
          <w:tcPr>
            <w:tcW w:w="2251" w:type="dxa"/>
          </w:tcPr>
          <w:p w14:paraId="1A63DCE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M.SP.SDE.00068</w:t>
            </w:r>
          </w:p>
        </w:tc>
        <w:tc>
          <w:tcPr>
            <w:tcW w:w="4110" w:type="dxa"/>
          </w:tcPr>
          <w:p w14:paraId="041E4BA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Percent</w:t>
            </w:r>
            <w:r w:rsidRPr="0009284F">
              <w:rPr>
                <w:rFonts w:cs="Times New Roman"/>
                <w:sz w:val="20"/>
              </w:rPr>
              <w:t>‌</w:t>
            </w:r>
            <w:r w:rsidRPr="0009284F">
              <w:rPr>
                <w:rFonts w:ascii="Sylfaen" w:hAnsi="Sylfaen"/>
                <w:sz w:val="20"/>
              </w:rPr>
              <w:t>Type (M.BDT.00017)</w:t>
            </w:r>
          </w:p>
          <w:p w14:paraId="194844C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Թիվը՝ հաշվարկի տասական համակարգում</w:t>
            </w:r>
          </w:p>
        </w:tc>
        <w:tc>
          <w:tcPr>
            <w:tcW w:w="836" w:type="dxa"/>
          </w:tcPr>
          <w:p w14:paraId="0483E96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0E8CBA8" w14:textId="77777777" w:rsidTr="001E6B80">
        <w:tc>
          <w:tcPr>
            <w:tcW w:w="236" w:type="dxa"/>
            <w:tcBorders>
              <w:top w:val="nil"/>
              <w:left w:val="nil"/>
              <w:bottom w:val="nil"/>
              <w:right w:val="nil"/>
            </w:tcBorders>
          </w:tcPr>
          <w:p w14:paraId="6A37E94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DFC9FB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F88B4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6.7.3. Պահումների չափը</w:t>
            </w:r>
          </w:p>
          <w:p w14:paraId="1A7FB92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Deductions</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Amount)</w:t>
            </w:r>
          </w:p>
        </w:tc>
        <w:tc>
          <w:tcPr>
            <w:tcW w:w="3585" w:type="dxa"/>
          </w:tcPr>
          <w:p w14:paraId="30EF06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պահումների չափը՝ արժույթի ծածկագրի նշմամբ</w:t>
            </w:r>
          </w:p>
        </w:tc>
        <w:tc>
          <w:tcPr>
            <w:tcW w:w="2251" w:type="dxa"/>
          </w:tcPr>
          <w:p w14:paraId="5CD5733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M.SP.SDE.00052</w:t>
            </w:r>
          </w:p>
        </w:tc>
        <w:tc>
          <w:tcPr>
            <w:tcW w:w="4110" w:type="dxa"/>
          </w:tcPr>
          <w:p w14:paraId="03B1B7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Amount</w:t>
            </w:r>
            <w:r w:rsidRPr="0009284F">
              <w:rPr>
                <w:rFonts w:cs="Times New Roman"/>
                <w:sz w:val="20"/>
              </w:rPr>
              <w:t>‌</w:t>
            </w:r>
            <w:r w:rsidRPr="0009284F">
              <w:rPr>
                <w:rFonts w:ascii="Sylfaen" w:hAnsi="Sylfaen"/>
                <w:sz w:val="20"/>
              </w:rPr>
              <w:t>With</w:t>
            </w:r>
            <w:r w:rsidRPr="0009284F">
              <w:rPr>
                <w:rFonts w:cs="Times New Roman"/>
                <w:sz w:val="20"/>
              </w:rPr>
              <w:t>‌</w:t>
            </w:r>
            <w:r w:rsidRPr="0009284F">
              <w:rPr>
                <w:rFonts w:ascii="Sylfaen" w:hAnsi="Sylfaen"/>
                <w:sz w:val="20"/>
              </w:rPr>
              <w:t>Numeric</w:t>
            </w:r>
            <w:r w:rsidRPr="0009284F">
              <w:rPr>
                <w:rFonts w:cs="Times New Roman"/>
                <w:sz w:val="20"/>
              </w:rPr>
              <w:t>‌</w:t>
            </w:r>
            <w:r w:rsidRPr="0009284F">
              <w:rPr>
                <w:rFonts w:ascii="Sylfaen" w:hAnsi="Sylfaen"/>
                <w:sz w:val="20"/>
              </w:rPr>
              <w:t>Currency</w:t>
            </w:r>
            <w:r w:rsidRPr="0009284F">
              <w:rPr>
                <w:rFonts w:cs="Times New Roman"/>
                <w:sz w:val="20"/>
              </w:rPr>
              <w:t>‌</w:t>
            </w:r>
            <w:r w:rsidRPr="0009284F">
              <w:rPr>
                <w:rFonts w:ascii="Sylfaen" w:hAnsi="Sylfaen"/>
                <w:sz w:val="20"/>
              </w:rPr>
              <w:t>Type (M.SDT.00099)</w:t>
            </w:r>
          </w:p>
          <w:p w14:paraId="53DE939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Թիվը՝ հաշվարկի տասական համակարգում</w:t>
            </w:r>
          </w:p>
        </w:tc>
        <w:tc>
          <w:tcPr>
            <w:tcW w:w="836" w:type="dxa"/>
          </w:tcPr>
          <w:p w14:paraId="1CD134F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09DD552" w14:textId="77777777" w:rsidTr="001E6B80">
        <w:tc>
          <w:tcPr>
            <w:tcW w:w="236" w:type="dxa"/>
            <w:tcBorders>
              <w:top w:val="nil"/>
              <w:left w:val="nil"/>
              <w:bottom w:val="nil"/>
              <w:right w:val="nil"/>
            </w:tcBorders>
          </w:tcPr>
          <w:p w14:paraId="1DD9B82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47AC55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4F1D9F9"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3D43FBD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արժույթի ծածկագիրը</w:t>
            </w:r>
          </w:p>
          <w:p w14:paraId="74219E3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(currency</w:t>
            </w:r>
            <w:r w:rsidRPr="0009284F">
              <w:rPr>
                <w:rFonts w:cs="Times New Roman"/>
                <w:sz w:val="20"/>
              </w:rPr>
              <w:t>‌</w:t>
            </w:r>
            <w:r w:rsidRPr="0009284F">
              <w:rPr>
                <w:rFonts w:ascii="Sylfaen" w:hAnsi="Sylfaen"/>
                <w:sz w:val="20"/>
              </w:rPr>
              <w:t>Code ատրիբուտ)</w:t>
            </w:r>
          </w:p>
        </w:tc>
        <w:tc>
          <w:tcPr>
            <w:tcW w:w="3585" w:type="dxa"/>
          </w:tcPr>
          <w:p w14:paraId="48C0149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արժույթի ծածկագրային նշագիրը</w:t>
            </w:r>
          </w:p>
        </w:tc>
        <w:tc>
          <w:tcPr>
            <w:tcW w:w="2251" w:type="dxa"/>
          </w:tcPr>
          <w:p w14:paraId="0BE22ED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10" w:type="dxa"/>
          </w:tcPr>
          <w:p w14:paraId="7F2B7C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Currency</w:t>
            </w:r>
            <w:r w:rsidRPr="0009284F">
              <w:rPr>
                <w:rFonts w:cs="Times New Roman"/>
                <w:sz w:val="20"/>
              </w:rPr>
              <w:t>‌</w:t>
            </w:r>
            <w:r w:rsidRPr="0009284F">
              <w:rPr>
                <w:rFonts w:ascii="Sylfaen" w:hAnsi="Sylfaen"/>
                <w:sz w:val="20"/>
              </w:rPr>
              <w:t>N3</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(M.SDT.00073)</w:t>
            </w:r>
          </w:p>
          <w:p w14:paraId="4259828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Թվային ծածկագրի արժեքը՝ Մաքսային միության հանձնաժողովի 2010 թվականի սեպտեմբերի 20-ի թիվ 378 որոշման համաձայն կիրառվող՝ արժույթների </w:t>
            </w:r>
            <w:r w:rsidRPr="0009284F">
              <w:rPr>
                <w:rFonts w:ascii="Sylfaen" w:hAnsi="Sylfaen"/>
                <w:sz w:val="20"/>
              </w:rPr>
              <w:lastRenderedPageBreak/>
              <w:t>դասակարգչին համապատասխան:</w:t>
            </w:r>
          </w:p>
          <w:p w14:paraId="7EF27FD6" w14:textId="58379390"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[0-9]{3}</w:t>
            </w:r>
          </w:p>
        </w:tc>
        <w:tc>
          <w:tcPr>
            <w:tcW w:w="836" w:type="dxa"/>
          </w:tcPr>
          <w:p w14:paraId="381F376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5A7B0608" w14:textId="77777777" w:rsidTr="001E6B80">
        <w:tc>
          <w:tcPr>
            <w:tcW w:w="236" w:type="dxa"/>
            <w:tcBorders>
              <w:top w:val="nil"/>
              <w:left w:val="nil"/>
              <w:bottom w:val="nil"/>
              <w:right w:val="nil"/>
            </w:tcBorders>
          </w:tcPr>
          <w:p w14:paraId="620D6F4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872AB0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217A972"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00CC50F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բ) մասշտաբը</w:t>
            </w:r>
          </w:p>
          <w:p w14:paraId="394A98F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(scale</w:t>
            </w:r>
            <w:r w:rsidRPr="0009284F">
              <w:rPr>
                <w:rFonts w:cs="Times New Roman"/>
                <w:sz w:val="20"/>
              </w:rPr>
              <w:t>‌</w:t>
            </w:r>
            <w:r w:rsidRPr="0009284F">
              <w:rPr>
                <w:rFonts w:ascii="Sylfaen" w:hAnsi="Sylfaen"/>
                <w:sz w:val="20"/>
              </w:rPr>
              <w:t>Number ատրիբուտ)</w:t>
            </w:r>
          </w:p>
        </w:tc>
        <w:tc>
          <w:tcPr>
            <w:tcW w:w="3585" w:type="dxa"/>
          </w:tcPr>
          <w:p w14:paraId="7DDB7DB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հաշվարկի տասական համակարգում դրամական գումարի մասշտաբը՝ ներկայացված 10 թվի աստիճանի ցուցիչի տեսքով</w:t>
            </w:r>
          </w:p>
        </w:tc>
        <w:tc>
          <w:tcPr>
            <w:tcW w:w="2251" w:type="dxa"/>
          </w:tcPr>
          <w:p w14:paraId="6872EB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10" w:type="dxa"/>
          </w:tcPr>
          <w:p w14:paraId="1BBE06D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Number2</w:t>
            </w:r>
            <w:r w:rsidRPr="0009284F">
              <w:rPr>
                <w:rFonts w:cs="Times New Roman"/>
                <w:sz w:val="20"/>
              </w:rPr>
              <w:t>‌</w:t>
            </w:r>
            <w:r w:rsidRPr="0009284F">
              <w:rPr>
                <w:rFonts w:ascii="Sylfaen" w:hAnsi="Sylfaen"/>
                <w:sz w:val="20"/>
              </w:rPr>
              <w:t>Type (M.SDT.00096)</w:t>
            </w:r>
          </w:p>
          <w:p w14:paraId="64185A7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Թիվը՝ հաշվարկի տասական համակարգում։</w:t>
            </w:r>
          </w:p>
          <w:p w14:paraId="155264B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Թվանշանների առավելագույն քանակը՝ 2.</w:t>
            </w:r>
          </w:p>
          <w:p w14:paraId="14EE74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Կոտորակային թվանշանների առավելագույն քանակը՝ 0</w:t>
            </w:r>
          </w:p>
        </w:tc>
        <w:tc>
          <w:tcPr>
            <w:tcW w:w="836" w:type="dxa"/>
          </w:tcPr>
          <w:p w14:paraId="1B02EE4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26CD691" w14:textId="77777777" w:rsidTr="001E6B80">
        <w:tc>
          <w:tcPr>
            <w:tcW w:w="236" w:type="dxa"/>
            <w:tcBorders>
              <w:top w:val="nil"/>
              <w:left w:val="nil"/>
              <w:bottom w:val="nil"/>
              <w:right w:val="nil"/>
            </w:tcBorders>
          </w:tcPr>
          <w:p w14:paraId="3CA3599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1B1CDC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7D301AC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6.7.4. Մերժման պատճառը</w:t>
            </w:r>
          </w:p>
          <w:p w14:paraId="3980ACD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Rejection</w:t>
            </w:r>
            <w:r w:rsidRPr="0009284F">
              <w:rPr>
                <w:rFonts w:cs="Times New Roman"/>
                <w:sz w:val="20"/>
              </w:rPr>
              <w:t>‌</w:t>
            </w:r>
            <w:r w:rsidRPr="0009284F">
              <w:rPr>
                <w:rFonts w:ascii="Sylfaen" w:hAnsi="Sylfaen"/>
                <w:sz w:val="20"/>
              </w:rPr>
              <w:t>Reason</w:t>
            </w:r>
            <w:r w:rsidRPr="0009284F">
              <w:rPr>
                <w:rFonts w:cs="Times New Roman"/>
                <w:sz w:val="20"/>
              </w:rPr>
              <w:t>‌</w:t>
            </w:r>
            <w:r w:rsidRPr="0009284F">
              <w:rPr>
                <w:rFonts w:ascii="Sylfaen" w:hAnsi="Sylfaen"/>
                <w:sz w:val="20"/>
              </w:rPr>
              <w:t>Text)</w:t>
            </w:r>
          </w:p>
        </w:tc>
        <w:tc>
          <w:tcPr>
            <w:tcW w:w="3585" w:type="dxa"/>
          </w:tcPr>
          <w:p w14:paraId="1874B9A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կենսաթոշակի ավել վճարված գումարը պահելու մերժման պատճառը</w:t>
            </w:r>
          </w:p>
        </w:tc>
        <w:tc>
          <w:tcPr>
            <w:tcW w:w="2251" w:type="dxa"/>
          </w:tcPr>
          <w:p w14:paraId="5103494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M.SP.SDE.00134</w:t>
            </w:r>
          </w:p>
        </w:tc>
        <w:tc>
          <w:tcPr>
            <w:tcW w:w="4110" w:type="dxa"/>
          </w:tcPr>
          <w:p w14:paraId="061F34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Text1000</w:t>
            </w:r>
            <w:r w:rsidRPr="0009284F">
              <w:rPr>
                <w:rFonts w:cs="Times New Roman"/>
                <w:sz w:val="20"/>
              </w:rPr>
              <w:t>‌</w:t>
            </w:r>
            <w:r w:rsidRPr="0009284F">
              <w:rPr>
                <w:rFonts w:ascii="Sylfaen" w:hAnsi="Sylfaen"/>
                <w:sz w:val="20"/>
              </w:rPr>
              <w:t>Type (M.SDT.00071)</w:t>
            </w:r>
          </w:p>
          <w:p w14:paraId="762F3C6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տողը:</w:t>
            </w:r>
          </w:p>
          <w:p w14:paraId="0D2CB34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6E57F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1000</w:t>
            </w:r>
          </w:p>
        </w:tc>
        <w:tc>
          <w:tcPr>
            <w:tcW w:w="836" w:type="dxa"/>
          </w:tcPr>
          <w:p w14:paraId="2D67CE9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6869D8F" w14:textId="77777777" w:rsidTr="001E6B80">
        <w:tc>
          <w:tcPr>
            <w:tcW w:w="4103" w:type="dxa"/>
            <w:gridSpan w:val="4"/>
          </w:tcPr>
          <w:p w14:paraId="2470212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7. Հաշմանդամության մասին տեղեկություններ</w:t>
            </w:r>
          </w:p>
          <w:p w14:paraId="7CB418D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Disability</w:t>
            </w:r>
            <w:r w:rsidRPr="0009284F">
              <w:rPr>
                <w:rFonts w:cs="Times New Roman"/>
                <w:sz w:val="20"/>
              </w:rPr>
              <w:t>‌</w:t>
            </w:r>
            <w:r w:rsidRPr="0009284F">
              <w:rPr>
                <w:rFonts w:ascii="Sylfaen" w:hAnsi="Sylfaen"/>
                <w:sz w:val="20"/>
              </w:rPr>
              <w:t>Person</w:t>
            </w:r>
            <w:r w:rsidRPr="0009284F">
              <w:rPr>
                <w:rFonts w:cs="Times New Roman"/>
                <w:sz w:val="20"/>
              </w:rPr>
              <w:t>‌</w:t>
            </w:r>
            <w:r w:rsidRPr="0009284F">
              <w:rPr>
                <w:rFonts w:ascii="Sylfaen" w:hAnsi="Sylfaen"/>
                <w:sz w:val="20"/>
              </w:rPr>
              <w:t>Details)</w:t>
            </w:r>
          </w:p>
        </w:tc>
        <w:tc>
          <w:tcPr>
            <w:tcW w:w="3585" w:type="dxa"/>
          </w:tcPr>
          <w:p w14:paraId="242A4B9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աշխատավորի (ընտանիքի անդամի) հաշմանդամության մասին տեղեկություններ</w:t>
            </w:r>
          </w:p>
        </w:tc>
        <w:tc>
          <w:tcPr>
            <w:tcW w:w="2251" w:type="dxa"/>
          </w:tcPr>
          <w:p w14:paraId="05A1FAE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M.SP.CDE.00030</w:t>
            </w:r>
          </w:p>
        </w:tc>
        <w:tc>
          <w:tcPr>
            <w:tcW w:w="4110" w:type="dxa"/>
          </w:tcPr>
          <w:p w14:paraId="32243C9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Disability</w:t>
            </w:r>
            <w:r w:rsidRPr="0009284F">
              <w:rPr>
                <w:rFonts w:cs="Times New Roman"/>
                <w:sz w:val="20"/>
              </w:rPr>
              <w:t>‌</w:t>
            </w:r>
            <w:r w:rsidRPr="0009284F">
              <w:rPr>
                <w:rFonts w:ascii="Sylfaen" w:hAnsi="Sylfaen"/>
                <w:sz w:val="20"/>
              </w:rPr>
              <w:t>Person</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(M.SP.CDT.00023)</w:t>
            </w:r>
          </w:p>
          <w:p w14:paraId="3335A60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2C2E47D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5FA43B8" w14:textId="77777777" w:rsidTr="001E6B80">
        <w:tc>
          <w:tcPr>
            <w:tcW w:w="236" w:type="dxa"/>
            <w:tcBorders>
              <w:top w:val="nil"/>
              <w:left w:val="nil"/>
              <w:bottom w:val="nil"/>
              <w:right w:val="nil"/>
            </w:tcBorders>
          </w:tcPr>
          <w:p w14:paraId="75572EFE"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2CB2C16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7.1. Կենսաթոշակային ապահովության մասնակցի տեսակի ծածկագիրը</w:t>
            </w:r>
          </w:p>
          <w:p w14:paraId="60B190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Participant</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585" w:type="dxa"/>
          </w:tcPr>
          <w:p w14:paraId="170F33F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տեսակի ծածկագրային նշագիրը</w:t>
            </w:r>
          </w:p>
        </w:tc>
        <w:tc>
          <w:tcPr>
            <w:tcW w:w="2251" w:type="dxa"/>
          </w:tcPr>
          <w:p w14:paraId="3D49881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M.SP.SDE.00128</w:t>
            </w:r>
          </w:p>
        </w:tc>
        <w:tc>
          <w:tcPr>
            <w:tcW w:w="4110" w:type="dxa"/>
          </w:tcPr>
          <w:p w14:paraId="48F689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Code20</w:t>
            </w:r>
            <w:r w:rsidRPr="0009284F">
              <w:rPr>
                <w:rFonts w:cs="Times New Roman"/>
                <w:sz w:val="20"/>
              </w:rPr>
              <w:t>‌</w:t>
            </w:r>
            <w:r w:rsidRPr="0009284F">
              <w:rPr>
                <w:rFonts w:ascii="Sylfaen" w:hAnsi="Sylfaen"/>
                <w:sz w:val="20"/>
              </w:rPr>
              <w:t>Type (M.SDT.00140)</w:t>
            </w:r>
          </w:p>
          <w:p w14:paraId="35025DA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783C3B">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w:t>
            </w:r>
            <w:r w:rsidRPr="0009284F">
              <w:rPr>
                <w:rFonts w:ascii="Sylfaen" w:hAnsi="Sylfaen"/>
                <w:sz w:val="20"/>
              </w:rPr>
              <w:lastRenderedPageBreak/>
              <w:t>նույնականացուցիչը» ատրիբուտում։</w:t>
            </w:r>
          </w:p>
          <w:p w14:paraId="36D0C29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1C4ECC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7ABD29D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35DDC6C8" w14:textId="77777777" w:rsidTr="001E6B80">
        <w:tc>
          <w:tcPr>
            <w:tcW w:w="236" w:type="dxa"/>
            <w:tcBorders>
              <w:top w:val="nil"/>
              <w:left w:val="nil"/>
              <w:bottom w:val="nil"/>
              <w:right w:val="nil"/>
            </w:tcBorders>
          </w:tcPr>
          <w:p w14:paraId="2D04BFF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A4428B7"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13DAB5B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487B1B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35E969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51" w:type="dxa"/>
          </w:tcPr>
          <w:p w14:paraId="567290B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10" w:type="dxa"/>
          </w:tcPr>
          <w:p w14:paraId="0425CC9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392775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9D79B9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F78D95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7A37484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34FE71E" w14:textId="77777777" w:rsidTr="001E6B80">
        <w:tc>
          <w:tcPr>
            <w:tcW w:w="236" w:type="dxa"/>
            <w:tcBorders>
              <w:top w:val="nil"/>
              <w:left w:val="nil"/>
              <w:bottom w:val="nil"/>
              <w:right w:val="nil"/>
            </w:tcBorders>
          </w:tcPr>
          <w:p w14:paraId="181FB69C"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13AD2A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7.2. Հաշմանդամության խմբի ծածկագիրը</w:t>
            </w:r>
          </w:p>
          <w:p w14:paraId="7552DA0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Disability</w:t>
            </w:r>
            <w:r w:rsidRPr="0009284F">
              <w:rPr>
                <w:rFonts w:cs="Times New Roman"/>
                <w:sz w:val="20"/>
              </w:rPr>
              <w:t>‌</w:t>
            </w:r>
            <w:r w:rsidRPr="0009284F">
              <w:rPr>
                <w:rFonts w:ascii="Sylfaen" w:hAnsi="Sylfaen"/>
                <w:sz w:val="20"/>
              </w:rPr>
              <w:t>Group</w:t>
            </w:r>
            <w:r w:rsidRPr="0009284F">
              <w:rPr>
                <w:rFonts w:cs="Times New Roman"/>
                <w:sz w:val="20"/>
              </w:rPr>
              <w:t>‌</w:t>
            </w:r>
            <w:r w:rsidRPr="0009284F">
              <w:rPr>
                <w:rFonts w:ascii="Sylfaen" w:hAnsi="Sylfaen"/>
                <w:sz w:val="20"/>
              </w:rPr>
              <w:t>Code)</w:t>
            </w:r>
          </w:p>
        </w:tc>
        <w:tc>
          <w:tcPr>
            <w:tcW w:w="3585" w:type="dxa"/>
          </w:tcPr>
          <w:p w14:paraId="0682DB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հաշմանդամության խմբի ծածկագրային նշագիրը</w:t>
            </w:r>
          </w:p>
        </w:tc>
        <w:tc>
          <w:tcPr>
            <w:tcW w:w="2251" w:type="dxa"/>
          </w:tcPr>
          <w:p w14:paraId="652482A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M.SP.SDE.00028</w:t>
            </w:r>
          </w:p>
        </w:tc>
        <w:tc>
          <w:tcPr>
            <w:tcW w:w="4110" w:type="dxa"/>
          </w:tcPr>
          <w:p w14:paraId="44B5EEE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Code20</w:t>
            </w:r>
            <w:r w:rsidRPr="0009284F">
              <w:rPr>
                <w:rFonts w:cs="Times New Roman"/>
                <w:sz w:val="20"/>
              </w:rPr>
              <w:t>‌</w:t>
            </w:r>
            <w:r w:rsidRPr="0009284F">
              <w:rPr>
                <w:rFonts w:ascii="Sylfaen" w:hAnsi="Sylfaen"/>
                <w:sz w:val="20"/>
              </w:rPr>
              <w:t>Type (M.SDT.00140)</w:t>
            </w:r>
          </w:p>
          <w:p w14:paraId="129BF04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783C3B">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035CFEF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1AE7EF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3E4A4BE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683AB03" w14:textId="77777777" w:rsidTr="001E6B80">
        <w:tc>
          <w:tcPr>
            <w:tcW w:w="236" w:type="dxa"/>
            <w:tcBorders>
              <w:top w:val="nil"/>
              <w:left w:val="nil"/>
              <w:bottom w:val="nil"/>
              <w:right w:val="nil"/>
            </w:tcBorders>
          </w:tcPr>
          <w:p w14:paraId="6B6234D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191751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3444F51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547BBDD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2A2DA67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51" w:type="dxa"/>
          </w:tcPr>
          <w:p w14:paraId="3457C4C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10" w:type="dxa"/>
          </w:tcPr>
          <w:p w14:paraId="2625AE5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0E9DE6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A91F4A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C645A4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20E82FE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7148EFE5" w14:textId="77777777" w:rsidTr="001E6B80">
        <w:tc>
          <w:tcPr>
            <w:tcW w:w="236" w:type="dxa"/>
            <w:tcBorders>
              <w:top w:val="nil"/>
              <w:left w:val="nil"/>
              <w:bottom w:val="nil"/>
              <w:right w:val="nil"/>
            </w:tcBorders>
          </w:tcPr>
          <w:p w14:paraId="044434A3"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47A3FA9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7.3. Հաշմանդամության խմբի </w:t>
            </w:r>
            <w:r w:rsidRPr="0009284F">
              <w:rPr>
                <w:rFonts w:ascii="Sylfaen" w:hAnsi="Sylfaen"/>
                <w:sz w:val="20"/>
              </w:rPr>
              <w:lastRenderedPageBreak/>
              <w:t>անվանումը</w:t>
            </w:r>
          </w:p>
          <w:p w14:paraId="78D0BD6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Disability</w:t>
            </w:r>
            <w:r w:rsidRPr="0009284F">
              <w:rPr>
                <w:rFonts w:cs="Times New Roman"/>
                <w:sz w:val="20"/>
              </w:rPr>
              <w:t>‌</w:t>
            </w:r>
            <w:r w:rsidRPr="0009284F">
              <w:rPr>
                <w:rFonts w:ascii="Sylfaen" w:hAnsi="Sylfaen"/>
                <w:sz w:val="20"/>
              </w:rPr>
              <w:t>Group</w:t>
            </w:r>
            <w:r w:rsidRPr="0009284F">
              <w:rPr>
                <w:rFonts w:cs="Times New Roman"/>
                <w:sz w:val="20"/>
              </w:rPr>
              <w:t>‌</w:t>
            </w:r>
            <w:r w:rsidRPr="0009284F">
              <w:rPr>
                <w:rFonts w:ascii="Sylfaen" w:hAnsi="Sylfaen"/>
                <w:sz w:val="20"/>
              </w:rPr>
              <w:t>Name)</w:t>
            </w:r>
          </w:p>
        </w:tc>
        <w:tc>
          <w:tcPr>
            <w:tcW w:w="3585" w:type="dxa"/>
          </w:tcPr>
          <w:p w14:paraId="7B0011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հաշմանդամության խմբի </w:t>
            </w:r>
            <w:r w:rsidRPr="0009284F">
              <w:rPr>
                <w:rFonts w:ascii="Sylfaen" w:hAnsi="Sylfaen"/>
                <w:sz w:val="20"/>
              </w:rPr>
              <w:lastRenderedPageBreak/>
              <w:t>անվանումը</w:t>
            </w:r>
          </w:p>
        </w:tc>
        <w:tc>
          <w:tcPr>
            <w:tcW w:w="2251" w:type="dxa"/>
          </w:tcPr>
          <w:p w14:paraId="4CB04FD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M.SP.SDE.00135</w:t>
            </w:r>
          </w:p>
        </w:tc>
        <w:tc>
          <w:tcPr>
            <w:tcW w:w="4110" w:type="dxa"/>
          </w:tcPr>
          <w:p w14:paraId="22F3873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7396B42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778A02F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4A0FD5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2F231E2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5D3B7745" w14:textId="77777777" w:rsidTr="001E6B80">
        <w:tc>
          <w:tcPr>
            <w:tcW w:w="236" w:type="dxa"/>
            <w:tcBorders>
              <w:top w:val="nil"/>
              <w:left w:val="nil"/>
              <w:bottom w:val="nil"/>
              <w:right w:val="nil"/>
            </w:tcBorders>
          </w:tcPr>
          <w:p w14:paraId="16281EB4"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1C2E924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7.4. Հաշմանդամության պատճառի ծածկագիրը</w:t>
            </w:r>
          </w:p>
          <w:p w14:paraId="41AE215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Disability</w:t>
            </w:r>
            <w:r w:rsidRPr="0009284F">
              <w:rPr>
                <w:rFonts w:cs="Times New Roman"/>
                <w:sz w:val="20"/>
              </w:rPr>
              <w:t>‌</w:t>
            </w:r>
            <w:r w:rsidRPr="0009284F">
              <w:rPr>
                <w:rFonts w:ascii="Sylfaen" w:hAnsi="Sylfaen"/>
                <w:sz w:val="20"/>
              </w:rPr>
              <w:t>Reason</w:t>
            </w:r>
            <w:r w:rsidRPr="0009284F">
              <w:rPr>
                <w:rFonts w:cs="Times New Roman"/>
                <w:sz w:val="20"/>
              </w:rPr>
              <w:t>‌</w:t>
            </w:r>
            <w:r w:rsidRPr="0009284F">
              <w:rPr>
                <w:rFonts w:ascii="Sylfaen" w:hAnsi="Sylfaen"/>
                <w:sz w:val="20"/>
              </w:rPr>
              <w:t>Code)</w:t>
            </w:r>
          </w:p>
        </w:tc>
        <w:tc>
          <w:tcPr>
            <w:tcW w:w="3585" w:type="dxa"/>
          </w:tcPr>
          <w:p w14:paraId="5042740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հաշմանդամության պատճառի ծածկագրային նշագիրը</w:t>
            </w:r>
          </w:p>
        </w:tc>
        <w:tc>
          <w:tcPr>
            <w:tcW w:w="2251" w:type="dxa"/>
          </w:tcPr>
          <w:p w14:paraId="206B08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M.SP.SDE.00183</w:t>
            </w:r>
          </w:p>
        </w:tc>
        <w:tc>
          <w:tcPr>
            <w:tcW w:w="4110" w:type="dxa"/>
          </w:tcPr>
          <w:p w14:paraId="452ACCF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Code20</w:t>
            </w:r>
            <w:r w:rsidRPr="0009284F">
              <w:rPr>
                <w:rFonts w:cs="Times New Roman"/>
                <w:sz w:val="20"/>
              </w:rPr>
              <w:t>‌</w:t>
            </w:r>
            <w:r w:rsidRPr="0009284F">
              <w:rPr>
                <w:rFonts w:ascii="Sylfaen" w:hAnsi="Sylfaen"/>
                <w:sz w:val="20"/>
              </w:rPr>
              <w:t>Type (M.SDT.00140)</w:t>
            </w:r>
          </w:p>
          <w:p w14:paraId="1606DD4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783C3B">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2063BEB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D97543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218743A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7E24CD5" w14:textId="77777777" w:rsidTr="001E6B80">
        <w:tc>
          <w:tcPr>
            <w:tcW w:w="236" w:type="dxa"/>
            <w:tcBorders>
              <w:top w:val="nil"/>
              <w:left w:val="nil"/>
              <w:bottom w:val="nil"/>
              <w:right w:val="nil"/>
            </w:tcBorders>
          </w:tcPr>
          <w:p w14:paraId="4D5B79D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95E1CE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3A877DB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7AEDDC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123E39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51" w:type="dxa"/>
          </w:tcPr>
          <w:p w14:paraId="7839D77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10" w:type="dxa"/>
          </w:tcPr>
          <w:p w14:paraId="5E0B8E8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7C66AD0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A08A7E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91F2C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0C0A72C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8DECDE0" w14:textId="77777777" w:rsidTr="001E6B80">
        <w:tc>
          <w:tcPr>
            <w:tcW w:w="236" w:type="dxa"/>
            <w:tcBorders>
              <w:top w:val="nil"/>
              <w:left w:val="nil"/>
              <w:bottom w:val="nil"/>
              <w:right w:val="nil"/>
            </w:tcBorders>
          </w:tcPr>
          <w:p w14:paraId="0FAA499E"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12D6FBC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7.5. Հաշմանդամության պատճառը</w:t>
            </w:r>
          </w:p>
          <w:p w14:paraId="5C84EE4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Disability</w:t>
            </w:r>
            <w:r w:rsidRPr="0009284F">
              <w:rPr>
                <w:rFonts w:cs="Times New Roman"/>
                <w:sz w:val="20"/>
              </w:rPr>
              <w:t>‌</w:t>
            </w:r>
            <w:r w:rsidRPr="0009284F">
              <w:rPr>
                <w:rFonts w:ascii="Sylfaen" w:hAnsi="Sylfaen"/>
                <w:sz w:val="20"/>
              </w:rPr>
              <w:t>Reason</w:t>
            </w:r>
            <w:r w:rsidRPr="0009284F">
              <w:rPr>
                <w:rFonts w:cs="Times New Roman"/>
                <w:sz w:val="20"/>
              </w:rPr>
              <w:t>‌</w:t>
            </w:r>
            <w:r w:rsidRPr="0009284F">
              <w:rPr>
                <w:rFonts w:ascii="Sylfaen" w:hAnsi="Sylfaen"/>
                <w:sz w:val="20"/>
              </w:rPr>
              <w:t>Text)</w:t>
            </w:r>
          </w:p>
        </w:tc>
        <w:tc>
          <w:tcPr>
            <w:tcW w:w="3585" w:type="dxa"/>
          </w:tcPr>
          <w:p w14:paraId="72B631D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հաշմանդամության պատճառի տեքստային նկարագրությունը</w:t>
            </w:r>
          </w:p>
        </w:tc>
        <w:tc>
          <w:tcPr>
            <w:tcW w:w="2251" w:type="dxa"/>
          </w:tcPr>
          <w:p w14:paraId="52A2342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M.SP.SDE.00136</w:t>
            </w:r>
          </w:p>
        </w:tc>
        <w:tc>
          <w:tcPr>
            <w:tcW w:w="4110" w:type="dxa"/>
          </w:tcPr>
          <w:p w14:paraId="33B8C2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Text1000</w:t>
            </w:r>
            <w:r w:rsidRPr="0009284F">
              <w:rPr>
                <w:rFonts w:cs="Times New Roman"/>
                <w:sz w:val="20"/>
              </w:rPr>
              <w:t>‌</w:t>
            </w:r>
            <w:r w:rsidRPr="0009284F">
              <w:rPr>
                <w:rFonts w:ascii="Sylfaen" w:hAnsi="Sylfaen"/>
                <w:sz w:val="20"/>
              </w:rPr>
              <w:t>Type (M.SDT.00071)</w:t>
            </w:r>
          </w:p>
          <w:p w14:paraId="520396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տողը:</w:t>
            </w:r>
          </w:p>
          <w:p w14:paraId="6EA0A83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462665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1000</w:t>
            </w:r>
          </w:p>
        </w:tc>
        <w:tc>
          <w:tcPr>
            <w:tcW w:w="836" w:type="dxa"/>
          </w:tcPr>
          <w:p w14:paraId="6DFC734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F35D5D9" w14:textId="77777777" w:rsidTr="001E6B80">
        <w:tc>
          <w:tcPr>
            <w:tcW w:w="236" w:type="dxa"/>
            <w:tcBorders>
              <w:top w:val="nil"/>
              <w:left w:val="nil"/>
              <w:bottom w:val="nil"/>
              <w:right w:val="nil"/>
            </w:tcBorders>
          </w:tcPr>
          <w:p w14:paraId="668CB9A7"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3FBB2D1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7.6. Ժամանակահատվածը</w:t>
            </w:r>
          </w:p>
          <w:p w14:paraId="0ABE652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(ccdo:</w:t>
            </w:r>
            <w:r w:rsidRPr="0009284F">
              <w:rPr>
                <w:rFonts w:cs="Times New Roman"/>
                <w:sz w:val="20"/>
              </w:rPr>
              <w:t>‌</w:t>
            </w:r>
            <w:r w:rsidRPr="0009284F">
              <w:rPr>
                <w:rFonts w:ascii="Sylfaen" w:hAnsi="Sylfaen"/>
                <w:sz w:val="20"/>
              </w:rPr>
              <w:t>Period</w:t>
            </w:r>
            <w:r w:rsidRPr="0009284F">
              <w:rPr>
                <w:rFonts w:cs="Times New Roman"/>
                <w:sz w:val="20"/>
              </w:rPr>
              <w:t>‌</w:t>
            </w:r>
            <w:r w:rsidRPr="0009284F">
              <w:rPr>
                <w:rFonts w:ascii="Sylfaen" w:hAnsi="Sylfaen"/>
                <w:sz w:val="20"/>
              </w:rPr>
              <w:t>Details)</w:t>
            </w:r>
          </w:p>
        </w:tc>
        <w:tc>
          <w:tcPr>
            <w:tcW w:w="3585" w:type="dxa"/>
          </w:tcPr>
          <w:p w14:paraId="453BB58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այն ժամանակահատվածը, որի համար սահմանվել է </w:t>
            </w:r>
            <w:r w:rsidRPr="0009284F">
              <w:rPr>
                <w:rFonts w:ascii="Sylfaen" w:hAnsi="Sylfaen"/>
                <w:sz w:val="20"/>
              </w:rPr>
              <w:lastRenderedPageBreak/>
              <w:t>հաշմանդամությունը</w:t>
            </w:r>
          </w:p>
        </w:tc>
        <w:tc>
          <w:tcPr>
            <w:tcW w:w="2251" w:type="dxa"/>
          </w:tcPr>
          <w:p w14:paraId="1EAEE70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M.CDE.00044</w:t>
            </w:r>
          </w:p>
        </w:tc>
        <w:tc>
          <w:tcPr>
            <w:tcW w:w="4110" w:type="dxa"/>
          </w:tcPr>
          <w:p w14:paraId="36E12D1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Period</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(M.CDT.00026)</w:t>
            </w:r>
          </w:p>
          <w:p w14:paraId="778AA9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Որոշվում է ներդրված տարրերի արժեքների տիրույթներով</w:t>
            </w:r>
          </w:p>
        </w:tc>
        <w:tc>
          <w:tcPr>
            <w:tcW w:w="836" w:type="dxa"/>
          </w:tcPr>
          <w:p w14:paraId="1DA4329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3A662F56" w14:textId="77777777" w:rsidTr="001E6B80">
        <w:tc>
          <w:tcPr>
            <w:tcW w:w="236" w:type="dxa"/>
            <w:tcBorders>
              <w:top w:val="nil"/>
              <w:left w:val="nil"/>
              <w:bottom w:val="nil"/>
              <w:right w:val="nil"/>
            </w:tcBorders>
          </w:tcPr>
          <w:p w14:paraId="0F59BD8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0C79EE9"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05280818" w14:textId="0F285BC5"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7.6.1. Մեկնարկի ամսաթիվը </w:t>
            </w:r>
            <w:r w:rsidR="00B9770F">
              <w:rPr>
                <w:rFonts w:ascii="Sylfaen" w:hAnsi="Sylfaen"/>
                <w:sz w:val="20"/>
              </w:rPr>
              <w:t>և</w:t>
            </w:r>
            <w:r w:rsidRPr="0009284F">
              <w:rPr>
                <w:rFonts w:ascii="Sylfaen" w:hAnsi="Sylfaen"/>
                <w:sz w:val="20"/>
              </w:rPr>
              <w:t xml:space="preserve"> ժամը</w:t>
            </w:r>
          </w:p>
          <w:p w14:paraId="6BCB441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Start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Time)</w:t>
            </w:r>
          </w:p>
        </w:tc>
        <w:tc>
          <w:tcPr>
            <w:tcW w:w="3585" w:type="dxa"/>
          </w:tcPr>
          <w:p w14:paraId="6FFFA3EA" w14:textId="5412E72B"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մեկնարկի ամսաթիվը </w:t>
            </w:r>
            <w:r w:rsidR="00B9770F">
              <w:rPr>
                <w:rFonts w:ascii="Sylfaen" w:hAnsi="Sylfaen"/>
                <w:sz w:val="20"/>
              </w:rPr>
              <w:t>և</w:t>
            </w:r>
            <w:r w:rsidRPr="0009284F">
              <w:rPr>
                <w:rFonts w:ascii="Sylfaen" w:hAnsi="Sylfaen"/>
                <w:sz w:val="20"/>
              </w:rPr>
              <w:t xml:space="preserve"> ժամը</w:t>
            </w:r>
          </w:p>
        </w:tc>
        <w:tc>
          <w:tcPr>
            <w:tcW w:w="2251" w:type="dxa"/>
          </w:tcPr>
          <w:p w14:paraId="3D40312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M.SDE.00133</w:t>
            </w:r>
          </w:p>
        </w:tc>
        <w:tc>
          <w:tcPr>
            <w:tcW w:w="4110" w:type="dxa"/>
          </w:tcPr>
          <w:p w14:paraId="62A9B9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Time</w:t>
            </w:r>
            <w:r w:rsidRPr="0009284F">
              <w:rPr>
                <w:rFonts w:cs="Times New Roman"/>
                <w:sz w:val="20"/>
              </w:rPr>
              <w:t>‌</w:t>
            </w:r>
            <w:r w:rsidRPr="0009284F">
              <w:rPr>
                <w:rFonts w:ascii="Sylfaen" w:hAnsi="Sylfaen"/>
                <w:sz w:val="20"/>
              </w:rPr>
              <w:t>Type (M.BDT.00006)</w:t>
            </w:r>
          </w:p>
          <w:p w14:paraId="243296D2" w14:textId="1FE7100F"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Ամսաթվի </w:t>
            </w:r>
            <w:r w:rsidR="00B9770F">
              <w:rPr>
                <w:rFonts w:ascii="Sylfaen" w:hAnsi="Sylfaen"/>
                <w:sz w:val="20"/>
              </w:rPr>
              <w:t>և</w:t>
            </w:r>
            <w:r w:rsidRPr="0009284F">
              <w:rPr>
                <w:rFonts w:ascii="Sylfaen" w:hAnsi="Sylfaen"/>
                <w:sz w:val="20"/>
              </w:rPr>
              <w:t xml:space="preserve"> ժամի նշագիրը՝ ISO 8601 ստանդարտների սերիային համապատասխան</w:t>
            </w:r>
          </w:p>
        </w:tc>
        <w:tc>
          <w:tcPr>
            <w:tcW w:w="836" w:type="dxa"/>
          </w:tcPr>
          <w:p w14:paraId="43D0C01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F3994F5" w14:textId="77777777" w:rsidTr="001E6B80">
        <w:tc>
          <w:tcPr>
            <w:tcW w:w="236" w:type="dxa"/>
            <w:tcBorders>
              <w:top w:val="nil"/>
              <w:left w:val="nil"/>
              <w:bottom w:val="nil"/>
              <w:right w:val="nil"/>
            </w:tcBorders>
          </w:tcPr>
          <w:p w14:paraId="7D32CF2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14308D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23B777D3" w14:textId="3A8C525B"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7.6.2. Ավարտի ամսաթիվը </w:t>
            </w:r>
            <w:r w:rsidR="00B9770F">
              <w:rPr>
                <w:rFonts w:ascii="Sylfaen" w:hAnsi="Sylfaen"/>
                <w:sz w:val="20"/>
              </w:rPr>
              <w:t>և</w:t>
            </w:r>
            <w:r w:rsidRPr="0009284F">
              <w:rPr>
                <w:rFonts w:ascii="Sylfaen" w:hAnsi="Sylfaen"/>
                <w:sz w:val="20"/>
              </w:rPr>
              <w:t xml:space="preserve"> ժամը</w:t>
            </w:r>
          </w:p>
          <w:p w14:paraId="507CB1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End</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Time)</w:t>
            </w:r>
          </w:p>
        </w:tc>
        <w:tc>
          <w:tcPr>
            <w:tcW w:w="3585" w:type="dxa"/>
          </w:tcPr>
          <w:p w14:paraId="5AAB5E32" w14:textId="21BBADEB"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ավարտի ամսաթիվը </w:t>
            </w:r>
            <w:r w:rsidR="00B9770F">
              <w:rPr>
                <w:rFonts w:ascii="Sylfaen" w:hAnsi="Sylfaen"/>
                <w:sz w:val="20"/>
              </w:rPr>
              <w:t>և</w:t>
            </w:r>
            <w:r w:rsidRPr="0009284F">
              <w:rPr>
                <w:rFonts w:ascii="Sylfaen" w:hAnsi="Sylfaen"/>
                <w:sz w:val="20"/>
              </w:rPr>
              <w:t xml:space="preserve"> ժամը</w:t>
            </w:r>
          </w:p>
        </w:tc>
        <w:tc>
          <w:tcPr>
            <w:tcW w:w="2251" w:type="dxa"/>
          </w:tcPr>
          <w:p w14:paraId="7B4981F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M.SDE.00134</w:t>
            </w:r>
          </w:p>
        </w:tc>
        <w:tc>
          <w:tcPr>
            <w:tcW w:w="4110" w:type="dxa"/>
          </w:tcPr>
          <w:p w14:paraId="4E0C172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Time</w:t>
            </w:r>
            <w:r w:rsidRPr="0009284F">
              <w:rPr>
                <w:rFonts w:cs="Times New Roman"/>
                <w:sz w:val="20"/>
              </w:rPr>
              <w:t>‌</w:t>
            </w:r>
            <w:r w:rsidRPr="0009284F">
              <w:rPr>
                <w:rFonts w:ascii="Sylfaen" w:hAnsi="Sylfaen"/>
                <w:sz w:val="20"/>
              </w:rPr>
              <w:t>Type (M.BDT.00006)</w:t>
            </w:r>
          </w:p>
          <w:p w14:paraId="40E224F0" w14:textId="37DADCB1"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Ամսաթվի </w:t>
            </w:r>
            <w:r w:rsidR="00B9770F">
              <w:rPr>
                <w:rFonts w:ascii="Sylfaen" w:hAnsi="Sylfaen"/>
                <w:sz w:val="20"/>
              </w:rPr>
              <w:t>և</w:t>
            </w:r>
            <w:r w:rsidRPr="0009284F">
              <w:rPr>
                <w:rFonts w:ascii="Sylfaen" w:hAnsi="Sylfaen"/>
                <w:sz w:val="20"/>
              </w:rPr>
              <w:t xml:space="preserve"> ժամի նշագիրը՝ ISO 8601 ստանդարտների սերիային համապատասխան</w:t>
            </w:r>
          </w:p>
        </w:tc>
        <w:tc>
          <w:tcPr>
            <w:tcW w:w="836" w:type="dxa"/>
          </w:tcPr>
          <w:p w14:paraId="3EAFF43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C1333B3" w14:textId="77777777" w:rsidTr="001E6B80">
        <w:tc>
          <w:tcPr>
            <w:tcW w:w="236" w:type="dxa"/>
            <w:tcBorders>
              <w:top w:val="nil"/>
              <w:left w:val="nil"/>
              <w:bottom w:val="nil"/>
              <w:right w:val="nil"/>
            </w:tcBorders>
          </w:tcPr>
          <w:p w14:paraId="5F14822C"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30D2C5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7.7. Առաջնային հաշմանդամություն սահմանելու հատկանիշը </w:t>
            </w:r>
          </w:p>
          <w:p w14:paraId="20FEE2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Disability</w:t>
            </w:r>
            <w:r w:rsidRPr="0009284F">
              <w:rPr>
                <w:rFonts w:cs="Times New Roman"/>
                <w:sz w:val="20"/>
              </w:rPr>
              <w:t>‌</w:t>
            </w:r>
            <w:r w:rsidRPr="0009284F">
              <w:rPr>
                <w:rFonts w:ascii="Sylfaen" w:hAnsi="Sylfaen"/>
                <w:sz w:val="20"/>
              </w:rPr>
              <w:t>Established</w:t>
            </w:r>
            <w:r w:rsidRPr="0009284F">
              <w:rPr>
                <w:rFonts w:cs="Times New Roman"/>
                <w:sz w:val="20"/>
              </w:rPr>
              <w:t>‌</w:t>
            </w:r>
            <w:r w:rsidRPr="0009284F">
              <w:rPr>
                <w:rFonts w:ascii="Sylfaen" w:hAnsi="Sylfaen"/>
                <w:sz w:val="20"/>
              </w:rPr>
              <w:t>Primarily</w:t>
            </w:r>
            <w:r w:rsidRPr="0009284F">
              <w:rPr>
                <w:rFonts w:cs="Times New Roman"/>
                <w:sz w:val="20"/>
              </w:rPr>
              <w:t>‌</w:t>
            </w:r>
            <w:r w:rsidRPr="0009284F">
              <w:rPr>
                <w:rFonts w:ascii="Sylfaen" w:hAnsi="Sylfaen"/>
                <w:sz w:val="20"/>
              </w:rPr>
              <w:t>Indicator)</w:t>
            </w:r>
          </w:p>
        </w:tc>
        <w:tc>
          <w:tcPr>
            <w:tcW w:w="3585" w:type="dxa"/>
          </w:tcPr>
          <w:p w14:paraId="6D3D2E7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աշխատավորին (ընտանիքի անդամին) առաջնային (true) կամ կրկնակի (false) հաշմանդամություն սահմանելու փաստը մատնանշող հատկանիշը</w:t>
            </w:r>
          </w:p>
        </w:tc>
        <w:tc>
          <w:tcPr>
            <w:tcW w:w="2251" w:type="dxa"/>
          </w:tcPr>
          <w:p w14:paraId="5F2D754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M.SP.SDE.00030</w:t>
            </w:r>
          </w:p>
        </w:tc>
        <w:tc>
          <w:tcPr>
            <w:tcW w:w="4110" w:type="dxa"/>
          </w:tcPr>
          <w:p w14:paraId="6DF93F5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Indicator</w:t>
            </w:r>
            <w:r w:rsidRPr="0009284F">
              <w:rPr>
                <w:rFonts w:cs="Times New Roman"/>
                <w:sz w:val="20"/>
              </w:rPr>
              <w:t>‌</w:t>
            </w:r>
            <w:r w:rsidRPr="0009284F">
              <w:rPr>
                <w:rFonts w:ascii="Sylfaen" w:hAnsi="Sylfaen"/>
                <w:sz w:val="20"/>
              </w:rPr>
              <w:t>Type (M.BDT.00013)</w:t>
            </w:r>
          </w:p>
          <w:p w14:paraId="0E00EEC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Երկու արժեքներից մեկը՝ «true» (ճիշտ է) կամ «false» (սխալ է)</w:t>
            </w:r>
          </w:p>
        </w:tc>
        <w:tc>
          <w:tcPr>
            <w:tcW w:w="836" w:type="dxa"/>
          </w:tcPr>
          <w:p w14:paraId="54D575C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70EF0BEE" w14:textId="77777777" w:rsidTr="001E6B80">
        <w:tc>
          <w:tcPr>
            <w:tcW w:w="236" w:type="dxa"/>
            <w:tcBorders>
              <w:top w:val="nil"/>
              <w:left w:val="nil"/>
              <w:bottom w:val="nil"/>
              <w:right w:val="nil"/>
            </w:tcBorders>
          </w:tcPr>
          <w:p w14:paraId="27B3118D"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1BB5188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7.8. Փաստաթղթի ամսաթիվը</w:t>
            </w:r>
          </w:p>
          <w:p w14:paraId="0D7BBA4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Creation</w:t>
            </w:r>
            <w:r w:rsidRPr="0009284F">
              <w:rPr>
                <w:rFonts w:cs="Times New Roman"/>
                <w:sz w:val="20"/>
              </w:rPr>
              <w:t>‌</w:t>
            </w:r>
            <w:r w:rsidRPr="0009284F">
              <w:rPr>
                <w:rFonts w:ascii="Sylfaen" w:hAnsi="Sylfaen"/>
                <w:sz w:val="20"/>
              </w:rPr>
              <w:t>Date)</w:t>
            </w:r>
          </w:p>
        </w:tc>
        <w:tc>
          <w:tcPr>
            <w:tcW w:w="3585" w:type="dxa"/>
          </w:tcPr>
          <w:p w14:paraId="5EA5321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հաշմանդամությունը սահմանելու մասին որոշման ամսաթիվը</w:t>
            </w:r>
          </w:p>
        </w:tc>
        <w:tc>
          <w:tcPr>
            <w:tcW w:w="2251" w:type="dxa"/>
          </w:tcPr>
          <w:p w14:paraId="027EA9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M.SDE.00045</w:t>
            </w:r>
          </w:p>
        </w:tc>
        <w:tc>
          <w:tcPr>
            <w:tcW w:w="4110" w:type="dxa"/>
          </w:tcPr>
          <w:p w14:paraId="504A4E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Type (M.BDT.00005)</w:t>
            </w:r>
          </w:p>
          <w:p w14:paraId="4DADB23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1B99A8D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39E0F79" w14:textId="77777777" w:rsidTr="001E6B80">
        <w:tc>
          <w:tcPr>
            <w:tcW w:w="236" w:type="dxa"/>
            <w:tcBorders>
              <w:top w:val="nil"/>
              <w:left w:val="nil"/>
              <w:bottom w:val="nil"/>
              <w:right w:val="nil"/>
            </w:tcBorders>
          </w:tcPr>
          <w:p w14:paraId="1DA9A2C6"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0FD63C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7.9. Փաստաթղթի համարը</w:t>
            </w:r>
          </w:p>
          <w:p w14:paraId="28D8174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Id)</w:t>
            </w:r>
          </w:p>
        </w:tc>
        <w:tc>
          <w:tcPr>
            <w:tcW w:w="3585" w:type="dxa"/>
          </w:tcPr>
          <w:p w14:paraId="0501F32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հաշմանդամությունը սահմանելու մասին որոշման համարը</w:t>
            </w:r>
          </w:p>
        </w:tc>
        <w:tc>
          <w:tcPr>
            <w:tcW w:w="2251" w:type="dxa"/>
          </w:tcPr>
          <w:p w14:paraId="36DA22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M.SDE.00044</w:t>
            </w:r>
          </w:p>
        </w:tc>
        <w:tc>
          <w:tcPr>
            <w:tcW w:w="4110" w:type="dxa"/>
          </w:tcPr>
          <w:p w14:paraId="6973AB5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Id50</w:t>
            </w:r>
            <w:r w:rsidRPr="0009284F">
              <w:rPr>
                <w:rFonts w:cs="Times New Roman"/>
                <w:sz w:val="20"/>
              </w:rPr>
              <w:t>‌</w:t>
            </w:r>
            <w:r w:rsidRPr="0009284F">
              <w:rPr>
                <w:rFonts w:ascii="Sylfaen" w:hAnsi="Sylfaen"/>
                <w:sz w:val="20"/>
              </w:rPr>
              <w:t>Type (M.SDT.00093)</w:t>
            </w:r>
          </w:p>
          <w:p w14:paraId="1581EE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4A9299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8ACFF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Առավելագույն երկարությունը՝ 50</w:t>
            </w:r>
          </w:p>
        </w:tc>
        <w:tc>
          <w:tcPr>
            <w:tcW w:w="836" w:type="dxa"/>
          </w:tcPr>
          <w:p w14:paraId="7FE086B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7229ED2B" w14:textId="77777777" w:rsidTr="001E6B80">
        <w:tc>
          <w:tcPr>
            <w:tcW w:w="236" w:type="dxa"/>
            <w:tcBorders>
              <w:top w:val="nil"/>
              <w:left w:val="nil"/>
              <w:bottom w:val="nil"/>
              <w:right w:val="nil"/>
            </w:tcBorders>
          </w:tcPr>
          <w:p w14:paraId="41C476E3"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2911CBD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7.10. Այլ տեղեկություններ</w:t>
            </w:r>
          </w:p>
          <w:p w14:paraId="2AC4D33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Additional</w:t>
            </w:r>
            <w:r w:rsidRPr="0009284F">
              <w:rPr>
                <w:rFonts w:cs="Times New Roman"/>
                <w:sz w:val="20"/>
              </w:rPr>
              <w:t>‌</w:t>
            </w:r>
            <w:r w:rsidRPr="0009284F">
              <w:rPr>
                <w:rFonts w:ascii="Sylfaen" w:hAnsi="Sylfaen"/>
                <w:sz w:val="20"/>
              </w:rPr>
              <w:t>Info</w:t>
            </w:r>
            <w:r w:rsidRPr="0009284F">
              <w:rPr>
                <w:rFonts w:cs="Times New Roman"/>
                <w:sz w:val="20"/>
              </w:rPr>
              <w:t>‌</w:t>
            </w:r>
            <w:r w:rsidRPr="0009284F">
              <w:rPr>
                <w:rFonts w:ascii="Sylfaen" w:hAnsi="Sylfaen"/>
                <w:sz w:val="20"/>
              </w:rPr>
              <w:t>Text)</w:t>
            </w:r>
          </w:p>
        </w:tc>
        <w:tc>
          <w:tcPr>
            <w:tcW w:w="3585" w:type="dxa"/>
          </w:tcPr>
          <w:p w14:paraId="5BE89B7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հաշմանդամության մասին լրացուցիչ տեղեկատվություն</w:t>
            </w:r>
          </w:p>
        </w:tc>
        <w:tc>
          <w:tcPr>
            <w:tcW w:w="2251" w:type="dxa"/>
          </w:tcPr>
          <w:p w14:paraId="05A1B31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M.SDE.00046</w:t>
            </w:r>
          </w:p>
        </w:tc>
        <w:tc>
          <w:tcPr>
            <w:tcW w:w="4110" w:type="dxa"/>
          </w:tcPr>
          <w:p w14:paraId="276091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Text4000</w:t>
            </w:r>
            <w:r w:rsidRPr="0009284F">
              <w:rPr>
                <w:rFonts w:cs="Times New Roman"/>
                <w:sz w:val="20"/>
              </w:rPr>
              <w:t>‌</w:t>
            </w:r>
            <w:r w:rsidRPr="0009284F">
              <w:rPr>
                <w:rFonts w:ascii="Sylfaen" w:hAnsi="Sylfaen"/>
                <w:sz w:val="20"/>
              </w:rPr>
              <w:t>Type (M.SDT.00088)</w:t>
            </w:r>
          </w:p>
          <w:p w14:paraId="3EC4AAD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տողը:</w:t>
            </w:r>
          </w:p>
          <w:p w14:paraId="19DB2BD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82D84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4000</w:t>
            </w:r>
          </w:p>
        </w:tc>
        <w:tc>
          <w:tcPr>
            <w:tcW w:w="836" w:type="dxa"/>
          </w:tcPr>
          <w:p w14:paraId="554FD1A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F7FC0DD" w14:textId="77777777" w:rsidTr="001E6B80">
        <w:tc>
          <w:tcPr>
            <w:tcW w:w="4103" w:type="dxa"/>
            <w:gridSpan w:val="4"/>
          </w:tcPr>
          <w:p w14:paraId="4D7C891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8. Այլ տեղեկություններ</w:t>
            </w:r>
          </w:p>
          <w:p w14:paraId="3DA4754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Additional</w:t>
            </w:r>
            <w:r w:rsidRPr="0009284F">
              <w:rPr>
                <w:rFonts w:cs="Times New Roman"/>
                <w:sz w:val="20"/>
              </w:rPr>
              <w:t>‌</w:t>
            </w:r>
            <w:r w:rsidRPr="0009284F">
              <w:rPr>
                <w:rFonts w:ascii="Sylfaen" w:hAnsi="Sylfaen"/>
                <w:sz w:val="20"/>
              </w:rPr>
              <w:t>Info</w:t>
            </w:r>
            <w:r w:rsidRPr="0009284F">
              <w:rPr>
                <w:rFonts w:cs="Times New Roman"/>
                <w:sz w:val="20"/>
              </w:rPr>
              <w:t>‌</w:t>
            </w:r>
            <w:r w:rsidRPr="0009284F">
              <w:rPr>
                <w:rFonts w:ascii="Sylfaen" w:hAnsi="Sylfaen"/>
                <w:sz w:val="20"/>
              </w:rPr>
              <w:t>Text)</w:t>
            </w:r>
          </w:p>
        </w:tc>
        <w:tc>
          <w:tcPr>
            <w:tcW w:w="3585" w:type="dxa"/>
          </w:tcPr>
          <w:p w14:paraId="6934D00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լրացուցիչ տեղեկատվություն</w:t>
            </w:r>
          </w:p>
        </w:tc>
        <w:tc>
          <w:tcPr>
            <w:tcW w:w="2251" w:type="dxa"/>
          </w:tcPr>
          <w:p w14:paraId="2A1E95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M.SDE.00046</w:t>
            </w:r>
          </w:p>
        </w:tc>
        <w:tc>
          <w:tcPr>
            <w:tcW w:w="4110" w:type="dxa"/>
          </w:tcPr>
          <w:p w14:paraId="7249307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Text4000</w:t>
            </w:r>
            <w:r w:rsidRPr="0009284F">
              <w:rPr>
                <w:rFonts w:cs="Times New Roman"/>
                <w:sz w:val="20"/>
              </w:rPr>
              <w:t>‌</w:t>
            </w:r>
            <w:r w:rsidRPr="0009284F">
              <w:rPr>
                <w:rFonts w:ascii="Sylfaen" w:hAnsi="Sylfaen"/>
                <w:sz w:val="20"/>
              </w:rPr>
              <w:t>Type (M.SDT.00088)</w:t>
            </w:r>
          </w:p>
          <w:p w14:paraId="7CD56B7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տողը:</w:t>
            </w:r>
          </w:p>
          <w:p w14:paraId="2289C36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A19046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4000</w:t>
            </w:r>
          </w:p>
        </w:tc>
        <w:tc>
          <w:tcPr>
            <w:tcW w:w="836" w:type="dxa"/>
          </w:tcPr>
          <w:p w14:paraId="4CCBBF8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276028A5" w14:textId="77777777" w:rsidTr="001E6B80">
        <w:tc>
          <w:tcPr>
            <w:tcW w:w="4103" w:type="dxa"/>
            <w:gridSpan w:val="4"/>
          </w:tcPr>
          <w:p w14:paraId="2316ACD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9. Կից ներկայացվող փաստաթուղթը</w:t>
            </w:r>
          </w:p>
          <w:p w14:paraId="37F068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Attachment</w:t>
            </w:r>
            <w:r w:rsidRPr="0009284F">
              <w:rPr>
                <w:rFonts w:cs="Times New Roman"/>
                <w:sz w:val="20"/>
              </w:rPr>
              <w:t>‌</w:t>
            </w:r>
            <w:r w:rsidRPr="0009284F">
              <w:rPr>
                <w:rFonts w:ascii="Sylfaen" w:hAnsi="Sylfaen"/>
                <w:sz w:val="20"/>
              </w:rPr>
              <w:t>Documents</w:t>
            </w:r>
            <w:r w:rsidRPr="0009284F">
              <w:rPr>
                <w:rFonts w:cs="Times New Roman"/>
                <w:sz w:val="20"/>
              </w:rPr>
              <w:t>‌</w:t>
            </w:r>
            <w:r w:rsidRPr="0009284F">
              <w:rPr>
                <w:rFonts w:ascii="Sylfaen" w:hAnsi="Sylfaen"/>
                <w:sz w:val="20"/>
              </w:rPr>
              <w:t>Details)</w:t>
            </w:r>
          </w:p>
        </w:tc>
        <w:tc>
          <w:tcPr>
            <w:tcW w:w="3585" w:type="dxa"/>
          </w:tcPr>
          <w:p w14:paraId="1CF248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կից ներկայացվող փաստաթղթի մասին տեղեկություններ</w:t>
            </w:r>
          </w:p>
        </w:tc>
        <w:tc>
          <w:tcPr>
            <w:tcW w:w="2251" w:type="dxa"/>
          </w:tcPr>
          <w:p w14:paraId="15D4859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M.SP.CDE.00021</w:t>
            </w:r>
          </w:p>
        </w:tc>
        <w:tc>
          <w:tcPr>
            <w:tcW w:w="4110" w:type="dxa"/>
          </w:tcPr>
          <w:p w14:paraId="1516781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Attachment</w:t>
            </w:r>
            <w:r w:rsidRPr="0009284F">
              <w:rPr>
                <w:rFonts w:cs="Times New Roman"/>
                <w:sz w:val="20"/>
              </w:rPr>
              <w:t>‌</w:t>
            </w:r>
            <w:r w:rsidRPr="0009284F">
              <w:rPr>
                <w:rFonts w:ascii="Sylfaen" w:hAnsi="Sylfaen"/>
                <w:sz w:val="20"/>
              </w:rPr>
              <w:t>Document</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(M.SP.CDT.00014)</w:t>
            </w:r>
          </w:p>
          <w:p w14:paraId="1A0A73C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1E07AC0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234C0661" w14:textId="77777777" w:rsidTr="001E6B80">
        <w:tc>
          <w:tcPr>
            <w:tcW w:w="236" w:type="dxa"/>
            <w:tcBorders>
              <w:top w:val="nil"/>
              <w:left w:val="nil"/>
              <w:bottom w:val="nil"/>
              <w:right w:val="nil"/>
            </w:tcBorders>
          </w:tcPr>
          <w:p w14:paraId="2F040514"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4843A0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9.1. Փաստաթղթի անվանումը</w:t>
            </w:r>
          </w:p>
          <w:p w14:paraId="6571B0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Name)</w:t>
            </w:r>
          </w:p>
        </w:tc>
        <w:tc>
          <w:tcPr>
            <w:tcW w:w="3585" w:type="dxa"/>
          </w:tcPr>
          <w:p w14:paraId="557B191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նիշքի անվանումը</w:t>
            </w:r>
          </w:p>
        </w:tc>
        <w:tc>
          <w:tcPr>
            <w:tcW w:w="2251" w:type="dxa"/>
          </w:tcPr>
          <w:p w14:paraId="6E7D8C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M.SDE.00108</w:t>
            </w:r>
          </w:p>
        </w:tc>
        <w:tc>
          <w:tcPr>
            <w:tcW w:w="4110" w:type="dxa"/>
          </w:tcPr>
          <w:p w14:paraId="61775C8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Name500</w:t>
            </w:r>
            <w:r w:rsidRPr="0009284F">
              <w:rPr>
                <w:rFonts w:cs="Times New Roman"/>
                <w:sz w:val="20"/>
              </w:rPr>
              <w:t>‌</w:t>
            </w:r>
            <w:r w:rsidRPr="0009284F">
              <w:rPr>
                <w:rFonts w:ascii="Sylfaen" w:hAnsi="Sylfaen"/>
                <w:sz w:val="20"/>
              </w:rPr>
              <w:t>Type (M.SDT.00134)</w:t>
            </w:r>
          </w:p>
          <w:p w14:paraId="3B24D00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E4E60F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FEB6A5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6" w:type="dxa"/>
          </w:tcPr>
          <w:p w14:paraId="355BF17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912D6D3" w14:textId="77777777" w:rsidTr="001E6B80">
        <w:tc>
          <w:tcPr>
            <w:tcW w:w="236" w:type="dxa"/>
            <w:tcBorders>
              <w:top w:val="nil"/>
              <w:left w:val="nil"/>
              <w:bottom w:val="nil"/>
              <w:right w:val="nil"/>
            </w:tcBorders>
          </w:tcPr>
          <w:p w14:paraId="369D7308"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5152D1CC" w14:textId="64055132"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9.2. Փաստաթղթի ձ</w:t>
            </w:r>
            <w:r w:rsidR="00B9770F">
              <w:rPr>
                <w:rFonts w:ascii="Sylfaen" w:hAnsi="Sylfaen"/>
                <w:sz w:val="20"/>
              </w:rPr>
              <w:t>և</w:t>
            </w:r>
            <w:r w:rsidRPr="0009284F">
              <w:rPr>
                <w:rFonts w:ascii="Sylfaen" w:hAnsi="Sylfaen"/>
                <w:sz w:val="20"/>
              </w:rPr>
              <w:t>ի տեսակի ծածկագիրը</w:t>
            </w:r>
          </w:p>
          <w:p w14:paraId="71475B6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(spsdo: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Form</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585" w:type="dxa"/>
          </w:tcPr>
          <w:p w14:paraId="598B0FAE" w14:textId="5E7F9ABC"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փաստաթղթի ձ</w:t>
            </w:r>
            <w:r w:rsidR="00B9770F">
              <w:rPr>
                <w:rFonts w:ascii="Sylfaen" w:hAnsi="Sylfaen"/>
                <w:sz w:val="20"/>
              </w:rPr>
              <w:t>և</w:t>
            </w:r>
            <w:r w:rsidRPr="0009284F">
              <w:rPr>
                <w:rFonts w:ascii="Sylfaen" w:hAnsi="Sylfaen"/>
                <w:sz w:val="20"/>
              </w:rPr>
              <w:t>ի տեսակի ծածկագրային նշագիրը</w:t>
            </w:r>
          </w:p>
        </w:tc>
        <w:tc>
          <w:tcPr>
            <w:tcW w:w="2251" w:type="dxa"/>
          </w:tcPr>
          <w:p w14:paraId="46E5712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M.SP.SDE.00131</w:t>
            </w:r>
          </w:p>
        </w:tc>
        <w:tc>
          <w:tcPr>
            <w:tcW w:w="4110" w:type="dxa"/>
          </w:tcPr>
          <w:p w14:paraId="6B3206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Code20</w:t>
            </w:r>
            <w:r w:rsidRPr="0009284F">
              <w:rPr>
                <w:rFonts w:cs="Times New Roman"/>
                <w:sz w:val="20"/>
              </w:rPr>
              <w:t>‌</w:t>
            </w:r>
            <w:r w:rsidRPr="0009284F">
              <w:rPr>
                <w:rFonts w:ascii="Sylfaen" w:hAnsi="Sylfaen"/>
                <w:sz w:val="20"/>
              </w:rPr>
              <w:t>Type (M.SDT.00140)</w:t>
            </w:r>
          </w:p>
          <w:p w14:paraId="793FDF2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783C3B">
              <w:rPr>
                <w:rFonts w:ascii="Sylfaen" w:hAnsi="Sylfaen"/>
                <w:sz w:val="20"/>
              </w:rPr>
              <w:t>ն</w:t>
            </w:r>
            <w:r w:rsidRPr="0009284F">
              <w:rPr>
                <w:rFonts w:ascii="Sylfaen" w:hAnsi="Sylfaen"/>
                <w:sz w:val="20"/>
              </w:rPr>
              <w:t xml:space="preserve"> այն տեղեկագրքին </w:t>
            </w:r>
            <w:r w:rsidRPr="0009284F">
              <w:rPr>
                <w:rFonts w:ascii="Sylfaen" w:hAnsi="Sylfaen"/>
                <w:sz w:val="20"/>
              </w:rPr>
              <w:lastRenderedPageBreak/>
              <w:t>(դասակարգչին) համապատասխան, որի նույնականացուցիչը սահմանված է «Տեղեկագրքի (դասակարգչի) նույնականացուցիչը» ատրիբուտում։</w:t>
            </w:r>
          </w:p>
          <w:p w14:paraId="2260B22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29FA46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71724D7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5C6A0B3C" w14:textId="77777777" w:rsidTr="001E6B80">
        <w:tc>
          <w:tcPr>
            <w:tcW w:w="236" w:type="dxa"/>
            <w:tcBorders>
              <w:top w:val="nil"/>
              <w:left w:val="nil"/>
              <w:bottom w:val="nil"/>
              <w:right w:val="nil"/>
            </w:tcBorders>
          </w:tcPr>
          <w:p w14:paraId="72C83B9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6A2C8A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2DF87C8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30CDC99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61BB867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251" w:type="dxa"/>
          </w:tcPr>
          <w:p w14:paraId="722155B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10" w:type="dxa"/>
          </w:tcPr>
          <w:p w14:paraId="03E173C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7B23FC6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E96C41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8EDD4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06FABE7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E14E59B" w14:textId="77777777" w:rsidTr="001E6B80">
        <w:tc>
          <w:tcPr>
            <w:tcW w:w="236" w:type="dxa"/>
            <w:tcBorders>
              <w:top w:val="nil"/>
              <w:left w:val="nil"/>
              <w:bottom w:val="nil"/>
              <w:right w:val="nil"/>
            </w:tcBorders>
          </w:tcPr>
          <w:p w14:paraId="6B3DF07C"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423FB045" w14:textId="5FCD0535"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9.3. Փաստաթղթի ձ</w:t>
            </w:r>
            <w:r w:rsidR="00B9770F">
              <w:rPr>
                <w:rFonts w:ascii="Sylfaen" w:hAnsi="Sylfaen"/>
                <w:sz w:val="20"/>
              </w:rPr>
              <w:t>և</w:t>
            </w:r>
            <w:r w:rsidRPr="0009284F">
              <w:rPr>
                <w:rFonts w:ascii="Sylfaen" w:hAnsi="Sylfaen"/>
                <w:sz w:val="20"/>
              </w:rPr>
              <w:t>ի տեսակի անվանումը</w:t>
            </w:r>
          </w:p>
          <w:p w14:paraId="205A1E3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Form</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Name)</w:t>
            </w:r>
          </w:p>
        </w:tc>
        <w:tc>
          <w:tcPr>
            <w:tcW w:w="3585" w:type="dxa"/>
          </w:tcPr>
          <w:p w14:paraId="3C45BA9C" w14:textId="5BD6A36F"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ձ</w:t>
            </w:r>
            <w:r w:rsidR="00B9770F">
              <w:rPr>
                <w:rFonts w:ascii="Sylfaen" w:hAnsi="Sylfaen"/>
                <w:sz w:val="20"/>
              </w:rPr>
              <w:t>և</w:t>
            </w:r>
            <w:r w:rsidRPr="0009284F">
              <w:rPr>
                <w:rFonts w:ascii="Sylfaen" w:hAnsi="Sylfaen"/>
                <w:sz w:val="20"/>
              </w:rPr>
              <w:t>ի տեսակի անվանումը</w:t>
            </w:r>
          </w:p>
        </w:tc>
        <w:tc>
          <w:tcPr>
            <w:tcW w:w="2251" w:type="dxa"/>
          </w:tcPr>
          <w:p w14:paraId="5A14C6F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M.SP.SDE.00132</w:t>
            </w:r>
          </w:p>
        </w:tc>
        <w:tc>
          <w:tcPr>
            <w:tcW w:w="4110" w:type="dxa"/>
          </w:tcPr>
          <w:p w14:paraId="6A21D8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2F883AD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845632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8F9B95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5F48273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81493D4" w14:textId="77777777" w:rsidTr="001E6B80">
        <w:tc>
          <w:tcPr>
            <w:tcW w:w="236" w:type="dxa"/>
            <w:tcBorders>
              <w:top w:val="nil"/>
              <w:left w:val="nil"/>
              <w:bottom w:val="nil"/>
              <w:right w:val="nil"/>
            </w:tcBorders>
          </w:tcPr>
          <w:p w14:paraId="32B964D8"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0D5E7D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9.4. Թերթերի քանակը</w:t>
            </w:r>
          </w:p>
          <w:p w14:paraId="7D119D3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Page</w:t>
            </w:r>
            <w:r w:rsidRPr="0009284F">
              <w:rPr>
                <w:rFonts w:cs="Times New Roman"/>
                <w:sz w:val="20"/>
              </w:rPr>
              <w:t>‌</w:t>
            </w:r>
            <w:r w:rsidRPr="0009284F">
              <w:rPr>
                <w:rFonts w:ascii="Sylfaen" w:hAnsi="Sylfaen"/>
                <w:sz w:val="20"/>
              </w:rPr>
              <w:t>Quantity)</w:t>
            </w:r>
          </w:p>
        </w:tc>
        <w:tc>
          <w:tcPr>
            <w:tcW w:w="3585" w:type="dxa"/>
          </w:tcPr>
          <w:p w14:paraId="27C89EE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թերթերի ընդհանուր քանակը</w:t>
            </w:r>
          </w:p>
        </w:tc>
        <w:tc>
          <w:tcPr>
            <w:tcW w:w="2251" w:type="dxa"/>
          </w:tcPr>
          <w:p w14:paraId="56848A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M.SDE.00018</w:t>
            </w:r>
          </w:p>
        </w:tc>
        <w:tc>
          <w:tcPr>
            <w:tcW w:w="4110" w:type="dxa"/>
          </w:tcPr>
          <w:p w14:paraId="35B9FD3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Quantity4</w:t>
            </w:r>
            <w:r w:rsidRPr="0009284F">
              <w:rPr>
                <w:rFonts w:cs="Times New Roman"/>
                <w:sz w:val="20"/>
              </w:rPr>
              <w:t>‌</w:t>
            </w:r>
            <w:r w:rsidRPr="0009284F">
              <w:rPr>
                <w:rFonts w:ascii="Sylfaen" w:hAnsi="Sylfaen"/>
                <w:sz w:val="20"/>
              </w:rPr>
              <w:t>Type (M.SDT.00097)</w:t>
            </w:r>
          </w:p>
          <w:p w14:paraId="3B3419F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Հաշվարկի տասական համակարգում ոչ բացասական ամբողջ թիվը։</w:t>
            </w:r>
          </w:p>
          <w:p w14:paraId="58D61E8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Թվանշանների առավելագույն քանակը՝ 4</w:t>
            </w:r>
          </w:p>
        </w:tc>
        <w:tc>
          <w:tcPr>
            <w:tcW w:w="836" w:type="dxa"/>
          </w:tcPr>
          <w:p w14:paraId="295D370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24A4E25" w14:textId="77777777" w:rsidTr="001E6B80">
        <w:tc>
          <w:tcPr>
            <w:tcW w:w="236" w:type="dxa"/>
            <w:tcBorders>
              <w:top w:val="nil"/>
              <w:left w:val="nil"/>
              <w:bottom w:val="nil"/>
              <w:right w:val="nil"/>
            </w:tcBorders>
          </w:tcPr>
          <w:p w14:paraId="48782420"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440EC00F" w14:textId="07DF77F6"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9.5. Բինարային ձ</w:t>
            </w:r>
            <w:r w:rsidR="00B9770F">
              <w:rPr>
                <w:rFonts w:ascii="Sylfaen" w:hAnsi="Sylfaen"/>
                <w:sz w:val="20"/>
              </w:rPr>
              <w:t>և</w:t>
            </w:r>
            <w:r w:rsidRPr="0009284F">
              <w:rPr>
                <w:rFonts w:ascii="Sylfaen" w:hAnsi="Sylfaen"/>
                <w:sz w:val="20"/>
              </w:rPr>
              <w:t>աչափով փաստաթուղթը</w:t>
            </w:r>
          </w:p>
          <w:p w14:paraId="04EAD0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Binary</w:t>
            </w:r>
            <w:r w:rsidRPr="0009284F">
              <w:rPr>
                <w:rFonts w:cs="Times New Roman"/>
                <w:sz w:val="20"/>
              </w:rPr>
              <w:t>‌</w:t>
            </w:r>
            <w:r w:rsidRPr="0009284F">
              <w:rPr>
                <w:rFonts w:ascii="Sylfaen" w:hAnsi="Sylfaen"/>
                <w:sz w:val="20"/>
              </w:rPr>
              <w:t>Text)</w:t>
            </w:r>
          </w:p>
        </w:tc>
        <w:tc>
          <w:tcPr>
            <w:tcW w:w="3585" w:type="dxa"/>
          </w:tcPr>
          <w:p w14:paraId="3F4E6CB0" w14:textId="4C8A105C"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բինարային տեքստային ձ</w:t>
            </w:r>
            <w:r w:rsidR="00B9770F">
              <w:rPr>
                <w:rFonts w:ascii="Sylfaen" w:hAnsi="Sylfaen"/>
                <w:sz w:val="20"/>
              </w:rPr>
              <w:t>և</w:t>
            </w:r>
            <w:r w:rsidRPr="0009284F">
              <w:rPr>
                <w:rFonts w:ascii="Sylfaen" w:hAnsi="Sylfaen"/>
                <w:sz w:val="20"/>
              </w:rPr>
              <w:t>աչափով փաստաթուղթը</w:t>
            </w:r>
          </w:p>
        </w:tc>
        <w:tc>
          <w:tcPr>
            <w:tcW w:w="2251" w:type="dxa"/>
          </w:tcPr>
          <w:p w14:paraId="3EAC64C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M.SDE.00106</w:t>
            </w:r>
          </w:p>
        </w:tc>
        <w:tc>
          <w:tcPr>
            <w:tcW w:w="4110" w:type="dxa"/>
          </w:tcPr>
          <w:p w14:paraId="76A2A2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Binary</w:t>
            </w:r>
            <w:r w:rsidRPr="0009284F">
              <w:rPr>
                <w:rFonts w:cs="Times New Roman"/>
                <w:sz w:val="20"/>
              </w:rPr>
              <w:t>‌</w:t>
            </w:r>
            <w:r w:rsidRPr="0009284F">
              <w:rPr>
                <w:rFonts w:ascii="Sylfaen" w:hAnsi="Sylfaen"/>
                <w:sz w:val="20"/>
              </w:rPr>
              <w:t>Text</w:t>
            </w:r>
            <w:r w:rsidRPr="0009284F">
              <w:rPr>
                <w:rFonts w:cs="Times New Roman"/>
                <w:sz w:val="20"/>
              </w:rPr>
              <w:t>‌</w:t>
            </w:r>
            <w:r w:rsidRPr="0009284F">
              <w:rPr>
                <w:rFonts w:ascii="Sylfaen" w:hAnsi="Sylfaen"/>
                <w:sz w:val="20"/>
              </w:rPr>
              <w:t>Type (M.SDT.00143)</w:t>
            </w:r>
          </w:p>
          <w:p w14:paraId="583A0BF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Երկուական օկտետների (բայթերի) </w:t>
            </w:r>
            <w:r w:rsidRPr="0009284F">
              <w:rPr>
                <w:rFonts w:ascii="Sylfaen" w:hAnsi="Sylfaen"/>
                <w:sz w:val="20"/>
              </w:rPr>
              <w:lastRenderedPageBreak/>
              <w:t>վերջավոր հաջորդականությունը</w:t>
            </w:r>
          </w:p>
        </w:tc>
        <w:tc>
          <w:tcPr>
            <w:tcW w:w="836" w:type="dxa"/>
          </w:tcPr>
          <w:p w14:paraId="45E8E29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1D977EA3" w14:textId="77777777" w:rsidTr="001E6B80">
        <w:tc>
          <w:tcPr>
            <w:tcW w:w="236" w:type="dxa"/>
            <w:tcBorders>
              <w:top w:val="nil"/>
              <w:left w:val="nil"/>
              <w:bottom w:val="nil"/>
              <w:right w:val="nil"/>
            </w:tcBorders>
          </w:tcPr>
          <w:p w14:paraId="47A4A24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1F17607"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774998EC" w14:textId="60998713"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տվյալների ձ</w:t>
            </w:r>
            <w:r w:rsidR="00B9770F">
              <w:rPr>
                <w:rFonts w:ascii="Sylfaen" w:hAnsi="Sylfaen"/>
                <w:sz w:val="20"/>
              </w:rPr>
              <w:t>և</w:t>
            </w:r>
            <w:r w:rsidRPr="0009284F">
              <w:rPr>
                <w:rFonts w:ascii="Sylfaen" w:hAnsi="Sylfaen"/>
                <w:sz w:val="20"/>
              </w:rPr>
              <w:t>աչափի ծածկագիրը</w:t>
            </w:r>
          </w:p>
          <w:p w14:paraId="5D7C804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(media</w:t>
            </w:r>
            <w:r w:rsidRPr="0009284F">
              <w:rPr>
                <w:rFonts w:cs="Times New Roman"/>
                <w:sz w:val="20"/>
              </w:rPr>
              <w:t>‌</w:t>
            </w:r>
            <w:r w:rsidRPr="0009284F">
              <w:rPr>
                <w:rFonts w:ascii="Sylfaen" w:hAnsi="Sylfaen"/>
                <w:sz w:val="20"/>
              </w:rPr>
              <w:t xml:space="preserve"> Type</w:t>
            </w:r>
            <w:r w:rsidRPr="0009284F">
              <w:rPr>
                <w:rFonts w:cs="Times New Roman"/>
                <w:sz w:val="20"/>
              </w:rPr>
              <w:t>‌</w:t>
            </w:r>
            <w:r w:rsidRPr="0009284F">
              <w:rPr>
                <w:rFonts w:ascii="Sylfaen" w:hAnsi="Sylfaen"/>
                <w:sz w:val="20"/>
              </w:rPr>
              <w:t>Code ատրիբուտ)</w:t>
            </w:r>
          </w:p>
        </w:tc>
        <w:tc>
          <w:tcPr>
            <w:tcW w:w="3585" w:type="dxa"/>
          </w:tcPr>
          <w:p w14:paraId="0C522F63" w14:textId="33027FB5"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տվյալների ձ</w:t>
            </w:r>
            <w:r w:rsidR="00B9770F">
              <w:rPr>
                <w:rFonts w:ascii="Sylfaen" w:hAnsi="Sylfaen"/>
                <w:sz w:val="20"/>
              </w:rPr>
              <w:t>և</w:t>
            </w:r>
            <w:r w:rsidRPr="0009284F">
              <w:rPr>
                <w:rFonts w:ascii="Sylfaen" w:hAnsi="Sylfaen"/>
                <w:sz w:val="20"/>
              </w:rPr>
              <w:t>աչափի ծածկագրային նշագիրը</w:t>
            </w:r>
          </w:p>
        </w:tc>
        <w:tc>
          <w:tcPr>
            <w:tcW w:w="2251" w:type="dxa"/>
          </w:tcPr>
          <w:p w14:paraId="47F0ABA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10" w:type="dxa"/>
          </w:tcPr>
          <w:p w14:paraId="76F5F27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Media</w:t>
            </w:r>
            <w:r w:rsidRPr="0009284F">
              <w:rPr>
                <w:rFonts w:cs="Times New Roman"/>
                <w:sz w:val="20"/>
              </w:rPr>
              <w:t>‌</w:t>
            </w:r>
            <w:r w:rsidRPr="0009284F">
              <w:rPr>
                <w:rFonts w:ascii="Sylfaen" w:hAnsi="Sylfaen"/>
                <w:sz w:val="20"/>
              </w:rPr>
              <w:t>Type</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(M.SDT.00147)</w:t>
            </w:r>
          </w:p>
          <w:p w14:paraId="5463C666" w14:textId="0C3851D4"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տվյալների ձ</w:t>
            </w:r>
            <w:r w:rsidR="00B9770F">
              <w:rPr>
                <w:rFonts w:ascii="Sylfaen" w:hAnsi="Sylfaen"/>
                <w:sz w:val="20"/>
              </w:rPr>
              <w:t>և</w:t>
            </w:r>
            <w:r w:rsidRPr="0009284F">
              <w:rPr>
                <w:rFonts w:ascii="Sylfaen" w:hAnsi="Sylfaen"/>
                <w:sz w:val="20"/>
              </w:rPr>
              <w:t>աչափի տեղեկագրքին համապատասխան։</w:t>
            </w:r>
          </w:p>
          <w:p w14:paraId="12BF2AF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AE045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255</w:t>
            </w:r>
          </w:p>
        </w:tc>
        <w:tc>
          <w:tcPr>
            <w:tcW w:w="836" w:type="dxa"/>
          </w:tcPr>
          <w:p w14:paraId="18E4D3A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bl>
    <w:p w14:paraId="57E20110" w14:textId="77777777" w:rsidR="0009284F" w:rsidRDefault="0009284F" w:rsidP="00B5628C">
      <w:pPr>
        <w:pStyle w:val="aa"/>
        <w:widowControl w:val="0"/>
        <w:spacing w:before="0" w:after="160" w:line="360" w:lineRule="auto"/>
        <w:jc w:val="both"/>
        <w:rPr>
          <w:rFonts w:ascii="Sylfaen" w:hAnsi="Sylfaen"/>
          <w:sz w:val="24"/>
        </w:rPr>
        <w:sectPr w:rsidR="0009284F" w:rsidSect="004614E8">
          <w:pgSz w:w="16840" w:h="11907" w:orient="landscape" w:code="9"/>
          <w:pgMar w:top="1418" w:right="1418" w:bottom="1418" w:left="1418" w:header="709" w:footer="537" w:gutter="0"/>
          <w:cols w:space="708"/>
          <w:docGrid w:linePitch="408"/>
        </w:sectPr>
      </w:pPr>
    </w:p>
    <w:p w14:paraId="144FB874" w14:textId="77777777" w:rsidR="00B5628C" w:rsidRPr="00B5628C" w:rsidRDefault="00B5628C" w:rsidP="001E6B80">
      <w:pPr>
        <w:pStyle w:val="aa"/>
        <w:widowControl w:val="0"/>
        <w:tabs>
          <w:tab w:val="left" w:pos="1134"/>
        </w:tabs>
        <w:spacing w:before="0" w:after="160" w:line="360" w:lineRule="auto"/>
        <w:ind w:firstLine="567"/>
        <w:jc w:val="both"/>
        <w:rPr>
          <w:rFonts w:ascii="Sylfaen" w:hAnsi="Sylfaen"/>
          <w:sz w:val="24"/>
        </w:rPr>
      </w:pPr>
      <w:r w:rsidRPr="00B5628C">
        <w:rPr>
          <w:rFonts w:ascii="Sylfaen" w:hAnsi="Sylfaen"/>
          <w:sz w:val="24"/>
        </w:rPr>
        <w:lastRenderedPageBreak/>
        <w:t>28.</w:t>
      </w:r>
      <w:r w:rsidR="001E6B80" w:rsidRPr="001E6B80">
        <w:rPr>
          <w:rFonts w:ascii="Sylfaen" w:hAnsi="Sylfaen"/>
          <w:sz w:val="24"/>
        </w:rPr>
        <w:tab/>
      </w:r>
      <w:r w:rsidRPr="00B5628C">
        <w:rPr>
          <w:rFonts w:ascii="Sylfaen" w:hAnsi="Sylfaen"/>
          <w:sz w:val="24"/>
        </w:rPr>
        <w:t>«Աշխատավորի (ընտանիքի անդամի) մասին լրացուցիչ տեղեկությունների հարցում» (R.SP.PP.01.005) էլեկտրոնային փաստաթղթի (տեղեկությունների) կառուցվածքի նկարագրությունը բերված է 20-րդ աղյուսակում։</w:t>
      </w:r>
    </w:p>
    <w:p w14:paraId="5163F45C" w14:textId="77777777" w:rsidR="001E6B80" w:rsidRPr="00FF0A73" w:rsidRDefault="001E6B80" w:rsidP="00B5628C">
      <w:pPr>
        <w:pStyle w:val="afb"/>
        <w:keepNext w:val="0"/>
        <w:widowControl w:val="0"/>
        <w:spacing w:before="0" w:after="160" w:line="360" w:lineRule="auto"/>
        <w:rPr>
          <w:rFonts w:ascii="Sylfaen" w:hAnsi="Sylfaen"/>
          <w:sz w:val="24"/>
        </w:rPr>
      </w:pPr>
    </w:p>
    <w:p w14:paraId="02A24C6F" w14:textId="77777777" w:rsidR="00B5628C" w:rsidRPr="00B5628C" w:rsidRDefault="00B5628C" w:rsidP="00B5628C">
      <w:pPr>
        <w:pStyle w:val="afb"/>
        <w:keepNext w:val="0"/>
        <w:widowControl w:val="0"/>
        <w:spacing w:before="0" w:after="160" w:line="360" w:lineRule="auto"/>
        <w:rPr>
          <w:rFonts w:ascii="Sylfaen" w:hAnsi="Sylfaen"/>
          <w:sz w:val="24"/>
        </w:rPr>
      </w:pPr>
      <w:r w:rsidRPr="00B5628C">
        <w:rPr>
          <w:rFonts w:ascii="Sylfaen" w:hAnsi="Sylfaen"/>
          <w:sz w:val="24"/>
        </w:rPr>
        <w:t>Աղյուսակ 20</w:t>
      </w:r>
    </w:p>
    <w:p w14:paraId="275AFE17" w14:textId="77777777" w:rsidR="00B5628C" w:rsidRPr="00B5628C" w:rsidRDefault="00B5628C" w:rsidP="00B5628C">
      <w:pPr>
        <w:pStyle w:val="af1"/>
        <w:keepNext w:val="0"/>
        <w:widowControl w:val="0"/>
        <w:spacing w:after="160" w:line="360" w:lineRule="auto"/>
        <w:contextualSpacing w:val="0"/>
        <w:rPr>
          <w:rFonts w:ascii="Sylfaen" w:hAnsi="Sylfaen"/>
          <w:sz w:val="24"/>
          <w:szCs w:val="24"/>
        </w:rPr>
      </w:pPr>
      <w:r w:rsidRPr="00B5628C">
        <w:rPr>
          <w:rFonts w:ascii="Sylfaen" w:hAnsi="Sylfaen"/>
          <w:sz w:val="24"/>
          <w:szCs w:val="24"/>
        </w:rPr>
        <w:t>«Աշխատավորի (ընտանիքի անդամի) մասին լրացուցիչ տեղեկությունների հարցում» (R.SP.PP.01.005) էլեկտրոնային փաստաթղթի (տեղեկությունների) կառուցվածքի նկարագրությունը</w:t>
      </w:r>
    </w:p>
    <w:tbl>
      <w:tblPr>
        <w:tblStyle w:val="TableGrid"/>
        <w:tblW w:w="9671" w:type="dxa"/>
        <w:jc w:val="left"/>
        <w:tblInd w:w="-318" w:type="dxa"/>
        <w:tblLayout w:type="fixed"/>
        <w:tblLook w:val="0600" w:firstRow="0" w:lastRow="0" w:firstColumn="0" w:lastColumn="0" w:noHBand="1" w:noVBand="1"/>
      </w:tblPr>
      <w:tblGrid>
        <w:gridCol w:w="1135"/>
        <w:gridCol w:w="2481"/>
        <w:gridCol w:w="6055"/>
      </w:tblGrid>
      <w:tr w:rsidR="00B5628C" w:rsidRPr="0009284F" w14:paraId="2E782716" w14:textId="77777777" w:rsidTr="001E6B80">
        <w:trPr>
          <w:tblHeader/>
          <w:jc w:val="left"/>
        </w:trPr>
        <w:tc>
          <w:tcPr>
            <w:tcW w:w="1135" w:type="dxa"/>
          </w:tcPr>
          <w:p w14:paraId="68D281EF"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Համարը՝ ը/կ</w:t>
            </w:r>
          </w:p>
        </w:tc>
        <w:tc>
          <w:tcPr>
            <w:tcW w:w="2481" w:type="dxa"/>
          </w:tcPr>
          <w:p w14:paraId="6ECFACE6"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Տարրի նշագիրը</w:t>
            </w:r>
          </w:p>
        </w:tc>
        <w:tc>
          <w:tcPr>
            <w:tcW w:w="6055" w:type="dxa"/>
          </w:tcPr>
          <w:p w14:paraId="3028F628"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Նկարագրությունը</w:t>
            </w:r>
          </w:p>
        </w:tc>
      </w:tr>
      <w:tr w:rsidR="00B5628C" w:rsidRPr="0009284F" w14:paraId="098D4BFC" w14:textId="77777777" w:rsidTr="001E6B80">
        <w:trPr>
          <w:tblHeader/>
          <w:jc w:val="left"/>
        </w:trPr>
        <w:tc>
          <w:tcPr>
            <w:tcW w:w="1135" w:type="dxa"/>
            <w:vAlign w:val="center"/>
          </w:tcPr>
          <w:p w14:paraId="52804691"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1</w:t>
            </w:r>
          </w:p>
        </w:tc>
        <w:tc>
          <w:tcPr>
            <w:tcW w:w="2481" w:type="dxa"/>
            <w:vAlign w:val="center"/>
          </w:tcPr>
          <w:p w14:paraId="1E1FFEC5"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2</w:t>
            </w:r>
          </w:p>
        </w:tc>
        <w:tc>
          <w:tcPr>
            <w:tcW w:w="6055" w:type="dxa"/>
            <w:vAlign w:val="center"/>
          </w:tcPr>
          <w:p w14:paraId="4C7D9A17"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3</w:t>
            </w:r>
          </w:p>
        </w:tc>
      </w:tr>
      <w:tr w:rsidR="00B5628C" w:rsidRPr="0009284F" w14:paraId="1384FF6B" w14:textId="77777777" w:rsidTr="001E6B80">
        <w:trPr>
          <w:jc w:val="left"/>
        </w:trPr>
        <w:tc>
          <w:tcPr>
            <w:tcW w:w="1135" w:type="dxa"/>
          </w:tcPr>
          <w:p w14:paraId="0CA8BE0B"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1</w:t>
            </w:r>
          </w:p>
        </w:tc>
        <w:tc>
          <w:tcPr>
            <w:tcW w:w="2481" w:type="dxa"/>
          </w:tcPr>
          <w:p w14:paraId="408F6804"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Անունը</w:t>
            </w:r>
          </w:p>
        </w:tc>
        <w:tc>
          <w:tcPr>
            <w:tcW w:w="6055" w:type="dxa"/>
          </w:tcPr>
          <w:p w14:paraId="589627E2"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աշխատավորի (ընտանիքի անդամի) մասին լրացուցիչ տեղեկությունների հարցում</w:t>
            </w:r>
          </w:p>
        </w:tc>
      </w:tr>
      <w:tr w:rsidR="00B5628C" w:rsidRPr="0009284F" w14:paraId="4C831C9E" w14:textId="77777777" w:rsidTr="001E6B80">
        <w:trPr>
          <w:jc w:val="left"/>
        </w:trPr>
        <w:tc>
          <w:tcPr>
            <w:tcW w:w="1135" w:type="dxa"/>
          </w:tcPr>
          <w:p w14:paraId="70475813"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2</w:t>
            </w:r>
          </w:p>
        </w:tc>
        <w:tc>
          <w:tcPr>
            <w:tcW w:w="2481" w:type="dxa"/>
          </w:tcPr>
          <w:p w14:paraId="7C0AD78C"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Նույնականացուցիչը</w:t>
            </w:r>
          </w:p>
        </w:tc>
        <w:tc>
          <w:tcPr>
            <w:tcW w:w="6055" w:type="dxa"/>
          </w:tcPr>
          <w:p w14:paraId="46FBFF6F"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R.SP.PP.01.005</w:t>
            </w:r>
          </w:p>
        </w:tc>
      </w:tr>
      <w:tr w:rsidR="00B5628C" w:rsidRPr="0009284F" w14:paraId="61CE0B70" w14:textId="77777777" w:rsidTr="001E6B80">
        <w:trPr>
          <w:jc w:val="left"/>
        </w:trPr>
        <w:tc>
          <w:tcPr>
            <w:tcW w:w="1135" w:type="dxa"/>
          </w:tcPr>
          <w:p w14:paraId="5CEDA453"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3</w:t>
            </w:r>
          </w:p>
        </w:tc>
        <w:tc>
          <w:tcPr>
            <w:tcW w:w="2481" w:type="dxa"/>
          </w:tcPr>
          <w:p w14:paraId="23C5F692"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Տարբերակը</w:t>
            </w:r>
          </w:p>
        </w:tc>
        <w:tc>
          <w:tcPr>
            <w:tcW w:w="6055" w:type="dxa"/>
          </w:tcPr>
          <w:p w14:paraId="7C910086"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1.1.0.</w:t>
            </w:r>
          </w:p>
        </w:tc>
      </w:tr>
      <w:tr w:rsidR="00B5628C" w:rsidRPr="0009284F" w14:paraId="615C98FD" w14:textId="77777777" w:rsidTr="001E6B80">
        <w:trPr>
          <w:jc w:val="left"/>
        </w:trPr>
        <w:tc>
          <w:tcPr>
            <w:tcW w:w="1135" w:type="dxa"/>
          </w:tcPr>
          <w:p w14:paraId="3899C425"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4</w:t>
            </w:r>
          </w:p>
        </w:tc>
        <w:tc>
          <w:tcPr>
            <w:tcW w:w="2481" w:type="dxa"/>
          </w:tcPr>
          <w:p w14:paraId="7E068DF6"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Սահմանումը</w:t>
            </w:r>
          </w:p>
        </w:tc>
        <w:tc>
          <w:tcPr>
            <w:tcW w:w="6055" w:type="dxa"/>
          </w:tcPr>
          <w:p w14:paraId="5C81245B"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աշխատավորի (ընտանիքի անդամի) մասին լրացուցիչ տեղեկությունների հարցում</w:t>
            </w:r>
          </w:p>
        </w:tc>
      </w:tr>
      <w:tr w:rsidR="00B5628C" w:rsidRPr="0009284F" w14:paraId="46CE0053" w14:textId="77777777" w:rsidTr="001E6B80">
        <w:trPr>
          <w:jc w:val="left"/>
        </w:trPr>
        <w:tc>
          <w:tcPr>
            <w:tcW w:w="1135" w:type="dxa"/>
          </w:tcPr>
          <w:p w14:paraId="38660B43"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5</w:t>
            </w:r>
          </w:p>
        </w:tc>
        <w:tc>
          <w:tcPr>
            <w:tcW w:w="2481" w:type="dxa"/>
          </w:tcPr>
          <w:p w14:paraId="3DCACBA7"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Օգտագործումը</w:t>
            </w:r>
          </w:p>
        </w:tc>
        <w:tc>
          <w:tcPr>
            <w:tcW w:w="6055" w:type="dxa"/>
          </w:tcPr>
          <w:p w14:paraId="27F395FE"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w:t>
            </w:r>
          </w:p>
        </w:tc>
      </w:tr>
      <w:tr w:rsidR="00B5628C" w:rsidRPr="0009284F" w14:paraId="44AAE73D" w14:textId="77777777" w:rsidTr="001E6B80">
        <w:trPr>
          <w:jc w:val="left"/>
        </w:trPr>
        <w:tc>
          <w:tcPr>
            <w:tcW w:w="1135" w:type="dxa"/>
          </w:tcPr>
          <w:p w14:paraId="67EF3BD4"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6</w:t>
            </w:r>
          </w:p>
        </w:tc>
        <w:tc>
          <w:tcPr>
            <w:tcW w:w="2481" w:type="dxa"/>
          </w:tcPr>
          <w:p w14:paraId="5FD71F63"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Անվանումների տարածության նույնականացուցիչը</w:t>
            </w:r>
          </w:p>
        </w:tc>
        <w:tc>
          <w:tcPr>
            <w:tcW w:w="6055" w:type="dxa"/>
          </w:tcPr>
          <w:p w14:paraId="5ADBFDF8"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urn:EEC:R:SP:PP:01:AdditionalInformationRequestDetails:v1.1.0</w:t>
            </w:r>
          </w:p>
        </w:tc>
      </w:tr>
      <w:tr w:rsidR="00B5628C" w:rsidRPr="0009284F" w14:paraId="7AD6D6A5" w14:textId="77777777" w:rsidTr="001E6B80">
        <w:trPr>
          <w:jc w:val="left"/>
        </w:trPr>
        <w:tc>
          <w:tcPr>
            <w:tcW w:w="1135" w:type="dxa"/>
          </w:tcPr>
          <w:p w14:paraId="6B75E853"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7</w:t>
            </w:r>
          </w:p>
        </w:tc>
        <w:tc>
          <w:tcPr>
            <w:tcW w:w="2481" w:type="dxa"/>
          </w:tcPr>
          <w:p w14:paraId="255E97D6"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XML</w:t>
            </w:r>
            <w:r w:rsidR="00377C4E">
              <w:rPr>
                <w:rFonts w:ascii="Sylfaen" w:hAnsi="Sylfaen"/>
                <w:sz w:val="20"/>
              </w:rPr>
              <w:t xml:space="preserve"> </w:t>
            </w:r>
            <w:r w:rsidRPr="0009284F">
              <w:rPr>
                <w:rFonts w:ascii="Sylfaen" w:hAnsi="Sylfaen"/>
                <w:sz w:val="20"/>
              </w:rPr>
              <w:t>փաստաթղթի արմատային տարրը</w:t>
            </w:r>
          </w:p>
        </w:tc>
        <w:tc>
          <w:tcPr>
            <w:tcW w:w="6055" w:type="dxa"/>
          </w:tcPr>
          <w:p w14:paraId="38F3C4EF"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AdditionalInformationRequestDetails</w:t>
            </w:r>
          </w:p>
        </w:tc>
      </w:tr>
      <w:tr w:rsidR="00B5628C" w:rsidRPr="0009284F" w14:paraId="20A2E2E6" w14:textId="77777777" w:rsidTr="001E6B80">
        <w:trPr>
          <w:jc w:val="left"/>
        </w:trPr>
        <w:tc>
          <w:tcPr>
            <w:tcW w:w="1135" w:type="dxa"/>
          </w:tcPr>
          <w:p w14:paraId="1EF55F45"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8</w:t>
            </w:r>
          </w:p>
        </w:tc>
        <w:tc>
          <w:tcPr>
            <w:tcW w:w="2481" w:type="dxa"/>
          </w:tcPr>
          <w:p w14:paraId="4654A020"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XML</w:t>
            </w:r>
            <w:r w:rsidR="00377C4E">
              <w:rPr>
                <w:rFonts w:ascii="Sylfaen" w:hAnsi="Sylfaen"/>
                <w:sz w:val="20"/>
              </w:rPr>
              <w:t xml:space="preserve"> </w:t>
            </w:r>
            <w:r w:rsidRPr="0009284F">
              <w:rPr>
                <w:rFonts w:ascii="Sylfaen" w:hAnsi="Sylfaen"/>
                <w:sz w:val="20"/>
              </w:rPr>
              <w:t>սխեմայի նիշքի անվանումը</w:t>
            </w:r>
          </w:p>
        </w:tc>
        <w:tc>
          <w:tcPr>
            <w:tcW w:w="6055" w:type="dxa"/>
          </w:tcPr>
          <w:p w14:paraId="378FBF19"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EEC_R_SP_PP_01_AdditionalInformationRequestDetails_v1.1.0.xsd</w:t>
            </w:r>
          </w:p>
        </w:tc>
      </w:tr>
    </w:tbl>
    <w:p w14:paraId="23E7499A" w14:textId="77777777" w:rsidR="001E6B80" w:rsidRDefault="001E6B80" w:rsidP="00B5628C">
      <w:pPr>
        <w:pStyle w:val="a1"/>
        <w:widowControl w:val="0"/>
        <w:spacing w:after="160"/>
        <w:outlineLvl w:val="2"/>
        <w:rPr>
          <w:rFonts w:ascii="Sylfaen" w:hAnsi="Sylfaen"/>
          <w:noProof/>
          <w:sz w:val="24"/>
          <w:lang w:val="en-US"/>
        </w:rPr>
      </w:pPr>
    </w:p>
    <w:p w14:paraId="7AFF6DB0" w14:textId="77777777" w:rsidR="00B5628C" w:rsidRPr="00B5628C" w:rsidRDefault="00B5628C" w:rsidP="001E6B80">
      <w:pPr>
        <w:pStyle w:val="a1"/>
        <w:widowControl w:val="0"/>
        <w:tabs>
          <w:tab w:val="left" w:pos="1134"/>
        </w:tabs>
        <w:spacing w:after="160"/>
        <w:ind w:firstLine="567"/>
        <w:outlineLvl w:val="2"/>
        <w:rPr>
          <w:rFonts w:ascii="Sylfaen" w:hAnsi="Sylfaen"/>
          <w:sz w:val="24"/>
        </w:rPr>
      </w:pPr>
      <w:r w:rsidRPr="00B5628C">
        <w:rPr>
          <w:rFonts w:ascii="Sylfaen" w:hAnsi="Sylfaen"/>
          <w:noProof/>
          <w:sz w:val="24"/>
        </w:rPr>
        <w:t>29.</w:t>
      </w:r>
      <w:r w:rsidR="001E6B80">
        <w:rPr>
          <w:rFonts w:ascii="Sylfaen" w:hAnsi="Sylfaen"/>
          <w:noProof/>
          <w:sz w:val="24"/>
          <w:lang w:val="en-US"/>
        </w:rPr>
        <w:tab/>
      </w:r>
      <w:r w:rsidRPr="00B5628C">
        <w:rPr>
          <w:rFonts w:ascii="Sylfaen" w:hAnsi="Sylfaen"/>
          <w:noProof/>
          <w:sz w:val="24"/>
        </w:rPr>
        <w:t>Ներմուծվող անվանումների տարածությունները բերված են 21-րդ աղյուսակում:</w:t>
      </w:r>
    </w:p>
    <w:p w14:paraId="341FE37D" w14:textId="77777777" w:rsidR="00B5628C" w:rsidRPr="00B5628C" w:rsidRDefault="00B5628C" w:rsidP="00B5628C">
      <w:pPr>
        <w:pStyle w:val="afb"/>
        <w:keepNext w:val="0"/>
        <w:widowControl w:val="0"/>
        <w:spacing w:before="0" w:after="160" w:line="360" w:lineRule="auto"/>
        <w:rPr>
          <w:rFonts w:ascii="Sylfaen" w:hAnsi="Sylfaen"/>
          <w:sz w:val="24"/>
        </w:rPr>
      </w:pPr>
      <w:r w:rsidRPr="00B5628C">
        <w:rPr>
          <w:rFonts w:ascii="Sylfaen" w:hAnsi="Sylfaen"/>
          <w:sz w:val="24"/>
        </w:rPr>
        <w:lastRenderedPageBreak/>
        <w:t>Աղյուսակ 21</w:t>
      </w:r>
    </w:p>
    <w:p w14:paraId="4666F146" w14:textId="77777777" w:rsidR="00B5628C" w:rsidRPr="00B5628C" w:rsidRDefault="00B5628C" w:rsidP="00B5628C">
      <w:pPr>
        <w:pStyle w:val="af1"/>
        <w:keepNext w:val="0"/>
        <w:widowControl w:val="0"/>
        <w:spacing w:after="160" w:line="360" w:lineRule="auto"/>
        <w:contextualSpacing w:val="0"/>
        <w:rPr>
          <w:rFonts w:ascii="Sylfaen" w:hAnsi="Sylfaen"/>
          <w:sz w:val="24"/>
          <w:szCs w:val="24"/>
        </w:rPr>
      </w:pPr>
      <w:r w:rsidRPr="00B5628C">
        <w:rPr>
          <w:rFonts w:ascii="Sylfaen" w:hAnsi="Sylfaen"/>
          <w:sz w:val="24"/>
          <w:szCs w:val="24"/>
        </w:rPr>
        <w:t>Ներմուծվող անվանումների տարածությունները</w:t>
      </w:r>
    </w:p>
    <w:tbl>
      <w:tblPr>
        <w:tblStyle w:val="TableGrid"/>
        <w:tblW w:w="9356" w:type="dxa"/>
        <w:jc w:val="left"/>
        <w:tblLayout w:type="fixed"/>
        <w:tblLook w:val="0600" w:firstRow="0" w:lastRow="0" w:firstColumn="0" w:lastColumn="0" w:noHBand="1" w:noVBand="1"/>
      </w:tblPr>
      <w:tblGrid>
        <w:gridCol w:w="1101"/>
        <w:gridCol w:w="6042"/>
        <w:gridCol w:w="2213"/>
      </w:tblGrid>
      <w:tr w:rsidR="00B5628C" w:rsidRPr="0009284F" w14:paraId="663711FB" w14:textId="77777777" w:rsidTr="001E6B80">
        <w:trPr>
          <w:tblHeader/>
          <w:jc w:val="left"/>
        </w:trPr>
        <w:tc>
          <w:tcPr>
            <w:tcW w:w="1101" w:type="dxa"/>
            <w:tcBorders>
              <w:bottom w:val="single" w:sz="4" w:space="0" w:color="auto"/>
            </w:tcBorders>
          </w:tcPr>
          <w:p w14:paraId="7642F37A" w14:textId="77777777" w:rsidR="00B5628C" w:rsidRPr="0009284F" w:rsidRDefault="00B5628C" w:rsidP="0009284F">
            <w:pPr>
              <w:pStyle w:val="a9"/>
              <w:keepNext w:val="0"/>
              <w:widowControl w:val="0"/>
              <w:spacing w:after="120"/>
              <w:rPr>
                <w:rFonts w:ascii="Sylfaen" w:hAnsi="Sylfaen"/>
                <w:sz w:val="20"/>
              </w:rPr>
            </w:pPr>
            <w:r w:rsidRPr="0009284F">
              <w:rPr>
                <w:rFonts w:ascii="Sylfaen" w:hAnsi="Sylfaen"/>
                <w:sz w:val="20"/>
              </w:rPr>
              <w:t>Համարը՝ ը/կ</w:t>
            </w:r>
          </w:p>
        </w:tc>
        <w:tc>
          <w:tcPr>
            <w:tcW w:w="6042" w:type="dxa"/>
            <w:tcBorders>
              <w:bottom w:val="single" w:sz="4" w:space="0" w:color="auto"/>
            </w:tcBorders>
          </w:tcPr>
          <w:p w14:paraId="0183827D" w14:textId="77777777" w:rsidR="00B5628C" w:rsidRPr="0009284F" w:rsidRDefault="00B5628C" w:rsidP="0009284F">
            <w:pPr>
              <w:pStyle w:val="a9"/>
              <w:keepNext w:val="0"/>
              <w:widowControl w:val="0"/>
              <w:spacing w:after="120"/>
              <w:rPr>
                <w:rFonts w:ascii="Sylfaen" w:hAnsi="Sylfaen"/>
                <w:sz w:val="20"/>
              </w:rPr>
            </w:pPr>
            <w:r w:rsidRPr="0009284F">
              <w:rPr>
                <w:rFonts w:ascii="Sylfaen" w:hAnsi="Sylfaen"/>
                <w:sz w:val="20"/>
              </w:rPr>
              <w:t>Անվանումների տարածության նույնականացուցիչը</w:t>
            </w:r>
          </w:p>
        </w:tc>
        <w:tc>
          <w:tcPr>
            <w:tcW w:w="2213" w:type="dxa"/>
            <w:tcBorders>
              <w:bottom w:val="single" w:sz="4" w:space="0" w:color="auto"/>
            </w:tcBorders>
          </w:tcPr>
          <w:p w14:paraId="2D31AFEE" w14:textId="77777777" w:rsidR="00B5628C" w:rsidRPr="0009284F" w:rsidRDefault="00B5628C" w:rsidP="0009284F">
            <w:pPr>
              <w:pStyle w:val="a9"/>
              <w:keepNext w:val="0"/>
              <w:widowControl w:val="0"/>
              <w:spacing w:after="120"/>
              <w:rPr>
                <w:rFonts w:ascii="Sylfaen" w:hAnsi="Sylfaen"/>
                <w:sz w:val="20"/>
              </w:rPr>
            </w:pPr>
            <w:r w:rsidRPr="0009284F">
              <w:rPr>
                <w:rFonts w:ascii="Sylfaen" w:hAnsi="Sylfaen"/>
                <w:sz w:val="20"/>
              </w:rPr>
              <w:t>Նախածանցը</w:t>
            </w:r>
          </w:p>
        </w:tc>
      </w:tr>
      <w:tr w:rsidR="00B5628C" w:rsidRPr="0009284F" w14:paraId="2097E06F" w14:textId="77777777" w:rsidTr="001E6B80">
        <w:trPr>
          <w:tblHeader/>
          <w:jc w:val="left"/>
        </w:trPr>
        <w:tc>
          <w:tcPr>
            <w:tcW w:w="1101" w:type="dxa"/>
            <w:tcBorders>
              <w:bottom w:val="single" w:sz="4" w:space="0" w:color="auto"/>
            </w:tcBorders>
            <w:vAlign w:val="center"/>
          </w:tcPr>
          <w:p w14:paraId="69B9AB53" w14:textId="77777777" w:rsidR="00B5628C" w:rsidRPr="0009284F" w:rsidRDefault="00B5628C" w:rsidP="0009284F">
            <w:pPr>
              <w:pStyle w:val="a9"/>
              <w:keepNext w:val="0"/>
              <w:widowControl w:val="0"/>
              <w:spacing w:after="120"/>
              <w:rPr>
                <w:rFonts w:ascii="Sylfaen" w:hAnsi="Sylfaen"/>
                <w:sz w:val="20"/>
              </w:rPr>
            </w:pPr>
            <w:r w:rsidRPr="0009284F">
              <w:rPr>
                <w:rFonts w:ascii="Sylfaen" w:hAnsi="Sylfaen"/>
                <w:sz w:val="20"/>
              </w:rPr>
              <w:t>1</w:t>
            </w:r>
          </w:p>
        </w:tc>
        <w:tc>
          <w:tcPr>
            <w:tcW w:w="6042" w:type="dxa"/>
            <w:tcBorders>
              <w:bottom w:val="single" w:sz="4" w:space="0" w:color="auto"/>
            </w:tcBorders>
            <w:vAlign w:val="center"/>
          </w:tcPr>
          <w:p w14:paraId="12EE8F48" w14:textId="77777777" w:rsidR="00B5628C" w:rsidRPr="0009284F" w:rsidRDefault="00B5628C" w:rsidP="0009284F">
            <w:pPr>
              <w:pStyle w:val="a9"/>
              <w:keepNext w:val="0"/>
              <w:widowControl w:val="0"/>
              <w:spacing w:after="120"/>
              <w:rPr>
                <w:rFonts w:ascii="Sylfaen" w:hAnsi="Sylfaen"/>
                <w:sz w:val="20"/>
              </w:rPr>
            </w:pPr>
            <w:r w:rsidRPr="0009284F">
              <w:rPr>
                <w:rFonts w:ascii="Sylfaen" w:hAnsi="Sylfaen"/>
                <w:sz w:val="20"/>
              </w:rPr>
              <w:t>2</w:t>
            </w:r>
          </w:p>
        </w:tc>
        <w:tc>
          <w:tcPr>
            <w:tcW w:w="2213" w:type="dxa"/>
            <w:tcBorders>
              <w:bottom w:val="single" w:sz="4" w:space="0" w:color="auto"/>
            </w:tcBorders>
            <w:vAlign w:val="center"/>
          </w:tcPr>
          <w:p w14:paraId="64FB87DC" w14:textId="77777777" w:rsidR="00B5628C" w:rsidRPr="0009284F" w:rsidRDefault="00B5628C" w:rsidP="0009284F">
            <w:pPr>
              <w:pStyle w:val="a9"/>
              <w:keepNext w:val="0"/>
              <w:widowControl w:val="0"/>
              <w:spacing w:after="120"/>
              <w:rPr>
                <w:rFonts w:ascii="Sylfaen" w:hAnsi="Sylfaen"/>
                <w:sz w:val="20"/>
              </w:rPr>
            </w:pPr>
            <w:r w:rsidRPr="0009284F">
              <w:rPr>
                <w:rFonts w:ascii="Sylfaen" w:hAnsi="Sylfaen"/>
                <w:sz w:val="20"/>
              </w:rPr>
              <w:t>3</w:t>
            </w:r>
          </w:p>
        </w:tc>
      </w:tr>
      <w:tr w:rsidR="00B5628C" w:rsidRPr="0009284F" w14:paraId="5CD0F7B8" w14:textId="77777777" w:rsidTr="001E6B80">
        <w:trPr>
          <w:jc w:val="left"/>
        </w:trPr>
        <w:tc>
          <w:tcPr>
            <w:tcW w:w="1101" w:type="dxa"/>
            <w:tcBorders>
              <w:top w:val="single" w:sz="4" w:space="0" w:color="auto"/>
              <w:bottom w:val="single" w:sz="4" w:space="0" w:color="auto"/>
            </w:tcBorders>
          </w:tcPr>
          <w:p w14:paraId="7D89D02C" w14:textId="77777777" w:rsidR="00B5628C" w:rsidRPr="0009284F" w:rsidRDefault="00B5628C" w:rsidP="0009284F">
            <w:pPr>
              <w:pStyle w:val="af"/>
              <w:widowControl w:val="0"/>
              <w:spacing w:after="120" w:line="240" w:lineRule="auto"/>
              <w:jc w:val="center"/>
              <w:rPr>
                <w:rFonts w:ascii="Sylfaen" w:hAnsi="Sylfaen"/>
                <w:sz w:val="20"/>
                <w:szCs w:val="24"/>
              </w:rPr>
            </w:pPr>
            <w:r w:rsidRPr="0009284F">
              <w:rPr>
                <w:rFonts w:ascii="Sylfaen" w:hAnsi="Sylfaen"/>
                <w:sz w:val="20"/>
                <w:szCs w:val="24"/>
              </w:rPr>
              <w:t>1</w:t>
            </w:r>
          </w:p>
        </w:tc>
        <w:tc>
          <w:tcPr>
            <w:tcW w:w="6042" w:type="dxa"/>
            <w:tcBorders>
              <w:top w:val="single" w:sz="4" w:space="0" w:color="auto"/>
              <w:bottom w:val="single" w:sz="4" w:space="0" w:color="auto"/>
            </w:tcBorders>
          </w:tcPr>
          <w:p w14:paraId="2B041DA0"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urn:</w:t>
            </w:r>
            <w:r w:rsidRPr="0009284F">
              <w:rPr>
                <w:rFonts w:cs="Times New Roman"/>
                <w:sz w:val="20"/>
                <w:szCs w:val="24"/>
              </w:rPr>
              <w:t>‌</w:t>
            </w:r>
            <w:r w:rsidRPr="0009284F">
              <w:rPr>
                <w:rFonts w:ascii="Sylfaen" w:hAnsi="Sylfaen"/>
                <w:sz w:val="20"/>
                <w:szCs w:val="24"/>
              </w:rPr>
              <w:t>EEC:</w:t>
            </w:r>
            <w:r w:rsidRPr="0009284F">
              <w:rPr>
                <w:rFonts w:cs="Times New Roman"/>
                <w:sz w:val="20"/>
                <w:szCs w:val="24"/>
              </w:rPr>
              <w:t>‌</w:t>
            </w:r>
            <w:r w:rsidRPr="0009284F">
              <w:rPr>
                <w:rFonts w:ascii="Sylfaen" w:hAnsi="Sylfaen"/>
                <w:sz w:val="20"/>
                <w:szCs w:val="24"/>
              </w:rPr>
              <w:t>M:</w:t>
            </w:r>
            <w:r w:rsidRPr="0009284F">
              <w:rPr>
                <w:rFonts w:cs="Times New Roman"/>
                <w:sz w:val="20"/>
                <w:szCs w:val="24"/>
              </w:rPr>
              <w:t>‌</w:t>
            </w:r>
            <w:r w:rsidRPr="0009284F">
              <w:rPr>
                <w:rFonts w:ascii="Sylfaen" w:hAnsi="Sylfaen"/>
                <w:sz w:val="20"/>
                <w:szCs w:val="24"/>
              </w:rPr>
              <w:t>Complex</w:t>
            </w:r>
            <w:r w:rsidRPr="0009284F">
              <w:rPr>
                <w:rFonts w:cs="Times New Roman"/>
                <w:sz w:val="20"/>
                <w:szCs w:val="24"/>
              </w:rPr>
              <w:t>‌</w:t>
            </w:r>
            <w:r w:rsidRPr="0009284F">
              <w:rPr>
                <w:rFonts w:ascii="Sylfaen" w:hAnsi="Sylfaen"/>
                <w:sz w:val="20"/>
                <w:szCs w:val="24"/>
              </w:rPr>
              <w:t>Data</w:t>
            </w:r>
            <w:r w:rsidRPr="0009284F">
              <w:rPr>
                <w:rFonts w:cs="Times New Roman"/>
                <w:sz w:val="20"/>
                <w:szCs w:val="24"/>
              </w:rPr>
              <w:t>‌</w:t>
            </w:r>
            <w:r w:rsidRPr="0009284F">
              <w:rPr>
                <w:rFonts w:ascii="Sylfaen" w:hAnsi="Sylfaen"/>
                <w:sz w:val="20"/>
                <w:szCs w:val="24"/>
              </w:rPr>
              <w:t>Objects:v</w:t>
            </w:r>
            <w:r w:rsidRPr="0009284F">
              <w:rPr>
                <w:rFonts w:cs="Times New Roman"/>
                <w:sz w:val="20"/>
                <w:szCs w:val="24"/>
              </w:rPr>
              <w:t>‌</w:t>
            </w:r>
            <w:r w:rsidRPr="0009284F">
              <w:rPr>
                <w:rFonts w:ascii="Sylfaen" w:hAnsi="Sylfaen"/>
                <w:sz w:val="20"/>
                <w:szCs w:val="24"/>
              </w:rPr>
              <w:t>X.</w:t>
            </w:r>
            <w:r w:rsidRPr="0009284F">
              <w:rPr>
                <w:rFonts w:cs="Times New Roman"/>
                <w:sz w:val="20"/>
                <w:szCs w:val="24"/>
              </w:rPr>
              <w:t>‌</w:t>
            </w:r>
            <w:r w:rsidRPr="0009284F">
              <w:rPr>
                <w:rFonts w:ascii="Sylfaen" w:hAnsi="Sylfaen"/>
                <w:sz w:val="20"/>
                <w:szCs w:val="24"/>
              </w:rPr>
              <w:t>X.</w:t>
            </w:r>
            <w:r w:rsidRPr="0009284F">
              <w:rPr>
                <w:rFonts w:cs="Times New Roman"/>
                <w:sz w:val="20"/>
                <w:szCs w:val="24"/>
              </w:rPr>
              <w:t>‌</w:t>
            </w:r>
            <w:r w:rsidRPr="0009284F">
              <w:rPr>
                <w:rFonts w:ascii="Sylfaen" w:hAnsi="Sylfaen"/>
                <w:sz w:val="20"/>
                <w:szCs w:val="24"/>
              </w:rPr>
              <w:t>X</w:t>
            </w:r>
          </w:p>
        </w:tc>
        <w:tc>
          <w:tcPr>
            <w:tcW w:w="2213" w:type="dxa"/>
            <w:tcBorders>
              <w:top w:val="single" w:sz="4" w:space="0" w:color="auto"/>
              <w:bottom w:val="single" w:sz="4" w:space="0" w:color="auto"/>
            </w:tcBorders>
          </w:tcPr>
          <w:p w14:paraId="57F13D7E"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ccdo</w:t>
            </w:r>
          </w:p>
        </w:tc>
      </w:tr>
      <w:tr w:rsidR="00B5628C" w:rsidRPr="0009284F" w14:paraId="2730A4F8" w14:textId="77777777" w:rsidTr="001E6B80">
        <w:trPr>
          <w:jc w:val="left"/>
        </w:trPr>
        <w:tc>
          <w:tcPr>
            <w:tcW w:w="1101" w:type="dxa"/>
            <w:tcBorders>
              <w:top w:val="single" w:sz="4" w:space="0" w:color="auto"/>
              <w:bottom w:val="single" w:sz="4" w:space="0" w:color="auto"/>
            </w:tcBorders>
          </w:tcPr>
          <w:p w14:paraId="57BC2BBA" w14:textId="77777777" w:rsidR="00B5628C" w:rsidRPr="0009284F" w:rsidRDefault="00B5628C" w:rsidP="0009284F">
            <w:pPr>
              <w:pStyle w:val="af"/>
              <w:widowControl w:val="0"/>
              <w:spacing w:after="120" w:line="240" w:lineRule="auto"/>
              <w:jc w:val="center"/>
              <w:rPr>
                <w:rFonts w:ascii="Sylfaen" w:hAnsi="Sylfaen"/>
                <w:sz w:val="20"/>
                <w:szCs w:val="24"/>
              </w:rPr>
            </w:pPr>
            <w:r w:rsidRPr="0009284F">
              <w:rPr>
                <w:rFonts w:ascii="Sylfaen" w:hAnsi="Sylfaen"/>
                <w:sz w:val="20"/>
                <w:szCs w:val="24"/>
              </w:rPr>
              <w:t>2</w:t>
            </w:r>
          </w:p>
        </w:tc>
        <w:tc>
          <w:tcPr>
            <w:tcW w:w="6042" w:type="dxa"/>
            <w:tcBorders>
              <w:top w:val="single" w:sz="4" w:space="0" w:color="auto"/>
              <w:bottom w:val="single" w:sz="4" w:space="0" w:color="auto"/>
            </w:tcBorders>
          </w:tcPr>
          <w:p w14:paraId="68E66F43"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urn:</w:t>
            </w:r>
            <w:r w:rsidRPr="0009284F">
              <w:rPr>
                <w:rFonts w:cs="Times New Roman"/>
                <w:sz w:val="20"/>
                <w:szCs w:val="24"/>
              </w:rPr>
              <w:t>‌</w:t>
            </w:r>
            <w:r w:rsidRPr="0009284F">
              <w:rPr>
                <w:rFonts w:ascii="Sylfaen" w:hAnsi="Sylfaen"/>
                <w:sz w:val="20"/>
                <w:szCs w:val="24"/>
              </w:rPr>
              <w:t>EEC:</w:t>
            </w:r>
            <w:r w:rsidRPr="0009284F">
              <w:rPr>
                <w:rFonts w:cs="Times New Roman"/>
                <w:sz w:val="20"/>
                <w:szCs w:val="24"/>
              </w:rPr>
              <w:t>‌</w:t>
            </w:r>
            <w:r w:rsidRPr="0009284F">
              <w:rPr>
                <w:rFonts w:ascii="Sylfaen" w:hAnsi="Sylfaen"/>
                <w:sz w:val="20"/>
                <w:szCs w:val="24"/>
              </w:rPr>
              <w:t>M:</w:t>
            </w:r>
            <w:r w:rsidRPr="0009284F">
              <w:rPr>
                <w:rFonts w:cs="Times New Roman"/>
                <w:sz w:val="20"/>
                <w:szCs w:val="24"/>
              </w:rPr>
              <w:t>‌</w:t>
            </w:r>
            <w:r w:rsidRPr="0009284F">
              <w:rPr>
                <w:rFonts w:ascii="Sylfaen" w:hAnsi="Sylfaen"/>
                <w:sz w:val="20"/>
                <w:szCs w:val="24"/>
              </w:rPr>
              <w:t>SP:</w:t>
            </w:r>
            <w:r w:rsidRPr="0009284F">
              <w:rPr>
                <w:rFonts w:cs="Times New Roman"/>
                <w:sz w:val="20"/>
                <w:szCs w:val="24"/>
              </w:rPr>
              <w:t>‌</w:t>
            </w:r>
            <w:r w:rsidRPr="0009284F">
              <w:rPr>
                <w:rFonts w:ascii="Sylfaen" w:hAnsi="Sylfaen"/>
                <w:sz w:val="20"/>
                <w:szCs w:val="24"/>
              </w:rPr>
              <w:t>Complex</w:t>
            </w:r>
            <w:r w:rsidRPr="0009284F">
              <w:rPr>
                <w:rFonts w:cs="Times New Roman"/>
                <w:sz w:val="20"/>
                <w:szCs w:val="24"/>
              </w:rPr>
              <w:t>‌</w:t>
            </w:r>
            <w:r w:rsidRPr="0009284F">
              <w:rPr>
                <w:rFonts w:ascii="Sylfaen" w:hAnsi="Sylfaen"/>
                <w:sz w:val="20"/>
                <w:szCs w:val="24"/>
              </w:rPr>
              <w:t>Data</w:t>
            </w:r>
            <w:r w:rsidRPr="0009284F">
              <w:rPr>
                <w:rFonts w:cs="Times New Roman"/>
                <w:sz w:val="20"/>
                <w:szCs w:val="24"/>
              </w:rPr>
              <w:t>‌</w:t>
            </w:r>
            <w:r w:rsidRPr="0009284F">
              <w:rPr>
                <w:rFonts w:ascii="Sylfaen" w:hAnsi="Sylfaen"/>
                <w:sz w:val="20"/>
                <w:szCs w:val="24"/>
              </w:rPr>
              <w:t>Objects:v</w:t>
            </w:r>
            <w:r w:rsidRPr="0009284F">
              <w:rPr>
                <w:rFonts w:cs="Times New Roman"/>
                <w:sz w:val="20"/>
                <w:szCs w:val="24"/>
              </w:rPr>
              <w:t>‌</w:t>
            </w:r>
            <w:r w:rsidRPr="0009284F">
              <w:rPr>
                <w:rFonts w:ascii="Sylfaen" w:hAnsi="Sylfaen"/>
                <w:sz w:val="20"/>
                <w:szCs w:val="24"/>
              </w:rPr>
              <w:t>Z.</w:t>
            </w:r>
            <w:r w:rsidRPr="0009284F">
              <w:rPr>
                <w:rFonts w:cs="Times New Roman"/>
                <w:sz w:val="20"/>
                <w:szCs w:val="24"/>
              </w:rPr>
              <w:t>‌</w:t>
            </w:r>
            <w:r w:rsidRPr="0009284F">
              <w:rPr>
                <w:rFonts w:ascii="Sylfaen" w:hAnsi="Sylfaen"/>
                <w:sz w:val="20"/>
                <w:szCs w:val="24"/>
              </w:rPr>
              <w:t>Z.</w:t>
            </w:r>
            <w:r w:rsidRPr="0009284F">
              <w:rPr>
                <w:rFonts w:cs="Times New Roman"/>
                <w:sz w:val="20"/>
                <w:szCs w:val="24"/>
              </w:rPr>
              <w:t>‌</w:t>
            </w:r>
            <w:r w:rsidRPr="0009284F">
              <w:rPr>
                <w:rFonts w:ascii="Sylfaen" w:hAnsi="Sylfaen"/>
                <w:sz w:val="20"/>
                <w:szCs w:val="24"/>
              </w:rPr>
              <w:t>Z</w:t>
            </w:r>
          </w:p>
        </w:tc>
        <w:tc>
          <w:tcPr>
            <w:tcW w:w="2213" w:type="dxa"/>
            <w:tcBorders>
              <w:top w:val="single" w:sz="4" w:space="0" w:color="auto"/>
              <w:bottom w:val="single" w:sz="4" w:space="0" w:color="auto"/>
            </w:tcBorders>
          </w:tcPr>
          <w:p w14:paraId="6B473E5F"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spcdo</w:t>
            </w:r>
          </w:p>
        </w:tc>
      </w:tr>
      <w:tr w:rsidR="00B5628C" w:rsidRPr="0009284F" w14:paraId="57058A17" w14:textId="77777777" w:rsidTr="001E6B80">
        <w:trPr>
          <w:jc w:val="left"/>
        </w:trPr>
        <w:tc>
          <w:tcPr>
            <w:tcW w:w="1101" w:type="dxa"/>
            <w:tcBorders>
              <w:top w:val="single" w:sz="4" w:space="0" w:color="auto"/>
              <w:bottom w:val="single" w:sz="4" w:space="0" w:color="auto"/>
            </w:tcBorders>
          </w:tcPr>
          <w:p w14:paraId="10358BA6" w14:textId="77777777" w:rsidR="00B5628C" w:rsidRPr="0009284F" w:rsidRDefault="00B5628C" w:rsidP="0009284F">
            <w:pPr>
              <w:pStyle w:val="af"/>
              <w:widowControl w:val="0"/>
              <w:spacing w:after="120" w:line="240" w:lineRule="auto"/>
              <w:jc w:val="center"/>
              <w:rPr>
                <w:rFonts w:ascii="Sylfaen" w:hAnsi="Sylfaen"/>
                <w:sz w:val="20"/>
                <w:szCs w:val="24"/>
              </w:rPr>
            </w:pPr>
            <w:r w:rsidRPr="0009284F">
              <w:rPr>
                <w:rFonts w:ascii="Sylfaen" w:hAnsi="Sylfaen"/>
                <w:sz w:val="20"/>
                <w:szCs w:val="24"/>
              </w:rPr>
              <w:t>3</w:t>
            </w:r>
          </w:p>
        </w:tc>
        <w:tc>
          <w:tcPr>
            <w:tcW w:w="6042" w:type="dxa"/>
            <w:tcBorders>
              <w:top w:val="single" w:sz="4" w:space="0" w:color="auto"/>
              <w:bottom w:val="single" w:sz="4" w:space="0" w:color="auto"/>
            </w:tcBorders>
          </w:tcPr>
          <w:p w14:paraId="713B12B4"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urn:</w:t>
            </w:r>
            <w:r w:rsidRPr="0009284F">
              <w:rPr>
                <w:rFonts w:cs="Times New Roman"/>
                <w:sz w:val="20"/>
                <w:szCs w:val="24"/>
              </w:rPr>
              <w:t>‌</w:t>
            </w:r>
            <w:r w:rsidRPr="0009284F">
              <w:rPr>
                <w:rFonts w:ascii="Sylfaen" w:hAnsi="Sylfaen"/>
                <w:sz w:val="20"/>
                <w:szCs w:val="24"/>
              </w:rPr>
              <w:t>EEC:</w:t>
            </w:r>
            <w:r w:rsidRPr="0009284F">
              <w:rPr>
                <w:rFonts w:cs="Times New Roman"/>
                <w:sz w:val="20"/>
                <w:szCs w:val="24"/>
              </w:rPr>
              <w:t>‌</w:t>
            </w:r>
            <w:r w:rsidRPr="0009284F">
              <w:rPr>
                <w:rFonts w:ascii="Sylfaen" w:hAnsi="Sylfaen"/>
                <w:sz w:val="20"/>
                <w:szCs w:val="24"/>
              </w:rPr>
              <w:t>M:</w:t>
            </w:r>
            <w:r w:rsidRPr="0009284F">
              <w:rPr>
                <w:rFonts w:cs="Times New Roman"/>
                <w:sz w:val="20"/>
                <w:szCs w:val="24"/>
              </w:rPr>
              <w:t>‌</w:t>
            </w:r>
            <w:r w:rsidRPr="0009284F">
              <w:rPr>
                <w:rFonts w:ascii="Sylfaen" w:hAnsi="Sylfaen"/>
                <w:sz w:val="20"/>
                <w:szCs w:val="24"/>
              </w:rPr>
              <w:t>SP:</w:t>
            </w:r>
            <w:r w:rsidRPr="0009284F">
              <w:rPr>
                <w:rFonts w:cs="Times New Roman"/>
                <w:sz w:val="20"/>
                <w:szCs w:val="24"/>
              </w:rPr>
              <w:t>‌</w:t>
            </w:r>
            <w:r w:rsidRPr="0009284F">
              <w:rPr>
                <w:rFonts w:ascii="Sylfaen" w:hAnsi="Sylfaen"/>
                <w:sz w:val="20"/>
                <w:szCs w:val="24"/>
              </w:rPr>
              <w:t>Simple</w:t>
            </w:r>
            <w:r w:rsidRPr="0009284F">
              <w:rPr>
                <w:rFonts w:cs="Times New Roman"/>
                <w:sz w:val="20"/>
                <w:szCs w:val="24"/>
              </w:rPr>
              <w:t>‌</w:t>
            </w:r>
            <w:r w:rsidRPr="0009284F">
              <w:rPr>
                <w:rFonts w:ascii="Sylfaen" w:hAnsi="Sylfaen"/>
                <w:sz w:val="20"/>
                <w:szCs w:val="24"/>
              </w:rPr>
              <w:t>Data</w:t>
            </w:r>
            <w:r w:rsidRPr="0009284F">
              <w:rPr>
                <w:rFonts w:cs="Times New Roman"/>
                <w:sz w:val="20"/>
                <w:szCs w:val="24"/>
              </w:rPr>
              <w:t>‌</w:t>
            </w:r>
            <w:r w:rsidRPr="0009284F">
              <w:rPr>
                <w:rFonts w:ascii="Sylfaen" w:hAnsi="Sylfaen"/>
                <w:sz w:val="20"/>
                <w:szCs w:val="24"/>
              </w:rPr>
              <w:t>Objects:v</w:t>
            </w:r>
            <w:r w:rsidRPr="0009284F">
              <w:rPr>
                <w:rFonts w:cs="Times New Roman"/>
                <w:sz w:val="20"/>
                <w:szCs w:val="24"/>
              </w:rPr>
              <w:t>‌</w:t>
            </w:r>
            <w:r w:rsidRPr="0009284F">
              <w:rPr>
                <w:rFonts w:ascii="Sylfaen" w:hAnsi="Sylfaen"/>
                <w:sz w:val="20"/>
                <w:szCs w:val="24"/>
              </w:rPr>
              <w:t>Z.</w:t>
            </w:r>
            <w:r w:rsidRPr="0009284F">
              <w:rPr>
                <w:rFonts w:cs="Times New Roman"/>
                <w:sz w:val="20"/>
                <w:szCs w:val="24"/>
              </w:rPr>
              <w:t>‌</w:t>
            </w:r>
            <w:r w:rsidRPr="0009284F">
              <w:rPr>
                <w:rFonts w:ascii="Sylfaen" w:hAnsi="Sylfaen"/>
                <w:sz w:val="20"/>
                <w:szCs w:val="24"/>
              </w:rPr>
              <w:t>Z.</w:t>
            </w:r>
            <w:r w:rsidRPr="0009284F">
              <w:rPr>
                <w:rFonts w:cs="Times New Roman"/>
                <w:sz w:val="20"/>
                <w:szCs w:val="24"/>
              </w:rPr>
              <w:t>‌</w:t>
            </w:r>
            <w:r w:rsidRPr="0009284F">
              <w:rPr>
                <w:rFonts w:ascii="Sylfaen" w:hAnsi="Sylfaen"/>
                <w:sz w:val="20"/>
                <w:szCs w:val="24"/>
              </w:rPr>
              <w:t>Z</w:t>
            </w:r>
          </w:p>
        </w:tc>
        <w:tc>
          <w:tcPr>
            <w:tcW w:w="2213" w:type="dxa"/>
            <w:tcBorders>
              <w:top w:val="single" w:sz="4" w:space="0" w:color="auto"/>
              <w:bottom w:val="single" w:sz="4" w:space="0" w:color="auto"/>
            </w:tcBorders>
          </w:tcPr>
          <w:p w14:paraId="02497476"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spsdo</w:t>
            </w:r>
          </w:p>
        </w:tc>
      </w:tr>
      <w:tr w:rsidR="00B5628C" w:rsidRPr="0009284F" w14:paraId="25BF716D" w14:textId="77777777" w:rsidTr="001E6B80">
        <w:trPr>
          <w:jc w:val="left"/>
        </w:trPr>
        <w:tc>
          <w:tcPr>
            <w:tcW w:w="1101" w:type="dxa"/>
            <w:tcBorders>
              <w:top w:val="single" w:sz="4" w:space="0" w:color="auto"/>
              <w:bottom w:val="single" w:sz="4" w:space="0" w:color="auto"/>
            </w:tcBorders>
          </w:tcPr>
          <w:p w14:paraId="0A8F692E" w14:textId="77777777" w:rsidR="00B5628C" w:rsidRPr="0009284F" w:rsidRDefault="00B5628C" w:rsidP="0009284F">
            <w:pPr>
              <w:pStyle w:val="af"/>
              <w:widowControl w:val="0"/>
              <w:spacing w:after="120" w:line="240" w:lineRule="auto"/>
              <w:jc w:val="center"/>
              <w:rPr>
                <w:rFonts w:ascii="Sylfaen" w:hAnsi="Sylfaen"/>
                <w:sz w:val="20"/>
                <w:szCs w:val="24"/>
              </w:rPr>
            </w:pPr>
            <w:r w:rsidRPr="0009284F">
              <w:rPr>
                <w:rFonts w:ascii="Sylfaen" w:hAnsi="Sylfaen"/>
                <w:sz w:val="20"/>
                <w:szCs w:val="24"/>
              </w:rPr>
              <w:t>4</w:t>
            </w:r>
          </w:p>
        </w:tc>
        <w:tc>
          <w:tcPr>
            <w:tcW w:w="6042" w:type="dxa"/>
            <w:tcBorders>
              <w:top w:val="single" w:sz="4" w:space="0" w:color="auto"/>
              <w:bottom w:val="single" w:sz="4" w:space="0" w:color="auto"/>
            </w:tcBorders>
          </w:tcPr>
          <w:p w14:paraId="3AC2C581"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urn:</w:t>
            </w:r>
            <w:r w:rsidRPr="0009284F">
              <w:rPr>
                <w:rFonts w:cs="Times New Roman"/>
                <w:sz w:val="20"/>
                <w:szCs w:val="24"/>
              </w:rPr>
              <w:t>‌</w:t>
            </w:r>
            <w:r w:rsidRPr="0009284F">
              <w:rPr>
                <w:rFonts w:ascii="Sylfaen" w:hAnsi="Sylfaen"/>
                <w:sz w:val="20"/>
                <w:szCs w:val="24"/>
              </w:rPr>
              <w:t>EEC:</w:t>
            </w:r>
            <w:r w:rsidRPr="0009284F">
              <w:rPr>
                <w:rFonts w:cs="Times New Roman"/>
                <w:sz w:val="20"/>
                <w:szCs w:val="24"/>
              </w:rPr>
              <w:t>‌</w:t>
            </w:r>
            <w:r w:rsidRPr="0009284F">
              <w:rPr>
                <w:rFonts w:ascii="Sylfaen" w:hAnsi="Sylfaen"/>
                <w:sz w:val="20"/>
                <w:szCs w:val="24"/>
              </w:rPr>
              <w:t>M:</w:t>
            </w:r>
            <w:r w:rsidRPr="0009284F">
              <w:rPr>
                <w:rFonts w:cs="Times New Roman"/>
                <w:sz w:val="20"/>
                <w:szCs w:val="24"/>
              </w:rPr>
              <w:t>‌</w:t>
            </w:r>
            <w:r w:rsidRPr="0009284F">
              <w:rPr>
                <w:rFonts w:ascii="Sylfaen" w:hAnsi="Sylfaen"/>
                <w:sz w:val="20"/>
                <w:szCs w:val="24"/>
              </w:rPr>
              <w:t>Simple</w:t>
            </w:r>
            <w:r w:rsidRPr="0009284F">
              <w:rPr>
                <w:rFonts w:cs="Times New Roman"/>
                <w:sz w:val="20"/>
                <w:szCs w:val="24"/>
              </w:rPr>
              <w:t>‌</w:t>
            </w:r>
            <w:r w:rsidRPr="0009284F">
              <w:rPr>
                <w:rFonts w:ascii="Sylfaen" w:hAnsi="Sylfaen"/>
                <w:sz w:val="20"/>
                <w:szCs w:val="24"/>
              </w:rPr>
              <w:t>Data</w:t>
            </w:r>
            <w:r w:rsidRPr="0009284F">
              <w:rPr>
                <w:rFonts w:cs="Times New Roman"/>
                <w:sz w:val="20"/>
                <w:szCs w:val="24"/>
              </w:rPr>
              <w:t>‌</w:t>
            </w:r>
            <w:r w:rsidRPr="0009284F">
              <w:rPr>
                <w:rFonts w:ascii="Sylfaen" w:hAnsi="Sylfaen"/>
                <w:sz w:val="20"/>
                <w:szCs w:val="24"/>
              </w:rPr>
              <w:t>Objects:v</w:t>
            </w:r>
            <w:r w:rsidRPr="0009284F">
              <w:rPr>
                <w:rFonts w:cs="Times New Roman"/>
                <w:sz w:val="20"/>
                <w:szCs w:val="24"/>
              </w:rPr>
              <w:t>‌</w:t>
            </w:r>
            <w:r w:rsidRPr="0009284F">
              <w:rPr>
                <w:rFonts w:ascii="Sylfaen" w:hAnsi="Sylfaen"/>
                <w:sz w:val="20"/>
                <w:szCs w:val="24"/>
              </w:rPr>
              <w:t>X.</w:t>
            </w:r>
            <w:r w:rsidRPr="0009284F">
              <w:rPr>
                <w:rFonts w:cs="Times New Roman"/>
                <w:sz w:val="20"/>
                <w:szCs w:val="24"/>
              </w:rPr>
              <w:t>‌</w:t>
            </w:r>
            <w:r w:rsidRPr="0009284F">
              <w:rPr>
                <w:rFonts w:ascii="Sylfaen" w:hAnsi="Sylfaen"/>
                <w:sz w:val="20"/>
                <w:szCs w:val="24"/>
              </w:rPr>
              <w:t>X.</w:t>
            </w:r>
            <w:r w:rsidRPr="0009284F">
              <w:rPr>
                <w:rFonts w:cs="Times New Roman"/>
                <w:sz w:val="20"/>
                <w:szCs w:val="24"/>
              </w:rPr>
              <w:t>‌</w:t>
            </w:r>
            <w:r w:rsidRPr="0009284F">
              <w:rPr>
                <w:rFonts w:ascii="Sylfaen" w:hAnsi="Sylfaen"/>
                <w:sz w:val="20"/>
                <w:szCs w:val="24"/>
              </w:rPr>
              <w:t>X</w:t>
            </w:r>
          </w:p>
        </w:tc>
        <w:tc>
          <w:tcPr>
            <w:tcW w:w="2213" w:type="dxa"/>
            <w:tcBorders>
              <w:top w:val="single" w:sz="4" w:space="0" w:color="auto"/>
              <w:bottom w:val="single" w:sz="4" w:space="0" w:color="auto"/>
            </w:tcBorders>
          </w:tcPr>
          <w:p w14:paraId="5D1FBDC1"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csdo</w:t>
            </w:r>
          </w:p>
        </w:tc>
      </w:tr>
    </w:tbl>
    <w:p w14:paraId="3C6F340C" w14:textId="77777777" w:rsidR="00B82690" w:rsidRDefault="00B82690" w:rsidP="00B5628C">
      <w:pPr>
        <w:pStyle w:val="a1"/>
        <w:widowControl w:val="0"/>
        <w:spacing w:after="160"/>
        <w:rPr>
          <w:rFonts w:ascii="Sylfaen" w:hAnsi="Sylfaen"/>
          <w:sz w:val="24"/>
          <w:lang w:val="en-US"/>
        </w:rPr>
      </w:pPr>
    </w:p>
    <w:p w14:paraId="112C74D9" w14:textId="33AC4EB9" w:rsidR="00B5628C" w:rsidRPr="00B5628C" w:rsidRDefault="00B5628C" w:rsidP="001E6B80">
      <w:pPr>
        <w:pStyle w:val="a1"/>
        <w:widowControl w:val="0"/>
        <w:spacing w:after="160"/>
        <w:ind w:firstLine="567"/>
        <w:rPr>
          <w:rFonts w:ascii="Sylfaen" w:hAnsi="Sylfaen"/>
          <w:sz w:val="24"/>
        </w:rPr>
      </w:pPr>
      <w:r w:rsidRPr="00B5628C">
        <w:rPr>
          <w:rFonts w:ascii="Sylfaen" w:hAnsi="Sylfaen"/>
          <w:sz w:val="24"/>
        </w:rPr>
        <w:t xml:space="preserve">Ներմուծվող անվանումների տարածություններում «X.X.X» </w:t>
      </w:r>
      <w:r w:rsidR="00B9770F">
        <w:rPr>
          <w:rFonts w:ascii="Sylfaen" w:hAnsi="Sylfaen"/>
          <w:sz w:val="24"/>
        </w:rPr>
        <w:t>և</w:t>
      </w:r>
      <w:r w:rsidRPr="00B5628C">
        <w:rPr>
          <w:rFonts w:ascii="Sylfaen" w:hAnsi="Sylfaen"/>
          <w:sz w:val="24"/>
        </w:rPr>
        <w:t xml:space="preserve"> «Z.Z.Z» պայմանանշանները համապատասխանում են էլեկտրոնային փաստաթղթերի </w:t>
      </w:r>
      <w:r w:rsidR="00B9770F">
        <w:rPr>
          <w:rFonts w:ascii="Sylfaen" w:hAnsi="Sylfaen"/>
          <w:sz w:val="24"/>
        </w:rPr>
        <w:t>և</w:t>
      </w:r>
      <w:r w:rsidRPr="00B5628C">
        <w:rPr>
          <w:rFonts w:ascii="Sylfaen" w:hAnsi="Sylfaen"/>
          <w:sz w:val="24"/>
        </w:rPr>
        <w:t xml:space="preserve"> տեղեկությունների կառուցվածքների ռեեստրում ներառման ենթակա՝ սույն նկարագրությանը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00B9770F">
        <w:rPr>
          <w:rFonts w:ascii="Sylfaen" w:hAnsi="Sylfaen"/>
          <w:sz w:val="24"/>
        </w:rPr>
        <w:t>և</w:t>
      </w:r>
      <w:r w:rsidRPr="00B5628C">
        <w:rPr>
          <w:rFonts w:ascii="Sylfaen" w:hAnsi="Sylfaen"/>
          <w:sz w:val="24"/>
        </w:rPr>
        <w:t xml:space="preserve"> առարկայական ոլորտի տվյալների մոդելի տարբերակի համարին:</w:t>
      </w:r>
    </w:p>
    <w:p w14:paraId="718B5D0E" w14:textId="77777777" w:rsidR="0009284F" w:rsidRPr="005441ED" w:rsidRDefault="00B5628C" w:rsidP="001E6B80">
      <w:pPr>
        <w:pStyle w:val="a1"/>
        <w:widowControl w:val="0"/>
        <w:tabs>
          <w:tab w:val="left" w:pos="1134"/>
        </w:tabs>
        <w:spacing w:after="160"/>
        <w:ind w:firstLine="567"/>
        <w:outlineLvl w:val="2"/>
        <w:rPr>
          <w:rFonts w:ascii="Sylfaen" w:hAnsi="Sylfaen"/>
          <w:noProof/>
          <w:sz w:val="24"/>
        </w:rPr>
      </w:pPr>
      <w:r w:rsidRPr="00B5628C">
        <w:rPr>
          <w:rFonts w:ascii="Sylfaen" w:hAnsi="Sylfaen"/>
          <w:noProof/>
          <w:sz w:val="24"/>
        </w:rPr>
        <w:t>30.</w:t>
      </w:r>
      <w:r w:rsidR="001E6B80" w:rsidRPr="001E6B80">
        <w:rPr>
          <w:rFonts w:ascii="Sylfaen" w:hAnsi="Sylfaen"/>
          <w:noProof/>
          <w:sz w:val="24"/>
        </w:rPr>
        <w:tab/>
      </w:r>
      <w:r w:rsidRPr="00B5628C">
        <w:rPr>
          <w:rFonts w:ascii="Sylfaen" w:hAnsi="Sylfaen"/>
          <w:noProof/>
          <w:sz w:val="24"/>
        </w:rPr>
        <w:t>«Աշխատավորի (ընտանիքի անդամի) մասին լրացուցիչ տեղեկությունների հարցում» (R.SP.PP.01.005) էլեկտրոնային փաստաթղթի (տեղեկությունների) կառուցվածքի վավերապայմանների կազմը բերված է 22-րդ աղյուսակում։</w:t>
      </w:r>
    </w:p>
    <w:p w14:paraId="0A7DD315" w14:textId="77777777" w:rsidR="00B82690" w:rsidRPr="005441ED" w:rsidRDefault="00B82690" w:rsidP="00B5628C">
      <w:pPr>
        <w:pStyle w:val="a1"/>
        <w:widowControl w:val="0"/>
        <w:spacing w:after="160"/>
        <w:outlineLvl w:val="2"/>
        <w:rPr>
          <w:rFonts w:ascii="Sylfaen" w:hAnsi="Sylfaen"/>
          <w:noProof/>
          <w:sz w:val="24"/>
        </w:rPr>
      </w:pPr>
    </w:p>
    <w:p w14:paraId="18177CD0" w14:textId="77777777" w:rsidR="00B82690" w:rsidRPr="005441ED" w:rsidRDefault="00B82690" w:rsidP="00B5628C">
      <w:pPr>
        <w:pStyle w:val="a1"/>
        <w:widowControl w:val="0"/>
        <w:spacing w:after="160"/>
        <w:outlineLvl w:val="2"/>
        <w:rPr>
          <w:rFonts w:ascii="Sylfaen" w:hAnsi="Sylfaen"/>
          <w:noProof/>
          <w:sz w:val="24"/>
        </w:rPr>
        <w:sectPr w:rsidR="00B82690" w:rsidRPr="005441ED" w:rsidSect="004614E8">
          <w:pgSz w:w="11907" w:h="16840" w:code="9"/>
          <w:pgMar w:top="1418" w:right="1418" w:bottom="1418" w:left="1418" w:header="709" w:footer="800" w:gutter="0"/>
          <w:cols w:space="708"/>
          <w:docGrid w:linePitch="408"/>
        </w:sectPr>
      </w:pPr>
    </w:p>
    <w:p w14:paraId="581BE32B" w14:textId="77777777" w:rsidR="00B5628C" w:rsidRPr="00B5628C" w:rsidRDefault="00B5628C" w:rsidP="00B5628C">
      <w:pPr>
        <w:pStyle w:val="afb"/>
        <w:keepNext w:val="0"/>
        <w:widowControl w:val="0"/>
        <w:spacing w:before="0" w:after="160" w:line="360" w:lineRule="auto"/>
        <w:rPr>
          <w:rFonts w:ascii="Sylfaen" w:hAnsi="Sylfaen"/>
          <w:sz w:val="24"/>
        </w:rPr>
      </w:pPr>
      <w:r w:rsidRPr="00B5628C">
        <w:rPr>
          <w:rFonts w:ascii="Sylfaen" w:hAnsi="Sylfaen"/>
          <w:sz w:val="24"/>
        </w:rPr>
        <w:lastRenderedPageBreak/>
        <w:t xml:space="preserve"> Աղյուսակ 22</w:t>
      </w:r>
    </w:p>
    <w:p w14:paraId="40E6DDE2" w14:textId="77777777" w:rsidR="00B5628C" w:rsidRPr="00B5628C" w:rsidRDefault="00B5628C" w:rsidP="00B5628C">
      <w:pPr>
        <w:pStyle w:val="af1"/>
        <w:keepNext w:val="0"/>
        <w:widowControl w:val="0"/>
        <w:spacing w:after="160" w:line="360" w:lineRule="auto"/>
        <w:contextualSpacing w:val="0"/>
        <w:rPr>
          <w:rFonts w:ascii="Sylfaen" w:hAnsi="Sylfaen"/>
          <w:sz w:val="24"/>
          <w:szCs w:val="24"/>
        </w:rPr>
      </w:pPr>
      <w:r w:rsidRPr="00B5628C">
        <w:rPr>
          <w:rFonts w:ascii="Sylfaen" w:hAnsi="Sylfaen"/>
          <w:sz w:val="24"/>
          <w:szCs w:val="24"/>
        </w:rPr>
        <w:t xml:space="preserve">«Աշխատավորի (ընտանիքի անդամի) մասին լրացուցիչ տեղեկությունների հարցում» (R.SP.PP.01.005) էլեկտրոնային փաստաթղթի (տեղեկությունների) կառուցվածքի վավերապայմանների կազմը </w:t>
      </w:r>
    </w:p>
    <w:tbl>
      <w:tblPr>
        <w:tblStyle w:val="TableGrid"/>
        <w:tblW w:w="14885" w:type="dxa"/>
        <w:tblLayout w:type="fixed"/>
        <w:tblLook w:val="04A0" w:firstRow="1" w:lastRow="0" w:firstColumn="1" w:lastColumn="0" w:noHBand="0" w:noVBand="1"/>
      </w:tblPr>
      <w:tblGrid>
        <w:gridCol w:w="236"/>
        <w:gridCol w:w="236"/>
        <w:gridCol w:w="236"/>
        <w:gridCol w:w="3395"/>
        <w:gridCol w:w="3269"/>
        <w:gridCol w:w="2374"/>
        <w:gridCol w:w="4303"/>
        <w:gridCol w:w="836"/>
      </w:tblGrid>
      <w:tr w:rsidR="00B5628C" w:rsidRPr="0009284F" w14:paraId="0AA0EE82" w14:textId="77777777" w:rsidTr="001E6B80">
        <w:trPr>
          <w:cnfStyle w:val="100000000000" w:firstRow="1" w:lastRow="0" w:firstColumn="0" w:lastColumn="0" w:oddVBand="0" w:evenVBand="0" w:oddHBand="0" w:evenHBand="0" w:firstRowFirstColumn="0" w:firstRowLastColumn="0" w:lastRowFirstColumn="0" w:lastRowLastColumn="0"/>
          <w:cantSplit w:val="0"/>
        </w:trPr>
        <w:tc>
          <w:tcPr>
            <w:tcW w:w="4103" w:type="dxa"/>
            <w:gridSpan w:val="4"/>
          </w:tcPr>
          <w:p w14:paraId="73DB0B34" w14:textId="77777777" w:rsidR="00B5628C" w:rsidRPr="0009284F" w:rsidRDefault="00B5628C" w:rsidP="0009284F">
            <w:pPr>
              <w:pStyle w:val="a9"/>
              <w:keepNext w:val="0"/>
              <w:widowControl w:val="0"/>
              <w:spacing w:after="120"/>
              <w:rPr>
                <w:rFonts w:ascii="Sylfaen" w:hAnsi="Sylfaen"/>
                <w:sz w:val="20"/>
                <w:szCs w:val="20"/>
              </w:rPr>
            </w:pPr>
            <w:r w:rsidRPr="0009284F">
              <w:rPr>
                <w:rFonts w:ascii="Sylfaen" w:hAnsi="Sylfaen"/>
                <w:sz w:val="20"/>
                <w:szCs w:val="20"/>
              </w:rPr>
              <w:t>Վավերապայմանի անվանումը</w:t>
            </w:r>
          </w:p>
        </w:tc>
        <w:tc>
          <w:tcPr>
            <w:tcW w:w="3269" w:type="dxa"/>
          </w:tcPr>
          <w:p w14:paraId="3549BD82" w14:textId="77777777" w:rsidR="00B5628C" w:rsidRPr="0009284F" w:rsidRDefault="00B5628C" w:rsidP="0009284F">
            <w:pPr>
              <w:pStyle w:val="a9"/>
              <w:keepNext w:val="0"/>
              <w:widowControl w:val="0"/>
              <w:spacing w:after="120"/>
              <w:rPr>
                <w:rFonts w:ascii="Sylfaen" w:hAnsi="Sylfaen"/>
                <w:sz w:val="20"/>
                <w:szCs w:val="20"/>
              </w:rPr>
            </w:pPr>
            <w:r w:rsidRPr="0009284F">
              <w:rPr>
                <w:rFonts w:ascii="Sylfaen" w:hAnsi="Sylfaen"/>
                <w:sz w:val="20"/>
                <w:szCs w:val="20"/>
              </w:rPr>
              <w:t>Վավերապայմանի նկարագրությունը</w:t>
            </w:r>
          </w:p>
        </w:tc>
        <w:tc>
          <w:tcPr>
            <w:tcW w:w="2374" w:type="dxa"/>
          </w:tcPr>
          <w:p w14:paraId="68F7E231" w14:textId="77777777" w:rsidR="00B5628C" w:rsidRPr="0009284F" w:rsidRDefault="00B5628C" w:rsidP="0009284F">
            <w:pPr>
              <w:pStyle w:val="a9"/>
              <w:keepNext w:val="0"/>
              <w:widowControl w:val="0"/>
              <w:spacing w:after="120"/>
              <w:rPr>
                <w:rFonts w:ascii="Sylfaen" w:hAnsi="Sylfaen"/>
                <w:sz w:val="20"/>
                <w:szCs w:val="20"/>
              </w:rPr>
            </w:pPr>
            <w:r w:rsidRPr="0009284F">
              <w:rPr>
                <w:rFonts w:ascii="Sylfaen" w:hAnsi="Sylfaen"/>
                <w:sz w:val="20"/>
                <w:szCs w:val="20"/>
              </w:rPr>
              <w:t>Նույնականացուցիչը</w:t>
            </w:r>
          </w:p>
        </w:tc>
        <w:tc>
          <w:tcPr>
            <w:tcW w:w="4303" w:type="dxa"/>
          </w:tcPr>
          <w:p w14:paraId="08AD53F6" w14:textId="77777777" w:rsidR="00B5628C" w:rsidRPr="0009284F" w:rsidRDefault="00B5628C" w:rsidP="0009284F">
            <w:pPr>
              <w:pStyle w:val="a9"/>
              <w:keepNext w:val="0"/>
              <w:widowControl w:val="0"/>
              <w:spacing w:after="120"/>
              <w:rPr>
                <w:rFonts w:ascii="Sylfaen" w:hAnsi="Sylfaen"/>
                <w:sz w:val="20"/>
                <w:szCs w:val="20"/>
              </w:rPr>
            </w:pPr>
            <w:r w:rsidRPr="0009284F">
              <w:rPr>
                <w:rFonts w:ascii="Sylfaen" w:hAnsi="Sylfaen"/>
                <w:sz w:val="20"/>
                <w:szCs w:val="20"/>
              </w:rPr>
              <w:t>Տվյալների տիպը</w:t>
            </w:r>
          </w:p>
        </w:tc>
        <w:tc>
          <w:tcPr>
            <w:tcW w:w="836" w:type="dxa"/>
          </w:tcPr>
          <w:p w14:paraId="7C7AB5E4" w14:textId="77777777" w:rsidR="00B5628C" w:rsidRPr="0009284F" w:rsidRDefault="00B5628C" w:rsidP="0009284F">
            <w:pPr>
              <w:pStyle w:val="a9"/>
              <w:keepNext w:val="0"/>
              <w:widowControl w:val="0"/>
              <w:spacing w:after="120"/>
              <w:rPr>
                <w:rFonts w:ascii="Sylfaen" w:hAnsi="Sylfaen"/>
                <w:sz w:val="20"/>
                <w:szCs w:val="20"/>
              </w:rPr>
            </w:pPr>
            <w:r w:rsidRPr="0009284F">
              <w:rPr>
                <w:rFonts w:ascii="Sylfaen" w:hAnsi="Sylfaen"/>
                <w:sz w:val="20"/>
                <w:szCs w:val="20"/>
              </w:rPr>
              <w:t>Բազմ.</w:t>
            </w:r>
          </w:p>
        </w:tc>
      </w:tr>
      <w:tr w:rsidR="00B5628C" w:rsidRPr="0009284F" w14:paraId="15C86C28" w14:textId="77777777" w:rsidTr="001E6B80">
        <w:tc>
          <w:tcPr>
            <w:tcW w:w="4103" w:type="dxa"/>
            <w:gridSpan w:val="4"/>
          </w:tcPr>
          <w:p w14:paraId="5AEA9C4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1. Էլեկտրոնային փաստաթղթի (տեղեկությունների) վերնագիրը</w:t>
            </w:r>
          </w:p>
          <w:p w14:paraId="757B6D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EDoc</w:t>
            </w:r>
            <w:r w:rsidRPr="0009284F">
              <w:rPr>
                <w:rFonts w:cs="Times New Roman"/>
                <w:sz w:val="20"/>
              </w:rPr>
              <w:t>‌</w:t>
            </w:r>
            <w:r w:rsidRPr="0009284F">
              <w:rPr>
                <w:rFonts w:ascii="Sylfaen" w:hAnsi="Sylfaen"/>
                <w:sz w:val="20"/>
              </w:rPr>
              <w:t>Header)</w:t>
            </w:r>
          </w:p>
        </w:tc>
        <w:tc>
          <w:tcPr>
            <w:tcW w:w="3269" w:type="dxa"/>
          </w:tcPr>
          <w:p w14:paraId="1B266E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էլեկտրոնային փաստաթղթի (տեղեկությունների) տեխնոլոգիական վավերապայմանների ամբողջությունը</w:t>
            </w:r>
          </w:p>
        </w:tc>
        <w:tc>
          <w:tcPr>
            <w:tcW w:w="2374" w:type="dxa"/>
          </w:tcPr>
          <w:p w14:paraId="2C67FC7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M.CDE.90001</w:t>
            </w:r>
          </w:p>
        </w:tc>
        <w:tc>
          <w:tcPr>
            <w:tcW w:w="4303" w:type="dxa"/>
          </w:tcPr>
          <w:p w14:paraId="2C4DD8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EDoc</w:t>
            </w:r>
            <w:r w:rsidRPr="0009284F">
              <w:rPr>
                <w:rFonts w:cs="Times New Roman"/>
                <w:sz w:val="20"/>
              </w:rPr>
              <w:t>‌</w:t>
            </w:r>
            <w:r w:rsidRPr="0009284F">
              <w:rPr>
                <w:rFonts w:ascii="Sylfaen" w:hAnsi="Sylfaen"/>
                <w:sz w:val="20"/>
              </w:rPr>
              <w:t>Header</w:t>
            </w:r>
            <w:r w:rsidRPr="0009284F">
              <w:rPr>
                <w:rFonts w:cs="Times New Roman"/>
                <w:sz w:val="20"/>
              </w:rPr>
              <w:t>‌</w:t>
            </w:r>
            <w:r w:rsidRPr="0009284F">
              <w:rPr>
                <w:rFonts w:ascii="Sylfaen" w:hAnsi="Sylfaen"/>
                <w:sz w:val="20"/>
              </w:rPr>
              <w:t>Type (M.CDT.90001)</w:t>
            </w:r>
          </w:p>
          <w:p w14:paraId="416BC40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5E4B9CB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9E31B5C" w14:textId="77777777" w:rsidTr="001E6B80">
        <w:tc>
          <w:tcPr>
            <w:tcW w:w="236" w:type="dxa"/>
            <w:tcBorders>
              <w:top w:val="nil"/>
              <w:left w:val="nil"/>
              <w:bottom w:val="nil"/>
              <w:right w:val="nil"/>
            </w:tcBorders>
          </w:tcPr>
          <w:p w14:paraId="44E9F32D"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5E22EB7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1.1. Ընդհանուր գործընթացի հաղորդագրության ծածկագիրը</w:t>
            </w:r>
          </w:p>
          <w:p w14:paraId="7CB070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Inf</w:t>
            </w:r>
            <w:r w:rsidRPr="0009284F">
              <w:rPr>
                <w:rFonts w:cs="Times New Roman"/>
                <w:sz w:val="20"/>
              </w:rPr>
              <w:t>‌</w:t>
            </w:r>
            <w:r w:rsidRPr="0009284F">
              <w:rPr>
                <w:rFonts w:ascii="Sylfaen" w:hAnsi="Sylfaen"/>
                <w:sz w:val="20"/>
              </w:rPr>
              <w:t>Envelope</w:t>
            </w:r>
            <w:r w:rsidRPr="0009284F">
              <w:rPr>
                <w:rFonts w:cs="Times New Roman"/>
                <w:sz w:val="20"/>
              </w:rPr>
              <w:t>‌</w:t>
            </w:r>
            <w:r w:rsidRPr="0009284F">
              <w:rPr>
                <w:rFonts w:ascii="Sylfaen" w:hAnsi="Sylfaen"/>
                <w:sz w:val="20"/>
              </w:rPr>
              <w:t>Code)</w:t>
            </w:r>
          </w:p>
        </w:tc>
        <w:tc>
          <w:tcPr>
            <w:tcW w:w="3269" w:type="dxa"/>
          </w:tcPr>
          <w:p w14:paraId="17E80FA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ընդհանուր գործընթացի հաղորդագրության ծածկագրային նշագիրը</w:t>
            </w:r>
          </w:p>
        </w:tc>
        <w:tc>
          <w:tcPr>
            <w:tcW w:w="2374" w:type="dxa"/>
          </w:tcPr>
          <w:p w14:paraId="3CAC78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M.SDE.90010</w:t>
            </w:r>
          </w:p>
        </w:tc>
        <w:tc>
          <w:tcPr>
            <w:tcW w:w="4303" w:type="dxa"/>
          </w:tcPr>
          <w:p w14:paraId="3FA5AD4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Inf</w:t>
            </w:r>
            <w:r w:rsidRPr="0009284F">
              <w:rPr>
                <w:rFonts w:cs="Times New Roman"/>
                <w:sz w:val="20"/>
              </w:rPr>
              <w:t>‌</w:t>
            </w:r>
            <w:r w:rsidRPr="0009284F">
              <w:rPr>
                <w:rFonts w:ascii="Sylfaen" w:hAnsi="Sylfaen"/>
                <w:sz w:val="20"/>
              </w:rPr>
              <w:t>Envelope</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(M.SDT.90004)</w:t>
            </w:r>
          </w:p>
          <w:p w14:paraId="51F51AF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Տեղեկատվական փոխգործակցության կանոնակարգին համապատասխան։</w:t>
            </w:r>
          </w:p>
          <w:p w14:paraId="43193D78" w14:textId="75E26108"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P\.[A-Z]{2}\.[0-9]{2}\.MSG\.[0-9]{3}</w:t>
            </w:r>
          </w:p>
        </w:tc>
        <w:tc>
          <w:tcPr>
            <w:tcW w:w="836" w:type="dxa"/>
          </w:tcPr>
          <w:p w14:paraId="3A57EB1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82ECC63" w14:textId="77777777" w:rsidTr="001E6B80">
        <w:tc>
          <w:tcPr>
            <w:tcW w:w="236" w:type="dxa"/>
            <w:tcBorders>
              <w:top w:val="nil"/>
              <w:left w:val="nil"/>
              <w:bottom w:val="nil"/>
              <w:right w:val="nil"/>
            </w:tcBorders>
          </w:tcPr>
          <w:p w14:paraId="789D8D3B"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4F4017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1.2. Էլեկտրոնային փաստաթղթի (տեղեկությունների) ծածկագիրը</w:t>
            </w:r>
          </w:p>
          <w:p w14:paraId="68D0A34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EDoc</w:t>
            </w:r>
            <w:r w:rsidRPr="0009284F">
              <w:rPr>
                <w:rFonts w:cs="Times New Roman"/>
                <w:sz w:val="20"/>
              </w:rPr>
              <w:t>‌</w:t>
            </w:r>
            <w:r w:rsidRPr="0009284F">
              <w:rPr>
                <w:rFonts w:ascii="Sylfaen" w:hAnsi="Sylfaen"/>
                <w:sz w:val="20"/>
              </w:rPr>
              <w:t>Code)</w:t>
            </w:r>
          </w:p>
        </w:tc>
        <w:tc>
          <w:tcPr>
            <w:tcW w:w="3269" w:type="dxa"/>
          </w:tcPr>
          <w:p w14:paraId="271457A6" w14:textId="19A8399D"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էլեկտրոնային փաստաթղթի (տեղեկությունների) ծածկագրային նշագիրը՝ էլեկտրոնային փաստաթղթերի </w:t>
            </w:r>
            <w:r w:rsidR="00B9770F">
              <w:rPr>
                <w:rFonts w:ascii="Sylfaen" w:hAnsi="Sylfaen"/>
                <w:sz w:val="20"/>
              </w:rPr>
              <w:t>և</w:t>
            </w:r>
            <w:r w:rsidRPr="0009284F">
              <w:rPr>
                <w:rFonts w:ascii="Sylfaen" w:hAnsi="Sylfaen"/>
                <w:sz w:val="20"/>
              </w:rPr>
              <w:t xml:space="preserve"> տեղեկությունների կառուցվածքների ռեեստրին համապատասխան</w:t>
            </w:r>
          </w:p>
        </w:tc>
        <w:tc>
          <w:tcPr>
            <w:tcW w:w="2374" w:type="dxa"/>
          </w:tcPr>
          <w:p w14:paraId="52733D0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M.SDE.90001</w:t>
            </w:r>
          </w:p>
        </w:tc>
        <w:tc>
          <w:tcPr>
            <w:tcW w:w="4303" w:type="dxa"/>
          </w:tcPr>
          <w:p w14:paraId="29F8A7C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EDoc</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(M.SDT.90001)</w:t>
            </w:r>
          </w:p>
          <w:p w14:paraId="43488722" w14:textId="3576ED1E"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Ծածկագրի արժեքը՝ էլեկտրոնային փաստաթղթերի կառուցվածքների </w:t>
            </w:r>
            <w:r w:rsidR="00B9770F">
              <w:rPr>
                <w:rFonts w:ascii="Sylfaen" w:hAnsi="Sylfaen"/>
                <w:sz w:val="20"/>
              </w:rPr>
              <w:t>և</w:t>
            </w:r>
            <w:r w:rsidRPr="0009284F">
              <w:rPr>
                <w:rFonts w:ascii="Sylfaen" w:hAnsi="Sylfaen"/>
                <w:sz w:val="20"/>
              </w:rPr>
              <w:t xml:space="preserve"> տեղեկությունների ռեեստրին համապատասխան:</w:t>
            </w:r>
          </w:p>
          <w:p w14:paraId="5074EC08" w14:textId="1C0AA66A"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R(\.[A-Z]{2}\.[A-Z]{2}\.[0-9]{2})?\.[0-9]{3}</w:t>
            </w:r>
          </w:p>
        </w:tc>
        <w:tc>
          <w:tcPr>
            <w:tcW w:w="836" w:type="dxa"/>
          </w:tcPr>
          <w:p w14:paraId="308FD01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F3CB50C" w14:textId="77777777" w:rsidTr="001E6B80">
        <w:tc>
          <w:tcPr>
            <w:tcW w:w="236" w:type="dxa"/>
            <w:tcBorders>
              <w:top w:val="nil"/>
              <w:left w:val="nil"/>
              <w:bottom w:val="nil"/>
              <w:right w:val="nil"/>
            </w:tcBorders>
          </w:tcPr>
          <w:p w14:paraId="5663B71F"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4A75133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1.3. Էլեկտրոնային փաստաթղթի (տեղեկությունների) նույնականացուցիչը</w:t>
            </w:r>
          </w:p>
          <w:p w14:paraId="086E7DC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EDoc</w:t>
            </w:r>
            <w:r w:rsidRPr="0009284F">
              <w:rPr>
                <w:rFonts w:cs="Times New Roman"/>
                <w:sz w:val="20"/>
              </w:rPr>
              <w:t>‌</w:t>
            </w:r>
            <w:r w:rsidRPr="0009284F">
              <w:rPr>
                <w:rFonts w:ascii="Sylfaen" w:hAnsi="Sylfaen"/>
                <w:sz w:val="20"/>
              </w:rPr>
              <w:t>Id)</w:t>
            </w:r>
          </w:p>
        </w:tc>
        <w:tc>
          <w:tcPr>
            <w:tcW w:w="3269" w:type="dxa"/>
          </w:tcPr>
          <w:p w14:paraId="11DCAEA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էլեկտրոնային փաստաթուղթը (տեղեկությունները) միանշանակ նույնականացնող պայմանանշանների տողը</w:t>
            </w:r>
          </w:p>
        </w:tc>
        <w:tc>
          <w:tcPr>
            <w:tcW w:w="2374" w:type="dxa"/>
          </w:tcPr>
          <w:p w14:paraId="5A25620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M.SDE.90007</w:t>
            </w:r>
          </w:p>
        </w:tc>
        <w:tc>
          <w:tcPr>
            <w:tcW w:w="4303" w:type="dxa"/>
          </w:tcPr>
          <w:p w14:paraId="672EC88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Universally</w:t>
            </w:r>
            <w:r w:rsidRPr="0009284F">
              <w:rPr>
                <w:rFonts w:cs="Times New Roman"/>
                <w:sz w:val="20"/>
              </w:rPr>
              <w:t>‌</w:t>
            </w:r>
            <w:r w:rsidRPr="0009284F">
              <w:rPr>
                <w:rFonts w:ascii="Sylfaen" w:hAnsi="Sylfaen"/>
                <w:sz w:val="20"/>
              </w:rPr>
              <w:t>Unique</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(M.SDT.90003)</w:t>
            </w:r>
          </w:p>
          <w:p w14:paraId="08D024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Նույնականացուցչի արժեքը՝ ISO/IEC 9834-8-ին համապատասխան։</w:t>
            </w:r>
          </w:p>
          <w:p w14:paraId="341E0887" w14:textId="707A0B3D"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[0-9a-fA-F]{8}-[0-9a-fA-F]{4}-[0-9a-fA-F]{4}-[0-9a-fA-F]{4}-[0-9a-fA-F]{12}</w:t>
            </w:r>
          </w:p>
        </w:tc>
        <w:tc>
          <w:tcPr>
            <w:tcW w:w="836" w:type="dxa"/>
          </w:tcPr>
          <w:p w14:paraId="7F3A00C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F0D0943" w14:textId="77777777" w:rsidTr="001E6B80">
        <w:tc>
          <w:tcPr>
            <w:tcW w:w="236" w:type="dxa"/>
            <w:tcBorders>
              <w:top w:val="nil"/>
              <w:left w:val="nil"/>
              <w:bottom w:val="nil"/>
              <w:right w:val="nil"/>
            </w:tcBorders>
          </w:tcPr>
          <w:p w14:paraId="06FA76CA"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51ABC66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1.4. Սկզբնական էլեկտրոնային փաստաթղթի (տեղեկությունների) նույնականացուցիչը</w:t>
            </w:r>
          </w:p>
          <w:p w14:paraId="45E6240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EDoc</w:t>
            </w:r>
            <w:r w:rsidRPr="0009284F">
              <w:rPr>
                <w:rFonts w:cs="Times New Roman"/>
                <w:sz w:val="20"/>
              </w:rPr>
              <w:t>‌</w:t>
            </w:r>
            <w:r w:rsidRPr="0009284F">
              <w:rPr>
                <w:rFonts w:ascii="Sylfaen" w:hAnsi="Sylfaen"/>
                <w:sz w:val="20"/>
              </w:rPr>
              <w:t>Ref</w:t>
            </w:r>
            <w:r w:rsidRPr="0009284F">
              <w:rPr>
                <w:rFonts w:cs="Times New Roman"/>
                <w:sz w:val="20"/>
              </w:rPr>
              <w:t>‌</w:t>
            </w:r>
            <w:r w:rsidRPr="0009284F">
              <w:rPr>
                <w:rFonts w:ascii="Sylfaen" w:hAnsi="Sylfaen"/>
                <w:sz w:val="20"/>
              </w:rPr>
              <w:t>Id)</w:t>
            </w:r>
          </w:p>
        </w:tc>
        <w:tc>
          <w:tcPr>
            <w:tcW w:w="3269" w:type="dxa"/>
          </w:tcPr>
          <w:p w14:paraId="2901ABAA" w14:textId="581C733A"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էլեկտրոնային փաստաթղթի (տեղեկությունների) նույնականացուցիչը, որին ի պատասխան ձ</w:t>
            </w:r>
            <w:r w:rsidR="00B9770F">
              <w:rPr>
                <w:rFonts w:ascii="Sylfaen" w:hAnsi="Sylfaen"/>
                <w:sz w:val="20"/>
              </w:rPr>
              <w:t>և</w:t>
            </w:r>
            <w:r w:rsidRPr="0009284F">
              <w:rPr>
                <w:rFonts w:ascii="Sylfaen" w:hAnsi="Sylfaen"/>
                <w:sz w:val="20"/>
              </w:rPr>
              <w:t>ավորվել է տվյալ էլեկտրոնային փաստաթուղթը (տեղեկությունները)</w:t>
            </w:r>
          </w:p>
        </w:tc>
        <w:tc>
          <w:tcPr>
            <w:tcW w:w="2374" w:type="dxa"/>
          </w:tcPr>
          <w:p w14:paraId="4023614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M.SDE.90008</w:t>
            </w:r>
          </w:p>
        </w:tc>
        <w:tc>
          <w:tcPr>
            <w:tcW w:w="4303" w:type="dxa"/>
          </w:tcPr>
          <w:p w14:paraId="2858272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Universally</w:t>
            </w:r>
            <w:r w:rsidRPr="0009284F">
              <w:rPr>
                <w:rFonts w:cs="Times New Roman"/>
                <w:sz w:val="20"/>
              </w:rPr>
              <w:t>‌</w:t>
            </w:r>
            <w:r w:rsidRPr="0009284F">
              <w:rPr>
                <w:rFonts w:ascii="Sylfaen" w:hAnsi="Sylfaen"/>
                <w:sz w:val="20"/>
              </w:rPr>
              <w:t>Unique</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(M.SDT.90003)</w:t>
            </w:r>
          </w:p>
          <w:p w14:paraId="58E1EF4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Նույնականացուցչի արժեքը՝ ISO/IEC 9834-8-ին համապատասխան։</w:t>
            </w:r>
          </w:p>
          <w:p w14:paraId="6EA4A1BF" w14:textId="2206BA72"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[0-9a-fA-F]{8}-[0-9a-fA-F]{4}-[0-9a-fA-F]{4}-[0-9a-fA-F]{4}-[0-9a-fA-F]{12}</w:t>
            </w:r>
          </w:p>
        </w:tc>
        <w:tc>
          <w:tcPr>
            <w:tcW w:w="836" w:type="dxa"/>
          </w:tcPr>
          <w:p w14:paraId="3CDE165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DE27E55" w14:textId="77777777" w:rsidTr="001E6B80">
        <w:tc>
          <w:tcPr>
            <w:tcW w:w="236" w:type="dxa"/>
            <w:tcBorders>
              <w:top w:val="nil"/>
              <w:left w:val="nil"/>
              <w:bottom w:val="nil"/>
              <w:right w:val="nil"/>
            </w:tcBorders>
          </w:tcPr>
          <w:p w14:paraId="22292582"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1F90C1B9" w14:textId="58F0E478"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1.5. Էլեկտրոնային փաստաթղթի (տեղեկությունների) ամսաթիվը </w:t>
            </w:r>
            <w:r w:rsidR="00B9770F">
              <w:rPr>
                <w:rFonts w:ascii="Sylfaen" w:hAnsi="Sylfaen"/>
                <w:sz w:val="20"/>
              </w:rPr>
              <w:t>և</w:t>
            </w:r>
            <w:r w:rsidRPr="0009284F">
              <w:rPr>
                <w:rFonts w:ascii="Sylfaen" w:hAnsi="Sylfaen"/>
                <w:sz w:val="20"/>
              </w:rPr>
              <w:t xml:space="preserve"> ժամը</w:t>
            </w:r>
          </w:p>
          <w:p w14:paraId="0F64935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EDoc</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Time)</w:t>
            </w:r>
          </w:p>
        </w:tc>
        <w:tc>
          <w:tcPr>
            <w:tcW w:w="3269" w:type="dxa"/>
          </w:tcPr>
          <w:p w14:paraId="20759F91" w14:textId="52D8D3D2"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էլեկտրոնային փաստաթղթի (տեղեկությունների) ստեղծման ամսաթիվը </w:t>
            </w:r>
            <w:r w:rsidR="00B9770F">
              <w:rPr>
                <w:rFonts w:ascii="Sylfaen" w:hAnsi="Sylfaen"/>
                <w:sz w:val="20"/>
              </w:rPr>
              <w:t>և</w:t>
            </w:r>
            <w:r w:rsidRPr="0009284F">
              <w:rPr>
                <w:rFonts w:ascii="Sylfaen" w:hAnsi="Sylfaen"/>
                <w:sz w:val="20"/>
              </w:rPr>
              <w:t xml:space="preserve"> ժամը</w:t>
            </w:r>
          </w:p>
        </w:tc>
        <w:tc>
          <w:tcPr>
            <w:tcW w:w="2374" w:type="dxa"/>
          </w:tcPr>
          <w:p w14:paraId="5B7736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M.SDE.90002</w:t>
            </w:r>
          </w:p>
        </w:tc>
        <w:tc>
          <w:tcPr>
            <w:tcW w:w="4303" w:type="dxa"/>
          </w:tcPr>
          <w:p w14:paraId="07660E2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Time</w:t>
            </w:r>
            <w:r w:rsidRPr="0009284F">
              <w:rPr>
                <w:rFonts w:cs="Times New Roman"/>
                <w:sz w:val="20"/>
              </w:rPr>
              <w:t>‌</w:t>
            </w:r>
            <w:r w:rsidRPr="0009284F">
              <w:rPr>
                <w:rFonts w:ascii="Sylfaen" w:hAnsi="Sylfaen"/>
                <w:sz w:val="20"/>
              </w:rPr>
              <w:t>Type (M.BDT.00006)</w:t>
            </w:r>
          </w:p>
          <w:p w14:paraId="713AA62B" w14:textId="1F55CAE2"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Ամսաթվի </w:t>
            </w:r>
            <w:r w:rsidR="00B9770F">
              <w:rPr>
                <w:rFonts w:ascii="Sylfaen" w:hAnsi="Sylfaen"/>
                <w:sz w:val="20"/>
              </w:rPr>
              <w:t>և</w:t>
            </w:r>
            <w:r w:rsidRPr="0009284F">
              <w:rPr>
                <w:rFonts w:ascii="Sylfaen" w:hAnsi="Sylfaen"/>
                <w:sz w:val="20"/>
              </w:rPr>
              <w:t xml:space="preserve"> ժամի նշագիրը՝ ISO 8601 ստանդարտների սերիային համապատասխան</w:t>
            </w:r>
          </w:p>
        </w:tc>
        <w:tc>
          <w:tcPr>
            <w:tcW w:w="836" w:type="dxa"/>
          </w:tcPr>
          <w:p w14:paraId="7205A6F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0945666" w14:textId="77777777" w:rsidTr="001E6B80">
        <w:tc>
          <w:tcPr>
            <w:tcW w:w="236" w:type="dxa"/>
            <w:tcBorders>
              <w:top w:val="nil"/>
              <w:left w:val="nil"/>
              <w:bottom w:val="nil"/>
              <w:right w:val="nil"/>
            </w:tcBorders>
          </w:tcPr>
          <w:p w14:paraId="55157CC9"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3461192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1.6. Լեզվի ծածկագիրը</w:t>
            </w:r>
          </w:p>
          <w:p w14:paraId="0C0F3A8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Language</w:t>
            </w:r>
            <w:r w:rsidRPr="0009284F">
              <w:rPr>
                <w:rFonts w:cs="Times New Roman"/>
                <w:sz w:val="20"/>
              </w:rPr>
              <w:t>‌</w:t>
            </w:r>
            <w:r w:rsidRPr="0009284F">
              <w:rPr>
                <w:rFonts w:ascii="Sylfaen" w:hAnsi="Sylfaen"/>
                <w:sz w:val="20"/>
              </w:rPr>
              <w:t>Code)</w:t>
            </w:r>
          </w:p>
        </w:tc>
        <w:tc>
          <w:tcPr>
            <w:tcW w:w="3269" w:type="dxa"/>
          </w:tcPr>
          <w:p w14:paraId="3F45E1F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լեզվի ծածկագրային նշագիրը</w:t>
            </w:r>
          </w:p>
        </w:tc>
        <w:tc>
          <w:tcPr>
            <w:tcW w:w="2374" w:type="dxa"/>
          </w:tcPr>
          <w:p w14:paraId="76FB1A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M.SDE.00051</w:t>
            </w:r>
          </w:p>
        </w:tc>
        <w:tc>
          <w:tcPr>
            <w:tcW w:w="4303" w:type="dxa"/>
          </w:tcPr>
          <w:p w14:paraId="1A41C74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Language</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(M.SDT.00051)</w:t>
            </w:r>
          </w:p>
          <w:p w14:paraId="6887D87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Լեզվի երկտառ ծածկագիրը՝ ISO 639-1-ին համապատասխան:</w:t>
            </w:r>
          </w:p>
          <w:p w14:paraId="3E886B54" w14:textId="0AD7C90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128A596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0A35306" w14:textId="77777777" w:rsidTr="001E6B80">
        <w:tc>
          <w:tcPr>
            <w:tcW w:w="4103" w:type="dxa"/>
            <w:gridSpan w:val="4"/>
          </w:tcPr>
          <w:p w14:paraId="35C377A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2. Տեղեկություններ ստացող իրավասու մարմին</w:t>
            </w:r>
          </w:p>
          <w:p w14:paraId="26D2DB8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Receiving</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Details)</w:t>
            </w:r>
          </w:p>
        </w:tc>
        <w:tc>
          <w:tcPr>
            <w:tcW w:w="3269" w:type="dxa"/>
          </w:tcPr>
          <w:p w14:paraId="023D707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տեղեկություններ ստացող իրավասու մարմնի մասին տեղեկություններ</w:t>
            </w:r>
          </w:p>
        </w:tc>
        <w:tc>
          <w:tcPr>
            <w:tcW w:w="2374" w:type="dxa"/>
          </w:tcPr>
          <w:p w14:paraId="0A0F45B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M.SP.CDE.00024</w:t>
            </w:r>
          </w:p>
        </w:tc>
        <w:tc>
          <w:tcPr>
            <w:tcW w:w="4303" w:type="dxa"/>
          </w:tcPr>
          <w:p w14:paraId="06F24CD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Department</w:t>
            </w:r>
            <w:r w:rsidRPr="0009284F">
              <w:rPr>
                <w:rFonts w:cs="Times New Roman"/>
                <w:sz w:val="20"/>
              </w:rPr>
              <w:t>‌</w:t>
            </w:r>
            <w:r w:rsidRPr="0009284F">
              <w:rPr>
                <w:rFonts w:ascii="Sylfaen" w:hAnsi="Sylfaen"/>
                <w:sz w:val="20"/>
              </w:rPr>
              <w:t>Basic</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(M.SP.CDT.00019)</w:t>
            </w:r>
          </w:p>
          <w:p w14:paraId="187A5F9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Որոշվում է ներդրված տարրերի արժեքների </w:t>
            </w:r>
            <w:r w:rsidRPr="0009284F">
              <w:rPr>
                <w:rFonts w:ascii="Sylfaen" w:hAnsi="Sylfaen"/>
                <w:sz w:val="20"/>
              </w:rPr>
              <w:lastRenderedPageBreak/>
              <w:t>տիրույթներով</w:t>
            </w:r>
          </w:p>
        </w:tc>
        <w:tc>
          <w:tcPr>
            <w:tcW w:w="836" w:type="dxa"/>
          </w:tcPr>
          <w:p w14:paraId="29B0D9E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71126ADD" w14:textId="77777777" w:rsidTr="001E6B80">
        <w:tc>
          <w:tcPr>
            <w:tcW w:w="236" w:type="dxa"/>
            <w:tcBorders>
              <w:top w:val="nil"/>
              <w:left w:val="nil"/>
              <w:bottom w:val="nil"/>
              <w:right w:val="nil"/>
            </w:tcBorders>
          </w:tcPr>
          <w:p w14:paraId="14B4CF32"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777D659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2.1. Երկրի ծածկագիրը</w:t>
            </w:r>
          </w:p>
          <w:p w14:paraId="20B023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269" w:type="dxa"/>
          </w:tcPr>
          <w:p w14:paraId="203E427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374" w:type="dxa"/>
          </w:tcPr>
          <w:p w14:paraId="0F89337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303" w:type="dxa"/>
          </w:tcPr>
          <w:p w14:paraId="1D881A5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0967921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783C3B">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655B3F76" w14:textId="4427596F"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789E6EE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5220D43" w14:textId="77777777" w:rsidTr="001E6B80">
        <w:tc>
          <w:tcPr>
            <w:tcW w:w="236" w:type="dxa"/>
            <w:tcBorders>
              <w:top w:val="nil"/>
              <w:left w:val="nil"/>
              <w:bottom w:val="nil"/>
              <w:right w:val="nil"/>
            </w:tcBorders>
          </w:tcPr>
          <w:p w14:paraId="6A9A885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56E16C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2B6D871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23E48EA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269" w:type="dxa"/>
          </w:tcPr>
          <w:p w14:paraId="12410B2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374" w:type="dxa"/>
          </w:tcPr>
          <w:p w14:paraId="6455043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303" w:type="dxa"/>
          </w:tcPr>
          <w:p w14:paraId="2C8FD5A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2503299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55ECD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0ED9E6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56E39D9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C67BD89" w14:textId="77777777" w:rsidTr="001E6B80">
        <w:tc>
          <w:tcPr>
            <w:tcW w:w="236" w:type="dxa"/>
            <w:tcBorders>
              <w:top w:val="nil"/>
              <w:left w:val="nil"/>
              <w:bottom w:val="nil"/>
              <w:right w:val="nil"/>
            </w:tcBorders>
          </w:tcPr>
          <w:p w14:paraId="3663A7E5"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282CCD0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2.2. Լիազորված մարմնի նույնականացուցիչը</w:t>
            </w:r>
          </w:p>
          <w:p w14:paraId="59C2D21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Id)</w:t>
            </w:r>
          </w:p>
        </w:tc>
        <w:tc>
          <w:tcPr>
            <w:tcW w:w="3269" w:type="dxa"/>
          </w:tcPr>
          <w:p w14:paraId="2202DE4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լիազորված մարմնի եզակի նույնականացուցիչը</w:t>
            </w:r>
          </w:p>
        </w:tc>
        <w:tc>
          <w:tcPr>
            <w:tcW w:w="2374" w:type="dxa"/>
          </w:tcPr>
          <w:p w14:paraId="631611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M.SDE.00068</w:t>
            </w:r>
          </w:p>
        </w:tc>
        <w:tc>
          <w:tcPr>
            <w:tcW w:w="4303" w:type="dxa"/>
          </w:tcPr>
          <w:p w14:paraId="60A74EF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0D8C9D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6885C7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851254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7C1067B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80C82CE" w14:textId="77777777" w:rsidTr="001E6B80">
        <w:tc>
          <w:tcPr>
            <w:tcW w:w="236" w:type="dxa"/>
            <w:tcBorders>
              <w:top w:val="nil"/>
              <w:left w:val="nil"/>
              <w:bottom w:val="nil"/>
              <w:right w:val="nil"/>
            </w:tcBorders>
          </w:tcPr>
          <w:p w14:paraId="52DEF388"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4E317C2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2.3. Լիազորված մարմնի անվանումը</w:t>
            </w:r>
          </w:p>
          <w:p w14:paraId="5B75A7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Name)</w:t>
            </w:r>
          </w:p>
        </w:tc>
        <w:tc>
          <w:tcPr>
            <w:tcW w:w="3269" w:type="dxa"/>
          </w:tcPr>
          <w:p w14:paraId="4B95D2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պետական իշխանության մարմնի կամ դրա կողմից լիազորված կազմակերպության լրիվ անվանումը</w:t>
            </w:r>
          </w:p>
        </w:tc>
        <w:tc>
          <w:tcPr>
            <w:tcW w:w="2374" w:type="dxa"/>
          </w:tcPr>
          <w:p w14:paraId="4DAD9E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M.SDE.00066</w:t>
            </w:r>
          </w:p>
        </w:tc>
        <w:tc>
          <w:tcPr>
            <w:tcW w:w="4303" w:type="dxa"/>
          </w:tcPr>
          <w:p w14:paraId="18A2D8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Name300</w:t>
            </w:r>
            <w:r w:rsidRPr="0009284F">
              <w:rPr>
                <w:rFonts w:cs="Times New Roman"/>
                <w:sz w:val="20"/>
              </w:rPr>
              <w:t>‌</w:t>
            </w:r>
            <w:r w:rsidRPr="0009284F">
              <w:rPr>
                <w:rFonts w:ascii="Sylfaen" w:hAnsi="Sylfaen"/>
                <w:sz w:val="20"/>
              </w:rPr>
              <w:t>Type (M.SDT.00056)</w:t>
            </w:r>
          </w:p>
          <w:p w14:paraId="3A4EA1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5A623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1BB96C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Առավելագույն երկարությունը՝ 300</w:t>
            </w:r>
          </w:p>
        </w:tc>
        <w:tc>
          <w:tcPr>
            <w:tcW w:w="836" w:type="dxa"/>
          </w:tcPr>
          <w:p w14:paraId="1495208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35D14604" w14:textId="77777777" w:rsidTr="001E6B80">
        <w:tc>
          <w:tcPr>
            <w:tcW w:w="236" w:type="dxa"/>
            <w:tcBorders>
              <w:top w:val="nil"/>
              <w:left w:val="nil"/>
              <w:bottom w:val="nil"/>
              <w:right w:val="nil"/>
            </w:tcBorders>
          </w:tcPr>
          <w:p w14:paraId="5302DB12"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2F9B314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2.4. Լիազորված մարմնի համառոտ անվանումը</w:t>
            </w:r>
          </w:p>
          <w:p w14:paraId="6FBD842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Brief</w:t>
            </w:r>
            <w:r w:rsidRPr="0009284F">
              <w:rPr>
                <w:rFonts w:cs="Times New Roman"/>
                <w:sz w:val="20"/>
              </w:rPr>
              <w:t>‌</w:t>
            </w:r>
            <w:r w:rsidRPr="0009284F">
              <w:rPr>
                <w:rFonts w:ascii="Sylfaen" w:hAnsi="Sylfaen"/>
                <w:sz w:val="20"/>
              </w:rPr>
              <w:t>Name)</w:t>
            </w:r>
          </w:p>
        </w:tc>
        <w:tc>
          <w:tcPr>
            <w:tcW w:w="3269" w:type="dxa"/>
          </w:tcPr>
          <w:p w14:paraId="5483711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լիազորված մարմնի կրճատ անվանումը</w:t>
            </w:r>
          </w:p>
        </w:tc>
        <w:tc>
          <w:tcPr>
            <w:tcW w:w="2374" w:type="dxa"/>
          </w:tcPr>
          <w:p w14:paraId="519707C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M.SDE.00126</w:t>
            </w:r>
          </w:p>
        </w:tc>
        <w:tc>
          <w:tcPr>
            <w:tcW w:w="4303" w:type="dxa"/>
          </w:tcPr>
          <w:p w14:paraId="2A12378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17E844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494020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D1E704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13C6344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D46B9D5" w14:textId="77777777" w:rsidTr="001E6B80">
        <w:tc>
          <w:tcPr>
            <w:tcW w:w="236" w:type="dxa"/>
            <w:tcBorders>
              <w:top w:val="nil"/>
              <w:left w:val="nil"/>
              <w:bottom w:val="nil"/>
              <w:right w:val="nil"/>
            </w:tcBorders>
          </w:tcPr>
          <w:p w14:paraId="3877CB57"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66C091C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2.5. Տարածքային ստորաբաժանումը</w:t>
            </w:r>
          </w:p>
          <w:p w14:paraId="04A69DC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Territorial</w:t>
            </w:r>
            <w:r w:rsidRPr="0009284F">
              <w:rPr>
                <w:rFonts w:cs="Times New Roman"/>
                <w:sz w:val="20"/>
              </w:rPr>
              <w:t>‌</w:t>
            </w:r>
            <w:r w:rsidRPr="0009284F">
              <w:rPr>
                <w:rFonts w:ascii="Sylfaen" w:hAnsi="Sylfaen"/>
                <w:sz w:val="20"/>
              </w:rPr>
              <w:t>Subdivision</w:t>
            </w:r>
            <w:r w:rsidRPr="0009284F">
              <w:rPr>
                <w:rFonts w:cs="Times New Roman"/>
                <w:sz w:val="20"/>
              </w:rPr>
              <w:t>‌</w:t>
            </w:r>
            <w:r w:rsidRPr="0009284F">
              <w:rPr>
                <w:rFonts w:ascii="Sylfaen" w:hAnsi="Sylfaen"/>
                <w:sz w:val="20"/>
              </w:rPr>
              <w:t>Details)</w:t>
            </w:r>
          </w:p>
        </w:tc>
        <w:tc>
          <w:tcPr>
            <w:tcW w:w="3269" w:type="dxa"/>
          </w:tcPr>
          <w:p w14:paraId="07006EA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անդամ պետության իրավասու մարմնի տարածքային ստորաբաժանման մասին տեղեկություններ</w:t>
            </w:r>
          </w:p>
        </w:tc>
        <w:tc>
          <w:tcPr>
            <w:tcW w:w="2374" w:type="dxa"/>
          </w:tcPr>
          <w:p w14:paraId="36A1EAD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M.SP.CDE.00113</w:t>
            </w:r>
          </w:p>
        </w:tc>
        <w:tc>
          <w:tcPr>
            <w:tcW w:w="4303" w:type="dxa"/>
          </w:tcPr>
          <w:p w14:paraId="7CBA07D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Territorial</w:t>
            </w:r>
            <w:r w:rsidRPr="0009284F">
              <w:rPr>
                <w:rFonts w:cs="Times New Roman"/>
                <w:sz w:val="20"/>
              </w:rPr>
              <w:t>‌</w:t>
            </w:r>
            <w:r w:rsidRPr="0009284F">
              <w:rPr>
                <w:rFonts w:ascii="Sylfaen" w:hAnsi="Sylfaen"/>
                <w:sz w:val="20"/>
              </w:rPr>
              <w:t>Subdivision</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(M.SP.CDT.00089)</w:t>
            </w:r>
          </w:p>
          <w:p w14:paraId="07CC0B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39DAE31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6754747" w14:textId="77777777" w:rsidTr="001E6B80">
        <w:tc>
          <w:tcPr>
            <w:tcW w:w="236" w:type="dxa"/>
            <w:tcBorders>
              <w:top w:val="nil"/>
              <w:left w:val="nil"/>
              <w:bottom w:val="nil"/>
              <w:right w:val="nil"/>
            </w:tcBorders>
          </w:tcPr>
          <w:p w14:paraId="3D53D70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46C04C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F00F2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2.5.1. Տարածքային ստորաբաժանման ծածկագիրը</w:t>
            </w:r>
          </w:p>
          <w:p w14:paraId="72599F6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Territorial</w:t>
            </w:r>
            <w:r w:rsidRPr="0009284F">
              <w:rPr>
                <w:rFonts w:cs="Times New Roman"/>
                <w:sz w:val="20"/>
              </w:rPr>
              <w:t>‌</w:t>
            </w:r>
            <w:r w:rsidRPr="0009284F">
              <w:rPr>
                <w:rFonts w:ascii="Sylfaen" w:hAnsi="Sylfaen"/>
                <w:sz w:val="20"/>
              </w:rPr>
              <w:t>Subdivision</w:t>
            </w:r>
            <w:r w:rsidRPr="0009284F">
              <w:rPr>
                <w:rFonts w:cs="Times New Roman"/>
                <w:sz w:val="20"/>
              </w:rPr>
              <w:t>‌</w:t>
            </w:r>
            <w:r w:rsidRPr="0009284F">
              <w:rPr>
                <w:rFonts w:ascii="Sylfaen" w:hAnsi="Sylfaen"/>
                <w:sz w:val="20"/>
              </w:rPr>
              <w:t>Code)</w:t>
            </w:r>
          </w:p>
        </w:tc>
        <w:tc>
          <w:tcPr>
            <w:tcW w:w="3269" w:type="dxa"/>
          </w:tcPr>
          <w:p w14:paraId="7344B6F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տարածքային ստորաբաժանման ծածկագրային նշագիրը</w:t>
            </w:r>
          </w:p>
        </w:tc>
        <w:tc>
          <w:tcPr>
            <w:tcW w:w="2374" w:type="dxa"/>
          </w:tcPr>
          <w:p w14:paraId="2E2CE4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M.SP.SDE.00111</w:t>
            </w:r>
          </w:p>
        </w:tc>
        <w:tc>
          <w:tcPr>
            <w:tcW w:w="4303" w:type="dxa"/>
          </w:tcPr>
          <w:p w14:paraId="0B560F1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Code20</w:t>
            </w:r>
            <w:r w:rsidRPr="0009284F">
              <w:rPr>
                <w:rFonts w:cs="Times New Roman"/>
                <w:sz w:val="20"/>
              </w:rPr>
              <w:t>‌</w:t>
            </w:r>
            <w:r w:rsidRPr="0009284F">
              <w:rPr>
                <w:rFonts w:ascii="Sylfaen" w:hAnsi="Sylfaen"/>
                <w:sz w:val="20"/>
              </w:rPr>
              <w:t>Type (M.SDT.00160)</w:t>
            </w:r>
          </w:p>
          <w:p w14:paraId="7F8CCB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77736C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37C823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2A9CA51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24AC69F" w14:textId="77777777" w:rsidTr="001E6B80">
        <w:tc>
          <w:tcPr>
            <w:tcW w:w="236" w:type="dxa"/>
            <w:tcBorders>
              <w:top w:val="nil"/>
              <w:left w:val="nil"/>
              <w:bottom w:val="nil"/>
              <w:right w:val="nil"/>
            </w:tcBorders>
          </w:tcPr>
          <w:p w14:paraId="6C3C614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36CF5F9"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662544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2.5.2. Տարածքային ստորաբաժանման անվանումը</w:t>
            </w:r>
          </w:p>
          <w:p w14:paraId="3EB5295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Territorial</w:t>
            </w:r>
            <w:r w:rsidRPr="0009284F">
              <w:rPr>
                <w:rFonts w:cs="Times New Roman"/>
                <w:sz w:val="20"/>
              </w:rPr>
              <w:t>‌</w:t>
            </w:r>
            <w:r w:rsidRPr="0009284F">
              <w:rPr>
                <w:rFonts w:ascii="Sylfaen" w:hAnsi="Sylfaen"/>
                <w:sz w:val="20"/>
              </w:rPr>
              <w:t>Subdivision</w:t>
            </w:r>
            <w:r w:rsidRPr="0009284F">
              <w:rPr>
                <w:rFonts w:cs="Times New Roman"/>
                <w:sz w:val="20"/>
              </w:rPr>
              <w:t>‌</w:t>
            </w:r>
            <w:r w:rsidRPr="0009284F">
              <w:rPr>
                <w:rFonts w:ascii="Sylfaen" w:hAnsi="Sylfaen"/>
                <w:sz w:val="20"/>
              </w:rPr>
              <w:t>Name)</w:t>
            </w:r>
          </w:p>
        </w:tc>
        <w:tc>
          <w:tcPr>
            <w:tcW w:w="3269" w:type="dxa"/>
          </w:tcPr>
          <w:p w14:paraId="46FFFB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տարածքային ստորաբաժանման անվանումը</w:t>
            </w:r>
          </w:p>
        </w:tc>
        <w:tc>
          <w:tcPr>
            <w:tcW w:w="2374" w:type="dxa"/>
          </w:tcPr>
          <w:p w14:paraId="655677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M.SP.SDE.00143</w:t>
            </w:r>
          </w:p>
        </w:tc>
        <w:tc>
          <w:tcPr>
            <w:tcW w:w="4303" w:type="dxa"/>
          </w:tcPr>
          <w:p w14:paraId="412F8A4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Name300</w:t>
            </w:r>
            <w:r w:rsidRPr="0009284F">
              <w:rPr>
                <w:rFonts w:cs="Times New Roman"/>
                <w:sz w:val="20"/>
              </w:rPr>
              <w:t>‌</w:t>
            </w:r>
            <w:r w:rsidRPr="0009284F">
              <w:rPr>
                <w:rFonts w:ascii="Sylfaen" w:hAnsi="Sylfaen"/>
                <w:sz w:val="20"/>
              </w:rPr>
              <w:t>Type (M.SDT.00056)</w:t>
            </w:r>
          </w:p>
          <w:p w14:paraId="57D79F4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60735F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DAD711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36" w:type="dxa"/>
          </w:tcPr>
          <w:p w14:paraId="61D9241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D302B2E" w14:textId="77777777" w:rsidTr="001E6B80">
        <w:tc>
          <w:tcPr>
            <w:tcW w:w="236" w:type="dxa"/>
            <w:tcBorders>
              <w:top w:val="nil"/>
              <w:left w:val="nil"/>
              <w:bottom w:val="nil"/>
              <w:right w:val="nil"/>
            </w:tcBorders>
          </w:tcPr>
          <w:p w14:paraId="69B29F0C"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048C6EA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2.6. Հասցեն</w:t>
            </w:r>
          </w:p>
          <w:p w14:paraId="1A7E71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Subject</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Details)</w:t>
            </w:r>
          </w:p>
        </w:tc>
        <w:tc>
          <w:tcPr>
            <w:tcW w:w="3269" w:type="dxa"/>
          </w:tcPr>
          <w:p w14:paraId="7FDEFEE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անդամ պետության իրավասու մարմնի հասցեի մասին </w:t>
            </w:r>
            <w:r w:rsidRPr="0009284F">
              <w:rPr>
                <w:rFonts w:ascii="Sylfaen" w:hAnsi="Sylfaen"/>
                <w:sz w:val="20"/>
              </w:rPr>
              <w:lastRenderedPageBreak/>
              <w:t>տեղեկություններ</w:t>
            </w:r>
          </w:p>
        </w:tc>
        <w:tc>
          <w:tcPr>
            <w:tcW w:w="2374" w:type="dxa"/>
          </w:tcPr>
          <w:p w14:paraId="28E7006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M.CDE.00058</w:t>
            </w:r>
          </w:p>
        </w:tc>
        <w:tc>
          <w:tcPr>
            <w:tcW w:w="4303" w:type="dxa"/>
          </w:tcPr>
          <w:p w14:paraId="4107205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Subject</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(M.CDT.00064)</w:t>
            </w:r>
          </w:p>
          <w:p w14:paraId="4970C14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Որոշվում է ներդրված տարրերի արժեքների </w:t>
            </w:r>
            <w:r w:rsidRPr="0009284F">
              <w:rPr>
                <w:rFonts w:ascii="Sylfaen" w:hAnsi="Sylfaen"/>
                <w:sz w:val="20"/>
              </w:rPr>
              <w:lastRenderedPageBreak/>
              <w:t>տիրույթներով</w:t>
            </w:r>
          </w:p>
        </w:tc>
        <w:tc>
          <w:tcPr>
            <w:tcW w:w="836" w:type="dxa"/>
          </w:tcPr>
          <w:p w14:paraId="05B2F36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4F0679C1" w14:textId="77777777" w:rsidTr="001E6B80">
        <w:tc>
          <w:tcPr>
            <w:tcW w:w="236" w:type="dxa"/>
            <w:tcBorders>
              <w:top w:val="nil"/>
              <w:left w:val="nil"/>
              <w:bottom w:val="nil"/>
              <w:right w:val="nil"/>
            </w:tcBorders>
          </w:tcPr>
          <w:p w14:paraId="7BF5541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DA88C31"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1616FB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2.6.1. Հասցեի տեսակի ծածկագիրը</w:t>
            </w:r>
          </w:p>
          <w:p w14:paraId="0AB5BDC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269" w:type="dxa"/>
          </w:tcPr>
          <w:p w14:paraId="793F69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հասցեի տեսակի ծածկագրային նշագիրը</w:t>
            </w:r>
          </w:p>
        </w:tc>
        <w:tc>
          <w:tcPr>
            <w:tcW w:w="2374" w:type="dxa"/>
          </w:tcPr>
          <w:p w14:paraId="10B82E5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M.SDE.00192</w:t>
            </w:r>
          </w:p>
        </w:tc>
        <w:tc>
          <w:tcPr>
            <w:tcW w:w="4303" w:type="dxa"/>
          </w:tcPr>
          <w:p w14:paraId="04D6278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(M.SDT.00162)</w:t>
            </w:r>
          </w:p>
          <w:p w14:paraId="26B840A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հասցեների տեսակների տեղեկագրքին համապատասխան:</w:t>
            </w:r>
          </w:p>
          <w:p w14:paraId="0595779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21916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2785B1E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F9C62BF" w14:textId="77777777" w:rsidTr="001E6B80">
        <w:tc>
          <w:tcPr>
            <w:tcW w:w="236" w:type="dxa"/>
            <w:tcBorders>
              <w:top w:val="nil"/>
              <w:left w:val="nil"/>
              <w:bottom w:val="nil"/>
              <w:right w:val="nil"/>
            </w:tcBorders>
          </w:tcPr>
          <w:p w14:paraId="4679B99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6D236A4"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098708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2.6.2. Երկրի ծածկագիրը</w:t>
            </w:r>
          </w:p>
          <w:p w14:paraId="1C5ADEB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269" w:type="dxa"/>
          </w:tcPr>
          <w:p w14:paraId="651EF74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374" w:type="dxa"/>
          </w:tcPr>
          <w:p w14:paraId="7000849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303" w:type="dxa"/>
          </w:tcPr>
          <w:p w14:paraId="5EEB074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7983A6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783C3B">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4AA5EF63" w14:textId="4E7CEAE4"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5ADD874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8CEFF15" w14:textId="77777777" w:rsidTr="001E6B80">
        <w:tc>
          <w:tcPr>
            <w:tcW w:w="236" w:type="dxa"/>
            <w:tcBorders>
              <w:top w:val="nil"/>
              <w:left w:val="nil"/>
              <w:bottom w:val="nil"/>
              <w:right w:val="nil"/>
            </w:tcBorders>
          </w:tcPr>
          <w:p w14:paraId="2D85280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85E85D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D4254E4"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44BF6D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7EEB87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269" w:type="dxa"/>
          </w:tcPr>
          <w:p w14:paraId="2CC6D9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374" w:type="dxa"/>
          </w:tcPr>
          <w:p w14:paraId="6381F6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303" w:type="dxa"/>
          </w:tcPr>
          <w:p w14:paraId="0BE70FD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3A566E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0DA6A2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627872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6579B2D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83C716A" w14:textId="77777777" w:rsidTr="001E6B80">
        <w:tc>
          <w:tcPr>
            <w:tcW w:w="236" w:type="dxa"/>
            <w:tcBorders>
              <w:top w:val="nil"/>
              <w:left w:val="nil"/>
              <w:bottom w:val="nil"/>
              <w:right w:val="nil"/>
            </w:tcBorders>
          </w:tcPr>
          <w:p w14:paraId="081C90B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AE865E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09AAD0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2.6.3. Տարածքի ծածկագիրը</w:t>
            </w:r>
          </w:p>
          <w:p w14:paraId="58EBE7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Territory</w:t>
            </w:r>
            <w:r w:rsidRPr="0009284F">
              <w:rPr>
                <w:rFonts w:cs="Times New Roman"/>
                <w:sz w:val="20"/>
              </w:rPr>
              <w:t>‌</w:t>
            </w:r>
            <w:r w:rsidRPr="0009284F">
              <w:rPr>
                <w:rFonts w:ascii="Sylfaen" w:hAnsi="Sylfaen"/>
                <w:sz w:val="20"/>
              </w:rPr>
              <w:t>Code)</w:t>
            </w:r>
          </w:p>
        </w:tc>
        <w:tc>
          <w:tcPr>
            <w:tcW w:w="3269" w:type="dxa"/>
          </w:tcPr>
          <w:p w14:paraId="6D2BD83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վարչատարածքային բաժանման միավորի ծածկագիրը</w:t>
            </w:r>
          </w:p>
        </w:tc>
        <w:tc>
          <w:tcPr>
            <w:tcW w:w="2374" w:type="dxa"/>
          </w:tcPr>
          <w:p w14:paraId="46128D4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M.SDE.00031</w:t>
            </w:r>
          </w:p>
        </w:tc>
        <w:tc>
          <w:tcPr>
            <w:tcW w:w="4303" w:type="dxa"/>
          </w:tcPr>
          <w:p w14:paraId="50C281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Territory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(M.SDT.00031)</w:t>
            </w:r>
          </w:p>
          <w:p w14:paraId="50EC525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51FDDB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288ECC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Առավելագույն երկարությունը՝ 17</w:t>
            </w:r>
          </w:p>
        </w:tc>
        <w:tc>
          <w:tcPr>
            <w:tcW w:w="836" w:type="dxa"/>
          </w:tcPr>
          <w:p w14:paraId="59F146F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4CD6D37E" w14:textId="77777777" w:rsidTr="001E6B80">
        <w:tc>
          <w:tcPr>
            <w:tcW w:w="236" w:type="dxa"/>
            <w:tcBorders>
              <w:top w:val="nil"/>
              <w:left w:val="nil"/>
              <w:bottom w:val="nil"/>
              <w:right w:val="nil"/>
            </w:tcBorders>
          </w:tcPr>
          <w:p w14:paraId="61D7A76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93E0797"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BB5F84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2.6.4. Տարածաշրջանը</w:t>
            </w:r>
          </w:p>
          <w:p w14:paraId="1F02C67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Region</w:t>
            </w:r>
            <w:r w:rsidRPr="0009284F">
              <w:rPr>
                <w:rFonts w:cs="Times New Roman"/>
                <w:sz w:val="20"/>
              </w:rPr>
              <w:t>‌</w:t>
            </w:r>
            <w:r w:rsidRPr="0009284F">
              <w:rPr>
                <w:rFonts w:ascii="Sylfaen" w:hAnsi="Sylfaen"/>
                <w:sz w:val="20"/>
              </w:rPr>
              <w:t>Name)</w:t>
            </w:r>
          </w:p>
        </w:tc>
        <w:tc>
          <w:tcPr>
            <w:tcW w:w="3269" w:type="dxa"/>
          </w:tcPr>
          <w:p w14:paraId="4885653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առաջին մակարդակի վարչատարածքային բաժանման միավորի անվանումը</w:t>
            </w:r>
          </w:p>
        </w:tc>
        <w:tc>
          <w:tcPr>
            <w:tcW w:w="2374" w:type="dxa"/>
          </w:tcPr>
          <w:p w14:paraId="408853C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M.SDE.00007</w:t>
            </w:r>
          </w:p>
        </w:tc>
        <w:tc>
          <w:tcPr>
            <w:tcW w:w="4303" w:type="dxa"/>
          </w:tcPr>
          <w:p w14:paraId="4902FBF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12892A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331DAF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AAAA9C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203FDB8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37324A8" w14:textId="77777777" w:rsidTr="001E6B80">
        <w:tc>
          <w:tcPr>
            <w:tcW w:w="236" w:type="dxa"/>
            <w:tcBorders>
              <w:top w:val="nil"/>
              <w:left w:val="nil"/>
              <w:bottom w:val="nil"/>
              <w:right w:val="nil"/>
            </w:tcBorders>
          </w:tcPr>
          <w:p w14:paraId="687C5AB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5B2204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1D8D74A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2.6.5. Շրջանը</w:t>
            </w:r>
          </w:p>
          <w:p w14:paraId="56BFEB6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District</w:t>
            </w:r>
            <w:r w:rsidRPr="0009284F">
              <w:rPr>
                <w:rFonts w:cs="Times New Roman"/>
                <w:sz w:val="20"/>
              </w:rPr>
              <w:t>‌</w:t>
            </w:r>
            <w:r w:rsidRPr="0009284F">
              <w:rPr>
                <w:rFonts w:ascii="Sylfaen" w:hAnsi="Sylfaen"/>
                <w:sz w:val="20"/>
              </w:rPr>
              <w:t>Name)</w:t>
            </w:r>
          </w:p>
        </w:tc>
        <w:tc>
          <w:tcPr>
            <w:tcW w:w="3269" w:type="dxa"/>
          </w:tcPr>
          <w:p w14:paraId="1BB5A62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երկրորդ մակարդակի վարչատարածքային բաժանման միավորի անվանումը</w:t>
            </w:r>
          </w:p>
        </w:tc>
        <w:tc>
          <w:tcPr>
            <w:tcW w:w="2374" w:type="dxa"/>
          </w:tcPr>
          <w:p w14:paraId="22B31B2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M.SDE.00008</w:t>
            </w:r>
          </w:p>
        </w:tc>
        <w:tc>
          <w:tcPr>
            <w:tcW w:w="4303" w:type="dxa"/>
          </w:tcPr>
          <w:p w14:paraId="4C2669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78A4CA5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4F4006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FBFD59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7D71025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520C37E" w14:textId="77777777" w:rsidTr="001E6B80">
        <w:tc>
          <w:tcPr>
            <w:tcW w:w="236" w:type="dxa"/>
            <w:tcBorders>
              <w:top w:val="nil"/>
              <w:left w:val="nil"/>
              <w:bottom w:val="nil"/>
              <w:right w:val="nil"/>
            </w:tcBorders>
          </w:tcPr>
          <w:p w14:paraId="235240A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5866D9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3126A1B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2.6.6. Քաղաքը</w:t>
            </w:r>
          </w:p>
          <w:p w14:paraId="32174A0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City</w:t>
            </w:r>
            <w:r w:rsidRPr="0009284F">
              <w:rPr>
                <w:rFonts w:cs="Times New Roman"/>
                <w:sz w:val="20"/>
              </w:rPr>
              <w:t>‌</w:t>
            </w:r>
            <w:r w:rsidRPr="0009284F">
              <w:rPr>
                <w:rFonts w:ascii="Sylfaen" w:hAnsi="Sylfaen"/>
                <w:sz w:val="20"/>
              </w:rPr>
              <w:t>Name)</w:t>
            </w:r>
          </w:p>
        </w:tc>
        <w:tc>
          <w:tcPr>
            <w:tcW w:w="3269" w:type="dxa"/>
          </w:tcPr>
          <w:p w14:paraId="428049E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քաղաքի անվանումը</w:t>
            </w:r>
          </w:p>
        </w:tc>
        <w:tc>
          <w:tcPr>
            <w:tcW w:w="2374" w:type="dxa"/>
          </w:tcPr>
          <w:p w14:paraId="4EA129A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M.SDE.00009</w:t>
            </w:r>
          </w:p>
        </w:tc>
        <w:tc>
          <w:tcPr>
            <w:tcW w:w="4303" w:type="dxa"/>
          </w:tcPr>
          <w:p w14:paraId="17C868C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7E68641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5D4E9B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41650F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772D04D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76F46F2" w14:textId="77777777" w:rsidTr="001E6B80">
        <w:tc>
          <w:tcPr>
            <w:tcW w:w="236" w:type="dxa"/>
            <w:tcBorders>
              <w:top w:val="nil"/>
              <w:left w:val="nil"/>
              <w:bottom w:val="nil"/>
              <w:right w:val="nil"/>
            </w:tcBorders>
          </w:tcPr>
          <w:p w14:paraId="24F8829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CB63E61"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26840E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2.6.7. Բնակավայրը</w:t>
            </w:r>
          </w:p>
          <w:p w14:paraId="332EB55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Settlement</w:t>
            </w:r>
            <w:r w:rsidRPr="0009284F">
              <w:rPr>
                <w:rFonts w:cs="Times New Roman"/>
                <w:sz w:val="20"/>
              </w:rPr>
              <w:t>‌</w:t>
            </w:r>
            <w:r w:rsidRPr="0009284F">
              <w:rPr>
                <w:rFonts w:ascii="Sylfaen" w:hAnsi="Sylfaen"/>
                <w:sz w:val="20"/>
              </w:rPr>
              <w:t>Name)</w:t>
            </w:r>
          </w:p>
        </w:tc>
        <w:tc>
          <w:tcPr>
            <w:tcW w:w="3269" w:type="dxa"/>
          </w:tcPr>
          <w:p w14:paraId="21F002C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բնակավայրի անվանումը</w:t>
            </w:r>
          </w:p>
        </w:tc>
        <w:tc>
          <w:tcPr>
            <w:tcW w:w="2374" w:type="dxa"/>
          </w:tcPr>
          <w:p w14:paraId="0FA7784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M.SDE.00057</w:t>
            </w:r>
          </w:p>
        </w:tc>
        <w:tc>
          <w:tcPr>
            <w:tcW w:w="4303" w:type="dxa"/>
          </w:tcPr>
          <w:p w14:paraId="26BD98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5298F11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0669B5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B61F5C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481DB9D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E84799C" w14:textId="77777777" w:rsidTr="001E6B80">
        <w:tc>
          <w:tcPr>
            <w:tcW w:w="236" w:type="dxa"/>
            <w:tcBorders>
              <w:top w:val="nil"/>
              <w:left w:val="nil"/>
              <w:bottom w:val="nil"/>
              <w:right w:val="nil"/>
            </w:tcBorders>
          </w:tcPr>
          <w:p w14:paraId="4301839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C21EAE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2C3CAE5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2.6.8. Փողոցը</w:t>
            </w:r>
          </w:p>
          <w:p w14:paraId="2EF8984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(csdo:</w:t>
            </w:r>
            <w:r w:rsidRPr="0009284F">
              <w:rPr>
                <w:rFonts w:cs="Times New Roman"/>
                <w:sz w:val="20"/>
              </w:rPr>
              <w:t>‌</w:t>
            </w:r>
            <w:r w:rsidRPr="0009284F">
              <w:rPr>
                <w:rFonts w:ascii="Sylfaen" w:hAnsi="Sylfaen"/>
                <w:sz w:val="20"/>
              </w:rPr>
              <w:t>Street</w:t>
            </w:r>
            <w:r w:rsidRPr="0009284F">
              <w:rPr>
                <w:rFonts w:cs="Times New Roman"/>
                <w:sz w:val="20"/>
              </w:rPr>
              <w:t>‌</w:t>
            </w:r>
            <w:r w:rsidRPr="0009284F">
              <w:rPr>
                <w:rFonts w:ascii="Sylfaen" w:hAnsi="Sylfaen"/>
                <w:sz w:val="20"/>
              </w:rPr>
              <w:t>Name)</w:t>
            </w:r>
          </w:p>
        </w:tc>
        <w:tc>
          <w:tcPr>
            <w:tcW w:w="3269" w:type="dxa"/>
          </w:tcPr>
          <w:p w14:paraId="11F65B0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քաղաքային ենթակառուցվածքի փողոցաճանապարհային ցանցի </w:t>
            </w:r>
            <w:r w:rsidRPr="0009284F">
              <w:rPr>
                <w:rFonts w:ascii="Sylfaen" w:hAnsi="Sylfaen"/>
                <w:sz w:val="20"/>
              </w:rPr>
              <w:lastRenderedPageBreak/>
              <w:t>տարրի անվանումը</w:t>
            </w:r>
          </w:p>
        </w:tc>
        <w:tc>
          <w:tcPr>
            <w:tcW w:w="2374" w:type="dxa"/>
          </w:tcPr>
          <w:p w14:paraId="330F95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M.SDE.00010</w:t>
            </w:r>
          </w:p>
        </w:tc>
        <w:tc>
          <w:tcPr>
            <w:tcW w:w="4303" w:type="dxa"/>
          </w:tcPr>
          <w:p w14:paraId="77F5AD4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270492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7579A8E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751F9F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7EEF545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44F66DDA" w14:textId="77777777" w:rsidTr="001E6B80">
        <w:tc>
          <w:tcPr>
            <w:tcW w:w="236" w:type="dxa"/>
            <w:tcBorders>
              <w:top w:val="nil"/>
              <w:left w:val="nil"/>
              <w:bottom w:val="nil"/>
              <w:right w:val="nil"/>
            </w:tcBorders>
          </w:tcPr>
          <w:p w14:paraId="7B3A190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EDF2D0E"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2D07AA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2.6.9. Շենքի համարը</w:t>
            </w:r>
          </w:p>
          <w:p w14:paraId="22FF442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Building</w:t>
            </w:r>
            <w:r w:rsidRPr="0009284F">
              <w:rPr>
                <w:rFonts w:cs="Times New Roman"/>
                <w:sz w:val="20"/>
              </w:rPr>
              <w:t>‌</w:t>
            </w:r>
            <w:r w:rsidRPr="0009284F">
              <w:rPr>
                <w:rFonts w:ascii="Sylfaen" w:hAnsi="Sylfaen"/>
                <w:sz w:val="20"/>
              </w:rPr>
              <w:t>Number</w:t>
            </w:r>
            <w:r w:rsidRPr="0009284F">
              <w:rPr>
                <w:rFonts w:cs="Times New Roman"/>
                <w:sz w:val="20"/>
              </w:rPr>
              <w:t>‌</w:t>
            </w:r>
            <w:r w:rsidRPr="0009284F">
              <w:rPr>
                <w:rFonts w:ascii="Sylfaen" w:hAnsi="Sylfaen"/>
                <w:sz w:val="20"/>
              </w:rPr>
              <w:t>Id)</w:t>
            </w:r>
          </w:p>
        </w:tc>
        <w:tc>
          <w:tcPr>
            <w:tcW w:w="3269" w:type="dxa"/>
          </w:tcPr>
          <w:p w14:paraId="35E61E9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շենքի, մասնաշենքի, շինության նշագիրը</w:t>
            </w:r>
          </w:p>
        </w:tc>
        <w:tc>
          <w:tcPr>
            <w:tcW w:w="2374" w:type="dxa"/>
          </w:tcPr>
          <w:p w14:paraId="5830C7A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M.SDE.00011</w:t>
            </w:r>
          </w:p>
        </w:tc>
        <w:tc>
          <w:tcPr>
            <w:tcW w:w="4303" w:type="dxa"/>
          </w:tcPr>
          <w:p w14:paraId="6267EC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Id50</w:t>
            </w:r>
            <w:r w:rsidRPr="0009284F">
              <w:rPr>
                <w:rFonts w:cs="Times New Roman"/>
                <w:sz w:val="20"/>
              </w:rPr>
              <w:t>‌</w:t>
            </w:r>
            <w:r w:rsidRPr="0009284F">
              <w:rPr>
                <w:rFonts w:ascii="Sylfaen" w:hAnsi="Sylfaen"/>
                <w:sz w:val="20"/>
              </w:rPr>
              <w:t>Type (M.SDT.00093)</w:t>
            </w:r>
          </w:p>
          <w:p w14:paraId="47EE38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8F6A5A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93ECB0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36" w:type="dxa"/>
          </w:tcPr>
          <w:p w14:paraId="08FF4B3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0D0448D" w14:textId="77777777" w:rsidTr="001E6B80">
        <w:tc>
          <w:tcPr>
            <w:tcW w:w="236" w:type="dxa"/>
            <w:tcBorders>
              <w:top w:val="nil"/>
              <w:left w:val="nil"/>
              <w:bottom w:val="nil"/>
              <w:right w:val="nil"/>
            </w:tcBorders>
          </w:tcPr>
          <w:p w14:paraId="3CE1265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4892297"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3C00B0C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2.6.10. Սենքի համարը</w:t>
            </w:r>
          </w:p>
          <w:p w14:paraId="018BA04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Room</w:t>
            </w:r>
            <w:r w:rsidRPr="0009284F">
              <w:rPr>
                <w:rFonts w:cs="Times New Roman"/>
                <w:sz w:val="20"/>
              </w:rPr>
              <w:t>‌</w:t>
            </w:r>
            <w:r w:rsidRPr="0009284F">
              <w:rPr>
                <w:rFonts w:ascii="Sylfaen" w:hAnsi="Sylfaen"/>
                <w:sz w:val="20"/>
              </w:rPr>
              <w:t>Number</w:t>
            </w:r>
            <w:r w:rsidRPr="0009284F">
              <w:rPr>
                <w:rFonts w:cs="Times New Roman"/>
                <w:sz w:val="20"/>
              </w:rPr>
              <w:t>‌</w:t>
            </w:r>
            <w:r w:rsidRPr="0009284F">
              <w:rPr>
                <w:rFonts w:ascii="Sylfaen" w:hAnsi="Sylfaen"/>
                <w:sz w:val="20"/>
              </w:rPr>
              <w:t>Id)</w:t>
            </w:r>
          </w:p>
        </w:tc>
        <w:tc>
          <w:tcPr>
            <w:tcW w:w="3269" w:type="dxa"/>
          </w:tcPr>
          <w:p w14:paraId="6490D50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գրասենյակի կամ բնակարանի նշագիրը</w:t>
            </w:r>
          </w:p>
        </w:tc>
        <w:tc>
          <w:tcPr>
            <w:tcW w:w="2374" w:type="dxa"/>
          </w:tcPr>
          <w:p w14:paraId="234861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M.SDE.00012</w:t>
            </w:r>
          </w:p>
        </w:tc>
        <w:tc>
          <w:tcPr>
            <w:tcW w:w="4303" w:type="dxa"/>
          </w:tcPr>
          <w:p w14:paraId="2AE2A3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53B031D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9742CE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8EBEED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3E3776A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69760EA" w14:textId="77777777" w:rsidTr="001E6B80">
        <w:tc>
          <w:tcPr>
            <w:tcW w:w="236" w:type="dxa"/>
            <w:tcBorders>
              <w:top w:val="nil"/>
              <w:left w:val="nil"/>
              <w:bottom w:val="nil"/>
              <w:right w:val="nil"/>
            </w:tcBorders>
          </w:tcPr>
          <w:p w14:paraId="00E2CB8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7A7196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0086DEC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2.6.11. Փոստային դասիչը</w:t>
            </w:r>
          </w:p>
          <w:p w14:paraId="511CA95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Code)</w:t>
            </w:r>
          </w:p>
        </w:tc>
        <w:tc>
          <w:tcPr>
            <w:tcW w:w="3269" w:type="dxa"/>
          </w:tcPr>
          <w:p w14:paraId="5399E75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փոստային կապի ձեռնարկության փոստային դասիչը</w:t>
            </w:r>
          </w:p>
        </w:tc>
        <w:tc>
          <w:tcPr>
            <w:tcW w:w="2374" w:type="dxa"/>
          </w:tcPr>
          <w:p w14:paraId="524C785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M.SDE.00006</w:t>
            </w:r>
          </w:p>
        </w:tc>
        <w:tc>
          <w:tcPr>
            <w:tcW w:w="4303" w:type="dxa"/>
          </w:tcPr>
          <w:p w14:paraId="5AB1F1A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(M.SDT.00006)</w:t>
            </w:r>
          </w:p>
          <w:p w14:paraId="77918A0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5685ADA" w14:textId="65D95215"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[A-Z0-9][A-Z0-9 -]{1,8}[A-Z0-9]</w:t>
            </w:r>
          </w:p>
        </w:tc>
        <w:tc>
          <w:tcPr>
            <w:tcW w:w="836" w:type="dxa"/>
          </w:tcPr>
          <w:p w14:paraId="2F7214D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25CC791" w14:textId="77777777" w:rsidTr="001E6B80">
        <w:tc>
          <w:tcPr>
            <w:tcW w:w="236" w:type="dxa"/>
            <w:tcBorders>
              <w:top w:val="nil"/>
              <w:left w:val="nil"/>
              <w:bottom w:val="nil"/>
              <w:right w:val="nil"/>
            </w:tcBorders>
          </w:tcPr>
          <w:p w14:paraId="386DC9C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6E37A50"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3FD83B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2.6.12. Բաժանորդային արկղի համարը</w:t>
            </w:r>
          </w:p>
          <w:p w14:paraId="657A56F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Office</w:t>
            </w:r>
            <w:r w:rsidRPr="0009284F">
              <w:rPr>
                <w:rFonts w:cs="Times New Roman"/>
                <w:sz w:val="20"/>
              </w:rPr>
              <w:t>‌</w:t>
            </w:r>
            <w:r w:rsidRPr="0009284F">
              <w:rPr>
                <w:rFonts w:ascii="Sylfaen" w:hAnsi="Sylfaen"/>
                <w:sz w:val="20"/>
              </w:rPr>
              <w:t>Box</w:t>
            </w:r>
            <w:r w:rsidRPr="0009284F">
              <w:rPr>
                <w:rFonts w:cs="Times New Roman"/>
                <w:sz w:val="20"/>
              </w:rPr>
              <w:t>‌</w:t>
            </w:r>
            <w:r w:rsidRPr="0009284F">
              <w:rPr>
                <w:rFonts w:ascii="Sylfaen" w:hAnsi="Sylfaen"/>
                <w:sz w:val="20"/>
              </w:rPr>
              <w:t>Id)</w:t>
            </w:r>
          </w:p>
        </w:tc>
        <w:tc>
          <w:tcPr>
            <w:tcW w:w="3269" w:type="dxa"/>
          </w:tcPr>
          <w:p w14:paraId="216871B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փոստային կապի ձեռնարկությունում բաժանորդային արկղի համարը</w:t>
            </w:r>
          </w:p>
        </w:tc>
        <w:tc>
          <w:tcPr>
            <w:tcW w:w="2374" w:type="dxa"/>
          </w:tcPr>
          <w:p w14:paraId="3EDE733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M.SDE.00013</w:t>
            </w:r>
          </w:p>
        </w:tc>
        <w:tc>
          <w:tcPr>
            <w:tcW w:w="4303" w:type="dxa"/>
          </w:tcPr>
          <w:p w14:paraId="76F6A54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6F2F534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59ADD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13EC9C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00D04E6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78A38C8" w14:textId="77777777" w:rsidTr="001E6B80">
        <w:tc>
          <w:tcPr>
            <w:tcW w:w="236" w:type="dxa"/>
            <w:tcBorders>
              <w:top w:val="nil"/>
              <w:left w:val="nil"/>
              <w:bottom w:val="nil"/>
              <w:right w:val="nil"/>
            </w:tcBorders>
          </w:tcPr>
          <w:p w14:paraId="4C60F312"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3E59E65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2.7. Կոնտակտային վավերապայմանը</w:t>
            </w:r>
          </w:p>
          <w:p w14:paraId="19E6413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Details)</w:t>
            </w:r>
          </w:p>
        </w:tc>
        <w:tc>
          <w:tcPr>
            <w:tcW w:w="3269" w:type="dxa"/>
          </w:tcPr>
          <w:p w14:paraId="315FC75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անդամ պետության իրավասու մարմնի կոնտակտային վավերապայմանի մասին տեղեկություններ</w:t>
            </w:r>
          </w:p>
        </w:tc>
        <w:tc>
          <w:tcPr>
            <w:tcW w:w="2374" w:type="dxa"/>
          </w:tcPr>
          <w:p w14:paraId="427067C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M.CDE.00003</w:t>
            </w:r>
          </w:p>
        </w:tc>
        <w:tc>
          <w:tcPr>
            <w:tcW w:w="4303" w:type="dxa"/>
          </w:tcPr>
          <w:p w14:paraId="6D4AC03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(M.CDT.00003)</w:t>
            </w:r>
          </w:p>
          <w:p w14:paraId="67BE012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7F3E63D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52B59179" w14:textId="77777777" w:rsidTr="001E6B80">
        <w:tc>
          <w:tcPr>
            <w:tcW w:w="236" w:type="dxa"/>
            <w:tcBorders>
              <w:top w:val="nil"/>
              <w:left w:val="nil"/>
              <w:bottom w:val="nil"/>
              <w:right w:val="nil"/>
            </w:tcBorders>
          </w:tcPr>
          <w:p w14:paraId="2CB1115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FF24744"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2CA4B25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2.7.1. Կապի տեսակի ծածկագիրը</w:t>
            </w:r>
          </w:p>
          <w:p w14:paraId="455A03F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Code)</w:t>
            </w:r>
          </w:p>
        </w:tc>
        <w:tc>
          <w:tcPr>
            <w:tcW w:w="3269" w:type="dxa"/>
          </w:tcPr>
          <w:p w14:paraId="29566D67" w14:textId="6A692A6E"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09284F">
              <w:rPr>
                <w:rFonts w:ascii="Sylfaen" w:hAnsi="Sylfaen"/>
                <w:sz w:val="20"/>
              </w:rPr>
              <w:t xml:space="preserve"> այլն) ծածկագրային նշագիրը</w:t>
            </w:r>
          </w:p>
        </w:tc>
        <w:tc>
          <w:tcPr>
            <w:tcW w:w="2374" w:type="dxa"/>
          </w:tcPr>
          <w:p w14:paraId="73AFC00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M.SDE.00014</w:t>
            </w:r>
          </w:p>
        </w:tc>
        <w:tc>
          <w:tcPr>
            <w:tcW w:w="4303" w:type="dxa"/>
          </w:tcPr>
          <w:p w14:paraId="38662AC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V2</w:t>
            </w:r>
            <w:r w:rsidRPr="0009284F">
              <w:rPr>
                <w:rFonts w:cs="Times New Roman"/>
                <w:sz w:val="20"/>
              </w:rPr>
              <w:t>‌</w:t>
            </w:r>
            <w:r w:rsidRPr="0009284F">
              <w:rPr>
                <w:rFonts w:ascii="Sylfaen" w:hAnsi="Sylfaen"/>
                <w:sz w:val="20"/>
              </w:rPr>
              <w:t>Type (M.SDT.00163)</w:t>
            </w:r>
          </w:p>
          <w:p w14:paraId="4282E4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կապի միջոցների (կապուղիների) տեսակների ցանկին համապատասխան։</w:t>
            </w:r>
          </w:p>
          <w:p w14:paraId="328DEA1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95A86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70F3C41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6C1A561" w14:textId="77777777" w:rsidTr="001E6B80">
        <w:tc>
          <w:tcPr>
            <w:tcW w:w="236" w:type="dxa"/>
            <w:tcBorders>
              <w:top w:val="nil"/>
              <w:left w:val="nil"/>
              <w:bottom w:val="nil"/>
              <w:right w:val="nil"/>
            </w:tcBorders>
          </w:tcPr>
          <w:p w14:paraId="1A9AABF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AC3265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6BA310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2.7.2. Կապի տեսակի անվանումը</w:t>
            </w:r>
          </w:p>
          <w:p w14:paraId="69BB101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Name)</w:t>
            </w:r>
          </w:p>
        </w:tc>
        <w:tc>
          <w:tcPr>
            <w:tcW w:w="3269" w:type="dxa"/>
          </w:tcPr>
          <w:p w14:paraId="486586E4" w14:textId="5B356965"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09284F">
              <w:rPr>
                <w:rFonts w:ascii="Sylfaen" w:hAnsi="Sylfaen"/>
                <w:sz w:val="20"/>
              </w:rPr>
              <w:t xml:space="preserve"> այլն) անվանումը</w:t>
            </w:r>
          </w:p>
        </w:tc>
        <w:tc>
          <w:tcPr>
            <w:tcW w:w="2374" w:type="dxa"/>
          </w:tcPr>
          <w:p w14:paraId="79F4C3A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M.SDE.00093</w:t>
            </w:r>
          </w:p>
        </w:tc>
        <w:tc>
          <w:tcPr>
            <w:tcW w:w="4303" w:type="dxa"/>
          </w:tcPr>
          <w:p w14:paraId="3E039E7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2BE1F96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7294ED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6C25BF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094E954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47FC12B" w14:textId="77777777" w:rsidTr="001E6B80">
        <w:tc>
          <w:tcPr>
            <w:tcW w:w="236" w:type="dxa"/>
            <w:tcBorders>
              <w:top w:val="nil"/>
              <w:left w:val="nil"/>
              <w:bottom w:val="nil"/>
              <w:right w:val="nil"/>
            </w:tcBorders>
          </w:tcPr>
          <w:p w14:paraId="6DF232E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F96EE3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C3E171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2.7.3. Կապուղու նույնականացուցիչը</w:t>
            </w:r>
          </w:p>
          <w:p w14:paraId="5508961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Id)</w:t>
            </w:r>
          </w:p>
        </w:tc>
        <w:tc>
          <w:tcPr>
            <w:tcW w:w="3269" w:type="dxa"/>
          </w:tcPr>
          <w:p w14:paraId="45739852" w14:textId="00391849"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B9770F">
              <w:rPr>
                <w:rFonts w:ascii="Sylfaen" w:hAnsi="Sylfaen"/>
                <w:sz w:val="20"/>
              </w:rPr>
              <w:t>և</w:t>
            </w:r>
            <w:r w:rsidRPr="0009284F">
              <w:rPr>
                <w:rFonts w:ascii="Sylfaen" w:hAnsi="Sylfaen"/>
                <w:sz w:val="20"/>
              </w:rPr>
              <w:t xml:space="preserve"> այլնի նշում)</w:t>
            </w:r>
          </w:p>
        </w:tc>
        <w:tc>
          <w:tcPr>
            <w:tcW w:w="2374" w:type="dxa"/>
          </w:tcPr>
          <w:p w14:paraId="7EA76E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M.SDE.00015</w:t>
            </w:r>
          </w:p>
        </w:tc>
        <w:tc>
          <w:tcPr>
            <w:tcW w:w="4303" w:type="dxa"/>
          </w:tcPr>
          <w:p w14:paraId="7836215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(M.SDT.00015)</w:t>
            </w:r>
          </w:p>
          <w:p w14:paraId="4FAA1C6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C0FDFB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805B8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1000</w:t>
            </w:r>
          </w:p>
        </w:tc>
        <w:tc>
          <w:tcPr>
            <w:tcW w:w="836" w:type="dxa"/>
          </w:tcPr>
          <w:p w14:paraId="2E8EB9E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739C465C" w14:textId="77777777" w:rsidTr="001E6B80">
        <w:tc>
          <w:tcPr>
            <w:tcW w:w="4103" w:type="dxa"/>
            <w:gridSpan w:val="4"/>
          </w:tcPr>
          <w:p w14:paraId="2422631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3. Տեղեկություններ ուղարկող իրավասու </w:t>
            </w:r>
            <w:r w:rsidRPr="0009284F">
              <w:rPr>
                <w:rFonts w:ascii="Sylfaen" w:hAnsi="Sylfaen"/>
                <w:sz w:val="20"/>
              </w:rPr>
              <w:lastRenderedPageBreak/>
              <w:t>մարմին</w:t>
            </w:r>
          </w:p>
          <w:p w14:paraId="563F51D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Submitting</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Details)</w:t>
            </w:r>
          </w:p>
        </w:tc>
        <w:tc>
          <w:tcPr>
            <w:tcW w:w="3269" w:type="dxa"/>
          </w:tcPr>
          <w:p w14:paraId="5633E76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տեղեկություններն ուղարկող </w:t>
            </w:r>
            <w:r w:rsidRPr="0009284F">
              <w:rPr>
                <w:rFonts w:ascii="Sylfaen" w:hAnsi="Sylfaen"/>
                <w:sz w:val="20"/>
              </w:rPr>
              <w:lastRenderedPageBreak/>
              <w:t>իրավասու մարմնի մասին տեղեկություններ</w:t>
            </w:r>
          </w:p>
        </w:tc>
        <w:tc>
          <w:tcPr>
            <w:tcW w:w="2374" w:type="dxa"/>
          </w:tcPr>
          <w:p w14:paraId="2040E74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M.SP.CDE.00089</w:t>
            </w:r>
          </w:p>
        </w:tc>
        <w:tc>
          <w:tcPr>
            <w:tcW w:w="4303" w:type="dxa"/>
          </w:tcPr>
          <w:p w14:paraId="74F67E7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Department</w:t>
            </w:r>
            <w:r w:rsidRPr="0009284F">
              <w:rPr>
                <w:rFonts w:cs="Times New Roman"/>
                <w:sz w:val="20"/>
              </w:rPr>
              <w:t>‌</w:t>
            </w:r>
            <w:r w:rsidRPr="0009284F">
              <w:rPr>
                <w:rFonts w:ascii="Sylfaen" w:hAnsi="Sylfaen"/>
                <w:sz w:val="20"/>
              </w:rPr>
              <w:t>Basic</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lastRenderedPageBreak/>
              <w:t>Type (M.SP.CDT.00019)</w:t>
            </w:r>
          </w:p>
          <w:p w14:paraId="2F5E80F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578710C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4328A41A" w14:textId="77777777" w:rsidTr="001E6B80">
        <w:tc>
          <w:tcPr>
            <w:tcW w:w="236" w:type="dxa"/>
            <w:tcBorders>
              <w:top w:val="nil"/>
              <w:left w:val="nil"/>
              <w:bottom w:val="nil"/>
              <w:right w:val="nil"/>
            </w:tcBorders>
          </w:tcPr>
          <w:p w14:paraId="4D4438F9"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4D4A84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3.1. Երկրի ծածկագիրը</w:t>
            </w:r>
          </w:p>
          <w:p w14:paraId="3ECBAB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269" w:type="dxa"/>
          </w:tcPr>
          <w:p w14:paraId="267B5F4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374" w:type="dxa"/>
          </w:tcPr>
          <w:p w14:paraId="66028D2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303" w:type="dxa"/>
          </w:tcPr>
          <w:p w14:paraId="0AEE7FD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7AAA3C8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783C3B">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6FE2064C" w14:textId="31CEC891"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4D18956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0ADB11F" w14:textId="77777777" w:rsidTr="001E6B80">
        <w:tc>
          <w:tcPr>
            <w:tcW w:w="236" w:type="dxa"/>
            <w:tcBorders>
              <w:top w:val="nil"/>
              <w:left w:val="nil"/>
              <w:bottom w:val="nil"/>
              <w:right w:val="nil"/>
            </w:tcBorders>
          </w:tcPr>
          <w:p w14:paraId="092C53D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498084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782BB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4D5D157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269" w:type="dxa"/>
          </w:tcPr>
          <w:p w14:paraId="070C8F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374" w:type="dxa"/>
          </w:tcPr>
          <w:p w14:paraId="07F87FE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303" w:type="dxa"/>
          </w:tcPr>
          <w:p w14:paraId="6350BB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2B3443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F1C05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11BEEA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679F2DD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D91BAE5" w14:textId="77777777" w:rsidTr="001E6B80">
        <w:tc>
          <w:tcPr>
            <w:tcW w:w="236" w:type="dxa"/>
            <w:tcBorders>
              <w:top w:val="nil"/>
              <w:left w:val="nil"/>
              <w:bottom w:val="nil"/>
              <w:right w:val="nil"/>
            </w:tcBorders>
          </w:tcPr>
          <w:p w14:paraId="0270D851"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3E275E0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3.2. Լիազորված մարմնի նույնականացուցիչը</w:t>
            </w:r>
          </w:p>
          <w:p w14:paraId="074F6B7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Id)</w:t>
            </w:r>
          </w:p>
        </w:tc>
        <w:tc>
          <w:tcPr>
            <w:tcW w:w="3269" w:type="dxa"/>
          </w:tcPr>
          <w:p w14:paraId="0CDAB02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լիազորված մարմնի եզակի նույնականացուցիչը</w:t>
            </w:r>
          </w:p>
        </w:tc>
        <w:tc>
          <w:tcPr>
            <w:tcW w:w="2374" w:type="dxa"/>
          </w:tcPr>
          <w:p w14:paraId="3CA4FF5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M.SDE.00068</w:t>
            </w:r>
          </w:p>
        </w:tc>
        <w:tc>
          <w:tcPr>
            <w:tcW w:w="4303" w:type="dxa"/>
          </w:tcPr>
          <w:p w14:paraId="20E5974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22E89E3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10A52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4039E1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69D50E4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5E48526" w14:textId="77777777" w:rsidTr="001E6B80">
        <w:tc>
          <w:tcPr>
            <w:tcW w:w="236" w:type="dxa"/>
            <w:tcBorders>
              <w:top w:val="nil"/>
              <w:left w:val="nil"/>
              <w:bottom w:val="nil"/>
              <w:right w:val="nil"/>
            </w:tcBorders>
          </w:tcPr>
          <w:p w14:paraId="4ABBBBC2"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1F1ECFC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3.3. Լիազորված մարմնի անվանումը</w:t>
            </w:r>
          </w:p>
          <w:p w14:paraId="7C15D80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Name)</w:t>
            </w:r>
          </w:p>
        </w:tc>
        <w:tc>
          <w:tcPr>
            <w:tcW w:w="3269" w:type="dxa"/>
          </w:tcPr>
          <w:p w14:paraId="6D0CD94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պետական իշխանության մարմնի կամ դրա կողմից </w:t>
            </w:r>
            <w:r w:rsidRPr="0009284F">
              <w:rPr>
                <w:rFonts w:ascii="Sylfaen" w:hAnsi="Sylfaen"/>
                <w:sz w:val="20"/>
              </w:rPr>
              <w:lastRenderedPageBreak/>
              <w:t>լիազորված կազմակերպության լրիվ անվանումը</w:t>
            </w:r>
          </w:p>
        </w:tc>
        <w:tc>
          <w:tcPr>
            <w:tcW w:w="2374" w:type="dxa"/>
          </w:tcPr>
          <w:p w14:paraId="20F98D0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M.SDE.00066</w:t>
            </w:r>
          </w:p>
        </w:tc>
        <w:tc>
          <w:tcPr>
            <w:tcW w:w="4303" w:type="dxa"/>
          </w:tcPr>
          <w:p w14:paraId="20A443F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Name300</w:t>
            </w:r>
            <w:r w:rsidRPr="0009284F">
              <w:rPr>
                <w:rFonts w:cs="Times New Roman"/>
                <w:sz w:val="20"/>
              </w:rPr>
              <w:t>‌</w:t>
            </w:r>
            <w:r w:rsidRPr="0009284F">
              <w:rPr>
                <w:rFonts w:ascii="Sylfaen" w:hAnsi="Sylfaen"/>
                <w:sz w:val="20"/>
              </w:rPr>
              <w:t>Type (M.SDT.00056)</w:t>
            </w:r>
          </w:p>
          <w:p w14:paraId="58CF852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C34657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Նվազագույն երկարությունը՝ 1.</w:t>
            </w:r>
          </w:p>
          <w:p w14:paraId="71254B7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36" w:type="dxa"/>
          </w:tcPr>
          <w:p w14:paraId="3ECCE7C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67A6D18D" w14:textId="77777777" w:rsidTr="001E6B80">
        <w:tc>
          <w:tcPr>
            <w:tcW w:w="236" w:type="dxa"/>
            <w:tcBorders>
              <w:top w:val="nil"/>
              <w:left w:val="nil"/>
              <w:bottom w:val="nil"/>
              <w:right w:val="nil"/>
            </w:tcBorders>
          </w:tcPr>
          <w:p w14:paraId="3AD4E410"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143E0AD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3.4. Լիազորված մարմնի համառոտ անվանումը</w:t>
            </w:r>
          </w:p>
          <w:p w14:paraId="2B318E9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Brief</w:t>
            </w:r>
            <w:r w:rsidRPr="0009284F">
              <w:rPr>
                <w:rFonts w:cs="Times New Roman"/>
                <w:sz w:val="20"/>
              </w:rPr>
              <w:t>‌</w:t>
            </w:r>
            <w:r w:rsidRPr="0009284F">
              <w:rPr>
                <w:rFonts w:ascii="Sylfaen" w:hAnsi="Sylfaen"/>
                <w:sz w:val="20"/>
              </w:rPr>
              <w:t>Name)</w:t>
            </w:r>
          </w:p>
        </w:tc>
        <w:tc>
          <w:tcPr>
            <w:tcW w:w="3269" w:type="dxa"/>
          </w:tcPr>
          <w:p w14:paraId="273876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լիազորված մարմնի կրճատ անվանումը</w:t>
            </w:r>
          </w:p>
        </w:tc>
        <w:tc>
          <w:tcPr>
            <w:tcW w:w="2374" w:type="dxa"/>
          </w:tcPr>
          <w:p w14:paraId="3C361DF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M.SDE.00126</w:t>
            </w:r>
          </w:p>
        </w:tc>
        <w:tc>
          <w:tcPr>
            <w:tcW w:w="4303" w:type="dxa"/>
          </w:tcPr>
          <w:p w14:paraId="0327458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14A1F3A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40D115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45EB52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6059949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80453A4" w14:textId="77777777" w:rsidTr="001E6B80">
        <w:tc>
          <w:tcPr>
            <w:tcW w:w="236" w:type="dxa"/>
            <w:tcBorders>
              <w:top w:val="nil"/>
              <w:left w:val="nil"/>
              <w:bottom w:val="nil"/>
              <w:right w:val="nil"/>
            </w:tcBorders>
          </w:tcPr>
          <w:p w14:paraId="05C206DC"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7F8DEA5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3.5. Տարածքային ստորաբաժանումը</w:t>
            </w:r>
          </w:p>
          <w:p w14:paraId="0263928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Territorial</w:t>
            </w:r>
            <w:r w:rsidRPr="0009284F">
              <w:rPr>
                <w:rFonts w:cs="Times New Roman"/>
                <w:sz w:val="20"/>
              </w:rPr>
              <w:t>‌</w:t>
            </w:r>
            <w:r w:rsidRPr="0009284F">
              <w:rPr>
                <w:rFonts w:ascii="Sylfaen" w:hAnsi="Sylfaen"/>
                <w:sz w:val="20"/>
              </w:rPr>
              <w:t>Subdivision</w:t>
            </w:r>
            <w:r w:rsidRPr="0009284F">
              <w:rPr>
                <w:rFonts w:cs="Times New Roman"/>
                <w:sz w:val="20"/>
              </w:rPr>
              <w:t>‌</w:t>
            </w:r>
            <w:r w:rsidRPr="0009284F">
              <w:rPr>
                <w:rFonts w:ascii="Sylfaen" w:hAnsi="Sylfaen"/>
                <w:sz w:val="20"/>
              </w:rPr>
              <w:t>Details)</w:t>
            </w:r>
          </w:p>
        </w:tc>
        <w:tc>
          <w:tcPr>
            <w:tcW w:w="3269" w:type="dxa"/>
          </w:tcPr>
          <w:p w14:paraId="40F8074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անդամ պետության իրավասու մարմնի տարածքային ստորաբաժանման մասին տեղեկություններ</w:t>
            </w:r>
          </w:p>
        </w:tc>
        <w:tc>
          <w:tcPr>
            <w:tcW w:w="2374" w:type="dxa"/>
          </w:tcPr>
          <w:p w14:paraId="063AF8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M.SP.CDE.00113</w:t>
            </w:r>
          </w:p>
        </w:tc>
        <w:tc>
          <w:tcPr>
            <w:tcW w:w="4303" w:type="dxa"/>
          </w:tcPr>
          <w:p w14:paraId="1F590D5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Territorial</w:t>
            </w:r>
            <w:r w:rsidRPr="0009284F">
              <w:rPr>
                <w:rFonts w:cs="Times New Roman"/>
                <w:sz w:val="20"/>
              </w:rPr>
              <w:t>‌</w:t>
            </w:r>
            <w:r w:rsidRPr="0009284F">
              <w:rPr>
                <w:rFonts w:ascii="Sylfaen" w:hAnsi="Sylfaen"/>
                <w:sz w:val="20"/>
              </w:rPr>
              <w:t>Subdivision</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(M.SP.CDT.00089)</w:t>
            </w:r>
          </w:p>
          <w:p w14:paraId="3662A99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0210C28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BCF772D" w14:textId="77777777" w:rsidTr="001E6B80">
        <w:tc>
          <w:tcPr>
            <w:tcW w:w="236" w:type="dxa"/>
            <w:tcBorders>
              <w:top w:val="nil"/>
              <w:left w:val="nil"/>
              <w:bottom w:val="nil"/>
              <w:right w:val="nil"/>
            </w:tcBorders>
          </w:tcPr>
          <w:p w14:paraId="3909B22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404E234"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0A66C2C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3.5.1. Տարածքային ստորաբաժանման ծածկագիրը</w:t>
            </w:r>
          </w:p>
          <w:p w14:paraId="234B16A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Territorial</w:t>
            </w:r>
            <w:r w:rsidRPr="0009284F">
              <w:rPr>
                <w:rFonts w:cs="Times New Roman"/>
                <w:sz w:val="20"/>
              </w:rPr>
              <w:t>‌</w:t>
            </w:r>
            <w:r w:rsidRPr="0009284F">
              <w:rPr>
                <w:rFonts w:ascii="Sylfaen" w:hAnsi="Sylfaen"/>
                <w:sz w:val="20"/>
              </w:rPr>
              <w:t>Subdivision</w:t>
            </w:r>
            <w:r w:rsidRPr="0009284F">
              <w:rPr>
                <w:rFonts w:cs="Times New Roman"/>
                <w:sz w:val="20"/>
              </w:rPr>
              <w:t>‌</w:t>
            </w:r>
            <w:r w:rsidRPr="0009284F">
              <w:rPr>
                <w:rFonts w:ascii="Sylfaen" w:hAnsi="Sylfaen"/>
                <w:sz w:val="20"/>
              </w:rPr>
              <w:t>Code)</w:t>
            </w:r>
          </w:p>
        </w:tc>
        <w:tc>
          <w:tcPr>
            <w:tcW w:w="3269" w:type="dxa"/>
          </w:tcPr>
          <w:p w14:paraId="12AFB2C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տարածքային ստորաբաժանման ծածկագրային նշագիրը</w:t>
            </w:r>
          </w:p>
        </w:tc>
        <w:tc>
          <w:tcPr>
            <w:tcW w:w="2374" w:type="dxa"/>
          </w:tcPr>
          <w:p w14:paraId="796AF83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M.SP.SDE.00111</w:t>
            </w:r>
          </w:p>
        </w:tc>
        <w:tc>
          <w:tcPr>
            <w:tcW w:w="4303" w:type="dxa"/>
          </w:tcPr>
          <w:p w14:paraId="17C0B04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Code20</w:t>
            </w:r>
            <w:r w:rsidRPr="0009284F">
              <w:rPr>
                <w:rFonts w:cs="Times New Roman"/>
                <w:sz w:val="20"/>
              </w:rPr>
              <w:t>‌</w:t>
            </w:r>
            <w:r w:rsidRPr="0009284F">
              <w:rPr>
                <w:rFonts w:ascii="Sylfaen" w:hAnsi="Sylfaen"/>
                <w:sz w:val="20"/>
              </w:rPr>
              <w:t>Type (M.SDT.00160)</w:t>
            </w:r>
          </w:p>
          <w:p w14:paraId="5637F92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C5E00B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D4E6B7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447E495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03D68F2" w14:textId="77777777" w:rsidTr="001E6B80">
        <w:tc>
          <w:tcPr>
            <w:tcW w:w="236" w:type="dxa"/>
            <w:tcBorders>
              <w:top w:val="nil"/>
              <w:left w:val="nil"/>
              <w:bottom w:val="nil"/>
              <w:right w:val="nil"/>
            </w:tcBorders>
          </w:tcPr>
          <w:p w14:paraId="211BCF8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2F4D07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4ED88E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3.5.2. Տարածքային ստորաբաժանման անվանումը</w:t>
            </w:r>
          </w:p>
          <w:p w14:paraId="67AA819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Territorial</w:t>
            </w:r>
            <w:r w:rsidRPr="0009284F">
              <w:rPr>
                <w:rFonts w:cs="Times New Roman"/>
                <w:sz w:val="20"/>
              </w:rPr>
              <w:t>‌</w:t>
            </w:r>
            <w:r w:rsidRPr="0009284F">
              <w:rPr>
                <w:rFonts w:ascii="Sylfaen" w:hAnsi="Sylfaen"/>
                <w:sz w:val="20"/>
              </w:rPr>
              <w:t>Subdivision</w:t>
            </w:r>
            <w:r w:rsidRPr="0009284F">
              <w:rPr>
                <w:rFonts w:cs="Times New Roman"/>
                <w:sz w:val="20"/>
              </w:rPr>
              <w:t>‌</w:t>
            </w:r>
            <w:r w:rsidRPr="0009284F">
              <w:rPr>
                <w:rFonts w:ascii="Sylfaen" w:hAnsi="Sylfaen"/>
                <w:sz w:val="20"/>
              </w:rPr>
              <w:t>Name)</w:t>
            </w:r>
          </w:p>
        </w:tc>
        <w:tc>
          <w:tcPr>
            <w:tcW w:w="3269" w:type="dxa"/>
          </w:tcPr>
          <w:p w14:paraId="133ACFC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տարածքային ստորաբաժանման անվանումը</w:t>
            </w:r>
          </w:p>
        </w:tc>
        <w:tc>
          <w:tcPr>
            <w:tcW w:w="2374" w:type="dxa"/>
          </w:tcPr>
          <w:p w14:paraId="5242EA0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M.SP.SDE.00143</w:t>
            </w:r>
          </w:p>
        </w:tc>
        <w:tc>
          <w:tcPr>
            <w:tcW w:w="4303" w:type="dxa"/>
          </w:tcPr>
          <w:p w14:paraId="6C18E05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Name300</w:t>
            </w:r>
            <w:r w:rsidRPr="0009284F">
              <w:rPr>
                <w:rFonts w:cs="Times New Roman"/>
                <w:sz w:val="20"/>
              </w:rPr>
              <w:t>‌</w:t>
            </w:r>
            <w:r w:rsidRPr="0009284F">
              <w:rPr>
                <w:rFonts w:ascii="Sylfaen" w:hAnsi="Sylfaen"/>
                <w:sz w:val="20"/>
              </w:rPr>
              <w:t>Type (M.SDT.00056)</w:t>
            </w:r>
          </w:p>
          <w:p w14:paraId="1164371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CA3199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819AFB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36" w:type="dxa"/>
          </w:tcPr>
          <w:p w14:paraId="7C75DA1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331108D" w14:textId="77777777" w:rsidTr="001E6B80">
        <w:tc>
          <w:tcPr>
            <w:tcW w:w="236" w:type="dxa"/>
            <w:tcBorders>
              <w:top w:val="nil"/>
              <w:left w:val="nil"/>
              <w:bottom w:val="nil"/>
              <w:right w:val="nil"/>
            </w:tcBorders>
          </w:tcPr>
          <w:p w14:paraId="5EEFE0A8"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338A779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3.6. Հասցեն</w:t>
            </w:r>
          </w:p>
          <w:p w14:paraId="621A4D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(ccdo:</w:t>
            </w:r>
            <w:r w:rsidRPr="0009284F">
              <w:rPr>
                <w:rFonts w:cs="Times New Roman"/>
                <w:sz w:val="20"/>
              </w:rPr>
              <w:t>‌</w:t>
            </w:r>
            <w:r w:rsidRPr="0009284F">
              <w:rPr>
                <w:rFonts w:ascii="Sylfaen" w:hAnsi="Sylfaen"/>
                <w:sz w:val="20"/>
              </w:rPr>
              <w:t>Subject</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Details)</w:t>
            </w:r>
          </w:p>
        </w:tc>
        <w:tc>
          <w:tcPr>
            <w:tcW w:w="3269" w:type="dxa"/>
          </w:tcPr>
          <w:p w14:paraId="2629329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անդամ պետության իրավասու </w:t>
            </w:r>
            <w:r w:rsidRPr="0009284F">
              <w:rPr>
                <w:rFonts w:ascii="Sylfaen" w:hAnsi="Sylfaen"/>
                <w:sz w:val="20"/>
              </w:rPr>
              <w:lastRenderedPageBreak/>
              <w:t>մարմնի հասցեի մասին տեղեկություններ</w:t>
            </w:r>
          </w:p>
        </w:tc>
        <w:tc>
          <w:tcPr>
            <w:tcW w:w="2374" w:type="dxa"/>
          </w:tcPr>
          <w:p w14:paraId="1586532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M.CDE.00058</w:t>
            </w:r>
          </w:p>
        </w:tc>
        <w:tc>
          <w:tcPr>
            <w:tcW w:w="4303" w:type="dxa"/>
          </w:tcPr>
          <w:p w14:paraId="5D319F0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Subject</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(M.CDT.00064)</w:t>
            </w:r>
          </w:p>
          <w:p w14:paraId="53AF3D9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Որոշվում է ներդրված տարրերի արժեքների տիրույթներով</w:t>
            </w:r>
          </w:p>
        </w:tc>
        <w:tc>
          <w:tcPr>
            <w:tcW w:w="836" w:type="dxa"/>
          </w:tcPr>
          <w:p w14:paraId="04DAA67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5521AC9D" w14:textId="77777777" w:rsidTr="001E6B80">
        <w:tc>
          <w:tcPr>
            <w:tcW w:w="236" w:type="dxa"/>
            <w:tcBorders>
              <w:top w:val="nil"/>
              <w:left w:val="nil"/>
              <w:bottom w:val="nil"/>
              <w:right w:val="nil"/>
            </w:tcBorders>
          </w:tcPr>
          <w:p w14:paraId="1C54CB9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C13159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032FB1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3.6.1. Հասցեի տեսակի ծածկագիրը</w:t>
            </w:r>
          </w:p>
          <w:p w14:paraId="57BFE45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269" w:type="dxa"/>
          </w:tcPr>
          <w:p w14:paraId="77A76A5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հասցեի տեսակի ծածկագրային նշագիրը</w:t>
            </w:r>
          </w:p>
        </w:tc>
        <w:tc>
          <w:tcPr>
            <w:tcW w:w="2374" w:type="dxa"/>
          </w:tcPr>
          <w:p w14:paraId="6CA79E2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M.SDE.00192</w:t>
            </w:r>
          </w:p>
        </w:tc>
        <w:tc>
          <w:tcPr>
            <w:tcW w:w="4303" w:type="dxa"/>
          </w:tcPr>
          <w:p w14:paraId="756B962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(M.SDT.00162)</w:t>
            </w:r>
          </w:p>
          <w:p w14:paraId="3B6D7CB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հասցեների տեսակների տեղեկագրքին համապատասխան:</w:t>
            </w:r>
          </w:p>
          <w:p w14:paraId="7255504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DF522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504729F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456396B" w14:textId="77777777" w:rsidTr="001E6B80">
        <w:tc>
          <w:tcPr>
            <w:tcW w:w="236" w:type="dxa"/>
            <w:tcBorders>
              <w:top w:val="nil"/>
              <w:left w:val="nil"/>
              <w:bottom w:val="nil"/>
              <w:right w:val="nil"/>
            </w:tcBorders>
          </w:tcPr>
          <w:p w14:paraId="07E7F29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852E98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FD64D0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3.6.2. Երկրի ծածկագիրը</w:t>
            </w:r>
          </w:p>
          <w:p w14:paraId="6B5666C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269" w:type="dxa"/>
          </w:tcPr>
          <w:p w14:paraId="6CB1BA9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374" w:type="dxa"/>
          </w:tcPr>
          <w:p w14:paraId="794FBB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303" w:type="dxa"/>
          </w:tcPr>
          <w:p w14:paraId="02D226D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532999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783C3B">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7DEB98A2" w14:textId="1657DDDE"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524B786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223D153" w14:textId="77777777" w:rsidTr="001E6B80">
        <w:tc>
          <w:tcPr>
            <w:tcW w:w="236" w:type="dxa"/>
            <w:tcBorders>
              <w:top w:val="nil"/>
              <w:left w:val="nil"/>
              <w:bottom w:val="nil"/>
              <w:right w:val="nil"/>
            </w:tcBorders>
          </w:tcPr>
          <w:p w14:paraId="6AE5945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478989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1836BC5"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49CA28E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6B8FF29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269" w:type="dxa"/>
          </w:tcPr>
          <w:p w14:paraId="0C599DE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374" w:type="dxa"/>
          </w:tcPr>
          <w:p w14:paraId="650BC99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303" w:type="dxa"/>
          </w:tcPr>
          <w:p w14:paraId="1041667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3803ECE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9A4D47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37835B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05B2A9A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F19A48F" w14:textId="77777777" w:rsidTr="001E6B80">
        <w:tc>
          <w:tcPr>
            <w:tcW w:w="236" w:type="dxa"/>
            <w:tcBorders>
              <w:top w:val="nil"/>
              <w:left w:val="nil"/>
              <w:bottom w:val="nil"/>
              <w:right w:val="nil"/>
            </w:tcBorders>
          </w:tcPr>
          <w:p w14:paraId="23222C9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114F1E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B91C18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3.6.3. Տարածքի ծածկագիրը</w:t>
            </w:r>
          </w:p>
          <w:p w14:paraId="31B932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Territory</w:t>
            </w:r>
            <w:r w:rsidRPr="0009284F">
              <w:rPr>
                <w:rFonts w:cs="Times New Roman"/>
                <w:sz w:val="20"/>
              </w:rPr>
              <w:t>‌</w:t>
            </w:r>
            <w:r w:rsidRPr="0009284F">
              <w:rPr>
                <w:rFonts w:ascii="Sylfaen" w:hAnsi="Sylfaen"/>
                <w:sz w:val="20"/>
              </w:rPr>
              <w:t>Code)</w:t>
            </w:r>
          </w:p>
        </w:tc>
        <w:tc>
          <w:tcPr>
            <w:tcW w:w="3269" w:type="dxa"/>
          </w:tcPr>
          <w:p w14:paraId="28D4358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վարչատարածքային բաժանման միավորի ծածկագիրը</w:t>
            </w:r>
          </w:p>
        </w:tc>
        <w:tc>
          <w:tcPr>
            <w:tcW w:w="2374" w:type="dxa"/>
          </w:tcPr>
          <w:p w14:paraId="7015E5F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M.SDE.00031</w:t>
            </w:r>
          </w:p>
        </w:tc>
        <w:tc>
          <w:tcPr>
            <w:tcW w:w="4303" w:type="dxa"/>
          </w:tcPr>
          <w:p w14:paraId="132311F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Territory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(M.SDT.00031)</w:t>
            </w:r>
          </w:p>
          <w:p w14:paraId="4375DCA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B9F6A1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Նվազագույն երկարությունը՝ 1.</w:t>
            </w:r>
          </w:p>
          <w:p w14:paraId="4DB578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17</w:t>
            </w:r>
          </w:p>
        </w:tc>
        <w:tc>
          <w:tcPr>
            <w:tcW w:w="836" w:type="dxa"/>
          </w:tcPr>
          <w:p w14:paraId="45ECF90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407A0CF8" w14:textId="77777777" w:rsidTr="001E6B80">
        <w:tc>
          <w:tcPr>
            <w:tcW w:w="236" w:type="dxa"/>
            <w:tcBorders>
              <w:top w:val="nil"/>
              <w:left w:val="nil"/>
              <w:bottom w:val="nil"/>
              <w:right w:val="nil"/>
            </w:tcBorders>
          </w:tcPr>
          <w:p w14:paraId="05CACBD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FFA619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37F25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3.6.4. Տարածաշրջանը</w:t>
            </w:r>
          </w:p>
          <w:p w14:paraId="4FD89B5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Region</w:t>
            </w:r>
            <w:r w:rsidRPr="0009284F">
              <w:rPr>
                <w:rFonts w:cs="Times New Roman"/>
                <w:sz w:val="20"/>
              </w:rPr>
              <w:t>‌</w:t>
            </w:r>
            <w:r w:rsidRPr="0009284F">
              <w:rPr>
                <w:rFonts w:ascii="Sylfaen" w:hAnsi="Sylfaen"/>
                <w:sz w:val="20"/>
              </w:rPr>
              <w:t>Name)</w:t>
            </w:r>
          </w:p>
        </w:tc>
        <w:tc>
          <w:tcPr>
            <w:tcW w:w="3269" w:type="dxa"/>
          </w:tcPr>
          <w:p w14:paraId="43CCD30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առաջին մակարդակի վարչատարածքային բաժանման միավորի անվանումը</w:t>
            </w:r>
          </w:p>
        </w:tc>
        <w:tc>
          <w:tcPr>
            <w:tcW w:w="2374" w:type="dxa"/>
          </w:tcPr>
          <w:p w14:paraId="23C81BF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M.SDE.00007</w:t>
            </w:r>
          </w:p>
        </w:tc>
        <w:tc>
          <w:tcPr>
            <w:tcW w:w="4303" w:type="dxa"/>
          </w:tcPr>
          <w:p w14:paraId="4EE4BE1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385CAA5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6003B8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1F8750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13AF206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B3C823B" w14:textId="77777777" w:rsidTr="001E6B80">
        <w:tc>
          <w:tcPr>
            <w:tcW w:w="236" w:type="dxa"/>
            <w:tcBorders>
              <w:top w:val="nil"/>
              <w:left w:val="nil"/>
              <w:bottom w:val="nil"/>
              <w:right w:val="nil"/>
            </w:tcBorders>
          </w:tcPr>
          <w:p w14:paraId="255056D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621552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17CC45C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3.6.5. Շրջանը</w:t>
            </w:r>
          </w:p>
          <w:p w14:paraId="129CEAB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District</w:t>
            </w:r>
            <w:r w:rsidRPr="0009284F">
              <w:rPr>
                <w:rFonts w:cs="Times New Roman"/>
                <w:sz w:val="20"/>
              </w:rPr>
              <w:t>‌</w:t>
            </w:r>
            <w:r w:rsidRPr="0009284F">
              <w:rPr>
                <w:rFonts w:ascii="Sylfaen" w:hAnsi="Sylfaen"/>
                <w:sz w:val="20"/>
              </w:rPr>
              <w:t>Name)</w:t>
            </w:r>
          </w:p>
        </w:tc>
        <w:tc>
          <w:tcPr>
            <w:tcW w:w="3269" w:type="dxa"/>
          </w:tcPr>
          <w:p w14:paraId="28E5FE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երկրորդ մակարդակի վարչատարածքային բաժանման միավորի անվանումը</w:t>
            </w:r>
          </w:p>
        </w:tc>
        <w:tc>
          <w:tcPr>
            <w:tcW w:w="2374" w:type="dxa"/>
          </w:tcPr>
          <w:p w14:paraId="1A54A99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M.SDE.00008</w:t>
            </w:r>
          </w:p>
        </w:tc>
        <w:tc>
          <w:tcPr>
            <w:tcW w:w="4303" w:type="dxa"/>
          </w:tcPr>
          <w:p w14:paraId="3CFAC3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7B3A115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DB7243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5F46EF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3D532EF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DB997BB" w14:textId="77777777" w:rsidTr="001E6B80">
        <w:tc>
          <w:tcPr>
            <w:tcW w:w="236" w:type="dxa"/>
            <w:tcBorders>
              <w:top w:val="nil"/>
              <w:left w:val="nil"/>
              <w:bottom w:val="nil"/>
              <w:right w:val="nil"/>
            </w:tcBorders>
          </w:tcPr>
          <w:p w14:paraId="1B5CF17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7A9435E"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138A49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3.6.6. Քաղաքը</w:t>
            </w:r>
          </w:p>
          <w:p w14:paraId="3B3C84C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City</w:t>
            </w:r>
            <w:r w:rsidRPr="0009284F">
              <w:rPr>
                <w:rFonts w:cs="Times New Roman"/>
                <w:sz w:val="20"/>
              </w:rPr>
              <w:t>‌</w:t>
            </w:r>
            <w:r w:rsidRPr="0009284F">
              <w:rPr>
                <w:rFonts w:ascii="Sylfaen" w:hAnsi="Sylfaen"/>
                <w:sz w:val="20"/>
              </w:rPr>
              <w:t>Name)</w:t>
            </w:r>
          </w:p>
        </w:tc>
        <w:tc>
          <w:tcPr>
            <w:tcW w:w="3269" w:type="dxa"/>
          </w:tcPr>
          <w:p w14:paraId="1BBF607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քաղաքի անվանումը</w:t>
            </w:r>
          </w:p>
        </w:tc>
        <w:tc>
          <w:tcPr>
            <w:tcW w:w="2374" w:type="dxa"/>
          </w:tcPr>
          <w:p w14:paraId="17E4DE0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M.SDE.00009</w:t>
            </w:r>
          </w:p>
        </w:tc>
        <w:tc>
          <w:tcPr>
            <w:tcW w:w="4303" w:type="dxa"/>
          </w:tcPr>
          <w:p w14:paraId="42272EE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743F24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5724CA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CF4117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3A4ED7C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69991AD" w14:textId="77777777" w:rsidTr="001E6B80">
        <w:tc>
          <w:tcPr>
            <w:tcW w:w="236" w:type="dxa"/>
            <w:tcBorders>
              <w:top w:val="nil"/>
              <w:left w:val="nil"/>
              <w:bottom w:val="nil"/>
              <w:right w:val="nil"/>
            </w:tcBorders>
          </w:tcPr>
          <w:p w14:paraId="53FECCF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10A905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3D4FA38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3.6.7. Բնակավայրը</w:t>
            </w:r>
          </w:p>
          <w:p w14:paraId="334086A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Settlement</w:t>
            </w:r>
            <w:r w:rsidRPr="0009284F">
              <w:rPr>
                <w:rFonts w:cs="Times New Roman"/>
                <w:sz w:val="20"/>
              </w:rPr>
              <w:t>‌</w:t>
            </w:r>
            <w:r w:rsidRPr="0009284F">
              <w:rPr>
                <w:rFonts w:ascii="Sylfaen" w:hAnsi="Sylfaen"/>
                <w:sz w:val="20"/>
              </w:rPr>
              <w:t>Name)</w:t>
            </w:r>
          </w:p>
        </w:tc>
        <w:tc>
          <w:tcPr>
            <w:tcW w:w="3269" w:type="dxa"/>
          </w:tcPr>
          <w:p w14:paraId="4D7B432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բնակավայրի անվանումը</w:t>
            </w:r>
          </w:p>
        </w:tc>
        <w:tc>
          <w:tcPr>
            <w:tcW w:w="2374" w:type="dxa"/>
          </w:tcPr>
          <w:p w14:paraId="0CCC4B1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M.SDE.00057</w:t>
            </w:r>
          </w:p>
        </w:tc>
        <w:tc>
          <w:tcPr>
            <w:tcW w:w="4303" w:type="dxa"/>
          </w:tcPr>
          <w:p w14:paraId="1469B15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35C4ED0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EC54B7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1ED7A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1E8C475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9A3C260" w14:textId="77777777" w:rsidTr="001E6B80">
        <w:tc>
          <w:tcPr>
            <w:tcW w:w="236" w:type="dxa"/>
            <w:tcBorders>
              <w:top w:val="nil"/>
              <w:left w:val="nil"/>
              <w:bottom w:val="nil"/>
              <w:right w:val="nil"/>
            </w:tcBorders>
          </w:tcPr>
          <w:p w14:paraId="4C764EB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1B7D85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34F465F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3.6.8. Փողոցը</w:t>
            </w:r>
          </w:p>
          <w:p w14:paraId="1EF88A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Street</w:t>
            </w:r>
            <w:r w:rsidRPr="0009284F">
              <w:rPr>
                <w:rFonts w:cs="Times New Roman"/>
                <w:sz w:val="20"/>
              </w:rPr>
              <w:t>‌</w:t>
            </w:r>
            <w:r w:rsidRPr="0009284F">
              <w:rPr>
                <w:rFonts w:ascii="Sylfaen" w:hAnsi="Sylfaen"/>
                <w:sz w:val="20"/>
              </w:rPr>
              <w:t>Name)</w:t>
            </w:r>
          </w:p>
        </w:tc>
        <w:tc>
          <w:tcPr>
            <w:tcW w:w="3269" w:type="dxa"/>
          </w:tcPr>
          <w:p w14:paraId="3FD5D07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քաղաքային ենթակառուցվածքի փողոցաճանապարհային ցանցի տարրի անվանումը</w:t>
            </w:r>
          </w:p>
        </w:tc>
        <w:tc>
          <w:tcPr>
            <w:tcW w:w="2374" w:type="dxa"/>
          </w:tcPr>
          <w:p w14:paraId="08AB761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M.SDE.00010</w:t>
            </w:r>
          </w:p>
        </w:tc>
        <w:tc>
          <w:tcPr>
            <w:tcW w:w="4303" w:type="dxa"/>
          </w:tcPr>
          <w:p w14:paraId="34DD48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282AF7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36F7B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6EC8B3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2BA665F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20AD139" w14:textId="77777777" w:rsidTr="001E6B80">
        <w:tc>
          <w:tcPr>
            <w:tcW w:w="236" w:type="dxa"/>
            <w:tcBorders>
              <w:top w:val="nil"/>
              <w:left w:val="nil"/>
              <w:bottom w:val="nil"/>
              <w:right w:val="nil"/>
            </w:tcBorders>
          </w:tcPr>
          <w:p w14:paraId="0A64B57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4917E5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6CA9156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3.6.9. Շենքի համարը</w:t>
            </w:r>
          </w:p>
          <w:p w14:paraId="2DA771B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Building</w:t>
            </w:r>
            <w:r w:rsidRPr="0009284F">
              <w:rPr>
                <w:rFonts w:cs="Times New Roman"/>
                <w:sz w:val="20"/>
              </w:rPr>
              <w:t>‌</w:t>
            </w:r>
            <w:r w:rsidRPr="0009284F">
              <w:rPr>
                <w:rFonts w:ascii="Sylfaen" w:hAnsi="Sylfaen"/>
                <w:sz w:val="20"/>
              </w:rPr>
              <w:t>Number</w:t>
            </w:r>
            <w:r w:rsidRPr="0009284F">
              <w:rPr>
                <w:rFonts w:cs="Times New Roman"/>
                <w:sz w:val="20"/>
              </w:rPr>
              <w:t>‌</w:t>
            </w:r>
            <w:r w:rsidRPr="0009284F">
              <w:rPr>
                <w:rFonts w:ascii="Sylfaen" w:hAnsi="Sylfaen"/>
                <w:sz w:val="20"/>
              </w:rPr>
              <w:t>Id)</w:t>
            </w:r>
          </w:p>
        </w:tc>
        <w:tc>
          <w:tcPr>
            <w:tcW w:w="3269" w:type="dxa"/>
          </w:tcPr>
          <w:p w14:paraId="0BC2CD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շենքի, մասնաշենքի, շինության նշագիրը</w:t>
            </w:r>
          </w:p>
        </w:tc>
        <w:tc>
          <w:tcPr>
            <w:tcW w:w="2374" w:type="dxa"/>
          </w:tcPr>
          <w:p w14:paraId="4B61EE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M.SDE.00011</w:t>
            </w:r>
          </w:p>
        </w:tc>
        <w:tc>
          <w:tcPr>
            <w:tcW w:w="4303" w:type="dxa"/>
          </w:tcPr>
          <w:p w14:paraId="0716376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Id50</w:t>
            </w:r>
            <w:r w:rsidRPr="0009284F">
              <w:rPr>
                <w:rFonts w:cs="Times New Roman"/>
                <w:sz w:val="20"/>
              </w:rPr>
              <w:t>‌</w:t>
            </w:r>
            <w:r w:rsidRPr="0009284F">
              <w:rPr>
                <w:rFonts w:ascii="Sylfaen" w:hAnsi="Sylfaen"/>
                <w:sz w:val="20"/>
              </w:rPr>
              <w:t>Type (M.SDT.00093)</w:t>
            </w:r>
          </w:p>
          <w:p w14:paraId="7A5777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8A0AA5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6B2E2E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36" w:type="dxa"/>
          </w:tcPr>
          <w:p w14:paraId="67B8A7D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E955A48" w14:textId="77777777" w:rsidTr="001E6B80">
        <w:tc>
          <w:tcPr>
            <w:tcW w:w="236" w:type="dxa"/>
            <w:tcBorders>
              <w:top w:val="nil"/>
              <w:left w:val="nil"/>
              <w:bottom w:val="nil"/>
              <w:right w:val="nil"/>
            </w:tcBorders>
          </w:tcPr>
          <w:p w14:paraId="6409387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0C744D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07A95E6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3.6.10. Սենքի համարը</w:t>
            </w:r>
          </w:p>
          <w:p w14:paraId="07983F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Room</w:t>
            </w:r>
            <w:r w:rsidRPr="0009284F">
              <w:rPr>
                <w:rFonts w:cs="Times New Roman"/>
                <w:sz w:val="20"/>
              </w:rPr>
              <w:t>‌</w:t>
            </w:r>
            <w:r w:rsidRPr="0009284F">
              <w:rPr>
                <w:rFonts w:ascii="Sylfaen" w:hAnsi="Sylfaen"/>
                <w:sz w:val="20"/>
              </w:rPr>
              <w:t>Number</w:t>
            </w:r>
            <w:r w:rsidRPr="0009284F">
              <w:rPr>
                <w:rFonts w:cs="Times New Roman"/>
                <w:sz w:val="20"/>
              </w:rPr>
              <w:t>‌</w:t>
            </w:r>
            <w:r w:rsidRPr="0009284F">
              <w:rPr>
                <w:rFonts w:ascii="Sylfaen" w:hAnsi="Sylfaen"/>
                <w:sz w:val="20"/>
              </w:rPr>
              <w:t>Id)</w:t>
            </w:r>
          </w:p>
        </w:tc>
        <w:tc>
          <w:tcPr>
            <w:tcW w:w="3269" w:type="dxa"/>
          </w:tcPr>
          <w:p w14:paraId="76C561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գրասենյակի կամ բնակարանի նշագիրը</w:t>
            </w:r>
          </w:p>
        </w:tc>
        <w:tc>
          <w:tcPr>
            <w:tcW w:w="2374" w:type="dxa"/>
          </w:tcPr>
          <w:p w14:paraId="0D35B5F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M.SDE.00012</w:t>
            </w:r>
          </w:p>
        </w:tc>
        <w:tc>
          <w:tcPr>
            <w:tcW w:w="4303" w:type="dxa"/>
          </w:tcPr>
          <w:p w14:paraId="60924B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675DA88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F16E11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BC602F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766CFF9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449C4B4" w14:textId="77777777" w:rsidTr="001E6B80">
        <w:tc>
          <w:tcPr>
            <w:tcW w:w="236" w:type="dxa"/>
            <w:tcBorders>
              <w:top w:val="nil"/>
              <w:left w:val="nil"/>
              <w:bottom w:val="nil"/>
              <w:right w:val="nil"/>
            </w:tcBorders>
          </w:tcPr>
          <w:p w14:paraId="52B558B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21864A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CDA392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3.6.11. Փոստային դասիչը</w:t>
            </w:r>
          </w:p>
          <w:p w14:paraId="6ACF68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Code)</w:t>
            </w:r>
          </w:p>
        </w:tc>
        <w:tc>
          <w:tcPr>
            <w:tcW w:w="3269" w:type="dxa"/>
          </w:tcPr>
          <w:p w14:paraId="31F7662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փոստային կապի ձեռնարկության փոստային դասիչը</w:t>
            </w:r>
          </w:p>
        </w:tc>
        <w:tc>
          <w:tcPr>
            <w:tcW w:w="2374" w:type="dxa"/>
          </w:tcPr>
          <w:p w14:paraId="7B173EC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M.SDE.00006</w:t>
            </w:r>
          </w:p>
        </w:tc>
        <w:tc>
          <w:tcPr>
            <w:tcW w:w="4303" w:type="dxa"/>
          </w:tcPr>
          <w:p w14:paraId="45D0839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(M.SDT.00006)</w:t>
            </w:r>
          </w:p>
          <w:p w14:paraId="6B54A79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9AE6277" w14:textId="1CD95659"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[A-Z0-9][A-Z0-9 -]{1,8}[A-Z0-9]</w:t>
            </w:r>
          </w:p>
        </w:tc>
        <w:tc>
          <w:tcPr>
            <w:tcW w:w="836" w:type="dxa"/>
          </w:tcPr>
          <w:p w14:paraId="2204269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6DBA277" w14:textId="77777777" w:rsidTr="001E6B80">
        <w:tc>
          <w:tcPr>
            <w:tcW w:w="236" w:type="dxa"/>
            <w:tcBorders>
              <w:top w:val="nil"/>
              <w:left w:val="nil"/>
              <w:bottom w:val="nil"/>
              <w:right w:val="nil"/>
            </w:tcBorders>
          </w:tcPr>
          <w:p w14:paraId="6D0BF04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E0E9BA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117736A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3.6.12. Բաժանորդային արկղի համարը</w:t>
            </w:r>
          </w:p>
          <w:p w14:paraId="257899C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Office</w:t>
            </w:r>
            <w:r w:rsidRPr="0009284F">
              <w:rPr>
                <w:rFonts w:cs="Times New Roman"/>
                <w:sz w:val="20"/>
              </w:rPr>
              <w:t>‌</w:t>
            </w:r>
            <w:r w:rsidRPr="0009284F">
              <w:rPr>
                <w:rFonts w:ascii="Sylfaen" w:hAnsi="Sylfaen"/>
                <w:sz w:val="20"/>
              </w:rPr>
              <w:t>Box</w:t>
            </w:r>
            <w:r w:rsidRPr="0009284F">
              <w:rPr>
                <w:rFonts w:cs="Times New Roman"/>
                <w:sz w:val="20"/>
              </w:rPr>
              <w:t>‌</w:t>
            </w:r>
            <w:r w:rsidRPr="0009284F">
              <w:rPr>
                <w:rFonts w:ascii="Sylfaen" w:hAnsi="Sylfaen"/>
                <w:sz w:val="20"/>
              </w:rPr>
              <w:t>Id)</w:t>
            </w:r>
          </w:p>
        </w:tc>
        <w:tc>
          <w:tcPr>
            <w:tcW w:w="3269" w:type="dxa"/>
          </w:tcPr>
          <w:p w14:paraId="1EB063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փոստային կապի ձեռնարկությունում բաժանորդային արկղի համարը</w:t>
            </w:r>
          </w:p>
        </w:tc>
        <w:tc>
          <w:tcPr>
            <w:tcW w:w="2374" w:type="dxa"/>
          </w:tcPr>
          <w:p w14:paraId="6FF26B2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M.SDE.00013</w:t>
            </w:r>
          </w:p>
        </w:tc>
        <w:tc>
          <w:tcPr>
            <w:tcW w:w="4303" w:type="dxa"/>
          </w:tcPr>
          <w:p w14:paraId="42054D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608C1F2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A93AD4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E6C3B2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69268C2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E9EE971" w14:textId="77777777" w:rsidTr="001E6B80">
        <w:tc>
          <w:tcPr>
            <w:tcW w:w="236" w:type="dxa"/>
            <w:tcBorders>
              <w:top w:val="nil"/>
              <w:left w:val="nil"/>
              <w:bottom w:val="nil"/>
              <w:right w:val="nil"/>
            </w:tcBorders>
          </w:tcPr>
          <w:p w14:paraId="32F47118"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66A3729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3.7. Կոնտակտային վավերապայմանը</w:t>
            </w:r>
          </w:p>
          <w:p w14:paraId="277018F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Details)</w:t>
            </w:r>
          </w:p>
        </w:tc>
        <w:tc>
          <w:tcPr>
            <w:tcW w:w="3269" w:type="dxa"/>
          </w:tcPr>
          <w:p w14:paraId="127BB81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անդամ պետության իրավասու մարմնի կոնտակտային վավերապայմանի մասին տեղեկություններ</w:t>
            </w:r>
          </w:p>
        </w:tc>
        <w:tc>
          <w:tcPr>
            <w:tcW w:w="2374" w:type="dxa"/>
          </w:tcPr>
          <w:p w14:paraId="2F513E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M.CDE.00003</w:t>
            </w:r>
          </w:p>
        </w:tc>
        <w:tc>
          <w:tcPr>
            <w:tcW w:w="4303" w:type="dxa"/>
          </w:tcPr>
          <w:p w14:paraId="5AD070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(M.CDT.00003)</w:t>
            </w:r>
          </w:p>
          <w:p w14:paraId="097CD99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15B3D27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35A989C7" w14:textId="77777777" w:rsidTr="001E6B80">
        <w:tc>
          <w:tcPr>
            <w:tcW w:w="236" w:type="dxa"/>
            <w:tcBorders>
              <w:top w:val="nil"/>
              <w:left w:val="nil"/>
              <w:bottom w:val="nil"/>
              <w:right w:val="nil"/>
            </w:tcBorders>
          </w:tcPr>
          <w:p w14:paraId="216E5A5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18C574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1FFC336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3.7.1. Կապի տեսակի ծածկագիրը</w:t>
            </w:r>
          </w:p>
          <w:p w14:paraId="294DBC2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Code)</w:t>
            </w:r>
          </w:p>
        </w:tc>
        <w:tc>
          <w:tcPr>
            <w:tcW w:w="3269" w:type="dxa"/>
          </w:tcPr>
          <w:p w14:paraId="26372E88" w14:textId="16D19999"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09284F">
              <w:rPr>
                <w:rFonts w:ascii="Sylfaen" w:hAnsi="Sylfaen"/>
                <w:sz w:val="20"/>
              </w:rPr>
              <w:t xml:space="preserve"> այլն) ծածկագրային նշագիրը</w:t>
            </w:r>
          </w:p>
        </w:tc>
        <w:tc>
          <w:tcPr>
            <w:tcW w:w="2374" w:type="dxa"/>
          </w:tcPr>
          <w:p w14:paraId="2E00EA8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M.SDE.00014</w:t>
            </w:r>
          </w:p>
        </w:tc>
        <w:tc>
          <w:tcPr>
            <w:tcW w:w="4303" w:type="dxa"/>
          </w:tcPr>
          <w:p w14:paraId="74311B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V2</w:t>
            </w:r>
            <w:r w:rsidRPr="0009284F">
              <w:rPr>
                <w:rFonts w:cs="Times New Roman"/>
                <w:sz w:val="20"/>
              </w:rPr>
              <w:t>‌</w:t>
            </w:r>
            <w:r w:rsidRPr="0009284F">
              <w:rPr>
                <w:rFonts w:ascii="Sylfaen" w:hAnsi="Sylfaen"/>
                <w:sz w:val="20"/>
              </w:rPr>
              <w:t>Type (M.SDT.00163)</w:t>
            </w:r>
          </w:p>
          <w:p w14:paraId="1AED402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կապի միջոցների (կապուղիների) տեսակների ցանկին համապատասխան։</w:t>
            </w:r>
          </w:p>
          <w:p w14:paraId="1AC3F7A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B00C4C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178A74A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2681479" w14:textId="77777777" w:rsidTr="001E6B80">
        <w:tc>
          <w:tcPr>
            <w:tcW w:w="236" w:type="dxa"/>
            <w:tcBorders>
              <w:top w:val="nil"/>
              <w:left w:val="nil"/>
              <w:bottom w:val="nil"/>
              <w:right w:val="nil"/>
            </w:tcBorders>
          </w:tcPr>
          <w:p w14:paraId="441754B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E1A880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6AE1B60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3.7.2. Կապի տեսակի անվանումը</w:t>
            </w:r>
          </w:p>
          <w:p w14:paraId="7010446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Name)</w:t>
            </w:r>
          </w:p>
        </w:tc>
        <w:tc>
          <w:tcPr>
            <w:tcW w:w="3269" w:type="dxa"/>
          </w:tcPr>
          <w:p w14:paraId="3B1D80AF" w14:textId="111367A0"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09284F">
              <w:rPr>
                <w:rFonts w:ascii="Sylfaen" w:hAnsi="Sylfaen"/>
                <w:sz w:val="20"/>
              </w:rPr>
              <w:t xml:space="preserve"> այլն) անվանումը</w:t>
            </w:r>
          </w:p>
        </w:tc>
        <w:tc>
          <w:tcPr>
            <w:tcW w:w="2374" w:type="dxa"/>
          </w:tcPr>
          <w:p w14:paraId="75DE7B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M.SDE.00093</w:t>
            </w:r>
          </w:p>
        </w:tc>
        <w:tc>
          <w:tcPr>
            <w:tcW w:w="4303" w:type="dxa"/>
          </w:tcPr>
          <w:p w14:paraId="734383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0023AB7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3748D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955043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2D90ADC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2EC008A" w14:textId="77777777" w:rsidTr="001E6B80">
        <w:tc>
          <w:tcPr>
            <w:tcW w:w="236" w:type="dxa"/>
            <w:tcBorders>
              <w:top w:val="nil"/>
              <w:left w:val="nil"/>
              <w:bottom w:val="nil"/>
              <w:right w:val="nil"/>
            </w:tcBorders>
          </w:tcPr>
          <w:p w14:paraId="0DE623A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0F1776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A7EB92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3.7.3. Կապուղու նույնականացուցիչը</w:t>
            </w:r>
          </w:p>
          <w:p w14:paraId="4A920E5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Id)</w:t>
            </w:r>
          </w:p>
        </w:tc>
        <w:tc>
          <w:tcPr>
            <w:tcW w:w="3269" w:type="dxa"/>
          </w:tcPr>
          <w:p w14:paraId="603D2580" w14:textId="7C0744A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B9770F">
              <w:rPr>
                <w:rFonts w:ascii="Sylfaen" w:hAnsi="Sylfaen"/>
                <w:sz w:val="20"/>
              </w:rPr>
              <w:t>և</w:t>
            </w:r>
            <w:r w:rsidRPr="0009284F">
              <w:rPr>
                <w:rFonts w:ascii="Sylfaen" w:hAnsi="Sylfaen"/>
                <w:sz w:val="20"/>
              </w:rPr>
              <w:t xml:space="preserve"> այլնի նշում)</w:t>
            </w:r>
          </w:p>
        </w:tc>
        <w:tc>
          <w:tcPr>
            <w:tcW w:w="2374" w:type="dxa"/>
          </w:tcPr>
          <w:p w14:paraId="24D4900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M.SDE.00015</w:t>
            </w:r>
          </w:p>
        </w:tc>
        <w:tc>
          <w:tcPr>
            <w:tcW w:w="4303" w:type="dxa"/>
          </w:tcPr>
          <w:p w14:paraId="09A6C91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(M.SDT.00015)</w:t>
            </w:r>
          </w:p>
          <w:p w14:paraId="5E7D620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B277F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55C488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1000</w:t>
            </w:r>
          </w:p>
        </w:tc>
        <w:tc>
          <w:tcPr>
            <w:tcW w:w="836" w:type="dxa"/>
          </w:tcPr>
          <w:p w14:paraId="40575F3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5E0874D" w14:textId="77777777" w:rsidTr="001E6B80">
        <w:tc>
          <w:tcPr>
            <w:tcW w:w="4103" w:type="dxa"/>
            <w:gridSpan w:val="4"/>
          </w:tcPr>
          <w:p w14:paraId="62DDA63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4. Դիմելու պատճառի ծածկագիրը</w:t>
            </w:r>
          </w:p>
          <w:p w14:paraId="6C3F78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(spsdo:</w:t>
            </w:r>
            <w:r w:rsidRPr="0009284F">
              <w:rPr>
                <w:rFonts w:cs="Times New Roman"/>
                <w:sz w:val="20"/>
              </w:rPr>
              <w:t>‌</w:t>
            </w:r>
            <w:r w:rsidRPr="0009284F">
              <w:rPr>
                <w:rFonts w:ascii="Sylfaen" w:hAnsi="Sylfaen"/>
                <w:sz w:val="20"/>
              </w:rPr>
              <w:t>Request</w:t>
            </w:r>
            <w:r w:rsidRPr="0009284F">
              <w:rPr>
                <w:rFonts w:cs="Times New Roman"/>
                <w:sz w:val="20"/>
              </w:rPr>
              <w:t>‌</w:t>
            </w:r>
            <w:r w:rsidRPr="0009284F">
              <w:rPr>
                <w:rFonts w:ascii="Sylfaen" w:hAnsi="Sylfaen"/>
                <w:sz w:val="20"/>
              </w:rPr>
              <w:t>Reason</w:t>
            </w:r>
            <w:r w:rsidRPr="0009284F">
              <w:rPr>
                <w:rFonts w:cs="Times New Roman"/>
                <w:sz w:val="20"/>
              </w:rPr>
              <w:t>‌</w:t>
            </w:r>
            <w:r w:rsidRPr="0009284F">
              <w:rPr>
                <w:rFonts w:ascii="Sylfaen" w:hAnsi="Sylfaen"/>
                <w:sz w:val="20"/>
              </w:rPr>
              <w:t>Code)</w:t>
            </w:r>
          </w:p>
        </w:tc>
        <w:tc>
          <w:tcPr>
            <w:tcW w:w="3269" w:type="dxa"/>
          </w:tcPr>
          <w:p w14:paraId="5A102013" w14:textId="183529E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այլ անդամ պետության </w:t>
            </w:r>
            <w:r w:rsidRPr="0009284F">
              <w:rPr>
                <w:rFonts w:ascii="Sylfaen" w:hAnsi="Sylfaen"/>
                <w:sz w:val="20"/>
              </w:rPr>
              <w:lastRenderedPageBreak/>
              <w:t>իրավասու մարմին տեղեկությունների հարցումը ձ</w:t>
            </w:r>
            <w:r w:rsidR="00B9770F">
              <w:rPr>
                <w:rFonts w:ascii="Sylfaen" w:hAnsi="Sylfaen"/>
                <w:sz w:val="20"/>
              </w:rPr>
              <w:t>և</w:t>
            </w:r>
            <w:r w:rsidRPr="0009284F">
              <w:rPr>
                <w:rFonts w:ascii="Sylfaen" w:hAnsi="Sylfaen"/>
                <w:sz w:val="20"/>
              </w:rPr>
              <w:t>ավորելու պատճառի ծածկագրային նշագիրը</w:t>
            </w:r>
          </w:p>
        </w:tc>
        <w:tc>
          <w:tcPr>
            <w:tcW w:w="2374" w:type="dxa"/>
          </w:tcPr>
          <w:p w14:paraId="37AB67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M.SP.SDE.00010</w:t>
            </w:r>
          </w:p>
        </w:tc>
        <w:tc>
          <w:tcPr>
            <w:tcW w:w="4303" w:type="dxa"/>
          </w:tcPr>
          <w:p w14:paraId="45AB710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Code20</w:t>
            </w:r>
            <w:r w:rsidRPr="0009284F">
              <w:rPr>
                <w:rFonts w:cs="Times New Roman"/>
                <w:sz w:val="20"/>
              </w:rPr>
              <w:t>‌</w:t>
            </w:r>
            <w:r w:rsidRPr="0009284F">
              <w:rPr>
                <w:rFonts w:ascii="Sylfaen" w:hAnsi="Sylfaen"/>
                <w:sz w:val="20"/>
              </w:rPr>
              <w:t>Type (M.SDT.00140)</w:t>
            </w:r>
          </w:p>
          <w:p w14:paraId="5D1AF3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Ծածկագրի արժեք</w:t>
            </w:r>
            <w:r w:rsidR="00783C3B">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6E0AC14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DA57FA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411F392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1E8A6463" w14:textId="77777777" w:rsidTr="001E6B80">
        <w:tc>
          <w:tcPr>
            <w:tcW w:w="236" w:type="dxa"/>
            <w:tcBorders>
              <w:top w:val="nil"/>
              <w:left w:val="nil"/>
              <w:bottom w:val="nil"/>
              <w:right w:val="nil"/>
            </w:tcBorders>
          </w:tcPr>
          <w:p w14:paraId="71B371A8"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0C1C2E5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3029D6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269" w:type="dxa"/>
          </w:tcPr>
          <w:p w14:paraId="5004CD5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374" w:type="dxa"/>
          </w:tcPr>
          <w:p w14:paraId="63476E8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303" w:type="dxa"/>
          </w:tcPr>
          <w:p w14:paraId="46683A0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2786606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92E1F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97D118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3E174A4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714EF30" w14:textId="77777777" w:rsidTr="001E6B80">
        <w:tc>
          <w:tcPr>
            <w:tcW w:w="4103" w:type="dxa"/>
            <w:gridSpan w:val="4"/>
          </w:tcPr>
          <w:p w14:paraId="3E39D978" w14:textId="5968B175"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 Հարցումը ձ</w:t>
            </w:r>
            <w:r w:rsidR="00B9770F">
              <w:rPr>
                <w:rFonts w:ascii="Sylfaen" w:hAnsi="Sylfaen"/>
                <w:sz w:val="20"/>
              </w:rPr>
              <w:t>և</w:t>
            </w:r>
            <w:r w:rsidRPr="0009284F">
              <w:rPr>
                <w:rFonts w:ascii="Sylfaen" w:hAnsi="Sylfaen"/>
                <w:sz w:val="20"/>
              </w:rPr>
              <w:t>ավորելու պատճառը</w:t>
            </w:r>
          </w:p>
          <w:p w14:paraId="4C58B09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Request</w:t>
            </w:r>
            <w:r w:rsidRPr="0009284F">
              <w:rPr>
                <w:rFonts w:cs="Times New Roman"/>
                <w:sz w:val="20"/>
              </w:rPr>
              <w:t>‌</w:t>
            </w:r>
            <w:r w:rsidRPr="0009284F">
              <w:rPr>
                <w:rFonts w:ascii="Sylfaen" w:hAnsi="Sylfaen"/>
                <w:sz w:val="20"/>
              </w:rPr>
              <w:t>Reason</w:t>
            </w:r>
            <w:r w:rsidRPr="0009284F">
              <w:rPr>
                <w:rFonts w:cs="Times New Roman"/>
                <w:sz w:val="20"/>
              </w:rPr>
              <w:t>‌</w:t>
            </w:r>
            <w:r w:rsidRPr="0009284F">
              <w:rPr>
                <w:rFonts w:ascii="Sylfaen" w:hAnsi="Sylfaen"/>
                <w:sz w:val="20"/>
              </w:rPr>
              <w:t>Text)</w:t>
            </w:r>
          </w:p>
        </w:tc>
        <w:tc>
          <w:tcPr>
            <w:tcW w:w="3269" w:type="dxa"/>
          </w:tcPr>
          <w:p w14:paraId="017AEB65" w14:textId="05EB64FF"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այլ անդամ պետության իրավասու մարմին տեղեկությունների հարցումը ձ</w:t>
            </w:r>
            <w:r w:rsidR="00B9770F">
              <w:rPr>
                <w:rFonts w:ascii="Sylfaen" w:hAnsi="Sylfaen"/>
                <w:sz w:val="20"/>
              </w:rPr>
              <w:t>և</w:t>
            </w:r>
            <w:r w:rsidRPr="0009284F">
              <w:rPr>
                <w:rFonts w:ascii="Sylfaen" w:hAnsi="Sylfaen"/>
                <w:sz w:val="20"/>
              </w:rPr>
              <w:t>ավորելու պատճառի տեքստային նկարագրությունը</w:t>
            </w:r>
          </w:p>
        </w:tc>
        <w:tc>
          <w:tcPr>
            <w:tcW w:w="2374" w:type="dxa"/>
          </w:tcPr>
          <w:p w14:paraId="63A53C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M.SP.SDE.00140</w:t>
            </w:r>
          </w:p>
        </w:tc>
        <w:tc>
          <w:tcPr>
            <w:tcW w:w="4303" w:type="dxa"/>
          </w:tcPr>
          <w:p w14:paraId="54FDF86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Text1000</w:t>
            </w:r>
            <w:r w:rsidRPr="0009284F">
              <w:rPr>
                <w:rFonts w:cs="Times New Roman"/>
                <w:sz w:val="20"/>
              </w:rPr>
              <w:t>‌</w:t>
            </w:r>
            <w:r w:rsidRPr="0009284F">
              <w:rPr>
                <w:rFonts w:ascii="Sylfaen" w:hAnsi="Sylfaen"/>
                <w:sz w:val="20"/>
              </w:rPr>
              <w:t>Type (M.SDT.00071)</w:t>
            </w:r>
          </w:p>
          <w:p w14:paraId="2E2F240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տողը:</w:t>
            </w:r>
          </w:p>
          <w:p w14:paraId="61867C4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F5BB30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1000</w:t>
            </w:r>
          </w:p>
        </w:tc>
        <w:tc>
          <w:tcPr>
            <w:tcW w:w="836" w:type="dxa"/>
          </w:tcPr>
          <w:p w14:paraId="7BEFBC3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CBEDFC0" w14:textId="77777777" w:rsidTr="001E6B80">
        <w:tc>
          <w:tcPr>
            <w:tcW w:w="4103" w:type="dxa"/>
            <w:gridSpan w:val="4"/>
          </w:tcPr>
          <w:p w14:paraId="3928D07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6. Կենսաթոշակային ապահովության մասնակցի մասին տեղեկություններ</w:t>
            </w:r>
          </w:p>
          <w:p w14:paraId="6DD3334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Participant</w:t>
            </w:r>
            <w:r w:rsidRPr="0009284F">
              <w:rPr>
                <w:rFonts w:cs="Times New Roman"/>
                <w:sz w:val="20"/>
              </w:rPr>
              <w:t>‌</w:t>
            </w:r>
            <w:r w:rsidRPr="0009284F">
              <w:rPr>
                <w:rFonts w:ascii="Sylfaen" w:hAnsi="Sylfaen"/>
                <w:sz w:val="20"/>
              </w:rPr>
              <w:t>Details)</w:t>
            </w:r>
          </w:p>
        </w:tc>
        <w:tc>
          <w:tcPr>
            <w:tcW w:w="3269" w:type="dxa"/>
          </w:tcPr>
          <w:p w14:paraId="5A6261B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աշխատավորի (ընտանիքի անդամի) նույնականացման համար անհրաժեշտ տեղեկություններ</w:t>
            </w:r>
          </w:p>
        </w:tc>
        <w:tc>
          <w:tcPr>
            <w:tcW w:w="2374" w:type="dxa"/>
          </w:tcPr>
          <w:p w14:paraId="0B4C65C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M.SP.CDE.00105</w:t>
            </w:r>
          </w:p>
        </w:tc>
        <w:tc>
          <w:tcPr>
            <w:tcW w:w="4303" w:type="dxa"/>
          </w:tcPr>
          <w:p w14:paraId="0CE86B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Participant</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(M.SP.CDT.00080)</w:t>
            </w:r>
          </w:p>
          <w:p w14:paraId="4B7633D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10AFA0F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205D603" w14:textId="77777777" w:rsidTr="001E6B80">
        <w:tc>
          <w:tcPr>
            <w:tcW w:w="236" w:type="dxa"/>
            <w:tcBorders>
              <w:top w:val="nil"/>
              <w:left w:val="nil"/>
              <w:bottom w:val="nil"/>
              <w:right w:val="nil"/>
            </w:tcBorders>
          </w:tcPr>
          <w:p w14:paraId="019A8F30"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2173CE0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6.1. Կենսաթոշակային ապահովության մասնակցի տեսակի ծածկագիրը</w:t>
            </w:r>
          </w:p>
          <w:p w14:paraId="72B38EC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(spsdo: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Participant</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269" w:type="dxa"/>
          </w:tcPr>
          <w:p w14:paraId="6D78478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կենսաթոշակային ապահովության մասնակցի </w:t>
            </w:r>
            <w:r w:rsidRPr="0009284F">
              <w:rPr>
                <w:rFonts w:ascii="Sylfaen" w:hAnsi="Sylfaen"/>
                <w:sz w:val="20"/>
              </w:rPr>
              <w:lastRenderedPageBreak/>
              <w:t>տեսակի ծածկագրային նշագիրը</w:t>
            </w:r>
          </w:p>
        </w:tc>
        <w:tc>
          <w:tcPr>
            <w:tcW w:w="2374" w:type="dxa"/>
          </w:tcPr>
          <w:p w14:paraId="3A5D24A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M.SP.SDE.00128</w:t>
            </w:r>
          </w:p>
        </w:tc>
        <w:tc>
          <w:tcPr>
            <w:tcW w:w="4303" w:type="dxa"/>
          </w:tcPr>
          <w:p w14:paraId="22547C2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Code20</w:t>
            </w:r>
            <w:r w:rsidRPr="0009284F">
              <w:rPr>
                <w:rFonts w:cs="Times New Roman"/>
                <w:sz w:val="20"/>
              </w:rPr>
              <w:t>‌</w:t>
            </w:r>
            <w:r w:rsidRPr="0009284F">
              <w:rPr>
                <w:rFonts w:ascii="Sylfaen" w:hAnsi="Sylfaen"/>
                <w:sz w:val="20"/>
              </w:rPr>
              <w:t>Type (M.SDT.00140)</w:t>
            </w:r>
          </w:p>
          <w:p w14:paraId="1E2AC6D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783C3B">
              <w:rPr>
                <w:rFonts w:ascii="Sylfaen" w:hAnsi="Sylfaen"/>
                <w:sz w:val="20"/>
              </w:rPr>
              <w:t>ն</w:t>
            </w:r>
            <w:r w:rsidRPr="0009284F">
              <w:rPr>
                <w:rFonts w:ascii="Sylfaen" w:hAnsi="Sylfaen"/>
                <w:sz w:val="20"/>
              </w:rPr>
              <w:t xml:space="preserve"> այն տեղեկագրքին </w:t>
            </w:r>
            <w:r w:rsidRPr="0009284F">
              <w:rPr>
                <w:rFonts w:ascii="Sylfaen" w:hAnsi="Sylfaen"/>
                <w:sz w:val="20"/>
              </w:rPr>
              <w:lastRenderedPageBreak/>
              <w:t>(դասակարգչին) համապատասխան, որի նույնականացուցիչը սահմանված է «Տեղեկագրքի (դասակարգչի) նույնականացուցիչը» ատրիբուտում։</w:t>
            </w:r>
          </w:p>
          <w:p w14:paraId="6A1A2F0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98BA12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4CB1F4B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3D0CAD33" w14:textId="77777777" w:rsidTr="001E6B80">
        <w:tc>
          <w:tcPr>
            <w:tcW w:w="236" w:type="dxa"/>
            <w:tcBorders>
              <w:top w:val="nil"/>
              <w:left w:val="nil"/>
              <w:bottom w:val="nil"/>
              <w:right w:val="nil"/>
            </w:tcBorders>
          </w:tcPr>
          <w:p w14:paraId="14F0208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B1BF8E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B27F84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276B9CA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269" w:type="dxa"/>
          </w:tcPr>
          <w:p w14:paraId="6665474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374" w:type="dxa"/>
          </w:tcPr>
          <w:p w14:paraId="566C206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303" w:type="dxa"/>
          </w:tcPr>
          <w:p w14:paraId="0D23A5F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2BA30E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97AF9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DD103C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068BD23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4824E7B" w14:textId="77777777" w:rsidTr="001E6B80">
        <w:tc>
          <w:tcPr>
            <w:tcW w:w="236" w:type="dxa"/>
            <w:tcBorders>
              <w:top w:val="nil"/>
              <w:left w:val="nil"/>
              <w:bottom w:val="nil"/>
              <w:right w:val="nil"/>
            </w:tcBorders>
          </w:tcPr>
          <w:p w14:paraId="2A5D44DC"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572782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6.2. Ա.Ա.Հ.-ն</w:t>
            </w:r>
          </w:p>
          <w:p w14:paraId="21D060B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Full</w:t>
            </w:r>
            <w:r w:rsidRPr="0009284F">
              <w:rPr>
                <w:rFonts w:cs="Times New Roman"/>
                <w:sz w:val="20"/>
              </w:rPr>
              <w:t>‌</w:t>
            </w:r>
            <w:r w:rsidRPr="0009284F">
              <w:rPr>
                <w:rFonts w:ascii="Sylfaen" w:hAnsi="Sylfaen"/>
                <w:sz w:val="20"/>
              </w:rPr>
              <w:t>Name</w:t>
            </w:r>
            <w:r w:rsidRPr="0009284F">
              <w:rPr>
                <w:rFonts w:cs="Times New Roman"/>
                <w:sz w:val="20"/>
              </w:rPr>
              <w:t>‌</w:t>
            </w:r>
            <w:r w:rsidRPr="0009284F">
              <w:rPr>
                <w:rFonts w:ascii="Sylfaen" w:hAnsi="Sylfaen"/>
                <w:sz w:val="20"/>
              </w:rPr>
              <w:t>Details)</w:t>
            </w:r>
          </w:p>
        </w:tc>
        <w:tc>
          <w:tcPr>
            <w:tcW w:w="3269" w:type="dxa"/>
          </w:tcPr>
          <w:p w14:paraId="5219FE5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ազգանունը, անունը, հայրանունը (առկայության դեպքում)</w:t>
            </w:r>
          </w:p>
        </w:tc>
        <w:tc>
          <w:tcPr>
            <w:tcW w:w="2374" w:type="dxa"/>
          </w:tcPr>
          <w:p w14:paraId="4A3FA84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M.CDE.00029</w:t>
            </w:r>
          </w:p>
        </w:tc>
        <w:tc>
          <w:tcPr>
            <w:tcW w:w="4303" w:type="dxa"/>
          </w:tcPr>
          <w:p w14:paraId="0728512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Full</w:t>
            </w:r>
            <w:r w:rsidRPr="0009284F">
              <w:rPr>
                <w:rFonts w:cs="Times New Roman"/>
                <w:sz w:val="20"/>
              </w:rPr>
              <w:t>‌</w:t>
            </w:r>
            <w:r w:rsidRPr="0009284F">
              <w:rPr>
                <w:rFonts w:ascii="Sylfaen" w:hAnsi="Sylfaen"/>
                <w:sz w:val="20"/>
              </w:rPr>
              <w:t>Name</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(M.CDT.00016)</w:t>
            </w:r>
          </w:p>
          <w:p w14:paraId="30BD8A4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726E821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83E7F1D" w14:textId="77777777" w:rsidTr="001E6B80">
        <w:tc>
          <w:tcPr>
            <w:tcW w:w="236" w:type="dxa"/>
            <w:tcBorders>
              <w:top w:val="nil"/>
              <w:left w:val="nil"/>
              <w:bottom w:val="nil"/>
              <w:right w:val="nil"/>
            </w:tcBorders>
          </w:tcPr>
          <w:p w14:paraId="6609842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61F79E1"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093589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6.2.1. Անունը</w:t>
            </w:r>
          </w:p>
          <w:p w14:paraId="3FB9BC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First</w:t>
            </w:r>
            <w:r w:rsidRPr="0009284F">
              <w:rPr>
                <w:rFonts w:cs="Times New Roman"/>
                <w:sz w:val="20"/>
              </w:rPr>
              <w:t>‌</w:t>
            </w:r>
            <w:r w:rsidRPr="0009284F">
              <w:rPr>
                <w:rFonts w:ascii="Sylfaen" w:hAnsi="Sylfaen"/>
                <w:sz w:val="20"/>
              </w:rPr>
              <w:t>Name)</w:t>
            </w:r>
          </w:p>
        </w:tc>
        <w:tc>
          <w:tcPr>
            <w:tcW w:w="3269" w:type="dxa"/>
          </w:tcPr>
          <w:p w14:paraId="538E823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ֆիզիկական անձի անունը</w:t>
            </w:r>
          </w:p>
        </w:tc>
        <w:tc>
          <w:tcPr>
            <w:tcW w:w="2374" w:type="dxa"/>
          </w:tcPr>
          <w:p w14:paraId="1D261FF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M.SDE.00109</w:t>
            </w:r>
          </w:p>
        </w:tc>
        <w:tc>
          <w:tcPr>
            <w:tcW w:w="4303" w:type="dxa"/>
          </w:tcPr>
          <w:p w14:paraId="5AA62CF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3417C37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EB28D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2F924C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5B041FA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3D50ED7" w14:textId="77777777" w:rsidTr="001E6B80">
        <w:tc>
          <w:tcPr>
            <w:tcW w:w="236" w:type="dxa"/>
            <w:tcBorders>
              <w:top w:val="nil"/>
              <w:left w:val="nil"/>
              <w:bottom w:val="nil"/>
              <w:right w:val="nil"/>
            </w:tcBorders>
          </w:tcPr>
          <w:p w14:paraId="209F5FA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D24E3D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2B45204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6.2.2. Հայրանունը</w:t>
            </w:r>
          </w:p>
          <w:p w14:paraId="15F3D24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Middle</w:t>
            </w:r>
            <w:r w:rsidRPr="0009284F">
              <w:rPr>
                <w:rFonts w:cs="Times New Roman"/>
                <w:sz w:val="20"/>
              </w:rPr>
              <w:t>‌</w:t>
            </w:r>
            <w:r w:rsidRPr="0009284F">
              <w:rPr>
                <w:rFonts w:ascii="Sylfaen" w:hAnsi="Sylfaen"/>
                <w:sz w:val="20"/>
              </w:rPr>
              <w:t>Name)</w:t>
            </w:r>
          </w:p>
        </w:tc>
        <w:tc>
          <w:tcPr>
            <w:tcW w:w="3269" w:type="dxa"/>
          </w:tcPr>
          <w:p w14:paraId="45D5E3A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ֆիզիկական անձի հայրանունը (երկրորդ կամ միջին անունը)</w:t>
            </w:r>
          </w:p>
        </w:tc>
        <w:tc>
          <w:tcPr>
            <w:tcW w:w="2374" w:type="dxa"/>
          </w:tcPr>
          <w:p w14:paraId="398A4D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M.SDE.00111</w:t>
            </w:r>
          </w:p>
        </w:tc>
        <w:tc>
          <w:tcPr>
            <w:tcW w:w="4303" w:type="dxa"/>
          </w:tcPr>
          <w:p w14:paraId="09BB33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6DBE58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A5F701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Նվազագույն երկարությունը՝ 1.</w:t>
            </w:r>
          </w:p>
          <w:p w14:paraId="7A5C71A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4782110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0E2B7EC6" w14:textId="77777777" w:rsidTr="001E6B80">
        <w:tc>
          <w:tcPr>
            <w:tcW w:w="236" w:type="dxa"/>
            <w:tcBorders>
              <w:top w:val="nil"/>
              <w:left w:val="nil"/>
              <w:bottom w:val="nil"/>
              <w:right w:val="nil"/>
            </w:tcBorders>
          </w:tcPr>
          <w:p w14:paraId="7FA7364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CD947E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6A795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6.2.3. Ազգանունը</w:t>
            </w:r>
          </w:p>
          <w:p w14:paraId="260EC9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Last</w:t>
            </w:r>
            <w:r w:rsidRPr="0009284F">
              <w:rPr>
                <w:rFonts w:cs="Times New Roman"/>
                <w:sz w:val="20"/>
              </w:rPr>
              <w:t>‌</w:t>
            </w:r>
            <w:r w:rsidRPr="0009284F">
              <w:rPr>
                <w:rFonts w:ascii="Sylfaen" w:hAnsi="Sylfaen"/>
                <w:sz w:val="20"/>
              </w:rPr>
              <w:t>Name)</w:t>
            </w:r>
          </w:p>
        </w:tc>
        <w:tc>
          <w:tcPr>
            <w:tcW w:w="3269" w:type="dxa"/>
          </w:tcPr>
          <w:p w14:paraId="206562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ֆիզիկական անձի ազգանունը</w:t>
            </w:r>
          </w:p>
        </w:tc>
        <w:tc>
          <w:tcPr>
            <w:tcW w:w="2374" w:type="dxa"/>
          </w:tcPr>
          <w:p w14:paraId="6C85E36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M.SDE.00110</w:t>
            </w:r>
          </w:p>
        </w:tc>
        <w:tc>
          <w:tcPr>
            <w:tcW w:w="4303" w:type="dxa"/>
          </w:tcPr>
          <w:p w14:paraId="6770C3B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6C12698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96827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BAE2B7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73C6014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4012C38" w14:textId="77777777" w:rsidTr="001E6B80">
        <w:tc>
          <w:tcPr>
            <w:tcW w:w="236" w:type="dxa"/>
            <w:tcBorders>
              <w:top w:val="nil"/>
              <w:left w:val="nil"/>
              <w:bottom w:val="nil"/>
              <w:right w:val="nil"/>
            </w:tcBorders>
          </w:tcPr>
          <w:p w14:paraId="35AB2927"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025691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6.3. Ազգանունը</w:t>
            </w:r>
          </w:p>
          <w:p w14:paraId="4E2B62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Last</w:t>
            </w:r>
            <w:r w:rsidRPr="0009284F">
              <w:rPr>
                <w:rFonts w:cs="Times New Roman"/>
                <w:sz w:val="20"/>
              </w:rPr>
              <w:t>‌</w:t>
            </w:r>
            <w:r w:rsidRPr="0009284F">
              <w:rPr>
                <w:rFonts w:ascii="Sylfaen" w:hAnsi="Sylfaen"/>
                <w:sz w:val="20"/>
              </w:rPr>
              <w:t>Name)</w:t>
            </w:r>
          </w:p>
        </w:tc>
        <w:tc>
          <w:tcPr>
            <w:tcW w:w="3269" w:type="dxa"/>
          </w:tcPr>
          <w:p w14:paraId="715DE0C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ազգանունը ծնվելիս կամ այլ ազգանուն</w:t>
            </w:r>
          </w:p>
        </w:tc>
        <w:tc>
          <w:tcPr>
            <w:tcW w:w="2374" w:type="dxa"/>
          </w:tcPr>
          <w:p w14:paraId="3984D8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M.SDE.00110</w:t>
            </w:r>
          </w:p>
        </w:tc>
        <w:tc>
          <w:tcPr>
            <w:tcW w:w="4303" w:type="dxa"/>
          </w:tcPr>
          <w:p w14:paraId="38617F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0F74B39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B194B5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46C330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25ED848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6E648A84" w14:textId="77777777" w:rsidTr="001E6B80">
        <w:tc>
          <w:tcPr>
            <w:tcW w:w="236" w:type="dxa"/>
            <w:tcBorders>
              <w:top w:val="nil"/>
              <w:left w:val="nil"/>
              <w:bottom w:val="nil"/>
              <w:right w:val="nil"/>
            </w:tcBorders>
          </w:tcPr>
          <w:p w14:paraId="5C0A34A3"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0E9238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6.4. Քաղաքացիության երկրի ծածկագիրը</w:t>
            </w:r>
          </w:p>
          <w:p w14:paraId="1A8752D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Nationality</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269" w:type="dxa"/>
          </w:tcPr>
          <w:p w14:paraId="5482E7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քաղաքացիության երկրի ծածկագիրը</w:t>
            </w:r>
          </w:p>
        </w:tc>
        <w:tc>
          <w:tcPr>
            <w:tcW w:w="2374" w:type="dxa"/>
          </w:tcPr>
          <w:p w14:paraId="3CF876C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M.SDE.00243</w:t>
            </w:r>
          </w:p>
        </w:tc>
        <w:tc>
          <w:tcPr>
            <w:tcW w:w="4303" w:type="dxa"/>
          </w:tcPr>
          <w:p w14:paraId="22F0FF7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12845B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783C3B">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7AB377F3" w14:textId="15E350DB"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520D96F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6768F9B7" w14:textId="77777777" w:rsidTr="001E6B80">
        <w:tc>
          <w:tcPr>
            <w:tcW w:w="236" w:type="dxa"/>
            <w:tcBorders>
              <w:top w:val="nil"/>
              <w:left w:val="nil"/>
              <w:bottom w:val="nil"/>
              <w:right w:val="nil"/>
            </w:tcBorders>
          </w:tcPr>
          <w:p w14:paraId="2222EA8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08C318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0D55FFB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37409F6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269" w:type="dxa"/>
          </w:tcPr>
          <w:p w14:paraId="452FC63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այն տեղեկագրքի (դասակարգչի) նշագիրը, որին համապատասխան նշված է </w:t>
            </w:r>
            <w:r w:rsidRPr="0009284F">
              <w:rPr>
                <w:rFonts w:ascii="Sylfaen" w:hAnsi="Sylfaen"/>
                <w:sz w:val="20"/>
              </w:rPr>
              <w:lastRenderedPageBreak/>
              <w:t>ծածկագիրը</w:t>
            </w:r>
          </w:p>
        </w:tc>
        <w:tc>
          <w:tcPr>
            <w:tcW w:w="2374" w:type="dxa"/>
          </w:tcPr>
          <w:p w14:paraId="54D36A9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w:t>
            </w:r>
          </w:p>
        </w:tc>
        <w:tc>
          <w:tcPr>
            <w:tcW w:w="4303" w:type="dxa"/>
          </w:tcPr>
          <w:p w14:paraId="4DAC26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605E1B4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54A449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Նվազագույն երկարությունը՝ 1.</w:t>
            </w:r>
          </w:p>
          <w:p w14:paraId="5D35689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64FA0A4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6F0B5408" w14:textId="77777777" w:rsidTr="001E6B80">
        <w:tc>
          <w:tcPr>
            <w:tcW w:w="236" w:type="dxa"/>
            <w:tcBorders>
              <w:top w:val="nil"/>
              <w:left w:val="nil"/>
              <w:bottom w:val="nil"/>
              <w:right w:val="nil"/>
            </w:tcBorders>
          </w:tcPr>
          <w:p w14:paraId="4140DCF6"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7069B06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6.5. Ծննդյան ամսաթիվը</w:t>
            </w:r>
          </w:p>
          <w:p w14:paraId="21A0E32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Birth</w:t>
            </w:r>
            <w:r w:rsidRPr="0009284F">
              <w:rPr>
                <w:rFonts w:cs="Times New Roman"/>
                <w:sz w:val="20"/>
              </w:rPr>
              <w:t>‌</w:t>
            </w:r>
            <w:r w:rsidRPr="0009284F">
              <w:rPr>
                <w:rFonts w:ascii="Sylfaen" w:hAnsi="Sylfaen"/>
                <w:sz w:val="20"/>
              </w:rPr>
              <w:t>Date)</w:t>
            </w:r>
          </w:p>
        </w:tc>
        <w:tc>
          <w:tcPr>
            <w:tcW w:w="3269" w:type="dxa"/>
          </w:tcPr>
          <w:p w14:paraId="34379F6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ծննդյան ամսաթիվը</w:t>
            </w:r>
          </w:p>
        </w:tc>
        <w:tc>
          <w:tcPr>
            <w:tcW w:w="2374" w:type="dxa"/>
          </w:tcPr>
          <w:p w14:paraId="54EAB7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M.SDE.00070</w:t>
            </w:r>
          </w:p>
        </w:tc>
        <w:tc>
          <w:tcPr>
            <w:tcW w:w="4303" w:type="dxa"/>
          </w:tcPr>
          <w:p w14:paraId="4B7DC4B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Type (M.BDT.00005)</w:t>
            </w:r>
          </w:p>
          <w:p w14:paraId="32EF990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2CCDD25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87BDDB3" w14:textId="77777777" w:rsidTr="001E6B80">
        <w:tc>
          <w:tcPr>
            <w:tcW w:w="236" w:type="dxa"/>
            <w:tcBorders>
              <w:top w:val="nil"/>
              <w:left w:val="nil"/>
              <w:bottom w:val="nil"/>
              <w:right w:val="nil"/>
            </w:tcBorders>
          </w:tcPr>
          <w:p w14:paraId="20A39D7C"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3FDD6B2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6.6. Ծննդավայրը</w:t>
            </w:r>
          </w:p>
          <w:p w14:paraId="2C64672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Birth</w:t>
            </w:r>
            <w:r w:rsidRPr="0009284F">
              <w:rPr>
                <w:rFonts w:cs="Times New Roman"/>
                <w:sz w:val="20"/>
              </w:rPr>
              <w:t>‌</w:t>
            </w:r>
            <w:r w:rsidRPr="0009284F">
              <w:rPr>
                <w:rFonts w:ascii="Sylfaen" w:hAnsi="Sylfaen"/>
                <w:sz w:val="20"/>
              </w:rPr>
              <w:t>Place</w:t>
            </w:r>
            <w:r w:rsidRPr="0009284F">
              <w:rPr>
                <w:rFonts w:cs="Times New Roman"/>
                <w:sz w:val="20"/>
              </w:rPr>
              <w:t>‌</w:t>
            </w:r>
            <w:r w:rsidRPr="0009284F">
              <w:rPr>
                <w:rFonts w:ascii="Sylfaen" w:hAnsi="Sylfaen"/>
                <w:sz w:val="20"/>
              </w:rPr>
              <w:t>Name)</w:t>
            </w:r>
          </w:p>
        </w:tc>
        <w:tc>
          <w:tcPr>
            <w:tcW w:w="3269" w:type="dxa"/>
          </w:tcPr>
          <w:p w14:paraId="22D4F3B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ծննդավայրը</w:t>
            </w:r>
          </w:p>
        </w:tc>
        <w:tc>
          <w:tcPr>
            <w:tcW w:w="2374" w:type="dxa"/>
          </w:tcPr>
          <w:p w14:paraId="5E95A89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M.SP.SDE.00129</w:t>
            </w:r>
          </w:p>
        </w:tc>
        <w:tc>
          <w:tcPr>
            <w:tcW w:w="4303" w:type="dxa"/>
          </w:tcPr>
          <w:p w14:paraId="2E707F4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Name500</w:t>
            </w:r>
            <w:r w:rsidRPr="0009284F">
              <w:rPr>
                <w:rFonts w:cs="Times New Roman"/>
                <w:sz w:val="20"/>
              </w:rPr>
              <w:t>‌</w:t>
            </w:r>
            <w:r w:rsidRPr="0009284F">
              <w:rPr>
                <w:rFonts w:ascii="Sylfaen" w:hAnsi="Sylfaen"/>
                <w:sz w:val="20"/>
              </w:rPr>
              <w:t>Type (M.SDT.00134)</w:t>
            </w:r>
          </w:p>
          <w:p w14:paraId="2CD038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B03932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3313B1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6" w:type="dxa"/>
          </w:tcPr>
          <w:p w14:paraId="72B5188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516D845" w14:textId="77777777" w:rsidTr="001E6B80">
        <w:tc>
          <w:tcPr>
            <w:tcW w:w="236" w:type="dxa"/>
            <w:tcBorders>
              <w:top w:val="nil"/>
              <w:left w:val="nil"/>
              <w:bottom w:val="nil"/>
              <w:right w:val="nil"/>
            </w:tcBorders>
          </w:tcPr>
          <w:p w14:paraId="32F4D4E6"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7598503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6.7. Հասցեն</w:t>
            </w:r>
          </w:p>
          <w:p w14:paraId="6F4A7E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Subject</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Details)</w:t>
            </w:r>
          </w:p>
        </w:tc>
        <w:tc>
          <w:tcPr>
            <w:tcW w:w="3269" w:type="dxa"/>
          </w:tcPr>
          <w:p w14:paraId="17DB9FC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դիմելու օրվա դրությամբ կենսաթոշակային ապահովության մասնակցի բնակության վայրի հասցեն</w:t>
            </w:r>
          </w:p>
        </w:tc>
        <w:tc>
          <w:tcPr>
            <w:tcW w:w="2374" w:type="dxa"/>
          </w:tcPr>
          <w:p w14:paraId="5F8E10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M.CDE.00058</w:t>
            </w:r>
          </w:p>
        </w:tc>
        <w:tc>
          <w:tcPr>
            <w:tcW w:w="4303" w:type="dxa"/>
          </w:tcPr>
          <w:p w14:paraId="681CE6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Subject</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(M.CDT.00064)</w:t>
            </w:r>
          </w:p>
          <w:p w14:paraId="37C1E1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23E3CC0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6309AA6" w14:textId="77777777" w:rsidTr="001E6B80">
        <w:tc>
          <w:tcPr>
            <w:tcW w:w="236" w:type="dxa"/>
            <w:tcBorders>
              <w:top w:val="nil"/>
              <w:left w:val="nil"/>
              <w:bottom w:val="nil"/>
              <w:right w:val="nil"/>
            </w:tcBorders>
          </w:tcPr>
          <w:p w14:paraId="0873C3F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C314F44"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6ABAC58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6.7.1. Հասցեի տեսակի ծածկագիրը</w:t>
            </w:r>
          </w:p>
          <w:p w14:paraId="1A39E15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269" w:type="dxa"/>
          </w:tcPr>
          <w:p w14:paraId="3986405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հասցեի տեսակի ծածկագրային նշագիրը</w:t>
            </w:r>
          </w:p>
        </w:tc>
        <w:tc>
          <w:tcPr>
            <w:tcW w:w="2374" w:type="dxa"/>
          </w:tcPr>
          <w:p w14:paraId="6E5E0D0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M.SDE.00192</w:t>
            </w:r>
          </w:p>
        </w:tc>
        <w:tc>
          <w:tcPr>
            <w:tcW w:w="4303" w:type="dxa"/>
          </w:tcPr>
          <w:p w14:paraId="2925FEA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(M.SDT.00162)</w:t>
            </w:r>
          </w:p>
          <w:p w14:paraId="31A779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հասցեների տեսակների տեղեկագրքին համապատասխան:</w:t>
            </w:r>
          </w:p>
          <w:p w14:paraId="00F98B1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059B95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0D28ED9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ED2DB6F" w14:textId="77777777" w:rsidTr="001E6B80">
        <w:tc>
          <w:tcPr>
            <w:tcW w:w="236" w:type="dxa"/>
            <w:tcBorders>
              <w:top w:val="nil"/>
              <w:left w:val="nil"/>
              <w:bottom w:val="nil"/>
              <w:right w:val="nil"/>
            </w:tcBorders>
          </w:tcPr>
          <w:p w14:paraId="41A9DB5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C50C7B7"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320A7DE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6.7.2. Երկրի ծածկագիրը</w:t>
            </w:r>
          </w:p>
          <w:p w14:paraId="578D49F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269" w:type="dxa"/>
          </w:tcPr>
          <w:p w14:paraId="625B0E9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երկրի ծածկագրային նշագիրը</w:t>
            </w:r>
          </w:p>
        </w:tc>
        <w:tc>
          <w:tcPr>
            <w:tcW w:w="2374" w:type="dxa"/>
          </w:tcPr>
          <w:p w14:paraId="5A4AFDA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303" w:type="dxa"/>
          </w:tcPr>
          <w:p w14:paraId="09F30C1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4C23052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Երկրի երկտառ ծածկագրի արժեք</w:t>
            </w:r>
            <w:r w:rsidR="00783C3B">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7689713F" w14:textId="70E48926"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11CA740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0E0F8751" w14:textId="77777777" w:rsidTr="001E6B80">
        <w:tc>
          <w:tcPr>
            <w:tcW w:w="236" w:type="dxa"/>
            <w:tcBorders>
              <w:top w:val="nil"/>
              <w:left w:val="nil"/>
              <w:bottom w:val="nil"/>
              <w:right w:val="nil"/>
            </w:tcBorders>
          </w:tcPr>
          <w:p w14:paraId="1A38FA7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6ED18C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0DC153C"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3627663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2088B6B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269" w:type="dxa"/>
          </w:tcPr>
          <w:p w14:paraId="37D5DA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374" w:type="dxa"/>
          </w:tcPr>
          <w:p w14:paraId="2235DC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303" w:type="dxa"/>
          </w:tcPr>
          <w:p w14:paraId="07686C0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4C040C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2709A2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4D734B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0F0D58A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25F2526" w14:textId="77777777" w:rsidTr="001E6B80">
        <w:tc>
          <w:tcPr>
            <w:tcW w:w="236" w:type="dxa"/>
            <w:tcBorders>
              <w:top w:val="nil"/>
              <w:left w:val="nil"/>
              <w:bottom w:val="nil"/>
              <w:right w:val="nil"/>
            </w:tcBorders>
          </w:tcPr>
          <w:p w14:paraId="04C6F72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00587D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F39EF3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6.7.3. Տարածքի ծածկագիրը</w:t>
            </w:r>
          </w:p>
          <w:p w14:paraId="7C9A16B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Territory</w:t>
            </w:r>
            <w:r w:rsidRPr="0009284F">
              <w:rPr>
                <w:rFonts w:cs="Times New Roman"/>
                <w:sz w:val="20"/>
              </w:rPr>
              <w:t>‌</w:t>
            </w:r>
            <w:r w:rsidRPr="0009284F">
              <w:rPr>
                <w:rFonts w:ascii="Sylfaen" w:hAnsi="Sylfaen"/>
                <w:sz w:val="20"/>
              </w:rPr>
              <w:t>Code)</w:t>
            </w:r>
          </w:p>
        </w:tc>
        <w:tc>
          <w:tcPr>
            <w:tcW w:w="3269" w:type="dxa"/>
          </w:tcPr>
          <w:p w14:paraId="3E659A1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վարչատարածքային բաժանման միավորի ծածկագիրը</w:t>
            </w:r>
          </w:p>
        </w:tc>
        <w:tc>
          <w:tcPr>
            <w:tcW w:w="2374" w:type="dxa"/>
          </w:tcPr>
          <w:p w14:paraId="5AD4F55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M.SDE.00031</w:t>
            </w:r>
          </w:p>
        </w:tc>
        <w:tc>
          <w:tcPr>
            <w:tcW w:w="4303" w:type="dxa"/>
          </w:tcPr>
          <w:p w14:paraId="36D5D3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Territory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(M.SDT.00031)</w:t>
            </w:r>
          </w:p>
          <w:p w14:paraId="44213E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A63FD7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90078D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17</w:t>
            </w:r>
          </w:p>
        </w:tc>
        <w:tc>
          <w:tcPr>
            <w:tcW w:w="836" w:type="dxa"/>
          </w:tcPr>
          <w:p w14:paraId="2229383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544F18F" w14:textId="77777777" w:rsidTr="001E6B80">
        <w:tc>
          <w:tcPr>
            <w:tcW w:w="236" w:type="dxa"/>
            <w:tcBorders>
              <w:top w:val="nil"/>
              <w:left w:val="nil"/>
              <w:bottom w:val="nil"/>
              <w:right w:val="nil"/>
            </w:tcBorders>
          </w:tcPr>
          <w:p w14:paraId="3720E3F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3D7622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78DDA56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6.7.4. Տարածաշրջանը</w:t>
            </w:r>
          </w:p>
          <w:p w14:paraId="6A1F001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Region</w:t>
            </w:r>
            <w:r w:rsidRPr="0009284F">
              <w:rPr>
                <w:rFonts w:cs="Times New Roman"/>
                <w:sz w:val="20"/>
              </w:rPr>
              <w:t>‌</w:t>
            </w:r>
            <w:r w:rsidRPr="0009284F">
              <w:rPr>
                <w:rFonts w:ascii="Sylfaen" w:hAnsi="Sylfaen"/>
                <w:sz w:val="20"/>
              </w:rPr>
              <w:t>Name)</w:t>
            </w:r>
          </w:p>
        </w:tc>
        <w:tc>
          <w:tcPr>
            <w:tcW w:w="3269" w:type="dxa"/>
          </w:tcPr>
          <w:p w14:paraId="42542C1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առաջին մակարդակի վարչատարածքային բաժանման միավորի անվանումը</w:t>
            </w:r>
          </w:p>
        </w:tc>
        <w:tc>
          <w:tcPr>
            <w:tcW w:w="2374" w:type="dxa"/>
          </w:tcPr>
          <w:p w14:paraId="322BE9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M.SDE.00007</w:t>
            </w:r>
          </w:p>
        </w:tc>
        <w:tc>
          <w:tcPr>
            <w:tcW w:w="4303" w:type="dxa"/>
          </w:tcPr>
          <w:p w14:paraId="59A63B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5942E67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68F64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5FF23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580AE6C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229AB6E" w14:textId="77777777" w:rsidTr="001E6B80">
        <w:tc>
          <w:tcPr>
            <w:tcW w:w="236" w:type="dxa"/>
            <w:tcBorders>
              <w:top w:val="nil"/>
              <w:left w:val="nil"/>
              <w:bottom w:val="nil"/>
              <w:right w:val="nil"/>
            </w:tcBorders>
          </w:tcPr>
          <w:p w14:paraId="30F3BF6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203DFE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39B1DE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6.7.5. Շրջանը</w:t>
            </w:r>
          </w:p>
          <w:p w14:paraId="77B6E9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(csdo:</w:t>
            </w:r>
            <w:r w:rsidRPr="0009284F">
              <w:rPr>
                <w:rFonts w:cs="Times New Roman"/>
                <w:sz w:val="20"/>
              </w:rPr>
              <w:t>‌</w:t>
            </w:r>
            <w:r w:rsidRPr="0009284F">
              <w:rPr>
                <w:rFonts w:ascii="Sylfaen" w:hAnsi="Sylfaen"/>
                <w:sz w:val="20"/>
              </w:rPr>
              <w:t>District</w:t>
            </w:r>
            <w:r w:rsidRPr="0009284F">
              <w:rPr>
                <w:rFonts w:cs="Times New Roman"/>
                <w:sz w:val="20"/>
              </w:rPr>
              <w:t>‌</w:t>
            </w:r>
            <w:r w:rsidRPr="0009284F">
              <w:rPr>
                <w:rFonts w:ascii="Sylfaen" w:hAnsi="Sylfaen"/>
                <w:sz w:val="20"/>
              </w:rPr>
              <w:t>Name)</w:t>
            </w:r>
          </w:p>
        </w:tc>
        <w:tc>
          <w:tcPr>
            <w:tcW w:w="3269" w:type="dxa"/>
          </w:tcPr>
          <w:p w14:paraId="3F3289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երկրորդ մակարդակի վարչատարածքային բաժանման </w:t>
            </w:r>
            <w:r w:rsidRPr="0009284F">
              <w:rPr>
                <w:rFonts w:ascii="Sylfaen" w:hAnsi="Sylfaen"/>
                <w:sz w:val="20"/>
              </w:rPr>
              <w:lastRenderedPageBreak/>
              <w:t>միավորի անվանումը</w:t>
            </w:r>
          </w:p>
        </w:tc>
        <w:tc>
          <w:tcPr>
            <w:tcW w:w="2374" w:type="dxa"/>
          </w:tcPr>
          <w:p w14:paraId="10CFCF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M.SDE.00008</w:t>
            </w:r>
          </w:p>
        </w:tc>
        <w:tc>
          <w:tcPr>
            <w:tcW w:w="4303" w:type="dxa"/>
          </w:tcPr>
          <w:p w14:paraId="0F64C3B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27B448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4A54D37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342368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0E33BEC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7518BBA9" w14:textId="77777777" w:rsidTr="001E6B80">
        <w:tc>
          <w:tcPr>
            <w:tcW w:w="236" w:type="dxa"/>
            <w:tcBorders>
              <w:top w:val="nil"/>
              <w:left w:val="nil"/>
              <w:bottom w:val="nil"/>
              <w:right w:val="nil"/>
            </w:tcBorders>
          </w:tcPr>
          <w:p w14:paraId="43A2997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FE54EE7"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2B10DF5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6.7.6. Քաղաքը</w:t>
            </w:r>
          </w:p>
          <w:p w14:paraId="4155DEC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City</w:t>
            </w:r>
            <w:r w:rsidRPr="0009284F">
              <w:rPr>
                <w:rFonts w:cs="Times New Roman"/>
                <w:sz w:val="20"/>
              </w:rPr>
              <w:t>‌</w:t>
            </w:r>
            <w:r w:rsidRPr="0009284F">
              <w:rPr>
                <w:rFonts w:ascii="Sylfaen" w:hAnsi="Sylfaen"/>
                <w:sz w:val="20"/>
              </w:rPr>
              <w:t>Name)</w:t>
            </w:r>
          </w:p>
        </w:tc>
        <w:tc>
          <w:tcPr>
            <w:tcW w:w="3269" w:type="dxa"/>
          </w:tcPr>
          <w:p w14:paraId="164F888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քաղաքի անվանումը</w:t>
            </w:r>
          </w:p>
        </w:tc>
        <w:tc>
          <w:tcPr>
            <w:tcW w:w="2374" w:type="dxa"/>
          </w:tcPr>
          <w:p w14:paraId="0434700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M.SDE.00009</w:t>
            </w:r>
          </w:p>
        </w:tc>
        <w:tc>
          <w:tcPr>
            <w:tcW w:w="4303" w:type="dxa"/>
          </w:tcPr>
          <w:p w14:paraId="6ABB0BC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24C054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17B247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C33A9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14F0CDE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1C401DC" w14:textId="77777777" w:rsidTr="001E6B80">
        <w:tc>
          <w:tcPr>
            <w:tcW w:w="236" w:type="dxa"/>
            <w:tcBorders>
              <w:top w:val="nil"/>
              <w:left w:val="nil"/>
              <w:bottom w:val="nil"/>
              <w:right w:val="nil"/>
            </w:tcBorders>
          </w:tcPr>
          <w:p w14:paraId="50E435E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DF5EF4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3EE8A43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6.7.7. Բնակավայրը</w:t>
            </w:r>
          </w:p>
          <w:p w14:paraId="7DF0F21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Settlement</w:t>
            </w:r>
            <w:r w:rsidRPr="0009284F">
              <w:rPr>
                <w:rFonts w:cs="Times New Roman"/>
                <w:sz w:val="20"/>
              </w:rPr>
              <w:t>‌</w:t>
            </w:r>
            <w:r w:rsidRPr="0009284F">
              <w:rPr>
                <w:rFonts w:ascii="Sylfaen" w:hAnsi="Sylfaen"/>
                <w:sz w:val="20"/>
              </w:rPr>
              <w:t>Name)</w:t>
            </w:r>
          </w:p>
        </w:tc>
        <w:tc>
          <w:tcPr>
            <w:tcW w:w="3269" w:type="dxa"/>
          </w:tcPr>
          <w:p w14:paraId="1F84AFA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բնակավայրի անվանումը</w:t>
            </w:r>
          </w:p>
        </w:tc>
        <w:tc>
          <w:tcPr>
            <w:tcW w:w="2374" w:type="dxa"/>
          </w:tcPr>
          <w:p w14:paraId="40537C3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M.SDE.00057</w:t>
            </w:r>
          </w:p>
        </w:tc>
        <w:tc>
          <w:tcPr>
            <w:tcW w:w="4303" w:type="dxa"/>
          </w:tcPr>
          <w:p w14:paraId="5DD084E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2387334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4C664A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A1080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0623AD8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FC7BE07" w14:textId="77777777" w:rsidTr="001E6B80">
        <w:tc>
          <w:tcPr>
            <w:tcW w:w="236" w:type="dxa"/>
            <w:tcBorders>
              <w:top w:val="nil"/>
              <w:left w:val="nil"/>
              <w:bottom w:val="nil"/>
              <w:right w:val="nil"/>
            </w:tcBorders>
          </w:tcPr>
          <w:p w14:paraId="7788202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C4639B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6D21925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6.7.8. Փողոցը</w:t>
            </w:r>
          </w:p>
          <w:p w14:paraId="3BF945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Street</w:t>
            </w:r>
            <w:r w:rsidRPr="0009284F">
              <w:rPr>
                <w:rFonts w:cs="Times New Roman"/>
                <w:sz w:val="20"/>
              </w:rPr>
              <w:t>‌</w:t>
            </w:r>
            <w:r w:rsidRPr="0009284F">
              <w:rPr>
                <w:rFonts w:ascii="Sylfaen" w:hAnsi="Sylfaen"/>
                <w:sz w:val="20"/>
              </w:rPr>
              <w:t>Name)</w:t>
            </w:r>
          </w:p>
        </w:tc>
        <w:tc>
          <w:tcPr>
            <w:tcW w:w="3269" w:type="dxa"/>
          </w:tcPr>
          <w:p w14:paraId="64F54DF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քաղաքային ենթակառուցվածքի փողոցաճանապարհային ցանցի տարրի անվանումը</w:t>
            </w:r>
          </w:p>
        </w:tc>
        <w:tc>
          <w:tcPr>
            <w:tcW w:w="2374" w:type="dxa"/>
          </w:tcPr>
          <w:p w14:paraId="31BD8CB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M.SDE.00010</w:t>
            </w:r>
          </w:p>
        </w:tc>
        <w:tc>
          <w:tcPr>
            <w:tcW w:w="4303" w:type="dxa"/>
          </w:tcPr>
          <w:p w14:paraId="4FCC56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6D185BB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A83196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27163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03160B9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2605756" w14:textId="77777777" w:rsidTr="001E6B80">
        <w:tc>
          <w:tcPr>
            <w:tcW w:w="236" w:type="dxa"/>
            <w:tcBorders>
              <w:top w:val="nil"/>
              <w:left w:val="nil"/>
              <w:bottom w:val="nil"/>
              <w:right w:val="nil"/>
            </w:tcBorders>
          </w:tcPr>
          <w:p w14:paraId="2CD1FD6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EF2D6F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152EBD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6.7.9. Շենքի համարը</w:t>
            </w:r>
          </w:p>
          <w:p w14:paraId="3D1BED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Building</w:t>
            </w:r>
            <w:r w:rsidRPr="0009284F">
              <w:rPr>
                <w:rFonts w:cs="Times New Roman"/>
                <w:sz w:val="20"/>
              </w:rPr>
              <w:t>‌</w:t>
            </w:r>
            <w:r w:rsidRPr="0009284F">
              <w:rPr>
                <w:rFonts w:ascii="Sylfaen" w:hAnsi="Sylfaen"/>
                <w:sz w:val="20"/>
              </w:rPr>
              <w:t>Number</w:t>
            </w:r>
            <w:r w:rsidRPr="0009284F">
              <w:rPr>
                <w:rFonts w:cs="Times New Roman"/>
                <w:sz w:val="20"/>
              </w:rPr>
              <w:t>‌</w:t>
            </w:r>
            <w:r w:rsidRPr="0009284F">
              <w:rPr>
                <w:rFonts w:ascii="Sylfaen" w:hAnsi="Sylfaen"/>
                <w:sz w:val="20"/>
              </w:rPr>
              <w:t>Id)</w:t>
            </w:r>
          </w:p>
        </w:tc>
        <w:tc>
          <w:tcPr>
            <w:tcW w:w="3269" w:type="dxa"/>
          </w:tcPr>
          <w:p w14:paraId="73812FE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շենքի, մասնաշենքի, շինության նշագիրը</w:t>
            </w:r>
          </w:p>
        </w:tc>
        <w:tc>
          <w:tcPr>
            <w:tcW w:w="2374" w:type="dxa"/>
          </w:tcPr>
          <w:p w14:paraId="3E18352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M.SDE.00011</w:t>
            </w:r>
          </w:p>
        </w:tc>
        <w:tc>
          <w:tcPr>
            <w:tcW w:w="4303" w:type="dxa"/>
          </w:tcPr>
          <w:p w14:paraId="41BBA02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Id50</w:t>
            </w:r>
            <w:r w:rsidRPr="0009284F">
              <w:rPr>
                <w:rFonts w:cs="Times New Roman"/>
                <w:sz w:val="20"/>
              </w:rPr>
              <w:t>‌</w:t>
            </w:r>
            <w:r w:rsidRPr="0009284F">
              <w:rPr>
                <w:rFonts w:ascii="Sylfaen" w:hAnsi="Sylfaen"/>
                <w:sz w:val="20"/>
              </w:rPr>
              <w:t>Type (M.SDT.00093)</w:t>
            </w:r>
          </w:p>
          <w:p w14:paraId="55FB34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117585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7A60A6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36" w:type="dxa"/>
          </w:tcPr>
          <w:p w14:paraId="57E90B3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25FADE5" w14:textId="77777777" w:rsidTr="001E6B80">
        <w:tc>
          <w:tcPr>
            <w:tcW w:w="236" w:type="dxa"/>
            <w:tcBorders>
              <w:top w:val="nil"/>
              <w:left w:val="nil"/>
              <w:bottom w:val="nil"/>
              <w:right w:val="nil"/>
            </w:tcBorders>
          </w:tcPr>
          <w:p w14:paraId="6503389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79FA59E"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2A17C4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6.7.10. Սենքի համարը</w:t>
            </w:r>
          </w:p>
          <w:p w14:paraId="1829C6D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Room</w:t>
            </w:r>
            <w:r w:rsidRPr="0009284F">
              <w:rPr>
                <w:rFonts w:cs="Times New Roman"/>
                <w:sz w:val="20"/>
              </w:rPr>
              <w:t>‌</w:t>
            </w:r>
            <w:r w:rsidRPr="0009284F">
              <w:rPr>
                <w:rFonts w:ascii="Sylfaen" w:hAnsi="Sylfaen"/>
                <w:sz w:val="20"/>
              </w:rPr>
              <w:t>Number</w:t>
            </w:r>
            <w:r w:rsidRPr="0009284F">
              <w:rPr>
                <w:rFonts w:cs="Times New Roman"/>
                <w:sz w:val="20"/>
              </w:rPr>
              <w:t>‌</w:t>
            </w:r>
            <w:r w:rsidRPr="0009284F">
              <w:rPr>
                <w:rFonts w:ascii="Sylfaen" w:hAnsi="Sylfaen"/>
                <w:sz w:val="20"/>
              </w:rPr>
              <w:t>Id)</w:t>
            </w:r>
          </w:p>
        </w:tc>
        <w:tc>
          <w:tcPr>
            <w:tcW w:w="3269" w:type="dxa"/>
          </w:tcPr>
          <w:p w14:paraId="15BE53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գրասենյակի կամ բնակարանի նշագիրը</w:t>
            </w:r>
          </w:p>
        </w:tc>
        <w:tc>
          <w:tcPr>
            <w:tcW w:w="2374" w:type="dxa"/>
          </w:tcPr>
          <w:p w14:paraId="41A427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M.SDE.00012</w:t>
            </w:r>
          </w:p>
        </w:tc>
        <w:tc>
          <w:tcPr>
            <w:tcW w:w="4303" w:type="dxa"/>
          </w:tcPr>
          <w:p w14:paraId="519571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6D2D2E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95ADE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E18575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76DB33D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4D4C212" w14:textId="77777777" w:rsidTr="001E6B80">
        <w:tc>
          <w:tcPr>
            <w:tcW w:w="236" w:type="dxa"/>
            <w:tcBorders>
              <w:top w:val="nil"/>
              <w:left w:val="nil"/>
              <w:bottom w:val="nil"/>
              <w:right w:val="nil"/>
            </w:tcBorders>
          </w:tcPr>
          <w:p w14:paraId="3B9F036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E53799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36D50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6.7.11. Փոստային դասիչը</w:t>
            </w:r>
          </w:p>
          <w:p w14:paraId="53A40E2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Code)</w:t>
            </w:r>
          </w:p>
        </w:tc>
        <w:tc>
          <w:tcPr>
            <w:tcW w:w="3269" w:type="dxa"/>
          </w:tcPr>
          <w:p w14:paraId="57BF164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փոստային կապի ձեռնարկության փոստային դասիչը</w:t>
            </w:r>
          </w:p>
        </w:tc>
        <w:tc>
          <w:tcPr>
            <w:tcW w:w="2374" w:type="dxa"/>
          </w:tcPr>
          <w:p w14:paraId="58C6792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M.SDE.00006</w:t>
            </w:r>
          </w:p>
        </w:tc>
        <w:tc>
          <w:tcPr>
            <w:tcW w:w="4303" w:type="dxa"/>
          </w:tcPr>
          <w:p w14:paraId="5122EBC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(M.SDT.00006)</w:t>
            </w:r>
          </w:p>
          <w:p w14:paraId="43BC92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453DF13" w14:textId="4B5F7378"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[A-Z0-9][A-Z0-9 -]{1,8}[A-Z0-9]</w:t>
            </w:r>
          </w:p>
        </w:tc>
        <w:tc>
          <w:tcPr>
            <w:tcW w:w="836" w:type="dxa"/>
          </w:tcPr>
          <w:p w14:paraId="10A1A8C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0B03D5B" w14:textId="77777777" w:rsidTr="001E6B80">
        <w:tc>
          <w:tcPr>
            <w:tcW w:w="236" w:type="dxa"/>
            <w:tcBorders>
              <w:top w:val="nil"/>
              <w:left w:val="nil"/>
              <w:bottom w:val="nil"/>
              <w:right w:val="nil"/>
            </w:tcBorders>
          </w:tcPr>
          <w:p w14:paraId="1125F5F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85A053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308795F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6.7.12. Բաժանորդային արկղի համարը</w:t>
            </w:r>
          </w:p>
          <w:p w14:paraId="5C91873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Office</w:t>
            </w:r>
            <w:r w:rsidRPr="0009284F">
              <w:rPr>
                <w:rFonts w:cs="Times New Roman"/>
                <w:sz w:val="20"/>
              </w:rPr>
              <w:t>‌</w:t>
            </w:r>
            <w:r w:rsidRPr="0009284F">
              <w:rPr>
                <w:rFonts w:ascii="Sylfaen" w:hAnsi="Sylfaen"/>
                <w:sz w:val="20"/>
              </w:rPr>
              <w:t>Box</w:t>
            </w:r>
            <w:r w:rsidRPr="0009284F">
              <w:rPr>
                <w:rFonts w:cs="Times New Roman"/>
                <w:sz w:val="20"/>
              </w:rPr>
              <w:t>‌</w:t>
            </w:r>
            <w:r w:rsidRPr="0009284F">
              <w:rPr>
                <w:rFonts w:ascii="Sylfaen" w:hAnsi="Sylfaen"/>
                <w:sz w:val="20"/>
              </w:rPr>
              <w:t>Id)</w:t>
            </w:r>
          </w:p>
        </w:tc>
        <w:tc>
          <w:tcPr>
            <w:tcW w:w="3269" w:type="dxa"/>
          </w:tcPr>
          <w:p w14:paraId="55FE0CD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փոստային կապի ձեռնարկությունում բաժանորդային արկղի համարը</w:t>
            </w:r>
          </w:p>
        </w:tc>
        <w:tc>
          <w:tcPr>
            <w:tcW w:w="2374" w:type="dxa"/>
          </w:tcPr>
          <w:p w14:paraId="0E3EB01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M.SDE.00013</w:t>
            </w:r>
          </w:p>
        </w:tc>
        <w:tc>
          <w:tcPr>
            <w:tcW w:w="4303" w:type="dxa"/>
          </w:tcPr>
          <w:p w14:paraId="15F5B64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0E5F62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C638F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2859E3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2B14313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2814EEA" w14:textId="77777777" w:rsidTr="001E6B80">
        <w:tc>
          <w:tcPr>
            <w:tcW w:w="236" w:type="dxa"/>
            <w:tcBorders>
              <w:top w:val="nil"/>
              <w:left w:val="nil"/>
              <w:bottom w:val="nil"/>
              <w:right w:val="nil"/>
            </w:tcBorders>
          </w:tcPr>
          <w:p w14:paraId="442E9F01"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4B96C62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6.8. Կոնտակտային վավերապայմանը</w:t>
            </w:r>
          </w:p>
          <w:p w14:paraId="723B8E8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Details)</w:t>
            </w:r>
          </w:p>
        </w:tc>
        <w:tc>
          <w:tcPr>
            <w:tcW w:w="3269" w:type="dxa"/>
          </w:tcPr>
          <w:p w14:paraId="71D756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կոնտակտային վավերապայմանը</w:t>
            </w:r>
          </w:p>
        </w:tc>
        <w:tc>
          <w:tcPr>
            <w:tcW w:w="2374" w:type="dxa"/>
          </w:tcPr>
          <w:p w14:paraId="6D1BE38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M.CDE.00003</w:t>
            </w:r>
          </w:p>
        </w:tc>
        <w:tc>
          <w:tcPr>
            <w:tcW w:w="4303" w:type="dxa"/>
          </w:tcPr>
          <w:p w14:paraId="61F4679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(M.CDT.00003)</w:t>
            </w:r>
          </w:p>
          <w:p w14:paraId="7837ED7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149CE81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4D7B5377" w14:textId="77777777" w:rsidTr="001E6B80">
        <w:tc>
          <w:tcPr>
            <w:tcW w:w="236" w:type="dxa"/>
            <w:tcBorders>
              <w:top w:val="nil"/>
              <w:left w:val="nil"/>
              <w:bottom w:val="nil"/>
              <w:right w:val="nil"/>
            </w:tcBorders>
          </w:tcPr>
          <w:p w14:paraId="15BD518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AEE99A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E89E9D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6.8.1. Կապի տեսակի ծածկագիրը</w:t>
            </w:r>
          </w:p>
          <w:p w14:paraId="1BDDE5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Code)</w:t>
            </w:r>
          </w:p>
        </w:tc>
        <w:tc>
          <w:tcPr>
            <w:tcW w:w="3269" w:type="dxa"/>
          </w:tcPr>
          <w:p w14:paraId="2AA92A25" w14:textId="7D84ABF2"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09284F">
              <w:rPr>
                <w:rFonts w:ascii="Sylfaen" w:hAnsi="Sylfaen"/>
                <w:sz w:val="20"/>
              </w:rPr>
              <w:t xml:space="preserve"> այլն) ծածկագրային նշագիրը</w:t>
            </w:r>
          </w:p>
        </w:tc>
        <w:tc>
          <w:tcPr>
            <w:tcW w:w="2374" w:type="dxa"/>
          </w:tcPr>
          <w:p w14:paraId="36C2A20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M.SDE.00014</w:t>
            </w:r>
          </w:p>
        </w:tc>
        <w:tc>
          <w:tcPr>
            <w:tcW w:w="4303" w:type="dxa"/>
          </w:tcPr>
          <w:p w14:paraId="63CF0F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V2</w:t>
            </w:r>
            <w:r w:rsidRPr="0009284F">
              <w:rPr>
                <w:rFonts w:cs="Times New Roman"/>
                <w:sz w:val="20"/>
              </w:rPr>
              <w:t>‌</w:t>
            </w:r>
            <w:r w:rsidRPr="0009284F">
              <w:rPr>
                <w:rFonts w:ascii="Sylfaen" w:hAnsi="Sylfaen"/>
                <w:sz w:val="20"/>
              </w:rPr>
              <w:t>Type (M.SDT.00163)</w:t>
            </w:r>
          </w:p>
          <w:p w14:paraId="19A118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կապի միջոցների (կապուղիների) տեսակների ցանկին համապատասխան։</w:t>
            </w:r>
          </w:p>
          <w:p w14:paraId="5424D1D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Նվազագույն երկարությունը՝ 1.</w:t>
            </w:r>
          </w:p>
          <w:p w14:paraId="2391F4A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3163673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211D235E" w14:textId="77777777" w:rsidTr="001E6B80">
        <w:tc>
          <w:tcPr>
            <w:tcW w:w="236" w:type="dxa"/>
            <w:tcBorders>
              <w:top w:val="nil"/>
              <w:left w:val="nil"/>
              <w:bottom w:val="nil"/>
              <w:right w:val="nil"/>
            </w:tcBorders>
          </w:tcPr>
          <w:p w14:paraId="0F3DD5B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23BE2D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E7AD98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6.8.2. Կապի տեսակի անվանումը</w:t>
            </w:r>
          </w:p>
          <w:p w14:paraId="29F8E8F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Name)</w:t>
            </w:r>
          </w:p>
        </w:tc>
        <w:tc>
          <w:tcPr>
            <w:tcW w:w="3269" w:type="dxa"/>
          </w:tcPr>
          <w:p w14:paraId="4D0D1C8C" w14:textId="62699132"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09284F">
              <w:rPr>
                <w:rFonts w:ascii="Sylfaen" w:hAnsi="Sylfaen"/>
                <w:sz w:val="20"/>
              </w:rPr>
              <w:t xml:space="preserve"> այլն) անվանումը</w:t>
            </w:r>
          </w:p>
        </w:tc>
        <w:tc>
          <w:tcPr>
            <w:tcW w:w="2374" w:type="dxa"/>
          </w:tcPr>
          <w:p w14:paraId="0B0D0D2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M.SDE.00093</w:t>
            </w:r>
          </w:p>
        </w:tc>
        <w:tc>
          <w:tcPr>
            <w:tcW w:w="4303" w:type="dxa"/>
          </w:tcPr>
          <w:p w14:paraId="0EBDCF3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22C3EA4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0FF18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5658D1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03E2713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0B2CAC6" w14:textId="77777777" w:rsidTr="001E6B80">
        <w:tc>
          <w:tcPr>
            <w:tcW w:w="236" w:type="dxa"/>
            <w:tcBorders>
              <w:top w:val="nil"/>
              <w:left w:val="nil"/>
              <w:bottom w:val="nil"/>
              <w:right w:val="nil"/>
            </w:tcBorders>
          </w:tcPr>
          <w:p w14:paraId="75E29A5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1473F71"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75598B1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6.8.3. Կապուղու նույնականացուցիչը</w:t>
            </w:r>
          </w:p>
          <w:p w14:paraId="0739142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Id)</w:t>
            </w:r>
          </w:p>
        </w:tc>
        <w:tc>
          <w:tcPr>
            <w:tcW w:w="3269" w:type="dxa"/>
          </w:tcPr>
          <w:p w14:paraId="33C6AAC8" w14:textId="5CC3CE43"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B9770F">
              <w:rPr>
                <w:rFonts w:ascii="Sylfaen" w:hAnsi="Sylfaen"/>
                <w:sz w:val="20"/>
              </w:rPr>
              <w:t>և</w:t>
            </w:r>
            <w:r w:rsidRPr="0009284F">
              <w:rPr>
                <w:rFonts w:ascii="Sylfaen" w:hAnsi="Sylfaen"/>
                <w:sz w:val="20"/>
              </w:rPr>
              <w:t xml:space="preserve"> այլնի նշում)</w:t>
            </w:r>
          </w:p>
        </w:tc>
        <w:tc>
          <w:tcPr>
            <w:tcW w:w="2374" w:type="dxa"/>
          </w:tcPr>
          <w:p w14:paraId="67927E3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M.SDE.00015</w:t>
            </w:r>
          </w:p>
        </w:tc>
        <w:tc>
          <w:tcPr>
            <w:tcW w:w="4303" w:type="dxa"/>
          </w:tcPr>
          <w:p w14:paraId="7A01E43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(M.SDT.00015)</w:t>
            </w:r>
          </w:p>
          <w:p w14:paraId="359D0E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5314DD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F84C6C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1000</w:t>
            </w:r>
          </w:p>
        </w:tc>
        <w:tc>
          <w:tcPr>
            <w:tcW w:w="836" w:type="dxa"/>
          </w:tcPr>
          <w:p w14:paraId="13CB135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4AA7C86" w14:textId="77777777" w:rsidTr="001E6B80">
        <w:tc>
          <w:tcPr>
            <w:tcW w:w="236" w:type="dxa"/>
            <w:tcBorders>
              <w:top w:val="nil"/>
              <w:left w:val="nil"/>
              <w:bottom w:val="nil"/>
              <w:right w:val="nil"/>
            </w:tcBorders>
          </w:tcPr>
          <w:p w14:paraId="1619EEAA"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7BE5B6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6.9. Սեռը</w:t>
            </w:r>
          </w:p>
          <w:p w14:paraId="3693E55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Sex</w:t>
            </w:r>
            <w:r w:rsidRPr="0009284F">
              <w:rPr>
                <w:rFonts w:cs="Times New Roman"/>
                <w:sz w:val="20"/>
              </w:rPr>
              <w:t>‌</w:t>
            </w:r>
            <w:r w:rsidRPr="0009284F">
              <w:rPr>
                <w:rFonts w:ascii="Sylfaen" w:hAnsi="Sylfaen"/>
                <w:sz w:val="20"/>
              </w:rPr>
              <w:t>Code)</w:t>
            </w:r>
          </w:p>
        </w:tc>
        <w:tc>
          <w:tcPr>
            <w:tcW w:w="3269" w:type="dxa"/>
          </w:tcPr>
          <w:p w14:paraId="62D2E72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սեռի ծածկագրային նշագիրը</w:t>
            </w:r>
          </w:p>
        </w:tc>
        <w:tc>
          <w:tcPr>
            <w:tcW w:w="2374" w:type="dxa"/>
          </w:tcPr>
          <w:p w14:paraId="4FFA3F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M.SDE.00071</w:t>
            </w:r>
          </w:p>
        </w:tc>
        <w:tc>
          <w:tcPr>
            <w:tcW w:w="4303" w:type="dxa"/>
          </w:tcPr>
          <w:p w14:paraId="4E5FE8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Sex</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(M.SDT.00064)</w:t>
            </w:r>
          </w:p>
          <w:p w14:paraId="5077AC0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կենսաբանական սեռերի տեսակների տեղեկագրքին համապատասխան։</w:t>
            </w:r>
          </w:p>
          <w:p w14:paraId="1A0E8F6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B9F877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w:t>
            </w:r>
          </w:p>
        </w:tc>
        <w:tc>
          <w:tcPr>
            <w:tcW w:w="836" w:type="dxa"/>
          </w:tcPr>
          <w:p w14:paraId="721C59B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F1BA444" w14:textId="77777777" w:rsidTr="001E6B80">
        <w:tc>
          <w:tcPr>
            <w:tcW w:w="236" w:type="dxa"/>
            <w:tcBorders>
              <w:top w:val="nil"/>
              <w:left w:val="nil"/>
              <w:bottom w:val="nil"/>
              <w:right w:val="nil"/>
            </w:tcBorders>
          </w:tcPr>
          <w:p w14:paraId="5B77FF9D"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259609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6.10. Անձը հաստատող վկայականը</w:t>
            </w:r>
          </w:p>
          <w:p w14:paraId="07EB90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Identity</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V3</w:t>
            </w:r>
            <w:r w:rsidRPr="0009284F">
              <w:rPr>
                <w:rFonts w:cs="Times New Roman"/>
                <w:sz w:val="20"/>
              </w:rPr>
              <w:t>‌</w:t>
            </w:r>
            <w:r w:rsidRPr="0009284F">
              <w:rPr>
                <w:rFonts w:ascii="Sylfaen" w:hAnsi="Sylfaen"/>
                <w:sz w:val="20"/>
              </w:rPr>
              <w:t>Details)</w:t>
            </w:r>
          </w:p>
        </w:tc>
        <w:tc>
          <w:tcPr>
            <w:tcW w:w="3269" w:type="dxa"/>
          </w:tcPr>
          <w:p w14:paraId="732155F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անձը հաստատող փաստաթղթի մասին տեղեկություններ</w:t>
            </w:r>
          </w:p>
        </w:tc>
        <w:tc>
          <w:tcPr>
            <w:tcW w:w="2374" w:type="dxa"/>
          </w:tcPr>
          <w:p w14:paraId="60EC8D5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M.CDE.00056</w:t>
            </w:r>
          </w:p>
        </w:tc>
        <w:tc>
          <w:tcPr>
            <w:tcW w:w="4303" w:type="dxa"/>
          </w:tcPr>
          <w:p w14:paraId="6DF853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Identity</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V3</w:t>
            </w:r>
            <w:r w:rsidRPr="0009284F">
              <w:rPr>
                <w:rFonts w:cs="Times New Roman"/>
                <w:sz w:val="20"/>
              </w:rPr>
              <w:t>‌</w:t>
            </w:r>
            <w:r w:rsidRPr="0009284F">
              <w:rPr>
                <w:rFonts w:ascii="Sylfaen" w:hAnsi="Sylfaen"/>
                <w:sz w:val="20"/>
              </w:rPr>
              <w:t>Type (M.CDT.00062)</w:t>
            </w:r>
          </w:p>
          <w:p w14:paraId="6AB579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4F071E2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D270D77" w14:textId="77777777" w:rsidTr="001E6B80">
        <w:tc>
          <w:tcPr>
            <w:tcW w:w="236" w:type="dxa"/>
            <w:tcBorders>
              <w:top w:val="nil"/>
              <w:left w:val="nil"/>
              <w:bottom w:val="nil"/>
              <w:right w:val="nil"/>
            </w:tcBorders>
          </w:tcPr>
          <w:p w14:paraId="42799B1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E3FD21E"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016CA00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6.10.1. Երկրի ծածկագիրը</w:t>
            </w:r>
          </w:p>
          <w:p w14:paraId="3F4482F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269" w:type="dxa"/>
          </w:tcPr>
          <w:p w14:paraId="4261F83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374" w:type="dxa"/>
          </w:tcPr>
          <w:p w14:paraId="437BD57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303" w:type="dxa"/>
          </w:tcPr>
          <w:p w14:paraId="00B8B8E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499B4A9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783C3B">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658A662A" w14:textId="7361F69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097E4B9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70ECA9E" w14:textId="77777777" w:rsidTr="001E6B80">
        <w:tc>
          <w:tcPr>
            <w:tcW w:w="236" w:type="dxa"/>
            <w:tcBorders>
              <w:top w:val="nil"/>
              <w:left w:val="nil"/>
              <w:bottom w:val="nil"/>
              <w:right w:val="nil"/>
            </w:tcBorders>
          </w:tcPr>
          <w:p w14:paraId="6E3C62B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DA5356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5FE2ED8"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6357F56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406F321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269" w:type="dxa"/>
          </w:tcPr>
          <w:p w14:paraId="04E1478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374" w:type="dxa"/>
          </w:tcPr>
          <w:p w14:paraId="51815E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303" w:type="dxa"/>
          </w:tcPr>
          <w:p w14:paraId="6B0F92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4F6A6C4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0C7CCB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C0526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7CA0FCC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6BF72E8" w14:textId="77777777" w:rsidTr="001E6B80">
        <w:tc>
          <w:tcPr>
            <w:tcW w:w="236" w:type="dxa"/>
            <w:tcBorders>
              <w:top w:val="nil"/>
              <w:left w:val="nil"/>
              <w:bottom w:val="nil"/>
              <w:right w:val="nil"/>
            </w:tcBorders>
          </w:tcPr>
          <w:p w14:paraId="1D7FE55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E8E218E"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3DAA34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6.10.2. Անձը հաստատող փաստաթղթի տեսակի ծածկագիրը</w:t>
            </w:r>
          </w:p>
          <w:p w14:paraId="45AB27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Identity</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269" w:type="dxa"/>
          </w:tcPr>
          <w:p w14:paraId="520D854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անձը հաստատող փաստաթղթի տեսակի ծածկագրային նշագիրը</w:t>
            </w:r>
          </w:p>
        </w:tc>
        <w:tc>
          <w:tcPr>
            <w:tcW w:w="2374" w:type="dxa"/>
          </w:tcPr>
          <w:p w14:paraId="6BC0175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M.SDE.00136</w:t>
            </w:r>
          </w:p>
        </w:tc>
        <w:tc>
          <w:tcPr>
            <w:tcW w:w="4303" w:type="dxa"/>
          </w:tcPr>
          <w:p w14:paraId="434C57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Identity</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(M.SDT.00098)</w:t>
            </w:r>
          </w:p>
          <w:p w14:paraId="62B9027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EA11E2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60F50A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049517D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5F3A534" w14:textId="77777777" w:rsidTr="001E6B80">
        <w:tc>
          <w:tcPr>
            <w:tcW w:w="236" w:type="dxa"/>
            <w:tcBorders>
              <w:top w:val="nil"/>
              <w:left w:val="nil"/>
              <w:bottom w:val="nil"/>
              <w:right w:val="nil"/>
            </w:tcBorders>
          </w:tcPr>
          <w:p w14:paraId="59A8212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20C73B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2C0F7B2"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4FEB3FE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0F00664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269" w:type="dxa"/>
          </w:tcPr>
          <w:p w14:paraId="1D5F887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374" w:type="dxa"/>
          </w:tcPr>
          <w:p w14:paraId="7502B6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303" w:type="dxa"/>
          </w:tcPr>
          <w:p w14:paraId="042E054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748CD8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A5C3A5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F37008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1C1C54F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2000EC9" w14:textId="77777777" w:rsidTr="001E6B80">
        <w:tc>
          <w:tcPr>
            <w:tcW w:w="236" w:type="dxa"/>
            <w:tcBorders>
              <w:top w:val="nil"/>
              <w:left w:val="nil"/>
              <w:bottom w:val="nil"/>
              <w:right w:val="nil"/>
            </w:tcBorders>
          </w:tcPr>
          <w:p w14:paraId="6F1574D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530116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01795C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6.10.3. Փաստաթղթի տեսակի անվանումը</w:t>
            </w:r>
          </w:p>
          <w:p w14:paraId="63D9971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Name)</w:t>
            </w:r>
          </w:p>
        </w:tc>
        <w:tc>
          <w:tcPr>
            <w:tcW w:w="3269" w:type="dxa"/>
          </w:tcPr>
          <w:p w14:paraId="2D86E04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տեսակի անվանումը</w:t>
            </w:r>
          </w:p>
        </w:tc>
        <w:tc>
          <w:tcPr>
            <w:tcW w:w="2374" w:type="dxa"/>
          </w:tcPr>
          <w:p w14:paraId="2A567B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M.SDE.00095</w:t>
            </w:r>
          </w:p>
        </w:tc>
        <w:tc>
          <w:tcPr>
            <w:tcW w:w="4303" w:type="dxa"/>
          </w:tcPr>
          <w:p w14:paraId="52C8EB1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Name500</w:t>
            </w:r>
            <w:r w:rsidRPr="0009284F">
              <w:rPr>
                <w:rFonts w:cs="Times New Roman"/>
                <w:sz w:val="20"/>
              </w:rPr>
              <w:t>‌</w:t>
            </w:r>
            <w:r w:rsidRPr="0009284F">
              <w:rPr>
                <w:rFonts w:ascii="Sylfaen" w:hAnsi="Sylfaen"/>
                <w:sz w:val="20"/>
              </w:rPr>
              <w:t>Type (M.SDT.00134)</w:t>
            </w:r>
          </w:p>
          <w:p w14:paraId="00EEE46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7BD65E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7FC813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6" w:type="dxa"/>
          </w:tcPr>
          <w:p w14:paraId="5CF5851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DD56536" w14:textId="77777777" w:rsidTr="001E6B80">
        <w:tc>
          <w:tcPr>
            <w:tcW w:w="236" w:type="dxa"/>
            <w:tcBorders>
              <w:top w:val="nil"/>
              <w:left w:val="nil"/>
              <w:bottom w:val="nil"/>
              <w:right w:val="nil"/>
            </w:tcBorders>
          </w:tcPr>
          <w:p w14:paraId="674414C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9DDF561"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131B50F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6.10.4. Փաստաթղթի սերիան</w:t>
            </w:r>
          </w:p>
          <w:p w14:paraId="19FE25E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Series</w:t>
            </w:r>
            <w:r w:rsidRPr="0009284F">
              <w:rPr>
                <w:rFonts w:cs="Times New Roman"/>
                <w:sz w:val="20"/>
              </w:rPr>
              <w:t>‌</w:t>
            </w:r>
            <w:r w:rsidRPr="0009284F">
              <w:rPr>
                <w:rFonts w:ascii="Sylfaen" w:hAnsi="Sylfaen"/>
                <w:sz w:val="20"/>
              </w:rPr>
              <w:t>Id)</w:t>
            </w:r>
          </w:p>
        </w:tc>
        <w:tc>
          <w:tcPr>
            <w:tcW w:w="3269" w:type="dxa"/>
          </w:tcPr>
          <w:p w14:paraId="46016A7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սերիայի թվային կամ տառաթվային նշագիրը</w:t>
            </w:r>
          </w:p>
        </w:tc>
        <w:tc>
          <w:tcPr>
            <w:tcW w:w="2374" w:type="dxa"/>
          </w:tcPr>
          <w:p w14:paraId="3F5DEC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M.SDE.00157</w:t>
            </w:r>
          </w:p>
        </w:tc>
        <w:tc>
          <w:tcPr>
            <w:tcW w:w="4303" w:type="dxa"/>
          </w:tcPr>
          <w:p w14:paraId="113E87E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26F1A6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F88A6D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8744FA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0120AE8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9F9E26E" w14:textId="77777777" w:rsidTr="001E6B80">
        <w:tc>
          <w:tcPr>
            <w:tcW w:w="236" w:type="dxa"/>
            <w:tcBorders>
              <w:top w:val="nil"/>
              <w:left w:val="nil"/>
              <w:bottom w:val="nil"/>
              <w:right w:val="nil"/>
            </w:tcBorders>
          </w:tcPr>
          <w:p w14:paraId="5E98AA7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1D0D1CE"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630D8A4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6.10.5. Փաստաթղթի համարը</w:t>
            </w:r>
          </w:p>
          <w:p w14:paraId="197D9ED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Id)</w:t>
            </w:r>
          </w:p>
        </w:tc>
        <w:tc>
          <w:tcPr>
            <w:tcW w:w="3269" w:type="dxa"/>
          </w:tcPr>
          <w:p w14:paraId="0343F6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գրանցման ժամանակ դրան տրված թվային կամ տառաթվային նշագիրը</w:t>
            </w:r>
          </w:p>
        </w:tc>
        <w:tc>
          <w:tcPr>
            <w:tcW w:w="2374" w:type="dxa"/>
          </w:tcPr>
          <w:p w14:paraId="615CF5C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M.SDE.00044</w:t>
            </w:r>
          </w:p>
        </w:tc>
        <w:tc>
          <w:tcPr>
            <w:tcW w:w="4303" w:type="dxa"/>
          </w:tcPr>
          <w:p w14:paraId="464D42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Id50</w:t>
            </w:r>
            <w:r w:rsidRPr="0009284F">
              <w:rPr>
                <w:rFonts w:cs="Times New Roman"/>
                <w:sz w:val="20"/>
              </w:rPr>
              <w:t>‌</w:t>
            </w:r>
            <w:r w:rsidRPr="0009284F">
              <w:rPr>
                <w:rFonts w:ascii="Sylfaen" w:hAnsi="Sylfaen"/>
                <w:sz w:val="20"/>
              </w:rPr>
              <w:t>Type (M.SDT.00093)</w:t>
            </w:r>
          </w:p>
          <w:p w14:paraId="1D0BD16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96D85E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9B6EA2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36" w:type="dxa"/>
          </w:tcPr>
          <w:p w14:paraId="6942927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7627147A" w14:textId="77777777" w:rsidTr="001E6B80">
        <w:tc>
          <w:tcPr>
            <w:tcW w:w="236" w:type="dxa"/>
            <w:tcBorders>
              <w:top w:val="nil"/>
              <w:left w:val="nil"/>
              <w:bottom w:val="nil"/>
              <w:right w:val="nil"/>
            </w:tcBorders>
          </w:tcPr>
          <w:p w14:paraId="427071D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ECB79A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0F06D8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6.10.6. Փաստաթղթի ամսաթիվը</w:t>
            </w:r>
          </w:p>
          <w:p w14:paraId="14BB081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Creation</w:t>
            </w:r>
            <w:r w:rsidRPr="0009284F">
              <w:rPr>
                <w:rFonts w:cs="Times New Roman"/>
                <w:sz w:val="20"/>
              </w:rPr>
              <w:t>‌</w:t>
            </w:r>
            <w:r w:rsidRPr="0009284F">
              <w:rPr>
                <w:rFonts w:ascii="Sylfaen" w:hAnsi="Sylfaen"/>
                <w:sz w:val="20"/>
              </w:rPr>
              <w:t>Date)</w:t>
            </w:r>
          </w:p>
        </w:tc>
        <w:tc>
          <w:tcPr>
            <w:tcW w:w="3269" w:type="dxa"/>
          </w:tcPr>
          <w:p w14:paraId="6631C70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տրման, ստորագրման, հաստատման կամ գրանցման ամսաթիվը</w:t>
            </w:r>
          </w:p>
        </w:tc>
        <w:tc>
          <w:tcPr>
            <w:tcW w:w="2374" w:type="dxa"/>
          </w:tcPr>
          <w:p w14:paraId="1EAD104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M.SDE.00045</w:t>
            </w:r>
          </w:p>
        </w:tc>
        <w:tc>
          <w:tcPr>
            <w:tcW w:w="4303" w:type="dxa"/>
          </w:tcPr>
          <w:p w14:paraId="7055C7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Type (M.BDT.00005)</w:t>
            </w:r>
          </w:p>
          <w:p w14:paraId="25D0D92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582748F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AE53FBE" w14:textId="77777777" w:rsidTr="001E6B80">
        <w:tc>
          <w:tcPr>
            <w:tcW w:w="236" w:type="dxa"/>
            <w:tcBorders>
              <w:top w:val="nil"/>
              <w:left w:val="nil"/>
              <w:bottom w:val="nil"/>
              <w:right w:val="nil"/>
            </w:tcBorders>
          </w:tcPr>
          <w:p w14:paraId="544989F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43F06D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20F59F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6.10.7. Փաստաթղթի գործողության ժամկետը լրանալու ամսաթիվը</w:t>
            </w:r>
          </w:p>
          <w:p w14:paraId="09FB6D3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Validity</w:t>
            </w:r>
            <w:r w:rsidRPr="0009284F">
              <w:rPr>
                <w:rFonts w:cs="Times New Roman"/>
                <w:sz w:val="20"/>
              </w:rPr>
              <w:t>‌</w:t>
            </w:r>
            <w:r w:rsidRPr="0009284F">
              <w:rPr>
                <w:rFonts w:ascii="Sylfaen" w:hAnsi="Sylfaen"/>
                <w:sz w:val="20"/>
              </w:rPr>
              <w:t>Date)</w:t>
            </w:r>
          </w:p>
        </w:tc>
        <w:tc>
          <w:tcPr>
            <w:tcW w:w="3269" w:type="dxa"/>
          </w:tcPr>
          <w:p w14:paraId="0D99A7C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ժամկետի ավարտի ամսաթիվը, որի ընթացքում փաստաթուղթն ուժի մեջ է</w:t>
            </w:r>
          </w:p>
        </w:tc>
        <w:tc>
          <w:tcPr>
            <w:tcW w:w="2374" w:type="dxa"/>
          </w:tcPr>
          <w:p w14:paraId="5AC5699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M.SDE.00052</w:t>
            </w:r>
          </w:p>
        </w:tc>
        <w:tc>
          <w:tcPr>
            <w:tcW w:w="4303" w:type="dxa"/>
          </w:tcPr>
          <w:p w14:paraId="62715EF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Type (M.BDT.00005)</w:t>
            </w:r>
          </w:p>
          <w:p w14:paraId="3255D72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222C5C7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EC5662D" w14:textId="77777777" w:rsidTr="001E6B80">
        <w:tc>
          <w:tcPr>
            <w:tcW w:w="236" w:type="dxa"/>
            <w:tcBorders>
              <w:top w:val="nil"/>
              <w:left w:val="nil"/>
              <w:bottom w:val="nil"/>
              <w:right w:val="nil"/>
            </w:tcBorders>
          </w:tcPr>
          <w:p w14:paraId="67CB1A1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5B3C0E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0BFD8AF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6.10.8. Լիազորված մարմնի նույնականացուցիչը</w:t>
            </w:r>
          </w:p>
          <w:p w14:paraId="18C8B5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Id)</w:t>
            </w:r>
          </w:p>
        </w:tc>
        <w:tc>
          <w:tcPr>
            <w:tcW w:w="3269" w:type="dxa"/>
          </w:tcPr>
          <w:p w14:paraId="66F4D4F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պետական իշխանության մարմինը կամ դրա կողմից լիազորված կազմակերպությունը նույնականացնող տողը</w:t>
            </w:r>
          </w:p>
        </w:tc>
        <w:tc>
          <w:tcPr>
            <w:tcW w:w="2374" w:type="dxa"/>
          </w:tcPr>
          <w:p w14:paraId="599AFC1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M.SDE.00068</w:t>
            </w:r>
          </w:p>
        </w:tc>
        <w:tc>
          <w:tcPr>
            <w:tcW w:w="4303" w:type="dxa"/>
          </w:tcPr>
          <w:p w14:paraId="29C601E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2C44DFC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94A9B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E32058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100A860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665FA3D" w14:textId="77777777" w:rsidTr="001E6B80">
        <w:tc>
          <w:tcPr>
            <w:tcW w:w="236" w:type="dxa"/>
            <w:tcBorders>
              <w:top w:val="nil"/>
              <w:left w:val="nil"/>
              <w:bottom w:val="nil"/>
              <w:right w:val="nil"/>
            </w:tcBorders>
          </w:tcPr>
          <w:p w14:paraId="75EDDB2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0FD95D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B69A9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6.10.9. Լիազորված մարմնի անվանումը</w:t>
            </w:r>
          </w:p>
          <w:p w14:paraId="7F882D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Name)</w:t>
            </w:r>
          </w:p>
        </w:tc>
        <w:tc>
          <w:tcPr>
            <w:tcW w:w="3269" w:type="dxa"/>
          </w:tcPr>
          <w:p w14:paraId="264820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2374" w:type="dxa"/>
          </w:tcPr>
          <w:p w14:paraId="3802D55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M.SDE.00066</w:t>
            </w:r>
          </w:p>
        </w:tc>
        <w:tc>
          <w:tcPr>
            <w:tcW w:w="4303" w:type="dxa"/>
          </w:tcPr>
          <w:p w14:paraId="5FBE2D2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Name300</w:t>
            </w:r>
            <w:r w:rsidRPr="0009284F">
              <w:rPr>
                <w:rFonts w:cs="Times New Roman"/>
                <w:sz w:val="20"/>
              </w:rPr>
              <w:t>‌</w:t>
            </w:r>
            <w:r w:rsidRPr="0009284F">
              <w:rPr>
                <w:rFonts w:ascii="Sylfaen" w:hAnsi="Sylfaen"/>
                <w:sz w:val="20"/>
              </w:rPr>
              <w:t>Type (M.SDT.00056)</w:t>
            </w:r>
          </w:p>
          <w:p w14:paraId="1DD85D1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077D5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054FE1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36" w:type="dxa"/>
          </w:tcPr>
          <w:p w14:paraId="37A5958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4E6E408" w14:textId="77777777" w:rsidTr="001E6B80">
        <w:tc>
          <w:tcPr>
            <w:tcW w:w="236" w:type="dxa"/>
            <w:tcBorders>
              <w:top w:val="nil"/>
              <w:left w:val="nil"/>
              <w:bottom w:val="nil"/>
              <w:right w:val="nil"/>
            </w:tcBorders>
          </w:tcPr>
          <w:p w14:paraId="713DD7B7"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6C89745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6.11. Կենսաթոշակային ապահովության մասնակցի նույնականացման համարի մասին տեղեկություններ</w:t>
            </w:r>
          </w:p>
          <w:p w14:paraId="704177A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Participant</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Details)</w:t>
            </w:r>
          </w:p>
        </w:tc>
        <w:tc>
          <w:tcPr>
            <w:tcW w:w="3269" w:type="dxa"/>
          </w:tcPr>
          <w:p w14:paraId="1A9970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անդամ պետությունում կենսաթոշակային ապահովության մասնակցի անհատական (անձնական) համարի (հաշվի) մասին տեղեկություններ</w:t>
            </w:r>
          </w:p>
        </w:tc>
        <w:tc>
          <w:tcPr>
            <w:tcW w:w="2374" w:type="dxa"/>
          </w:tcPr>
          <w:p w14:paraId="0B7B0F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M.SP.CDE.00007</w:t>
            </w:r>
          </w:p>
        </w:tc>
        <w:tc>
          <w:tcPr>
            <w:tcW w:w="4303" w:type="dxa"/>
          </w:tcPr>
          <w:p w14:paraId="0B100A5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Participant</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(M.SP.CDT.00005)</w:t>
            </w:r>
          </w:p>
          <w:p w14:paraId="016939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3CD43AF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A3C0BC7" w14:textId="77777777" w:rsidTr="001E6B80">
        <w:tc>
          <w:tcPr>
            <w:tcW w:w="236" w:type="dxa"/>
            <w:tcBorders>
              <w:top w:val="nil"/>
              <w:left w:val="nil"/>
              <w:bottom w:val="nil"/>
              <w:right w:val="nil"/>
            </w:tcBorders>
          </w:tcPr>
          <w:p w14:paraId="18C6E51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14F898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035D038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6.11.1. Երկրի ծածկագիրը</w:t>
            </w:r>
          </w:p>
          <w:p w14:paraId="225C031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269" w:type="dxa"/>
          </w:tcPr>
          <w:p w14:paraId="3EEF6F0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374" w:type="dxa"/>
          </w:tcPr>
          <w:p w14:paraId="028372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303" w:type="dxa"/>
          </w:tcPr>
          <w:p w14:paraId="07C8B3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39A8BB9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783C3B">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19326BD1" w14:textId="334F6CB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3E5EE9C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4C7F27F" w14:textId="77777777" w:rsidTr="001E6B80">
        <w:tc>
          <w:tcPr>
            <w:tcW w:w="236" w:type="dxa"/>
            <w:tcBorders>
              <w:top w:val="nil"/>
              <w:left w:val="nil"/>
              <w:bottom w:val="nil"/>
              <w:right w:val="nil"/>
            </w:tcBorders>
          </w:tcPr>
          <w:p w14:paraId="4C9CB4D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2D3B83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F4ECA5A"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0CB5DDA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3804119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269" w:type="dxa"/>
          </w:tcPr>
          <w:p w14:paraId="0F2315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374" w:type="dxa"/>
          </w:tcPr>
          <w:p w14:paraId="4FEBC66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303" w:type="dxa"/>
          </w:tcPr>
          <w:p w14:paraId="232825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5637754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89A6FE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7C374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30681A5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A49EF6B" w14:textId="77777777" w:rsidTr="001E6B80">
        <w:tc>
          <w:tcPr>
            <w:tcW w:w="236" w:type="dxa"/>
            <w:tcBorders>
              <w:top w:val="nil"/>
              <w:left w:val="nil"/>
              <w:bottom w:val="nil"/>
              <w:right w:val="nil"/>
            </w:tcBorders>
          </w:tcPr>
          <w:p w14:paraId="25AEB90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AFCC83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0E999F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6.11.2. Կենսաթոշակային ապահովության մասնակցի նույնականացման համարը</w:t>
            </w:r>
          </w:p>
          <w:p w14:paraId="3695442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Participant</w:t>
            </w:r>
            <w:r w:rsidRPr="0009284F">
              <w:rPr>
                <w:rFonts w:cs="Times New Roman"/>
                <w:sz w:val="20"/>
              </w:rPr>
              <w:t>‌</w:t>
            </w:r>
            <w:r w:rsidRPr="0009284F">
              <w:rPr>
                <w:rFonts w:ascii="Sylfaen" w:hAnsi="Sylfaen"/>
                <w:sz w:val="20"/>
              </w:rPr>
              <w:t>Id)</w:t>
            </w:r>
          </w:p>
        </w:tc>
        <w:tc>
          <w:tcPr>
            <w:tcW w:w="3269" w:type="dxa"/>
          </w:tcPr>
          <w:p w14:paraId="1765937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անհատական (անձնական) համարը (հաշիվը)</w:t>
            </w:r>
          </w:p>
        </w:tc>
        <w:tc>
          <w:tcPr>
            <w:tcW w:w="2374" w:type="dxa"/>
          </w:tcPr>
          <w:p w14:paraId="2ED644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M.SP.SDE.00005</w:t>
            </w:r>
          </w:p>
        </w:tc>
        <w:tc>
          <w:tcPr>
            <w:tcW w:w="4303" w:type="dxa"/>
          </w:tcPr>
          <w:p w14:paraId="6D002C9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3ABB295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92EE1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69C295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3FEAB5B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3349CA6" w14:textId="77777777" w:rsidTr="001E6B80">
        <w:tc>
          <w:tcPr>
            <w:tcW w:w="236" w:type="dxa"/>
            <w:tcBorders>
              <w:top w:val="nil"/>
              <w:left w:val="nil"/>
              <w:bottom w:val="nil"/>
              <w:right w:val="nil"/>
            </w:tcBorders>
          </w:tcPr>
          <w:p w14:paraId="7172AFB7"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57CBE32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6.12. Հաստատող փաստաթուղթը</w:t>
            </w:r>
          </w:p>
          <w:p w14:paraId="43D57FA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Supporting</w:t>
            </w:r>
            <w:r w:rsidRPr="0009284F">
              <w:rPr>
                <w:rFonts w:cs="Times New Roman"/>
                <w:sz w:val="20"/>
              </w:rPr>
              <w:t>‌</w:t>
            </w:r>
            <w:r w:rsidRPr="0009284F">
              <w:rPr>
                <w:rFonts w:ascii="Sylfaen" w:hAnsi="Sylfaen"/>
                <w:sz w:val="20"/>
              </w:rPr>
              <w:t>Document</w:t>
            </w:r>
            <w:r w:rsidRPr="0009284F">
              <w:rPr>
                <w:rFonts w:cs="Times New Roman"/>
                <w:sz w:val="20"/>
              </w:rPr>
              <w:t>‌</w:t>
            </w:r>
            <w:r w:rsidRPr="0009284F">
              <w:rPr>
                <w:rFonts w:ascii="Sylfaen" w:hAnsi="Sylfaen"/>
                <w:sz w:val="20"/>
              </w:rPr>
              <w:t>Details)</w:t>
            </w:r>
          </w:p>
        </w:tc>
        <w:tc>
          <w:tcPr>
            <w:tcW w:w="3269" w:type="dxa"/>
          </w:tcPr>
          <w:p w14:paraId="708FA7A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ազգանվան, անվան, հայրանվան փոփոխությունը, մահացած աշխատավորի (ընտանիքի անդամի) հետ մահվան օրվա դրությամբ ազգակցական կապը, ժառանգության իրավունքը, համատեղ բնակությունը հաստատող փաստաթղթի մասին տեղեկություններ</w:t>
            </w:r>
          </w:p>
        </w:tc>
        <w:tc>
          <w:tcPr>
            <w:tcW w:w="2374" w:type="dxa"/>
          </w:tcPr>
          <w:p w14:paraId="522068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M.SP.CDE.00104</w:t>
            </w:r>
          </w:p>
        </w:tc>
        <w:tc>
          <w:tcPr>
            <w:tcW w:w="4303" w:type="dxa"/>
          </w:tcPr>
          <w:p w14:paraId="40578E7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Supporting</w:t>
            </w:r>
            <w:r w:rsidRPr="0009284F">
              <w:rPr>
                <w:rFonts w:cs="Times New Roman"/>
                <w:sz w:val="20"/>
              </w:rPr>
              <w:t>‌</w:t>
            </w:r>
            <w:r w:rsidRPr="0009284F">
              <w:rPr>
                <w:rFonts w:ascii="Sylfaen" w:hAnsi="Sylfaen"/>
                <w:sz w:val="20"/>
              </w:rPr>
              <w:t>Document</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(M.SP.CDT.00081)</w:t>
            </w:r>
          </w:p>
          <w:p w14:paraId="7A01294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1999253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2D955D90" w14:textId="77777777" w:rsidTr="001E6B80">
        <w:tc>
          <w:tcPr>
            <w:tcW w:w="236" w:type="dxa"/>
            <w:tcBorders>
              <w:top w:val="nil"/>
              <w:left w:val="nil"/>
              <w:bottom w:val="nil"/>
              <w:right w:val="nil"/>
            </w:tcBorders>
          </w:tcPr>
          <w:p w14:paraId="346A499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C963C6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A97789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6.12.1. Երկրի ծածկագիրը</w:t>
            </w:r>
          </w:p>
          <w:p w14:paraId="7FF9C51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269" w:type="dxa"/>
          </w:tcPr>
          <w:p w14:paraId="2C0A0E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374" w:type="dxa"/>
          </w:tcPr>
          <w:p w14:paraId="18D41E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303" w:type="dxa"/>
          </w:tcPr>
          <w:p w14:paraId="1C91D6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21E8718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783C3B">
              <w:rPr>
                <w:rFonts w:ascii="Sylfaen" w:hAnsi="Sylfaen"/>
                <w:sz w:val="20"/>
              </w:rPr>
              <w:t>ն</w:t>
            </w:r>
            <w:r w:rsidRPr="0009284F">
              <w:rPr>
                <w:rFonts w:ascii="Sylfaen" w:hAnsi="Sylfaen"/>
                <w:sz w:val="20"/>
              </w:rPr>
              <w:t xml:space="preserve"> այն տեղեկագրքին (դասակարգչին) համապատասխան, որի </w:t>
            </w:r>
            <w:r w:rsidRPr="0009284F">
              <w:rPr>
                <w:rFonts w:ascii="Sylfaen" w:hAnsi="Sylfaen"/>
                <w:sz w:val="20"/>
              </w:rPr>
              <w:lastRenderedPageBreak/>
              <w:t>նույնականացուցիչը սահմանված է «Տեղեկագրքի (դասակարգչի) նույնականացուցիչը» ատրիբուտում։</w:t>
            </w:r>
          </w:p>
          <w:p w14:paraId="6D57D920" w14:textId="71398C59"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6" w:type="dxa"/>
          </w:tcPr>
          <w:p w14:paraId="5E318A5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7001C327" w14:textId="77777777" w:rsidTr="001E6B80">
        <w:tc>
          <w:tcPr>
            <w:tcW w:w="236" w:type="dxa"/>
            <w:tcBorders>
              <w:top w:val="nil"/>
              <w:left w:val="nil"/>
              <w:bottom w:val="nil"/>
              <w:right w:val="nil"/>
            </w:tcBorders>
          </w:tcPr>
          <w:p w14:paraId="56331FF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25F6CC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1DDD548"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564BF8B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3B91288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269" w:type="dxa"/>
          </w:tcPr>
          <w:p w14:paraId="4ACC5E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374" w:type="dxa"/>
          </w:tcPr>
          <w:p w14:paraId="1D4B27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303" w:type="dxa"/>
          </w:tcPr>
          <w:p w14:paraId="6741319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4B1942B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320D81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E0EEF5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5E01395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70EDDECC" w14:textId="77777777" w:rsidTr="001E6B80">
        <w:tc>
          <w:tcPr>
            <w:tcW w:w="236" w:type="dxa"/>
            <w:tcBorders>
              <w:top w:val="nil"/>
              <w:left w:val="nil"/>
              <w:bottom w:val="nil"/>
              <w:right w:val="nil"/>
            </w:tcBorders>
          </w:tcPr>
          <w:p w14:paraId="0EA8956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4772E0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1B2ED9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6.12.2. Փաստաթղթի տեսակի ծածկագիրը</w:t>
            </w:r>
          </w:p>
          <w:p w14:paraId="6F572A3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269" w:type="dxa"/>
          </w:tcPr>
          <w:p w14:paraId="7DFC86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հաստատող փաստաթղթի տեսակի ծածկագրային նշագիրը</w:t>
            </w:r>
          </w:p>
        </w:tc>
        <w:tc>
          <w:tcPr>
            <w:tcW w:w="2374" w:type="dxa"/>
          </w:tcPr>
          <w:p w14:paraId="5BD2375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M.SDE.00054</w:t>
            </w:r>
          </w:p>
        </w:tc>
        <w:tc>
          <w:tcPr>
            <w:tcW w:w="4303" w:type="dxa"/>
          </w:tcPr>
          <w:p w14:paraId="2AA2432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Code20</w:t>
            </w:r>
            <w:r w:rsidRPr="0009284F">
              <w:rPr>
                <w:rFonts w:cs="Times New Roman"/>
                <w:sz w:val="20"/>
              </w:rPr>
              <w:t>‌</w:t>
            </w:r>
            <w:r w:rsidRPr="0009284F">
              <w:rPr>
                <w:rFonts w:ascii="Sylfaen" w:hAnsi="Sylfaen"/>
                <w:sz w:val="20"/>
              </w:rPr>
              <w:t>Type (M.SDT.00140)</w:t>
            </w:r>
          </w:p>
          <w:p w14:paraId="2DF6DF4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783C3B">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72E04B6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1BAB45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12A577B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42BA333" w14:textId="77777777" w:rsidTr="001E6B80">
        <w:tc>
          <w:tcPr>
            <w:tcW w:w="236" w:type="dxa"/>
            <w:tcBorders>
              <w:top w:val="nil"/>
              <w:left w:val="nil"/>
              <w:bottom w:val="nil"/>
              <w:right w:val="nil"/>
            </w:tcBorders>
          </w:tcPr>
          <w:p w14:paraId="708930F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A28737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CE32A58"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11DC6B0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5003BFF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269" w:type="dxa"/>
          </w:tcPr>
          <w:p w14:paraId="3AE761C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374" w:type="dxa"/>
          </w:tcPr>
          <w:p w14:paraId="59A013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303" w:type="dxa"/>
          </w:tcPr>
          <w:p w14:paraId="6D0D4C9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323F23A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B469F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F72D3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131CD53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C51730D" w14:textId="77777777" w:rsidTr="001E6B80">
        <w:tc>
          <w:tcPr>
            <w:tcW w:w="236" w:type="dxa"/>
            <w:tcBorders>
              <w:top w:val="nil"/>
              <w:left w:val="nil"/>
              <w:bottom w:val="nil"/>
              <w:right w:val="nil"/>
            </w:tcBorders>
          </w:tcPr>
          <w:p w14:paraId="2920B2A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6732D79"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6BA4759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6.12.3. Փաստաթղթի տեսակի </w:t>
            </w:r>
            <w:r w:rsidRPr="0009284F">
              <w:rPr>
                <w:rFonts w:ascii="Sylfaen" w:hAnsi="Sylfaen"/>
                <w:sz w:val="20"/>
              </w:rPr>
              <w:lastRenderedPageBreak/>
              <w:t>անվանումը</w:t>
            </w:r>
          </w:p>
          <w:p w14:paraId="1F40EF2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Name)</w:t>
            </w:r>
          </w:p>
        </w:tc>
        <w:tc>
          <w:tcPr>
            <w:tcW w:w="3269" w:type="dxa"/>
          </w:tcPr>
          <w:p w14:paraId="1922E92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հաստատող փաստաթղթի </w:t>
            </w:r>
            <w:r w:rsidRPr="0009284F">
              <w:rPr>
                <w:rFonts w:ascii="Sylfaen" w:hAnsi="Sylfaen"/>
                <w:sz w:val="20"/>
              </w:rPr>
              <w:lastRenderedPageBreak/>
              <w:t>տեսակի անվանումը</w:t>
            </w:r>
          </w:p>
        </w:tc>
        <w:tc>
          <w:tcPr>
            <w:tcW w:w="2374" w:type="dxa"/>
          </w:tcPr>
          <w:p w14:paraId="6B577C6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M.SDE.00095</w:t>
            </w:r>
          </w:p>
        </w:tc>
        <w:tc>
          <w:tcPr>
            <w:tcW w:w="4303" w:type="dxa"/>
          </w:tcPr>
          <w:p w14:paraId="164C18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Name500</w:t>
            </w:r>
            <w:r w:rsidRPr="0009284F">
              <w:rPr>
                <w:rFonts w:cs="Times New Roman"/>
                <w:sz w:val="20"/>
              </w:rPr>
              <w:t>‌</w:t>
            </w:r>
            <w:r w:rsidRPr="0009284F">
              <w:rPr>
                <w:rFonts w:ascii="Sylfaen" w:hAnsi="Sylfaen"/>
                <w:sz w:val="20"/>
              </w:rPr>
              <w:t>Type (M.SDT.00134)</w:t>
            </w:r>
          </w:p>
          <w:p w14:paraId="0062BEF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6744B3B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1AE5C5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6" w:type="dxa"/>
          </w:tcPr>
          <w:p w14:paraId="2919C2C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75006859" w14:textId="77777777" w:rsidTr="001E6B80">
        <w:tc>
          <w:tcPr>
            <w:tcW w:w="236" w:type="dxa"/>
            <w:tcBorders>
              <w:top w:val="nil"/>
              <w:left w:val="nil"/>
              <w:bottom w:val="nil"/>
              <w:right w:val="nil"/>
            </w:tcBorders>
          </w:tcPr>
          <w:p w14:paraId="3BB7AD1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07900E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0D23C5A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6.12.4. Փաստաթղթի անվանումը</w:t>
            </w:r>
          </w:p>
          <w:p w14:paraId="3062728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Name)</w:t>
            </w:r>
          </w:p>
        </w:tc>
        <w:tc>
          <w:tcPr>
            <w:tcW w:w="3269" w:type="dxa"/>
          </w:tcPr>
          <w:p w14:paraId="4BD1981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անվանումը</w:t>
            </w:r>
          </w:p>
        </w:tc>
        <w:tc>
          <w:tcPr>
            <w:tcW w:w="2374" w:type="dxa"/>
          </w:tcPr>
          <w:p w14:paraId="42C4706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M.SDE.00108</w:t>
            </w:r>
          </w:p>
        </w:tc>
        <w:tc>
          <w:tcPr>
            <w:tcW w:w="4303" w:type="dxa"/>
          </w:tcPr>
          <w:p w14:paraId="051965F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Name500</w:t>
            </w:r>
            <w:r w:rsidRPr="0009284F">
              <w:rPr>
                <w:rFonts w:cs="Times New Roman"/>
                <w:sz w:val="20"/>
              </w:rPr>
              <w:t>‌</w:t>
            </w:r>
            <w:r w:rsidRPr="0009284F">
              <w:rPr>
                <w:rFonts w:ascii="Sylfaen" w:hAnsi="Sylfaen"/>
                <w:sz w:val="20"/>
              </w:rPr>
              <w:t>Type (M.SDT.00134)</w:t>
            </w:r>
          </w:p>
          <w:p w14:paraId="3A6A0EF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1CE2B0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D56401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6" w:type="dxa"/>
          </w:tcPr>
          <w:p w14:paraId="60E60FF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A80D69F" w14:textId="77777777" w:rsidTr="001E6B80">
        <w:tc>
          <w:tcPr>
            <w:tcW w:w="236" w:type="dxa"/>
            <w:tcBorders>
              <w:top w:val="nil"/>
              <w:left w:val="nil"/>
              <w:bottom w:val="nil"/>
              <w:right w:val="nil"/>
            </w:tcBorders>
          </w:tcPr>
          <w:p w14:paraId="2BB01FC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EC11D3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718BB39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6.12.5. Փաստաթղթի սերիան</w:t>
            </w:r>
          </w:p>
          <w:p w14:paraId="17752F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Series</w:t>
            </w:r>
            <w:r w:rsidRPr="0009284F">
              <w:rPr>
                <w:rFonts w:cs="Times New Roman"/>
                <w:sz w:val="20"/>
              </w:rPr>
              <w:t>‌</w:t>
            </w:r>
            <w:r w:rsidRPr="0009284F">
              <w:rPr>
                <w:rFonts w:ascii="Sylfaen" w:hAnsi="Sylfaen"/>
                <w:sz w:val="20"/>
              </w:rPr>
              <w:t>Id)</w:t>
            </w:r>
          </w:p>
        </w:tc>
        <w:tc>
          <w:tcPr>
            <w:tcW w:w="3269" w:type="dxa"/>
          </w:tcPr>
          <w:p w14:paraId="05B4A8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սերիայի թվային կամ տառաթվային նշագիրը</w:t>
            </w:r>
          </w:p>
        </w:tc>
        <w:tc>
          <w:tcPr>
            <w:tcW w:w="2374" w:type="dxa"/>
          </w:tcPr>
          <w:p w14:paraId="7EC0271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M.SDE.00157</w:t>
            </w:r>
          </w:p>
        </w:tc>
        <w:tc>
          <w:tcPr>
            <w:tcW w:w="4303" w:type="dxa"/>
          </w:tcPr>
          <w:p w14:paraId="2CA9802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7DA5C19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B018A6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526D69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1E03953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195011C" w14:textId="77777777" w:rsidTr="001E6B80">
        <w:tc>
          <w:tcPr>
            <w:tcW w:w="236" w:type="dxa"/>
            <w:tcBorders>
              <w:top w:val="nil"/>
              <w:left w:val="nil"/>
              <w:bottom w:val="nil"/>
              <w:right w:val="nil"/>
            </w:tcBorders>
          </w:tcPr>
          <w:p w14:paraId="0BB6519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C65517E"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05F432B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6.12.6. Փաստաթղթի համարը</w:t>
            </w:r>
          </w:p>
          <w:p w14:paraId="044AEF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Id)</w:t>
            </w:r>
          </w:p>
        </w:tc>
        <w:tc>
          <w:tcPr>
            <w:tcW w:w="3269" w:type="dxa"/>
          </w:tcPr>
          <w:p w14:paraId="49CEF02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գրանցման ժամանակ դրան տրված թվային կամ տառաթվային նշագիրը</w:t>
            </w:r>
          </w:p>
        </w:tc>
        <w:tc>
          <w:tcPr>
            <w:tcW w:w="2374" w:type="dxa"/>
          </w:tcPr>
          <w:p w14:paraId="22DECD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M.SDE.00044</w:t>
            </w:r>
          </w:p>
        </w:tc>
        <w:tc>
          <w:tcPr>
            <w:tcW w:w="4303" w:type="dxa"/>
          </w:tcPr>
          <w:p w14:paraId="588AD51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Id50</w:t>
            </w:r>
            <w:r w:rsidRPr="0009284F">
              <w:rPr>
                <w:rFonts w:cs="Times New Roman"/>
                <w:sz w:val="20"/>
              </w:rPr>
              <w:t>‌</w:t>
            </w:r>
            <w:r w:rsidRPr="0009284F">
              <w:rPr>
                <w:rFonts w:ascii="Sylfaen" w:hAnsi="Sylfaen"/>
                <w:sz w:val="20"/>
              </w:rPr>
              <w:t>Type (M.SDT.00093)</w:t>
            </w:r>
          </w:p>
          <w:p w14:paraId="611DD17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FF96A3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E6DA63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36" w:type="dxa"/>
          </w:tcPr>
          <w:p w14:paraId="3F8E4FB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2099F81" w14:textId="77777777" w:rsidTr="001E6B80">
        <w:tc>
          <w:tcPr>
            <w:tcW w:w="236" w:type="dxa"/>
            <w:tcBorders>
              <w:top w:val="nil"/>
              <w:left w:val="nil"/>
              <w:bottom w:val="nil"/>
              <w:right w:val="nil"/>
            </w:tcBorders>
          </w:tcPr>
          <w:p w14:paraId="5C58830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AA6DCE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7E74BF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6.12.7. Լիազորված մարմնի նույնականացուցիչը</w:t>
            </w:r>
          </w:p>
          <w:p w14:paraId="5FDB570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Id)</w:t>
            </w:r>
          </w:p>
        </w:tc>
        <w:tc>
          <w:tcPr>
            <w:tcW w:w="3269" w:type="dxa"/>
          </w:tcPr>
          <w:p w14:paraId="7CA62C4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լիազորված մարմնի նույնականացուցիչը</w:t>
            </w:r>
          </w:p>
        </w:tc>
        <w:tc>
          <w:tcPr>
            <w:tcW w:w="2374" w:type="dxa"/>
          </w:tcPr>
          <w:p w14:paraId="0DFCF13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M.SDE.00068</w:t>
            </w:r>
          </w:p>
        </w:tc>
        <w:tc>
          <w:tcPr>
            <w:tcW w:w="4303" w:type="dxa"/>
          </w:tcPr>
          <w:p w14:paraId="3BBD992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73AA2BE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2637E4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DF16F7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524F29F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B991DAE" w14:textId="77777777" w:rsidTr="001E6B80">
        <w:tc>
          <w:tcPr>
            <w:tcW w:w="236" w:type="dxa"/>
            <w:tcBorders>
              <w:top w:val="nil"/>
              <w:left w:val="nil"/>
              <w:bottom w:val="nil"/>
              <w:right w:val="nil"/>
            </w:tcBorders>
          </w:tcPr>
          <w:p w14:paraId="0638E93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05886A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6F33798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6.12.8. Լիազորված մարմնի անվանումը</w:t>
            </w:r>
          </w:p>
          <w:p w14:paraId="24CB2D3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Name)</w:t>
            </w:r>
          </w:p>
        </w:tc>
        <w:tc>
          <w:tcPr>
            <w:tcW w:w="3269" w:type="dxa"/>
          </w:tcPr>
          <w:p w14:paraId="2191FE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լիազորված մարմնի անվանումը</w:t>
            </w:r>
          </w:p>
        </w:tc>
        <w:tc>
          <w:tcPr>
            <w:tcW w:w="2374" w:type="dxa"/>
          </w:tcPr>
          <w:p w14:paraId="78CB401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M.SDE.00066</w:t>
            </w:r>
          </w:p>
        </w:tc>
        <w:tc>
          <w:tcPr>
            <w:tcW w:w="4303" w:type="dxa"/>
          </w:tcPr>
          <w:p w14:paraId="28667B4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Name300</w:t>
            </w:r>
            <w:r w:rsidRPr="0009284F">
              <w:rPr>
                <w:rFonts w:cs="Times New Roman"/>
                <w:sz w:val="20"/>
              </w:rPr>
              <w:t>‌</w:t>
            </w:r>
            <w:r w:rsidRPr="0009284F">
              <w:rPr>
                <w:rFonts w:ascii="Sylfaen" w:hAnsi="Sylfaen"/>
                <w:sz w:val="20"/>
              </w:rPr>
              <w:t>Type (M.SDT.00056)</w:t>
            </w:r>
          </w:p>
          <w:p w14:paraId="7E93892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D00EEB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7D2A4A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36" w:type="dxa"/>
          </w:tcPr>
          <w:p w14:paraId="5703106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83A5628" w14:textId="77777777" w:rsidTr="001E6B80">
        <w:tc>
          <w:tcPr>
            <w:tcW w:w="236" w:type="dxa"/>
            <w:tcBorders>
              <w:top w:val="nil"/>
              <w:left w:val="nil"/>
              <w:bottom w:val="nil"/>
              <w:right w:val="nil"/>
            </w:tcBorders>
          </w:tcPr>
          <w:p w14:paraId="2C14630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527833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77E2C5D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6.12.9. Փաստաթղթի ամսաթիվը</w:t>
            </w:r>
          </w:p>
          <w:p w14:paraId="51CD1E5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Creation</w:t>
            </w:r>
            <w:r w:rsidRPr="0009284F">
              <w:rPr>
                <w:rFonts w:cs="Times New Roman"/>
                <w:sz w:val="20"/>
              </w:rPr>
              <w:t>‌</w:t>
            </w:r>
            <w:r w:rsidRPr="0009284F">
              <w:rPr>
                <w:rFonts w:ascii="Sylfaen" w:hAnsi="Sylfaen"/>
                <w:sz w:val="20"/>
              </w:rPr>
              <w:t>Date)</w:t>
            </w:r>
          </w:p>
        </w:tc>
        <w:tc>
          <w:tcPr>
            <w:tcW w:w="3269" w:type="dxa"/>
          </w:tcPr>
          <w:p w14:paraId="45123A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տրման, ստորագրման, հաստատման կամ գրանցման ամսաթիվը</w:t>
            </w:r>
          </w:p>
        </w:tc>
        <w:tc>
          <w:tcPr>
            <w:tcW w:w="2374" w:type="dxa"/>
          </w:tcPr>
          <w:p w14:paraId="676428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M.SDE.00045</w:t>
            </w:r>
          </w:p>
        </w:tc>
        <w:tc>
          <w:tcPr>
            <w:tcW w:w="4303" w:type="dxa"/>
          </w:tcPr>
          <w:p w14:paraId="08744C1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Type (M.BDT.00005)</w:t>
            </w:r>
          </w:p>
          <w:p w14:paraId="7096ED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691EA8B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1FB0C68" w14:textId="77777777" w:rsidTr="001E6B80">
        <w:tc>
          <w:tcPr>
            <w:tcW w:w="236" w:type="dxa"/>
            <w:tcBorders>
              <w:top w:val="nil"/>
              <w:left w:val="nil"/>
              <w:bottom w:val="nil"/>
              <w:right w:val="nil"/>
            </w:tcBorders>
          </w:tcPr>
          <w:p w14:paraId="51081DC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F6B9F61"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1ECE33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6.12.10. Փաստաթղթի գործողության ժամկետը լրանալու ամսաթիվը</w:t>
            </w:r>
          </w:p>
          <w:p w14:paraId="679FE7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Validity</w:t>
            </w:r>
            <w:r w:rsidRPr="0009284F">
              <w:rPr>
                <w:rFonts w:cs="Times New Roman"/>
                <w:sz w:val="20"/>
              </w:rPr>
              <w:t>‌</w:t>
            </w:r>
            <w:r w:rsidRPr="0009284F">
              <w:rPr>
                <w:rFonts w:ascii="Sylfaen" w:hAnsi="Sylfaen"/>
                <w:sz w:val="20"/>
              </w:rPr>
              <w:t>Date)</w:t>
            </w:r>
          </w:p>
        </w:tc>
        <w:tc>
          <w:tcPr>
            <w:tcW w:w="3269" w:type="dxa"/>
          </w:tcPr>
          <w:p w14:paraId="7C8214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ժամկետի ավարտի ամսաթիվը, որի ընթացքում փաստաթուղթն ուժի մեջ է</w:t>
            </w:r>
          </w:p>
        </w:tc>
        <w:tc>
          <w:tcPr>
            <w:tcW w:w="2374" w:type="dxa"/>
          </w:tcPr>
          <w:p w14:paraId="25644EB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M.SDE.00052</w:t>
            </w:r>
          </w:p>
        </w:tc>
        <w:tc>
          <w:tcPr>
            <w:tcW w:w="4303" w:type="dxa"/>
          </w:tcPr>
          <w:p w14:paraId="142BB6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Type (M.BDT.00005)</w:t>
            </w:r>
          </w:p>
          <w:p w14:paraId="6C1413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6" w:type="dxa"/>
          </w:tcPr>
          <w:p w14:paraId="593B460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7DB6823" w14:textId="77777777" w:rsidTr="001E6B80">
        <w:tc>
          <w:tcPr>
            <w:tcW w:w="236" w:type="dxa"/>
            <w:tcBorders>
              <w:top w:val="nil"/>
              <w:left w:val="nil"/>
              <w:bottom w:val="nil"/>
              <w:right w:val="nil"/>
            </w:tcBorders>
          </w:tcPr>
          <w:p w14:paraId="2717C7A7"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56530B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6.13. Ազգակցական կապը</w:t>
            </w:r>
          </w:p>
          <w:p w14:paraId="4AE4E38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Consanguinity</w:t>
            </w:r>
            <w:r w:rsidRPr="0009284F">
              <w:rPr>
                <w:rFonts w:cs="Times New Roman"/>
                <w:sz w:val="20"/>
              </w:rPr>
              <w:t>‌</w:t>
            </w:r>
            <w:r w:rsidRPr="0009284F">
              <w:rPr>
                <w:rFonts w:ascii="Sylfaen" w:hAnsi="Sylfaen"/>
                <w:sz w:val="20"/>
              </w:rPr>
              <w:t>Details)</w:t>
            </w:r>
          </w:p>
        </w:tc>
        <w:tc>
          <w:tcPr>
            <w:tcW w:w="3269" w:type="dxa"/>
          </w:tcPr>
          <w:p w14:paraId="49F8D2F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մահացած աշխատավորի (ընտանիքի անդամի) հետ ազգակցական կապի մասին տեղեկություններ</w:t>
            </w:r>
          </w:p>
        </w:tc>
        <w:tc>
          <w:tcPr>
            <w:tcW w:w="2374" w:type="dxa"/>
          </w:tcPr>
          <w:p w14:paraId="69C1EDF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M.SP.CDE.00010</w:t>
            </w:r>
          </w:p>
        </w:tc>
        <w:tc>
          <w:tcPr>
            <w:tcW w:w="4303" w:type="dxa"/>
          </w:tcPr>
          <w:p w14:paraId="4FD2612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Consanguinity</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(M.SP.CDT.00008)</w:t>
            </w:r>
          </w:p>
          <w:p w14:paraId="54E6529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22FB258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919D949" w14:textId="77777777" w:rsidTr="001E6B80">
        <w:tc>
          <w:tcPr>
            <w:tcW w:w="236" w:type="dxa"/>
            <w:tcBorders>
              <w:top w:val="nil"/>
              <w:left w:val="nil"/>
              <w:bottom w:val="nil"/>
              <w:right w:val="nil"/>
            </w:tcBorders>
          </w:tcPr>
          <w:p w14:paraId="5736D41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D744EB9"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21FD088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6.13.1. Ազգակցական կապի աստիճանի ծածկագիրը</w:t>
            </w:r>
          </w:p>
          <w:p w14:paraId="033C8CC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Consanguinity</w:t>
            </w:r>
            <w:r w:rsidRPr="0009284F">
              <w:rPr>
                <w:rFonts w:cs="Times New Roman"/>
                <w:sz w:val="20"/>
              </w:rPr>
              <w:t>‌</w:t>
            </w:r>
            <w:r w:rsidRPr="0009284F">
              <w:rPr>
                <w:rFonts w:ascii="Sylfaen" w:hAnsi="Sylfaen"/>
                <w:sz w:val="20"/>
              </w:rPr>
              <w:t>Code)</w:t>
            </w:r>
          </w:p>
        </w:tc>
        <w:tc>
          <w:tcPr>
            <w:tcW w:w="3269" w:type="dxa"/>
          </w:tcPr>
          <w:p w14:paraId="44F1FD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ազգակցական կապի աստիճանի ծածկագրային նշագիրը</w:t>
            </w:r>
          </w:p>
        </w:tc>
        <w:tc>
          <w:tcPr>
            <w:tcW w:w="2374" w:type="dxa"/>
          </w:tcPr>
          <w:p w14:paraId="128D27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M.SP.SDE.00130</w:t>
            </w:r>
          </w:p>
        </w:tc>
        <w:tc>
          <w:tcPr>
            <w:tcW w:w="4303" w:type="dxa"/>
          </w:tcPr>
          <w:p w14:paraId="4C4023A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Code20</w:t>
            </w:r>
            <w:r w:rsidRPr="0009284F">
              <w:rPr>
                <w:rFonts w:cs="Times New Roman"/>
                <w:sz w:val="20"/>
              </w:rPr>
              <w:t>‌</w:t>
            </w:r>
            <w:r w:rsidRPr="0009284F">
              <w:rPr>
                <w:rFonts w:ascii="Sylfaen" w:hAnsi="Sylfaen"/>
                <w:sz w:val="20"/>
              </w:rPr>
              <w:t>Type (M.SDT.00140)</w:t>
            </w:r>
          </w:p>
          <w:p w14:paraId="53A599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783C3B">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12FE0AA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Նվազագույն երկարությունը՝ 1.</w:t>
            </w:r>
          </w:p>
          <w:p w14:paraId="36EAA18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62426B4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15D1F86C" w14:textId="77777777" w:rsidTr="001E6B80">
        <w:tc>
          <w:tcPr>
            <w:tcW w:w="236" w:type="dxa"/>
            <w:tcBorders>
              <w:top w:val="nil"/>
              <w:left w:val="nil"/>
              <w:bottom w:val="nil"/>
              <w:right w:val="nil"/>
            </w:tcBorders>
          </w:tcPr>
          <w:p w14:paraId="5FB1873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89DC7B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8046751"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7BFC571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1AA687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269" w:type="dxa"/>
          </w:tcPr>
          <w:p w14:paraId="01BBE56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374" w:type="dxa"/>
          </w:tcPr>
          <w:p w14:paraId="205B865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303" w:type="dxa"/>
          </w:tcPr>
          <w:p w14:paraId="723E8C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64A4F99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807E34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1A626C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6E2B7FC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4827013" w14:textId="77777777" w:rsidTr="001E6B80">
        <w:tc>
          <w:tcPr>
            <w:tcW w:w="236" w:type="dxa"/>
            <w:tcBorders>
              <w:top w:val="nil"/>
              <w:left w:val="nil"/>
              <w:bottom w:val="nil"/>
              <w:right w:val="nil"/>
            </w:tcBorders>
          </w:tcPr>
          <w:p w14:paraId="3333F5E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B6DF210"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73EC4AC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6.13.2. Ազգակցական կապի աստիճանի անվանումը</w:t>
            </w:r>
          </w:p>
          <w:p w14:paraId="4AFD444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Consanguinity</w:t>
            </w:r>
            <w:r w:rsidRPr="0009284F">
              <w:rPr>
                <w:rFonts w:cs="Times New Roman"/>
                <w:sz w:val="20"/>
              </w:rPr>
              <w:t>‌</w:t>
            </w:r>
            <w:r w:rsidRPr="0009284F">
              <w:rPr>
                <w:rFonts w:ascii="Sylfaen" w:hAnsi="Sylfaen"/>
                <w:sz w:val="20"/>
              </w:rPr>
              <w:t>Name)</w:t>
            </w:r>
          </w:p>
        </w:tc>
        <w:tc>
          <w:tcPr>
            <w:tcW w:w="3269" w:type="dxa"/>
          </w:tcPr>
          <w:p w14:paraId="71303F9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ազգակցական կապի աստիճանի անվանումը</w:t>
            </w:r>
          </w:p>
        </w:tc>
        <w:tc>
          <w:tcPr>
            <w:tcW w:w="2374" w:type="dxa"/>
          </w:tcPr>
          <w:p w14:paraId="6305473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M.SP.SDE.00008</w:t>
            </w:r>
          </w:p>
        </w:tc>
        <w:tc>
          <w:tcPr>
            <w:tcW w:w="4303" w:type="dxa"/>
          </w:tcPr>
          <w:p w14:paraId="5C8B143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Name40</w:t>
            </w:r>
            <w:r w:rsidRPr="0009284F">
              <w:rPr>
                <w:rFonts w:cs="Times New Roman"/>
                <w:sz w:val="20"/>
              </w:rPr>
              <w:t>‌</w:t>
            </w:r>
            <w:r w:rsidRPr="0009284F">
              <w:rPr>
                <w:rFonts w:ascii="Sylfaen" w:hAnsi="Sylfaen"/>
                <w:sz w:val="20"/>
              </w:rPr>
              <w:t>Type (M.SDT.00069)</w:t>
            </w:r>
          </w:p>
          <w:p w14:paraId="5E93D4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858A81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C35B42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40</w:t>
            </w:r>
          </w:p>
        </w:tc>
        <w:tc>
          <w:tcPr>
            <w:tcW w:w="836" w:type="dxa"/>
          </w:tcPr>
          <w:p w14:paraId="234E0E2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B137C52" w14:textId="77777777" w:rsidTr="001E6B80">
        <w:tc>
          <w:tcPr>
            <w:tcW w:w="4103" w:type="dxa"/>
            <w:gridSpan w:val="4"/>
          </w:tcPr>
          <w:p w14:paraId="1B12445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7. Այլ տեղեկություններ</w:t>
            </w:r>
          </w:p>
          <w:p w14:paraId="26D3D93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Additional</w:t>
            </w:r>
            <w:r w:rsidRPr="0009284F">
              <w:rPr>
                <w:rFonts w:cs="Times New Roman"/>
                <w:sz w:val="20"/>
              </w:rPr>
              <w:t>‌</w:t>
            </w:r>
            <w:r w:rsidRPr="0009284F">
              <w:rPr>
                <w:rFonts w:ascii="Sylfaen" w:hAnsi="Sylfaen"/>
                <w:sz w:val="20"/>
              </w:rPr>
              <w:t>Info</w:t>
            </w:r>
            <w:r w:rsidRPr="0009284F">
              <w:rPr>
                <w:rFonts w:cs="Times New Roman"/>
                <w:sz w:val="20"/>
              </w:rPr>
              <w:t>‌</w:t>
            </w:r>
            <w:r w:rsidRPr="0009284F">
              <w:rPr>
                <w:rFonts w:ascii="Sylfaen" w:hAnsi="Sylfaen"/>
                <w:sz w:val="20"/>
              </w:rPr>
              <w:t>Text)</w:t>
            </w:r>
          </w:p>
        </w:tc>
        <w:tc>
          <w:tcPr>
            <w:tcW w:w="3269" w:type="dxa"/>
          </w:tcPr>
          <w:p w14:paraId="28406A7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լրացուցիչ տեղեկատվություն</w:t>
            </w:r>
          </w:p>
        </w:tc>
        <w:tc>
          <w:tcPr>
            <w:tcW w:w="2374" w:type="dxa"/>
          </w:tcPr>
          <w:p w14:paraId="4A4066F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M.SDE.00046</w:t>
            </w:r>
          </w:p>
        </w:tc>
        <w:tc>
          <w:tcPr>
            <w:tcW w:w="4303" w:type="dxa"/>
          </w:tcPr>
          <w:p w14:paraId="23BBCE0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Text4000</w:t>
            </w:r>
            <w:r w:rsidRPr="0009284F">
              <w:rPr>
                <w:rFonts w:cs="Times New Roman"/>
                <w:sz w:val="20"/>
              </w:rPr>
              <w:t>‌</w:t>
            </w:r>
            <w:r w:rsidRPr="0009284F">
              <w:rPr>
                <w:rFonts w:ascii="Sylfaen" w:hAnsi="Sylfaen"/>
                <w:sz w:val="20"/>
              </w:rPr>
              <w:t>Type (M.SDT.00088)</w:t>
            </w:r>
          </w:p>
          <w:p w14:paraId="76DACA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տողը:</w:t>
            </w:r>
          </w:p>
          <w:p w14:paraId="42A64E1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10EAA4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4000</w:t>
            </w:r>
          </w:p>
        </w:tc>
        <w:tc>
          <w:tcPr>
            <w:tcW w:w="836" w:type="dxa"/>
          </w:tcPr>
          <w:p w14:paraId="2AA79BD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446643A7" w14:textId="77777777" w:rsidTr="001E6B80">
        <w:tc>
          <w:tcPr>
            <w:tcW w:w="4103" w:type="dxa"/>
            <w:gridSpan w:val="4"/>
          </w:tcPr>
          <w:p w14:paraId="359557F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8. Կից ներկայացվող փաստաթուղթը</w:t>
            </w:r>
          </w:p>
          <w:p w14:paraId="3D5CEF8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Attachment</w:t>
            </w:r>
            <w:r w:rsidRPr="0009284F">
              <w:rPr>
                <w:rFonts w:cs="Times New Roman"/>
                <w:sz w:val="20"/>
              </w:rPr>
              <w:t>‌</w:t>
            </w:r>
            <w:r w:rsidRPr="0009284F">
              <w:rPr>
                <w:rFonts w:ascii="Sylfaen" w:hAnsi="Sylfaen"/>
                <w:sz w:val="20"/>
              </w:rPr>
              <w:t>Documents</w:t>
            </w:r>
            <w:r w:rsidRPr="0009284F">
              <w:rPr>
                <w:rFonts w:cs="Times New Roman"/>
                <w:sz w:val="20"/>
              </w:rPr>
              <w:t>‌</w:t>
            </w:r>
            <w:r w:rsidRPr="0009284F">
              <w:rPr>
                <w:rFonts w:ascii="Sylfaen" w:hAnsi="Sylfaen"/>
                <w:sz w:val="20"/>
              </w:rPr>
              <w:t>Details)</w:t>
            </w:r>
          </w:p>
        </w:tc>
        <w:tc>
          <w:tcPr>
            <w:tcW w:w="3269" w:type="dxa"/>
          </w:tcPr>
          <w:p w14:paraId="315EFD5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կից ներկայացվող փաստաթղթի մասին տեղեկություններ</w:t>
            </w:r>
          </w:p>
        </w:tc>
        <w:tc>
          <w:tcPr>
            <w:tcW w:w="2374" w:type="dxa"/>
          </w:tcPr>
          <w:p w14:paraId="2429DB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M.SP.CDE.00021</w:t>
            </w:r>
          </w:p>
        </w:tc>
        <w:tc>
          <w:tcPr>
            <w:tcW w:w="4303" w:type="dxa"/>
          </w:tcPr>
          <w:p w14:paraId="74E5287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Attachment</w:t>
            </w:r>
            <w:r w:rsidRPr="0009284F">
              <w:rPr>
                <w:rFonts w:cs="Times New Roman"/>
                <w:sz w:val="20"/>
              </w:rPr>
              <w:t>‌</w:t>
            </w:r>
            <w:r w:rsidRPr="0009284F">
              <w:rPr>
                <w:rFonts w:ascii="Sylfaen" w:hAnsi="Sylfaen"/>
                <w:sz w:val="20"/>
              </w:rPr>
              <w:t>Document</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(M.SP.CDT.00014)</w:t>
            </w:r>
          </w:p>
          <w:p w14:paraId="164D71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6" w:type="dxa"/>
          </w:tcPr>
          <w:p w14:paraId="3415D3A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78692ABE" w14:textId="77777777" w:rsidTr="001E6B80">
        <w:tc>
          <w:tcPr>
            <w:tcW w:w="236" w:type="dxa"/>
            <w:tcBorders>
              <w:top w:val="nil"/>
              <w:left w:val="nil"/>
              <w:bottom w:val="nil"/>
              <w:right w:val="nil"/>
            </w:tcBorders>
          </w:tcPr>
          <w:p w14:paraId="223E332A"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473D8F6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8.1. Փաստաթղթի անվանումը</w:t>
            </w:r>
          </w:p>
          <w:p w14:paraId="1FB31E4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Name)</w:t>
            </w:r>
          </w:p>
        </w:tc>
        <w:tc>
          <w:tcPr>
            <w:tcW w:w="3269" w:type="dxa"/>
          </w:tcPr>
          <w:p w14:paraId="359DB5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նիշքի անվանումը</w:t>
            </w:r>
          </w:p>
        </w:tc>
        <w:tc>
          <w:tcPr>
            <w:tcW w:w="2374" w:type="dxa"/>
          </w:tcPr>
          <w:p w14:paraId="7E44226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M.SDE.00108</w:t>
            </w:r>
          </w:p>
        </w:tc>
        <w:tc>
          <w:tcPr>
            <w:tcW w:w="4303" w:type="dxa"/>
          </w:tcPr>
          <w:p w14:paraId="16E9A7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Name500</w:t>
            </w:r>
            <w:r w:rsidRPr="0009284F">
              <w:rPr>
                <w:rFonts w:cs="Times New Roman"/>
                <w:sz w:val="20"/>
              </w:rPr>
              <w:t>‌</w:t>
            </w:r>
            <w:r w:rsidRPr="0009284F">
              <w:rPr>
                <w:rFonts w:ascii="Sylfaen" w:hAnsi="Sylfaen"/>
                <w:sz w:val="20"/>
              </w:rPr>
              <w:t>Type (M.SDT.00134)</w:t>
            </w:r>
          </w:p>
          <w:p w14:paraId="1CD68AF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6D9EAB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B274C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6" w:type="dxa"/>
          </w:tcPr>
          <w:p w14:paraId="2DBE4BA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21053570" w14:textId="77777777" w:rsidTr="001E6B80">
        <w:tc>
          <w:tcPr>
            <w:tcW w:w="236" w:type="dxa"/>
            <w:tcBorders>
              <w:top w:val="nil"/>
              <w:left w:val="nil"/>
              <w:bottom w:val="nil"/>
              <w:right w:val="nil"/>
            </w:tcBorders>
          </w:tcPr>
          <w:p w14:paraId="7599BC7F"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25E14F8C" w14:textId="33046350"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8.2. Փաստաթղթի ձ</w:t>
            </w:r>
            <w:r w:rsidR="00B9770F">
              <w:rPr>
                <w:rFonts w:ascii="Sylfaen" w:hAnsi="Sylfaen"/>
                <w:sz w:val="20"/>
              </w:rPr>
              <w:t>և</w:t>
            </w:r>
            <w:r w:rsidRPr="0009284F">
              <w:rPr>
                <w:rFonts w:ascii="Sylfaen" w:hAnsi="Sylfaen"/>
                <w:sz w:val="20"/>
              </w:rPr>
              <w:t>ի տեսակի ծածկագիրը</w:t>
            </w:r>
          </w:p>
          <w:p w14:paraId="4FB567A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Form</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269" w:type="dxa"/>
          </w:tcPr>
          <w:p w14:paraId="7D55670C" w14:textId="4AD2907A"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ձ</w:t>
            </w:r>
            <w:r w:rsidR="00B9770F">
              <w:rPr>
                <w:rFonts w:ascii="Sylfaen" w:hAnsi="Sylfaen"/>
                <w:sz w:val="20"/>
              </w:rPr>
              <w:t>և</w:t>
            </w:r>
            <w:r w:rsidRPr="0009284F">
              <w:rPr>
                <w:rFonts w:ascii="Sylfaen" w:hAnsi="Sylfaen"/>
                <w:sz w:val="20"/>
              </w:rPr>
              <w:t>ի տեսակի ծածկագրային նշագիրը</w:t>
            </w:r>
          </w:p>
        </w:tc>
        <w:tc>
          <w:tcPr>
            <w:tcW w:w="2374" w:type="dxa"/>
          </w:tcPr>
          <w:p w14:paraId="505F363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M.SP.SDE.00131</w:t>
            </w:r>
          </w:p>
        </w:tc>
        <w:tc>
          <w:tcPr>
            <w:tcW w:w="4303" w:type="dxa"/>
          </w:tcPr>
          <w:p w14:paraId="6FAFA36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Code20</w:t>
            </w:r>
            <w:r w:rsidRPr="0009284F">
              <w:rPr>
                <w:rFonts w:cs="Times New Roman"/>
                <w:sz w:val="20"/>
              </w:rPr>
              <w:t>‌</w:t>
            </w:r>
            <w:r w:rsidRPr="0009284F">
              <w:rPr>
                <w:rFonts w:ascii="Sylfaen" w:hAnsi="Sylfaen"/>
                <w:sz w:val="20"/>
              </w:rPr>
              <w:t>Type (M.SDT.00140)</w:t>
            </w:r>
          </w:p>
          <w:p w14:paraId="401BEAC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783C3B">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0A0A97A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368C6D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75A0485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9669C58" w14:textId="77777777" w:rsidTr="001E6B80">
        <w:tc>
          <w:tcPr>
            <w:tcW w:w="236" w:type="dxa"/>
            <w:tcBorders>
              <w:top w:val="nil"/>
              <w:left w:val="nil"/>
              <w:bottom w:val="nil"/>
              <w:right w:val="nil"/>
            </w:tcBorders>
          </w:tcPr>
          <w:p w14:paraId="5FDFC3C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665BA8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27B27B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052E4F4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269" w:type="dxa"/>
          </w:tcPr>
          <w:p w14:paraId="5CA3AC7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374" w:type="dxa"/>
          </w:tcPr>
          <w:p w14:paraId="0E1BECA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303" w:type="dxa"/>
          </w:tcPr>
          <w:p w14:paraId="6052AEF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5F0E191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AE52A0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48AEC0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6" w:type="dxa"/>
          </w:tcPr>
          <w:p w14:paraId="608D579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99DC821" w14:textId="77777777" w:rsidTr="001E6B80">
        <w:tc>
          <w:tcPr>
            <w:tcW w:w="236" w:type="dxa"/>
            <w:tcBorders>
              <w:top w:val="nil"/>
              <w:left w:val="nil"/>
              <w:bottom w:val="nil"/>
              <w:right w:val="nil"/>
            </w:tcBorders>
          </w:tcPr>
          <w:p w14:paraId="608896F0"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73134D27" w14:textId="3B2D9CBE"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8.3. Փաստաթղթի ձ</w:t>
            </w:r>
            <w:r w:rsidR="00B9770F">
              <w:rPr>
                <w:rFonts w:ascii="Sylfaen" w:hAnsi="Sylfaen"/>
                <w:sz w:val="20"/>
              </w:rPr>
              <w:t>և</w:t>
            </w:r>
            <w:r w:rsidRPr="0009284F">
              <w:rPr>
                <w:rFonts w:ascii="Sylfaen" w:hAnsi="Sylfaen"/>
                <w:sz w:val="20"/>
              </w:rPr>
              <w:t>ի տեսակի անվանումը</w:t>
            </w:r>
          </w:p>
          <w:p w14:paraId="4683B4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Form</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Name)</w:t>
            </w:r>
          </w:p>
        </w:tc>
        <w:tc>
          <w:tcPr>
            <w:tcW w:w="3269" w:type="dxa"/>
          </w:tcPr>
          <w:p w14:paraId="45AE6D2E" w14:textId="23AE4692"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ձ</w:t>
            </w:r>
            <w:r w:rsidR="00B9770F">
              <w:rPr>
                <w:rFonts w:ascii="Sylfaen" w:hAnsi="Sylfaen"/>
                <w:sz w:val="20"/>
              </w:rPr>
              <w:t>և</w:t>
            </w:r>
            <w:r w:rsidRPr="0009284F">
              <w:rPr>
                <w:rFonts w:ascii="Sylfaen" w:hAnsi="Sylfaen"/>
                <w:sz w:val="20"/>
              </w:rPr>
              <w:t>ի տեսակի անվանումը</w:t>
            </w:r>
          </w:p>
        </w:tc>
        <w:tc>
          <w:tcPr>
            <w:tcW w:w="2374" w:type="dxa"/>
          </w:tcPr>
          <w:p w14:paraId="4F9F49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M.SP.SDE.00132</w:t>
            </w:r>
          </w:p>
        </w:tc>
        <w:tc>
          <w:tcPr>
            <w:tcW w:w="4303" w:type="dxa"/>
          </w:tcPr>
          <w:p w14:paraId="2CD5061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03570A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D28837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64731C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6" w:type="dxa"/>
          </w:tcPr>
          <w:p w14:paraId="044EAF0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870837D" w14:textId="77777777" w:rsidTr="001E6B80">
        <w:tc>
          <w:tcPr>
            <w:tcW w:w="236" w:type="dxa"/>
            <w:tcBorders>
              <w:top w:val="nil"/>
              <w:left w:val="nil"/>
              <w:bottom w:val="nil"/>
              <w:right w:val="nil"/>
            </w:tcBorders>
          </w:tcPr>
          <w:p w14:paraId="15138E5B"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2A48EF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8.4. Թերթերի քանակը</w:t>
            </w:r>
          </w:p>
          <w:p w14:paraId="4B286F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(csdo:</w:t>
            </w:r>
            <w:r w:rsidRPr="0009284F">
              <w:rPr>
                <w:rFonts w:cs="Times New Roman"/>
                <w:sz w:val="20"/>
              </w:rPr>
              <w:t>‌</w:t>
            </w:r>
            <w:r w:rsidRPr="0009284F">
              <w:rPr>
                <w:rFonts w:ascii="Sylfaen" w:hAnsi="Sylfaen"/>
                <w:sz w:val="20"/>
              </w:rPr>
              <w:t>Page</w:t>
            </w:r>
            <w:r w:rsidRPr="0009284F">
              <w:rPr>
                <w:rFonts w:cs="Times New Roman"/>
                <w:sz w:val="20"/>
              </w:rPr>
              <w:t>‌</w:t>
            </w:r>
            <w:r w:rsidRPr="0009284F">
              <w:rPr>
                <w:rFonts w:ascii="Sylfaen" w:hAnsi="Sylfaen"/>
                <w:sz w:val="20"/>
              </w:rPr>
              <w:t>Quantity)</w:t>
            </w:r>
          </w:p>
        </w:tc>
        <w:tc>
          <w:tcPr>
            <w:tcW w:w="3269" w:type="dxa"/>
          </w:tcPr>
          <w:p w14:paraId="694F068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փաստաթղթի թերթերի </w:t>
            </w:r>
            <w:r w:rsidRPr="0009284F">
              <w:rPr>
                <w:rFonts w:ascii="Sylfaen" w:hAnsi="Sylfaen"/>
                <w:sz w:val="20"/>
              </w:rPr>
              <w:lastRenderedPageBreak/>
              <w:t>ընդհանուր քանակը</w:t>
            </w:r>
          </w:p>
        </w:tc>
        <w:tc>
          <w:tcPr>
            <w:tcW w:w="2374" w:type="dxa"/>
          </w:tcPr>
          <w:p w14:paraId="17B9FB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M.SDE.00018</w:t>
            </w:r>
          </w:p>
        </w:tc>
        <w:tc>
          <w:tcPr>
            <w:tcW w:w="4303" w:type="dxa"/>
          </w:tcPr>
          <w:p w14:paraId="54EE652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Quantity4</w:t>
            </w:r>
            <w:r w:rsidRPr="0009284F">
              <w:rPr>
                <w:rFonts w:cs="Times New Roman"/>
                <w:sz w:val="20"/>
              </w:rPr>
              <w:t>‌</w:t>
            </w:r>
            <w:r w:rsidRPr="0009284F">
              <w:rPr>
                <w:rFonts w:ascii="Sylfaen" w:hAnsi="Sylfaen"/>
                <w:sz w:val="20"/>
              </w:rPr>
              <w:t>Type (M.SDT.00097)</w:t>
            </w:r>
          </w:p>
          <w:p w14:paraId="58AB4EA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Հաշվարկի տասական համակարգում ոչ բացասական ամբողջ թիվը։</w:t>
            </w:r>
          </w:p>
          <w:p w14:paraId="3EF4389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Թվանշանների առավելագույն քանակը՝ 4</w:t>
            </w:r>
          </w:p>
        </w:tc>
        <w:tc>
          <w:tcPr>
            <w:tcW w:w="836" w:type="dxa"/>
          </w:tcPr>
          <w:p w14:paraId="3A2B412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3FEFFA3A" w14:textId="77777777" w:rsidTr="001E6B80">
        <w:tc>
          <w:tcPr>
            <w:tcW w:w="236" w:type="dxa"/>
            <w:tcBorders>
              <w:top w:val="nil"/>
              <w:left w:val="nil"/>
              <w:bottom w:val="nil"/>
              <w:right w:val="nil"/>
            </w:tcBorders>
          </w:tcPr>
          <w:p w14:paraId="7F711CF6"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3170FF4E" w14:textId="0159260D"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8.5. Բինարային ձ</w:t>
            </w:r>
            <w:r w:rsidR="00B9770F">
              <w:rPr>
                <w:rFonts w:ascii="Sylfaen" w:hAnsi="Sylfaen"/>
                <w:sz w:val="20"/>
              </w:rPr>
              <w:t>և</w:t>
            </w:r>
            <w:r w:rsidRPr="0009284F">
              <w:rPr>
                <w:rFonts w:ascii="Sylfaen" w:hAnsi="Sylfaen"/>
                <w:sz w:val="20"/>
              </w:rPr>
              <w:t>աչափով փաստաթուղթը</w:t>
            </w:r>
          </w:p>
          <w:p w14:paraId="56FF299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Binary</w:t>
            </w:r>
            <w:r w:rsidRPr="0009284F">
              <w:rPr>
                <w:rFonts w:cs="Times New Roman"/>
                <w:sz w:val="20"/>
              </w:rPr>
              <w:t>‌</w:t>
            </w:r>
            <w:r w:rsidRPr="0009284F">
              <w:rPr>
                <w:rFonts w:ascii="Sylfaen" w:hAnsi="Sylfaen"/>
                <w:sz w:val="20"/>
              </w:rPr>
              <w:t>Text)</w:t>
            </w:r>
          </w:p>
        </w:tc>
        <w:tc>
          <w:tcPr>
            <w:tcW w:w="3269" w:type="dxa"/>
          </w:tcPr>
          <w:p w14:paraId="15EAEF3B" w14:textId="546E2D5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բինարային տեքստային ձ</w:t>
            </w:r>
            <w:r w:rsidR="00B9770F">
              <w:rPr>
                <w:rFonts w:ascii="Sylfaen" w:hAnsi="Sylfaen"/>
                <w:sz w:val="20"/>
              </w:rPr>
              <w:t>և</w:t>
            </w:r>
            <w:r w:rsidRPr="0009284F">
              <w:rPr>
                <w:rFonts w:ascii="Sylfaen" w:hAnsi="Sylfaen"/>
                <w:sz w:val="20"/>
              </w:rPr>
              <w:t>աչափով փաստաթուղթը</w:t>
            </w:r>
          </w:p>
        </w:tc>
        <w:tc>
          <w:tcPr>
            <w:tcW w:w="2374" w:type="dxa"/>
          </w:tcPr>
          <w:p w14:paraId="70E863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M.SDE.00106</w:t>
            </w:r>
          </w:p>
        </w:tc>
        <w:tc>
          <w:tcPr>
            <w:tcW w:w="4303" w:type="dxa"/>
          </w:tcPr>
          <w:p w14:paraId="1E3C3BC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Binary</w:t>
            </w:r>
            <w:r w:rsidRPr="0009284F">
              <w:rPr>
                <w:rFonts w:cs="Times New Roman"/>
                <w:sz w:val="20"/>
              </w:rPr>
              <w:t>‌</w:t>
            </w:r>
            <w:r w:rsidRPr="0009284F">
              <w:rPr>
                <w:rFonts w:ascii="Sylfaen" w:hAnsi="Sylfaen"/>
                <w:sz w:val="20"/>
              </w:rPr>
              <w:t>Text</w:t>
            </w:r>
            <w:r w:rsidRPr="0009284F">
              <w:rPr>
                <w:rFonts w:cs="Times New Roman"/>
                <w:sz w:val="20"/>
              </w:rPr>
              <w:t>‌</w:t>
            </w:r>
            <w:r w:rsidRPr="0009284F">
              <w:rPr>
                <w:rFonts w:ascii="Sylfaen" w:hAnsi="Sylfaen"/>
                <w:sz w:val="20"/>
              </w:rPr>
              <w:t>Type (M.SDT.00143)</w:t>
            </w:r>
          </w:p>
          <w:p w14:paraId="07CCE9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Երկուական օկտետների (բայթերի) վերջավոր հաջորդականությունը</w:t>
            </w:r>
          </w:p>
        </w:tc>
        <w:tc>
          <w:tcPr>
            <w:tcW w:w="836" w:type="dxa"/>
          </w:tcPr>
          <w:p w14:paraId="5B2F482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F9D900E" w14:textId="77777777" w:rsidTr="001E6B80">
        <w:tc>
          <w:tcPr>
            <w:tcW w:w="236" w:type="dxa"/>
            <w:tcBorders>
              <w:top w:val="nil"/>
              <w:left w:val="nil"/>
              <w:bottom w:val="nil"/>
              <w:right w:val="nil"/>
            </w:tcBorders>
          </w:tcPr>
          <w:p w14:paraId="745F58C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8DE0F6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A02C4E7" w14:textId="0102C6CE"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տվյալների ձ</w:t>
            </w:r>
            <w:r w:rsidR="00B9770F">
              <w:rPr>
                <w:rFonts w:ascii="Sylfaen" w:hAnsi="Sylfaen"/>
                <w:sz w:val="20"/>
              </w:rPr>
              <w:t>և</w:t>
            </w:r>
            <w:r w:rsidRPr="0009284F">
              <w:rPr>
                <w:rFonts w:ascii="Sylfaen" w:hAnsi="Sylfaen"/>
                <w:sz w:val="20"/>
              </w:rPr>
              <w:t>աչափի ծածկագիրը</w:t>
            </w:r>
          </w:p>
          <w:p w14:paraId="6748B8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(media</w:t>
            </w:r>
            <w:r w:rsidRPr="0009284F">
              <w:rPr>
                <w:rFonts w:cs="Times New Roman"/>
                <w:sz w:val="20"/>
              </w:rPr>
              <w:t>‌</w:t>
            </w:r>
            <w:r w:rsidRPr="0009284F">
              <w:rPr>
                <w:rFonts w:ascii="Sylfaen" w:hAnsi="Sylfaen"/>
                <w:sz w:val="20"/>
              </w:rPr>
              <w:t>Type</w:t>
            </w:r>
            <w:r w:rsidRPr="0009284F">
              <w:rPr>
                <w:rFonts w:cs="Times New Roman"/>
                <w:sz w:val="20"/>
              </w:rPr>
              <w:t>‌</w:t>
            </w:r>
            <w:r w:rsidRPr="0009284F">
              <w:rPr>
                <w:rFonts w:ascii="Sylfaen" w:hAnsi="Sylfaen"/>
                <w:sz w:val="20"/>
              </w:rPr>
              <w:t>Code ատրիբուտ)</w:t>
            </w:r>
          </w:p>
        </w:tc>
        <w:tc>
          <w:tcPr>
            <w:tcW w:w="3269" w:type="dxa"/>
          </w:tcPr>
          <w:p w14:paraId="6BE90C84" w14:textId="01B53D18"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տվյալների ձ</w:t>
            </w:r>
            <w:r w:rsidR="00B9770F">
              <w:rPr>
                <w:rFonts w:ascii="Sylfaen" w:hAnsi="Sylfaen"/>
                <w:sz w:val="20"/>
              </w:rPr>
              <w:t>և</w:t>
            </w:r>
            <w:r w:rsidRPr="0009284F">
              <w:rPr>
                <w:rFonts w:ascii="Sylfaen" w:hAnsi="Sylfaen"/>
                <w:sz w:val="20"/>
              </w:rPr>
              <w:t>աչափի ծածկագրային նշագիրը</w:t>
            </w:r>
          </w:p>
        </w:tc>
        <w:tc>
          <w:tcPr>
            <w:tcW w:w="2374" w:type="dxa"/>
          </w:tcPr>
          <w:p w14:paraId="669205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303" w:type="dxa"/>
          </w:tcPr>
          <w:p w14:paraId="0AD8F9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Media</w:t>
            </w:r>
            <w:r w:rsidRPr="0009284F">
              <w:rPr>
                <w:rFonts w:cs="Times New Roman"/>
                <w:sz w:val="20"/>
              </w:rPr>
              <w:t>‌</w:t>
            </w:r>
            <w:r w:rsidRPr="0009284F">
              <w:rPr>
                <w:rFonts w:ascii="Sylfaen" w:hAnsi="Sylfaen"/>
                <w:sz w:val="20"/>
              </w:rPr>
              <w:t>Type</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(M.SDT.00147)</w:t>
            </w:r>
          </w:p>
          <w:p w14:paraId="40F6CFA8" w14:textId="04D442E0"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տվյալների ձ</w:t>
            </w:r>
            <w:r w:rsidR="00B9770F">
              <w:rPr>
                <w:rFonts w:ascii="Sylfaen" w:hAnsi="Sylfaen"/>
                <w:sz w:val="20"/>
              </w:rPr>
              <w:t>և</w:t>
            </w:r>
            <w:r w:rsidRPr="0009284F">
              <w:rPr>
                <w:rFonts w:ascii="Sylfaen" w:hAnsi="Sylfaen"/>
                <w:sz w:val="20"/>
              </w:rPr>
              <w:t>աչափի տեղեկագրքին համապատասխան։</w:t>
            </w:r>
          </w:p>
          <w:p w14:paraId="57892C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472C93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255</w:t>
            </w:r>
          </w:p>
        </w:tc>
        <w:tc>
          <w:tcPr>
            <w:tcW w:w="836" w:type="dxa"/>
          </w:tcPr>
          <w:p w14:paraId="029E57D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bl>
    <w:p w14:paraId="2AAC299A" w14:textId="77777777" w:rsidR="00B5628C" w:rsidRPr="00B5628C" w:rsidRDefault="00B5628C" w:rsidP="00B5628C">
      <w:pPr>
        <w:pStyle w:val="aa"/>
        <w:widowControl w:val="0"/>
        <w:spacing w:before="0" w:after="160" w:line="360" w:lineRule="auto"/>
        <w:jc w:val="both"/>
        <w:rPr>
          <w:rFonts w:ascii="Sylfaen" w:hAnsi="Sylfaen"/>
          <w:sz w:val="24"/>
        </w:rPr>
        <w:sectPr w:rsidR="00B5628C" w:rsidRPr="00B5628C" w:rsidSect="004614E8">
          <w:pgSz w:w="16840" w:h="11907" w:orient="landscape" w:code="9"/>
          <w:pgMar w:top="1418" w:right="1418" w:bottom="1418" w:left="1418" w:header="709" w:footer="821" w:gutter="0"/>
          <w:cols w:space="708"/>
          <w:docGrid w:linePitch="408"/>
        </w:sectPr>
      </w:pPr>
    </w:p>
    <w:p w14:paraId="29C4D27C" w14:textId="77777777" w:rsidR="00B5628C" w:rsidRPr="00FF0A73" w:rsidRDefault="00B5628C" w:rsidP="004614E8">
      <w:pPr>
        <w:pStyle w:val="aa"/>
        <w:widowControl w:val="0"/>
        <w:tabs>
          <w:tab w:val="left" w:pos="1134"/>
        </w:tabs>
        <w:spacing w:before="0" w:after="160" w:line="360" w:lineRule="auto"/>
        <w:ind w:firstLine="567"/>
        <w:jc w:val="both"/>
        <w:rPr>
          <w:rFonts w:ascii="Sylfaen" w:hAnsi="Sylfaen"/>
          <w:sz w:val="24"/>
        </w:rPr>
      </w:pPr>
      <w:r w:rsidRPr="00B5628C">
        <w:rPr>
          <w:rFonts w:ascii="Sylfaen" w:hAnsi="Sylfaen"/>
          <w:sz w:val="24"/>
        </w:rPr>
        <w:lastRenderedPageBreak/>
        <w:t>31.</w:t>
      </w:r>
      <w:r w:rsidR="004614E8" w:rsidRPr="004614E8">
        <w:rPr>
          <w:rFonts w:ascii="Sylfaen" w:hAnsi="Sylfaen"/>
          <w:sz w:val="24"/>
        </w:rPr>
        <w:tab/>
      </w:r>
      <w:r w:rsidRPr="00B5628C">
        <w:rPr>
          <w:rFonts w:ascii="Sylfaen" w:hAnsi="Sylfaen"/>
          <w:sz w:val="24"/>
        </w:rPr>
        <w:t>«Աշխատավորի աշխատանքային ստաժի մասին  տեղեկություններ» (R.SP.PP.01.006) էլեկտրոնային փաստաթղթի (տեղեկությունների) կառուցվածքի նկարագրությունը բերված է 23-րդ աղյուսակում։</w:t>
      </w:r>
    </w:p>
    <w:p w14:paraId="7ECBBB35" w14:textId="77777777" w:rsidR="004614E8" w:rsidRPr="00FF0A73" w:rsidRDefault="004614E8" w:rsidP="004614E8">
      <w:pPr>
        <w:pStyle w:val="aa"/>
        <w:widowControl w:val="0"/>
        <w:tabs>
          <w:tab w:val="left" w:pos="1134"/>
        </w:tabs>
        <w:spacing w:before="0" w:after="160" w:line="360" w:lineRule="auto"/>
        <w:ind w:firstLine="567"/>
        <w:jc w:val="both"/>
        <w:rPr>
          <w:rFonts w:ascii="Sylfaen" w:hAnsi="Sylfaen"/>
          <w:sz w:val="24"/>
        </w:rPr>
      </w:pPr>
    </w:p>
    <w:p w14:paraId="68D9CA20" w14:textId="77777777" w:rsidR="00B5628C" w:rsidRPr="00B5628C" w:rsidRDefault="00B5628C" w:rsidP="00B5628C">
      <w:pPr>
        <w:pStyle w:val="afb"/>
        <w:keepNext w:val="0"/>
        <w:widowControl w:val="0"/>
        <w:spacing w:before="0" w:after="160" w:line="360" w:lineRule="auto"/>
        <w:rPr>
          <w:rFonts w:ascii="Sylfaen" w:hAnsi="Sylfaen"/>
          <w:sz w:val="24"/>
        </w:rPr>
      </w:pPr>
      <w:r w:rsidRPr="00B5628C">
        <w:rPr>
          <w:rFonts w:ascii="Sylfaen" w:hAnsi="Sylfaen"/>
          <w:sz w:val="24"/>
        </w:rPr>
        <w:t>Աղյուսակ 23</w:t>
      </w:r>
    </w:p>
    <w:p w14:paraId="062C20CB" w14:textId="77777777" w:rsidR="00B5628C" w:rsidRPr="00B5628C" w:rsidRDefault="00B5628C" w:rsidP="00B5628C">
      <w:pPr>
        <w:pStyle w:val="af1"/>
        <w:keepNext w:val="0"/>
        <w:widowControl w:val="0"/>
        <w:spacing w:after="160" w:line="360" w:lineRule="auto"/>
        <w:contextualSpacing w:val="0"/>
        <w:rPr>
          <w:rFonts w:ascii="Sylfaen" w:hAnsi="Sylfaen"/>
          <w:sz w:val="24"/>
          <w:szCs w:val="24"/>
        </w:rPr>
      </w:pPr>
      <w:r w:rsidRPr="00B5628C">
        <w:rPr>
          <w:rFonts w:ascii="Sylfaen" w:hAnsi="Sylfaen"/>
          <w:sz w:val="24"/>
          <w:szCs w:val="24"/>
        </w:rPr>
        <w:t>«Աշխատավորի աշխատանքային ստաժի մասին  տեղեկություններ» (R.SP.PP.01.006) էլեկտրոնային փաստաթղթի (տեղեկությունների) կառուցվածքի նկարագրությունը</w:t>
      </w:r>
    </w:p>
    <w:tbl>
      <w:tblPr>
        <w:tblStyle w:val="TableGrid"/>
        <w:tblW w:w="9638" w:type="dxa"/>
        <w:tblLayout w:type="fixed"/>
        <w:tblLook w:val="0600" w:firstRow="0" w:lastRow="0" w:firstColumn="0" w:lastColumn="0" w:noHBand="1" w:noVBand="1"/>
      </w:tblPr>
      <w:tblGrid>
        <w:gridCol w:w="1135"/>
        <w:gridCol w:w="2448"/>
        <w:gridCol w:w="6055"/>
      </w:tblGrid>
      <w:tr w:rsidR="00B5628C" w:rsidRPr="0009284F" w14:paraId="7403A291" w14:textId="77777777" w:rsidTr="004614E8">
        <w:trPr>
          <w:tblHeader/>
        </w:trPr>
        <w:tc>
          <w:tcPr>
            <w:tcW w:w="1135" w:type="dxa"/>
          </w:tcPr>
          <w:p w14:paraId="65F2C630"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Համարը՝ ը/կ</w:t>
            </w:r>
          </w:p>
        </w:tc>
        <w:tc>
          <w:tcPr>
            <w:tcW w:w="2448" w:type="dxa"/>
          </w:tcPr>
          <w:p w14:paraId="2DAA135A"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Տարրի նշագիրը</w:t>
            </w:r>
          </w:p>
        </w:tc>
        <w:tc>
          <w:tcPr>
            <w:tcW w:w="6055" w:type="dxa"/>
          </w:tcPr>
          <w:p w14:paraId="70B53D75"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Նկարագրությունը</w:t>
            </w:r>
          </w:p>
        </w:tc>
      </w:tr>
      <w:tr w:rsidR="00B5628C" w:rsidRPr="0009284F" w14:paraId="13A10007" w14:textId="77777777" w:rsidTr="004614E8">
        <w:trPr>
          <w:tblHeader/>
        </w:trPr>
        <w:tc>
          <w:tcPr>
            <w:tcW w:w="1135" w:type="dxa"/>
            <w:vAlign w:val="center"/>
          </w:tcPr>
          <w:p w14:paraId="4A8098A0"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1</w:t>
            </w:r>
          </w:p>
        </w:tc>
        <w:tc>
          <w:tcPr>
            <w:tcW w:w="2448" w:type="dxa"/>
            <w:vAlign w:val="center"/>
          </w:tcPr>
          <w:p w14:paraId="426C0705"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2</w:t>
            </w:r>
          </w:p>
        </w:tc>
        <w:tc>
          <w:tcPr>
            <w:tcW w:w="6055" w:type="dxa"/>
            <w:vAlign w:val="center"/>
          </w:tcPr>
          <w:p w14:paraId="45561CF0"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3</w:t>
            </w:r>
          </w:p>
        </w:tc>
      </w:tr>
      <w:tr w:rsidR="00B5628C" w:rsidRPr="0009284F" w14:paraId="4212592C" w14:textId="77777777" w:rsidTr="004614E8">
        <w:tc>
          <w:tcPr>
            <w:tcW w:w="1135" w:type="dxa"/>
          </w:tcPr>
          <w:p w14:paraId="228AC20B"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1</w:t>
            </w:r>
          </w:p>
        </w:tc>
        <w:tc>
          <w:tcPr>
            <w:tcW w:w="2448" w:type="dxa"/>
          </w:tcPr>
          <w:p w14:paraId="4042EDFF"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Անվանումը</w:t>
            </w:r>
          </w:p>
        </w:tc>
        <w:tc>
          <w:tcPr>
            <w:tcW w:w="6055" w:type="dxa"/>
          </w:tcPr>
          <w:p w14:paraId="62B12CD9"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աշխատանքային ստաժի մասին տեղեկություններ</w:t>
            </w:r>
          </w:p>
        </w:tc>
      </w:tr>
      <w:tr w:rsidR="00B5628C" w:rsidRPr="0009284F" w14:paraId="3ABAB5BE" w14:textId="77777777" w:rsidTr="004614E8">
        <w:tc>
          <w:tcPr>
            <w:tcW w:w="1135" w:type="dxa"/>
          </w:tcPr>
          <w:p w14:paraId="54F3CCBE"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2</w:t>
            </w:r>
          </w:p>
        </w:tc>
        <w:tc>
          <w:tcPr>
            <w:tcW w:w="2448" w:type="dxa"/>
          </w:tcPr>
          <w:p w14:paraId="2802741C"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Նույնականացուցիչը</w:t>
            </w:r>
          </w:p>
        </w:tc>
        <w:tc>
          <w:tcPr>
            <w:tcW w:w="6055" w:type="dxa"/>
          </w:tcPr>
          <w:p w14:paraId="012D1CE9"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R.SP.PP.01.006</w:t>
            </w:r>
          </w:p>
        </w:tc>
      </w:tr>
      <w:tr w:rsidR="00B5628C" w:rsidRPr="0009284F" w14:paraId="52B63FE9" w14:textId="77777777" w:rsidTr="004614E8">
        <w:tc>
          <w:tcPr>
            <w:tcW w:w="1135" w:type="dxa"/>
          </w:tcPr>
          <w:p w14:paraId="27DAFC1D"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3</w:t>
            </w:r>
          </w:p>
        </w:tc>
        <w:tc>
          <w:tcPr>
            <w:tcW w:w="2448" w:type="dxa"/>
          </w:tcPr>
          <w:p w14:paraId="1706AB6C"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Տարբերակը</w:t>
            </w:r>
          </w:p>
        </w:tc>
        <w:tc>
          <w:tcPr>
            <w:tcW w:w="6055" w:type="dxa"/>
          </w:tcPr>
          <w:p w14:paraId="75EAFB43"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1.1.0</w:t>
            </w:r>
          </w:p>
        </w:tc>
      </w:tr>
      <w:tr w:rsidR="00B5628C" w:rsidRPr="0009284F" w14:paraId="2A87B88B" w14:textId="77777777" w:rsidTr="004614E8">
        <w:tc>
          <w:tcPr>
            <w:tcW w:w="1135" w:type="dxa"/>
          </w:tcPr>
          <w:p w14:paraId="34BEB02D"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4</w:t>
            </w:r>
          </w:p>
        </w:tc>
        <w:tc>
          <w:tcPr>
            <w:tcW w:w="2448" w:type="dxa"/>
          </w:tcPr>
          <w:p w14:paraId="127982B8"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Սահմանումը</w:t>
            </w:r>
          </w:p>
        </w:tc>
        <w:tc>
          <w:tcPr>
            <w:tcW w:w="6055" w:type="dxa"/>
          </w:tcPr>
          <w:p w14:paraId="5A98948D"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աշխատանքային ստաժի մասին տեղեկություններ</w:t>
            </w:r>
          </w:p>
        </w:tc>
      </w:tr>
      <w:tr w:rsidR="00B5628C" w:rsidRPr="0009284F" w14:paraId="205D89A9" w14:textId="77777777" w:rsidTr="004614E8">
        <w:tc>
          <w:tcPr>
            <w:tcW w:w="1135" w:type="dxa"/>
          </w:tcPr>
          <w:p w14:paraId="33BF85BD"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5</w:t>
            </w:r>
          </w:p>
        </w:tc>
        <w:tc>
          <w:tcPr>
            <w:tcW w:w="2448" w:type="dxa"/>
          </w:tcPr>
          <w:p w14:paraId="557A63F3"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Օգտագործումը</w:t>
            </w:r>
          </w:p>
        </w:tc>
        <w:tc>
          <w:tcPr>
            <w:tcW w:w="6055" w:type="dxa"/>
          </w:tcPr>
          <w:p w14:paraId="53593545"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w:t>
            </w:r>
          </w:p>
        </w:tc>
      </w:tr>
      <w:tr w:rsidR="00B5628C" w:rsidRPr="0009284F" w14:paraId="4B9D5513" w14:textId="77777777" w:rsidTr="004614E8">
        <w:tc>
          <w:tcPr>
            <w:tcW w:w="1135" w:type="dxa"/>
          </w:tcPr>
          <w:p w14:paraId="3F76D9F5"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6</w:t>
            </w:r>
          </w:p>
        </w:tc>
        <w:tc>
          <w:tcPr>
            <w:tcW w:w="2448" w:type="dxa"/>
          </w:tcPr>
          <w:p w14:paraId="4D94635F"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Անվանումների տարածության նույնականացուցիչը</w:t>
            </w:r>
          </w:p>
        </w:tc>
        <w:tc>
          <w:tcPr>
            <w:tcW w:w="6055" w:type="dxa"/>
          </w:tcPr>
          <w:p w14:paraId="50B50568"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urn:EEC:R:SP:PP:01:WorkExperienceDocDetails:v1.1.0</w:t>
            </w:r>
          </w:p>
        </w:tc>
      </w:tr>
      <w:tr w:rsidR="00B5628C" w:rsidRPr="0009284F" w14:paraId="7DA174FB" w14:textId="77777777" w:rsidTr="004614E8">
        <w:tc>
          <w:tcPr>
            <w:tcW w:w="1135" w:type="dxa"/>
          </w:tcPr>
          <w:p w14:paraId="6DD5A220"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7</w:t>
            </w:r>
          </w:p>
        </w:tc>
        <w:tc>
          <w:tcPr>
            <w:tcW w:w="2448" w:type="dxa"/>
          </w:tcPr>
          <w:p w14:paraId="37B998DE"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XML</w:t>
            </w:r>
            <w:r w:rsidR="006744AB">
              <w:rPr>
                <w:rFonts w:ascii="Sylfaen" w:hAnsi="Sylfaen"/>
                <w:sz w:val="20"/>
              </w:rPr>
              <w:t xml:space="preserve"> </w:t>
            </w:r>
            <w:r w:rsidRPr="0009284F">
              <w:rPr>
                <w:rFonts w:ascii="Sylfaen" w:hAnsi="Sylfaen"/>
                <w:sz w:val="20"/>
              </w:rPr>
              <w:t>փաստաթղթի արմատային տարրը</w:t>
            </w:r>
          </w:p>
        </w:tc>
        <w:tc>
          <w:tcPr>
            <w:tcW w:w="6055" w:type="dxa"/>
          </w:tcPr>
          <w:p w14:paraId="662A3E35"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WorkExperienceDocDetails</w:t>
            </w:r>
          </w:p>
        </w:tc>
      </w:tr>
      <w:tr w:rsidR="00B5628C" w:rsidRPr="0009284F" w14:paraId="5CE18EEE" w14:textId="77777777" w:rsidTr="004614E8">
        <w:tc>
          <w:tcPr>
            <w:tcW w:w="1135" w:type="dxa"/>
          </w:tcPr>
          <w:p w14:paraId="3611B972" w14:textId="77777777" w:rsidR="00B5628C" w:rsidRPr="0009284F" w:rsidRDefault="00B5628C" w:rsidP="0009284F">
            <w:pPr>
              <w:pStyle w:val="aa"/>
              <w:widowControl w:val="0"/>
              <w:spacing w:before="0" w:after="120"/>
              <w:ind w:firstLine="0"/>
              <w:jc w:val="center"/>
              <w:outlineLvl w:val="9"/>
              <w:rPr>
                <w:rFonts w:ascii="Sylfaen" w:hAnsi="Sylfaen"/>
                <w:sz w:val="20"/>
              </w:rPr>
            </w:pPr>
            <w:r w:rsidRPr="0009284F">
              <w:rPr>
                <w:rFonts w:ascii="Sylfaen" w:hAnsi="Sylfaen"/>
                <w:sz w:val="20"/>
              </w:rPr>
              <w:t>8</w:t>
            </w:r>
          </w:p>
        </w:tc>
        <w:tc>
          <w:tcPr>
            <w:tcW w:w="2448" w:type="dxa"/>
          </w:tcPr>
          <w:p w14:paraId="6104126B" w14:textId="77777777" w:rsidR="00B5628C" w:rsidRPr="0009284F" w:rsidRDefault="00B5628C" w:rsidP="0009284F">
            <w:pPr>
              <w:pStyle w:val="aa"/>
              <w:widowControl w:val="0"/>
              <w:spacing w:before="0" w:after="120"/>
              <w:ind w:firstLine="0"/>
              <w:jc w:val="left"/>
              <w:outlineLvl w:val="9"/>
              <w:rPr>
                <w:rFonts w:ascii="Sylfaen" w:hAnsi="Sylfaen"/>
                <w:sz w:val="20"/>
              </w:rPr>
            </w:pPr>
            <w:r w:rsidRPr="0009284F">
              <w:rPr>
                <w:rFonts w:ascii="Sylfaen" w:hAnsi="Sylfaen"/>
                <w:sz w:val="20"/>
              </w:rPr>
              <w:t>XML</w:t>
            </w:r>
            <w:r w:rsidR="006744AB">
              <w:rPr>
                <w:rFonts w:ascii="Sylfaen" w:hAnsi="Sylfaen"/>
                <w:sz w:val="20"/>
              </w:rPr>
              <w:t xml:space="preserve"> </w:t>
            </w:r>
            <w:r w:rsidRPr="0009284F">
              <w:rPr>
                <w:rFonts w:ascii="Sylfaen" w:hAnsi="Sylfaen"/>
                <w:sz w:val="20"/>
              </w:rPr>
              <w:t>սխեմայի նիշքի անվանումը</w:t>
            </w:r>
          </w:p>
        </w:tc>
        <w:tc>
          <w:tcPr>
            <w:tcW w:w="6055" w:type="dxa"/>
          </w:tcPr>
          <w:p w14:paraId="74438210"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EEC_R_SP_PP_01_WorkExperienceDocDetails_v1.1.0.xsd</w:t>
            </w:r>
          </w:p>
        </w:tc>
      </w:tr>
    </w:tbl>
    <w:p w14:paraId="543528AF" w14:textId="77777777" w:rsidR="00B82690" w:rsidRDefault="00B82690" w:rsidP="00B5628C">
      <w:pPr>
        <w:pStyle w:val="a1"/>
        <w:widowControl w:val="0"/>
        <w:spacing w:after="160"/>
        <w:outlineLvl w:val="2"/>
        <w:rPr>
          <w:rFonts w:ascii="Sylfaen" w:hAnsi="Sylfaen"/>
          <w:noProof/>
          <w:sz w:val="24"/>
          <w:lang w:val="en-US"/>
        </w:rPr>
      </w:pPr>
    </w:p>
    <w:p w14:paraId="1666B4D1" w14:textId="77777777" w:rsidR="00B5628C" w:rsidRPr="00B5628C" w:rsidRDefault="00B5628C" w:rsidP="004614E8">
      <w:pPr>
        <w:pStyle w:val="a1"/>
        <w:widowControl w:val="0"/>
        <w:tabs>
          <w:tab w:val="left" w:pos="1134"/>
        </w:tabs>
        <w:spacing w:after="160"/>
        <w:ind w:firstLine="567"/>
        <w:outlineLvl w:val="2"/>
        <w:rPr>
          <w:rFonts w:ascii="Sylfaen" w:hAnsi="Sylfaen"/>
          <w:sz w:val="24"/>
        </w:rPr>
      </w:pPr>
      <w:r w:rsidRPr="00B5628C">
        <w:rPr>
          <w:rFonts w:ascii="Sylfaen" w:hAnsi="Sylfaen"/>
          <w:noProof/>
          <w:sz w:val="24"/>
        </w:rPr>
        <w:t>32.</w:t>
      </w:r>
      <w:r w:rsidR="004614E8">
        <w:rPr>
          <w:rFonts w:ascii="Sylfaen" w:hAnsi="Sylfaen"/>
          <w:noProof/>
          <w:sz w:val="24"/>
          <w:lang w:val="en-US"/>
        </w:rPr>
        <w:tab/>
      </w:r>
      <w:r w:rsidRPr="00B5628C">
        <w:rPr>
          <w:rFonts w:ascii="Sylfaen" w:hAnsi="Sylfaen"/>
          <w:noProof/>
          <w:sz w:val="24"/>
        </w:rPr>
        <w:t>Ներմուծվող անվանումների տարածությունները բերված են 24-րդ աղյուսակում:</w:t>
      </w:r>
    </w:p>
    <w:p w14:paraId="7D337756" w14:textId="77777777" w:rsidR="00B82690" w:rsidRDefault="00B82690">
      <w:pPr>
        <w:spacing w:line="240" w:lineRule="auto"/>
        <w:jc w:val="left"/>
        <w:rPr>
          <w:rFonts w:ascii="Sylfaen" w:eastAsia="Times New Roman" w:hAnsi="Sylfaen"/>
          <w:sz w:val="24"/>
          <w:szCs w:val="24"/>
        </w:rPr>
      </w:pPr>
      <w:r>
        <w:rPr>
          <w:rFonts w:ascii="Sylfaen" w:hAnsi="Sylfaen"/>
          <w:sz w:val="24"/>
        </w:rPr>
        <w:br w:type="page"/>
      </w:r>
    </w:p>
    <w:p w14:paraId="3A760E09" w14:textId="77777777" w:rsidR="00B5628C" w:rsidRPr="00B5628C" w:rsidRDefault="00B5628C" w:rsidP="00B5628C">
      <w:pPr>
        <w:pStyle w:val="afb"/>
        <w:keepNext w:val="0"/>
        <w:widowControl w:val="0"/>
        <w:spacing w:before="0" w:after="160" w:line="360" w:lineRule="auto"/>
        <w:rPr>
          <w:rFonts w:ascii="Sylfaen" w:hAnsi="Sylfaen"/>
          <w:sz w:val="24"/>
        </w:rPr>
      </w:pPr>
      <w:r w:rsidRPr="00B5628C">
        <w:rPr>
          <w:rFonts w:ascii="Sylfaen" w:hAnsi="Sylfaen"/>
          <w:sz w:val="24"/>
        </w:rPr>
        <w:lastRenderedPageBreak/>
        <w:t>Աղյուսակ 24</w:t>
      </w:r>
    </w:p>
    <w:p w14:paraId="5E054968" w14:textId="77777777" w:rsidR="00B5628C" w:rsidRPr="00B5628C" w:rsidRDefault="00B5628C" w:rsidP="00B5628C">
      <w:pPr>
        <w:pStyle w:val="af1"/>
        <w:keepNext w:val="0"/>
        <w:widowControl w:val="0"/>
        <w:spacing w:after="160" w:line="360" w:lineRule="auto"/>
        <w:contextualSpacing w:val="0"/>
        <w:rPr>
          <w:rFonts w:ascii="Sylfaen" w:hAnsi="Sylfaen"/>
          <w:sz w:val="24"/>
          <w:szCs w:val="24"/>
        </w:rPr>
      </w:pPr>
      <w:bookmarkStart w:id="76" w:name="_Toc365287962"/>
      <w:bookmarkStart w:id="77" w:name="_Toc373227740"/>
      <w:r w:rsidRPr="00B5628C">
        <w:rPr>
          <w:rFonts w:ascii="Sylfaen" w:hAnsi="Sylfaen"/>
          <w:sz w:val="24"/>
          <w:szCs w:val="24"/>
        </w:rPr>
        <w:t>Ներմուծվող անվանումների տարածությունները</w:t>
      </w:r>
      <w:bookmarkEnd w:id="76"/>
      <w:bookmarkEnd w:id="77"/>
    </w:p>
    <w:tbl>
      <w:tblPr>
        <w:tblStyle w:val="TableGrid"/>
        <w:tblW w:w="9356" w:type="dxa"/>
        <w:tblLayout w:type="fixed"/>
        <w:tblLook w:val="0600" w:firstRow="0" w:lastRow="0" w:firstColumn="0" w:lastColumn="0" w:noHBand="1" w:noVBand="1"/>
      </w:tblPr>
      <w:tblGrid>
        <w:gridCol w:w="1136"/>
        <w:gridCol w:w="6007"/>
        <w:gridCol w:w="2213"/>
      </w:tblGrid>
      <w:tr w:rsidR="00B5628C" w:rsidRPr="0009284F" w14:paraId="6F12A008" w14:textId="77777777" w:rsidTr="004614E8">
        <w:trPr>
          <w:tblHeader/>
        </w:trPr>
        <w:tc>
          <w:tcPr>
            <w:tcW w:w="1136" w:type="dxa"/>
            <w:tcBorders>
              <w:bottom w:val="single" w:sz="4" w:space="0" w:color="auto"/>
            </w:tcBorders>
          </w:tcPr>
          <w:p w14:paraId="0BDE0854" w14:textId="77777777" w:rsidR="00B5628C" w:rsidRPr="0009284F" w:rsidRDefault="00B5628C" w:rsidP="0009284F">
            <w:pPr>
              <w:pStyle w:val="a9"/>
              <w:keepNext w:val="0"/>
              <w:widowControl w:val="0"/>
              <w:spacing w:after="120"/>
              <w:rPr>
                <w:rFonts w:ascii="Sylfaen" w:hAnsi="Sylfaen"/>
                <w:sz w:val="20"/>
              </w:rPr>
            </w:pPr>
            <w:r w:rsidRPr="0009284F">
              <w:rPr>
                <w:rFonts w:ascii="Sylfaen" w:hAnsi="Sylfaen"/>
                <w:sz w:val="20"/>
              </w:rPr>
              <w:t>Համարը՝ ը/կ</w:t>
            </w:r>
          </w:p>
        </w:tc>
        <w:tc>
          <w:tcPr>
            <w:tcW w:w="6007" w:type="dxa"/>
            <w:tcBorders>
              <w:bottom w:val="single" w:sz="4" w:space="0" w:color="auto"/>
            </w:tcBorders>
          </w:tcPr>
          <w:p w14:paraId="5FF2476B" w14:textId="77777777" w:rsidR="00B5628C" w:rsidRPr="0009284F" w:rsidRDefault="00B5628C" w:rsidP="0009284F">
            <w:pPr>
              <w:pStyle w:val="a9"/>
              <w:keepNext w:val="0"/>
              <w:widowControl w:val="0"/>
              <w:spacing w:after="120"/>
              <w:rPr>
                <w:rFonts w:ascii="Sylfaen" w:hAnsi="Sylfaen"/>
                <w:sz w:val="20"/>
              </w:rPr>
            </w:pPr>
            <w:r w:rsidRPr="0009284F">
              <w:rPr>
                <w:rFonts w:ascii="Sylfaen" w:hAnsi="Sylfaen"/>
                <w:sz w:val="20"/>
              </w:rPr>
              <w:t>Անվանումների տարածության նույնականացուցիչը</w:t>
            </w:r>
          </w:p>
        </w:tc>
        <w:tc>
          <w:tcPr>
            <w:tcW w:w="2213" w:type="dxa"/>
            <w:tcBorders>
              <w:bottom w:val="single" w:sz="4" w:space="0" w:color="auto"/>
            </w:tcBorders>
          </w:tcPr>
          <w:p w14:paraId="6CAAC9F5" w14:textId="77777777" w:rsidR="00B5628C" w:rsidRPr="0009284F" w:rsidRDefault="00B5628C" w:rsidP="0009284F">
            <w:pPr>
              <w:pStyle w:val="a9"/>
              <w:keepNext w:val="0"/>
              <w:widowControl w:val="0"/>
              <w:spacing w:after="120"/>
              <w:rPr>
                <w:rFonts w:ascii="Sylfaen" w:hAnsi="Sylfaen"/>
                <w:sz w:val="20"/>
              </w:rPr>
            </w:pPr>
            <w:r w:rsidRPr="0009284F">
              <w:rPr>
                <w:rFonts w:ascii="Sylfaen" w:hAnsi="Sylfaen"/>
                <w:sz w:val="20"/>
              </w:rPr>
              <w:t>Նախածանցը</w:t>
            </w:r>
          </w:p>
        </w:tc>
      </w:tr>
      <w:tr w:rsidR="00B5628C" w:rsidRPr="0009284F" w14:paraId="26CFB052" w14:textId="77777777" w:rsidTr="004614E8">
        <w:trPr>
          <w:tblHeader/>
        </w:trPr>
        <w:tc>
          <w:tcPr>
            <w:tcW w:w="1136" w:type="dxa"/>
            <w:tcBorders>
              <w:bottom w:val="single" w:sz="4" w:space="0" w:color="auto"/>
            </w:tcBorders>
            <w:vAlign w:val="center"/>
          </w:tcPr>
          <w:p w14:paraId="38923FA1" w14:textId="77777777" w:rsidR="00B5628C" w:rsidRPr="0009284F" w:rsidRDefault="00B5628C" w:rsidP="0009284F">
            <w:pPr>
              <w:pStyle w:val="a9"/>
              <w:keepNext w:val="0"/>
              <w:widowControl w:val="0"/>
              <w:spacing w:after="120"/>
              <w:rPr>
                <w:rFonts w:ascii="Sylfaen" w:hAnsi="Sylfaen"/>
                <w:sz w:val="20"/>
              </w:rPr>
            </w:pPr>
            <w:r w:rsidRPr="0009284F">
              <w:rPr>
                <w:rFonts w:ascii="Sylfaen" w:hAnsi="Sylfaen"/>
                <w:sz w:val="20"/>
              </w:rPr>
              <w:t>1</w:t>
            </w:r>
          </w:p>
        </w:tc>
        <w:tc>
          <w:tcPr>
            <w:tcW w:w="6007" w:type="dxa"/>
            <w:tcBorders>
              <w:bottom w:val="single" w:sz="4" w:space="0" w:color="auto"/>
            </w:tcBorders>
            <w:vAlign w:val="center"/>
          </w:tcPr>
          <w:p w14:paraId="5D9FCC8B" w14:textId="77777777" w:rsidR="00B5628C" w:rsidRPr="0009284F" w:rsidRDefault="00B5628C" w:rsidP="0009284F">
            <w:pPr>
              <w:pStyle w:val="a9"/>
              <w:keepNext w:val="0"/>
              <w:widowControl w:val="0"/>
              <w:spacing w:after="120"/>
              <w:rPr>
                <w:rFonts w:ascii="Sylfaen" w:hAnsi="Sylfaen"/>
                <w:sz w:val="20"/>
              </w:rPr>
            </w:pPr>
            <w:r w:rsidRPr="0009284F">
              <w:rPr>
                <w:rFonts w:ascii="Sylfaen" w:hAnsi="Sylfaen"/>
                <w:sz w:val="20"/>
              </w:rPr>
              <w:t>2</w:t>
            </w:r>
          </w:p>
        </w:tc>
        <w:tc>
          <w:tcPr>
            <w:tcW w:w="2213" w:type="dxa"/>
            <w:tcBorders>
              <w:bottom w:val="single" w:sz="4" w:space="0" w:color="auto"/>
            </w:tcBorders>
            <w:vAlign w:val="center"/>
          </w:tcPr>
          <w:p w14:paraId="5676CE28" w14:textId="77777777" w:rsidR="00B5628C" w:rsidRPr="0009284F" w:rsidRDefault="00B5628C" w:rsidP="0009284F">
            <w:pPr>
              <w:pStyle w:val="a9"/>
              <w:keepNext w:val="0"/>
              <w:widowControl w:val="0"/>
              <w:spacing w:after="120"/>
              <w:rPr>
                <w:rFonts w:ascii="Sylfaen" w:hAnsi="Sylfaen"/>
                <w:sz w:val="20"/>
              </w:rPr>
            </w:pPr>
            <w:r w:rsidRPr="0009284F">
              <w:rPr>
                <w:rFonts w:ascii="Sylfaen" w:hAnsi="Sylfaen"/>
                <w:sz w:val="20"/>
              </w:rPr>
              <w:t>3</w:t>
            </w:r>
          </w:p>
        </w:tc>
      </w:tr>
      <w:tr w:rsidR="00B5628C" w:rsidRPr="0009284F" w14:paraId="6EBFC2D9" w14:textId="77777777" w:rsidTr="004614E8">
        <w:tc>
          <w:tcPr>
            <w:tcW w:w="1136" w:type="dxa"/>
            <w:tcBorders>
              <w:top w:val="single" w:sz="4" w:space="0" w:color="auto"/>
              <w:bottom w:val="single" w:sz="4" w:space="0" w:color="auto"/>
            </w:tcBorders>
          </w:tcPr>
          <w:p w14:paraId="08AC00D3" w14:textId="77777777" w:rsidR="00B5628C" w:rsidRPr="0009284F" w:rsidRDefault="00B5628C" w:rsidP="0009284F">
            <w:pPr>
              <w:pStyle w:val="af"/>
              <w:widowControl w:val="0"/>
              <w:spacing w:after="120" w:line="240" w:lineRule="auto"/>
              <w:jc w:val="center"/>
              <w:rPr>
                <w:rFonts w:ascii="Sylfaen" w:hAnsi="Sylfaen"/>
                <w:sz w:val="20"/>
                <w:szCs w:val="24"/>
              </w:rPr>
            </w:pPr>
            <w:r w:rsidRPr="0009284F">
              <w:rPr>
                <w:rFonts w:ascii="Sylfaen" w:hAnsi="Sylfaen"/>
                <w:sz w:val="20"/>
                <w:szCs w:val="24"/>
              </w:rPr>
              <w:t>1</w:t>
            </w:r>
          </w:p>
        </w:tc>
        <w:tc>
          <w:tcPr>
            <w:tcW w:w="6007" w:type="dxa"/>
            <w:tcBorders>
              <w:top w:val="single" w:sz="4" w:space="0" w:color="auto"/>
              <w:bottom w:val="single" w:sz="4" w:space="0" w:color="auto"/>
            </w:tcBorders>
          </w:tcPr>
          <w:p w14:paraId="49A8599F"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urn:</w:t>
            </w:r>
            <w:r w:rsidRPr="0009284F">
              <w:rPr>
                <w:rFonts w:cs="Times New Roman"/>
                <w:sz w:val="20"/>
                <w:szCs w:val="24"/>
              </w:rPr>
              <w:t>‌</w:t>
            </w:r>
            <w:r w:rsidRPr="0009284F">
              <w:rPr>
                <w:rFonts w:ascii="Sylfaen" w:hAnsi="Sylfaen"/>
                <w:sz w:val="20"/>
                <w:szCs w:val="24"/>
              </w:rPr>
              <w:t>EEC:</w:t>
            </w:r>
            <w:r w:rsidRPr="0009284F">
              <w:rPr>
                <w:rFonts w:cs="Times New Roman"/>
                <w:sz w:val="20"/>
                <w:szCs w:val="24"/>
              </w:rPr>
              <w:t>‌</w:t>
            </w:r>
            <w:r w:rsidRPr="0009284F">
              <w:rPr>
                <w:rFonts w:ascii="Sylfaen" w:hAnsi="Sylfaen"/>
                <w:sz w:val="20"/>
                <w:szCs w:val="24"/>
              </w:rPr>
              <w:t>M:</w:t>
            </w:r>
            <w:r w:rsidRPr="0009284F">
              <w:rPr>
                <w:rFonts w:cs="Times New Roman"/>
                <w:sz w:val="20"/>
                <w:szCs w:val="24"/>
              </w:rPr>
              <w:t>‌</w:t>
            </w:r>
            <w:r w:rsidRPr="0009284F">
              <w:rPr>
                <w:rFonts w:ascii="Sylfaen" w:hAnsi="Sylfaen"/>
                <w:sz w:val="20"/>
                <w:szCs w:val="24"/>
              </w:rPr>
              <w:t>Complex</w:t>
            </w:r>
            <w:r w:rsidRPr="0009284F">
              <w:rPr>
                <w:rFonts w:cs="Times New Roman"/>
                <w:sz w:val="20"/>
                <w:szCs w:val="24"/>
              </w:rPr>
              <w:t>‌</w:t>
            </w:r>
            <w:r w:rsidRPr="0009284F">
              <w:rPr>
                <w:rFonts w:ascii="Sylfaen" w:hAnsi="Sylfaen"/>
                <w:sz w:val="20"/>
                <w:szCs w:val="24"/>
              </w:rPr>
              <w:t>Data</w:t>
            </w:r>
            <w:r w:rsidRPr="0009284F">
              <w:rPr>
                <w:rFonts w:cs="Times New Roman"/>
                <w:sz w:val="20"/>
                <w:szCs w:val="24"/>
              </w:rPr>
              <w:t>‌</w:t>
            </w:r>
            <w:r w:rsidRPr="0009284F">
              <w:rPr>
                <w:rFonts w:ascii="Sylfaen" w:hAnsi="Sylfaen"/>
                <w:sz w:val="20"/>
                <w:szCs w:val="24"/>
              </w:rPr>
              <w:t>Objects:v</w:t>
            </w:r>
            <w:r w:rsidRPr="0009284F">
              <w:rPr>
                <w:rFonts w:cs="Times New Roman"/>
                <w:sz w:val="20"/>
                <w:szCs w:val="24"/>
              </w:rPr>
              <w:t>‌</w:t>
            </w:r>
            <w:r w:rsidRPr="0009284F">
              <w:rPr>
                <w:rFonts w:ascii="Sylfaen" w:hAnsi="Sylfaen"/>
                <w:sz w:val="20"/>
                <w:szCs w:val="24"/>
              </w:rPr>
              <w:t>X.</w:t>
            </w:r>
            <w:r w:rsidRPr="0009284F">
              <w:rPr>
                <w:rFonts w:cs="Times New Roman"/>
                <w:sz w:val="20"/>
                <w:szCs w:val="24"/>
              </w:rPr>
              <w:t>‌</w:t>
            </w:r>
            <w:r w:rsidRPr="0009284F">
              <w:rPr>
                <w:rFonts w:ascii="Sylfaen" w:hAnsi="Sylfaen"/>
                <w:sz w:val="20"/>
                <w:szCs w:val="24"/>
              </w:rPr>
              <w:t>X.</w:t>
            </w:r>
            <w:r w:rsidRPr="0009284F">
              <w:rPr>
                <w:rFonts w:cs="Times New Roman"/>
                <w:sz w:val="20"/>
                <w:szCs w:val="24"/>
              </w:rPr>
              <w:t>‌</w:t>
            </w:r>
            <w:r w:rsidRPr="0009284F">
              <w:rPr>
                <w:rFonts w:ascii="Sylfaen" w:hAnsi="Sylfaen"/>
                <w:sz w:val="20"/>
                <w:szCs w:val="24"/>
              </w:rPr>
              <w:t>X</w:t>
            </w:r>
          </w:p>
        </w:tc>
        <w:tc>
          <w:tcPr>
            <w:tcW w:w="2213" w:type="dxa"/>
            <w:tcBorders>
              <w:top w:val="single" w:sz="4" w:space="0" w:color="auto"/>
              <w:bottom w:val="single" w:sz="4" w:space="0" w:color="auto"/>
            </w:tcBorders>
          </w:tcPr>
          <w:p w14:paraId="5A8300BA"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ccdo</w:t>
            </w:r>
          </w:p>
        </w:tc>
      </w:tr>
      <w:tr w:rsidR="00B5628C" w:rsidRPr="0009284F" w14:paraId="2B3DED11" w14:textId="77777777" w:rsidTr="004614E8">
        <w:tc>
          <w:tcPr>
            <w:tcW w:w="1136" w:type="dxa"/>
            <w:tcBorders>
              <w:top w:val="single" w:sz="4" w:space="0" w:color="auto"/>
              <w:bottom w:val="single" w:sz="4" w:space="0" w:color="auto"/>
            </w:tcBorders>
          </w:tcPr>
          <w:p w14:paraId="4DA2F285" w14:textId="77777777" w:rsidR="00B5628C" w:rsidRPr="0009284F" w:rsidRDefault="00B5628C" w:rsidP="0009284F">
            <w:pPr>
              <w:pStyle w:val="af"/>
              <w:widowControl w:val="0"/>
              <w:spacing w:after="120" w:line="240" w:lineRule="auto"/>
              <w:jc w:val="center"/>
              <w:rPr>
                <w:rFonts w:ascii="Sylfaen" w:hAnsi="Sylfaen"/>
                <w:sz w:val="20"/>
                <w:szCs w:val="24"/>
              </w:rPr>
            </w:pPr>
            <w:r w:rsidRPr="0009284F">
              <w:rPr>
                <w:rFonts w:ascii="Sylfaen" w:hAnsi="Sylfaen"/>
                <w:sz w:val="20"/>
                <w:szCs w:val="24"/>
              </w:rPr>
              <w:t>2</w:t>
            </w:r>
          </w:p>
        </w:tc>
        <w:tc>
          <w:tcPr>
            <w:tcW w:w="6007" w:type="dxa"/>
            <w:tcBorders>
              <w:top w:val="single" w:sz="4" w:space="0" w:color="auto"/>
              <w:bottom w:val="single" w:sz="4" w:space="0" w:color="auto"/>
            </w:tcBorders>
          </w:tcPr>
          <w:p w14:paraId="7F3EC389"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urn:</w:t>
            </w:r>
            <w:r w:rsidRPr="0009284F">
              <w:rPr>
                <w:rFonts w:cs="Times New Roman"/>
                <w:sz w:val="20"/>
                <w:szCs w:val="24"/>
              </w:rPr>
              <w:t>‌</w:t>
            </w:r>
            <w:r w:rsidRPr="0009284F">
              <w:rPr>
                <w:rFonts w:ascii="Sylfaen" w:hAnsi="Sylfaen"/>
                <w:sz w:val="20"/>
                <w:szCs w:val="24"/>
              </w:rPr>
              <w:t>EEC:</w:t>
            </w:r>
            <w:r w:rsidRPr="0009284F">
              <w:rPr>
                <w:rFonts w:cs="Times New Roman"/>
                <w:sz w:val="20"/>
                <w:szCs w:val="24"/>
              </w:rPr>
              <w:t>‌</w:t>
            </w:r>
            <w:r w:rsidRPr="0009284F">
              <w:rPr>
                <w:rFonts w:ascii="Sylfaen" w:hAnsi="Sylfaen"/>
                <w:sz w:val="20"/>
                <w:szCs w:val="24"/>
              </w:rPr>
              <w:t>M:</w:t>
            </w:r>
            <w:r w:rsidRPr="0009284F">
              <w:rPr>
                <w:rFonts w:cs="Times New Roman"/>
                <w:sz w:val="20"/>
                <w:szCs w:val="24"/>
              </w:rPr>
              <w:t>‌</w:t>
            </w:r>
            <w:r w:rsidRPr="0009284F">
              <w:rPr>
                <w:rFonts w:ascii="Sylfaen" w:hAnsi="Sylfaen"/>
                <w:sz w:val="20"/>
                <w:szCs w:val="24"/>
              </w:rPr>
              <w:t>SP:</w:t>
            </w:r>
            <w:r w:rsidRPr="0009284F">
              <w:rPr>
                <w:rFonts w:cs="Times New Roman"/>
                <w:sz w:val="20"/>
                <w:szCs w:val="24"/>
              </w:rPr>
              <w:t>‌</w:t>
            </w:r>
            <w:r w:rsidRPr="0009284F">
              <w:rPr>
                <w:rFonts w:ascii="Sylfaen" w:hAnsi="Sylfaen"/>
                <w:sz w:val="20"/>
                <w:szCs w:val="24"/>
              </w:rPr>
              <w:t>Complex</w:t>
            </w:r>
            <w:r w:rsidRPr="0009284F">
              <w:rPr>
                <w:rFonts w:cs="Times New Roman"/>
                <w:sz w:val="20"/>
                <w:szCs w:val="24"/>
              </w:rPr>
              <w:t>‌</w:t>
            </w:r>
            <w:r w:rsidRPr="0009284F">
              <w:rPr>
                <w:rFonts w:ascii="Sylfaen" w:hAnsi="Sylfaen"/>
                <w:sz w:val="20"/>
                <w:szCs w:val="24"/>
              </w:rPr>
              <w:t>Data</w:t>
            </w:r>
            <w:r w:rsidRPr="0009284F">
              <w:rPr>
                <w:rFonts w:cs="Times New Roman"/>
                <w:sz w:val="20"/>
                <w:szCs w:val="24"/>
              </w:rPr>
              <w:t>‌</w:t>
            </w:r>
            <w:r w:rsidRPr="0009284F">
              <w:rPr>
                <w:rFonts w:ascii="Sylfaen" w:hAnsi="Sylfaen"/>
                <w:sz w:val="20"/>
                <w:szCs w:val="24"/>
              </w:rPr>
              <w:t>Objects:v</w:t>
            </w:r>
            <w:r w:rsidRPr="0009284F">
              <w:rPr>
                <w:rFonts w:cs="Times New Roman"/>
                <w:sz w:val="20"/>
                <w:szCs w:val="24"/>
              </w:rPr>
              <w:t>‌</w:t>
            </w:r>
            <w:r w:rsidRPr="0009284F">
              <w:rPr>
                <w:rFonts w:ascii="Sylfaen" w:hAnsi="Sylfaen"/>
                <w:sz w:val="20"/>
                <w:szCs w:val="24"/>
              </w:rPr>
              <w:t>Z.</w:t>
            </w:r>
            <w:r w:rsidRPr="0009284F">
              <w:rPr>
                <w:rFonts w:cs="Times New Roman"/>
                <w:sz w:val="20"/>
                <w:szCs w:val="24"/>
              </w:rPr>
              <w:t>‌</w:t>
            </w:r>
            <w:r w:rsidRPr="0009284F">
              <w:rPr>
                <w:rFonts w:ascii="Sylfaen" w:hAnsi="Sylfaen"/>
                <w:sz w:val="20"/>
                <w:szCs w:val="24"/>
              </w:rPr>
              <w:t>Z.</w:t>
            </w:r>
            <w:r w:rsidRPr="0009284F">
              <w:rPr>
                <w:rFonts w:cs="Times New Roman"/>
                <w:sz w:val="20"/>
                <w:szCs w:val="24"/>
              </w:rPr>
              <w:t>‌</w:t>
            </w:r>
            <w:r w:rsidRPr="0009284F">
              <w:rPr>
                <w:rFonts w:ascii="Sylfaen" w:hAnsi="Sylfaen"/>
                <w:sz w:val="20"/>
                <w:szCs w:val="24"/>
              </w:rPr>
              <w:t>Z</w:t>
            </w:r>
          </w:p>
        </w:tc>
        <w:tc>
          <w:tcPr>
            <w:tcW w:w="2213" w:type="dxa"/>
            <w:tcBorders>
              <w:top w:val="single" w:sz="4" w:space="0" w:color="auto"/>
              <w:bottom w:val="single" w:sz="4" w:space="0" w:color="auto"/>
            </w:tcBorders>
          </w:tcPr>
          <w:p w14:paraId="25E05C34"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spcdo</w:t>
            </w:r>
          </w:p>
        </w:tc>
      </w:tr>
      <w:tr w:rsidR="00B5628C" w:rsidRPr="0009284F" w14:paraId="108AD7BB" w14:textId="77777777" w:rsidTr="004614E8">
        <w:tc>
          <w:tcPr>
            <w:tcW w:w="1136" w:type="dxa"/>
            <w:tcBorders>
              <w:top w:val="single" w:sz="4" w:space="0" w:color="auto"/>
              <w:bottom w:val="single" w:sz="4" w:space="0" w:color="auto"/>
            </w:tcBorders>
          </w:tcPr>
          <w:p w14:paraId="01BC652B" w14:textId="77777777" w:rsidR="00B5628C" w:rsidRPr="0009284F" w:rsidRDefault="00B5628C" w:rsidP="0009284F">
            <w:pPr>
              <w:pStyle w:val="af"/>
              <w:widowControl w:val="0"/>
              <w:spacing w:after="120" w:line="240" w:lineRule="auto"/>
              <w:jc w:val="center"/>
              <w:rPr>
                <w:rFonts w:ascii="Sylfaen" w:hAnsi="Sylfaen"/>
                <w:sz w:val="20"/>
                <w:szCs w:val="24"/>
              </w:rPr>
            </w:pPr>
            <w:r w:rsidRPr="0009284F">
              <w:rPr>
                <w:rFonts w:ascii="Sylfaen" w:hAnsi="Sylfaen"/>
                <w:sz w:val="20"/>
                <w:szCs w:val="24"/>
              </w:rPr>
              <w:t>3</w:t>
            </w:r>
          </w:p>
        </w:tc>
        <w:tc>
          <w:tcPr>
            <w:tcW w:w="6007" w:type="dxa"/>
            <w:tcBorders>
              <w:top w:val="single" w:sz="4" w:space="0" w:color="auto"/>
              <w:bottom w:val="single" w:sz="4" w:space="0" w:color="auto"/>
            </w:tcBorders>
          </w:tcPr>
          <w:p w14:paraId="3381DABE"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urn:</w:t>
            </w:r>
            <w:r w:rsidRPr="0009284F">
              <w:rPr>
                <w:rFonts w:cs="Times New Roman"/>
                <w:sz w:val="20"/>
                <w:szCs w:val="24"/>
              </w:rPr>
              <w:t>‌</w:t>
            </w:r>
            <w:r w:rsidRPr="0009284F">
              <w:rPr>
                <w:rFonts w:ascii="Sylfaen" w:hAnsi="Sylfaen"/>
                <w:sz w:val="20"/>
                <w:szCs w:val="24"/>
              </w:rPr>
              <w:t>EEC:</w:t>
            </w:r>
            <w:r w:rsidRPr="0009284F">
              <w:rPr>
                <w:rFonts w:cs="Times New Roman"/>
                <w:sz w:val="20"/>
                <w:szCs w:val="24"/>
              </w:rPr>
              <w:t>‌</w:t>
            </w:r>
            <w:r w:rsidRPr="0009284F">
              <w:rPr>
                <w:rFonts w:ascii="Sylfaen" w:hAnsi="Sylfaen"/>
                <w:sz w:val="20"/>
                <w:szCs w:val="24"/>
              </w:rPr>
              <w:t>M:</w:t>
            </w:r>
            <w:r w:rsidRPr="0009284F">
              <w:rPr>
                <w:rFonts w:cs="Times New Roman"/>
                <w:sz w:val="20"/>
                <w:szCs w:val="24"/>
              </w:rPr>
              <w:t>‌</w:t>
            </w:r>
            <w:r w:rsidRPr="0009284F">
              <w:rPr>
                <w:rFonts w:ascii="Sylfaen" w:hAnsi="Sylfaen"/>
                <w:sz w:val="20"/>
                <w:szCs w:val="24"/>
              </w:rPr>
              <w:t>SP:</w:t>
            </w:r>
            <w:r w:rsidRPr="0009284F">
              <w:rPr>
                <w:rFonts w:cs="Times New Roman"/>
                <w:sz w:val="20"/>
                <w:szCs w:val="24"/>
              </w:rPr>
              <w:t>‌</w:t>
            </w:r>
            <w:r w:rsidRPr="0009284F">
              <w:rPr>
                <w:rFonts w:ascii="Sylfaen" w:hAnsi="Sylfaen"/>
                <w:sz w:val="20"/>
                <w:szCs w:val="24"/>
              </w:rPr>
              <w:t>Simple</w:t>
            </w:r>
            <w:r w:rsidRPr="0009284F">
              <w:rPr>
                <w:rFonts w:cs="Times New Roman"/>
                <w:sz w:val="20"/>
                <w:szCs w:val="24"/>
              </w:rPr>
              <w:t>‌</w:t>
            </w:r>
            <w:r w:rsidRPr="0009284F">
              <w:rPr>
                <w:rFonts w:ascii="Sylfaen" w:hAnsi="Sylfaen"/>
                <w:sz w:val="20"/>
                <w:szCs w:val="24"/>
              </w:rPr>
              <w:t>Data</w:t>
            </w:r>
            <w:r w:rsidRPr="0009284F">
              <w:rPr>
                <w:rFonts w:cs="Times New Roman"/>
                <w:sz w:val="20"/>
                <w:szCs w:val="24"/>
              </w:rPr>
              <w:t>‌</w:t>
            </w:r>
            <w:r w:rsidRPr="0009284F">
              <w:rPr>
                <w:rFonts w:ascii="Sylfaen" w:hAnsi="Sylfaen"/>
                <w:sz w:val="20"/>
                <w:szCs w:val="24"/>
              </w:rPr>
              <w:t>Objects:v</w:t>
            </w:r>
            <w:r w:rsidRPr="0009284F">
              <w:rPr>
                <w:rFonts w:cs="Times New Roman"/>
                <w:sz w:val="20"/>
                <w:szCs w:val="24"/>
              </w:rPr>
              <w:t>‌</w:t>
            </w:r>
            <w:r w:rsidRPr="0009284F">
              <w:rPr>
                <w:rFonts w:ascii="Sylfaen" w:hAnsi="Sylfaen"/>
                <w:sz w:val="20"/>
                <w:szCs w:val="24"/>
              </w:rPr>
              <w:t>Z.</w:t>
            </w:r>
            <w:r w:rsidRPr="0009284F">
              <w:rPr>
                <w:rFonts w:cs="Times New Roman"/>
                <w:sz w:val="20"/>
                <w:szCs w:val="24"/>
              </w:rPr>
              <w:t>‌</w:t>
            </w:r>
            <w:r w:rsidRPr="0009284F">
              <w:rPr>
                <w:rFonts w:ascii="Sylfaen" w:hAnsi="Sylfaen"/>
                <w:sz w:val="20"/>
                <w:szCs w:val="24"/>
              </w:rPr>
              <w:t>Z.</w:t>
            </w:r>
            <w:r w:rsidRPr="0009284F">
              <w:rPr>
                <w:rFonts w:cs="Times New Roman"/>
                <w:sz w:val="20"/>
                <w:szCs w:val="24"/>
              </w:rPr>
              <w:t>‌</w:t>
            </w:r>
            <w:r w:rsidRPr="0009284F">
              <w:rPr>
                <w:rFonts w:ascii="Sylfaen" w:hAnsi="Sylfaen"/>
                <w:sz w:val="20"/>
                <w:szCs w:val="24"/>
              </w:rPr>
              <w:t>Z</w:t>
            </w:r>
          </w:p>
        </w:tc>
        <w:tc>
          <w:tcPr>
            <w:tcW w:w="2213" w:type="dxa"/>
            <w:tcBorders>
              <w:top w:val="single" w:sz="4" w:space="0" w:color="auto"/>
              <w:bottom w:val="single" w:sz="4" w:space="0" w:color="auto"/>
            </w:tcBorders>
          </w:tcPr>
          <w:p w14:paraId="17B186BE"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spsdo</w:t>
            </w:r>
          </w:p>
        </w:tc>
      </w:tr>
      <w:tr w:rsidR="00B5628C" w:rsidRPr="0009284F" w14:paraId="1A5B109F" w14:textId="77777777" w:rsidTr="004614E8">
        <w:tc>
          <w:tcPr>
            <w:tcW w:w="1136" w:type="dxa"/>
            <w:tcBorders>
              <w:top w:val="single" w:sz="4" w:space="0" w:color="auto"/>
              <w:bottom w:val="single" w:sz="4" w:space="0" w:color="auto"/>
            </w:tcBorders>
          </w:tcPr>
          <w:p w14:paraId="3982D6F5" w14:textId="77777777" w:rsidR="00B5628C" w:rsidRPr="0009284F" w:rsidRDefault="00B5628C" w:rsidP="0009284F">
            <w:pPr>
              <w:pStyle w:val="af"/>
              <w:widowControl w:val="0"/>
              <w:spacing w:after="120" w:line="240" w:lineRule="auto"/>
              <w:jc w:val="center"/>
              <w:rPr>
                <w:rFonts w:ascii="Sylfaen" w:hAnsi="Sylfaen"/>
                <w:sz w:val="20"/>
                <w:szCs w:val="24"/>
              </w:rPr>
            </w:pPr>
            <w:r w:rsidRPr="0009284F">
              <w:rPr>
                <w:rFonts w:ascii="Sylfaen" w:hAnsi="Sylfaen"/>
                <w:sz w:val="20"/>
                <w:szCs w:val="24"/>
              </w:rPr>
              <w:t>4</w:t>
            </w:r>
          </w:p>
        </w:tc>
        <w:tc>
          <w:tcPr>
            <w:tcW w:w="6007" w:type="dxa"/>
            <w:tcBorders>
              <w:top w:val="single" w:sz="4" w:space="0" w:color="auto"/>
              <w:bottom w:val="single" w:sz="4" w:space="0" w:color="auto"/>
            </w:tcBorders>
          </w:tcPr>
          <w:p w14:paraId="6B7D4D6B"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urn:</w:t>
            </w:r>
            <w:r w:rsidRPr="0009284F">
              <w:rPr>
                <w:rFonts w:cs="Times New Roman"/>
                <w:sz w:val="20"/>
                <w:szCs w:val="24"/>
              </w:rPr>
              <w:t>‌</w:t>
            </w:r>
            <w:r w:rsidRPr="0009284F">
              <w:rPr>
                <w:rFonts w:ascii="Sylfaen" w:hAnsi="Sylfaen"/>
                <w:sz w:val="20"/>
                <w:szCs w:val="24"/>
              </w:rPr>
              <w:t>EEC:</w:t>
            </w:r>
            <w:r w:rsidRPr="0009284F">
              <w:rPr>
                <w:rFonts w:cs="Times New Roman"/>
                <w:sz w:val="20"/>
                <w:szCs w:val="24"/>
              </w:rPr>
              <w:t>‌</w:t>
            </w:r>
            <w:r w:rsidRPr="0009284F">
              <w:rPr>
                <w:rFonts w:ascii="Sylfaen" w:hAnsi="Sylfaen"/>
                <w:sz w:val="20"/>
                <w:szCs w:val="24"/>
              </w:rPr>
              <w:t>M:</w:t>
            </w:r>
            <w:r w:rsidRPr="0009284F">
              <w:rPr>
                <w:rFonts w:cs="Times New Roman"/>
                <w:sz w:val="20"/>
                <w:szCs w:val="24"/>
              </w:rPr>
              <w:t>‌</w:t>
            </w:r>
            <w:r w:rsidRPr="0009284F">
              <w:rPr>
                <w:rFonts w:ascii="Sylfaen" w:hAnsi="Sylfaen"/>
                <w:sz w:val="20"/>
                <w:szCs w:val="24"/>
              </w:rPr>
              <w:t>Simple</w:t>
            </w:r>
            <w:r w:rsidRPr="0009284F">
              <w:rPr>
                <w:rFonts w:cs="Times New Roman"/>
                <w:sz w:val="20"/>
                <w:szCs w:val="24"/>
              </w:rPr>
              <w:t>‌</w:t>
            </w:r>
            <w:r w:rsidRPr="0009284F">
              <w:rPr>
                <w:rFonts w:ascii="Sylfaen" w:hAnsi="Sylfaen"/>
                <w:sz w:val="20"/>
                <w:szCs w:val="24"/>
              </w:rPr>
              <w:t>Data</w:t>
            </w:r>
            <w:r w:rsidRPr="0009284F">
              <w:rPr>
                <w:rFonts w:cs="Times New Roman"/>
                <w:sz w:val="20"/>
                <w:szCs w:val="24"/>
              </w:rPr>
              <w:t>‌</w:t>
            </w:r>
            <w:r w:rsidRPr="0009284F">
              <w:rPr>
                <w:rFonts w:ascii="Sylfaen" w:hAnsi="Sylfaen"/>
                <w:sz w:val="20"/>
                <w:szCs w:val="24"/>
              </w:rPr>
              <w:t>Objects:v</w:t>
            </w:r>
            <w:r w:rsidRPr="0009284F">
              <w:rPr>
                <w:rFonts w:cs="Times New Roman"/>
                <w:sz w:val="20"/>
                <w:szCs w:val="24"/>
              </w:rPr>
              <w:t>‌</w:t>
            </w:r>
            <w:r w:rsidRPr="0009284F">
              <w:rPr>
                <w:rFonts w:ascii="Sylfaen" w:hAnsi="Sylfaen"/>
                <w:sz w:val="20"/>
                <w:szCs w:val="24"/>
              </w:rPr>
              <w:t>X.</w:t>
            </w:r>
            <w:r w:rsidRPr="0009284F">
              <w:rPr>
                <w:rFonts w:cs="Times New Roman"/>
                <w:sz w:val="20"/>
                <w:szCs w:val="24"/>
              </w:rPr>
              <w:t>‌</w:t>
            </w:r>
            <w:r w:rsidRPr="0009284F">
              <w:rPr>
                <w:rFonts w:ascii="Sylfaen" w:hAnsi="Sylfaen"/>
                <w:sz w:val="20"/>
                <w:szCs w:val="24"/>
              </w:rPr>
              <w:t>X.</w:t>
            </w:r>
            <w:r w:rsidRPr="0009284F">
              <w:rPr>
                <w:rFonts w:cs="Times New Roman"/>
                <w:sz w:val="20"/>
                <w:szCs w:val="24"/>
              </w:rPr>
              <w:t>‌</w:t>
            </w:r>
            <w:r w:rsidRPr="0009284F">
              <w:rPr>
                <w:rFonts w:ascii="Sylfaen" w:hAnsi="Sylfaen"/>
                <w:sz w:val="20"/>
                <w:szCs w:val="24"/>
              </w:rPr>
              <w:t>X</w:t>
            </w:r>
          </w:p>
        </w:tc>
        <w:tc>
          <w:tcPr>
            <w:tcW w:w="2213" w:type="dxa"/>
            <w:tcBorders>
              <w:top w:val="single" w:sz="4" w:space="0" w:color="auto"/>
              <w:bottom w:val="single" w:sz="4" w:space="0" w:color="auto"/>
            </w:tcBorders>
          </w:tcPr>
          <w:p w14:paraId="410FE899" w14:textId="77777777" w:rsidR="00B5628C" w:rsidRPr="0009284F" w:rsidRDefault="00B5628C" w:rsidP="0009284F">
            <w:pPr>
              <w:pStyle w:val="af"/>
              <w:widowControl w:val="0"/>
              <w:spacing w:after="120" w:line="240" w:lineRule="auto"/>
              <w:rPr>
                <w:rFonts w:ascii="Sylfaen" w:hAnsi="Sylfaen"/>
                <w:sz w:val="20"/>
                <w:szCs w:val="24"/>
              </w:rPr>
            </w:pPr>
            <w:r w:rsidRPr="0009284F">
              <w:rPr>
                <w:rFonts w:ascii="Sylfaen" w:hAnsi="Sylfaen"/>
                <w:sz w:val="20"/>
                <w:szCs w:val="24"/>
              </w:rPr>
              <w:t>csdo</w:t>
            </w:r>
          </w:p>
        </w:tc>
      </w:tr>
    </w:tbl>
    <w:p w14:paraId="329971D7" w14:textId="77777777" w:rsidR="00B82690" w:rsidRDefault="00B82690" w:rsidP="00B5628C">
      <w:pPr>
        <w:pStyle w:val="a1"/>
        <w:widowControl w:val="0"/>
        <w:spacing w:after="160"/>
        <w:rPr>
          <w:rFonts w:ascii="Sylfaen" w:hAnsi="Sylfaen"/>
          <w:sz w:val="24"/>
          <w:lang w:val="en-US"/>
        </w:rPr>
      </w:pPr>
    </w:p>
    <w:p w14:paraId="43B102EC" w14:textId="657C687A" w:rsidR="00B5628C" w:rsidRPr="00B5628C" w:rsidRDefault="00B5628C" w:rsidP="004614E8">
      <w:pPr>
        <w:pStyle w:val="a1"/>
        <w:widowControl w:val="0"/>
        <w:tabs>
          <w:tab w:val="left" w:pos="1134"/>
        </w:tabs>
        <w:spacing w:after="160"/>
        <w:ind w:firstLine="567"/>
        <w:rPr>
          <w:rFonts w:ascii="Sylfaen" w:hAnsi="Sylfaen"/>
          <w:sz w:val="24"/>
        </w:rPr>
      </w:pPr>
      <w:r w:rsidRPr="00B5628C">
        <w:rPr>
          <w:rFonts w:ascii="Sylfaen" w:hAnsi="Sylfaen"/>
          <w:sz w:val="24"/>
        </w:rPr>
        <w:t xml:space="preserve">Ներմուծվող անվանումների տարածություններում «X.X.X» </w:t>
      </w:r>
      <w:r w:rsidR="00B9770F">
        <w:rPr>
          <w:rFonts w:ascii="Sylfaen" w:hAnsi="Sylfaen"/>
          <w:sz w:val="24"/>
        </w:rPr>
        <w:t>և</w:t>
      </w:r>
      <w:r w:rsidRPr="00B5628C">
        <w:rPr>
          <w:rFonts w:ascii="Sylfaen" w:hAnsi="Sylfaen"/>
          <w:sz w:val="24"/>
        </w:rPr>
        <w:t xml:space="preserve"> «Z.Z.Z» պայմանանշանները համապատասխանում են էլեկտրոնային փաստաթղթերի </w:t>
      </w:r>
      <w:r w:rsidR="00B9770F">
        <w:rPr>
          <w:rFonts w:ascii="Sylfaen" w:hAnsi="Sylfaen"/>
          <w:sz w:val="24"/>
        </w:rPr>
        <w:t>և</w:t>
      </w:r>
      <w:r w:rsidRPr="00B5628C">
        <w:rPr>
          <w:rFonts w:ascii="Sylfaen" w:hAnsi="Sylfaen"/>
          <w:sz w:val="24"/>
        </w:rPr>
        <w:t xml:space="preserve"> տեղեկությունների կառուցվածքների ռեեստրում ներառման ենթակա՝ սույն նկարագրությանը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00B9770F">
        <w:rPr>
          <w:rFonts w:ascii="Sylfaen" w:hAnsi="Sylfaen"/>
          <w:sz w:val="24"/>
        </w:rPr>
        <w:t>և</w:t>
      </w:r>
      <w:r w:rsidRPr="00B5628C">
        <w:rPr>
          <w:rFonts w:ascii="Sylfaen" w:hAnsi="Sylfaen"/>
          <w:sz w:val="24"/>
        </w:rPr>
        <w:t xml:space="preserve"> առարկայական ոլորտի տվյալների մոդելի տարբերակի համարին:</w:t>
      </w:r>
    </w:p>
    <w:p w14:paraId="78C9EBF3" w14:textId="77777777" w:rsidR="00B5628C" w:rsidRPr="00B5628C" w:rsidRDefault="00B5628C" w:rsidP="004614E8">
      <w:pPr>
        <w:pStyle w:val="a1"/>
        <w:widowControl w:val="0"/>
        <w:tabs>
          <w:tab w:val="left" w:pos="1134"/>
        </w:tabs>
        <w:spacing w:after="160"/>
        <w:ind w:firstLine="567"/>
        <w:outlineLvl w:val="2"/>
        <w:rPr>
          <w:rFonts w:ascii="Sylfaen" w:hAnsi="Sylfaen"/>
          <w:sz w:val="24"/>
        </w:rPr>
      </w:pPr>
      <w:r w:rsidRPr="00B5628C">
        <w:rPr>
          <w:rFonts w:ascii="Sylfaen" w:hAnsi="Sylfaen"/>
          <w:noProof/>
          <w:sz w:val="24"/>
        </w:rPr>
        <w:t>33.</w:t>
      </w:r>
      <w:r w:rsidR="004614E8" w:rsidRPr="004614E8">
        <w:rPr>
          <w:rFonts w:ascii="Sylfaen" w:hAnsi="Sylfaen"/>
          <w:noProof/>
          <w:sz w:val="24"/>
        </w:rPr>
        <w:tab/>
      </w:r>
      <w:r w:rsidRPr="00B5628C">
        <w:rPr>
          <w:rFonts w:ascii="Sylfaen" w:hAnsi="Sylfaen"/>
          <w:noProof/>
          <w:sz w:val="24"/>
        </w:rPr>
        <w:t>«Աշխատավորի աշխատանքային ստաժի մասին  տեղեկություններ» (R.SP.PP.01.006) էլեկտրոնային փաստաթղթի (տեղեկությունների) կառուցվածքի վավերապայմանների կազմը բերված է 25-րդ աղյուսակում։</w:t>
      </w:r>
    </w:p>
    <w:p w14:paraId="756DCFC5" w14:textId="77777777" w:rsidR="00B5628C" w:rsidRPr="00B5628C" w:rsidRDefault="00B5628C" w:rsidP="00B5628C">
      <w:pPr>
        <w:pStyle w:val="a1"/>
        <w:widowControl w:val="0"/>
        <w:spacing w:after="160"/>
        <w:rPr>
          <w:rFonts w:ascii="Sylfaen" w:hAnsi="Sylfaen"/>
          <w:sz w:val="24"/>
        </w:rPr>
      </w:pPr>
    </w:p>
    <w:p w14:paraId="10C8BA92" w14:textId="77777777" w:rsidR="00B5628C" w:rsidRPr="00B5628C" w:rsidRDefault="00B5628C" w:rsidP="00B5628C">
      <w:pPr>
        <w:pStyle w:val="a1"/>
        <w:widowControl w:val="0"/>
        <w:spacing w:after="160"/>
        <w:rPr>
          <w:rFonts w:ascii="Sylfaen" w:hAnsi="Sylfaen"/>
          <w:sz w:val="24"/>
        </w:rPr>
      </w:pPr>
    </w:p>
    <w:p w14:paraId="7FAA2C35" w14:textId="77777777" w:rsidR="00B5628C" w:rsidRPr="00B5628C" w:rsidRDefault="00B5628C" w:rsidP="00B5628C">
      <w:pPr>
        <w:pStyle w:val="a1"/>
        <w:widowControl w:val="0"/>
        <w:spacing w:after="160"/>
        <w:outlineLvl w:val="2"/>
        <w:rPr>
          <w:rFonts w:ascii="Sylfaen" w:hAnsi="Sylfaen"/>
          <w:noProof/>
          <w:sz w:val="24"/>
        </w:rPr>
        <w:sectPr w:rsidR="00B5628C" w:rsidRPr="00B5628C" w:rsidSect="004614E8">
          <w:pgSz w:w="11907" w:h="16840" w:code="9"/>
          <w:pgMar w:top="1418" w:right="1418" w:bottom="1418" w:left="1418" w:header="709" w:footer="659" w:gutter="0"/>
          <w:cols w:space="708"/>
          <w:docGrid w:linePitch="408"/>
        </w:sectPr>
      </w:pPr>
    </w:p>
    <w:p w14:paraId="3E6EDDCC" w14:textId="77777777" w:rsidR="00B5628C" w:rsidRPr="00B5628C" w:rsidRDefault="00B5628C" w:rsidP="00B5628C">
      <w:pPr>
        <w:pStyle w:val="afb"/>
        <w:keepNext w:val="0"/>
        <w:widowControl w:val="0"/>
        <w:spacing w:before="0" w:after="160" w:line="360" w:lineRule="auto"/>
        <w:rPr>
          <w:rFonts w:ascii="Sylfaen" w:hAnsi="Sylfaen"/>
          <w:sz w:val="24"/>
        </w:rPr>
      </w:pPr>
      <w:bookmarkStart w:id="78" w:name="_Ref362367580"/>
      <w:bookmarkStart w:id="79" w:name="_Ref363722998"/>
      <w:bookmarkStart w:id="80" w:name="_Toc362384178"/>
      <w:bookmarkStart w:id="81" w:name="_Toc362892239"/>
      <w:bookmarkStart w:id="82" w:name="_Toc363548689"/>
      <w:bookmarkStart w:id="83" w:name="_Toc363724006"/>
      <w:bookmarkStart w:id="84" w:name="_Toc369257110"/>
      <w:r w:rsidRPr="00B5628C">
        <w:rPr>
          <w:rFonts w:ascii="Sylfaen" w:hAnsi="Sylfaen"/>
          <w:sz w:val="24"/>
        </w:rPr>
        <w:lastRenderedPageBreak/>
        <w:t>Աղյուսակ 25</w:t>
      </w:r>
    </w:p>
    <w:bookmarkEnd w:id="78"/>
    <w:bookmarkEnd w:id="79"/>
    <w:p w14:paraId="3E3FAE5B" w14:textId="77777777" w:rsidR="00B5628C" w:rsidRPr="00B5628C" w:rsidRDefault="00B5628C" w:rsidP="00B5628C">
      <w:pPr>
        <w:pStyle w:val="af1"/>
        <w:keepNext w:val="0"/>
        <w:widowControl w:val="0"/>
        <w:spacing w:after="160" w:line="360" w:lineRule="auto"/>
        <w:contextualSpacing w:val="0"/>
        <w:rPr>
          <w:rFonts w:ascii="Sylfaen" w:hAnsi="Sylfaen"/>
          <w:sz w:val="24"/>
          <w:szCs w:val="24"/>
        </w:rPr>
      </w:pPr>
      <w:r w:rsidRPr="00B5628C">
        <w:rPr>
          <w:rFonts w:ascii="Sylfaen" w:hAnsi="Sylfaen"/>
          <w:sz w:val="24"/>
          <w:szCs w:val="24"/>
        </w:rPr>
        <w:t>«Աշխատավորի աշխատանքային ստաժի մասին  տեղեկություններ»</w:t>
      </w:r>
      <w:bookmarkEnd w:id="80"/>
      <w:bookmarkEnd w:id="81"/>
      <w:bookmarkEnd w:id="82"/>
      <w:bookmarkEnd w:id="83"/>
      <w:r w:rsidRPr="00B5628C">
        <w:rPr>
          <w:rFonts w:ascii="Sylfaen" w:hAnsi="Sylfaen"/>
          <w:sz w:val="24"/>
          <w:szCs w:val="24"/>
        </w:rPr>
        <w:t xml:space="preserve"> (R.SP.PP.01.006) էլեկտրոնային փաստաթղթի (տեղեկությունների) կառուցվածքի վավերապայմանների կազմը</w:t>
      </w:r>
      <w:bookmarkEnd w:id="84"/>
    </w:p>
    <w:tbl>
      <w:tblPr>
        <w:tblStyle w:val="TableGrid"/>
        <w:tblW w:w="15062" w:type="dxa"/>
        <w:tblLayout w:type="fixed"/>
        <w:tblLook w:val="04A0" w:firstRow="1" w:lastRow="0" w:firstColumn="1" w:lastColumn="0" w:noHBand="0" w:noVBand="1"/>
      </w:tblPr>
      <w:tblGrid>
        <w:gridCol w:w="236"/>
        <w:gridCol w:w="236"/>
        <w:gridCol w:w="236"/>
        <w:gridCol w:w="3395"/>
        <w:gridCol w:w="3585"/>
        <w:gridCol w:w="2197"/>
        <w:gridCol w:w="4111"/>
        <w:gridCol w:w="830"/>
        <w:gridCol w:w="236"/>
      </w:tblGrid>
      <w:tr w:rsidR="00B5628C" w:rsidRPr="0009284F" w14:paraId="5A2E1662" w14:textId="77777777" w:rsidTr="004614E8">
        <w:trPr>
          <w:gridAfter w:val="1"/>
          <w:cnfStyle w:val="100000000000" w:firstRow="1" w:lastRow="0" w:firstColumn="0" w:lastColumn="0" w:oddVBand="0" w:evenVBand="0" w:oddHBand="0" w:evenHBand="0" w:firstRowFirstColumn="0" w:firstRowLastColumn="0" w:lastRowFirstColumn="0" w:lastRowLastColumn="0"/>
          <w:wAfter w:w="236" w:type="dxa"/>
          <w:cantSplit w:val="0"/>
        </w:trPr>
        <w:tc>
          <w:tcPr>
            <w:tcW w:w="4103" w:type="dxa"/>
            <w:gridSpan w:val="4"/>
          </w:tcPr>
          <w:p w14:paraId="2C10AB55" w14:textId="77777777" w:rsidR="00B5628C" w:rsidRPr="0009284F" w:rsidRDefault="00B5628C" w:rsidP="0009284F">
            <w:pPr>
              <w:pStyle w:val="a9"/>
              <w:keepNext w:val="0"/>
              <w:widowControl w:val="0"/>
              <w:spacing w:after="120"/>
              <w:rPr>
                <w:rFonts w:ascii="Sylfaen" w:hAnsi="Sylfaen"/>
                <w:sz w:val="20"/>
                <w:szCs w:val="20"/>
              </w:rPr>
            </w:pPr>
            <w:r w:rsidRPr="0009284F">
              <w:rPr>
                <w:rFonts w:ascii="Sylfaen" w:hAnsi="Sylfaen"/>
                <w:sz w:val="20"/>
                <w:szCs w:val="20"/>
              </w:rPr>
              <w:t>Վավերապայմանի անվանումը</w:t>
            </w:r>
          </w:p>
        </w:tc>
        <w:tc>
          <w:tcPr>
            <w:tcW w:w="3585" w:type="dxa"/>
          </w:tcPr>
          <w:p w14:paraId="1689A04B" w14:textId="77777777" w:rsidR="00B5628C" w:rsidRPr="0009284F" w:rsidRDefault="00B5628C" w:rsidP="0009284F">
            <w:pPr>
              <w:pStyle w:val="a9"/>
              <w:keepNext w:val="0"/>
              <w:widowControl w:val="0"/>
              <w:spacing w:after="120"/>
              <w:rPr>
                <w:rFonts w:ascii="Sylfaen" w:hAnsi="Sylfaen"/>
                <w:sz w:val="20"/>
                <w:szCs w:val="20"/>
              </w:rPr>
            </w:pPr>
            <w:r w:rsidRPr="0009284F">
              <w:rPr>
                <w:rFonts w:ascii="Sylfaen" w:hAnsi="Sylfaen"/>
                <w:sz w:val="20"/>
                <w:szCs w:val="20"/>
              </w:rPr>
              <w:t>Վավերապայմանի նկարագրությունը</w:t>
            </w:r>
          </w:p>
        </w:tc>
        <w:tc>
          <w:tcPr>
            <w:tcW w:w="2197" w:type="dxa"/>
          </w:tcPr>
          <w:p w14:paraId="38D70A81" w14:textId="77777777" w:rsidR="00B5628C" w:rsidRPr="0009284F" w:rsidRDefault="00B5628C" w:rsidP="0009284F">
            <w:pPr>
              <w:pStyle w:val="a9"/>
              <w:keepNext w:val="0"/>
              <w:widowControl w:val="0"/>
              <w:spacing w:after="120"/>
              <w:rPr>
                <w:rFonts w:ascii="Sylfaen" w:hAnsi="Sylfaen"/>
                <w:sz w:val="20"/>
                <w:szCs w:val="20"/>
              </w:rPr>
            </w:pPr>
            <w:r w:rsidRPr="0009284F">
              <w:rPr>
                <w:rFonts w:ascii="Sylfaen" w:hAnsi="Sylfaen"/>
                <w:sz w:val="20"/>
                <w:szCs w:val="20"/>
              </w:rPr>
              <w:t>Նույնականացուցիչը</w:t>
            </w:r>
          </w:p>
        </w:tc>
        <w:tc>
          <w:tcPr>
            <w:tcW w:w="4111" w:type="dxa"/>
          </w:tcPr>
          <w:p w14:paraId="2CBAC59D" w14:textId="77777777" w:rsidR="00B5628C" w:rsidRPr="0009284F" w:rsidRDefault="00B5628C" w:rsidP="0009284F">
            <w:pPr>
              <w:pStyle w:val="a9"/>
              <w:keepNext w:val="0"/>
              <w:widowControl w:val="0"/>
              <w:spacing w:after="120"/>
              <w:rPr>
                <w:rFonts w:ascii="Sylfaen" w:hAnsi="Sylfaen"/>
                <w:sz w:val="20"/>
                <w:szCs w:val="20"/>
              </w:rPr>
            </w:pPr>
            <w:r w:rsidRPr="0009284F">
              <w:rPr>
                <w:rFonts w:ascii="Sylfaen" w:hAnsi="Sylfaen"/>
                <w:sz w:val="20"/>
                <w:szCs w:val="20"/>
              </w:rPr>
              <w:t>Տվյալների տիպը</w:t>
            </w:r>
          </w:p>
        </w:tc>
        <w:tc>
          <w:tcPr>
            <w:tcW w:w="830" w:type="dxa"/>
          </w:tcPr>
          <w:p w14:paraId="143BEE35" w14:textId="77777777" w:rsidR="00B5628C" w:rsidRPr="0009284F" w:rsidRDefault="00B5628C" w:rsidP="0009284F">
            <w:pPr>
              <w:pStyle w:val="a9"/>
              <w:keepNext w:val="0"/>
              <w:widowControl w:val="0"/>
              <w:spacing w:after="120"/>
              <w:rPr>
                <w:rFonts w:ascii="Sylfaen" w:hAnsi="Sylfaen"/>
                <w:sz w:val="20"/>
                <w:szCs w:val="20"/>
              </w:rPr>
            </w:pPr>
            <w:r w:rsidRPr="0009284F">
              <w:rPr>
                <w:rFonts w:ascii="Sylfaen" w:hAnsi="Sylfaen"/>
                <w:sz w:val="20"/>
                <w:szCs w:val="20"/>
              </w:rPr>
              <w:t>Բազմ.</w:t>
            </w:r>
          </w:p>
        </w:tc>
      </w:tr>
      <w:tr w:rsidR="00B5628C" w:rsidRPr="0009284F" w14:paraId="76912BB3" w14:textId="77777777" w:rsidTr="004614E8">
        <w:trPr>
          <w:gridAfter w:val="1"/>
          <w:wAfter w:w="236" w:type="dxa"/>
        </w:trPr>
        <w:tc>
          <w:tcPr>
            <w:tcW w:w="4103" w:type="dxa"/>
            <w:gridSpan w:val="4"/>
          </w:tcPr>
          <w:p w14:paraId="351D911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1. Էլեկտրոնային փաստաթղթի (տեղեկությունների) վերնագիրը</w:t>
            </w:r>
          </w:p>
          <w:p w14:paraId="4A549B0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EDoc</w:t>
            </w:r>
            <w:r w:rsidRPr="0009284F">
              <w:rPr>
                <w:rFonts w:cs="Times New Roman"/>
                <w:sz w:val="20"/>
              </w:rPr>
              <w:t>‌</w:t>
            </w:r>
            <w:r w:rsidRPr="0009284F">
              <w:rPr>
                <w:rFonts w:ascii="Sylfaen" w:hAnsi="Sylfaen"/>
                <w:sz w:val="20"/>
              </w:rPr>
              <w:t>Header)</w:t>
            </w:r>
          </w:p>
        </w:tc>
        <w:tc>
          <w:tcPr>
            <w:tcW w:w="3585" w:type="dxa"/>
          </w:tcPr>
          <w:p w14:paraId="2ACCAD7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էլեկտրոնային փաստաթղթի (տեղեկությունների) տեխնոլոգիական վավերապայմանների ամբողջությունը</w:t>
            </w:r>
          </w:p>
        </w:tc>
        <w:tc>
          <w:tcPr>
            <w:tcW w:w="2197" w:type="dxa"/>
          </w:tcPr>
          <w:p w14:paraId="092892F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M.CDE.90001</w:t>
            </w:r>
          </w:p>
        </w:tc>
        <w:tc>
          <w:tcPr>
            <w:tcW w:w="4111" w:type="dxa"/>
          </w:tcPr>
          <w:p w14:paraId="749ADF8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EDoc</w:t>
            </w:r>
            <w:r w:rsidRPr="0009284F">
              <w:rPr>
                <w:rFonts w:cs="Times New Roman"/>
                <w:sz w:val="20"/>
              </w:rPr>
              <w:t>‌</w:t>
            </w:r>
            <w:r w:rsidRPr="0009284F">
              <w:rPr>
                <w:rFonts w:ascii="Sylfaen" w:hAnsi="Sylfaen"/>
                <w:sz w:val="20"/>
              </w:rPr>
              <w:t>Header</w:t>
            </w:r>
            <w:r w:rsidRPr="0009284F">
              <w:rPr>
                <w:rFonts w:cs="Times New Roman"/>
                <w:sz w:val="20"/>
              </w:rPr>
              <w:t>‌</w:t>
            </w:r>
            <w:r w:rsidRPr="0009284F">
              <w:rPr>
                <w:rFonts w:ascii="Sylfaen" w:hAnsi="Sylfaen"/>
                <w:sz w:val="20"/>
              </w:rPr>
              <w:t>Type (M.CDT.90001)</w:t>
            </w:r>
          </w:p>
          <w:p w14:paraId="747F0B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0" w:type="dxa"/>
          </w:tcPr>
          <w:p w14:paraId="48EAE64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CEE7082" w14:textId="77777777" w:rsidTr="004614E8">
        <w:trPr>
          <w:gridAfter w:val="1"/>
          <w:wAfter w:w="236" w:type="dxa"/>
        </w:trPr>
        <w:tc>
          <w:tcPr>
            <w:tcW w:w="236" w:type="dxa"/>
            <w:tcBorders>
              <w:top w:val="nil"/>
              <w:left w:val="nil"/>
              <w:bottom w:val="nil"/>
              <w:right w:val="nil"/>
            </w:tcBorders>
          </w:tcPr>
          <w:p w14:paraId="3A46602C"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38E452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1.1. Ընդհանուր գործընթացի հաղորդագրության ծածկագիրը</w:t>
            </w:r>
          </w:p>
          <w:p w14:paraId="2A3ADC4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Inf</w:t>
            </w:r>
            <w:r w:rsidRPr="0009284F">
              <w:rPr>
                <w:rFonts w:cs="Times New Roman"/>
                <w:sz w:val="20"/>
              </w:rPr>
              <w:t>‌</w:t>
            </w:r>
            <w:r w:rsidRPr="0009284F">
              <w:rPr>
                <w:rFonts w:ascii="Sylfaen" w:hAnsi="Sylfaen"/>
                <w:sz w:val="20"/>
              </w:rPr>
              <w:t>Envelope</w:t>
            </w:r>
            <w:r w:rsidRPr="0009284F">
              <w:rPr>
                <w:rFonts w:cs="Times New Roman"/>
                <w:sz w:val="20"/>
              </w:rPr>
              <w:t>‌</w:t>
            </w:r>
            <w:r w:rsidRPr="0009284F">
              <w:rPr>
                <w:rFonts w:ascii="Sylfaen" w:hAnsi="Sylfaen"/>
                <w:sz w:val="20"/>
              </w:rPr>
              <w:t>Code)</w:t>
            </w:r>
          </w:p>
        </w:tc>
        <w:tc>
          <w:tcPr>
            <w:tcW w:w="3585" w:type="dxa"/>
          </w:tcPr>
          <w:p w14:paraId="2F21E1A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ընդհանուր գործընթացի հաղորդագրության ծածկագրային նշագիրը</w:t>
            </w:r>
          </w:p>
        </w:tc>
        <w:tc>
          <w:tcPr>
            <w:tcW w:w="2197" w:type="dxa"/>
          </w:tcPr>
          <w:p w14:paraId="41DB2E5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M.SDE.90010</w:t>
            </w:r>
          </w:p>
        </w:tc>
        <w:tc>
          <w:tcPr>
            <w:tcW w:w="4111" w:type="dxa"/>
          </w:tcPr>
          <w:p w14:paraId="108DBBE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Inf</w:t>
            </w:r>
            <w:r w:rsidRPr="0009284F">
              <w:rPr>
                <w:rFonts w:cs="Times New Roman"/>
                <w:sz w:val="20"/>
              </w:rPr>
              <w:t>‌</w:t>
            </w:r>
            <w:r w:rsidRPr="0009284F">
              <w:rPr>
                <w:rFonts w:ascii="Sylfaen" w:hAnsi="Sylfaen"/>
                <w:sz w:val="20"/>
              </w:rPr>
              <w:t>Envelope</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(M.SDT.90004)</w:t>
            </w:r>
          </w:p>
          <w:p w14:paraId="286EC09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Տեղեկատվական փոխգործակցության կանոնակարգին համապատասխան։</w:t>
            </w:r>
          </w:p>
          <w:p w14:paraId="3BDF7716" w14:textId="38BDC0B3"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P\.[A-Z]{2}\.[0-9]{2}\.MSG\.[0-9]{3}</w:t>
            </w:r>
          </w:p>
        </w:tc>
        <w:tc>
          <w:tcPr>
            <w:tcW w:w="830" w:type="dxa"/>
          </w:tcPr>
          <w:p w14:paraId="06E8681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4299012" w14:textId="77777777" w:rsidTr="004614E8">
        <w:trPr>
          <w:gridAfter w:val="1"/>
          <w:wAfter w:w="236" w:type="dxa"/>
        </w:trPr>
        <w:tc>
          <w:tcPr>
            <w:tcW w:w="236" w:type="dxa"/>
            <w:tcBorders>
              <w:top w:val="nil"/>
              <w:left w:val="nil"/>
              <w:bottom w:val="nil"/>
              <w:right w:val="nil"/>
            </w:tcBorders>
          </w:tcPr>
          <w:p w14:paraId="025EF483"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0FD6EB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1.2. Էլեկտրոնային փաստաթղթի (տեղեկությունների) ծածկագիրը</w:t>
            </w:r>
          </w:p>
          <w:p w14:paraId="4312AA6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EDoc</w:t>
            </w:r>
            <w:r w:rsidRPr="0009284F">
              <w:rPr>
                <w:rFonts w:cs="Times New Roman"/>
                <w:sz w:val="20"/>
              </w:rPr>
              <w:t>‌</w:t>
            </w:r>
            <w:r w:rsidRPr="0009284F">
              <w:rPr>
                <w:rFonts w:ascii="Sylfaen" w:hAnsi="Sylfaen"/>
                <w:sz w:val="20"/>
              </w:rPr>
              <w:t>Code)</w:t>
            </w:r>
          </w:p>
        </w:tc>
        <w:tc>
          <w:tcPr>
            <w:tcW w:w="3585" w:type="dxa"/>
          </w:tcPr>
          <w:p w14:paraId="3E1F7720" w14:textId="3D79EDBD"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էլեկտրոնային փաստաթղթի (տեղեկությունների) ծածկագրային նշագիրը՝ էլեկտրոնային փաստաթղթերի </w:t>
            </w:r>
            <w:r w:rsidR="00B9770F">
              <w:rPr>
                <w:rFonts w:ascii="Sylfaen" w:hAnsi="Sylfaen"/>
                <w:sz w:val="20"/>
              </w:rPr>
              <w:t>և</w:t>
            </w:r>
            <w:r w:rsidRPr="0009284F">
              <w:rPr>
                <w:rFonts w:ascii="Sylfaen" w:hAnsi="Sylfaen"/>
                <w:sz w:val="20"/>
              </w:rPr>
              <w:t xml:space="preserve"> տեղեկությունների կառուցվածքների ռեեստրին համապատասխան</w:t>
            </w:r>
          </w:p>
        </w:tc>
        <w:tc>
          <w:tcPr>
            <w:tcW w:w="2197" w:type="dxa"/>
          </w:tcPr>
          <w:p w14:paraId="5829D45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M.SDE.90001</w:t>
            </w:r>
          </w:p>
        </w:tc>
        <w:tc>
          <w:tcPr>
            <w:tcW w:w="4111" w:type="dxa"/>
          </w:tcPr>
          <w:p w14:paraId="57C35BD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EDoc</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(M.SDT.90001)</w:t>
            </w:r>
          </w:p>
          <w:p w14:paraId="7CA7A304" w14:textId="2FF260F3"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Ծածկագրի արժեքը՝ էլեկտրոնային փաստաթղթերի կառուցվածքների </w:t>
            </w:r>
            <w:r w:rsidR="00B9770F">
              <w:rPr>
                <w:rFonts w:ascii="Sylfaen" w:hAnsi="Sylfaen"/>
                <w:sz w:val="20"/>
              </w:rPr>
              <w:t>և</w:t>
            </w:r>
            <w:r w:rsidRPr="0009284F">
              <w:rPr>
                <w:rFonts w:ascii="Sylfaen" w:hAnsi="Sylfaen"/>
                <w:sz w:val="20"/>
              </w:rPr>
              <w:t xml:space="preserve"> տեղեկությունների ռեեստրին համապատասխան:</w:t>
            </w:r>
          </w:p>
          <w:p w14:paraId="4625D513" w14:textId="02C65E5E"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R(\.[A-Z]{2}\.[A-Z]{2}\.[0-9]{2})?\.[0-9]{3}</w:t>
            </w:r>
          </w:p>
        </w:tc>
        <w:tc>
          <w:tcPr>
            <w:tcW w:w="830" w:type="dxa"/>
          </w:tcPr>
          <w:p w14:paraId="346C273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D1955AC" w14:textId="77777777" w:rsidTr="004614E8">
        <w:trPr>
          <w:gridAfter w:val="1"/>
          <w:wAfter w:w="236" w:type="dxa"/>
        </w:trPr>
        <w:tc>
          <w:tcPr>
            <w:tcW w:w="236" w:type="dxa"/>
            <w:tcBorders>
              <w:top w:val="nil"/>
              <w:left w:val="nil"/>
              <w:bottom w:val="nil"/>
              <w:right w:val="nil"/>
            </w:tcBorders>
          </w:tcPr>
          <w:p w14:paraId="3988DEA0"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52D183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1.3. Էլեկտրոնային փաստաթղթի (տեղեկությունների) նույնականացուցիչը</w:t>
            </w:r>
          </w:p>
          <w:p w14:paraId="4A9C9A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EDoc</w:t>
            </w:r>
            <w:r w:rsidRPr="0009284F">
              <w:rPr>
                <w:rFonts w:cs="Times New Roman"/>
                <w:sz w:val="20"/>
              </w:rPr>
              <w:t>‌</w:t>
            </w:r>
            <w:r w:rsidRPr="0009284F">
              <w:rPr>
                <w:rFonts w:ascii="Sylfaen" w:hAnsi="Sylfaen"/>
                <w:sz w:val="20"/>
              </w:rPr>
              <w:t>Id)</w:t>
            </w:r>
          </w:p>
        </w:tc>
        <w:tc>
          <w:tcPr>
            <w:tcW w:w="3585" w:type="dxa"/>
          </w:tcPr>
          <w:p w14:paraId="74E9B79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էլեկտրոնային փաստաթուղթը (տեղեկությունները) միանշանակ նույնականացնող պայմանանշանների տողը</w:t>
            </w:r>
          </w:p>
        </w:tc>
        <w:tc>
          <w:tcPr>
            <w:tcW w:w="2197" w:type="dxa"/>
          </w:tcPr>
          <w:p w14:paraId="45347DF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M.SDE.90007</w:t>
            </w:r>
          </w:p>
        </w:tc>
        <w:tc>
          <w:tcPr>
            <w:tcW w:w="4111" w:type="dxa"/>
          </w:tcPr>
          <w:p w14:paraId="09D10E1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Universally</w:t>
            </w:r>
            <w:r w:rsidRPr="0009284F">
              <w:rPr>
                <w:rFonts w:cs="Times New Roman"/>
                <w:sz w:val="20"/>
              </w:rPr>
              <w:t>‌</w:t>
            </w:r>
            <w:r w:rsidRPr="0009284F">
              <w:rPr>
                <w:rFonts w:ascii="Sylfaen" w:hAnsi="Sylfaen"/>
                <w:sz w:val="20"/>
              </w:rPr>
              <w:t>Unique</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(M.SDT.90003)</w:t>
            </w:r>
          </w:p>
          <w:p w14:paraId="3415C23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Նույնականացուցչի արժեքը՝ ISO/IEC 9834-8-ին համապատասխան։</w:t>
            </w:r>
          </w:p>
          <w:p w14:paraId="41C8DDF2" w14:textId="2FE4756B"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[0-9a-fA-F]{8}-[0-9a-fA-F]{4}-[0-9a-fA-F]{4}-[0-9a-fA-F]{4}-[0-9a-fA-F]{12}</w:t>
            </w:r>
          </w:p>
        </w:tc>
        <w:tc>
          <w:tcPr>
            <w:tcW w:w="830" w:type="dxa"/>
          </w:tcPr>
          <w:p w14:paraId="51F7739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9B2AE6B" w14:textId="77777777" w:rsidTr="004614E8">
        <w:trPr>
          <w:gridAfter w:val="1"/>
          <w:wAfter w:w="236" w:type="dxa"/>
        </w:trPr>
        <w:tc>
          <w:tcPr>
            <w:tcW w:w="236" w:type="dxa"/>
            <w:tcBorders>
              <w:top w:val="nil"/>
              <w:left w:val="nil"/>
              <w:bottom w:val="nil"/>
              <w:right w:val="nil"/>
            </w:tcBorders>
          </w:tcPr>
          <w:p w14:paraId="6FF872B6"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2955980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1.4. Սկզբնական էլեկտրոնային փաստաթղթի (տեղեկությունների) նույնականացուցիչը</w:t>
            </w:r>
          </w:p>
          <w:p w14:paraId="53B6B57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EDoc</w:t>
            </w:r>
            <w:r w:rsidRPr="0009284F">
              <w:rPr>
                <w:rFonts w:cs="Times New Roman"/>
                <w:sz w:val="20"/>
              </w:rPr>
              <w:t>‌</w:t>
            </w:r>
            <w:r w:rsidRPr="0009284F">
              <w:rPr>
                <w:rFonts w:ascii="Sylfaen" w:hAnsi="Sylfaen"/>
                <w:sz w:val="20"/>
              </w:rPr>
              <w:t>Ref</w:t>
            </w:r>
            <w:r w:rsidRPr="0009284F">
              <w:rPr>
                <w:rFonts w:cs="Times New Roman"/>
                <w:sz w:val="20"/>
              </w:rPr>
              <w:t>‌</w:t>
            </w:r>
            <w:r w:rsidRPr="0009284F">
              <w:rPr>
                <w:rFonts w:ascii="Sylfaen" w:hAnsi="Sylfaen"/>
                <w:sz w:val="20"/>
              </w:rPr>
              <w:t>Id)</w:t>
            </w:r>
          </w:p>
        </w:tc>
        <w:tc>
          <w:tcPr>
            <w:tcW w:w="3585" w:type="dxa"/>
          </w:tcPr>
          <w:p w14:paraId="235B628E" w14:textId="4DFFFE35"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էլեկտրոնային փաստաթղթի (տեղեկությունների) նույնականացուցիչը, որին ի պատասխան ձ</w:t>
            </w:r>
            <w:r w:rsidR="00B9770F">
              <w:rPr>
                <w:rFonts w:ascii="Sylfaen" w:hAnsi="Sylfaen"/>
                <w:sz w:val="20"/>
              </w:rPr>
              <w:t>և</w:t>
            </w:r>
            <w:r w:rsidRPr="0009284F">
              <w:rPr>
                <w:rFonts w:ascii="Sylfaen" w:hAnsi="Sylfaen"/>
                <w:sz w:val="20"/>
              </w:rPr>
              <w:t>ավորվել է տվյալ էլեկտրոնային փաստաթուղթը (տեղեկությունները)</w:t>
            </w:r>
          </w:p>
        </w:tc>
        <w:tc>
          <w:tcPr>
            <w:tcW w:w="2197" w:type="dxa"/>
          </w:tcPr>
          <w:p w14:paraId="03E0A56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M.SDE.90008</w:t>
            </w:r>
          </w:p>
        </w:tc>
        <w:tc>
          <w:tcPr>
            <w:tcW w:w="4111" w:type="dxa"/>
          </w:tcPr>
          <w:p w14:paraId="5C35FC4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Universally</w:t>
            </w:r>
            <w:r w:rsidRPr="0009284F">
              <w:rPr>
                <w:rFonts w:cs="Times New Roman"/>
                <w:sz w:val="20"/>
              </w:rPr>
              <w:t>‌</w:t>
            </w:r>
            <w:r w:rsidRPr="0009284F">
              <w:rPr>
                <w:rFonts w:ascii="Sylfaen" w:hAnsi="Sylfaen"/>
                <w:sz w:val="20"/>
              </w:rPr>
              <w:t>Unique</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(M.SDT.90003)</w:t>
            </w:r>
          </w:p>
          <w:p w14:paraId="1E1C929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Նույնականացուցչի արժեքը՝ ISO/IEC 9834-8-ին համապատասխան։</w:t>
            </w:r>
          </w:p>
          <w:p w14:paraId="4930F11E" w14:textId="464D3701"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[0-9a-fA-F]{8}-[0-9a-fA-F]{4}-[0-9a-fA-F]{4}-[0-9a-fA-F]{4}-[0-9a-fA-F]{12}</w:t>
            </w:r>
          </w:p>
        </w:tc>
        <w:tc>
          <w:tcPr>
            <w:tcW w:w="830" w:type="dxa"/>
          </w:tcPr>
          <w:p w14:paraId="759ED73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3DD25F5" w14:textId="77777777" w:rsidTr="004614E8">
        <w:trPr>
          <w:gridAfter w:val="1"/>
          <w:wAfter w:w="236" w:type="dxa"/>
        </w:trPr>
        <w:tc>
          <w:tcPr>
            <w:tcW w:w="236" w:type="dxa"/>
            <w:tcBorders>
              <w:top w:val="nil"/>
              <w:left w:val="nil"/>
              <w:bottom w:val="nil"/>
              <w:right w:val="nil"/>
            </w:tcBorders>
          </w:tcPr>
          <w:p w14:paraId="06DA387C"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7CB598F4" w14:textId="1820218D"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1.5. Էլեկտրոնային փաստաթղթի (տեղեկությունների) ամսաթիվը </w:t>
            </w:r>
            <w:r w:rsidR="00B9770F">
              <w:rPr>
                <w:rFonts w:ascii="Sylfaen" w:hAnsi="Sylfaen"/>
                <w:sz w:val="20"/>
              </w:rPr>
              <w:t>և</w:t>
            </w:r>
            <w:r w:rsidRPr="0009284F">
              <w:rPr>
                <w:rFonts w:ascii="Sylfaen" w:hAnsi="Sylfaen"/>
                <w:sz w:val="20"/>
              </w:rPr>
              <w:t xml:space="preserve"> ժամը</w:t>
            </w:r>
          </w:p>
          <w:p w14:paraId="5DB9B3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EDoc</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Time)</w:t>
            </w:r>
          </w:p>
        </w:tc>
        <w:tc>
          <w:tcPr>
            <w:tcW w:w="3585" w:type="dxa"/>
          </w:tcPr>
          <w:p w14:paraId="3824BD34" w14:textId="45F08125"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էլեկտրոնային փաստաթղթի (տեղեկությունների) ստեղծման ամսաթիվը </w:t>
            </w:r>
            <w:r w:rsidR="00B9770F">
              <w:rPr>
                <w:rFonts w:ascii="Sylfaen" w:hAnsi="Sylfaen"/>
                <w:sz w:val="20"/>
              </w:rPr>
              <w:t>և</w:t>
            </w:r>
            <w:r w:rsidRPr="0009284F">
              <w:rPr>
                <w:rFonts w:ascii="Sylfaen" w:hAnsi="Sylfaen"/>
                <w:sz w:val="20"/>
              </w:rPr>
              <w:t xml:space="preserve"> ժամը</w:t>
            </w:r>
          </w:p>
        </w:tc>
        <w:tc>
          <w:tcPr>
            <w:tcW w:w="2197" w:type="dxa"/>
          </w:tcPr>
          <w:p w14:paraId="747B49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M.SDE.90002</w:t>
            </w:r>
          </w:p>
        </w:tc>
        <w:tc>
          <w:tcPr>
            <w:tcW w:w="4111" w:type="dxa"/>
          </w:tcPr>
          <w:p w14:paraId="38C3B7B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Time</w:t>
            </w:r>
            <w:r w:rsidRPr="0009284F">
              <w:rPr>
                <w:rFonts w:cs="Times New Roman"/>
                <w:sz w:val="20"/>
              </w:rPr>
              <w:t>‌</w:t>
            </w:r>
            <w:r w:rsidRPr="0009284F">
              <w:rPr>
                <w:rFonts w:ascii="Sylfaen" w:hAnsi="Sylfaen"/>
                <w:sz w:val="20"/>
              </w:rPr>
              <w:t>Type (M.BDT.00006)</w:t>
            </w:r>
          </w:p>
          <w:p w14:paraId="476BE3C9" w14:textId="6535460C"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Ամսաթվի </w:t>
            </w:r>
            <w:r w:rsidR="00B9770F">
              <w:rPr>
                <w:rFonts w:ascii="Sylfaen" w:hAnsi="Sylfaen"/>
                <w:sz w:val="20"/>
              </w:rPr>
              <w:t>և</w:t>
            </w:r>
            <w:r w:rsidRPr="0009284F">
              <w:rPr>
                <w:rFonts w:ascii="Sylfaen" w:hAnsi="Sylfaen"/>
                <w:sz w:val="20"/>
              </w:rPr>
              <w:t xml:space="preserve"> ժամի նշագիրը՝ ISO 8601 ստանդարտների սերիային համապատասխան</w:t>
            </w:r>
          </w:p>
        </w:tc>
        <w:tc>
          <w:tcPr>
            <w:tcW w:w="830" w:type="dxa"/>
          </w:tcPr>
          <w:p w14:paraId="110E7CF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4BAEB51" w14:textId="77777777" w:rsidTr="004614E8">
        <w:trPr>
          <w:gridAfter w:val="1"/>
          <w:wAfter w:w="236" w:type="dxa"/>
        </w:trPr>
        <w:tc>
          <w:tcPr>
            <w:tcW w:w="236" w:type="dxa"/>
            <w:tcBorders>
              <w:top w:val="nil"/>
              <w:left w:val="nil"/>
              <w:bottom w:val="nil"/>
              <w:right w:val="nil"/>
            </w:tcBorders>
          </w:tcPr>
          <w:p w14:paraId="06062F7A"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36581E6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1.6. Լեզվի ծածկագիրը</w:t>
            </w:r>
          </w:p>
          <w:p w14:paraId="6D925E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Language</w:t>
            </w:r>
            <w:r w:rsidRPr="0009284F">
              <w:rPr>
                <w:rFonts w:cs="Times New Roman"/>
                <w:sz w:val="20"/>
              </w:rPr>
              <w:t>‌</w:t>
            </w:r>
            <w:r w:rsidRPr="0009284F">
              <w:rPr>
                <w:rFonts w:ascii="Sylfaen" w:hAnsi="Sylfaen"/>
                <w:sz w:val="20"/>
              </w:rPr>
              <w:t>Code)</w:t>
            </w:r>
          </w:p>
        </w:tc>
        <w:tc>
          <w:tcPr>
            <w:tcW w:w="3585" w:type="dxa"/>
          </w:tcPr>
          <w:p w14:paraId="234ED04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լեզվի ծածկագրային նշագիրը</w:t>
            </w:r>
          </w:p>
        </w:tc>
        <w:tc>
          <w:tcPr>
            <w:tcW w:w="2197" w:type="dxa"/>
          </w:tcPr>
          <w:p w14:paraId="219A0FD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M.SDE.00051</w:t>
            </w:r>
          </w:p>
        </w:tc>
        <w:tc>
          <w:tcPr>
            <w:tcW w:w="4111" w:type="dxa"/>
          </w:tcPr>
          <w:p w14:paraId="2E5E53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Language</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(M.SDT.00051)</w:t>
            </w:r>
          </w:p>
          <w:p w14:paraId="73C43E4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Լեզվի երկտառ ծածկագիրը՝ ISO 639-1-ին համապատասխան:</w:t>
            </w:r>
          </w:p>
          <w:p w14:paraId="4A96AA7F" w14:textId="269FFFBF"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0" w:type="dxa"/>
          </w:tcPr>
          <w:p w14:paraId="1117AFA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B346FEA" w14:textId="77777777" w:rsidTr="004614E8">
        <w:trPr>
          <w:gridAfter w:val="1"/>
          <w:wAfter w:w="236" w:type="dxa"/>
        </w:trPr>
        <w:tc>
          <w:tcPr>
            <w:tcW w:w="4103" w:type="dxa"/>
            <w:gridSpan w:val="4"/>
          </w:tcPr>
          <w:p w14:paraId="21E2651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2. Տեղեկություններ ստացող իրավասու մարմին</w:t>
            </w:r>
          </w:p>
          <w:p w14:paraId="054D9F1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(spcdo:</w:t>
            </w:r>
            <w:r w:rsidRPr="0009284F">
              <w:rPr>
                <w:rFonts w:cs="Times New Roman"/>
                <w:sz w:val="20"/>
              </w:rPr>
              <w:t>‌</w:t>
            </w:r>
            <w:r w:rsidRPr="0009284F">
              <w:rPr>
                <w:rFonts w:ascii="Sylfaen" w:hAnsi="Sylfaen"/>
                <w:sz w:val="20"/>
              </w:rPr>
              <w:t>Receiving</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Details)</w:t>
            </w:r>
          </w:p>
        </w:tc>
        <w:tc>
          <w:tcPr>
            <w:tcW w:w="3585" w:type="dxa"/>
          </w:tcPr>
          <w:p w14:paraId="0DDE015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տեղեկությունները ստացող իրավասու մարմնի մասին </w:t>
            </w:r>
            <w:r w:rsidRPr="0009284F">
              <w:rPr>
                <w:rFonts w:ascii="Sylfaen" w:hAnsi="Sylfaen"/>
                <w:sz w:val="20"/>
              </w:rPr>
              <w:lastRenderedPageBreak/>
              <w:t>տեղեկություններ</w:t>
            </w:r>
          </w:p>
        </w:tc>
        <w:tc>
          <w:tcPr>
            <w:tcW w:w="2197" w:type="dxa"/>
          </w:tcPr>
          <w:p w14:paraId="18E720D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M.SP.CDE.00024</w:t>
            </w:r>
          </w:p>
        </w:tc>
        <w:tc>
          <w:tcPr>
            <w:tcW w:w="4111" w:type="dxa"/>
          </w:tcPr>
          <w:p w14:paraId="75E443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Department</w:t>
            </w:r>
            <w:r w:rsidRPr="0009284F">
              <w:rPr>
                <w:rFonts w:cs="Times New Roman"/>
                <w:sz w:val="20"/>
              </w:rPr>
              <w:t>‌</w:t>
            </w:r>
            <w:r w:rsidRPr="0009284F">
              <w:rPr>
                <w:rFonts w:ascii="Sylfaen" w:hAnsi="Sylfaen"/>
                <w:sz w:val="20"/>
              </w:rPr>
              <w:t>Basic</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(M.SP.CDT.00019)</w:t>
            </w:r>
          </w:p>
          <w:p w14:paraId="510826E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Որոշվում է ներդրված տարրերի արժեքների տիրույթներով</w:t>
            </w:r>
          </w:p>
        </w:tc>
        <w:tc>
          <w:tcPr>
            <w:tcW w:w="830" w:type="dxa"/>
          </w:tcPr>
          <w:p w14:paraId="40C9DD1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44AD734C" w14:textId="77777777" w:rsidTr="004614E8">
        <w:trPr>
          <w:gridAfter w:val="1"/>
          <w:wAfter w:w="236" w:type="dxa"/>
        </w:trPr>
        <w:tc>
          <w:tcPr>
            <w:tcW w:w="236" w:type="dxa"/>
            <w:tcBorders>
              <w:top w:val="nil"/>
              <w:left w:val="nil"/>
              <w:bottom w:val="nil"/>
              <w:right w:val="nil"/>
            </w:tcBorders>
          </w:tcPr>
          <w:p w14:paraId="45B61755"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75AA01F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2.1. Երկրի ծածկագիրը</w:t>
            </w:r>
          </w:p>
          <w:p w14:paraId="161AB5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585" w:type="dxa"/>
          </w:tcPr>
          <w:p w14:paraId="19AFF0B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197" w:type="dxa"/>
          </w:tcPr>
          <w:p w14:paraId="0DB1901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11" w:type="dxa"/>
          </w:tcPr>
          <w:p w14:paraId="6FF0A6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7E3EE3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783C3B">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4DA0DC1A" w14:textId="51BD143F"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0" w:type="dxa"/>
          </w:tcPr>
          <w:p w14:paraId="2F28A0C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2B663D2" w14:textId="77777777" w:rsidTr="004614E8">
        <w:trPr>
          <w:gridAfter w:val="1"/>
          <w:wAfter w:w="236" w:type="dxa"/>
        </w:trPr>
        <w:tc>
          <w:tcPr>
            <w:tcW w:w="236" w:type="dxa"/>
            <w:tcBorders>
              <w:top w:val="nil"/>
              <w:left w:val="nil"/>
              <w:bottom w:val="nil"/>
              <w:right w:val="nil"/>
            </w:tcBorders>
          </w:tcPr>
          <w:p w14:paraId="4D2D057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338BFA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31CBC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407D8CA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2B8AFC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7" w:type="dxa"/>
          </w:tcPr>
          <w:p w14:paraId="0E0F302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11" w:type="dxa"/>
          </w:tcPr>
          <w:p w14:paraId="77B769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525C7C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12B2A1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FF9B73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19F6F8E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F8C964E" w14:textId="77777777" w:rsidTr="004614E8">
        <w:trPr>
          <w:gridAfter w:val="1"/>
          <w:wAfter w:w="236" w:type="dxa"/>
        </w:trPr>
        <w:tc>
          <w:tcPr>
            <w:tcW w:w="236" w:type="dxa"/>
            <w:tcBorders>
              <w:top w:val="nil"/>
              <w:left w:val="nil"/>
              <w:bottom w:val="nil"/>
              <w:right w:val="nil"/>
            </w:tcBorders>
          </w:tcPr>
          <w:p w14:paraId="1A203CD8"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61CADD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2.2. Լիազորված մարմնի նույնականացուցիչը</w:t>
            </w:r>
          </w:p>
          <w:p w14:paraId="3EAE7EB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Id)</w:t>
            </w:r>
          </w:p>
        </w:tc>
        <w:tc>
          <w:tcPr>
            <w:tcW w:w="3585" w:type="dxa"/>
          </w:tcPr>
          <w:p w14:paraId="47400F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լիազորված մարմնի եզակի նույնականացուցիչը</w:t>
            </w:r>
          </w:p>
        </w:tc>
        <w:tc>
          <w:tcPr>
            <w:tcW w:w="2197" w:type="dxa"/>
          </w:tcPr>
          <w:p w14:paraId="7FB251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M.SDE.00068</w:t>
            </w:r>
          </w:p>
        </w:tc>
        <w:tc>
          <w:tcPr>
            <w:tcW w:w="4111" w:type="dxa"/>
          </w:tcPr>
          <w:p w14:paraId="76DF07E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653EE3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8A254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69216F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6D88AE1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54C00B6" w14:textId="77777777" w:rsidTr="004614E8">
        <w:trPr>
          <w:gridAfter w:val="1"/>
          <w:wAfter w:w="236" w:type="dxa"/>
        </w:trPr>
        <w:tc>
          <w:tcPr>
            <w:tcW w:w="236" w:type="dxa"/>
            <w:tcBorders>
              <w:top w:val="nil"/>
              <w:left w:val="nil"/>
              <w:bottom w:val="nil"/>
              <w:right w:val="nil"/>
            </w:tcBorders>
          </w:tcPr>
          <w:p w14:paraId="3F6F0D45"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225CEF3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2.3. Լիազորված մարմնի անվանումը</w:t>
            </w:r>
          </w:p>
          <w:p w14:paraId="625251C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Name)</w:t>
            </w:r>
          </w:p>
        </w:tc>
        <w:tc>
          <w:tcPr>
            <w:tcW w:w="3585" w:type="dxa"/>
          </w:tcPr>
          <w:p w14:paraId="0B17DA4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պետական իշխանության մարմնի կամ դրա կողմից լիազորված կազմակերպության լրիվ </w:t>
            </w:r>
            <w:r w:rsidRPr="0009284F">
              <w:rPr>
                <w:rFonts w:ascii="Sylfaen" w:hAnsi="Sylfaen"/>
                <w:sz w:val="20"/>
              </w:rPr>
              <w:lastRenderedPageBreak/>
              <w:t>անվանումը</w:t>
            </w:r>
          </w:p>
        </w:tc>
        <w:tc>
          <w:tcPr>
            <w:tcW w:w="2197" w:type="dxa"/>
          </w:tcPr>
          <w:p w14:paraId="2D1D4B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M.SDE.00066</w:t>
            </w:r>
          </w:p>
        </w:tc>
        <w:tc>
          <w:tcPr>
            <w:tcW w:w="4111" w:type="dxa"/>
          </w:tcPr>
          <w:p w14:paraId="57E7584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Name300</w:t>
            </w:r>
            <w:r w:rsidRPr="0009284F">
              <w:rPr>
                <w:rFonts w:cs="Times New Roman"/>
                <w:sz w:val="20"/>
              </w:rPr>
              <w:t>‌</w:t>
            </w:r>
            <w:r w:rsidRPr="0009284F">
              <w:rPr>
                <w:rFonts w:ascii="Sylfaen" w:hAnsi="Sylfaen"/>
                <w:sz w:val="20"/>
              </w:rPr>
              <w:t>Type (M.SDT.00056)</w:t>
            </w:r>
          </w:p>
          <w:p w14:paraId="61336F2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D3BAAD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Նվազագույն երկարությունը՝ 1.</w:t>
            </w:r>
          </w:p>
          <w:p w14:paraId="4516EAF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30" w:type="dxa"/>
          </w:tcPr>
          <w:p w14:paraId="1B415AF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46C9B85D" w14:textId="77777777" w:rsidTr="004614E8">
        <w:trPr>
          <w:gridAfter w:val="1"/>
          <w:wAfter w:w="236" w:type="dxa"/>
        </w:trPr>
        <w:tc>
          <w:tcPr>
            <w:tcW w:w="236" w:type="dxa"/>
            <w:tcBorders>
              <w:top w:val="nil"/>
              <w:left w:val="nil"/>
              <w:bottom w:val="nil"/>
              <w:right w:val="nil"/>
            </w:tcBorders>
          </w:tcPr>
          <w:p w14:paraId="3FC4226E"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6269A7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2.4. Լիազորված մարմնի համառոտ անվանումը</w:t>
            </w:r>
          </w:p>
          <w:p w14:paraId="0A482BA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Brief</w:t>
            </w:r>
            <w:r w:rsidRPr="0009284F">
              <w:rPr>
                <w:rFonts w:cs="Times New Roman"/>
                <w:sz w:val="20"/>
              </w:rPr>
              <w:t>‌</w:t>
            </w:r>
            <w:r w:rsidRPr="0009284F">
              <w:rPr>
                <w:rFonts w:ascii="Sylfaen" w:hAnsi="Sylfaen"/>
                <w:sz w:val="20"/>
              </w:rPr>
              <w:t>Name)</w:t>
            </w:r>
          </w:p>
        </w:tc>
        <w:tc>
          <w:tcPr>
            <w:tcW w:w="3585" w:type="dxa"/>
          </w:tcPr>
          <w:p w14:paraId="0DBE9A1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լիազորված մարմնի կրճատ անվանումը</w:t>
            </w:r>
          </w:p>
        </w:tc>
        <w:tc>
          <w:tcPr>
            <w:tcW w:w="2197" w:type="dxa"/>
          </w:tcPr>
          <w:p w14:paraId="6429BB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M.SDE.00126</w:t>
            </w:r>
          </w:p>
        </w:tc>
        <w:tc>
          <w:tcPr>
            <w:tcW w:w="4111" w:type="dxa"/>
          </w:tcPr>
          <w:p w14:paraId="301A16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73E6FC4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F68B1F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E8034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0" w:type="dxa"/>
          </w:tcPr>
          <w:p w14:paraId="477AA2F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889EB76" w14:textId="77777777" w:rsidTr="004614E8">
        <w:trPr>
          <w:gridAfter w:val="1"/>
          <w:wAfter w:w="236" w:type="dxa"/>
        </w:trPr>
        <w:tc>
          <w:tcPr>
            <w:tcW w:w="236" w:type="dxa"/>
            <w:tcBorders>
              <w:top w:val="nil"/>
              <w:left w:val="nil"/>
              <w:bottom w:val="nil"/>
              <w:right w:val="nil"/>
            </w:tcBorders>
          </w:tcPr>
          <w:p w14:paraId="43B2A632"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379EA0E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2.5. Տարածքային ստորաբաժանումը</w:t>
            </w:r>
          </w:p>
          <w:p w14:paraId="5B8FCE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Territorial</w:t>
            </w:r>
            <w:r w:rsidRPr="0009284F">
              <w:rPr>
                <w:rFonts w:cs="Times New Roman"/>
                <w:sz w:val="20"/>
              </w:rPr>
              <w:t>‌</w:t>
            </w:r>
            <w:r w:rsidRPr="0009284F">
              <w:rPr>
                <w:rFonts w:ascii="Sylfaen" w:hAnsi="Sylfaen"/>
                <w:sz w:val="20"/>
              </w:rPr>
              <w:t>Subdivision</w:t>
            </w:r>
            <w:r w:rsidRPr="0009284F">
              <w:rPr>
                <w:rFonts w:cs="Times New Roman"/>
                <w:sz w:val="20"/>
              </w:rPr>
              <w:t>‌</w:t>
            </w:r>
            <w:r w:rsidRPr="0009284F">
              <w:rPr>
                <w:rFonts w:ascii="Sylfaen" w:hAnsi="Sylfaen"/>
                <w:sz w:val="20"/>
              </w:rPr>
              <w:t>Details)</w:t>
            </w:r>
          </w:p>
        </w:tc>
        <w:tc>
          <w:tcPr>
            <w:tcW w:w="3585" w:type="dxa"/>
          </w:tcPr>
          <w:p w14:paraId="36FE801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անդամ պետության իրավասու մարմնի տարածքային ստորաբաժանման մասին տեղեկություններ</w:t>
            </w:r>
          </w:p>
        </w:tc>
        <w:tc>
          <w:tcPr>
            <w:tcW w:w="2197" w:type="dxa"/>
          </w:tcPr>
          <w:p w14:paraId="5C84F3D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M.SP.CDE.00113</w:t>
            </w:r>
          </w:p>
        </w:tc>
        <w:tc>
          <w:tcPr>
            <w:tcW w:w="4111" w:type="dxa"/>
          </w:tcPr>
          <w:p w14:paraId="738B076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Territorial</w:t>
            </w:r>
            <w:r w:rsidRPr="0009284F">
              <w:rPr>
                <w:rFonts w:cs="Times New Roman"/>
                <w:sz w:val="20"/>
              </w:rPr>
              <w:t>‌</w:t>
            </w:r>
            <w:r w:rsidRPr="0009284F">
              <w:rPr>
                <w:rFonts w:ascii="Sylfaen" w:hAnsi="Sylfaen"/>
                <w:sz w:val="20"/>
              </w:rPr>
              <w:t>Subdivision</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(M.SP.CDT.00089)</w:t>
            </w:r>
          </w:p>
          <w:p w14:paraId="37A89A4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0" w:type="dxa"/>
          </w:tcPr>
          <w:p w14:paraId="5A3403F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943A9F9" w14:textId="77777777" w:rsidTr="004614E8">
        <w:trPr>
          <w:gridAfter w:val="1"/>
          <w:wAfter w:w="236" w:type="dxa"/>
        </w:trPr>
        <w:tc>
          <w:tcPr>
            <w:tcW w:w="236" w:type="dxa"/>
            <w:tcBorders>
              <w:top w:val="nil"/>
              <w:left w:val="nil"/>
              <w:bottom w:val="nil"/>
              <w:right w:val="nil"/>
            </w:tcBorders>
          </w:tcPr>
          <w:p w14:paraId="7E1ACC9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5274B3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2F7E5E9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2.5.1. Տարածքային ստորաբաժանման ծածկագիրը</w:t>
            </w:r>
          </w:p>
          <w:p w14:paraId="1DFEC0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Territorial</w:t>
            </w:r>
            <w:r w:rsidRPr="0009284F">
              <w:rPr>
                <w:rFonts w:cs="Times New Roman"/>
                <w:sz w:val="20"/>
              </w:rPr>
              <w:t>‌</w:t>
            </w:r>
            <w:r w:rsidRPr="0009284F">
              <w:rPr>
                <w:rFonts w:ascii="Sylfaen" w:hAnsi="Sylfaen"/>
                <w:sz w:val="20"/>
              </w:rPr>
              <w:t>Subdivision</w:t>
            </w:r>
            <w:r w:rsidRPr="0009284F">
              <w:rPr>
                <w:rFonts w:cs="Times New Roman"/>
                <w:sz w:val="20"/>
              </w:rPr>
              <w:t>‌</w:t>
            </w:r>
            <w:r w:rsidRPr="0009284F">
              <w:rPr>
                <w:rFonts w:ascii="Sylfaen" w:hAnsi="Sylfaen"/>
                <w:sz w:val="20"/>
              </w:rPr>
              <w:t>Code)</w:t>
            </w:r>
          </w:p>
        </w:tc>
        <w:tc>
          <w:tcPr>
            <w:tcW w:w="3585" w:type="dxa"/>
          </w:tcPr>
          <w:p w14:paraId="5134C0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տարածքային ստորաբաժանման ծածկագրային նշագիրը</w:t>
            </w:r>
          </w:p>
        </w:tc>
        <w:tc>
          <w:tcPr>
            <w:tcW w:w="2197" w:type="dxa"/>
          </w:tcPr>
          <w:p w14:paraId="6FD8C77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M.SP.SDE.00111</w:t>
            </w:r>
          </w:p>
        </w:tc>
        <w:tc>
          <w:tcPr>
            <w:tcW w:w="4111" w:type="dxa"/>
          </w:tcPr>
          <w:p w14:paraId="6A68010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Code20</w:t>
            </w:r>
            <w:r w:rsidRPr="0009284F">
              <w:rPr>
                <w:rFonts w:cs="Times New Roman"/>
                <w:sz w:val="20"/>
              </w:rPr>
              <w:t>‌</w:t>
            </w:r>
            <w:r w:rsidRPr="0009284F">
              <w:rPr>
                <w:rFonts w:ascii="Sylfaen" w:hAnsi="Sylfaen"/>
                <w:sz w:val="20"/>
              </w:rPr>
              <w:t>Type (M.SDT.00160)</w:t>
            </w:r>
          </w:p>
          <w:p w14:paraId="32FB842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60A224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DD335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2AC5972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33E35C9" w14:textId="77777777" w:rsidTr="004614E8">
        <w:trPr>
          <w:gridAfter w:val="1"/>
          <w:wAfter w:w="236" w:type="dxa"/>
        </w:trPr>
        <w:tc>
          <w:tcPr>
            <w:tcW w:w="236" w:type="dxa"/>
            <w:tcBorders>
              <w:top w:val="nil"/>
              <w:left w:val="nil"/>
              <w:bottom w:val="nil"/>
              <w:right w:val="nil"/>
            </w:tcBorders>
          </w:tcPr>
          <w:p w14:paraId="33DC9F4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1D66CB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0A16464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2.5.2. Տարածքային ստորաբաժանման անվանումը</w:t>
            </w:r>
          </w:p>
          <w:p w14:paraId="1392234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Territorial</w:t>
            </w:r>
            <w:r w:rsidRPr="0009284F">
              <w:rPr>
                <w:rFonts w:cs="Times New Roman"/>
                <w:sz w:val="20"/>
              </w:rPr>
              <w:t>‌</w:t>
            </w:r>
            <w:r w:rsidRPr="0009284F">
              <w:rPr>
                <w:rFonts w:ascii="Sylfaen" w:hAnsi="Sylfaen"/>
                <w:sz w:val="20"/>
              </w:rPr>
              <w:t>Subdivision</w:t>
            </w:r>
            <w:r w:rsidRPr="0009284F">
              <w:rPr>
                <w:rFonts w:cs="Times New Roman"/>
                <w:sz w:val="20"/>
              </w:rPr>
              <w:t>‌</w:t>
            </w:r>
            <w:r w:rsidRPr="0009284F">
              <w:rPr>
                <w:rFonts w:ascii="Sylfaen" w:hAnsi="Sylfaen"/>
                <w:sz w:val="20"/>
              </w:rPr>
              <w:t>Name)</w:t>
            </w:r>
          </w:p>
        </w:tc>
        <w:tc>
          <w:tcPr>
            <w:tcW w:w="3585" w:type="dxa"/>
          </w:tcPr>
          <w:p w14:paraId="6860115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տարածքային ստորաբաժանման անվանումը</w:t>
            </w:r>
          </w:p>
        </w:tc>
        <w:tc>
          <w:tcPr>
            <w:tcW w:w="2197" w:type="dxa"/>
          </w:tcPr>
          <w:p w14:paraId="4886197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M.SP.SDE.00143</w:t>
            </w:r>
          </w:p>
        </w:tc>
        <w:tc>
          <w:tcPr>
            <w:tcW w:w="4111" w:type="dxa"/>
          </w:tcPr>
          <w:p w14:paraId="5B8AA79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Name300</w:t>
            </w:r>
            <w:r w:rsidRPr="0009284F">
              <w:rPr>
                <w:rFonts w:cs="Times New Roman"/>
                <w:sz w:val="20"/>
              </w:rPr>
              <w:t>‌</w:t>
            </w:r>
            <w:r w:rsidRPr="0009284F">
              <w:rPr>
                <w:rFonts w:ascii="Sylfaen" w:hAnsi="Sylfaen"/>
                <w:sz w:val="20"/>
              </w:rPr>
              <w:t>Type (M.SDT.00056)</w:t>
            </w:r>
          </w:p>
          <w:p w14:paraId="714B434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F60362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90A8E0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30" w:type="dxa"/>
          </w:tcPr>
          <w:p w14:paraId="04F8436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7F047DD" w14:textId="77777777" w:rsidTr="004614E8">
        <w:trPr>
          <w:gridAfter w:val="1"/>
          <w:wAfter w:w="236" w:type="dxa"/>
        </w:trPr>
        <w:tc>
          <w:tcPr>
            <w:tcW w:w="236" w:type="dxa"/>
            <w:tcBorders>
              <w:top w:val="nil"/>
              <w:left w:val="nil"/>
              <w:bottom w:val="nil"/>
              <w:right w:val="nil"/>
            </w:tcBorders>
          </w:tcPr>
          <w:p w14:paraId="44A22D6C"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1CB554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2.6. Հասցեն</w:t>
            </w:r>
          </w:p>
          <w:p w14:paraId="7366BC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(ccdo:</w:t>
            </w:r>
            <w:r w:rsidRPr="0009284F">
              <w:rPr>
                <w:rFonts w:cs="Times New Roman"/>
                <w:sz w:val="20"/>
              </w:rPr>
              <w:t>‌</w:t>
            </w:r>
            <w:r w:rsidRPr="0009284F">
              <w:rPr>
                <w:rFonts w:ascii="Sylfaen" w:hAnsi="Sylfaen"/>
                <w:sz w:val="20"/>
              </w:rPr>
              <w:t>Subject</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Details)</w:t>
            </w:r>
          </w:p>
        </w:tc>
        <w:tc>
          <w:tcPr>
            <w:tcW w:w="3585" w:type="dxa"/>
          </w:tcPr>
          <w:p w14:paraId="47643B3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անդամ պետության իրավասու </w:t>
            </w:r>
            <w:r w:rsidRPr="0009284F">
              <w:rPr>
                <w:rFonts w:ascii="Sylfaen" w:hAnsi="Sylfaen"/>
                <w:sz w:val="20"/>
              </w:rPr>
              <w:lastRenderedPageBreak/>
              <w:t>մարմնի հասցեի մասին տեղեկություններ</w:t>
            </w:r>
          </w:p>
        </w:tc>
        <w:tc>
          <w:tcPr>
            <w:tcW w:w="2197" w:type="dxa"/>
          </w:tcPr>
          <w:p w14:paraId="6B41683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M.CDE.00058</w:t>
            </w:r>
          </w:p>
        </w:tc>
        <w:tc>
          <w:tcPr>
            <w:tcW w:w="4111" w:type="dxa"/>
          </w:tcPr>
          <w:p w14:paraId="474772F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Subject</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 xml:space="preserve">Type </w:t>
            </w:r>
            <w:r w:rsidRPr="0009284F">
              <w:rPr>
                <w:rFonts w:ascii="Sylfaen" w:hAnsi="Sylfaen"/>
                <w:sz w:val="20"/>
              </w:rPr>
              <w:lastRenderedPageBreak/>
              <w:t>(M.CDT.00064)</w:t>
            </w:r>
          </w:p>
          <w:p w14:paraId="1B11A90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0" w:type="dxa"/>
          </w:tcPr>
          <w:p w14:paraId="0F8E0F5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7C625046" w14:textId="77777777" w:rsidTr="004614E8">
        <w:trPr>
          <w:gridAfter w:val="1"/>
          <w:wAfter w:w="236" w:type="dxa"/>
        </w:trPr>
        <w:tc>
          <w:tcPr>
            <w:tcW w:w="236" w:type="dxa"/>
            <w:tcBorders>
              <w:top w:val="nil"/>
              <w:left w:val="nil"/>
              <w:bottom w:val="nil"/>
              <w:right w:val="nil"/>
            </w:tcBorders>
          </w:tcPr>
          <w:p w14:paraId="3801C46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6D85219"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23D2692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2.6.1. Հասցեի տեսակի ծածկագիրը</w:t>
            </w:r>
          </w:p>
          <w:p w14:paraId="5A185EA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585" w:type="dxa"/>
          </w:tcPr>
          <w:p w14:paraId="73F4C91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հասցեի տեսակի ծածկագրային նշագիրը</w:t>
            </w:r>
          </w:p>
        </w:tc>
        <w:tc>
          <w:tcPr>
            <w:tcW w:w="2197" w:type="dxa"/>
          </w:tcPr>
          <w:p w14:paraId="10D38B0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M.SDE.00192</w:t>
            </w:r>
          </w:p>
        </w:tc>
        <w:tc>
          <w:tcPr>
            <w:tcW w:w="4111" w:type="dxa"/>
          </w:tcPr>
          <w:p w14:paraId="1E89D9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(M.SDT.00162)</w:t>
            </w:r>
          </w:p>
          <w:p w14:paraId="29596A9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հասցեների տեսակների տեղեկագրքին համապատասխան:</w:t>
            </w:r>
          </w:p>
          <w:p w14:paraId="665B280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21A7F9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5D9D736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59F00CA" w14:textId="77777777" w:rsidTr="004614E8">
        <w:trPr>
          <w:gridAfter w:val="1"/>
          <w:wAfter w:w="236" w:type="dxa"/>
        </w:trPr>
        <w:tc>
          <w:tcPr>
            <w:tcW w:w="236" w:type="dxa"/>
            <w:tcBorders>
              <w:top w:val="nil"/>
              <w:left w:val="nil"/>
              <w:bottom w:val="nil"/>
              <w:right w:val="nil"/>
            </w:tcBorders>
          </w:tcPr>
          <w:p w14:paraId="62AE7D4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B09ADC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1D5D0EC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2.6.2. Երկրի ծածկագիրը</w:t>
            </w:r>
          </w:p>
          <w:p w14:paraId="160CAD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585" w:type="dxa"/>
          </w:tcPr>
          <w:p w14:paraId="7F6707B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197" w:type="dxa"/>
          </w:tcPr>
          <w:p w14:paraId="2E9FE9B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11" w:type="dxa"/>
          </w:tcPr>
          <w:p w14:paraId="47D71E6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22B528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783C3B">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1ADEEE32" w14:textId="73453DEE"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0" w:type="dxa"/>
          </w:tcPr>
          <w:p w14:paraId="7564C32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8BCB8D3" w14:textId="77777777" w:rsidTr="004614E8">
        <w:trPr>
          <w:gridAfter w:val="1"/>
          <w:wAfter w:w="236" w:type="dxa"/>
        </w:trPr>
        <w:tc>
          <w:tcPr>
            <w:tcW w:w="236" w:type="dxa"/>
            <w:tcBorders>
              <w:top w:val="nil"/>
              <w:left w:val="nil"/>
              <w:bottom w:val="nil"/>
              <w:right w:val="nil"/>
            </w:tcBorders>
          </w:tcPr>
          <w:p w14:paraId="2FEE0E9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AB27C1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C4F51E7"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5A05D2B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2C70F7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04CCB3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7" w:type="dxa"/>
          </w:tcPr>
          <w:p w14:paraId="3C10C28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11" w:type="dxa"/>
          </w:tcPr>
          <w:p w14:paraId="6A035F2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1E66382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28519F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74204D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1AC0FD2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60045997" w14:textId="77777777" w:rsidTr="004614E8">
        <w:trPr>
          <w:gridAfter w:val="1"/>
          <w:wAfter w:w="236" w:type="dxa"/>
        </w:trPr>
        <w:tc>
          <w:tcPr>
            <w:tcW w:w="236" w:type="dxa"/>
            <w:tcBorders>
              <w:top w:val="nil"/>
              <w:left w:val="nil"/>
              <w:bottom w:val="nil"/>
              <w:right w:val="nil"/>
            </w:tcBorders>
          </w:tcPr>
          <w:p w14:paraId="7B0B79E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2515BE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0640836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2.6.3. Տարածքի ծածկագիրը</w:t>
            </w:r>
          </w:p>
          <w:p w14:paraId="73FE5E1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Territory</w:t>
            </w:r>
            <w:r w:rsidRPr="0009284F">
              <w:rPr>
                <w:rFonts w:cs="Times New Roman"/>
                <w:sz w:val="20"/>
              </w:rPr>
              <w:t>‌</w:t>
            </w:r>
            <w:r w:rsidRPr="0009284F">
              <w:rPr>
                <w:rFonts w:ascii="Sylfaen" w:hAnsi="Sylfaen"/>
                <w:sz w:val="20"/>
              </w:rPr>
              <w:t>Code)</w:t>
            </w:r>
          </w:p>
        </w:tc>
        <w:tc>
          <w:tcPr>
            <w:tcW w:w="3585" w:type="dxa"/>
          </w:tcPr>
          <w:p w14:paraId="006B738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վարչատարածքային բաժանման միավորի ծածկագիրը</w:t>
            </w:r>
          </w:p>
        </w:tc>
        <w:tc>
          <w:tcPr>
            <w:tcW w:w="2197" w:type="dxa"/>
          </w:tcPr>
          <w:p w14:paraId="353AF58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M.SDE.00031</w:t>
            </w:r>
          </w:p>
        </w:tc>
        <w:tc>
          <w:tcPr>
            <w:tcW w:w="4111" w:type="dxa"/>
          </w:tcPr>
          <w:p w14:paraId="31EB0C5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Territory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(M.SDT.00031)</w:t>
            </w:r>
          </w:p>
          <w:p w14:paraId="214492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EC543D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0C9222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17</w:t>
            </w:r>
          </w:p>
        </w:tc>
        <w:tc>
          <w:tcPr>
            <w:tcW w:w="830" w:type="dxa"/>
          </w:tcPr>
          <w:p w14:paraId="4F2F2DF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5D11A72" w14:textId="77777777" w:rsidTr="004614E8">
        <w:trPr>
          <w:gridAfter w:val="1"/>
          <w:wAfter w:w="236" w:type="dxa"/>
        </w:trPr>
        <w:tc>
          <w:tcPr>
            <w:tcW w:w="236" w:type="dxa"/>
            <w:tcBorders>
              <w:top w:val="nil"/>
              <w:left w:val="nil"/>
              <w:bottom w:val="nil"/>
              <w:right w:val="nil"/>
            </w:tcBorders>
          </w:tcPr>
          <w:p w14:paraId="21EDDA6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CE0BED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1506300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2.6.4. Տարածաշրջանը</w:t>
            </w:r>
          </w:p>
          <w:p w14:paraId="296C27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Region</w:t>
            </w:r>
            <w:r w:rsidRPr="0009284F">
              <w:rPr>
                <w:rFonts w:cs="Times New Roman"/>
                <w:sz w:val="20"/>
              </w:rPr>
              <w:t>‌</w:t>
            </w:r>
            <w:r w:rsidRPr="0009284F">
              <w:rPr>
                <w:rFonts w:ascii="Sylfaen" w:hAnsi="Sylfaen"/>
                <w:sz w:val="20"/>
              </w:rPr>
              <w:t>Name)</w:t>
            </w:r>
          </w:p>
        </w:tc>
        <w:tc>
          <w:tcPr>
            <w:tcW w:w="3585" w:type="dxa"/>
          </w:tcPr>
          <w:p w14:paraId="3523CA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առաջին մակարդակի վարչատարածքային բաժանման միավորի անվանումը</w:t>
            </w:r>
          </w:p>
        </w:tc>
        <w:tc>
          <w:tcPr>
            <w:tcW w:w="2197" w:type="dxa"/>
          </w:tcPr>
          <w:p w14:paraId="3927546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M.SDE.00007</w:t>
            </w:r>
          </w:p>
        </w:tc>
        <w:tc>
          <w:tcPr>
            <w:tcW w:w="4111" w:type="dxa"/>
          </w:tcPr>
          <w:p w14:paraId="34DE46B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4E4BBD0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A9EF07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E7BA69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0" w:type="dxa"/>
          </w:tcPr>
          <w:p w14:paraId="78B228B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26C4751" w14:textId="77777777" w:rsidTr="004614E8">
        <w:trPr>
          <w:gridAfter w:val="1"/>
          <w:wAfter w:w="236" w:type="dxa"/>
        </w:trPr>
        <w:tc>
          <w:tcPr>
            <w:tcW w:w="236" w:type="dxa"/>
            <w:tcBorders>
              <w:top w:val="nil"/>
              <w:left w:val="nil"/>
              <w:bottom w:val="nil"/>
              <w:right w:val="nil"/>
            </w:tcBorders>
          </w:tcPr>
          <w:p w14:paraId="21F06E2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FBE360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F2C0B1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2.6.5. Շրջանը</w:t>
            </w:r>
          </w:p>
          <w:p w14:paraId="37B2CCB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District</w:t>
            </w:r>
            <w:r w:rsidRPr="0009284F">
              <w:rPr>
                <w:rFonts w:cs="Times New Roman"/>
                <w:sz w:val="20"/>
              </w:rPr>
              <w:t>‌</w:t>
            </w:r>
            <w:r w:rsidRPr="0009284F">
              <w:rPr>
                <w:rFonts w:ascii="Sylfaen" w:hAnsi="Sylfaen"/>
                <w:sz w:val="20"/>
              </w:rPr>
              <w:t>Name)</w:t>
            </w:r>
          </w:p>
        </w:tc>
        <w:tc>
          <w:tcPr>
            <w:tcW w:w="3585" w:type="dxa"/>
          </w:tcPr>
          <w:p w14:paraId="61658F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երկրորդ մակարդակի վարչատարածքային բաժանման միավորի անվանումը</w:t>
            </w:r>
          </w:p>
        </w:tc>
        <w:tc>
          <w:tcPr>
            <w:tcW w:w="2197" w:type="dxa"/>
          </w:tcPr>
          <w:p w14:paraId="1034AE1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M.SDE.00008</w:t>
            </w:r>
          </w:p>
        </w:tc>
        <w:tc>
          <w:tcPr>
            <w:tcW w:w="4111" w:type="dxa"/>
          </w:tcPr>
          <w:p w14:paraId="5007722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48B365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54A2B8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974CB3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0" w:type="dxa"/>
          </w:tcPr>
          <w:p w14:paraId="00A3AE8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AD073EB" w14:textId="77777777" w:rsidTr="004614E8">
        <w:trPr>
          <w:gridAfter w:val="1"/>
          <w:wAfter w:w="236" w:type="dxa"/>
        </w:trPr>
        <w:tc>
          <w:tcPr>
            <w:tcW w:w="236" w:type="dxa"/>
            <w:tcBorders>
              <w:top w:val="nil"/>
              <w:left w:val="nil"/>
              <w:bottom w:val="nil"/>
              <w:right w:val="nil"/>
            </w:tcBorders>
          </w:tcPr>
          <w:p w14:paraId="2EF8BE1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7A0C77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0E10F9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2.6.6. Քաղաքը</w:t>
            </w:r>
          </w:p>
          <w:p w14:paraId="3C38279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City</w:t>
            </w:r>
            <w:r w:rsidRPr="0009284F">
              <w:rPr>
                <w:rFonts w:cs="Times New Roman"/>
                <w:sz w:val="20"/>
              </w:rPr>
              <w:t>‌</w:t>
            </w:r>
            <w:r w:rsidRPr="0009284F">
              <w:rPr>
                <w:rFonts w:ascii="Sylfaen" w:hAnsi="Sylfaen"/>
                <w:sz w:val="20"/>
              </w:rPr>
              <w:t>Name)</w:t>
            </w:r>
          </w:p>
        </w:tc>
        <w:tc>
          <w:tcPr>
            <w:tcW w:w="3585" w:type="dxa"/>
          </w:tcPr>
          <w:p w14:paraId="5152D72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քաղաքի անվանումը</w:t>
            </w:r>
          </w:p>
        </w:tc>
        <w:tc>
          <w:tcPr>
            <w:tcW w:w="2197" w:type="dxa"/>
          </w:tcPr>
          <w:p w14:paraId="7214E3D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M.SDE.00009</w:t>
            </w:r>
          </w:p>
        </w:tc>
        <w:tc>
          <w:tcPr>
            <w:tcW w:w="4111" w:type="dxa"/>
          </w:tcPr>
          <w:p w14:paraId="26764FF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23E626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F533A5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6F27CC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0" w:type="dxa"/>
          </w:tcPr>
          <w:p w14:paraId="5FA93E8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45C786C" w14:textId="77777777" w:rsidTr="004614E8">
        <w:trPr>
          <w:gridAfter w:val="1"/>
          <w:wAfter w:w="236" w:type="dxa"/>
        </w:trPr>
        <w:tc>
          <w:tcPr>
            <w:tcW w:w="236" w:type="dxa"/>
            <w:tcBorders>
              <w:top w:val="nil"/>
              <w:left w:val="nil"/>
              <w:bottom w:val="nil"/>
              <w:right w:val="nil"/>
            </w:tcBorders>
          </w:tcPr>
          <w:p w14:paraId="29FBE50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F8DEB5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289A8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2.6.7. Բնակավայրը</w:t>
            </w:r>
          </w:p>
          <w:p w14:paraId="360B0B1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Settlement</w:t>
            </w:r>
            <w:r w:rsidRPr="0009284F">
              <w:rPr>
                <w:rFonts w:cs="Times New Roman"/>
                <w:sz w:val="20"/>
              </w:rPr>
              <w:t>‌</w:t>
            </w:r>
            <w:r w:rsidRPr="0009284F">
              <w:rPr>
                <w:rFonts w:ascii="Sylfaen" w:hAnsi="Sylfaen"/>
                <w:sz w:val="20"/>
              </w:rPr>
              <w:t>Name)</w:t>
            </w:r>
          </w:p>
        </w:tc>
        <w:tc>
          <w:tcPr>
            <w:tcW w:w="3585" w:type="dxa"/>
          </w:tcPr>
          <w:p w14:paraId="60B609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բնակավայրի անվանումը</w:t>
            </w:r>
          </w:p>
        </w:tc>
        <w:tc>
          <w:tcPr>
            <w:tcW w:w="2197" w:type="dxa"/>
          </w:tcPr>
          <w:p w14:paraId="428F26B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M.SDE.00057</w:t>
            </w:r>
          </w:p>
        </w:tc>
        <w:tc>
          <w:tcPr>
            <w:tcW w:w="4111" w:type="dxa"/>
          </w:tcPr>
          <w:p w14:paraId="08CDE5B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5DF395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4CE27A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3D457E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Առավելագույն երկարությունը՝ 120</w:t>
            </w:r>
          </w:p>
        </w:tc>
        <w:tc>
          <w:tcPr>
            <w:tcW w:w="830" w:type="dxa"/>
          </w:tcPr>
          <w:p w14:paraId="143E47F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71A1F442" w14:textId="77777777" w:rsidTr="004614E8">
        <w:trPr>
          <w:gridAfter w:val="1"/>
          <w:wAfter w:w="236" w:type="dxa"/>
        </w:trPr>
        <w:tc>
          <w:tcPr>
            <w:tcW w:w="236" w:type="dxa"/>
            <w:tcBorders>
              <w:top w:val="nil"/>
              <w:left w:val="nil"/>
              <w:bottom w:val="nil"/>
              <w:right w:val="nil"/>
            </w:tcBorders>
          </w:tcPr>
          <w:p w14:paraId="5A8493F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B2D1E3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7CECA8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2.6.8. Փողոցը</w:t>
            </w:r>
          </w:p>
          <w:p w14:paraId="1E19657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Street</w:t>
            </w:r>
            <w:r w:rsidRPr="0009284F">
              <w:rPr>
                <w:rFonts w:cs="Times New Roman"/>
                <w:sz w:val="20"/>
              </w:rPr>
              <w:t>‌</w:t>
            </w:r>
            <w:r w:rsidRPr="0009284F">
              <w:rPr>
                <w:rFonts w:ascii="Sylfaen" w:hAnsi="Sylfaen"/>
                <w:sz w:val="20"/>
              </w:rPr>
              <w:t>Name)</w:t>
            </w:r>
          </w:p>
        </w:tc>
        <w:tc>
          <w:tcPr>
            <w:tcW w:w="3585" w:type="dxa"/>
          </w:tcPr>
          <w:p w14:paraId="4F573AB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քաղաքային ենթակառուցվածքի փողոցաճանապարհային ցանցի տարրի անվանումը</w:t>
            </w:r>
          </w:p>
        </w:tc>
        <w:tc>
          <w:tcPr>
            <w:tcW w:w="2197" w:type="dxa"/>
          </w:tcPr>
          <w:p w14:paraId="60742AD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M.SDE.00010</w:t>
            </w:r>
          </w:p>
        </w:tc>
        <w:tc>
          <w:tcPr>
            <w:tcW w:w="4111" w:type="dxa"/>
          </w:tcPr>
          <w:p w14:paraId="639C41F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7C9B5B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F16DA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ABABEB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0" w:type="dxa"/>
          </w:tcPr>
          <w:p w14:paraId="49342CA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019A09C" w14:textId="77777777" w:rsidTr="004614E8">
        <w:trPr>
          <w:gridAfter w:val="1"/>
          <w:wAfter w:w="236" w:type="dxa"/>
        </w:trPr>
        <w:tc>
          <w:tcPr>
            <w:tcW w:w="236" w:type="dxa"/>
            <w:tcBorders>
              <w:top w:val="nil"/>
              <w:left w:val="nil"/>
              <w:bottom w:val="nil"/>
              <w:right w:val="nil"/>
            </w:tcBorders>
          </w:tcPr>
          <w:p w14:paraId="6D246FE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9E5C85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6F444A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2.6.9. Շենքի համարը</w:t>
            </w:r>
          </w:p>
          <w:p w14:paraId="29E59C9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Building</w:t>
            </w:r>
            <w:r w:rsidRPr="0009284F">
              <w:rPr>
                <w:rFonts w:cs="Times New Roman"/>
                <w:sz w:val="20"/>
              </w:rPr>
              <w:t>‌</w:t>
            </w:r>
            <w:r w:rsidRPr="0009284F">
              <w:rPr>
                <w:rFonts w:ascii="Sylfaen" w:hAnsi="Sylfaen"/>
                <w:sz w:val="20"/>
              </w:rPr>
              <w:t>Number</w:t>
            </w:r>
            <w:r w:rsidRPr="0009284F">
              <w:rPr>
                <w:rFonts w:cs="Times New Roman"/>
                <w:sz w:val="20"/>
              </w:rPr>
              <w:t>‌</w:t>
            </w:r>
            <w:r w:rsidRPr="0009284F">
              <w:rPr>
                <w:rFonts w:ascii="Sylfaen" w:hAnsi="Sylfaen"/>
                <w:sz w:val="20"/>
              </w:rPr>
              <w:t>Id)</w:t>
            </w:r>
          </w:p>
        </w:tc>
        <w:tc>
          <w:tcPr>
            <w:tcW w:w="3585" w:type="dxa"/>
          </w:tcPr>
          <w:p w14:paraId="68B424F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շենքի, մասնաշենքի, շինության նշագիրը</w:t>
            </w:r>
          </w:p>
        </w:tc>
        <w:tc>
          <w:tcPr>
            <w:tcW w:w="2197" w:type="dxa"/>
          </w:tcPr>
          <w:p w14:paraId="61FA093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M.SDE.00011</w:t>
            </w:r>
          </w:p>
        </w:tc>
        <w:tc>
          <w:tcPr>
            <w:tcW w:w="4111" w:type="dxa"/>
          </w:tcPr>
          <w:p w14:paraId="504070C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Id50</w:t>
            </w:r>
            <w:r w:rsidRPr="0009284F">
              <w:rPr>
                <w:rFonts w:cs="Times New Roman"/>
                <w:sz w:val="20"/>
              </w:rPr>
              <w:t>‌</w:t>
            </w:r>
            <w:r w:rsidRPr="0009284F">
              <w:rPr>
                <w:rFonts w:ascii="Sylfaen" w:hAnsi="Sylfaen"/>
                <w:sz w:val="20"/>
              </w:rPr>
              <w:t>Type (M.SDT.00093)</w:t>
            </w:r>
          </w:p>
          <w:p w14:paraId="5332538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CBC7EA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65471A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30" w:type="dxa"/>
          </w:tcPr>
          <w:p w14:paraId="20985C4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9918D45" w14:textId="77777777" w:rsidTr="004614E8">
        <w:trPr>
          <w:gridAfter w:val="1"/>
          <w:wAfter w:w="236" w:type="dxa"/>
        </w:trPr>
        <w:tc>
          <w:tcPr>
            <w:tcW w:w="236" w:type="dxa"/>
            <w:tcBorders>
              <w:top w:val="nil"/>
              <w:left w:val="nil"/>
              <w:bottom w:val="nil"/>
              <w:right w:val="nil"/>
            </w:tcBorders>
          </w:tcPr>
          <w:p w14:paraId="423341B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36CB01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3BAB6A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2.6.10. Սենքի համարը</w:t>
            </w:r>
          </w:p>
          <w:p w14:paraId="3A31A50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Room</w:t>
            </w:r>
            <w:r w:rsidRPr="0009284F">
              <w:rPr>
                <w:rFonts w:cs="Times New Roman"/>
                <w:sz w:val="20"/>
              </w:rPr>
              <w:t>‌</w:t>
            </w:r>
            <w:r w:rsidRPr="0009284F">
              <w:rPr>
                <w:rFonts w:ascii="Sylfaen" w:hAnsi="Sylfaen"/>
                <w:sz w:val="20"/>
              </w:rPr>
              <w:t>Number</w:t>
            </w:r>
            <w:r w:rsidRPr="0009284F">
              <w:rPr>
                <w:rFonts w:cs="Times New Roman"/>
                <w:sz w:val="20"/>
              </w:rPr>
              <w:t>‌</w:t>
            </w:r>
            <w:r w:rsidRPr="0009284F">
              <w:rPr>
                <w:rFonts w:ascii="Sylfaen" w:hAnsi="Sylfaen"/>
                <w:sz w:val="20"/>
              </w:rPr>
              <w:t>Id)</w:t>
            </w:r>
          </w:p>
        </w:tc>
        <w:tc>
          <w:tcPr>
            <w:tcW w:w="3585" w:type="dxa"/>
          </w:tcPr>
          <w:p w14:paraId="1D9571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գրասենյակի կամ բնակարանի նշագիրը</w:t>
            </w:r>
          </w:p>
        </w:tc>
        <w:tc>
          <w:tcPr>
            <w:tcW w:w="2197" w:type="dxa"/>
          </w:tcPr>
          <w:p w14:paraId="0930724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M.SDE.00012</w:t>
            </w:r>
          </w:p>
        </w:tc>
        <w:tc>
          <w:tcPr>
            <w:tcW w:w="4111" w:type="dxa"/>
          </w:tcPr>
          <w:p w14:paraId="229BDBE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505071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92319B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29EED4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7601AE8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087941F" w14:textId="77777777" w:rsidTr="004614E8">
        <w:trPr>
          <w:gridAfter w:val="1"/>
          <w:wAfter w:w="236" w:type="dxa"/>
        </w:trPr>
        <w:tc>
          <w:tcPr>
            <w:tcW w:w="236" w:type="dxa"/>
            <w:tcBorders>
              <w:top w:val="nil"/>
              <w:left w:val="nil"/>
              <w:bottom w:val="nil"/>
              <w:right w:val="nil"/>
            </w:tcBorders>
          </w:tcPr>
          <w:p w14:paraId="1FE55F4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D848D51"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212E3F8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2.6.11. Փոստային դասիչը</w:t>
            </w:r>
          </w:p>
          <w:p w14:paraId="0649105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Code)</w:t>
            </w:r>
          </w:p>
        </w:tc>
        <w:tc>
          <w:tcPr>
            <w:tcW w:w="3585" w:type="dxa"/>
          </w:tcPr>
          <w:p w14:paraId="3C04A6B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փոստային կապի ձեռնարկության փոստային դասիչը</w:t>
            </w:r>
          </w:p>
        </w:tc>
        <w:tc>
          <w:tcPr>
            <w:tcW w:w="2197" w:type="dxa"/>
          </w:tcPr>
          <w:p w14:paraId="197C44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M.SDE.00006</w:t>
            </w:r>
          </w:p>
        </w:tc>
        <w:tc>
          <w:tcPr>
            <w:tcW w:w="4111" w:type="dxa"/>
          </w:tcPr>
          <w:p w14:paraId="4F4C49F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(M.SDT.00006)</w:t>
            </w:r>
          </w:p>
          <w:p w14:paraId="3CBE8A5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4CEA809" w14:textId="532BE3E8"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[A-Z0-9][A-Z0-9 -]{1,8}[A-Z0-9]</w:t>
            </w:r>
          </w:p>
        </w:tc>
        <w:tc>
          <w:tcPr>
            <w:tcW w:w="830" w:type="dxa"/>
          </w:tcPr>
          <w:p w14:paraId="37115F7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F29A813" w14:textId="77777777" w:rsidTr="004614E8">
        <w:trPr>
          <w:gridAfter w:val="1"/>
          <w:wAfter w:w="236" w:type="dxa"/>
        </w:trPr>
        <w:tc>
          <w:tcPr>
            <w:tcW w:w="236" w:type="dxa"/>
            <w:tcBorders>
              <w:top w:val="nil"/>
              <w:left w:val="nil"/>
              <w:bottom w:val="nil"/>
              <w:right w:val="nil"/>
            </w:tcBorders>
          </w:tcPr>
          <w:p w14:paraId="5C4A3ED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759357E"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2465DA8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2.6.12. Բաժանորդային արկղի համարը</w:t>
            </w:r>
          </w:p>
          <w:p w14:paraId="727CFF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Office</w:t>
            </w:r>
            <w:r w:rsidRPr="0009284F">
              <w:rPr>
                <w:rFonts w:cs="Times New Roman"/>
                <w:sz w:val="20"/>
              </w:rPr>
              <w:t>‌</w:t>
            </w:r>
            <w:r w:rsidRPr="0009284F">
              <w:rPr>
                <w:rFonts w:ascii="Sylfaen" w:hAnsi="Sylfaen"/>
                <w:sz w:val="20"/>
              </w:rPr>
              <w:t>Box</w:t>
            </w:r>
            <w:r w:rsidRPr="0009284F">
              <w:rPr>
                <w:rFonts w:cs="Times New Roman"/>
                <w:sz w:val="20"/>
              </w:rPr>
              <w:t>‌</w:t>
            </w:r>
            <w:r w:rsidRPr="0009284F">
              <w:rPr>
                <w:rFonts w:ascii="Sylfaen" w:hAnsi="Sylfaen"/>
                <w:sz w:val="20"/>
              </w:rPr>
              <w:t>Id)</w:t>
            </w:r>
          </w:p>
        </w:tc>
        <w:tc>
          <w:tcPr>
            <w:tcW w:w="3585" w:type="dxa"/>
          </w:tcPr>
          <w:p w14:paraId="406498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փոստային կապի ձեռնարկությունում բաժանորդային արկղի համարը</w:t>
            </w:r>
          </w:p>
        </w:tc>
        <w:tc>
          <w:tcPr>
            <w:tcW w:w="2197" w:type="dxa"/>
          </w:tcPr>
          <w:p w14:paraId="6E4A468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M.SDE.00013</w:t>
            </w:r>
          </w:p>
        </w:tc>
        <w:tc>
          <w:tcPr>
            <w:tcW w:w="4111" w:type="dxa"/>
          </w:tcPr>
          <w:p w14:paraId="3281ACB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33CC07D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5561D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Նվազագույն երկարությունը՝ 1.</w:t>
            </w:r>
          </w:p>
          <w:p w14:paraId="43B483C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7F30D35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5ED14867" w14:textId="77777777" w:rsidTr="004614E8">
        <w:trPr>
          <w:gridAfter w:val="1"/>
          <w:wAfter w:w="236" w:type="dxa"/>
        </w:trPr>
        <w:tc>
          <w:tcPr>
            <w:tcW w:w="236" w:type="dxa"/>
            <w:tcBorders>
              <w:top w:val="nil"/>
              <w:left w:val="nil"/>
              <w:bottom w:val="nil"/>
              <w:right w:val="nil"/>
            </w:tcBorders>
          </w:tcPr>
          <w:p w14:paraId="4C219C2C"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4071117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2.7. Կոնտակտային վավերապայմանը</w:t>
            </w:r>
          </w:p>
          <w:p w14:paraId="4CB7AEA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Details)</w:t>
            </w:r>
          </w:p>
        </w:tc>
        <w:tc>
          <w:tcPr>
            <w:tcW w:w="3585" w:type="dxa"/>
          </w:tcPr>
          <w:p w14:paraId="3DB47E9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անդամ պետության իրավասու մարմնի կոնտակտային վավերապայմանի մասին տեղեկություններ</w:t>
            </w:r>
          </w:p>
        </w:tc>
        <w:tc>
          <w:tcPr>
            <w:tcW w:w="2197" w:type="dxa"/>
          </w:tcPr>
          <w:p w14:paraId="5068F74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M.CDE.00003</w:t>
            </w:r>
          </w:p>
        </w:tc>
        <w:tc>
          <w:tcPr>
            <w:tcW w:w="4111" w:type="dxa"/>
          </w:tcPr>
          <w:p w14:paraId="65E2BD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(M.CDT.00003)</w:t>
            </w:r>
          </w:p>
          <w:p w14:paraId="467C65C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0" w:type="dxa"/>
          </w:tcPr>
          <w:p w14:paraId="2D59885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36EA58D7" w14:textId="77777777" w:rsidTr="004614E8">
        <w:trPr>
          <w:gridAfter w:val="1"/>
          <w:wAfter w:w="236" w:type="dxa"/>
        </w:trPr>
        <w:tc>
          <w:tcPr>
            <w:tcW w:w="236" w:type="dxa"/>
            <w:tcBorders>
              <w:top w:val="nil"/>
              <w:left w:val="nil"/>
              <w:bottom w:val="nil"/>
              <w:right w:val="nil"/>
            </w:tcBorders>
          </w:tcPr>
          <w:p w14:paraId="1DD3717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3B5624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7087715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2.7.1. Կապի տեսակի ծածկագիրը</w:t>
            </w:r>
          </w:p>
          <w:p w14:paraId="1714F28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Code)</w:t>
            </w:r>
          </w:p>
        </w:tc>
        <w:tc>
          <w:tcPr>
            <w:tcW w:w="3585" w:type="dxa"/>
          </w:tcPr>
          <w:p w14:paraId="19A7D9C4" w14:textId="1F0BEA5B"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09284F">
              <w:rPr>
                <w:rFonts w:ascii="Sylfaen" w:hAnsi="Sylfaen"/>
                <w:sz w:val="20"/>
              </w:rPr>
              <w:t xml:space="preserve"> այլն) ծածկագրային նշագիրը</w:t>
            </w:r>
          </w:p>
        </w:tc>
        <w:tc>
          <w:tcPr>
            <w:tcW w:w="2197" w:type="dxa"/>
          </w:tcPr>
          <w:p w14:paraId="5759EFB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M.SDE.00014</w:t>
            </w:r>
          </w:p>
        </w:tc>
        <w:tc>
          <w:tcPr>
            <w:tcW w:w="4111" w:type="dxa"/>
          </w:tcPr>
          <w:p w14:paraId="304D620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V2</w:t>
            </w:r>
            <w:r w:rsidRPr="0009284F">
              <w:rPr>
                <w:rFonts w:cs="Times New Roman"/>
                <w:sz w:val="20"/>
              </w:rPr>
              <w:t>‌</w:t>
            </w:r>
            <w:r w:rsidRPr="0009284F">
              <w:rPr>
                <w:rFonts w:ascii="Sylfaen" w:hAnsi="Sylfaen"/>
                <w:sz w:val="20"/>
              </w:rPr>
              <w:t>Type (M.SDT.00163)</w:t>
            </w:r>
          </w:p>
          <w:p w14:paraId="23B72CC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կապի միջոցների (կապուղիների) տեսակների ցանկին համապատասխան։</w:t>
            </w:r>
          </w:p>
          <w:p w14:paraId="453E37B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EEB7A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2ABD301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20806D2" w14:textId="77777777" w:rsidTr="004614E8">
        <w:trPr>
          <w:gridAfter w:val="1"/>
          <w:wAfter w:w="236" w:type="dxa"/>
        </w:trPr>
        <w:tc>
          <w:tcPr>
            <w:tcW w:w="236" w:type="dxa"/>
            <w:tcBorders>
              <w:top w:val="nil"/>
              <w:left w:val="nil"/>
              <w:bottom w:val="nil"/>
              <w:right w:val="nil"/>
            </w:tcBorders>
          </w:tcPr>
          <w:p w14:paraId="575F075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3A8BF1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2BB88BB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2.7.2. Կապի տեսակի անվանումը</w:t>
            </w:r>
          </w:p>
          <w:p w14:paraId="61D486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Name)</w:t>
            </w:r>
          </w:p>
        </w:tc>
        <w:tc>
          <w:tcPr>
            <w:tcW w:w="3585" w:type="dxa"/>
          </w:tcPr>
          <w:p w14:paraId="31341919" w14:textId="22A6C280"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09284F">
              <w:rPr>
                <w:rFonts w:ascii="Sylfaen" w:hAnsi="Sylfaen"/>
                <w:sz w:val="20"/>
              </w:rPr>
              <w:t xml:space="preserve"> այլն) անվանումը</w:t>
            </w:r>
          </w:p>
        </w:tc>
        <w:tc>
          <w:tcPr>
            <w:tcW w:w="2197" w:type="dxa"/>
          </w:tcPr>
          <w:p w14:paraId="36B3901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M.SDE.00093</w:t>
            </w:r>
          </w:p>
        </w:tc>
        <w:tc>
          <w:tcPr>
            <w:tcW w:w="4111" w:type="dxa"/>
          </w:tcPr>
          <w:p w14:paraId="21ABFB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5DEAB6A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06F50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9706B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0" w:type="dxa"/>
          </w:tcPr>
          <w:p w14:paraId="08D943B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F0232EE" w14:textId="77777777" w:rsidTr="004614E8">
        <w:trPr>
          <w:gridAfter w:val="1"/>
          <w:wAfter w:w="236" w:type="dxa"/>
        </w:trPr>
        <w:tc>
          <w:tcPr>
            <w:tcW w:w="236" w:type="dxa"/>
            <w:tcBorders>
              <w:top w:val="nil"/>
              <w:left w:val="nil"/>
              <w:bottom w:val="nil"/>
              <w:right w:val="nil"/>
            </w:tcBorders>
          </w:tcPr>
          <w:p w14:paraId="58FA6E5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A690250"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98A7BB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2.7.3. Կապուղու նույնականացուցիչը</w:t>
            </w:r>
          </w:p>
          <w:p w14:paraId="60B8443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Id)</w:t>
            </w:r>
          </w:p>
        </w:tc>
        <w:tc>
          <w:tcPr>
            <w:tcW w:w="3585" w:type="dxa"/>
          </w:tcPr>
          <w:p w14:paraId="181CCE31" w14:textId="414CB7E1"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B9770F">
              <w:rPr>
                <w:rFonts w:ascii="Sylfaen" w:hAnsi="Sylfaen"/>
                <w:sz w:val="20"/>
              </w:rPr>
              <w:t>և</w:t>
            </w:r>
            <w:r w:rsidRPr="0009284F">
              <w:rPr>
                <w:rFonts w:ascii="Sylfaen" w:hAnsi="Sylfaen"/>
                <w:sz w:val="20"/>
              </w:rPr>
              <w:t xml:space="preserve"> </w:t>
            </w:r>
            <w:r w:rsidRPr="0009284F">
              <w:rPr>
                <w:rFonts w:ascii="Sylfaen" w:hAnsi="Sylfaen"/>
                <w:sz w:val="20"/>
              </w:rPr>
              <w:lastRenderedPageBreak/>
              <w:t>այլնի նշում)</w:t>
            </w:r>
          </w:p>
        </w:tc>
        <w:tc>
          <w:tcPr>
            <w:tcW w:w="2197" w:type="dxa"/>
          </w:tcPr>
          <w:p w14:paraId="241EDEB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M.SDE.00015</w:t>
            </w:r>
          </w:p>
        </w:tc>
        <w:tc>
          <w:tcPr>
            <w:tcW w:w="4111" w:type="dxa"/>
          </w:tcPr>
          <w:p w14:paraId="4F5376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(M.SDT.00015)</w:t>
            </w:r>
          </w:p>
          <w:p w14:paraId="5003C85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C29731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D3130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Առավելագույն երկարությունը՝ 1000</w:t>
            </w:r>
          </w:p>
        </w:tc>
        <w:tc>
          <w:tcPr>
            <w:tcW w:w="830" w:type="dxa"/>
          </w:tcPr>
          <w:p w14:paraId="030FC4E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43FB4422" w14:textId="77777777" w:rsidTr="004614E8">
        <w:trPr>
          <w:gridAfter w:val="1"/>
          <w:wAfter w:w="236" w:type="dxa"/>
        </w:trPr>
        <w:tc>
          <w:tcPr>
            <w:tcW w:w="4103" w:type="dxa"/>
            <w:gridSpan w:val="4"/>
          </w:tcPr>
          <w:p w14:paraId="626899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3. Տեղեկություններ ուղարկող իրավասու մարմին</w:t>
            </w:r>
          </w:p>
          <w:p w14:paraId="61E2EB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Submitting</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Details)</w:t>
            </w:r>
          </w:p>
        </w:tc>
        <w:tc>
          <w:tcPr>
            <w:tcW w:w="3585" w:type="dxa"/>
          </w:tcPr>
          <w:p w14:paraId="5982CC7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տեղեկություններ ուղարկող այն իրավասու մարմնի մասին տեղեկություններ, որի տարածքում աշխատավորն ունի աշխատանքային ստաժ</w:t>
            </w:r>
          </w:p>
        </w:tc>
        <w:tc>
          <w:tcPr>
            <w:tcW w:w="2197" w:type="dxa"/>
          </w:tcPr>
          <w:p w14:paraId="09EB403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M.SP.CDE.00089</w:t>
            </w:r>
          </w:p>
        </w:tc>
        <w:tc>
          <w:tcPr>
            <w:tcW w:w="4111" w:type="dxa"/>
          </w:tcPr>
          <w:p w14:paraId="210A191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Department</w:t>
            </w:r>
            <w:r w:rsidRPr="0009284F">
              <w:rPr>
                <w:rFonts w:cs="Times New Roman"/>
                <w:sz w:val="20"/>
              </w:rPr>
              <w:t>‌</w:t>
            </w:r>
            <w:r w:rsidRPr="0009284F">
              <w:rPr>
                <w:rFonts w:ascii="Sylfaen" w:hAnsi="Sylfaen"/>
                <w:sz w:val="20"/>
              </w:rPr>
              <w:t>Basic</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(M.SP.CDT.00019)</w:t>
            </w:r>
          </w:p>
          <w:p w14:paraId="1B70CB1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0" w:type="dxa"/>
          </w:tcPr>
          <w:p w14:paraId="512CEFE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53E7BF5" w14:textId="77777777" w:rsidTr="004614E8">
        <w:trPr>
          <w:gridAfter w:val="1"/>
          <w:wAfter w:w="236" w:type="dxa"/>
        </w:trPr>
        <w:tc>
          <w:tcPr>
            <w:tcW w:w="236" w:type="dxa"/>
            <w:tcBorders>
              <w:top w:val="nil"/>
              <w:left w:val="nil"/>
              <w:bottom w:val="nil"/>
              <w:right w:val="nil"/>
            </w:tcBorders>
          </w:tcPr>
          <w:p w14:paraId="1971AB70"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38CAAE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3.1. Երկրի ծածկագիրը</w:t>
            </w:r>
          </w:p>
          <w:p w14:paraId="52922AB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585" w:type="dxa"/>
          </w:tcPr>
          <w:p w14:paraId="4C7CB0C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197" w:type="dxa"/>
          </w:tcPr>
          <w:p w14:paraId="6695978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11" w:type="dxa"/>
          </w:tcPr>
          <w:p w14:paraId="13E317D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0A159DD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783C3B">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7A55370A" w14:textId="57B646BF"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0" w:type="dxa"/>
          </w:tcPr>
          <w:p w14:paraId="322D771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2FDED4B" w14:textId="77777777" w:rsidTr="004614E8">
        <w:trPr>
          <w:gridAfter w:val="1"/>
          <w:wAfter w:w="236" w:type="dxa"/>
        </w:trPr>
        <w:tc>
          <w:tcPr>
            <w:tcW w:w="236" w:type="dxa"/>
            <w:tcBorders>
              <w:top w:val="nil"/>
              <w:left w:val="nil"/>
              <w:bottom w:val="nil"/>
              <w:right w:val="nil"/>
            </w:tcBorders>
          </w:tcPr>
          <w:p w14:paraId="19262E3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8C8918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7183F12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6DC79B2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1D98A2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7" w:type="dxa"/>
          </w:tcPr>
          <w:p w14:paraId="039B24E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11" w:type="dxa"/>
          </w:tcPr>
          <w:p w14:paraId="71E3A9C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45F60F4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BB5606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841079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01CC3AF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FDCBE65" w14:textId="77777777" w:rsidTr="004614E8">
        <w:trPr>
          <w:gridAfter w:val="1"/>
          <w:wAfter w:w="236" w:type="dxa"/>
        </w:trPr>
        <w:tc>
          <w:tcPr>
            <w:tcW w:w="236" w:type="dxa"/>
            <w:tcBorders>
              <w:top w:val="nil"/>
              <w:left w:val="nil"/>
              <w:bottom w:val="nil"/>
              <w:right w:val="nil"/>
            </w:tcBorders>
          </w:tcPr>
          <w:p w14:paraId="32852380"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38AFBA6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3.2. Լիազորված մարմնի նույնականացուցիչը</w:t>
            </w:r>
          </w:p>
          <w:p w14:paraId="488E86D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Id)</w:t>
            </w:r>
          </w:p>
        </w:tc>
        <w:tc>
          <w:tcPr>
            <w:tcW w:w="3585" w:type="dxa"/>
          </w:tcPr>
          <w:p w14:paraId="1ED6B6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լիազորված մարմնի եզակի նույնականացուցիչը</w:t>
            </w:r>
          </w:p>
        </w:tc>
        <w:tc>
          <w:tcPr>
            <w:tcW w:w="2197" w:type="dxa"/>
          </w:tcPr>
          <w:p w14:paraId="2E2042E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M.SDE.00068</w:t>
            </w:r>
          </w:p>
        </w:tc>
        <w:tc>
          <w:tcPr>
            <w:tcW w:w="4111" w:type="dxa"/>
          </w:tcPr>
          <w:p w14:paraId="26B3FF6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6258BCB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14CDD8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CDC239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Առավելագույն երկարությունը՝ 20</w:t>
            </w:r>
          </w:p>
        </w:tc>
        <w:tc>
          <w:tcPr>
            <w:tcW w:w="830" w:type="dxa"/>
          </w:tcPr>
          <w:p w14:paraId="244F437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24041240" w14:textId="77777777" w:rsidTr="004614E8">
        <w:trPr>
          <w:gridAfter w:val="1"/>
          <w:wAfter w:w="236" w:type="dxa"/>
        </w:trPr>
        <w:tc>
          <w:tcPr>
            <w:tcW w:w="236" w:type="dxa"/>
            <w:tcBorders>
              <w:top w:val="nil"/>
              <w:left w:val="nil"/>
              <w:bottom w:val="nil"/>
              <w:right w:val="nil"/>
            </w:tcBorders>
          </w:tcPr>
          <w:p w14:paraId="2280F412"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4820260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3.3. Լիազորված մարմնի անվանումը</w:t>
            </w:r>
          </w:p>
          <w:p w14:paraId="14601C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Name)</w:t>
            </w:r>
          </w:p>
        </w:tc>
        <w:tc>
          <w:tcPr>
            <w:tcW w:w="3585" w:type="dxa"/>
          </w:tcPr>
          <w:p w14:paraId="463C11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պետական իշխանության մարմնի կամ դրա կողմից լիազորված կազմակերպության լրիվ անվանումը</w:t>
            </w:r>
          </w:p>
        </w:tc>
        <w:tc>
          <w:tcPr>
            <w:tcW w:w="2197" w:type="dxa"/>
          </w:tcPr>
          <w:p w14:paraId="0969B98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M.SDE.00066</w:t>
            </w:r>
          </w:p>
        </w:tc>
        <w:tc>
          <w:tcPr>
            <w:tcW w:w="4111" w:type="dxa"/>
          </w:tcPr>
          <w:p w14:paraId="37FEBBF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Name300</w:t>
            </w:r>
            <w:r w:rsidRPr="0009284F">
              <w:rPr>
                <w:rFonts w:cs="Times New Roman"/>
                <w:sz w:val="20"/>
              </w:rPr>
              <w:t>‌</w:t>
            </w:r>
            <w:r w:rsidRPr="0009284F">
              <w:rPr>
                <w:rFonts w:ascii="Sylfaen" w:hAnsi="Sylfaen"/>
                <w:sz w:val="20"/>
              </w:rPr>
              <w:t>Type (M.SDT.00056)</w:t>
            </w:r>
          </w:p>
          <w:p w14:paraId="427DE9B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37BFC6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68EDCF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30" w:type="dxa"/>
          </w:tcPr>
          <w:p w14:paraId="61C0297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F3056AA" w14:textId="77777777" w:rsidTr="004614E8">
        <w:trPr>
          <w:gridAfter w:val="1"/>
          <w:wAfter w:w="236" w:type="dxa"/>
        </w:trPr>
        <w:tc>
          <w:tcPr>
            <w:tcW w:w="236" w:type="dxa"/>
            <w:tcBorders>
              <w:top w:val="nil"/>
              <w:left w:val="nil"/>
              <w:bottom w:val="nil"/>
              <w:right w:val="nil"/>
            </w:tcBorders>
          </w:tcPr>
          <w:p w14:paraId="4B3CEE6D"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7B93A8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3.4. Լիազորված մարմնի համառոտ անվանումը</w:t>
            </w:r>
          </w:p>
          <w:p w14:paraId="6AC2C5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Brief</w:t>
            </w:r>
            <w:r w:rsidRPr="0009284F">
              <w:rPr>
                <w:rFonts w:cs="Times New Roman"/>
                <w:sz w:val="20"/>
              </w:rPr>
              <w:t>‌</w:t>
            </w:r>
            <w:r w:rsidRPr="0009284F">
              <w:rPr>
                <w:rFonts w:ascii="Sylfaen" w:hAnsi="Sylfaen"/>
                <w:sz w:val="20"/>
              </w:rPr>
              <w:t>Name)</w:t>
            </w:r>
          </w:p>
        </w:tc>
        <w:tc>
          <w:tcPr>
            <w:tcW w:w="3585" w:type="dxa"/>
          </w:tcPr>
          <w:p w14:paraId="4D1C28C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լիազորված մարմնի կրճատ անվանումը</w:t>
            </w:r>
          </w:p>
        </w:tc>
        <w:tc>
          <w:tcPr>
            <w:tcW w:w="2197" w:type="dxa"/>
          </w:tcPr>
          <w:p w14:paraId="4C55601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M.SDE.00126</w:t>
            </w:r>
          </w:p>
        </w:tc>
        <w:tc>
          <w:tcPr>
            <w:tcW w:w="4111" w:type="dxa"/>
          </w:tcPr>
          <w:p w14:paraId="0255221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170A636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493B74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1EB79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0" w:type="dxa"/>
          </w:tcPr>
          <w:p w14:paraId="319012D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5EB634D" w14:textId="77777777" w:rsidTr="004614E8">
        <w:trPr>
          <w:gridAfter w:val="1"/>
          <w:wAfter w:w="236" w:type="dxa"/>
        </w:trPr>
        <w:tc>
          <w:tcPr>
            <w:tcW w:w="236" w:type="dxa"/>
            <w:tcBorders>
              <w:top w:val="nil"/>
              <w:left w:val="nil"/>
              <w:bottom w:val="nil"/>
              <w:right w:val="nil"/>
            </w:tcBorders>
          </w:tcPr>
          <w:p w14:paraId="7C79A24D"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61546F9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3.5. Տարածքային ստորաբաժանումը</w:t>
            </w:r>
          </w:p>
          <w:p w14:paraId="7F48D0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Territorial</w:t>
            </w:r>
            <w:r w:rsidRPr="0009284F">
              <w:rPr>
                <w:rFonts w:cs="Times New Roman"/>
                <w:sz w:val="20"/>
              </w:rPr>
              <w:t>‌</w:t>
            </w:r>
            <w:r w:rsidRPr="0009284F">
              <w:rPr>
                <w:rFonts w:ascii="Sylfaen" w:hAnsi="Sylfaen"/>
                <w:sz w:val="20"/>
              </w:rPr>
              <w:t>Subdivision</w:t>
            </w:r>
            <w:r w:rsidRPr="0009284F">
              <w:rPr>
                <w:rFonts w:cs="Times New Roman"/>
                <w:sz w:val="20"/>
              </w:rPr>
              <w:t>‌</w:t>
            </w:r>
            <w:r w:rsidRPr="0009284F">
              <w:rPr>
                <w:rFonts w:ascii="Sylfaen" w:hAnsi="Sylfaen"/>
                <w:sz w:val="20"/>
              </w:rPr>
              <w:t>Details)</w:t>
            </w:r>
          </w:p>
        </w:tc>
        <w:tc>
          <w:tcPr>
            <w:tcW w:w="3585" w:type="dxa"/>
          </w:tcPr>
          <w:p w14:paraId="27712C7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անդամ պետության իրավասու մարմնի տարածքային ստորաբաժանման մասին տեղեկություններ</w:t>
            </w:r>
          </w:p>
        </w:tc>
        <w:tc>
          <w:tcPr>
            <w:tcW w:w="2197" w:type="dxa"/>
          </w:tcPr>
          <w:p w14:paraId="3BC3615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M.SP.CDE.00113</w:t>
            </w:r>
          </w:p>
        </w:tc>
        <w:tc>
          <w:tcPr>
            <w:tcW w:w="4111" w:type="dxa"/>
          </w:tcPr>
          <w:p w14:paraId="517A227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Territorial</w:t>
            </w:r>
            <w:r w:rsidRPr="0009284F">
              <w:rPr>
                <w:rFonts w:cs="Times New Roman"/>
                <w:sz w:val="20"/>
              </w:rPr>
              <w:t>‌</w:t>
            </w:r>
            <w:r w:rsidRPr="0009284F">
              <w:rPr>
                <w:rFonts w:ascii="Sylfaen" w:hAnsi="Sylfaen"/>
                <w:sz w:val="20"/>
              </w:rPr>
              <w:t>Subdivision</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(M.SP.CDT.00089)</w:t>
            </w:r>
          </w:p>
          <w:p w14:paraId="5589239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0" w:type="dxa"/>
          </w:tcPr>
          <w:p w14:paraId="09275B6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D9507F4" w14:textId="77777777" w:rsidTr="004614E8">
        <w:trPr>
          <w:gridAfter w:val="1"/>
          <w:wAfter w:w="236" w:type="dxa"/>
        </w:trPr>
        <w:tc>
          <w:tcPr>
            <w:tcW w:w="236" w:type="dxa"/>
            <w:tcBorders>
              <w:top w:val="nil"/>
              <w:left w:val="nil"/>
              <w:bottom w:val="nil"/>
              <w:right w:val="nil"/>
            </w:tcBorders>
          </w:tcPr>
          <w:p w14:paraId="724D60B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D84C50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098717A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3.5.1. Տարածքային ստորաբաժանման ծածկագիրը</w:t>
            </w:r>
          </w:p>
          <w:p w14:paraId="1EA2218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Territorial</w:t>
            </w:r>
            <w:r w:rsidRPr="0009284F">
              <w:rPr>
                <w:rFonts w:cs="Times New Roman"/>
                <w:sz w:val="20"/>
              </w:rPr>
              <w:t>‌</w:t>
            </w:r>
            <w:r w:rsidRPr="0009284F">
              <w:rPr>
                <w:rFonts w:ascii="Sylfaen" w:hAnsi="Sylfaen"/>
                <w:sz w:val="20"/>
              </w:rPr>
              <w:t>Subdivision</w:t>
            </w:r>
            <w:r w:rsidRPr="0009284F">
              <w:rPr>
                <w:rFonts w:cs="Times New Roman"/>
                <w:sz w:val="20"/>
              </w:rPr>
              <w:t>‌</w:t>
            </w:r>
            <w:r w:rsidRPr="0009284F">
              <w:rPr>
                <w:rFonts w:ascii="Sylfaen" w:hAnsi="Sylfaen"/>
                <w:sz w:val="20"/>
              </w:rPr>
              <w:t>Code)</w:t>
            </w:r>
          </w:p>
        </w:tc>
        <w:tc>
          <w:tcPr>
            <w:tcW w:w="3585" w:type="dxa"/>
          </w:tcPr>
          <w:p w14:paraId="4CEE028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տարածքային ստորաբաժանման ծածկագրային նշագիրը</w:t>
            </w:r>
          </w:p>
        </w:tc>
        <w:tc>
          <w:tcPr>
            <w:tcW w:w="2197" w:type="dxa"/>
          </w:tcPr>
          <w:p w14:paraId="61E4BD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M.SP.SDE.00111</w:t>
            </w:r>
          </w:p>
        </w:tc>
        <w:tc>
          <w:tcPr>
            <w:tcW w:w="4111" w:type="dxa"/>
          </w:tcPr>
          <w:p w14:paraId="1F420A2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Code20</w:t>
            </w:r>
            <w:r w:rsidRPr="0009284F">
              <w:rPr>
                <w:rFonts w:cs="Times New Roman"/>
                <w:sz w:val="20"/>
              </w:rPr>
              <w:t>‌</w:t>
            </w:r>
            <w:r w:rsidRPr="0009284F">
              <w:rPr>
                <w:rFonts w:ascii="Sylfaen" w:hAnsi="Sylfaen"/>
                <w:sz w:val="20"/>
              </w:rPr>
              <w:t>Type (M.SDT.00160)</w:t>
            </w:r>
          </w:p>
          <w:p w14:paraId="438B704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7600B6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AA2F2B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7846576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285C52C" w14:textId="77777777" w:rsidTr="004614E8">
        <w:trPr>
          <w:gridAfter w:val="1"/>
          <w:wAfter w:w="236" w:type="dxa"/>
        </w:trPr>
        <w:tc>
          <w:tcPr>
            <w:tcW w:w="236" w:type="dxa"/>
            <w:tcBorders>
              <w:top w:val="nil"/>
              <w:left w:val="nil"/>
              <w:bottom w:val="nil"/>
              <w:right w:val="nil"/>
            </w:tcBorders>
          </w:tcPr>
          <w:p w14:paraId="195EF22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A7DC70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7649E64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3.5.2. Տարածքային ստորաբաժանման անվանումը</w:t>
            </w:r>
          </w:p>
          <w:p w14:paraId="0C13561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(spsdo:</w:t>
            </w:r>
            <w:r w:rsidRPr="0009284F">
              <w:rPr>
                <w:rFonts w:cs="Times New Roman"/>
                <w:sz w:val="20"/>
              </w:rPr>
              <w:t>‌</w:t>
            </w:r>
            <w:r w:rsidRPr="0009284F">
              <w:rPr>
                <w:rFonts w:ascii="Sylfaen" w:hAnsi="Sylfaen"/>
                <w:sz w:val="20"/>
              </w:rPr>
              <w:t>Territorial</w:t>
            </w:r>
            <w:r w:rsidRPr="0009284F">
              <w:rPr>
                <w:rFonts w:cs="Times New Roman"/>
                <w:sz w:val="20"/>
              </w:rPr>
              <w:t>‌</w:t>
            </w:r>
            <w:r w:rsidRPr="0009284F">
              <w:rPr>
                <w:rFonts w:ascii="Sylfaen" w:hAnsi="Sylfaen"/>
                <w:sz w:val="20"/>
              </w:rPr>
              <w:t>Subdivision</w:t>
            </w:r>
            <w:r w:rsidRPr="0009284F">
              <w:rPr>
                <w:rFonts w:cs="Times New Roman"/>
                <w:sz w:val="20"/>
              </w:rPr>
              <w:t>‌</w:t>
            </w:r>
            <w:r w:rsidRPr="0009284F">
              <w:rPr>
                <w:rFonts w:ascii="Sylfaen" w:hAnsi="Sylfaen"/>
                <w:sz w:val="20"/>
              </w:rPr>
              <w:t>Name)</w:t>
            </w:r>
          </w:p>
        </w:tc>
        <w:tc>
          <w:tcPr>
            <w:tcW w:w="3585" w:type="dxa"/>
          </w:tcPr>
          <w:p w14:paraId="5CDA30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տարածքային ստորաբաժանման անվանումը</w:t>
            </w:r>
          </w:p>
        </w:tc>
        <w:tc>
          <w:tcPr>
            <w:tcW w:w="2197" w:type="dxa"/>
          </w:tcPr>
          <w:p w14:paraId="39920B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M.SP.SDE.00143</w:t>
            </w:r>
          </w:p>
        </w:tc>
        <w:tc>
          <w:tcPr>
            <w:tcW w:w="4111" w:type="dxa"/>
          </w:tcPr>
          <w:p w14:paraId="32E2EA7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Name300</w:t>
            </w:r>
            <w:r w:rsidRPr="0009284F">
              <w:rPr>
                <w:rFonts w:cs="Times New Roman"/>
                <w:sz w:val="20"/>
              </w:rPr>
              <w:t>‌</w:t>
            </w:r>
            <w:r w:rsidRPr="0009284F">
              <w:rPr>
                <w:rFonts w:ascii="Sylfaen" w:hAnsi="Sylfaen"/>
                <w:sz w:val="20"/>
              </w:rPr>
              <w:t>Type (M.SDT.00056)</w:t>
            </w:r>
          </w:p>
          <w:p w14:paraId="46498C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EAE6FA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Նվազագույն երկարությունը՝ 1.</w:t>
            </w:r>
          </w:p>
          <w:p w14:paraId="54FF14D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30" w:type="dxa"/>
          </w:tcPr>
          <w:p w14:paraId="58CE6F0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47A72395" w14:textId="77777777" w:rsidTr="004614E8">
        <w:trPr>
          <w:gridAfter w:val="1"/>
          <w:wAfter w:w="236" w:type="dxa"/>
        </w:trPr>
        <w:tc>
          <w:tcPr>
            <w:tcW w:w="236" w:type="dxa"/>
            <w:tcBorders>
              <w:top w:val="nil"/>
              <w:left w:val="nil"/>
              <w:bottom w:val="nil"/>
              <w:right w:val="nil"/>
            </w:tcBorders>
          </w:tcPr>
          <w:p w14:paraId="60E9DEDB"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071768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3.6. Հասցեն</w:t>
            </w:r>
          </w:p>
          <w:p w14:paraId="280D170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Subject</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Details)</w:t>
            </w:r>
          </w:p>
        </w:tc>
        <w:tc>
          <w:tcPr>
            <w:tcW w:w="3585" w:type="dxa"/>
          </w:tcPr>
          <w:p w14:paraId="193938B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անդամ պետության իրավասու մարմնի հասցեի մասին տեղեկություններ</w:t>
            </w:r>
          </w:p>
        </w:tc>
        <w:tc>
          <w:tcPr>
            <w:tcW w:w="2197" w:type="dxa"/>
          </w:tcPr>
          <w:p w14:paraId="4340AD4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M.CDE.00058</w:t>
            </w:r>
          </w:p>
        </w:tc>
        <w:tc>
          <w:tcPr>
            <w:tcW w:w="4111" w:type="dxa"/>
          </w:tcPr>
          <w:p w14:paraId="2344418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Subject</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(M.CDT.00064)</w:t>
            </w:r>
          </w:p>
          <w:p w14:paraId="0C91BAF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0" w:type="dxa"/>
          </w:tcPr>
          <w:p w14:paraId="4DBF86E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D0CB763" w14:textId="77777777" w:rsidTr="004614E8">
        <w:trPr>
          <w:gridAfter w:val="1"/>
          <w:wAfter w:w="236" w:type="dxa"/>
        </w:trPr>
        <w:tc>
          <w:tcPr>
            <w:tcW w:w="236" w:type="dxa"/>
            <w:tcBorders>
              <w:top w:val="nil"/>
              <w:left w:val="nil"/>
              <w:bottom w:val="nil"/>
              <w:right w:val="nil"/>
            </w:tcBorders>
          </w:tcPr>
          <w:p w14:paraId="720CF8E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6B56D5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293172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3.6.1. Հասցեի տեսակի ծածկագիրը</w:t>
            </w:r>
          </w:p>
          <w:p w14:paraId="6902CA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585" w:type="dxa"/>
          </w:tcPr>
          <w:p w14:paraId="2B1DAD3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հասցեի տեսակի ծածկագրային նշագիրը</w:t>
            </w:r>
          </w:p>
        </w:tc>
        <w:tc>
          <w:tcPr>
            <w:tcW w:w="2197" w:type="dxa"/>
          </w:tcPr>
          <w:p w14:paraId="2C89FD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M.SDE.00192</w:t>
            </w:r>
          </w:p>
        </w:tc>
        <w:tc>
          <w:tcPr>
            <w:tcW w:w="4111" w:type="dxa"/>
          </w:tcPr>
          <w:p w14:paraId="44D2DD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(M.SDT.00162)</w:t>
            </w:r>
          </w:p>
          <w:p w14:paraId="689202A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հասցեների տեսակների տեղեկագրքին համապատասխան:</w:t>
            </w:r>
          </w:p>
          <w:p w14:paraId="447D0D8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C7C986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22EEC51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1F9FD91" w14:textId="77777777" w:rsidTr="004614E8">
        <w:trPr>
          <w:gridAfter w:val="1"/>
          <w:wAfter w:w="236" w:type="dxa"/>
        </w:trPr>
        <w:tc>
          <w:tcPr>
            <w:tcW w:w="236" w:type="dxa"/>
            <w:tcBorders>
              <w:top w:val="nil"/>
              <w:left w:val="nil"/>
              <w:bottom w:val="nil"/>
              <w:right w:val="nil"/>
            </w:tcBorders>
          </w:tcPr>
          <w:p w14:paraId="2BE4203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9B5A4BE"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787DEC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3.6.2. Երկրի ծածկագիրը</w:t>
            </w:r>
          </w:p>
          <w:p w14:paraId="11D4D50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585" w:type="dxa"/>
          </w:tcPr>
          <w:p w14:paraId="2CFD83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197" w:type="dxa"/>
          </w:tcPr>
          <w:p w14:paraId="14BAE3C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11" w:type="dxa"/>
          </w:tcPr>
          <w:p w14:paraId="60C12A7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6D87545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783C3B">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7BBBC5DA" w14:textId="49C23AEF"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0" w:type="dxa"/>
          </w:tcPr>
          <w:p w14:paraId="6DA22F3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752CBD6" w14:textId="77777777" w:rsidTr="004614E8">
        <w:trPr>
          <w:gridAfter w:val="1"/>
          <w:wAfter w:w="236" w:type="dxa"/>
        </w:trPr>
        <w:tc>
          <w:tcPr>
            <w:tcW w:w="236" w:type="dxa"/>
            <w:tcBorders>
              <w:top w:val="nil"/>
              <w:left w:val="nil"/>
              <w:bottom w:val="nil"/>
              <w:right w:val="nil"/>
            </w:tcBorders>
          </w:tcPr>
          <w:p w14:paraId="6E815A2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36C3FA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AD36834"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3B5147B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 տեղեկագրքի (դասակարգչի) </w:t>
            </w:r>
            <w:r w:rsidRPr="0009284F">
              <w:rPr>
                <w:rFonts w:ascii="Sylfaen" w:hAnsi="Sylfaen"/>
                <w:sz w:val="20"/>
              </w:rPr>
              <w:lastRenderedPageBreak/>
              <w:t>նույնականացուցիչը</w:t>
            </w:r>
          </w:p>
          <w:p w14:paraId="3839137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00ADA4B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այն տեղեկագրքի (դասակարգչի) </w:t>
            </w:r>
            <w:r w:rsidRPr="0009284F">
              <w:rPr>
                <w:rFonts w:ascii="Sylfaen" w:hAnsi="Sylfaen"/>
                <w:sz w:val="20"/>
              </w:rPr>
              <w:lastRenderedPageBreak/>
              <w:t>նշագիրը, որին համապատասխան նշված է ծածկագիրը</w:t>
            </w:r>
          </w:p>
        </w:tc>
        <w:tc>
          <w:tcPr>
            <w:tcW w:w="2197" w:type="dxa"/>
          </w:tcPr>
          <w:p w14:paraId="2094AF1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w:t>
            </w:r>
          </w:p>
        </w:tc>
        <w:tc>
          <w:tcPr>
            <w:tcW w:w="4111" w:type="dxa"/>
          </w:tcPr>
          <w:p w14:paraId="030DB81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405BE1D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1FF406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FA4B2E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1C709D6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6F2A08AF" w14:textId="77777777" w:rsidTr="004614E8">
        <w:trPr>
          <w:gridAfter w:val="1"/>
          <w:wAfter w:w="236" w:type="dxa"/>
        </w:trPr>
        <w:tc>
          <w:tcPr>
            <w:tcW w:w="236" w:type="dxa"/>
            <w:tcBorders>
              <w:top w:val="nil"/>
              <w:left w:val="nil"/>
              <w:bottom w:val="nil"/>
              <w:right w:val="nil"/>
            </w:tcBorders>
          </w:tcPr>
          <w:p w14:paraId="2E62A7A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9C6CCD9"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7AAD5B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3.6.3. Տարածքի ծածկագիրը</w:t>
            </w:r>
          </w:p>
          <w:p w14:paraId="678DC09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Territory</w:t>
            </w:r>
            <w:r w:rsidRPr="0009284F">
              <w:rPr>
                <w:rFonts w:cs="Times New Roman"/>
                <w:sz w:val="20"/>
              </w:rPr>
              <w:t>‌</w:t>
            </w:r>
            <w:r w:rsidRPr="0009284F">
              <w:rPr>
                <w:rFonts w:ascii="Sylfaen" w:hAnsi="Sylfaen"/>
                <w:sz w:val="20"/>
              </w:rPr>
              <w:t>Code)</w:t>
            </w:r>
          </w:p>
        </w:tc>
        <w:tc>
          <w:tcPr>
            <w:tcW w:w="3585" w:type="dxa"/>
          </w:tcPr>
          <w:p w14:paraId="4422B60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վարչատարածքային բաժանման միավորի ծածկագիրը</w:t>
            </w:r>
          </w:p>
        </w:tc>
        <w:tc>
          <w:tcPr>
            <w:tcW w:w="2197" w:type="dxa"/>
          </w:tcPr>
          <w:p w14:paraId="02ADFB7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M.SDE.00031</w:t>
            </w:r>
          </w:p>
        </w:tc>
        <w:tc>
          <w:tcPr>
            <w:tcW w:w="4111" w:type="dxa"/>
          </w:tcPr>
          <w:p w14:paraId="6794E4A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Territory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(M.SDT.00031)</w:t>
            </w:r>
          </w:p>
          <w:p w14:paraId="56151ED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34CB06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017AC1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17</w:t>
            </w:r>
          </w:p>
        </w:tc>
        <w:tc>
          <w:tcPr>
            <w:tcW w:w="830" w:type="dxa"/>
          </w:tcPr>
          <w:p w14:paraId="1731DE4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F254AA1" w14:textId="77777777" w:rsidTr="004614E8">
        <w:trPr>
          <w:gridAfter w:val="1"/>
          <w:wAfter w:w="236" w:type="dxa"/>
        </w:trPr>
        <w:tc>
          <w:tcPr>
            <w:tcW w:w="236" w:type="dxa"/>
            <w:tcBorders>
              <w:top w:val="nil"/>
              <w:left w:val="nil"/>
              <w:bottom w:val="nil"/>
              <w:right w:val="nil"/>
            </w:tcBorders>
          </w:tcPr>
          <w:p w14:paraId="3A9C242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3249CE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7EA4197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3.6.4. Տարածաշրջանը</w:t>
            </w:r>
          </w:p>
          <w:p w14:paraId="7872CCD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Region</w:t>
            </w:r>
            <w:r w:rsidRPr="0009284F">
              <w:rPr>
                <w:rFonts w:cs="Times New Roman"/>
                <w:sz w:val="20"/>
              </w:rPr>
              <w:t>‌</w:t>
            </w:r>
            <w:r w:rsidRPr="0009284F">
              <w:rPr>
                <w:rFonts w:ascii="Sylfaen" w:hAnsi="Sylfaen"/>
                <w:sz w:val="20"/>
              </w:rPr>
              <w:t>Name)</w:t>
            </w:r>
          </w:p>
        </w:tc>
        <w:tc>
          <w:tcPr>
            <w:tcW w:w="3585" w:type="dxa"/>
          </w:tcPr>
          <w:p w14:paraId="672A2F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առաջին մակարդակի վարչատարածքային բաժանման միավորի անվանումը</w:t>
            </w:r>
          </w:p>
        </w:tc>
        <w:tc>
          <w:tcPr>
            <w:tcW w:w="2197" w:type="dxa"/>
          </w:tcPr>
          <w:p w14:paraId="5863728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M.SDE.00007</w:t>
            </w:r>
          </w:p>
        </w:tc>
        <w:tc>
          <w:tcPr>
            <w:tcW w:w="4111" w:type="dxa"/>
          </w:tcPr>
          <w:p w14:paraId="7A2E96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6848738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E8478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B1669F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0" w:type="dxa"/>
          </w:tcPr>
          <w:p w14:paraId="25ED641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8B6FF5F" w14:textId="77777777" w:rsidTr="004614E8">
        <w:trPr>
          <w:gridAfter w:val="1"/>
          <w:wAfter w:w="236" w:type="dxa"/>
        </w:trPr>
        <w:tc>
          <w:tcPr>
            <w:tcW w:w="236" w:type="dxa"/>
            <w:tcBorders>
              <w:top w:val="nil"/>
              <w:left w:val="nil"/>
              <w:bottom w:val="nil"/>
              <w:right w:val="nil"/>
            </w:tcBorders>
          </w:tcPr>
          <w:p w14:paraId="74ACC38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2D5DEF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01D8A51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3.6.5. Շրջանը</w:t>
            </w:r>
          </w:p>
          <w:p w14:paraId="6F4255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District</w:t>
            </w:r>
            <w:r w:rsidRPr="0009284F">
              <w:rPr>
                <w:rFonts w:cs="Times New Roman"/>
                <w:sz w:val="20"/>
              </w:rPr>
              <w:t>‌</w:t>
            </w:r>
            <w:r w:rsidRPr="0009284F">
              <w:rPr>
                <w:rFonts w:ascii="Sylfaen" w:hAnsi="Sylfaen"/>
                <w:sz w:val="20"/>
              </w:rPr>
              <w:t>Name)</w:t>
            </w:r>
          </w:p>
        </w:tc>
        <w:tc>
          <w:tcPr>
            <w:tcW w:w="3585" w:type="dxa"/>
          </w:tcPr>
          <w:p w14:paraId="5EE9EE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երկրորդ մակարդակի վարչատարածքային բաժանման միավորի անվանումը</w:t>
            </w:r>
          </w:p>
        </w:tc>
        <w:tc>
          <w:tcPr>
            <w:tcW w:w="2197" w:type="dxa"/>
          </w:tcPr>
          <w:p w14:paraId="4F5D83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M.SDE.00008</w:t>
            </w:r>
          </w:p>
        </w:tc>
        <w:tc>
          <w:tcPr>
            <w:tcW w:w="4111" w:type="dxa"/>
          </w:tcPr>
          <w:p w14:paraId="519BA8F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5BAED61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D58049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4B45B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0" w:type="dxa"/>
          </w:tcPr>
          <w:p w14:paraId="6628725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C9975FE" w14:textId="77777777" w:rsidTr="004614E8">
        <w:trPr>
          <w:gridAfter w:val="1"/>
          <w:wAfter w:w="236" w:type="dxa"/>
        </w:trPr>
        <w:tc>
          <w:tcPr>
            <w:tcW w:w="236" w:type="dxa"/>
            <w:tcBorders>
              <w:top w:val="nil"/>
              <w:left w:val="nil"/>
              <w:bottom w:val="nil"/>
              <w:right w:val="nil"/>
            </w:tcBorders>
          </w:tcPr>
          <w:p w14:paraId="5F6FA6D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960834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669A5B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3.6.6. Քաղաքը</w:t>
            </w:r>
          </w:p>
          <w:p w14:paraId="4AB6C84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City</w:t>
            </w:r>
            <w:r w:rsidRPr="0009284F">
              <w:rPr>
                <w:rFonts w:cs="Times New Roman"/>
                <w:sz w:val="20"/>
              </w:rPr>
              <w:t>‌</w:t>
            </w:r>
            <w:r w:rsidRPr="0009284F">
              <w:rPr>
                <w:rFonts w:ascii="Sylfaen" w:hAnsi="Sylfaen"/>
                <w:sz w:val="20"/>
              </w:rPr>
              <w:t>Name)</w:t>
            </w:r>
          </w:p>
        </w:tc>
        <w:tc>
          <w:tcPr>
            <w:tcW w:w="3585" w:type="dxa"/>
          </w:tcPr>
          <w:p w14:paraId="612E0B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քաղաքի անվանումը</w:t>
            </w:r>
          </w:p>
        </w:tc>
        <w:tc>
          <w:tcPr>
            <w:tcW w:w="2197" w:type="dxa"/>
          </w:tcPr>
          <w:p w14:paraId="3E6A17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M.SDE.00009</w:t>
            </w:r>
          </w:p>
        </w:tc>
        <w:tc>
          <w:tcPr>
            <w:tcW w:w="4111" w:type="dxa"/>
          </w:tcPr>
          <w:p w14:paraId="0711DB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532D4FC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C5A8DF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904FC3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0" w:type="dxa"/>
          </w:tcPr>
          <w:p w14:paraId="1F4BDE3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EE3D37B" w14:textId="77777777" w:rsidTr="004614E8">
        <w:trPr>
          <w:gridAfter w:val="1"/>
          <w:wAfter w:w="236" w:type="dxa"/>
        </w:trPr>
        <w:tc>
          <w:tcPr>
            <w:tcW w:w="236" w:type="dxa"/>
            <w:tcBorders>
              <w:top w:val="nil"/>
              <w:left w:val="nil"/>
              <w:bottom w:val="nil"/>
              <w:right w:val="nil"/>
            </w:tcBorders>
          </w:tcPr>
          <w:p w14:paraId="6650751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7A8580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045131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3.6.7. Բնակավայրը</w:t>
            </w:r>
          </w:p>
          <w:p w14:paraId="04FAA62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Settlement</w:t>
            </w:r>
            <w:r w:rsidRPr="0009284F">
              <w:rPr>
                <w:rFonts w:cs="Times New Roman"/>
                <w:sz w:val="20"/>
              </w:rPr>
              <w:t>‌</w:t>
            </w:r>
            <w:r w:rsidRPr="0009284F">
              <w:rPr>
                <w:rFonts w:ascii="Sylfaen" w:hAnsi="Sylfaen"/>
                <w:sz w:val="20"/>
              </w:rPr>
              <w:t>Name)</w:t>
            </w:r>
          </w:p>
        </w:tc>
        <w:tc>
          <w:tcPr>
            <w:tcW w:w="3585" w:type="dxa"/>
          </w:tcPr>
          <w:p w14:paraId="1EC450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բնակավայրի անվանումը</w:t>
            </w:r>
          </w:p>
        </w:tc>
        <w:tc>
          <w:tcPr>
            <w:tcW w:w="2197" w:type="dxa"/>
          </w:tcPr>
          <w:p w14:paraId="6C4F2D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M.SDE.00057</w:t>
            </w:r>
          </w:p>
        </w:tc>
        <w:tc>
          <w:tcPr>
            <w:tcW w:w="4111" w:type="dxa"/>
          </w:tcPr>
          <w:p w14:paraId="348DE2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423BC0B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95CBC8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5B8E8D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0" w:type="dxa"/>
          </w:tcPr>
          <w:p w14:paraId="61C99EF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E57B4D7" w14:textId="77777777" w:rsidTr="004614E8">
        <w:trPr>
          <w:gridAfter w:val="1"/>
          <w:wAfter w:w="236" w:type="dxa"/>
        </w:trPr>
        <w:tc>
          <w:tcPr>
            <w:tcW w:w="236" w:type="dxa"/>
            <w:tcBorders>
              <w:top w:val="nil"/>
              <w:left w:val="nil"/>
              <w:bottom w:val="nil"/>
              <w:right w:val="nil"/>
            </w:tcBorders>
          </w:tcPr>
          <w:p w14:paraId="5534CB2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563981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38CDEE1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3.6.8. Փողոցը</w:t>
            </w:r>
          </w:p>
          <w:p w14:paraId="4F34A6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Street</w:t>
            </w:r>
            <w:r w:rsidRPr="0009284F">
              <w:rPr>
                <w:rFonts w:cs="Times New Roman"/>
                <w:sz w:val="20"/>
              </w:rPr>
              <w:t>‌</w:t>
            </w:r>
            <w:r w:rsidRPr="0009284F">
              <w:rPr>
                <w:rFonts w:ascii="Sylfaen" w:hAnsi="Sylfaen"/>
                <w:sz w:val="20"/>
              </w:rPr>
              <w:t>Name)</w:t>
            </w:r>
          </w:p>
        </w:tc>
        <w:tc>
          <w:tcPr>
            <w:tcW w:w="3585" w:type="dxa"/>
          </w:tcPr>
          <w:p w14:paraId="31F2BF2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քաղաքային ենթակառուցվածքի փողոցաճանապարհային ցանցի տարրի անվանումը</w:t>
            </w:r>
          </w:p>
        </w:tc>
        <w:tc>
          <w:tcPr>
            <w:tcW w:w="2197" w:type="dxa"/>
          </w:tcPr>
          <w:p w14:paraId="489B5A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M.SDE.00010</w:t>
            </w:r>
          </w:p>
        </w:tc>
        <w:tc>
          <w:tcPr>
            <w:tcW w:w="4111" w:type="dxa"/>
          </w:tcPr>
          <w:p w14:paraId="0AE941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317F91B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6051B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D06768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0" w:type="dxa"/>
          </w:tcPr>
          <w:p w14:paraId="4BFE1AD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D173F77" w14:textId="77777777" w:rsidTr="004614E8">
        <w:trPr>
          <w:gridAfter w:val="1"/>
          <w:wAfter w:w="236" w:type="dxa"/>
        </w:trPr>
        <w:tc>
          <w:tcPr>
            <w:tcW w:w="236" w:type="dxa"/>
            <w:tcBorders>
              <w:top w:val="nil"/>
              <w:left w:val="nil"/>
              <w:bottom w:val="nil"/>
              <w:right w:val="nil"/>
            </w:tcBorders>
          </w:tcPr>
          <w:p w14:paraId="35C1920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E0C863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2186AEA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3.6.9. Շենքի համարը</w:t>
            </w:r>
          </w:p>
          <w:p w14:paraId="46E5E92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Building</w:t>
            </w:r>
            <w:r w:rsidRPr="0009284F">
              <w:rPr>
                <w:rFonts w:cs="Times New Roman"/>
                <w:sz w:val="20"/>
              </w:rPr>
              <w:t>‌</w:t>
            </w:r>
            <w:r w:rsidRPr="0009284F">
              <w:rPr>
                <w:rFonts w:ascii="Sylfaen" w:hAnsi="Sylfaen"/>
                <w:sz w:val="20"/>
              </w:rPr>
              <w:t>Number</w:t>
            </w:r>
            <w:r w:rsidRPr="0009284F">
              <w:rPr>
                <w:rFonts w:cs="Times New Roman"/>
                <w:sz w:val="20"/>
              </w:rPr>
              <w:t>‌</w:t>
            </w:r>
            <w:r w:rsidRPr="0009284F">
              <w:rPr>
                <w:rFonts w:ascii="Sylfaen" w:hAnsi="Sylfaen"/>
                <w:sz w:val="20"/>
              </w:rPr>
              <w:t>Id)</w:t>
            </w:r>
          </w:p>
        </w:tc>
        <w:tc>
          <w:tcPr>
            <w:tcW w:w="3585" w:type="dxa"/>
          </w:tcPr>
          <w:p w14:paraId="7D2E130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շենքի, մասնաշենքի, շինության նշագիրը</w:t>
            </w:r>
          </w:p>
        </w:tc>
        <w:tc>
          <w:tcPr>
            <w:tcW w:w="2197" w:type="dxa"/>
          </w:tcPr>
          <w:p w14:paraId="6B9D8EB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M.SDE.00011</w:t>
            </w:r>
          </w:p>
        </w:tc>
        <w:tc>
          <w:tcPr>
            <w:tcW w:w="4111" w:type="dxa"/>
          </w:tcPr>
          <w:p w14:paraId="16782CB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Id50</w:t>
            </w:r>
            <w:r w:rsidRPr="0009284F">
              <w:rPr>
                <w:rFonts w:cs="Times New Roman"/>
                <w:sz w:val="20"/>
              </w:rPr>
              <w:t>‌</w:t>
            </w:r>
            <w:r w:rsidRPr="0009284F">
              <w:rPr>
                <w:rFonts w:ascii="Sylfaen" w:hAnsi="Sylfaen"/>
                <w:sz w:val="20"/>
              </w:rPr>
              <w:t>Type (M.SDT.00093)</w:t>
            </w:r>
          </w:p>
          <w:p w14:paraId="1B5736A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BD963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DC7A7C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30" w:type="dxa"/>
          </w:tcPr>
          <w:p w14:paraId="4F7D82F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451A62D" w14:textId="77777777" w:rsidTr="004614E8">
        <w:trPr>
          <w:gridAfter w:val="1"/>
          <w:wAfter w:w="236" w:type="dxa"/>
        </w:trPr>
        <w:tc>
          <w:tcPr>
            <w:tcW w:w="236" w:type="dxa"/>
            <w:tcBorders>
              <w:top w:val="nil"/>
              <w:left w:val="nil"/>
              <w:bottom w:val="nil"/>
              <w:right w:val="nil"/>
            </w:tcBorders>
          </w:tcPr>
          <w:p w14:paraId="1FEA6F0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FB14AB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F8CF22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3.6.10. Սենքի համարը</w:t>
            </w:r>
          </w:p>
          <w:p w14:paraId="6D33872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Room</w:t>
            </w:r>
            <w:r w:rsidRPr="0009284F">
              <w:rPr>
                <w:rFonts w:cs="Times New Roman"/>
                <w:sz w:val="20"/>
              </w:rPr>
              <w:t>‌</w:t>
            </w:r>
            <w:r w:rsidRPr="0009284F">
              <w:rPr>
                <w:rFonts w:ascii="Sylfaen" w:hAnsi="Sylfaen"/>
                <w:sz w:val="20"/>
              </w:rPr>
              <w:t>Number</w:t>
            </w:r>
            <w:r w:rsidRPr="0009284F">
              <w:rPr>
                <w:rFonts w:cs="Times New Roman"/>
                <w:sz w:val="20"/>
              </w:rPr>
              <w:t>‌</w:t>
            </w:r>
            <w:r w:rsidRPr="0009284F">
              <w:rPr>
                <w:rFonts w:ascii="Sylfaen" w:hAnsi="Sylfaen"/>
                <w:sz w:val="20"/>
              </w:rPr>
              <w:t>Id)</w:t>
            </w:r>
          </w:p>
        </w:tc>
        <w:tc>
          <w:tcPr>
            <w:tcW w:w="3585" w:type="dxa"/>
          </w:tcPr>
          <w:p w14:paraId="6CD3F49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գրասենյակի կամ բնակարանի նշագիրը</w:t>
            </w:r>
          </w:p>
        </w:tc>
        <w:tc>
          <w:tcPr>
            <w:tcW w:w="2197" w:type="dxa"/>
          </w:tcPr>
          <w:p w14:paraId="1A5A815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M.SDE.00012</w:t>
            </w:r>
          </w:p>
        </w:tc>
        <w:tc>
          <w:tcPr>
            <w:tcW w:w="4111" w:type="dxa"/>
          </w:tcPr>
          <w:p w14:paraId="1D20F3F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143D4E1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EEA652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137995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5D0217A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2255097" w14:textId="77777777" w:rsidTr="004614E8">
        <w:trPr>
          <w:gridAfter w:val="1"/>
          <w:wAfter w:w="236" w:type="dxa"/>
        </w:trPr>
        <w:tc>
          <w:tcPr>
            <w:tcW w:w="236" w:type="dxa"/>
            <w:tcBorders>
              <w:top w:val="nil"/>
              <w:left w:val="nil"/>
              <w:bottom w:val="nil"/>
              <w:right w:val="nil"/>
            </w:tcBorders>
          </w:tcPr>
          <w:p w14:paraId="3B60DDA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E23DFD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114F910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3.6.11. Փոստային դասիչը</w:t>
            </w:r>
          </w:p>
          <w:p w14:paraId="347B83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Code)</w:t>
            </w:r>
          </w:p>
        </w:tc>
        <w:tc>
          <w:tcPr>
            <w:tcW w:w="3585" w:type="dxa"/>
          </w:tcPr>
          <w:p w14:paraId="016DA3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փոստային կապի ձեռնարկության փոստային դասիչը</w:t>
            </w:r>
          </w:p>
        </w:tc>
        <w:tc>
          <w:tcPr>
            <w:tcW w:w="2197" w:type="dxa"/>
          </w:tcPr>
          <w:p w14:paraId="6632841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M.SDE.00006</w:t>
            </w:r>
          </w:p>
        </w:tc>
        <w:tc>
          <w:tcPr>
            <w:tcW w:w="4111" w:type="dxa"/>
          </w:tcPr>
          <w:p w14:paraId="3B02F15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(M.SDT.00006)</w:t>
            </w:r>
          </w:p>
          <w:p w14:paraId="7AF0E99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73D7FE0" w14:textId="49111B0D"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[A-Z0-9][A-Z0-9 -]{1,8}[A-Z0-9]</w:t>
            </w:r>
          </w:p>
        </w:tc>
        <w:tc>
          <w:tcPr>
            <w:tcW w:w="830" w:type="dxa"/>
          </w:tcPr>
          <w:p w14:paraId="5D5F755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ED8EAAD" w14:textId="77777777" w:rsidTr="004614E8">
        <w:trPr>
          <w:gridAfter w:val="1"/>
          <w:wAfter w:w="236" w:type="dxa"/>
        </w:trPr>
        <w:tc>
          <w:tcPr>
            <w:tcW w:w="236" w:type="dxa"/>
            <w:tcBorders>
              <w:top w:val="nil"/>
              <w:left w:val="nil"/>
              <w:bottom w:val="nil"/>
              <w:right w:val="nil"/>
            </w:tcBorders>
          </w:tcPr>
          <w:p w14:paraId="5C917D5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482F75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3F583C1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3.6.12. Բաժանորդային արկղի համարը</w:t>
            </w:r>
          </w:p>
          <w:p w14:paraId="37063CF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Office</w:t>
            </w:r>
            <w:r w:rsidRPr="0009284F">
              <w:rPr>
                <w:rFonts w:cs="Times New Roman"/>
                <w:sz w:val="20"/>
              </w:rPr>
              <w:t>‌</w:t>
            </w:r>
            <w:r w:rsidRPr="0009284F">
              <w:rPr>
                <w:rFonts w:ascii="Sylfaen" w:hAnsi="Sylfaen"/>
                <w:sz w:val="20"/>
              </w:rPr>
              <w:t>Box</w:t>
            </w:r>
            <w:r w:rsidRPr="0009284F">
              <w:rPr>
                <w:rFonts w:cs="Times New Roman"/>
                <w:sz w:val="20"/>
              </w:rPr>
              <w:t>‌</w:t>
            </w:r>
            <w:r w:rsidRPr="0009284F">
              <w:rPr>
                <w:rFonts w:ascii="Sylfaen" w:hAnsi="Sylfaen"/>
                <w:sz w:val="20"/>
              </w:rPr>
              <w:t>Id)</w:t>
            </w:r>
          </w:p>
        </w:tc>
        <w:tc>
          <w:tcPr>
            <w:tcW w:w="3585" w:type="dxa"/>
          </w:tcPr>
          <w:p w14:paraId="055E685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փոստային կապի ձեռնարկությունում բաժանորդային արկղի համարը</w:t>
            </w:r>
          </w:p>
        </w:tc>
        <w:tc>
          <w:tcPr>
            <w:tcW w:w="2197" w:type="dxa"/>
          </w:tcPr>
          <w:p w14:paraId="11D58E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M.SDE.00013</w:t>
            </w:r>
          </w:p>
        </w:tc>
        <w:tc>
          <w:tcPr>
            <w:tcW w:w="4111" w:type="dxa"/>
          </w:tcPr>
          <w:p w14:paraId="48C6982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05C73FB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7E3665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9DA90F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50F840C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9945FD7" w14:textId="77777777" w:rsidTr="004614E8">
        <w:trPr>
          <w:gridAfter w:val="1"/>
          <w:wAfter w:w="236" w:type="dxa"/>
        </w:trPr>
        <w:tc>
          <w:tcPr>
            <w:tcW w:w="236" w:type="dxa"/>
            <w:tcBorders>
              <w:top w:val="nil"/>
              <w:left w:val="nil"/>
              <w:bottom w:val="nil"/>
              <w:right w:val="nil"/>
            </w:tcBorders>
          </w:tcPr>
          <w:p w14:paraId="42AFE263"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708CCD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3.7. Կոնտակտային վավերապայմանը</w:t>
            </w:r>
          </w:p>
          <w:p w14:paraId="64AAEF8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Details)</w:t>
            </w:r>
          </w:p>
        </w:tc>
        <w:tc>
          <w:tcPr>
            <w:tcW w:w="3585" w:type="dxa"/>
          </w:tcPr>
          <w:p w14:paraId="0CB51C9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անդամ պետության իրավասու մարմնի կոնտակտային վավերապայմանի մասին տեղեկություններ</w:t>
            </w:r>
          </w:p>
        </w:tc>
        <w:tc>
          <w:tcPr>
            <w:tcW w:w="2197" w:type="dxa"/>
          </w:tcPr>
          <w:p w14:paraId="1B1685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M.CDE.00003</w:t>
            </w:r>
          </w:p>
        </w:tc>
        <w:tc>
          <w:tcPr>
            <w:tcW w:w="4111" w:type="dxa"/>
          </w:tcPr>
          <w:p w14:paraId="4A1DA4D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(M.CDT.00003)</w:t>
            </w:r>
          </w:p>
          <w:p w14:paraId="6E4A16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0" w:type="dxa"/>
          </w:tcPr>
          <w:p w14:paraId="2B4AA47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755013D9" w14:textId="77777777" w:rsidTr="004614E8">
        <w:trPr>
          <w:gridAfter w:val="1"/>
          <w:wAfter w:w="236" w:type="dxa"/>
        </w:trPr>
        <w:tc>
          <w:tcPr>
            <w:tcW w:w="236" w:type="dxa"/>
            <w:tcBorders>
              <w:top w:val="nil"/>
              <w:left w:val="nil"/>
              <w:bottom w:val="nil"/>
              <w:right w:val="nil"/>
            </w:tcBorders>
          </w:tcPr>
          <w:p w14:paraId="7C2DA98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ECE560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CC6E8E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3.7.1. Կապի տեսակի ծածկագիրը</w:t>
            </w:r>
          </w:p>
          <w:p w14:paraId="05E13C0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Code)</w:t>
            </w:r>
          </w:p>
        </w:tc>
        <w:tc>
          <w:tcPr>
            <w:tcW w:w="3585" w:type="dxa"/>
          </w:tcPr>
          <w:p w14:paraId="2CC8EA81" w14:textId="4621F53E"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09284F">
              <w:rPr>
                <w:rFonts w:ascii="Sylfaen" w:hAnsi="Sylfaen"/>
                <w:sz w:val="20"/>
              </w:rPr>
              <w:t xml:space="preserve"> այլն) ծածկագրային նշագիրը</w:t>
            </w:r>
          </w:p>
        </w:tc>
        <w:tc>
          <w:tcPr>
            <w:tcW w:w="2197" w:type="dxa"/>
          </w:tcPr>
          <w:p w14:paraId="32D92A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M.SDE.00014</w:t>
            </w:r>
          </w:p>
        </w:tc>
        <w:tc>
          <w:tcPr>
            <w:tcW w:w="4111" w:type="dxa"/>
          </w:tcPr>
          <w:p w14:paraId="503CC5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V2</w:t>
            </w:r>
            <w:r w:rsidRPr="0009284F">
              <w:rPr>
                <w:rFonts w:cs="Times New Roman"/>
                <w:sz w:val="20"/>
              </w:rPr>
              <w:t>‌</w:t>
            </w:r>
            <w:r w:rsidRPr="0009284F">
              <w:rPr>
                <w:rFonts w:ascii="Sylfaen" w:hAnsi="Sylfaen"/>
                <w:sz w:val="20"/>
              </w:rPr>
              <w:t>Type (M.SDT.00163)</w:t>
            </w:r>
          </w:p>
          <w:p w14:paraId="4681EF6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կապի միջոցների (կապուղիների) տեսակների ցանկին համապատասխան։</w:t>
            </w:r>
          </w:p>
          <w:p w14:paraId="01C97E1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9F6D2A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7CFC478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EA4D7F0" w14:textId="77777777" w:rsidTr="004614E8">
        <w:trPr>
          <w:gridAfter w:val="1"/>
          <w:wAfter w:w="236" w:type="dxa"/>
        </w:trPr>
        <w:tc>
          <w:tcPr>
            <w:tcW w:w="236" w:type="dxa"/>
            <w:tcBorders>
              <w:top w:val="nil"/>
              <w:left w:val="nil"/>
              <w:bottom w:val="nil"/>
              <w:right w:val="nil"/>
            </w:tcBorders>
          </w:tcPr>
          <w:p w14:paraId="1C1672E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443DB1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A39F2C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3.7.2. Կապի տեսակի անվանումը</w:t>
            </w:r>
          </w:p>
          <w:p w14:paraId="7C229C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Name)</w:t>
            </w:r>
          </w:p>
        </w:tc>
        <w:tc>
          <w:tcPr>
            <w:tcW w:w="3585" w:type="dxa"/>
          </w:tcPr>
          <w:p w14:paraId="56D3D732" w14:textId="2A332502"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09284F">
              <w:rPr>
                <w:rFonts w:ascii="Sylfaen" w:hAnsi="Sylfaen"/>
                <w:sz w:val="20"/>
              </w:rPr>
              <w:t xml:space="preserve"> այլն) անվանումը</w:t>
            </w:r>
          </w:p>
        </w:tc>
        <w:tc>
          <w:tcPr>
            <w:tcW w:w="2197" w:type="dxa"/>
          </w:tcPr>
          <w:p w14:paraId="17F3781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M.SDE.00093</w:t>
            </w:r>
          </w:p>
        </w:tc>
        <w:tc>
          <w:tcPr>
            <w:tcW w:w="4111" w:type="dxa"/>
          </w:tcPr>
          <w:p w14:paraId="7253363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7D54B63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5DF90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CB6AE8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0" w:type="dxa"/>
          </w:tcPr>
          <w:p w14:paraId="6753385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3EDE6B3" w14:textId="77777777" w:rsidTr="004614E8">
        <w:trPr>
          <w:gridAfter w:val="1"/>
          <w:wAfter w:w="236" w:type="dxa"/>
        </w:trPr>
        <w:tc>
          <w:tcPr>
            <w:tcW w:w="236" w:type="dxa"/>
            <w:tcBorders>
              <w:top w:val="nil"/>
              <w:left w:val="nil"/>
              <w:bottom w:val="nil"/>
              <w:right w:val="nil"/>
            </w:tcBorders>
          </w:tcPr>
          <w:p w14:paraId="14FD01D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93C14B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20F4274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3.7.3. Կապուղու նույնականացուցիչը</w:t>
            </w:r>
          </w:p>
          <w:p w14:paraId="51944E8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Id)</w:t>
            </w:r>
          </w:p>
        </w:tc>
        <w:tc>
          <w:tcPr>
            <w:tcW w:w="3585" w:type="dxa"/>
          </w:tcPr>
          <w:p w14:paraId="41954232" w14:textId="60F83381"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կապուղին նույնականացնող պայմանանշանների </w:t>
            </w:r>
            <w:r w:rsidRPr="0009284F">
              <w:rPr>
                <w:rFonts w:ascii="Sylfaen" w:hAnsi="Sylfaen"/>
                <w:sz w:val="20"/>
              </w:rPr>
              <w:lastRenderedPageBreak/>
              <w:t xml:space="preserve">հաջորդականությունը (հեռախոսահամարի, ֆաքսի, էլեկտրոնային փոստի հասցեի </w:t>
            </w:r>
            <w:r w:rsidR="00B9770F">
              <w:rPr>
                <w:rFonts w:ascii="Sylfaen" w:hAnsi="Sylfaen"/>
                <w:sz w:val="20"/>
              </w:rPr>
              <w:t>և</w:t>
            </w:r>
            <w:r w:rsidRPr="0009284F">
              <w:rPr>
                <w:rFonts w:ascii="Sylfaen" w:hAnsi="Sylfaen"/>
                <w:sz w:val="20"/>
              </w:rPr>
              <w:t xml:space="preserve"> այլնի նշում)</w:t>
            </w:r>
          </w:p>
        </w:tc>
        <w:tc>
          <w:tcPr>
            <w:tcW w:w="2197" w:type="dxa"/>
          </w:tcPr>
          <w:p w14:paraId="1619580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M.SDE.00015</w:t>
            </w:r>
          </w:p>
        </w:tc>
        <w:tc>
          <w:tcPr>
            <w:tcW w:w="4111" w:type="dxa"/>
          </w:tcPr>
          <w:p w14:paraId="6551B7B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(M.SDT.00015)</w:t>
            </w:r>
          </w:p>
          <w:p w14:paraId="0B00C3E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3768AD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5E1F60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1000</w:t>
            </w:r>
          </w:p>
        </w:tc>
        <w:tc>
          <w:tcPr>
            <w:tcW w:w="830" w:type="dxa"/>
          </w:tcPr>
          <w:p w14:paraId="08A8847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304391C3" w14:textId="77777777" w:rsidTr="004614E8">
        <w:trPr>
          <w:gridAfter w:val="1"/>
          <w:wAfter w:w="236" w:type="dxa"/>
        </w:trPr>
        <w:tc>
          <w:tcPr>
            <w:tcW w:w="4103" w:type="dxa"/>
            <w:gridSpan w:val="4"/>
          </w:tcPr>
          <w:p w14:paraId="18B8405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4. Կենսաթոշակային ապահովության մասնակցի մասին տեղեկություններ</w:t>
            </w:r>
          </w:p>
          <w:p w14:paraId="6F88FE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Participant</w:t>
            </w:r>
            <w:r w:rsidRPr="0009284F">
              <w:rPr>
                <w:rFonts w:cs="Times New Roman"/>
                <w:sz w:val="20"/>
              </w:rPr>
              <w:t>‌</w:t>
            </w:r>
            <w:r w:rsidRPr="0009284F">
              <w:rPr>
                <w:rFonts w:ascii="Sylfaen" w:hAnsi="Sylfaen"/>
                <w:sz w:val="20"/>
              </w:rPr>
              <w:t>Details)</w:t>
            </w:r>
          </w:p>
        </w:tc>
        <w:tc>
          <w:tcPr>
            <w:tcW w:w="3585" w:type="dxa"/>
          </w:tcPr>
          <w:p w14:paraId="75A6DD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աշխատավորի նույնականացման համար անհրաժեշտ տեղեկություններ</w:t>
            </w:r>
          </w:p>
        </w:tc>
        <w:tc>
          <w:tcPr>
            <w:tcW w:w="2197" w:type="dxa"/>
          </w:tcPr>
          <w:p w14:paraId="1D80B0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M.SP.CDE.00105</w:t>
            </w:r>
          </w:p>
        </w:tc>
        <w:tc>
          <w:tcPr>
            <w:tcW w:w="4111" w:type="dxa"/>
          </w:tcPr>
          <w:p w14:paraId="6D0ED9B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Participant</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(M.SP.CDT.00080)</w:t>
            </w:r>
          </w:p>
          <w:p w14:paraId="6DC2445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0" w:type="dxa"/>
          </w:tcPr>
          <w:p w14:paraId="50C4FDA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91EE4D5" w14:textId="77777777" w:rsidTr="004614E8">
        <w:trPr>
          <w:gridAfter w:val="1"/>
          <w:wAfter w:w="236" w:type="dxa"/>
        </w:trPr>
        <w:tc>
          <w:tcPr>
            <w:tcW w:w="236" w:type="dxa"/>
            <w:tcBorders>
              <w:top w:val="nil"/>
              <w:left w:val="nil"/>
              <w:bottom w:val="nil"/>
              <w:right w:val="nil"/>
            </w:tcBorders>
          </w:tcPr>
          <w:p w14:paraId="2B3BB21E"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2C2CFF4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4.1. Կենսաթոշակային ապահովության մասնակցի տեսակի ծածկագիրը</w:t>
            </w:r>
          </w:p>
          <w:p w14:paraId="554AA44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Participant</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585" w:type="dxa"/>
          </w:tcPr>
          <w:p w14:paraId="2B8D354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տեսակի ծածկագրային նշագիրը</w:t>
            </w:r>
          </w:p>
        </w:tc>
        <w:tc>
          <w:tcPr>
            <w:tcW w:w="2197" w:type="dxa"/>
          </w:tcPr>
          <w:p w14:paraId="634287F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M.SP.SDE.00128</w:t>
            </w:r>
          </w:p>
        </w:tc>
        <w:tc>
          <w:tcPr>
            <w:tcW w:w="4111" w:type="dxa"/>
          </w:tcPr>
          <w:p w14:paraId="0A66E30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Code20</w:t>
            </w:r>
            <w:r w:rsidRPr="0009284F">
              <w:rPr>
                <w:rFonts w:cs="Times New Roman"/>
                <w:sz w:val="20"/>
              </w:rPr>
              <w:t>‌</w:t>
            </w:r>
            <w:r w:rsidRPr="0009284F">
              <w:rPr>
                <w:rFonts w:ascii="Sylfaen" w:hAnsi="Sylfaen"/>
                <w:sz w:val="20"/>
              </w:rPr>
              <w:t>Type (M.SDT.00140)</w:t>
            </w:r>
          </w:p>
          <w:p w14:paraId="2820444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783C3B">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78E8559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428A7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26ACAAB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329564C" w14:textId="77777777" w:rsidTr="004614E8">
        <w:trPr>
          <w:gridAfter w:val="1"/>
          <w:wAfter w:w="236" w:type="dxa"/>
        </w:trPr>
        <w:tc>
          <w:tcPr>
            <w:tcW w:w="236" w:type="dxa"/>
            <w:tcBorders>
              <w:top w:val="nil"/>
              <w:left w:val="nil"/>
              <w:bottom w:val="nil"/>
              <w:right w:val="nil"/>
            </w:tcBorders>
          </w:tcPr>
          <w:p w14:paraId="413DA6D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536F37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82779F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7D7DFEA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659FEA7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7" w:type="dxa"/>
          </w:tcPr>
          <w:p w14:paraId="42F1E8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11" w:type="dxa"/>
          </w:tcPr>
          <w:p w14:paraId="557F2AC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0A98A22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C91A32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A2D327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52F4C4A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E47D191" w14:textId="77777777" w:rsidTr="004614E8">
        <w:trPr>
          <w:gridAfter w:val="1"/>
          <w:wAfter w:w="236" w:type="dxa"/>
        </w:trPr>
        <w:tc>
          <w:tcPr>
            <w:tcW w:w="236" w:type="dxa"/>
            <w:tcBorders>
              <w:top w:val="nil"/>
              <w:left w:val="nil"/>
              <w:bottom w:val="nil"/>
              <w:right w:val="nil"/>
            </w:tcBorders>
          </w:tcPr>
          <w:p w14:paraId="33E05F5A"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41B6CC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4.2. Ա.Ա.Հ.-ն</w:t>
            </w:r>
          </w:p>
          <w:p w14:paraId="1CE144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(ccdo:</w:t>
            </w:r>
            <w:r w:rsidRPr="0009284F">
              <w:rPr>
                <w:rFonts w:cs="Times New Roman"/>
                <w:sz w:val="20"/>
              </w:rPr>
              <w:t>‌</w:t>
            </w:r>
            <w:r w:rsidRPr="0009284F">
              <w:rPr>
                <w:rFonts w:ascii="Sylfaen" w:hAnsi="Sylfaen"/>
                <w:sz w:val="20"/>
              </w:rPr>
              <w:t>Full</w:t>
            </w:r>
            <w:r w:rsidRPr="0009284F">
              <w:rPr>
                <w:rFonts w:cs="Times New Roman"/>
                <w:sz w:val="20"/>
              </w:rPr>
              <w:t>‌</w:t>
            </w:r>
            <w:r w:rsidRPr="0009284F">
              <w:rPr>
                <w:rFonts w:ascii="Sylfaen" w:hAnsi="Sylfaen"/>
                <w:sz w:val="20"/>
              </w:rPr>
              <w:t>Name</w:t>
            </w:r>
            <w:r w:rsidRPr="0009284F">
              <w:rPr>
                <w:rFonts w:cs="Times New Roman"/>
                <w:sz w:val="20"/>
              </w:rPr>
              <w:t>‌</w:t>
            </w:r>
            <w:r w:rsidRPr="0009284F">
              <w:rPr>
                <w:rFonts w:ascii="Sylfaen" w:hAnsi="Sylfaen"/>
                <w:sz w:val="20"/>
              </w:rPr>
              <w:t>Details)</w:t>
            </w:r>
          </w:p>
        </w:tc>
        <w:tc>
          <w:tcPr>
            <w:tcW w:w="3585" w:type="dxa"/>
          </w:tcPr>
          <w:p w14:paraId="090100D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կենսաթոշակային ապահովության մասնակցի ազգանունը, անունը, </w:t>
            </w:r>
            <w:r w:rsidRPr="0009284F">
              <w:rPr>
                <w:rFonts w:ascii="Sylfaen" w:hAnsi="Sylfaen"/>
                <w:sz w:val="20"/>
              </w:rPr>
              <w:lastRenderedPageBreak/>
              <w:t>հայրանունը (առկայության դեպքում)</w:t>
            </w:r>
          </w:p>
        </w:tc>
        <w:tc>
          <w:tcPr>
            <w:tcW w:w="2197" w:type="dxa"/>
          </w:tcPr>
          <w:p w14:paraId="0688E13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M.CDE.00029</w:t>
            </w:r>
          </w:p>
        </w:tc>
        <w:tc>
          <w:tcPr>
            <w:tcW w:w="4111" w:type="dxa"/>
          </w:tcPr>
          <w:p w14:paraId="4C34B08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Full</w:t>
            </w:r>
            <w:r w:rsidRPr="0009284F">
              <w:rPr>
                <w:rFonts w:cs="Times New Roman"/>
                <w:sz w:val="20"/>
              </w:rPr>
              <w:t>‌</w:t>
            </w:r>
            <w:r w:rsidRPr="0009284F">
              <w:rPr>
                <w:rFonts w:ascii="Sylfaen" w:hAnsi="Sylfaen"/>
                <w:sz w:val="20"/>
              </w:rPr>
              <w:t>Name</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(M.CDT.00016)</w:t>
            </w:r>
          </w:p>
          <w:p w14:paraId="1C660C8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Որոշվում է ներդրված տարրերի </w:t>
            </w:r>
            <w:r w:rsidRPr="0009284F">
              <w:rPr>
                <w:rFonts w:ascii="Sylfaen" w:hAnsi="Sylfaen"/>
                <w:sz w:val="20"/>
              </w:rPr>
              <w:lastRenderedPageBreak/>
              <w:t>արժեքների տիրույթներով</w:t>
            </w:r>
          </w:p>
        </w:tc>
        <w:tc>
          <w:tcPr>
            <w:tcW w:w="830" w:type="dxa"/>
          </w:tcPr>
          <w:p w14:paraId="11FC7CA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282576A9" w14:textId="77777777" w:rsidTr="004614E8">
        <w:trPr>
          <w:gridAfter w:val="1"/>
          <w:wAfter w:w="236" w:type="dxa"/>
        </w:trPr>
        <w:tc>
          <w:tcPr>
            <w:tcW w:w="236" w:type="dxa"/>
            <w:tcBorders>
              <w:top w:val="nil"/>
              <w:left w:val="nil"/>
              <w:bottom w:val="nil"/>
              <w:right w:val="nil"/>
            </w:tcBorders>
          </w:tcPr>
          <w:p w14:paraId="443F5D8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DF4B4B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3FC525F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4.2.1. Անունը</w:t>
            </w:r>
          </w:p>
          <w:p w14:paraId="094F81D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First</w:t>
            </w:r>
            <w:r w:rsidRPr="0009284F">
              <w:rPr>
                <w:rFonts w:cs="Times New Roman"/>
                <w:sz w:val="20"/>
              </w:rPr>
              <w:t>‌</w:t>
            </w:r>
            <w:r w:rsidRPr="0009284F">
              <w:rPr>
                <w:rFonts w:ascii="Sylfaen" w:hAnsi="Sylfaen"/>
                <w:sz w:val="20"/>
              </w:rPr>
              <w:t>Name)</w:t>
            </w:r>
          </w:p>
        </w:tc>
        <w:tc>
          <w:tcPr>
            <w:tcW w:w="3585" w:type="dxa"/>
          </w:tcPr>
          <w:p w14:paraId="4A35565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ֆիզիկական անձի անունը</w:t>
            </w:r>
          </w:p>
        </w:tc>
        <w:tc>
          <w:tcPr>
            <w:tcW w:w="2197" w:type="dxa"/>
          </w:tcPr>
          <w:p w14:paraId="7B3E591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M.SDE.00109</w:t>
            </w:r>
          </w:p>
        </w:tc>
        <w:tc>
          <w:tcPr>
            <w:tcW w:w="4111" w:type="dxa"/>
          </w:tcPr>
          <w:p w14:paraId="21EDA40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34B94E3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3FA995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FD9F7D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0" w:type="dxa"/>
          </w:tcPr>
          <w:p w14:paraId="6805233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A1F360A" w14:textId="77777777" w:rsidTr="004614E8">
        <w:trPr>
          <w:gridAfter w:val="1"/>
          <w:wAfter w:w="236" w:type="dxa"/>
        </w:trPr>
        <w:tc>
          <w:tcPr>
            <w:tcW w:w="236" w:type="dxa"/>
            <w:tcBorders>
              <w:top w:val="nil"/>
              <w:left w:val="nil"/>
              <w:bottom w:val="nil"/>
              <w:right w:val="nil"/>
            </w:tcBorders>
          </w:tcPr>
          <w:p w14:paraId="4045FE4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83884D7"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0B4D1BE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4.2.2. Հայրանունը</w:t>
            </w:r>
          </w:p>
          <w:p w14:paraId="283420B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Middle</w:t>
            </w:r>
            <w:r w:rsidRPr="0009284F">
              <w:rPr>
                <w:rFonts w:cs="Times New Roman"/>
                <w:sz w:val="20"/>
              </w:rPr>
              <w:t>‌</w:t>
            </w:r>
            <w:r w:rsidRPr="0009284F">
              <w:rPr>
                <w:rFonts w:ascii="Sylfaen" w:hAnsi="Sylfaen"/>
                <w:sz w:val="20"/>
              </w:rPr>
              <w:t>Name)</w:t>
            </w:r>
          </w:p>
        </w:tc>
        <w:tc>
          <w:tcPr>
            <w:tcW w:w="3585" w:type="dxa"/>
          </w:tcPr>
          <w:p w14:paraId="72D713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ֆիզիկական անձի հայրանունը (երկրորդ կամ միջին անունը)</w:t>
            </w:r>
          </w:p>
        </w:tc>
        <w:tc>
          <w:tcPr>
            <w:tcW w:w="2197" w:type="dxa"/>
          </w:tcPr>
          <w:p w14:paraId="402134B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M.SDE.00111</w:t>
            </w:r>
          </w:p>
        </w:tc>
        <w:tc>
          <w:tcPr>
            <w:tcW w:w="4111" w:type="dxa"/>
          </w:tcPr>
          <w:p w14:paraId="54F1067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3D91A18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6ED940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35492E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0" w:type="dxa"/>
          </w:tcPr>
          <w:p w14:paraId="4E958BC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DE9A338" w14:textId="77777777" w:rsidTr="004614E8">
        <w:trPr>
          <w:gridAfter w:val="1"/>
          <w:wAfter w:w="236" w:type="dxa"/>
        </w:trPr>
        <w:tc>
          <w:tcPr>
            <w:tcW w:w="236" w:type="dxa"/>
            <w:tcBorders>
              <w:top w:val="nil"/>
              <w:left w:val="nil"/>
              <w:bottom w:val="nil"/>
              <w:right w:val="nil"/>
            </w:tcBorders>
          </w:tcPr>
          <w:p w14:paraId="7A69100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B99843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3B71DC2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4.2.3. Ազգանունը</w:t>
            </w:r>
          </w:p>
          <w:p w14:paraId="1A181B3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Last</w:t>
            </w:r>
            <w:r w:rsidRPr="0009284F">
              <w:rPr>
                <w:rFonts w:cs="Times New Roman"/>
                <w:sz w:val="20"/>
              </w:rPr>
              <w:t>‌</w:t>
            </w:r>
            <w:r w:rsidRPr="0009284F">
              <w:rPr>
                <w:rFonts w:ascii="Sylfaen" w:hAnsi="Sylfaen"/>
                <w:sz w:val="20"/>
              </w:rPr>
              <w:t>Name)</w:t>
            </w:r>
          </w:p>
        </w:tc>
        <w:tc>
          <w:tcPr>
            <w:tcW w:w="3585" w:type="dxa"/>
          </w:tcPr>
          <w:p w14:paraId="29D8CC4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ֆիզիկական անձի ազգանունը</w:t>
            </w:r>
          </w:p>
        </w:tc>
        <w:tc>
          <w:tcPr>
            <w:tcW w:w="2197" w:type="dxa"/>
          </w:tcPr>
          <w:p w14:paraId="7D2245B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M.SDE.00110</w:t>
            </w:r>
          </w:p>
        </w:tc>
        <w:tc>
          <w:tcPr>
            <w:tcW w:w="4111" w:type="dxa"/>
          </w:tcPr>
          <w:p w14:paraId="26DA647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234CE60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8204D6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A45C26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0" w:type="dxa"/>
          </w:tcPr>
          <w:p w14:paraId="1140CC4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42F2F54" w14:textId="77777777" w:rsidTr="004614E8">
        <w:trPr>
          <w:gridAfter w:val="1"/>
          <w:wAfter w:w="236" w:type="dxa"/>
        </w:trPr>
        <w:tc>
          <w:tcPr>
            <w:tcW w:w="236" w:type="dxa"/>
            <w:tcBorders>
              <w:top w:val="nil"/>
              <w:left w:val="nil"/>
              <w:bottom w:val="nil"/>
              <w:right w:val="nil"/>
            </w:tcBorders>
          </w:tcPr>
          <w:p w14:paraId="07279CF9"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15BDB93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4.3. Ազգանունը</w:t>
            </w:r>
          </w:p>
          <w:p w14:paraId="2A77A57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Last</w:t>
            </w:r>
            <w:r w:rsidRPr="0009284F">
              <w:rPr>
                <w:rFonts w:cs="Times New Roman"/>
                <w:sz w:val="20"/>
              </w:rPr>
              <w:t>‌</w:t>
            </w:r>
            <w:r w:rsidRPr="0009284F">
              <w:rPr>
                <w:rFonts w:ascii="Sylfaen" w:hAnsi="Sylfaen"/>
                <w:sz w:val="20"/>
              </w:rPr>
              <w:t>Name)</w:t>
            </w:r>
          </w:p>
        </w:tc>
        <w:tc>
          <w:tcPr>
            <w:tcW w:w="3585" w:type="dxa"/>
          </w:tcPr>
          <w:p w14:paraId="4B136CF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ազգանունը ծնվելիս կամ այլ ազգանուն</w:t>
            </w:r>
          </w:p>
        </w:tc>
        <w:tc>
          <w:tcPr>
            <w:tcW w:w="2197" w:type="dxa"/>
          </w:tcPr>
          <w:p w14:paraId="43483C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M.SDE.00110</w:t>
            </w:r>
          </w:p>
        </w:tc>
        <w:tc>
          <w:tcPr>
            <w:tcW w:w="4111" w:type="dxa"/>
          </w:tcPr>
          <w:p w14:paraId="45426B9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2025C1A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38379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5E21F7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0" w:type="dxa"/>
          </w:tcPr>
          <w:p w14:paraId="0EDE60A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2962DE51" w14:textId="77777777" w:rsidTr="004614E8">
        <w:trPr>
          <w:gridAfter w:val="1"/>
          <w:wAfter w:w="236" w:type="dxa"/>
        </w:trPr>
        <w:tc>
          <w:tcPr>
            <w:tcW w:w="236" w:type="dxa"/>
            <w:tcBorders>
              <w:top w:val="nil"/>
              <w:left w:val="nil"/>
              <w:bottom w:val="nil"/>
              <w:right w:val="nil"/>
            </w:tcBorders>
          </w:tcPr>
          <w:p w14:paraId="21376DA1"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6675713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4.4. Քաղաքացիության երկրի ծածկագիրը</w:t>
            </w:r>
          </w:p>
          <w:p w14:paraId="4285EA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Nationality</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585" w:type="dxa"/>
          </w:tcPr>
          <w:p w14:paraId="2670099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քաղաքացիության երկրի ծածկագիրը</w:t>
            </w:r>
          </w:p>
        </w:tc>
        <w:tc>
          <w:tcPr>
            <w:tcW w:w="2197" w:type="dxa"/>
          </w:tcPr>
          <w:p w14:paraId="332C2FF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M.SDE.00243</w:t>
            </w:r>
          </w:p>
        </w:tc>
        <w:tc>
          <w:tcPr>
            <w:tcW w:w="4111" w:type="dxa"/>
          </w:tcPr>
          <w:p w14:paraId="4139996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59BE1F5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783C3B">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6DC5252B" w14:textId="2AB20660"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0" w:type="dxa"/>
          </w:tcPr>
          <w:p w14:paraId="3F2FD74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2CA30973" w14:textId="77777777" w:rsidTr="004614E8">
        <w:trPr>
          <w:gridAfter w:val="1"/>
          <w:wAfter w:w="236" w:type="dxa"/>
        </w:trPr>
        <w:tc>
          <w:tcPr>
            <w:tcW w:w="236" w:type="dxa"/>
            <w:tcBorders>
              <w:top w:val="nil"/>
              <w:left w:val="nil"/>
              <w:bottom w:val="nil"/>
              <w:right w:val="nil"/>
            </w:tcBorders>
          </w:tcPr>
          <w:p w14:paraId="50F7984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598AC6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0D1A235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3ECA7E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795549F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7" w:type="dxa"/>
          </w:tcPr>
          <w:p w14:paraId="58039FB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11" w:type="dxa"/>
          </w:tcPr>
          <w:p w14:paraId="1E12E34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55A5222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B1C47C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6FB53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32B3893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7CB27E06" w14:textId="77777777" w:rsidTr="004614E8">
        <w:trPr>
          <w:gridAfter w:val="1"/>
          <w:wAfter w:w="236" w:type="dxa"/>
        </w:trPr>
        <w:tc>
          <w:tcPr>
            <w:tcW w:w="236" w:type="dxa"/>
            <w:tcBorders>
              <w:top w:val="nil"/>
              <w:left w:val="nil"/>
              <w:bottom w:val="nil"/>
              <w:right w:val="nil"/>
            </w:tcBorders>
          </w:tcPr>
          <w:p w14:paraId="05AE42CB"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09451A3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4.5. Ծննդյան ամսաթիվը</w:t>
            </w:r>
          </w:p>
          <w:p w14:paraId="3B0ACFB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Birth</w:t>
            </w:r>
            <w:r w:rsidRPr="0009284F">
              <w:rPr>
                <w:rFonts w:cs="Times New Roman"/>
                <w:sz w:val="20"/>
              </w:rPr>
              <w:t>‌</w:t>
            </w:r>
            <w:r w:rsidRPr="0009284F">
              <w:rPr>
                <w:rFonts w:ascii="Sylfaen" w:hAnsi="Sylfaen"/>
                <w:sz w:val="20"/>
              </w:rPr>
              <w:t>Date)</w:t>
            </w:r>
          </w:p>
        </w:tc>
        <w:tc>
          <w:tcPr>
            <w:tcW w:w="3585" w:type="dxa"/>
          </w:tcPr>
          <w:p w14:paraId="28CED03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ծննդյան ամսաթիվը</w:t>
            </w:r>
          </w:p>
        </w:tc>
        <w:tc>
          <w:tcPr>
            <w:tcW w:w="2197" w:type="dxa"/>
          </w:tcPr>
          <w:p w14:paraId="2116545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M.SDE.00070</w:t>
            </w:r>
          </w:p>
        </w:tc>
        <w:tc>
          <w:tcPr>
            <w:tcW w:w="4111" w:type="dxa"/>
          </w:tcPr>
          <w:p w14:paraId="70AEC50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Type (M.BDT.00005)</w:t>
            </w:r>
          </w:p>
          <w:p w14:paraId="7BC9908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0" w:type="dxa"/>
          </w:tcPr>
          <w:p w14:paraId="7EBB90E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10A4DD6" w14:textId="77777777" w:rsidTr="004614E8">
        <w:trPr>
          <w:gridAfter w:val="1"/>
          <w:wAfter w:w="236" w:type="dxa"/>
        </w:trPr>
        <w:tc>
          <w:tcPr>
            <w:tcW w:w="236" w:type="dxa"/>
            <w:tcBorders>
              <w:top w:val="nil"/>
              <w:left w:val="nil"/>
              <w:bottom w:val="nil"/>
              <w:right w:val="nil"/>
            </w:tcBorders>
          </w:tcPr>
          <w:p w14:paraId="6699AE7A"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30C779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4.6. Ծննդավայրը</w:t>
            </w:r>
          </w:p>
          <w:p w14:paraId="6F95B4A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Birth</w:t>
            </w:r>
            <w:r w:rsidRPr="0009284F">
              <w:rPr>
                <w:rFonts w:cs="Times New Roman"/>
                <w:sz w:val="20"/>
              </w:rPr>
              <w:t>‌</w:t>
            </w:r>
            <w:r w:rsidRPr="0009284F">
              <w:rPr>
                <w:rFonts w:ascii="Sylfaen" w:hAnsi="Sylfaen"/>
                <w:sz w:val="20"/>
              </w:rPr>
              <w:t>Place</w:t>
            </w:r>
            <w:r w:rsidRPr="0009284F">
              <w:rPr>
                <w:rFonts w:cs="Times New Roman"/>
                <w:sz w:val="20"/>
              </w:rPr>
              <w:t>‌</w:t>
            </w:r>
            <w:r w:rsidRPr="0009284F">
              <w:rPr>
                <w:rFonts w:ascii="Sylfaen" w:hAnsi="Sylfaen"/>
                <w:sz w:val="20"/>
              </w:rPr>
              <w:t>Name)</w:t>
            </w:r>
          </w:p>
        </w:tc>
        <w:tc>
          <w:tcPr>
            <w:tcW w:w="3585" w:type="dxa"/>
          </w:tcPr>
          <w:p w14:paraId="5D3F591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ծննդավայրը</w:t>
            </w:r>
          </w:p>
        </w:tc>
        <w:tc>
          <w:tcPr>
            <w:tcW w:w="2197" w:type="dxa"/>
          </w:tcPr>
          <w:p w14:paraId="6249575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M.SP.SDE.00129</w:t>
            </w:r>
          </w:p>
        </w:tc>
        <w:tc>
          <w:tcPr>
            <w:tcW w:w="4111" w:type="dxa"/>
          </w:tcPr>
          <w:p w14:paraId="32A78C5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Name500</w:t>
            </w:r>
            <w:r w:rsidRPr="0009284F">
              <w:rPr>
                <w:rFonts w:cs="Times New Roman"/>
                <w:sz w:val="20"/>
              </w:rPr>
              <w:t>‌</w:t>
            </w:r>
            <w:r w:rsidRPr="0009284F">
              <w:rPr>
                <w:rFonts w:ascii="Sylfaen" w:hAnsi="Sylfaen"/>
                <w:sz w:val="20"/>
              </w:rPr>
              <w:t>Type (M.SDT.00134)</w:t>
            </w:r>
          </w:p>
          <w:p w14:paraId="60C02EF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7D589A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60E84B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0" w:type="dxa"/>
          </w:tcPr>
          <w:p w14:paraId="5605368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8D6A42D" w14:textId="77777777" w:rsidTr="004614E8">
        <w:trPr>
          <w:gridAfter w:val="1"/>
          <w:wAfter w:w="236" w:type="dxa"/>
        </w:trPr>
        <w:tc>
          <w:tcPr>
            <w:tcW w:w="236" w:type="dxa"/>
            <w:tcBorders>
              <w:top w:val="nil"/>
              <w:left w:val="nil"/>
              <w:bottom w:val="nil"/>
              <w:right w:val="nil"/>
            </w:tcBorders>
          </w:tcPr>
          <w:p w14:paraId="2358CE54"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20F0403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4.7. Հասցեն</w:t>
            </w:r>
          </w:p>
          <w:p w14:paraId="3BDC2D5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Subject</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Details)</w:t>
            </w:r>
          </w:p>
        </w:tc>
        <w:tc>
          <w:tcPr>
            <w:tcW w:w="3585" w:type="dxa"/>
          </w:tcPr>
          <w:p w14:paraId="08C40E4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դիմելու օրվա դրությամբ կենսաթոշակային ապահովության մասնակցի բնակության վայրի հասցեն</w:t>
            </w:r>
          </w:p>
        </w:tc>
        <w:tc>
          <w:tcPr>
            <w:tcW w:w="2197" w:type="dxa"/>
          </w:tcPr>
          <w:p w14:paraId="646502C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M.CDE.00058</w:t>
            </w:r>
          </w:p>
        </w:tc>
        <w:tc>
          <w:tcPr>
            <w:tcW w:w="4111" w:type="dxa"/>
          </w:tcPr>
          <w:p w14:paraId="12275FB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Subject</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(M.CDT.00064)</w:t>
            </w:r>
          </w:p>
          <w:p w14:paraId="0B907C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0" w:type="dxa"/>
          </w:tcPr>
          <w:p w14:paraId="41154A7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2D7276C" w14:textId="77777777" w:rsidTr="004614E8">
        <w:trPr>
          <w:gridAfter w:val="1"/>
          <w:wAfter w:w="236" w:type="dxa"/>
        </w:trPr>
        <w:tc>
          <w:tcPr>
            <w:tcW w:w="236" w:type="dxa"/>
            <w:tcBorders>
              <w:top w:val="nil"/>
              <w:left w:val="nil"/>
              <w:bottom w:val="nil"/>
              <w:right w:val="nil"/>
            </w:tcBorders>
          </w:tcPr>
          <w:p w14:paraId="0D65303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DF8381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368E04A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4.7.1. Հասցեի տեսակի ծածկագիրը</w:t>
            </w:r>
          </w:p>
          <w:p w14:paraId="0155839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585" w:type="dxa"/>
          </w:tcPr>
          <w:p w14:paraId="48A4FFA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հասցեի տեսակի ծածկագրային նշագիրը</w:t>
            </w:r>
          </w:p>
        </w:tc>
        <w:tc>
          <w:tcPr>
            <w:tcW w:w="2197" w:type="dxa"/>
          </w:tcPr>
          <w:p w14:paraId="7CF1A44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M.SDE.00192</w:t>
            </w:r>
          </w:p>
        </w:tc>
        <w:tc>
          <w:tcPr>
            <w:tcW w:w="4111" w:type="dxa"/>
          </w:tcPr>
          <w:p w14:paraId="5D383CF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(M.SDT.00162)</w:t>
            </w:r>
          </w:p>
          <w:p w14:paraId="5186BAD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հասցեների տեսակների տեղեկագրքին համապատասխան:</w:t>
            </w:r>
          </w:p>
          <w:p w14:paraId="38BAF3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725A2D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79E5756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3EC34D8" w14:textId="77777777" w:rsidTr="004614E8">
        <w:trPr>
          <w:gridAfter w:val="1"/>
          <w:wAfter w:w="236" w:type="dxa"/>
        </w:trPr>
        <w:tc>
          <w:tcPr>
            <w:tcW w:w="236" w:type="dxa"/>
            <w:tcBorders>
              <w:top w:val="nil"/>
              <w:left w:val="nil"/>
              <w:bottom w:val="nil"/>
              <w:right w:val="nil"/>
            </w:tcBorders>
          </w:tcPr>
          <w:p w14:paraId="43103D1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1037F21"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E30F9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4.7.2. Երկրի ծածկագիրը</w:t>
            </w:r>
          </w:p>
          <w:p w14:paraId="17E21A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585" w:type="dxa"/>
          </w:tcPr>
          <w:p w14:paraId="5813BBB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197" w:type="dxa"/>
          </w:tcPr>
          <w:p w14:paraId="081452B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11" w:type="dxa"/>
          </w:tcPr>
          <w:p w14:paraId="0EB6E3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19441EE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783C3B">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6561F109" w14:textId="68EB3109"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0" w:type="dxa"/>
          </w:tcPr>
          <w:p w14:paraId="7968C8C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F181B79" w14:textId="77777777" w:rsidTr="004614E8">
        <w:trPr>
          <w:gridAfter w:val="1"/>
          <w:wAfter w:w="236" w:type="dxa"/>
        </w:trPr>
        <w:tc>
          <w:tcPr>
            <w:tcW w:w="236" w:type="dxa"/>
            <w:tcBorders>
              <w:top w:val="nil"/>
              <w:left w:val="nil"/>
              <w:bottom w:val="nil"/>
              <w:right w:val="nil"/>
            </w:tcBorders>
          </w:tcPr>
          <w:p w14:paraId="57B40A5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0FCF36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312D424"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3461507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14594B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40B7749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7" w:type="dxa"/>
          </w:tcPr>
          <w:p w14:paraId="5900D6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11" w:type="dxa"/>
          </w:tcPr>
          <w:p w14:paraId="1040C35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1F92CAA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D745D2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42672C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Առավելագույն երկարությունը՝ 20</w:t>
            </w:r>
          </w:p>
        </w:tc>
        <w:tc>
          <w:tcPr>
            <w:tcW w:w="830" w:type="dxa"/>
          </w:tcPr>
          <w:p w14:paraId="620D9B9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516FF89A" w14:textId="77777777" w:rsidTr="004614E8">
        <w:trPr>
          <w:gridAfter w:val="1"/>
          <w:wAfter w:w="236" w:type="dxa"/>
        </w:trPr>
        <w:tc>
          <w:tcPr>
            <w:tcW w:w="236" w:type="dxa"/>
            <w:tcBorders>
              <w:top w:val="nil"/>
              <w:left w:val="nil"/>
              <w:bottom w:val="nil"/>
              <w:right w:val="nil"/>
            </w:tcBorders>
          </w:tcPr>
          <w:p w14:paraId="1AE2BC5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75FFEB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08BC8E2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4.7.3. Տարածքի ծածկագիրը</w:t>
            </w:r>
          </w:p>
          <w:p w14:paraId="44A61A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Territory</w:t>
            </w:r>
            <w:r w:rsidRPr="0009284F">
              <w:rPr>
                <w:rFonts w:cs="Times New Roman"/>
                <w:sz w:val="20"/>
              </w:rPr>
              <w:t>‌</w:t>
            </w:r>
            <w:r w:rsidRPr="0009284F">
              <w:rPr>
                <w:rFonts w:ascii="Sylfaen" w:hAnsi="Sylfaen"/>
                <w:sz w:val="20"/>
              </w:rPr>
              <w:t>Code)</w:t>
            </w:r>
          </w:p>
        </w:tc>
        <w:tc>
          <w:tcPr>
            <w:tcW w:w="3585" w:type="dxa"/>
          </w:tcPr>
          <w:p w14:paraId="335195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վարչատարածքային բաժանման միավորի ծածկագիրը</w:t>
            </w:r>
          </w:p>
        </w:tc>
        <w:tc>
          <w:tcPr>
            <w:tcW w:w="2197" w:type="dxa"/>
          </w:tcPr>
          <w:p w14:paraId="5BCF12E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M.SDE.00031</w:t>
            </w:r>
          </w:p>
        </w:tc>
        <w:tc>
          <w:tcPr>
            <w:tcW w:w="4111" w:type="dxa"/>
          </w:tcPr>
          <w:p w14:paraId="3215B8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Territory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(M.SDT.00031)</w:t>
            </w:r>
          </w:p>
          <w:p w14:paraId="064E65F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8AB2F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A53528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17</w:t>
            </w:r>
          </w:p>
        </w:tc>
        <w:tc>
          <w:tcPr>
            <w:tcW w:w="830" w:type="dxa"/>
          </w:tcPr>
          <w:p w14:paraId="5992025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356AC47" w14:textId="77777777" w:rsidTr="004614E8">
        <w:trPr>
          <w:gridAfter w:val="1"/>
          <w:wAfter w:w="236" w:type="dxa"/>
        </w:trPr>
        <w:tc>
          <w:tcPr>
            <w:tcW w:w="236" w:type="dxa"/>
            <w:tcBorders>
              <w:top w:val="nil"/>
              <w:left w:val="nil"/>
              <w:bottom w:val="nil"/>
              <w:right w:val="nil"/>
            </w:tcBorders>
          </w:tcPr>
          <w:p w14:paraId="4FA10C9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06D55E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2D8620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4.7.4. Տարածաշրջանը</w:t>
            </w:r>
          </w:p>
          <w:p w14:paraId="0DA2E2F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Region</w:t>
            </w:r>
            <w:r w:rsidRPr="0009284F">
              <w:rPr>
                <w:rFonts w:cs="Times New Roman"/>
                <w:sz w:val="20"/>
              </w:rPr>
              <w:t>‌</w:t>
            </w:r>
            <w:r w:rsidRPr="0009284F">
              <w:rPr>
                <w:rFonts w:ascii="Sylfaen" w:hAnsi="Sylfaen"/>
                <w:sz w:val="20"/>
              </w:rPr>
              <w:t>Name)</w:t>
            </w:r>
          </w:p>
        </w:tc>
        <w:tc>
          <w:tcPr>
            <w:tcW w:w="3585" w:type="dxa"/>
          </w:tcPr>
          <w:p w14:paraId="3CEA756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առաջին մակարդակի վարչատարածքային բաժանման միավորի անվանումը</w:t>
            </w:r>
          </w:p>
        </w:tc>
        <w:tc>
          <w:tcPr>
            <w:tcW w:w="2197" w:type="dxa"/>
          </w:tcPr>
          <w:p w14:paraId="09A5B49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M.SDE.00007</w:t>
            </w:r>
          </w:p>
        </w:tc>
        <w:tc>
          <w:tcPr>
            <w:tcW w:w="4111" w:type="dxa"/>
          </w:tcPr>
          <w:p w14:paraId="350D36E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570125E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217AF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1B22F1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0" w:type="dxa"/>
          </w:tcPr>
          <w:p w14:paraId="6BC518D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9922BD8" w14:textId="77777777" w:rsidTr="004614E8">
        <w:trPr>
          <w:gridAfter w:val="1"/>
          <w:wAfter w:w="236" w:type="dxa"/>
        </w:trPr>
        <w:tc>
          <w:tcPr>
            <w:tcW w:w="236" w:type="dxa"/>
            <w:tcBorders>
              <w:top w:val="nil"/>
              <w:left w:val="nil"/>
              <w:bottom w:val="nil"/>
              <w:right w:val="nil"/>
            </w:tcBorders>
          </w:tcPr>
          <w:p w14:paraId="2F1BCDE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8B5D90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35496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4.7.5. Շրջանը</w:t>
            </w:r>
          </w:p>
          <w:p w14:paraId="6F2EB55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District</w:t>
            </w:r>
            <w:r w:rsidRPr="0009284F">
              <w:rPr>
                <w:rFonts w:cs="Times New Roman"/>
                <w:sz w:val="20"/>
              </w:rPr>
              <w:t>‌</w:t>
            </w:r>
            <w:r w:rsidRPr="0009284F">
              <w:rPr>
                <w:rFonts w:ascii="Sylfaen" w:hAnsi="Sylfaen"/>
                <w:sz w:val="20"/>
              </w:rPr>
              <w:t>Name)</w:t>
            </w:r>
          </w:p>
        </w:tc>
        <w:tc>
          <w:tcPr>
            <w:tcW w:w="3585" w:type="dxa"/>
          </w:tcPr>
          <w:p w14:paraId="6DEFFA7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երկրորդ մակարդակի վարչատարածքային բաժանման միավորի անվանումը</w:t>
            </w:r>
          </w:p>
        </w:tc>
        <w:tc>
          <w:tcPr>
            <w:tcW w:w="2197" w:type="dxa"/>
          </w:tcPr>
          <w:p w14:paraId="2A6866B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M.SDE.00008</w:t>
            </w:r>
          </w:p>
        </w:tc>
        <w:tc>
          <w:tcPr>
            <w:tcW w:w="4111" w:type="dxa"/>
          </w:tcPr>
          <w:p w14:paraId="02388ED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4ECB745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E3BF37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CF831B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0" w:type="dxa"/>
          </w:tcPr>
          <w:p w14:paraId="2897FB5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370D917" w14:textId="77777777" w:rsidTr="004614E8">
        <w:trPr>
          <w:gridAfter w:val="1"/>
          <w:wAfter w:w="236" w:type="dxa"/>
        </w:trPr>
        <w:tc>
          <w:tcPr>
            <w:tcW w:w="236" w:type="dxa"/>
            <w:tcBorders>
              <w:top w:val="nil"/>
              <w:left w:val="nil"/>
              <w:bottom w:val="nil"/>
              <w:right w:val="nil"/>
            </w:tcBorders>
          </w:tcPr>
          <w:p w14:paraId="27A8E53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56F6B5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6E74DC9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4.7.6. Քաղաքը</w:t>
            </w:r>
          </w:p>
          <w:p w14:paraId="143E6D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City</w:t>
            </w:r>
            <w:r w:rsidRPr="0009284F">
              <w:rPr>
                <w:rFonts w:cs="Times New Roman"/>
                <w:sz w:val="20"/>
              </w:rPr>
              <w:t>‌</w:t>
            </w:r>
            <w:r w:rsidRPr="0009284F">
              <w:rPr>
                <w:rFonts w:ascii="Sylfaen" w:hAnsi="Sylfaen"/>
                <w:sz w:val="20"/>
              </w:rPr>
              <w:t>Name)</w:t>
            </w:r>
          </w:p>
        </w:tc>
        <w:tc>
          <w:tcPr>
            <w:tcW w:w="3585" w:type="dxa"/>
          </w:tcPr>
          <w:p w14:paraId="3A0959F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քաղաքի անվանումը</w:t>
            </w:r>
          </w:p>
        </w:tc>
        <w:tc>
          <w:tcPr>
            <w:tcW w:w="2197" w:type="dxa"/>
          </w:tcPr>
          <w:p w14:paraId="13CDA9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M.SDE.00009</w:t>
            </w:r>
          </w:p>
        </w:tc>
        <w:tc>
          <w:tcPr>
            <w:tcW w:w="4111" w:type="dxa"/>
          </w:tcPr>
          <w:p w14:paraId="53EBAF7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13B77B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11C7A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C8A747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0" w:type="dxa"/>
          </w:tcPr>
          <w:p w14:paraId="26A3C2B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611D8FA" w14:textId="77777777" w:rsidTr="004614E8">
        <w:trPr>
          <w:gridAfter w:val="1"/>
          <w:wAfter w:w="236" w:type="dxa"/>
        </w:trPr>
        <w:tc>
          <w:tcPr>
            <w:tcW w:w="236" w:type="dxa"/>
            <w:tcBorders>
              <w:top w:val="nil"/>
              <w:left w:val="nil"/>
              <w:bottom w:val="nil"/>
              <w:right w:val="nil"/>
            </w:tcBorders>
          </w:tcPr>
          <w:p w14:paraId="4B452A8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77E9CA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0F4D3B7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4.7.7. Բնակավայրը</w:t>
            </w:r>
          </w:p>
          <w:p w14:paraId="20EF1A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(csdo:</w:t>
            </w:r>
            <w:r w:rsidRPr="0009284F">
              <w:rPr>
                <w:rFonts w:cs="Times New Roman"/>
                <w:sz w:val="20"/>
              </w:rPr>
              <w:t>‌</w:t>
            </w:r>
            <w:r w:rsidRPr="0009284F">
              <w:rPr>
                <w:rFonts w:ascii="Sylfaen" w:hAnsi="Sylfaen"/>
                <w:sz w:val="20"/>
              </w:rPr>
              <w:t>Settlement</w:t>
            </w:r>
            <w:r w:rsidRPr="0009284F">
              <w:rPr>
                <w:rFonts w:cs="Times New Roman"/>
                <w:sz w:val="20"/>
              </w:rPr>
              <w:t>‌</w:t>
            </w:r>
            <w:r w:rsidRPr="0009284F">
              <w:rPr>
                <w:rFonts w:ascii="Sylfaen" w:hAnsi="Sylfaen"/>
                <w:sz w:val="20"/>
              </w:rPr>
              <w:t>Name)</w:t>
            </w:r>
          </w:p>
        </w:tc>
        <w:tc>
          <w:tcPr>
            <w:tcW w:w="3585" w:type="dxa"/>
          </w:tcPr>
          <w:p w14:paraId="0FE8AFA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բնակավայրի անվանումը</w:t>
            </w:r>
          </w:p>
        </w:tc>
        <w:tc>
          <w:tcPr>
            <w:tcW w:w="2197" w:type="dxa"/>
          </w:tcPr>
          <w:p w14:paraId="6CA7139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M.SDE.00057</w:t>
            </w:r>
          </w:p>
        </w:tc>
        <w:tc>
          <w:tcPr>
            <w:tcW w:w="4111" w:type="dxa"/>
          </w:tcPr>
          <w:p w14:paraId="60A7B9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1D81C40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164AC95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E1AE54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0" w:type="dxa"/>
          </w:tcPr>
          <w:p w14:paraId="78DB748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1DBA3ACB" w14:textId="77777777" w:rsidTr="004614E8">
        <w:trPr>
          <w:gridAfter w:val="1"/>
          <w:wAfter w:w="236" w:type="dxa"/>
        </w:trPr>
        <w:tc>
          <w:tcPr>
            <w:tcW w:w="236" w:type="dxa"/>
            <w:tcBorders>
              <w:top w:val="nil"/>
              <w:left w:val="nil"/>
              <w:bottom w:val="nil"/>
              <w:right w:val="nil"/>
            </w:tcBorders>
          </w:tcPr>
          <w:p w14:paraId="45BDAD6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8B17C2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6BF44E5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4.7.8. Փողոցը</w:t>
            </w:r>
          </w:p>
          <w:p w14:paraId="166F251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Street</w:t>
            </w:r>
            <w:r w:rsidRPr="0009284F">
              <w:rPr>
                <w:rFonts w:cs="Times New Roman"/>
                <w:sz w:val="20"/>
              </w:rPr>
              <w:t>‌</w:t>
            </w:r>
            <w:r w:rsidRPr="0009284F">
              <w:rPr>
                <w:rFonts w:ascii="Sylfaen" w:hAnsi="Sylfaen"/>
                <w:sz w:val="20"/>
              </w:rPr>
              <w:t>Name)</w:t>
            </w:r>
          </w:p>
        </w:tc>
        <w:tc>
          <w:tcPr>
            <w:tcW w:w="3585" w:type="dxa"/>
          </w:tcPr>
          <w:p w14:paraId="40EEE55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քաղաքային ենթակառուցվածքի փողոցաճանապարհային ցանցի տարրի անվանումը</w:t>
            </w:r>
          </w:p>
        </w:tc>
        <w:tc>
          <w:tcPr>
            <w:tcW w:w="2197" w:type="dxa"/>
          </w:tcPr>
          <w:p w14:paraId="27E1B38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M.SDE.00010</w:t>
            </w:r>
          </w:p>
        </w:tc>
        <w:tc>
          <w:tcPr>
            <w:tcW w:w="4111" w:type="dxa"/>
          </w:tcPr>
          <w:p w14:paraId="18B0B88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4EA3EA4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15ED04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D69EA2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0" w:type="dxa"/>
          </w:tcPr>
          <w:p w14:paraId="534874E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0CF474E" w14:textId="77777777" w:rsidTr="004614E8">
        <w:trPr>
          <w:gridAfter w:val="1"/>
          <w:wAfter w:w="236" w:type="dxa"/>
        </w:trPr>
        <w:tc>
          <w:tcPr>
            <w:tcW w:w="236" w:type="dxa"/>
            <w:tcBorders>
              <w:top w:val="nil"/>
              <w:left w:val="nil"/>
              <w:bottom w:val="nil"/>
              <w:right w:val="nil"/>
            </w:tcBorders>
          </w:tcPr>
          <w:p w14:paraId="0C6E509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F179330"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67697D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4.7.9. Շենքի համարը</w:t>
            </w:r>
          </w:p>
          <w:p w14:paraId="4EAAFEA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Building</w:t>
            </w:r>
            <w:r w:rsidRPr="0009284F">
              <w:rPr>
                <w:rFonts w:cs="Times New Roman"/>
                <w:sz w:val="20"/>
              </w:rPr>
              <w:t>‌</w:t>
            </w:r>
            <w:r w:rsidRPr="0009284F">
              <w:rPr>
                <w:rFonts w:ascii="Sylfaen" w:hAnsi="Sylfaen"/>
                <w:sz w:val="20"/>
              </w:rPr>
              <w:t>Number</w:t>
            </w:r>
            <w:r w:rsidRPr="0009284F">
              <w:rPr>
                <w:rFonts w:cs="Times New Roman"/>
                <w:sz w:val="20"/>
              </w:rPr>
              <w:t>‌</w:t>
            </w:r>
            <w:r w:rsidRPr="0009284F">
              <w:rPr>
                <w:rFonts w:ascii="Sylfaen" w:hAnsi="Sylfaen"/>
                <w:sz w:val="20"/>
              </w:rPr>
              <w:t>Id)</w:t>
            </w:r>
          </w:p>
        </w:tc>
        <w:tc>
          <w:tcPr>
            <w:tcW w:w="3585" w:type="dxa"/>
          </w:tcPr>
          <w:p w14:paraId="10F8EC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շենքի, մասնաշենքի, շինության նշագիրը</w:t>
            </w:r>
          </w:p>
        </w:tc>
        <w:tc>
          <w:tcPr>
            <w:tcW w:w="2197" w:type="dxa"/>
          </w:tcPr>
          <w:p w14:paraId="38A2E49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M.SDE.00011</w:t>
            </w:r>
          </w:p>
        </w:tc>
        <w:tc>
          <w:tcPr>
            <w:tcW w:w="4111" w:type="dxa"/>
          </w:tcPr>
          <w:p w14:paraId="5C27A7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Id50</w:t>
            </w:r>
            <w:r w:rsidRPr="0009284F">
              <w:rPr>
                <w:rFonts w:cs="Times New Roman"/>
                <w:sz w:val="20"/>
              </w:rPr>
              <w:t>‌</w:t>
            </w:r>
            <w:r w:rsidRPr="0009284F">
              <w:rPr>
                <w:rFonts w:ascii="Sylfaen" w:hAnsi="Sylfaen"/>
                <w:sz w:val="20"/>
              </w:rPr>
              <w:t>Type (M.SDT.00093)</w:t>
            </w:r>
          </w:p>
          <w:p w14:paraId="7852D4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CBCEE9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718E0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30" w:type="dxa"/>
          </w:tcPr>
          <w:p w14:paraId="3077038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BEE6E52" w14:textId="77777777" w:rsidTr="004614E8">
        <w:trPr>
          <w:gridAfter w:val="1"/>
          <w:wAfter w:w="236" w:type="dxa"/>
        </w:trPr>
        <w:tc>
          <w:tcPr>
            <w:tcW w:w="236" w:type="dxa"/>
            <w:tcBorders>
              <w:top w:val="nil"/>
              <w:left w:val="nil"/>
              <w:bottom w:val="nil"/>
              <w:right w:val="nil"/>
            </w:tcBorders>
          </w:tcPr>
          <w:p w14:paraId="0AEF5F7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C2D3F4E"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0EE251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4.7.10. Սենքի համարը</w:t>
            </w:r>
          </w:p>
          <w:p w14:paraId="1B52F94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Room</w:t>
            </w:r>
            <w:r w:rsidRPr="0009284F">
              <w:rPr>
                <w:rFonts w:cs="Times New Roman"/>
                <w:sz w:val="20"/>
              </w:rPr>
              <w:t>‌</w:t>
            </w:r>
            <w:r w:rsidRPr="0009284F">
              <w:rPr>
                <w:rFonts w:ascii="Sylfaen" w:hAnsi="Sylfaen"/>
                <w:sz w:val="20"/>
              </w:rPr>
              <w:t>Number</w:t>
            </w:r>
            <w:r w:rsidRPr="0009284F">
              <w:rPr>
                <w:rFonts w:cs="Times New Roman"/>
                <w:sz w:val="20"/>
              </w:rPr>
              <w:t>‌</w:t>
            </w:r>
            <w:r w:rsidRPr="0009284F">
              <w:rPr>
                <w:rFonts w:ascii="Sylfaen" w:hAnsi="Sylfaen"/>
                <w:sz w:val="20"/>
              </w:rPr>
              <w:t>Id)</w:t>
            </w:r>
          </w:p>
        </w:tc>
        <w:tc>
          <w:tcPr>
            <w:tcW w:w="3585" w:type="dxa"/>
          </w:tcPr>
          <w:p w14:paraId="593134F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գրասենյակի կամ բնակարանի նշագիրը</w:t>
            </w:r>
          </w:p>
        </w:tc>
        <w:tc>
          <w:tcPr>
            <w:tcW w:w="2197" w:type="dxa"/>
          </w:tcPr>
          <w:p w14:paraId="4FCAA9D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M.SDE.00012</w:t>
            </w:r>
          </w:p>
        </w:tc>
        <w:tc>
          <w:tcPr>
            <w:tcW w:w="4111" w:type="dxa"/>
          </w:tcPr>
          <w:p w14:paraId="2CE2BEC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11BE979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7C9480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FDD10C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3ED9932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863D34C" w14:textId="77777777" w:rsidTr="004614E8">
        <w:trPr>
          <w:gridAfter w:val="1"/>
          <w:wAfter w:w="236" w:type="dxa"/>
        </w:trPr>
        <w:tc>
          <w:tcPr>
            <w:tcW w:w="236" w:type="dxa"/>
            <w:tcBorders>
              <w:top w:val="nil"/>
              <w:left w:val="nil"/>
              <w:bottom w:val="nil"/>
              <w:right w:val="nil"/>
            </w:tcBorders>
          </w:tcPr>
          <w:p w14:paraId="450B1A0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5F1668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28F69AB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4.7.11. Փոստային դասիչը</w:t>
            </w:r>
          </w:p>
          <w:p w14:paraId="179B14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Code)</w:t>
            </w:r>
          </w:p>
        </w:tc>
        <w:tc>
          <w:tcPr>
            <w:tcW w:w="3585" w:type="dxa"/>
          </w:tcPr>
          <w:p w14:paraId="337836F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փոստային կապի ձեռնարկության փոստային դասիչը</w:t>
            </w:r>
          </w:p>
        </w:tc>
        <w:tc>
          <w:tcPr>
            <w:tcW w:w="2197" w:type="dxa"/>
          </w:tcPr>
          <w:p w14:paraId="25E2399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M.SDE.00006</w:t>
            </w:r>
          </w:p>
        </w:tc>
        <w:tc>
          <w:tcPr>
            <w:tcW w:w="4111" w:type="dxa"/>
          </w:tcPr>
          <w:p w14:paraId="72C819B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(M.SDT.00006)</w:t>
            </w:r>
          </w:p>
          <w:p w14:paraId="0190573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96F37BF" w14:textId="210BDC88"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[A-Z0-9][A-Z0-9 -]{1,8}[A-Z0-9]</w:t>
            </w:r>
          </w:p>
        </w:tc>
        <w:tc>
          <w:tcPr>
            <w:tcW w:w="830" w:type="dxa"/>
          </w:tcPr>
          <w:p w14:paraId="5ABA4E8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66F8F84" w14:textId="77777777" w:rsidTr="004614E8">
        <w:trPr>
          <w:gridAfter w:val="1"/>
          <w:wAfter w:w="236" w:type="dxa"/>
        </w:trPr>
        <w:tc>
          <w:tcPr>
            <w:tcW w:w="236" w:type="dxa"/>
            <w:tcBorders>
              <w:top w:val="nil"/>
              <w:left w:val="nil"/>
              <w:bottom w:val="nil"/>
              <w:right w:val="nil"/>
            </w:tcBorders>
          </w:tcPr>
          <w:p w14:paraId="68ADCD9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EB528E4"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36EEA98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4.7.12. Բաժանորդային արկղի համարը</w:t>
            </w:r>
          </w:p>
          <w:p w14:paraId="7CE9FC0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Office</w:t>
            </w:r>
            <w:r w:rsidRPr="0009284F">
              <w:rPr>
                <w:rFonts w:cs="Times New Roman"/>
                <w:sz w:val="20"/>
              </w:rPr>
              <w:t>‌</w:t>
            </w:r>
            <w:r w:rsidRPr="0009284F">
              <w:rPr>
                <w:rFonts w:ascii="Sylfaen" w:hAnsi="Sylfaen"/>
                <w:sz w:val="20"/>
              </w:rPr>
              <w:t>Box</w:t>
            </w:r>
            <w:r w:rsidRPr="0009284F">
              <w:rPr>
                <w:rFonts w:cs="Times New Roman"/>
                <w:sz w:val="20"/>
              </w:rPr>
              <w:t>‌</w:t>
            </w:r>
            <w:r w:rsidRPr="0009284F">
              <w:rPr>
                <w:rFonts w:ascii="Sylfaen" w:hAnsi="Sylfaen"/>
                <w:sz w:val="20"/>
              </w:rPr>
              <w:t>Id)</w:t>
            </w:r>
          </w:p>
        </w:tc>
        <w:tc>
          <w:tcPr>
            <w:tcW w:w="3585" w:type="dxa"/>
          </w:tcPr>
          <w:p w14:paraId="37757E0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փոստային կապի ձեռնարկությունում բաժանորդային արկղի համարը</w:t>
            </w:r>
          </w:p>
        </w:tc>
        <w:tc>
          <w:tcPr>
            <w:tcW w:w="2197" w:type="dxa"/>
          </w:tcPr>
          <w:p w14:paraId="3171312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M.SDE.00013</w:t>
            </w:r>
          </w:p>
        </w:tc>
        <w:tc>
          <w:tcPr>
            <w:tcW w:w="4111" w:type="dxa"/>
          </w:tcPr>
          <w:p w14:paraId="5E77981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2D1336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50E50D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13F3A9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11B6A1F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A6184F8" w14:textId="77777777" w:rsidTr="004614E8">
        <w:trPr>
          <w:gridAfter w:val="1"/>
          <w:wAfter w:w="236" w:type="dxa"/>
        </w:trPr>
        <w:tc>
          <w:tcPr>
            <w:tcW w:w="236" w:type="dxa"/>
            <w:tcBorders>
              <w:top w:val="nil"/>
              <w:left w:val="nil"/>
              <w:bottom w:val="nil"/>
              <w:right w:val="nil"/>
            </w:tcBorders>
          </w:tcPr>
          <w:p w14:paraId="20E18330"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06727FD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4.8. Կոնտակտային վավերապայմանը</w:t>
            </w:r>
          </w:p>
          <w:p w14:paraId="719E0A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Details)</w:t>
            </w:r>
          </w:p>
        </w:tc>
        <w:tc>
          <w:tcPr>
            <w:tcW w:w="3585" w:type="dxa"/>
          </w:tcPr>
          <w:p w14:paraId="57171BE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կոնտակտային վավերապայմանը</w:t>
            </w:r>
          </w:p>
        </w:tc>
        <w:tc>
          <w:tcPr>
            <w:tcW w:w="2197" w:type="dxa"/>
          </w:tcPr>
          <w:p w14:paraId="2C96C1C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M.CDE.00003</w:t>
            </w:r>
          </w:p>
        </w:tc>
        <w:tc>
          <w:tcPr>
            <w:tcW w:w="4111" w:type="dxa"/>
          </w:tcPr>
          <w:p w14:paraId="2E953DC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(M.CDT.00003)</w:t>
            </w:r>
          </w:p>
          <w:p w14:paraId="2E7085A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0" w:type="dxa"/>
          </w:tcPr>
          <w:p w14:paraId="2DC49A5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1A146FEF" w14:textId="77777777" w:rsidTr="004614E8">
        <w:trPr>
          <w:gridAfter w:val="1"/>
          <w:wAfter w:w="236" w:type="dxa"/>
        </w:trPr>
        <w:tc>
          <w:tcPr>
            <w:tcW w:w="236" w:type="dxa"/>
            <w:tcBorders>
              <w:top w:val="nil"/>
              <w:left w:val="nil"/>
              <w:bottom w:val="nil"/>
              <w:right w:val="nil"/>
            </w:tcBorders>
          </w:tcPr>
          <w:p w14:paraId="3A3712F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DE00EC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7A4FD0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4.8.1. Կապի տեսակի ծածկագիրը</w:t>
            </w:r>
          </w:p>
          <w:p w14:paraId="1F8CE49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Code)</w:t>
            </w:r>
          </w:p>
        </w:tc>
        <w:tc>
          <w:tcPr>
            <w:tcW w:w="3585" w:type="dxa"/>
          </w:tcPr>
          <w:p w14:paraId="7B2B55C4" w14:textId="38CF59CA"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09284F">
              <w:rPr>
                <w:rFonts w:ascii="Sylfaen" w:hAnsi="Sylfaen"/>
                <w:sz w:val="20"/>
              </w:rPr>
              <w:t xml:space="preserve"> այլն) ծածկագրային նշագիրը</w:t>
            </w:r>
          </w:p>
        </w:tc>
        <w:tc>
          <w:tcPr>
            <w:tcW w:w="2197" w:type="dxa"/>
          </w:tcPr>
          <w:p w14:paraId="48862E4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M.SDE.00014</w:t>
            </w:r>
          </w:p>
        </w:tc>
        <w:tc>
          <w:tcPr>
            <w:tcW w:w="4111" w:type="dxa"/>
          </w:tcPr>
          <w:p w14:paraId="5EAA06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V2</w:t>
            </w:r>
            <w:r w:rsidRPr="0009284F">
              <w:rPr>
                <w:rFonts w:cs="Times New Roman"/>
                <w:sz w:val="20"/>
              </w:rPr>
              <w:t>‌</w:t>
            </w:r>
            <w:r w:rsidRPr="0009284F">
              <w:rPr>
                <w:rFonts w:ascii="Sylfaen" w:hAnsi="Sylfaen"/>
                <w:sz w:val="20"/>
              </w:rPr>
              <w:t>Type (M.SDT.00163)</w:t>
            </w:r>
          </w:p>
          <w:p w14:paraId="3BD4AC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կապի միջոցների (կապուղիների) տեսակների ցանկին համապատասխան։</w:t>
            </w:r>
          </w:p>
          <w:p w14:paraId="68F856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A1974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5D978D4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131B7D5" w14:textId="77777777" w:rsidTr="004614E8">
        <w:trPr>
          <w:gridAfter w:val="1"/>
          <w:wAfter w:w="236" w:type="dxa"/>
        </w:trPr>
        <w:tc>
          <w:tcPr>
            <w:tcW w:w="236" w:type="dxa"/>
            <w:tcBorders>
              <w:top w:val="nil"/>
              <w:left w:val="nil"/>
              <w:bottom w:val="nil"/>
              <w:right w:val="nil"/>
            </w:tcBorders>
          </w:tcPr>
          <w:p w14:paraId="1D16D6B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03777A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3AF7223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4.8.2. Կապի տեսակի անվանումը</w:t>
            </w:r>
          </w:p>
          <w:p w14:paraId="35E816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Name)</w:t>
            </w:r>
          </w:p>
        </w:tc>
        <w:tc>
          <w:tcPr>
            <w:tcW w:w="3585" w:type="dxa"/>
          </w:tcPr>
          <w:p w14:paraId="23B3549C" w14:textId="7549127B"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կապի միջոցի (կապուղու) տեսակի (հեռախոս, ֆաքս, էլեկտրոնային փոստ </w:t>
            </w:r>
            <w:r w:rsidR="00B9770F">
              <w:rPr>
                <w:rFonts w:ascii="Sylfaen" w:hAnsi="Sylfaen"/>
                <w:sz w:val="20"/>
              </w:rPr>
              <w:t>և</w:t>
            </w:r>
            <w:r w:rsidRPr="0009284F">
              <w:rPr>
                <w:rFonts w:ascii="Sylfaen" w:hAnsi="Sylfaen"/>
                <w:sz w:val="20"/>
              </w:rPr>
              <w:t xml:space="preserve"> այլն) անվանումը</w:t>
            </w:r>
          </w:p>
        </w:tc>
        <w:tc>
          <w:tcPr>
            <w:tcW w:w="2197" w:type="dxa"/>
          </w:tcPr>
          <w:p w14:paraId="31C1BC0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M.SDE.00093</w:t>
            </w:r>
          </w:p>
        </w:tc>
        <w:tc>
          <w:tcPr>
            <w:tcW w:w="4111" w:type="dxa"/>
          </w:tcPr>
          <w:p w14:paraId="70579D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6C43325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8EEF57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24BC9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0" w:type="dxa"/>
          </w:tcPr>
          <w:p w14:paraId="207FC83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1BBC29D" w14:textId="77777777" w:rsidTr="004614E8">
        <w:trPr>
          <w:gridAfter w:val="1"/>
          <w:wAfter w:w="236" w:type="dxa"/>
        </w:trPr>
        <w:tc>
          <w:tcPr>
            <w:tcW w:w="236" w:type="dxa"/>
            <w:tcBorders>
              <w:top w:val="nil"/>
              <w:left w:val="nil"/>
              <w:bottom w:val="nil"/>
              <w:right w:val="nil"/>
            </w:tcBorders>
          </w:tcPr>
          <w:p w14:paraId="4B6640E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CD454D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68C809D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4.8.3. Կապուղու նույնականացուցիչը</w:t>
            </w:r>
          </w:p>
          <w:p w14:paraId="5D2F0E8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Id)</w:t>
            </w:r>
          </w:p>
        </w:tc>
        <w:tc>
          <w:tcPr>
            <w:tcW w:w="3585" w:type="dxa"/>
          </w:tcPr>
          <w:p w14:paraId="714CD6BC" w14:textId="16BF2C6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կապուղին նույնականացնող պայմանանշանների </w:t>
            </w:r>
            <w:r w:rsidRPr="0009284F">
              <w:rPr>
                <w:rFonts w:ascii="Sylfaen" w:hAnsi="Sylfaen"/>
                <w:sz w:val="20"/>
              </w:rPr>
              <w:lastRenderedPageBreak/>
              <w:t xml:space="preserve">հաջորդականությունը (հեռախոսահամարի, ֆաքսի, էլեկտրոնային փոստի հասցեի </w:t>
            </w:r>
            <w:r w:rsidR="00B9770F">
              <w:rPr>
                <w:rFonts w:ascii="Sylfaen" w:hAnsi="Sylfaen"/>
                <w:sz w:val="20"/>
              </w:rPr>
              <w:t>և</w:t>
            </w:r>
            <w:r w:rsidRPr="0009284F">
              <w:rPr>
                <w:rFonts w:ascii="Sylfaen" w:hAnsi="Sylfaen"/>
                <w:sz w:val="20"/>
              </w:rPr>
              <w:t xml:space="preserve"> այլնի նշում)</w:t>
            </w:r>
          </w:p>
        </w:tc>
        <w:tc>
          <w:tcPr>
            <w:tcW w:w="2197" w:type="dxa"/>
          </w:tcPr>
          <w:p w14:paraId="2BD6E30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M.SDE.00015</w:t>
            </w:r>
          </w:p>
        </w:tc>
        <w:tc>
          <w:tcPr>
            <w:tcW w:w="4111" w:type="dxa"/>
          </w:tcPr>
          <w:p w14:paraId="6DCF8F2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Communication</w:t>
            </w:r>
            <w:r w:rsidRPr="0009284F">
              <w:rPr>
                <w:rFonts w:cs="Times New Roman"/>
                <w:sz w:val="20"/>
              </w:rPr>
              <w:t>‌</w:t>
            </w:r>
            <w:r w:rsidRPr="0009284F">
              <w:rPr>
                <w:rFonts w:ascii="Sylfaen" w:hAnsi="Sylfaen"/>
                <w:sz w:val="20"/>
              </w:rPr>
              <w:t>Channel</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(M.SDT.00015)</w:t>
            </w:r>
          </w:p>
          <w:p w14:paraId="4EB4AE2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048AE5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FA1303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1000</w:t>
            </w:r>
          </w:p>
        </w:tc>
        <w:tc>
          <w:tcPr>
            <w:tcW w:w="830" w:type="dxa"/>
          </w:tcPr>
          <w:p w14:paraId="45C4960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0B7109D0" w14:textId="77777777" w:rsidTr="004614E8">
        <w:trPr>
          <w:gridAfter w:val="1"/>
          <w:wAfter w:w="236" w:type="dxa"/>
        </w:trPr>
        <w:tc>
          <w:tcPr>
            <w:tcW w:w="236" w:type="dxa"/>
            <w:tcBorders>
              <w:top w:val="nil"/>
              <w:left w:val="nil"/>
              <w:bottom w:val="nil"/>
              <w:right w:val="nil"/>
            </w:tcBorders>
          </w:tcPr>
          <w:p w14:paraId="3B25CC7D"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3422ADE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4.9. Սեռը</w:t>
            </w:r>
          </w:p>
          <w:p w14:paraId="31755B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Sex</w:t>
            </w:r>
            <w:r w:rsidRPr="0009284F">
              <w:rPr>
                <w:rFonts w:cs="Times New Roman"/>
                <w:sz w:val="20"/>
              </w:rPr>
              <w:t>‌</w:t>
            </w:r>
            <w:r w:rsidRPr="0009284F">
              <w:rPr>
                <w:rFonts w:ascii="Sylfaen" w:hAnsi="Sylfaen"/>
                <w:sz w:val="20"/>
              </w:rPr>
              <w:t>Code)</w:t>
            </w:r>
          </w:p>
        </w:tc>
        <w:tc>
          <w:tcPr>
            <w:tcW w:w="3585" w:type="dxa"/>
          </w:tcPr>
          <w:p w14:paraId="7E4D5B0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սեռի ծածկագրային նշագիրը</w:t>
            </w:r>
          </w:p>
        </w:tc>
        <w:tc>
          <w:tcPr>
            <w:tcW w:w="2197" w:type="dxa"/>
          </w:tcPr>
          <w:p w14:paraId="78AA98B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M.SDE.00071</w:t>
            </w:r>
          </w:p>
        </w:tc>
        <w:tc>
          <w:tcPr>
            <w:tcW w:w="4111" w:type="dxa"/>
          </w:tcPr>
          <w:p w14:paraId="43B1E86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Sex</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(M.SDT.00064)</w:t>
            </w:r>
          </w:p>
          <w:p w14:paraId="1B2E2A6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կենսաբանական սեռերի տեսակների տեղեկագրքին համապատասխան։</w:t>
            </w:r>
          </w:p>
          <w:p w14:paraId="551DDA4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54CCC3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w:t>
            </w:r>
          </w:p>
        </w:tc>
        <w:tc>
          <w:tcPr>
            <w:tcW w:w="830" w:type="dxa"/>
          </w:tcPr>
          <w:p w14:paraId="1E43005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6E0A728" w14:textId="77777777" w:rsidTr="004614E8">
        <w:trPr>
          <w:gridAfter w:val="1"/>
          <w:wAfter w:w="236" w:type="dxa"/>
        </w:trPr>
        <w:tc>
          <w:tcPr>
            <w:tcW w:w="236" w:type="dxa"/>
            <w:tcBorders>
              <w:top w:val="nil"/>
              <w:left w:val="nil"/>
              <w:bottom w:val="nil"/>
              <w:right w:val="nil"/>
            </w:tcBorders>
          </w:tcPr>
          <w:p w14:paraId="0A921BE0"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224413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4.10. Անձը հաստատող վկայականը</w:t>
            </w:r>
          </w:p>
          <w:p w14:paraId="28A924A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Identity</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V3</w:t>
            </w:r>
            <w:r w:rsidRPr="0009284F">
              <w:rPr>
                <w:rFonts w:cs="Times New Roman"/>
                <w:sz w:val="20"/>
              </w:rPr>
              <w:t>‌</w:t>
            </w:r>
            <w:r w:rsidRPr="0009284F">
              <w:rPr>
                <w:rFonts w:ascii="Sylfaen" w:hAnsi="Sylfaen"/>
                <w:sz w:val="20"/>
              </w:rPr>
              <w:t>Details)</w:t>
            </w:r>
          </w:p>
        </w:tc>
        <w:tc>
          <w:tcPr>
            <w:tcW w:w="3585" w:type="dxa"/>
          </w:tcPr>
          <w:p w14:paraId="7BEF99B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անձը հաստատող փաստաթղթի մասին տեղեկություններ</w:t>
            </w:r>
          </w:p>
        </w:tc>
        <w:tc>
          <w:tcPr>
            <w:tcW w:w="2197" w:type="dxa"/>
          </w:tcPr>
          <w:p w14:paraId="31E80D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M.CDE.00056</w:t>
            </w:r>
          </w:p>
        </w:tc>
        <w:tc>
          <w:tcPr>
            <w:tcW w:w="4111" w:type="dxa"/>
          </w:tcPr>
          <w:p w14:paraId="2E602D9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Identity</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V3</w:t>
            </w:r>
            <w:r w:rsidRPr="0009284F">
              <w:rPr>
                <w:rFonts w:cs="Times New Roman"/>
                <w:sz w:val="20"/>
              </w:rPr>
              <w:t>‌</w:t>
            </w:r>
            <w:r w:rsidRPr="0009284F">
              <w:rPr>
                <w:rFonts w:ascii="Sylfaen" w:hAnsi="Sylfaen"/>
                <w:sz w:val="20"/>
              </w:rPr>
              <w:t>Type (M.CDT.00062)</w:t>
            </w:r>
          </w:p>
          <w:p w14:paraId="3AC29C2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0" w:type="dxa"/>
          </w:tcPr>
          <w:p w14:paraId="56EC6B6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4243D1C" w14:textId="77777777" w:rsidTr="004614E8">
        <w:trPr>
          <w:gridAfter w:val="1"/>
          <w:wAfter w:w="236" w:type="dxa"/>
        </w:trPr>
        <w:tc>
          <w:tcPr>
            <w:tcW w:w="236" w:type="dxa"/>
            <w:tcBorders>
              <w:top w:val="nil"/>
              <w:left w:val="nil"/>
              <w:bottom w:val="nil"/>
              <w:right w:val="nil"/>
            </w:tcBorders>
          </w:tcPr>
          <w:p w14:paraId="33797C7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6A9311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33CCC78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4.10.1. Երկրի ծածկագիրը</w:t>
            </w:r>
          </w:p>
          <w:p w14:paraId="520F31C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585" w:type="dxa"/>
          </w:tcPr>
          <w:p w14:paraId="2BF6624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197" w:type="dxa"/>
          </w:tcPr>
          <w:p w14:paraId="26264C9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11" w:type="dxa"/>
          </w:tcPr>
          <w:p w14:paraId="2653FE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7F50204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783C3B">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3FF2F5C5" w14:textId="78DD3CC3"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0" w:type="dxa"/>
          </w:tcPr>
          <w:p w14:paraId="66CB666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92C7ED9" w14:textId="77777777" w:rsidTr="004614E8">
        <w:trPr>
          <w:gridAfter w:val="1"/>
          <w:wAfter w:w="236" w:type="dxa"/>
        </w:trPr>
        <w:tc>
          <w:tcPr>
            <w:tcW w:w="236" w:type="dxa"/>
            <w:tcBorders>
              <w:top w:val="nil"/>
              <w:left w:val="nil"/>
              <w:bottom w:val="nil"/>
              <w:right w:val="nil"/>
            </w:tcBorders>
          </w:tcPr>
          <w:p w14:paraId="1D491DC9"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9086DD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36B291F"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71157DC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6087FE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5C4AF79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7" w:type="dxa"/>
          </w:tcPr>
          <w:p w14:paraId="4309A94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11" w:type="dxa"/>
          </w:tcPr>
          <w:p w14:paraId="64B117C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78EA5C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1FBC0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225DD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41AD874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EF70335" w14:textId="77777777" w:rsidTr="004614E8">
        <w:trPr>
          <w:gridAfter w:val="1"/>
          <w:wAfter w:w="236" w:type="dxa"/>
        </w:trPr>
        <w:tc>
          <w:tcPr>
            <w:tcW w:w="236" w:type="dxa"/>
            <w:tcBorders>
              <w:top w:val="nil"/>
              <w:left w:val="nil"/>
              <w:bottom w:val="nil"/>
              <w:right w:val="nil"/>
            </w:tcBorders>
          </w:tcPr>
          <w:p w14:paraId="7B0B178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393A2C9"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01D8F12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4.10.2. Անձը հաստատող փաստաթղթի տեսակի ծածկագիրը</w:t>
            </w:r>
          </w:p>
          <w:p w14:paraId="7AA75F6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Identity</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585" w:type="dxa"/>
          </w:tcPr>
          <w:p w14:paraId="0204835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անձը հաստատող փաստաթղթի տեսակի ծածկագրային նշագիրը</w:t>
            </w:r>
          </w:p>
        </w:tc>
        <w:tc>
          <w:tcPr>
            <w:tcW w:w="2197" w:type="dxa"/>
          </w:tcPr>
          <w:p w14:paraId="022E4CC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M.SDE.00136</w:t>
            </w:r>
          </w:p>
        </w:tc>
        <w:tc>
          <w:tcPr>
            <w:tcW w:w="4111" w:type="dxa"/>
          </w:tcPr>
          <w:p w14:paraId="454481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Identity</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(M.SDT.00098)</w:t>
            </w:r>
          </w:p>
          <w:p w14:paraId="7032A59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206A9C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4AC2C1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4C24E87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1990A7B" w14:textId="77777777" w:rsidTr="004614E8">
        <w:trPr>
          <w:gridAfter w:val="1"/>
          <w:wAfter w:w="236" w:type="dxa"/>
        </w:trPr>
        <w:tc>
          <w:tcPr>
            <w:tcW w:w="236" w:type="dxa"/>
            <w:tcBorders>
              <w:top w:val="nil"/>
              <w:left w:val="nil"/>
              <w:bottom w:val="nil"/>
              <w:right w:val="nil"/>
            </w:tcBorders>
          </w:tcPr>
          <w:p w14:paraId="2542EA4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321D64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426DFCE"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32648C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56623F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122B620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7" w:type="dxa"/>
          </w:tcPr>
          <w:p w14:paraId="255C6D6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11" w:type="dxa"/>
          </w:tcPr>
          <w:p w14:paraId="65DEC1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2DC50D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BA30A3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8CBB45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79D2A88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9EE04A2" w14:textId="77777777" w:rsidTr="004614E8">
        <w:trPr>
          <w:gridAfter w:val="1"/>
          <w:wAfter w:w="236" w:type="dxa"/>
        </w:trPr>
        <w:tc>
          <w:tcPr>
            <w:tcW w:w="236" w:type="dxa"/>
            <w:tcBorders>
              <w:top w:val="nil"/>
              <w:left w:val="nil"/>
              <w:bottom w:val="nil"/>
              <w:right w:val="nil"/>
            </w:tcBorders>
          </w:tcPr>
          <w:p w14:paraId="0733E1D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C6B775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71CEA2C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4.10.3. Փաստաթղթի տեսակի անվանումը</w:t>
            </w:r>
          </w:p>
          <w:p w14:paraId="1F4728C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Name)</w:t>
            </w:r>
          </w:p>
        </w:tc>
        <w:tc>
          <w:tcPr>
            <w:tcW w:w="3585" w:type="dxa"/>
          </w:tcPr>
          <w:p w14:paraId="07F3F93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տեսակի անվանումը</w:t>
            </w:r>
          </w:p>
        </w:tc>
        <w:tc>
          <w:tcPr>
            <w:tcW w:w="2197" w:type="dxa"/>
          </w:tcPr>
          <w:p w14:paraId="35AD73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M.SDE.00095</w:t>
            </w:r>
          </w:p>
        </w:tc>
        <w:tc>
          <w:tcPr>
            <w:tcW w:w="4111" w:type="dxa"/>
          </w:tcPr>
          <w:p w14:paraId="5A3B778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Name500</w:t>
            </w:r>
            <w:r w:rsidRPr="0009284F">
              <w:rPr>
                <w:rFonts w:cs="Times New Roman"/>
                <w:sz w:val="20"/>
              </w:rPr>
              <w:t>‌</w:t>
            </w:r>
            <w:r w:rsidRPr="0009284F">
              <w:rPr>
                <w:rFonts w:ascii="Sylfaen" w:hAnsi="Sylfaen"/>
                <w:sz w:val="20"/>
              </w:rPr>
              <w:t>Type (M.SDT.00134)</w:t>
            </w:r>
          </w:p>
          <w:p w14:paraId="366490E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B174C6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7DBC40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0" w:type="dxa"/>
          </w:tcPr>
          <w:p w14:paraId="24FBC62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C84AFA3" w14:textId="77777777" w:rsidTr="004614E8">
        <w:trPr>
          <w:gridAfter w:val="1"/>
          <w:wAfter w:w="236" w:type="dxa"/>
        </w:trPr>
        <w:tc>
          <w:tcPr>
            <w:tcW w:w="236" w:type="dxa"/>
            <w:tcBorders>
              <w:top w:val="nil"/>
              <w:left w:val="nil"/>
              <w:bottom w:val="nil"/>
              <w:right w:val="nil"/>
            </w:tcBorders>
          </w:tcPr>
          <w:p w14:paraId="6B34B0B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F6C2B9A"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3D1AB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4.10.4. Փաստաթղթի սերիան</w:t>
            </w:r>
          </w:p>
          <w:p w14:paraId="2DBE96E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Series</w:t>
            </w:r>
            <w:r w:rsidRPr="0009284F">
              <w:rPr>
                <w:rFonts w:cs="Times New Roman"/>
                <w:sz w:val="20"/>
              </w:rPr>
              <w:t>‌</w:t>
            </w:r>
            <w:r w:rsidRPr="0009284F">
              <w:rPr>
                <w:rFonts w:ascii="Sylfaen" w:hAnsi="Sylfaen"/>
                <w:sz w:val="20"/>
              </w:rPr>
              <w:t>Id)</w:t>
            </w:r>
          </w:p>
        </w:tc>
        <w:tc>
          <w:tcPr>
            <w:tcW w:w="3585" w:type="dxa"/>
          </w:tcPr>
          <w:p w14:paraId="03AF8E3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սերիայի թվային կամ տառաթվային նշագիրը</w:t>
            </w:r>
          </w:p>
        </w:tc>
        <w:tc>
          <w:tcPr>
            <w:tcW w:w="2197" w:type="dxa"/>
          </w:tcPr>
          <w:p w14:paraId="00EF57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M.SDE.00157</w:t>
            </w:r>
          </w:p>
        </w:tc>
        <w:tc>
          <w:tcPr>
            <w:tcW w:w="4111" w:type="dxa"/>
          </w:tcPr>
          <w:p w14:paraId="790B174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3989A02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FD263A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Նվազագույն երկարությունը՝ 1.</w:t>
            </w:r>
          </w:p>
          <w:p w14:paraId="75466CF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29D0060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33CDD100" w14:textId="77777777" w:rsidTr="004614E8">
        <w:trPr>
          <w:gridAfter w:val="1"/>
          <w:wAfter w:w="236" w:type="dxa"/>
        </w:trPr>
        <w:tc>
          <w:tcPr>
            <w:tcW w:w="236" w:type="dxa"/>
            <w:tcBorders>
              <w:top w:val="nil"/>
              <w:left w:val="nil"/>
              <w:bottom w:val="nil"/>
              <w:right w:val="nil"/>
            </w:tcBorders>
          </w:tcPr>
          <w:p w14:paraId="7952B94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59BF54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7B1D55B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4.10.5. Փաստաթղթի համարը</w:t>
            </w:r>
          </w:p>
          <w:p w14:paraId="2F6E653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Id)</w:t>
            </w:r>
          </w:p>
        </w:tc>
        <w:tc>
          <w:tcPr>
            <w:tcW w:w="3585" w:type="dxa"/>
          </w:tcPr>
          <w:p w14:paraId="392D9BB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գրանցման ժամանակ դրան տրված թվային կամ տառաթվային նշագիրը</w:t>
            </w:r>
          </w:p>
        </w:tc>
        <w:tc>
          <w:tcPr>
            <w:tcW w:w="2197" w:type="dxa"/>
          </w:tcPr>
          <w:p w14:paraId="25BB7FD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M.SDE.00044</w:t>
            </w:r>
          </w:p>
        </w:tc>
        <w:tc>
          <w:tcPr>
            <w:tcW w:w="4111" w:type="dxa"/>
          </w:tcPr>
          <w:p w14:paraId="2523419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Id50</w:t>
            </w:r>
            <w:r w:rsidRPr="0009284F">
              <w:rPr>
                <w:rFonts w:cs="Times New Roman"/>
                <w:sz w:val="20"/>
              </w:rPr>
              <w:t>‌</w:t>
            </w:r>
            <w:r w:rsidRPr="0009284F">
              <w:rPr>
                <w:rFonts w:ascii="Sylfaen" w:hAnsi="Sylfaen"/>
                <w:sz w:val="20"/>
              </w:rPr>
              <w:t>Type (M.SDT.00093)</w:t>
            </w:r>
          </w:p>
          <w:p w14:paraId="54979D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7874C0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C7BC1B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30" w:type="dxa"/>
          </w:tcPr>
          <w:p w14:paraId="32C467C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DA24CF5" w14:textId="77777777" w:rsidTr="004614E8">
        <w:trPr>
          <w:gridAfter w:val="1"/>
          <w:wAfter w:w="236" w:type="dxa"/>
        </w:trPr>
        <w:tc>
          <w:tcPr>
            <w:tcW w:w="236" w:type="dxa"/>
            <w:tcBorders>
              <w:top w:val="nil"/>
              <w:left w:val="nil"/>
              <w:bottom w:val="nil"/>
              <w:right w:val="nil"/>
            </w:tcBorders>
          </w:tcPr>
          <w:p w14:paraId="79D7BE1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4A3A6E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754701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4.10.6. Փաստաթղթի ամսաթիվը</w:t>
            </w:r>
          </w:p>
          <w:p w14:paraId="40134D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Creation</w:t>
            </w:r>
            <w:r w:rsidRPr="0009284F">
              <w:rPr>
                <w:rFonts w:cs="Times New Roman"/>
                <w:sz w:val="20"/>
              </w:rPr>
              <w:t>‌</w:t>
            </w:r>
            <w:r w:rsidRPr="0009284F">
              <w:rPr>
                <w:rFonts w:ascii="Sylfaen" w:hAnsi="Sylfaen"/>
                <w:sz w:val="20"/>
              </w:rPr>
              <w:t>Date)</w:t>
            </w:r>
          </w:p>
        </w:tc>
        <w:tc>
          <w:tcPr>
            <w:tcW w:w="3585" w:type="dxa"/>
          </w:tcPr>
          <w:p w14:paraId="3FA220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տրման, ստորագրման, հաստատման կամ գրանցման ամսաթիվը</w:t>
            </w:r>
          </w:p>
        </w:tc>
        <w:tc>
          <w:tcPr>
            <w:tcW w:w="2197" w:type="dxa"/>
          </w:tcPr>
          <w:p w14:paraId="49D6AA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M.SDE.00045</w:t>
            </w:r>
          </w:p>
        </w:tc>
        <w:tc>
          <w:tcPr>
            <w:tcW w:w="4111" w:type="dxa"/>
          </w:tcPr>
          <w:p w14:paraId="4B4C28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Type (M.BDT.00005)</w:t>
            </w:r>
          </w:p>
          <w:p w14:paraId="43BC10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0" w:type="dxa"/>
          </w:tcPr>
          <w:p w14:paraId="20E2F37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1D61D2C" w14:textId="77777777" w:rsidTr="004614E8">
        <w:trPr>
          <w:gridAfter w:val="1"/>
          <w:wAfter w:w="236" w:type="dxa"/>
        </w:trPr>
        <w:tc>
          <w:tcPr>
            <w:tcW w:w="236" w:type="dxa"/>
            <w:tcBorders>
              <w:top w:val="nil"/>
              <w:left w:val="nil"/>
              <w:bottom w:val="nil"/>
              <w:right w:val="nil"/>
            </w:tcBorders>
          </w:tcPr>
          <w:p w14:paraId="166F261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11577C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6FA1004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4.10.7. Փաստաթղթի գործողության ժամկետը լրանալու ամսաթիվը</w:t>
            </w:r>
          </w:p>
          <w:p w14:paraId="0E95A99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Validity</w:t>
            </w:r>
            <w:r w:rsidRPr="0009284F">
              <w:rPr>
                <w:rFonts w:cs="Times New Roman"/>
                <w:sz w:val="20"/>
              </w:rPr>
              <w:t>‌</w:t>
            </w:r>
            <w:r w:rsidRPr="0009284F">
              <w:rPr>
                <w:rFonts w:ascii="Sylfaen" w:hAnsi="Sylfaen"/>
                <w:sz w:val="20"/>
              </w:rPr>
              <w:t>Date)</w:t>
            </w:r>
          </w:p>
        </w:tc>
        <w:tc>
          <w:tcPr>
            <w:tcW w:w="3585" w:type="dxa"/>
          </w:tcPr>
          <w:p w14:paraId="1E971BF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ժամկետի ավարտի ամսաթիվը, որի ընթացքում փաստաթուղթն ուժի մեջ է</w:t>
            </w:r>
          </w:p>
        </w:tc>
        <w:tc>
          <w:tcPr>
            <w:tcW w:w="2197" w:type="dxa"/>
          </w:tcPr>
          <w:p w14:paraId="2619532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M.SDE.00052</w:t>
            </w:r>
          </w:p>
        </w:tc>
        <w:tc>
          <w:tcPr>
            <w:tcW w:w="4111" w:type="dxa"/>
          </w:tcPr>
          <w:p w14:paraId="34972F3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Type (M.BDT.00005)</w:t>
            </w:r>
          </w:p>
          <w:p w14:paraId="26FB58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0" w:type="dxa"/>
          </w:tcPr>
          <w:p w14:paraId="137D1D3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451B0EA" w14:textId="77777777" w:rsidTr="004614E8">
        <w:trPr>
          <w:gridAfter w:val="1"/>
          <w:wAfter w:w="236" w:type="dxa"/>
        </w:trPr>
        <w:tc>
          <w:tcPr>
            <w:tcW w:w="236" w:type="dxa"/>
            <w:tcBorders>
              <w:top w:val="nil"/>
              <w:left w:val="nil"/>
              <w:bottom w:val="nil"/>
              <w:right w:val="nil"/>
            </w:tcBorders>
          </w:tcPr>
          <w:p w14:paraId="4E29ED3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97D19D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0F55FB7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4.10.8. Լիազորված մարմնի նույնականացուցիչը</w:t>
            </w:r>
          </w:p>
          <w:p w14:paraId="709BF4D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Id)</w:t>
            </w:r>
          </w:p>
        </w:tc>
        <w:tc>
          <w:tcPr>
            <w:tcW w:w="3585" w:type="dxa"/>
          </w:tcPr>
          <w:p w14:paraId="2A0BDCC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պետական իշխանության մարմինը կամ դրա կողմից լիազորված կազմակերպությունը նույնականացնող տողը</w:t>
            </w:r>
          </w:p>
        </w:tc>
        <w:tc>
          <w:tcPr>
            <w:tcW w:w="2197" w:type="dxa"/>
          </w:tcPr>
          <w:p w14:paraId="24228D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M.SDE.00068</w:t>
            </w:r>
          </w:p>
        </w:tc>
        <w:tc>
          <w:tcPr>
            <w:tcW w:w="4111" w:type="dxa"/>
          </w:tcPr>
          <w:p w14:paraId="5C993A9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7D6A579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3AF7C1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E398EB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71242FF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EA95ECC" w14:textId="77777777" w:rsidTr="004614E8">
        <w:trPr>
          <w:gridAfter w:val="1"/>
          <w:wAfter w:w="236" w:type="dxa"/>
        </w:trPr>
        <w:tc>
          <w:tcPr>
            <w:tcW w:w="236" w:type="dxa"/>
            <w:tcBorders>
              <w:top w:val="nil"/>
              <w:left w:val="nil"/>
              <w:bottom w:val="nil"/>
              <w:right w:val="nil"/>
            </w:tcBorders>
          </w:tcPr>
          <w:p w14:paraId="1CFCB6E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600C69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06CF0AB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4.10.9. Լիազորված մարմնի անվանումը</w:t>
            </w:r>
          </w:p>
          <w:p w14:paraId="4FDBA8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Name)</w:t>
            </w:r>
          </w:p>
        </w:tc>
        <w:tc>
          <w:tcPr>
            <w:tcW w:w="3585" w:type="dxa"/>
          </w:tcPr>
          <w:p w14:paraId="38DC77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փաստաթուղթը տրամադրած՝ պետական իշխանության մարմնի </w:t>
            </w:r>
            <w:r w:rsidRPr="0009284F">
              <w:rPr>
                <w:rFonts w:ascii="Sylfaen" w:hAnsi="Sylfaen"/>
                <w:sz w:val="20"/>
              </w:rPr>
              <w:lastRenderedPageBreak/>
              <w:t>կամ դրա կողմից լիազորված կազմակերպության լրիվ անվանումը</w:t>
            </w:r>
          </w:p>
        </w:tc>
        <w:tc>
          <w:tcPr>
            <w:tcW w:w="2197" w:type="dxa"/>
          </w:tcPr>
          <w:p w14:paraId="7CEA78C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M.SDE.00066</w:t>
            </w:r>
          </w:p>
        </w:tc>
        <w:tc>
          <w:tcPr>
            <w:tcW w:w="4111" w:type="dxa"/>
          </w:tcPr>
          <w:p w14:paraId="4A296D4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Name300</w:t>
            </w:r>
            <w:r w:rsidRPr="0009284F">
              <w:rPr>
                <w:rFonts w:cs="Times New Roman"/>
                <w:sz w:val="20"/>
              </w:rPr>
              <w:t>‌</w:t>
            </w:r>
            <w:r w:rsidRPr="0009284F">
              <w:rPr>
                <w:rFonts w:ascii="Sylfaen" w:hAnsi="Sylfaen"/>
                <w:sz w:val="20"/>
              </w:rPr>
              <w:t>Type (M.SDT.00056)</w:t>
            </w:r>
          </w:p>
          <w:p w14:paraId="3252DD3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2FFC7FD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4C00E5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30" w:type="dxa"/>
          </w:tcPr>
          <w:p w14:paraId="56F2761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542C1492" w14:textId="77777777" w:rsidTr="004614E8">
        <w:trPr>
          <w:gridAfter w:val="1"/>
          <w:wAfter w:w="236" w:type="dxa"/>
        </w:trPr>
        <w:tc>
          <w:tcPr>
            <w:tcW w:w="236" w:type="dxa"/>
            <w:tcBorders>
              <w:top w:val="nil"/>
              <w:left w:val="nil"/>
              <w:bottom w:val="nil"/>
              <w:right w:val="nil"/>
            </w:tcBorders>
          </w:tcPr>
          <w:p w14:paraId="32A6770D"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3731F7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4.11. Կենսաթոշակային ապահովության մասնակցի նույնականացման համարի մասին տեղեկություններ</w:t>
            </w:r>
          </w:p>
          <w:p w14:paraId="12EC0C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Participant</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Details)</w:t>
            </w:r>
          </w:p>
        </w:tc>
        <w:tc>
          <w:tcPr>
            <w:tcW w:w="3585" w:type="dxa"/>
          </w:tcPr>
          <w:p w14:paraId="04B8748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անդամ պետությունում կենսաթոշակային ապահովության մասնակցի անհատական (անձնական) համարի (հաշվի) մասին տեղեկություններ</w:t>
            </w:r>
          </w:p>
        </w:tc>
        <w:tc>
          <w:tcPr>
            <w:tcW w:w="2197" w:type="dxa"/>
          </w:tcPr>
          <w:p w14:paraId="335C359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M.SP.CDE.00007</w:t>
            </w:r>
          </w:p>
        </w:tc>
        <w:tc>
          <w:tcPr>
            <w:tcW w:w="4111" w:type="dxa"/>
          </w:tcPr>
          <w:p w14:paraId="7381B38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Participant</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(M.SP.CDT.00005)</w:t>
            </w:r>
          </w:p>
          <w:p w14:paraId="51D2418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0" w:type="dxa"/>
          </w:tcPr>
          <w:p w14:paraId="0A28A41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07EE98E" w14:textId="77777777" w:rsidTr="004614E8">
        <w:trPr>
          <w:gridAfter w:val="1"/>
          <w:wAfter w:w="236" w:type="dxa"/>
        </w:trPr>
        <w:tc>
          <w:tcPr>
            <w:tcW w:w="236" w:type="dxa"/>
            <w:tcBorders>
              <w:top w:val="nil"/>
              <w:left w:val="nil"/>
              <w:bottom w:val="nil"/>
              <w:right w:val="nil"/>
            </w:tcBorders>
          </w:tcPr>
          <w:p w14:paraId="3A1DF57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A5D9FB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64C4AA4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4.11.1. Երկրի ծածկագիրը</w:t>
            </w:r>
          </w:p>
          <w:p w14:paraId="67C6847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585" w:type="dxa"/>
          </w:tcPr>
          <w:p w14:paraId="45D3EAE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197" w:type="dxa"/>
          </w:tcPr>
          <w:p w14:paraId="6DE7391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11" w:type="dxa"/>
          </w:tcPr>
          <w:p w14:paraId="5A8628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67D668A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783C3B">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2778AD46" w14:textId="3929935E"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0" w:type="dxa"/>
          </w:tcPr>
          <w:p w14:paraId="5B9C268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F67FEF8" w14:textId="77777777" w:rsidTr="004614E8">
        <w:trPr>
          <w:gridAfter w:val="1"/>
          <w:wAfter w:w="236" w:type="dxa"/>
        </w:trPr>
        <w:tc>
          <w:tcPr>
            <w:tcW w:w="236" w:type="dxa"/>
            <w:tcBorders>
              <w:top w:val="nil"/>
              <w:left w:val="nil"/>
              <w:bottom w:val="nil"/>
              <w:right w:val="nil"/>
            </w:tcBorders>
          </w:tcPr>
          <w:p w14:paraId="6FD29E4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E0E5A9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7B61C37"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706516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712AEE8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170EA8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7" w:type="dxa"/>
          </w:tcPr>
          <w:p w14:paraId="286364D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11" w:type="dxa"/>
          </w:tcPr>
          <w:p w14:paraId="082119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78D830D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8D6EA0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7DC9EF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35CAC80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68E011D" w14:textId="77777777" w:rsidTr="004614E8">
        <w:trPr>
          <w:gridAfter w:val="1"/>
          <w:wAfter w:w="236" w:type="dxa"/>
        </w:trPr>
        <w:tc>
          <w:tcPr>
            <w:tcW w:w="236" w:type="dxa"/>
            <w:tcBorders>
              <w:top w:val="nil"/>
              <w:left w:val="nil"/>
              <w:bottom w:val="nil"/>
              <w:right w:val="nil"/>
            </w:tcBorders>
          </w:tcPr>
          <w:p w14:paraId="13AD4EC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AB4FF1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0CAAEF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4.11.2. Կենսաթոշակային ապահովության մասնակցի նույնականացման համարը</w:t>
            </w:r>
          </w:p>
          <w:p w14:paraId="14AFC29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Pension</w:t>
            </w:r>
            <w:r w:rsidRPr="0009284F">
              <w:rPr>
                <w:rFonts w:cs="Times New Roman"/>
                <w:sz w:val="20"/>
              </w:rPr>
              <w:t>‌</w:t>
            </w:r>
            <w:r w:rsidRPr="0009284F">
              <w:rPr>
                <w:rFonts w:ascii="Sylfaen" w:hAnsi="Sylfaen"/>
                <w:sz w:val="20"/>
              </w:rPr>
              <w:t>Participant</w:t>
            </w:r>
            <w:r w:rsidRPr="0009284F">
              <w:rPr>
                <w:rFonts w:cs="Times New Roman"/>
                <w:sz w:val="20"/>
              </w:rPr>
              <w:t>‌</w:t>
            </w:r>
            <w:r w:rsidRPr="0009284F">
              <w:rPr>
                <w:rFonts w:ascii="Sylfaen" w:hAnsi="Sylfaen"/>
                <w:sz w:val="20"/>
              </w:rPr>
              <w:t>Id)</w:t>
            </w:r>
          </w:p>
        </w:tc>
        <w:tc>
          <w:tcPr>
            <w:tcW w:w="3585" w:type="dxa"/>
          </w:tcPr>
          <w:p w14:paraId="35C942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անհատական (անձնական) համարը (հաշիվը)</w:t>
            </w:r>
          </w:p>
        </w:tc>
        <w:tc>
          <w:tcPr>
            <w:tcW w:w="2197" w:type="dxa"/>
          </w:tcPr>
          <w:p w14:paraId="050ABBF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M.SP.SDE.00005</w:t>
            </w:r>
          </w:p>
        </w:tc>
        <w:tc>
          <w:tcPr>
            <w:tcW w:w="4111" w:type="dxa"/>
          </w:tcPr>
          <w:p w14:paraId="07D9DB0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4BB495C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9E1CA6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61EC19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34F56E1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7BA8284" w14:textId="77777777" w:rsidTr="004614E8">
        <w:trPr>
          <w:gridAfter w:val="1"/>
          <w:wAfter w:w="236" w:type="dxa"/>
        </w:trPr>
        <w:tc>
          <w:tcPr>
            <w:tcW w:w="236" w:type="dxa"/>
            <w:tcBorders>
              <w:top w:val="nil"/>
              <w:left w:val="nil"/>
              <w:bottom w:val="nil"/>
              <w:right w:val="nil"/>
            </w:tcBorders>
          </w:tcPr>
          <w:p w14:paraId="50CD8050"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76C061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4.12. Հաստատող փաստաթուղթը</w:t>
            </w:r>
          </w:p>
          <w:p w14:paraId="4D6ADB3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Supporting</w:t>
            </w:r>
            <w:r w:rsidRPr="0009284F">
              <w:rPr>
                <w:rFonts w:cs="Times New Roman"/>
                <w:sz w:val="20"/>
              </w:rPr>
              <w:t>‌</w:t>
            </w:r>
            <w:r w:rsidRPr="0009284F">
              <w:rPr>
                <w:rFonts w:ascii="Sylfaen" w:hAnsi="Sylfaen"/>
                <w:sz w:val="20"/>
              </w:rPr>
              <w:t>Document</w:t>
            </w:r>
            <w:r w:rsidRPr="0009284F">
              <w:rPr>
                <w:rFonts w:cs="Times New Roman"/>
                <w:sz w:val="20"/>
              </w:rPr>
              <w:t>‌</w:t>
            </w:r>
            <w:r w:rsidRPr="0009284F">
              <w:rPr>
                <w:rFonts w:ascii="Sylfaen" w:hAnsi="Sylfaen"/>
                <w:sz w:val="20"/>
              </w:rPr>
              <w:t>Details)</w:t>
            </w:r>
          </w:p>
        </w:tc>
        <w:tc>
          <w:tcPr>
            <w:tcW w:w="3585" w:type="dxa"/>
          </w:tcPr>
          <w:p w14:paraId="17690FB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կենսաթոշակային ապահովության մասնակցի ազգանվան, անվան, հայրանվան փոփոխությունը, մահացած աշխատավորի (ընտանիքի անդամի) հետ մահվան օրվա դրությամբ ազգակցական կապը, ժառանգության իրավունքը, համատեղ բնակությունը հաստատող փաստաթղթի մասին տեղեկություններ</w:t>
            </w:r>
          </w:p>
        </w:tc>
        <w:tc>
          <w:tcPr>
            <w:tcW w:w="2197" w:type="dxa"/>
          </w:tcPr>
          <w:p w14:paraId="348CE2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M.SP.CDE.00104</w:t>
            </w:r>
          </w:p>
        </w:tc>
        <w:tc>
          <w:tcPr>
            <w:tcW w:w="4111" w:type="dxa"/>
          </w:tcPr>
          <w:p w14:paraId="1BE9A8B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Supporting</w:t>
            </w:r>
            <w:r w:rsidRPr="0009284F">
              <w:rPr>
                <w:rFonts w:cs="Times New Roman"/>
                <w:sz w:val="20"/>
              </w:rPr>
              <w:t>‌</w:t>
            </w:r>
            <w:r w:rsidRPr="0009284F">
              <w:rPr>
                <w:rFonts w:ascii="Sylfaen" w:hAnsi="Sylfaen"/>
                <w:sz w:val="20"/>
              </w:rPr>
              <w:t>Document</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(M.SP.CDT.00081)</w:t>
            </w:r>
          </w:p>
          <w:p w14:paraId="6DF9299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0" w:type="dxa"/>
          </w:tcPr>
          <w:p w14:paraId="0ABCCAB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57A23017" w14:textId="77777777" w:rsidTr="004614E8">
        <w:trPr>
          <w:gridAfter w:val="1"/>
          <w:wAfter w:w="236" w:type="dxa"/>
        </w:trPr>
        <w:tc>
          <w:tcPr>
            <w:tcW w:w="236" w:type="dxa"/>
            <w:tcBorders>
              <w:top w:val="nil"/>
              <w:left w:val="nil"/>
              <w:bottom w:val="nil"/>
              <w:right w:val="nil"/>
            </w:tcBorders>
          </w:tcPr>
          <w:p w14:paraId="192DAADE"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800C0D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1FF3E3A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4.12.1. Երկրի ծածկագիրը</w:t>
            </w:r>
          </w:p>
          <w:p w14:paraId="6A718A2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585" w:type="dxa"/>
          </w:tcPr>
          <w:p w14:paraId="20CE107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197" w:type="dxa"/>
          </w:tcPr>
          <w:p w14:paraId="1C5ADA0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11" w:type="dxa"/>
          </w:tcPr>
          <w:p w14:paraId="646B4A3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030AC34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783C3B">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4EF21D1C" w14:textId="31DDADE3"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0" w:type="dxa"/>
          </w:tcPr>
          <w:p w14:paraId="39539C5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0AEE0E4A" w14:textId="77777777" w:rsidTr="004614E8">
        <w:trPr>
          <w:gridAfter w:val="1"/>
          <w:wAfter w:w="236" w:type="dxa"/>
        </w:trPr>
        <w:tc>
          <w:tcPr>
            <w:tcW w:w="236" w:type="dxa"/>
            <w:tcBorders>
              <w:top w:val="nil"/>
              <w:left w:val="nil"/>
              <w:bottom w:val="nil"/>
              <w:right w:val="nil"/>
            </w:tcBorders>
          </w:tcPr>
          <w:p w14:paraId="041BC4D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85A2CF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67BCB8E"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063CFF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 տեղեկագրքի (դասակարգչի) </w:t>
            </w:r>
            <w:r w:rsidRPr="0009284F">
              <w:rPr>
                <w:rFonts w:ascii="Sylfaen" w:hAnsi="Sylfaen"/>
                <w:sz w:val="20"/>
              </w:rPr>
              <w:lastRenderedPageBreak/>
              <w:t>նույնականացուցիչը</w:t>
            </w:r>
          </w:p>
          <w:p w14:paraId="6D31D10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2B2CD5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այն տեղեկագրքի (դասակարգչի) </w:t>
            </w:r>
            <w:r w:rsidRPr="0009284F">
              <w:rPr>
                <w:rFonts w:ascii="Sylfaen" w:hAnsi="Sylfaen"/>
                <w:sz w:val="20"/>
              </w:rPr>
              <w:lastRenderedPageBreak/>
              <w:t>նշագիրը, որին համապատասխան նշված է ծածկագիրը</w:t>
            </w:r>
          </w:p>
        </w:tc>
        <w:tc>
          <w:tcPr>
            <w:tcW w:w="2197" w:type="dxa"/>
          </w:tcPr>
          <w:p w14:paraId="7203C4E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w:t>
            </w:r>
          </w:p>
        </w:tc>
        <w:tc>
          <w:tcPr>
            <w:tcW w:w="4111" w:type="dxa"/>
          </w:tcPr>
          <w:p w14:paraId="15A6C99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3A9135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6FCE66D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C4B2FB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4B72B74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1DD41256" w14:textId="77777777" w:rsidTr="004614E8">
        <w:trPr>
          <w:gridAfter w:val="1"/>
          <w:wAfter w:w="236" w:type="dxa"/>
        </w:trPr>
        <w:tc>
          <w:tcPr>
            <w:tcW w:w="236" w:type="dxa"/>
            <w:tcBorders>
              <w:top w:val="nil"/>
              <w:left w:val="nil"/>
              <w:bottom w:val="nil"/>
              <w:right w:val="nil"/>
            </w:tcBorders>
          </w:tcPr>
          <w:p w14:paraId="69A6EB2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397E879"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35BE315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4.12.2. Փաստաթղթի տեսակի ծածկագիրը</w:t>
            </w:r>
          </w:p>
          <w:p w14:paraId="5C789A9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585" w:type="dxa"/>
          </w:tcPr>
          <w:p w14:paraId="19CFA2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հաստատող փաստաթղթի տեսակի ծածկագրային նշագիրը</w:t>
            </w:r>
          </w:p>
        </w:tc>
        <w:tc>
          <w:tcPr>
            <w:tcW w:w="2197" w:type="dxa"/>
          </w:tcPr>
          <w:p w14:paraId="4DAADCB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M.SDE.00054</w:t>
            </w:r>
          </w:p>
        </w:tc>
        <w:tc>
          <w:tcPr>
            <w:tcW w:w="4111" w:type="dxa"/>
          </w:tcPr>
          <w:p w14:paraId="2EE1C77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Code20</w:t>
            </w:r>
            <w:r w:rsidRPr="0009284F">
              <w:rPr>
                <w:rFonts w:cs="Times New Roman"/>
                <w:sz w:val="20"/>
              </w:rPr>
              <w:t>‌</w:t>
            </w:r>
            <w:r w:rsidRPr="0009284F">
              <w:rPr>
                <w:rFonts w:ascii="Sylfaen" w:hAnsi="Sylfaen"/>
                <w:sz w:val="20"/>
              </w:rPr>
              <w:t>Type (M.SDT.00140)</w:t>
            </w:r>
          </w:p>
          <w:p w14:paraId="26AE3D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783C3B">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0588C12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A67860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208EB575"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2C2F131" w14:textId="77777777" w:rsidTr="004614E8">
        <w:trPr>
          <w:gridAfter w:val="1"/>
          <w:wAfter w:w="236" w:type="dxa"/>
        </w:trPr>
        <w:tc>
          <w:tcPr>
            <w:tcW w:w="236" w:type="dxa"/>
            <w:tcBorders>
              <w:top w:val="nil"/>
              <w:left w:val="nil"/>
              <w:bottom w:val="nil"/>
              <w:right w:val="nil"/>
            </w:tcBorders>
          </w:tcPr>
          <w:p w14:paraId="6BD035F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DB45FCA"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BCB8E70"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4B24588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4C64CD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5231F8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7" w:type="dxa"/>
          </w:tcPr>
          <w:p w14:paraId="6227689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11" w:type="dxa"/>
          </w:tcPr>
          <w:p w14:paraId="1CE4A0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09FCB5C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ED645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D2967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7885DED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1C6E64B" w14:textId="77777777" w:rsidTr="004614E8">
        <w:trPr>
          <w:gridAfter w:val="1"/>
          <w:wAfter w:w="236" w:type="dxa"/>
        </w:trPr>
        <w:tc>
          <w:tcPr>
            <w:tcW w:w="236" w:type="dxa"/>
            <w:tcBorders>
              <w:top w:val="nil"/>
              <w:left w:val="nil"/>
              <w:bottom w:val="nil"/>
              <w:right w:val="nil"/>
            </w:tcBorders>
          </w:tcPr>
          <w:p w14:paraId="4BABADD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4398839"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7E2BA82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4.12.3. Փաստաթղթի տեսակի անվանումը</w:t>
            </w:r>
          </w:p>
          <w:p w14:paraId="6BDDE76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Name)</w:t>
            </w:r>
          </w:p>
        </w:tc>
        <w:tc>
          <w:tcPr>
            <w:tcW w:w="3585" w:type="dxa"/>
          </w:tcPr>
          <w:p w14:paraId="3B027BE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հաստատող փաստաթղթի տեսակի անվանումը</w:t>
            </w:r>
          </w:p>
        </w:tc>
        <w:tc>
          <w:tcPr>
            <w:tcW w:w="2197" w:type="dxa"/>
          </w:tcPr>
          <w:p w14:paraId="695957D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M.SDE.00095</w:t>
            </w:r>
          </w:p>
        </w:tc>
        <w:tc>
          <w:tcPr>
            <w:tcW w:w="4111" w:type="dxa"/>
          </w:tcPr>
          <w:p w14:paraId="238CA38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Name500</w:t>
            </w:r>
            <w:r w:rsidRPr="0009284F">
              <w:rPr>
                <w:rFonts w:cs="Times New Roman"/>
                <w:sz w:val="20"/>
              </w:rPr>
              <w:t>‌</w:t>
            </w:r>
            <w:r w:rsidRPr="0009284F">
              <w:rPr>
                <w:rFonts w:ascii="Sylfaen" w:hAnsi="Sylfaen"/>
                <w:sz w:val="20"/>
              </w:rPr>
              <w:t>Type (M.SDT.00134)</w:t>
            </w:r>
          </w:p>
          <w:p w14:paraId="656A87F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2EF470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085B7A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0" w:type="dxa"/>
          </w:tcPr>
          <w:p w14:paraId="54E289A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5BDF4E6" w14:textId="77777777" w:rsidTr="004614E8">
        <w:trPr>
          <w:gridAfter w:val="1"/>
          <w:wAfter w:w="236" w:type="dxa"/>
        </w:trPr>
        <w:tc>
          <w:tcPr>
            <w:tcW w:w="236" w:type="dxa"/>
            <w:tcBorders>
              <w:top w:val="nil"/>
              <w:left w:val="nil"/>
              <w:bottom w:val="nil"/>
              <w:right w:val="nil"/>
            </w:tcBorders>
          </w:tcPr>
          <w:p w14:paraId="167D87F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8D4E0F8"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9C781A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4.12.4. Փաստաթղթի անվանումը</w:t>
            </w:r>
          </w:p>
          <w:p w14:paraId="05C6C62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Name)</w:t>
            </w:r>
          </w:p>
        </w:tc>
        <w:tc>
          <w:tcPr>
            <w:tcW w:w="3585" w:type="dxa"/>
          </w:tcPr>
          <w:p w14:paraId="35ACAD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փաստաթղթի անվանումը</w:t>
            </w:r>
          </w:p>
        </w:tc>
        <w:tc>
          <w:tcPr>
            <w:tcW w:w="2197" w:type="dxa"/>
          </w:tcPr>
          <w:p w14:paraId="3C7A47C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M.SDE.00108</w:t>
            </w:r>
          </w:p>
        </w:tc>
        <w:tc>
          <w:tcPr>
            <w:tcW w:w="4111" w:type="dxa"/>
          </w:tcPr>
          <w:p w14:paraId="3A200B5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Name500</w:t>
            </w:r>
            <w:r w:rsidRPr="0009284F">
              <w:rPr>
                <w:rFonts w:cs="Times New Roman"/>
                <w:sz w:val="20"/>
              </w:rPr>
              <w:t>‌</w:t>
            </w:r>
            <w:r w:rsidRPr="0009284F">
              <w:rPr>
                <w:rFonts w:ascii="Sylfaen" w:hAnsi="Sylfaen"/>
                <w:sz w:val="20"/>
              </w:rPr>
              <w:t>Type (M.SDT.00134)</w:t>
            </w:r>
          </w:p>
          <w:p w14:paraId="7A5EBF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1FD6F7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4F14B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500</w:t>
            </w:r>
          </w:p>
        </w:tc>
        <w:tc>
          <w:tcPr>
            <w:tcW w:w="830" w:type="dxa"/>
          </w:tcPr>
          <w:p w14:paraId="07EF633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7CC93EAB" w14:textId="77777777" w:rsidTr="004614E8">
        <w:trPr>
          <w:gridAfter w:val="1"/>
          <w:wAfter w:w="236" w:type="dxa"/>
        </w:trPr>
        <w:tc>
          <w:tcPr>
            <w:tcW w:w="236" w:type="dxa"/>
            <w:tcBorders>
              <w:top w:val="nil"/>
              <w:left w:val="nil"/>
              <w:bottom w:val="nil"/>
              <w:right w:val="nil"/>
            </w:tcBorders>
          </w:tcPr>
          <w:p w14:paraId="6368CCB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6821B9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08692F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4.12.5. Փաստաթղթի սերիան</w:t>
            </w:r>
          </w:p>
          <w:p w14:paraId="4651D07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Series</w:t>
            </w:r>
            <w:r w:rsidRPr="0009284F">
              <w:rPr>
                <w:rFonts w:cs="Times New Roman"/>
                <w:sz w:val="20"/>
              </w:rPr>
              <w:t>‌</w:t>
            </w:r>
            <w:r w:rsidRPr="0009284F">
              <w:rPr>
                <w:rFonts w:ascii="Sylfaen" w:hAnsi="Sylfaen"/>
                <w:sz w:val="20"/>
              </w:rPr>
              <w:t>Id)</w:t>
            </w:r>
          </w:p>
        </w:tc>
        <w:tc>
          <w:tcPr>
            <w:tcW w:w="3585" w:type="dxa"/>
          </w:tcPr>
          <w:p w14:paraId="4BB777C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սերիայի թվային կամ տառաթվային նշագիրը</w:t>
            </w:r>
          </w:p>
        </w:tc>
        <w:tc>
          <w:tcPr>
            <w:tcW w:w="2197" w:type="dxa"/>
          </w:tcPr>
          <w:p w14:paraId="587B654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M.SDE.00157</w:t>
            </w:r>
          </w:p>
        </w:tc>
        <w:tc>
          <w:tcPr>
            <w:tcW w:w="4111" w:type="dxa"/>
          </w:tcPr>
          <w:p w14:paraId="10EA7B3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0E86B0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02BE4B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EF268D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04AD05E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DD9AF00" w14:textId="77777777" w:rsidTr="004614E8">
        <w:trPr>
          <w:gridAfter w:val="1"/>
          <w:wAfter w:w="236" w:type="dxa"/>
        </w:trPr>
        <w:tc>
          <w:tcPr>
            <w:tcW w:w="236" w:type="dxa"/>
            <w:tcBorders>
              <w:top w:val="nil"/>
              <w:left w:val="nil"/>
              <w:bottom w:val="nil"/>
              <w:right w:val="nil"/>
            </w:tcBorders>
          </w:tcPr>
          <w:p w14:paraId="4F7623B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244745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173070D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4.12.6. Փաստաթղթի համարը</w:t>
            </w:r>
          </w:p>
          <w:p w14:paraId="3866DC2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Id)</w:t>
            </w:r>
          </w:p>
        </w:tc>
        <w:tc>
          <w:tcPr>
            <w:tcW w:w="3585" w:type="dxa"/>
          </w:tcPr>
          <w:p w14:paraId="5D17A2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գրանցման ժամանակ դրան տրված թվային կամ տառաթվային նշագիրը</w:t>
            </w:r>
          </w:p>
        </w:tc>
        <w:tc>
          <w:tcPr>
            <w:tcW w:w="2197" w:type="dxa"/>
          </w:tcPr>
          <w:p w14:paraId="6EC3B66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M.SDE.00044</w:t>
            </w:r>
          </w:p>
        </w:tc>
        <w:tc>
          <w:tcPr>
            <w:tcW w:w="4111" w:type="dxa"/>
          </w:tcPr>
          <w:p w14:paraId="6539ED6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Id50</w:t>
            </w:r>
            <w:r w:rsidRPr="0009284F">
              <w:rPr>
                <w:rFonts w:cs="Times New Roman"/>
                <w:sz w:val="20"/>
              </w:rPr>
              <w:t>‌</w:t>
            </w:r>
            <w:r w:rsidRPr="0009284F">
              <w:rPr>
                <w:rFonts w:ascii="Sylfaen" w:hAnsi="Sylfaen"/>
                <w:sz w:val="20"/>
              </w:rPr>
              <w:t>Type (M.SDT.00093)</w:t>
            </w:r>
          </w:p>
          <w:p w14:paraId="7A54793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5BBA1D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A3D04B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50</w:t>
            </w:r>
          </w:p>
        </w:tc>
        <w:tc>
          <w:tcPr>
            <w:tcW w:w="830" w:type="dxa"/>
          </w:tcPr>
          <w:p w14:paraId="71EB604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81C7E1F" w14:textId="77777777" w:rsidTr="004614E8">
        <w:trPr>
          <w:gridAfter w:val="1"/>
          <w:wAfter w:w="236" w:type="dxa"/>
        </w:trPr>
        <w:tc>
          <w:tcPr>
            <w:tcW w:w="236" w:type="dxa"/>
            <w:tcBorders>
              <w:top w:val="nil"/>
              <w:left w:val="nil"/>
              <w:bottom w:val="nil"/>
              <w:right w:val="nil"/>
            </w:tcBorders>
          </w:tcPr>
          <w:p w14:paraId="531B952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435C04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7D1E25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4.12.7. Լիազորված մարմնի նույնականացուցիչը</w:t>
            </w:r>
          </w:p>
          <w:p w14:paraId="089A4AC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Id)</w:t>
            </w:r>
          </w:p>
        </w:tc>
        <w:tc>
          <w:tcPr>
            <w:tcW w:w="3585" w:type="dxa"/>
          </w:tcPr>
          <w:p w14:paraId="2233980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լիազորված մարմնի նույնականացուցիչը</w:t>
            </w:r>
          </w:p>
        </w:tc>
        <w:tc>
          <w:tcPr>
            <w:tcW w:w="2197" w:type="dxa"/>
          </w:tcPr>
          <w:p w14:paraId="305BEEF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M.SDE.00068</w:t>
            </w:r>
          </w:p>
        </w:tc>
        <w:tc>
          <w:tcPr>
            <w:tcW w:w="4111" w:type="dxa"/>
          </w:tcPr>
          <w:p w14:paraId="51EAD92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3998ED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ACA132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54E022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4CB49DF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3CE12E5" w14:textId="77777777" w:rsidTr="004614E8">
        <w:trPr>
          <w:gridAfter w:val="1"/>
          <w:wAfter w:w="236" w:type="dxa"/>
        </w:trPr>
        <w:tc>
          <w:tcPr>
            <w:tcW w:w="236" w:type="dxa"/>
            <w:tcBorders>
              <w:top w:val="nil"/>
              <w:left w:val="nil"/>
              <w:bottom w:val="nil"/>
              <w:right w:val="nil"/>
            </w:tcBorders>
          </w:tcPr>
          <w:p w14:paraId="081F34F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040C3E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3FA911C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4.12.8. Լիազորված մարմնի անվանումը</w:t>
            </w:r>
          </w:p>
          <w:p w14:paraId="541C89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Authority</w:t>
            </w:r>
            <w:r w:rsidRPr="0009284F">
              <w:rPr>
                <w:rFonts w:cs="Times New Roman"/>
                <w:sz w:val="20"/>
              </w:rPr>
              <w:t>‌</w:t>
            </w:r>
            <w:r w:rsidRPr="0009284F">
              <w:rPr>
                <w:rFonts w:ascii="Sylfaen" w:hAnsi="Sylfaen"/>
                <w:sz w:val="20"/>
              </w:rPr>
              <w:t>Name)</w:t>
            </w:r>
          </w:p>
        </w:tc>
        <w:tc>
          <w:tcPr>
            <w:tcW w:w="3585" w:type="dxa"/>
          </w:tcPr>
          <w:p w14:paraId="65D44E9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փաստաթուղթը տրամադրած՝ լիազորված մարմնի անվանումը</w:t>
            </w:r>
          </w:p>
        </w:tc>
        <w:tc>
          <w:tcPr>
            <w:tcW w:w="2197" w:type="dxa"/>
          </w:tcPr>
          <w:p w14:paraId="1CD7D53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M.SDE.00066</w:t>
            </w:r>
          </w:p>
        </w:tc>
        <w:tc>
          <w:tcPr>
            <w:tcW w:w="4111" w:type="dxa"/>
          </w:tcPr>
          <w:p w14:paraId="1F1A869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Name300</w:t>
            </w:r>
            <w:r w:rsidRPr="0009284F">
              <w:rPr>
                <w:rFonts w:cs="Times New Roman"/>
                <w:sz w:val="20"/>
              </w:rPr>
              <w:t>‌</w:t>
            </w:r>
            <w:r w:rsidRPr="0009284F">
              <w:rPr>
                <w:rFonts w:ascii="Sylfaen" w:hAnsi="Sylfaen"/>
                <w:sz w:val="20"/>
              </w:rPr>
              <w:t>Type (M.SDT.00056)</w:t>
            </w:r>
          </w:p>
          <w:p w14:paraId="57A9A41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2082B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E6FC82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30" w:type="dxa"/>
          </w:tcPr>
          <w:p w14:paraId="115E902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979A7A6" w14:textId="77777777" w:rsidTr="004614E8">
        <w:trPr>
          <w:gridAfter w:val="1"/>
          <w:wAfter w:w="236" w:type="dxa"/>
        </w:trPr>
        <w:tc>
          <w:tcPr>
            <w:tcW w:w="236" w:type="dxa"/>
            <w:tcBorders>
              <w:top w:val="nil"/>
              <w:left w:val="nil"/>
              <w:bottom w:val="nil"/>
              <w:right w:val="nil"/>
            </w:tcBorders>
          </w:tcPr>
          <w:p w14:paraId="43B7C16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B83103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6E12D81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4.12.9. Փաստաթղթի ամսաթիվը</w:t>
            </w:r>
          </w:p>
          <w:p w14:paraId="63F9B65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Creation</w:t>
            </w:r>
            <w:r w:rsidRPr="0009284F">
              <w:rPr>
                <w:rFonts w:cs="Times New Roman"/>
                <w:sz w:val="20"/>
              </w:rPr>
              <w:t>‌</w:t>
            </w:r>
            <w:r w:rsidRPr="0009284F">
              <w:rPr>
                <w:rFonts w:ascii="Sylfaen" w:hAnsi="Sylfaen"/>
                <w:sz w:val="20"/>
              </w:rPr>
              <w:t>Date)</w:t>
            </w:r>
          </w:p>
        </w:tc>
        <w:tc>
          <w:tcPr>
            <w:tcW w:w="3585" w:type="dxa"/>
          </w:tcPr>
          <w:p w14:paraId="7DD5E1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տրման, ստորագրման, հաստատման կամ գրանցման ամսաթիվը</w:t>
            </w:r>
          </w:p>
        </w:tc>
        <w:tc>
          <w:tcPr>
            <w:tcW w:w="2197" w:type="dxa"/>
          </w:tcPr>
          <w:p w14:paraId="114940A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M.SDE.00045</w:t>
            </w:r>
          </w:p>
        </w:tc>
        <w:tc>
          <w:tcPr>
            <w:tcW w:w="4111" w:type="dxa"/>
          </w:tcPr>
          <w:p w14:paraId="424119F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Type (M.BDT.00005)</w:t>
            </w:r>
          </w:p>
          <w:p w14:paraId="568DB20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0" w:type="dxa"/>
          </w:tcPr>
          <w:p w14:paraId="14F4AC1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3CE952D7" w14:textId="77777777" w:rsidTr="004614E8">
        <w:trPr>
          <w:gridAfter w:val="1"/>
          <w:wAfter w:w="236" w:type="dxa"/>
        </w:trPr>
        <w:tc>
          <w:tcPr>
            <w:tcW w:w="236" w:type="dxa"/>
            <w:tcBorders>
              <w:top w:val="nil"/>
              <w:left w:val="nil"/>
              <w:bottom w:val="nil"/>
              <w:right w:val="nil"/>
            </w:tcBorders>
          </w:tcPr>
          <w:p w14:paraId="1B2149D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71BBD30"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2E35B7B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4.12.10. Փաստաթղթի գործողության ժամկետը լրանալու ամսաթիվը</w:t>
            </w:r>
          </w:p>
          <w:p w14:paraId="5DD6138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Validity</w:t>
            </w:r>
            <w:r w:rsidRPr="0009284F">
              <w:rPr>
                <w:rFonts w:cs="Times New Roman"/>
                <w:sz w:val="20"/>
              </w:rPr>
              <w:t>‌</w:t>
            </w:r>
            <w:r w:rsidRPr="0009284F">
              <w:rPr>
                <w:rFonts w:ascii="Sylfaen" w:hAnsi="Sylfaen"/>
                <w:sz w:val="20"/>
              </w:rPr>
              <w:t>Date)</w:t>
            </w:r>
          </w:p>
        </w:tc>
        <w:tc>
          <w:tcPr>
            <w:tcW w:w="3585" w:type="dxa"/>
          </w:tcPr>
          <w:p w14:paraId="78B78A9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ժամկետի ավարտի ամսաթիվը, որի ընթացքում փաստաթուղթն ուժի մեջ է</w:t>
            </w:r>
          </w:p>
        </w:tc>
        <w:tc>
          <w:tcPr>
            <w:tcW w:w="2197" w:type="dxa"/>
          </w:tcPr>
          <w:p w14:paraId="344CA2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M.SDE.00052</w:t>
            </w:r>
          </w:p>
        </w:tc>
        <w:tc>
          <w:tcPr>
            <w:tcW w:w="4111" w:type="dxa"/>
          </w:tcPr>
          <w:p w14:paraId="7AFBC0C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Type (M.BDT.00005)</w:t>
            </w:r>
          </w:p>
          <w:p w14:paraId="271FC42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Ամսաթվի նշագիրը՝ ISO 8601 ստանդարտների սերիային համապատասխան</w:t>
            </w:r>
          </w:p>
        </w:tc>
        <w:tc>
          <w:tcPr>
            <w:tcW w:w="830" w:type="dxa"/>
          </w:tcPr>
          <w:p w14:paraId="08B5AE3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4B0CAFA" w14:textId="77777777" w:rsidTr="004614E8">
        <w:trPr>
          <w:gridAfter w:val="1"/>
          <w:wAfter w:w="236" w:type="dxa"/>
        </w:trPr>
        <w:tc>
          <w:tcPr>
            <w:tcW w:w="236" w:type="dxa"/>
            <w:tcBorders>
              <w:top w:val="nil"/>
              <w:left w:val="nil"/>
              <w:bottom w:val="nil"/>
              <w:right w:val="nil"/>
            </w:tcBorders>
          </w:tcPr>
          <w:p w14:paraId="5E1BDA4B"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6D92676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4.13. Ազգակցական կապը</w:t>
            </w:r>
          </w:p>
          <w:p w14:paraId="2496CE4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Consanguinity</w:t>
            </w:r>
            <w:r w:rsidRPr="0009284F">
              <w:rPr>
                <w:rFonts w:cs="Times New Roman"/>
                <w:sz w:val="20"/>
              </w:rPr>
              <w:t>‌</w:t>
            </w:r>
            <w:r w:rsidRPr="0009284F">
              <w:rPr>
                <w:rFonts w:ascii="Sylfaen" w:hAnsi="Sylfaen"/>
                <w:sz w:val="20"/>
              </w:rPr>
              <w:t>Details)</w:t>
            </w:r>
          </w:p>
        </w:tc>
        <w:tc>
          <w:tcPr>
            <w:tcW w:w="3585" w:type="dxa"/>
          </w:tcPr>
          <w:p w14:paraId="4874B2F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մահացած աշխատավորի (ընտանիքի անդամի) հետ ազգակցական կապի մասին տեղեկություններ</w:t>
            </w:r>
          </w:p>
        </w:tc>
        <w:tc>
          <w:tcPr>
            <w:tcW w:w="2197" w:type="dxa"/>
          </w:tcPr>
          <w:p w14:paraId="40019B0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M.SP.CDE.00010</w:t>
            </w:r>
          </w:p>
        </w:tc>
        <w:tc>
          <w:tcPr>
            <w:tcW w:w="4111" w:type="dxa"/>
          </w:tcPr>
          <w:p w14:paraId="18A4F5F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Consanguinity</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(M.SP.CDT.00008)</w:t>
            </w:r>
          </w:p>
          <w:p w14:paraId="0B7DEFB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0" w:type="dxa"/>
          </w:tcPr>
          <w:p w14:paraId="7960E15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E83064D" w14:textId="77777777" w:rsidTr="004614E8">
        <w:trPr>
          <w:gridAfter w:val="1"/>
          <w:wAfter w:w="236" w:type="dxa"/>
        </w:trPr>
        <w:tc>
          <w:tcPr>
            <w:tcW w:w="236" w:type="dxa"/>
            <w:tcBorders>
              <w:top w:val="nil"/>
              <w:left w:val="nil"/>
              <w:bottom w:val="nil"/>
              <w:right w:val="nil"/>
            </w:tcBorders>
          </w:tcPr>
          <w:p w14:paraId="5D6797A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A32FD9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138AF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4.13.1. Ազգակցական կապի աստիճանի ծածկագիրը</w:t>
            </w:r>
          </w:p>
          <w:p w14:paraId="36C1F7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Consanguinity</w:t>
            </w:r>
            <w:r w:rsidRPr="0009284F">
              <w:rPr>
                <w:rFonts w:cs="Times New Roman"/>
                <w:sz w:val="20"/>
              </w:rPr>
              <w:t>‌</w:t>
            </w:r>
            <w:r w:rsidRPr="0009284F">
              <w:rPr>
                <w:rFonts w:ascii="Sylfaen" w:hAnsi="Sylfaen"/>
                <w:sz w:val="20"/>
              </w:rPr>
              <w:t>Code)</w:t>
            </w:r>
          </w:p>
        </w:tc>
        <w:tc>
          <w:tcPr>
            <w:tcW w:w="3585" w:type="dxa"/>
          </w:tcPr>
          <w:p w14:paraId="4A504CD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ազգակցական կապի աստիճանի ծածկագրային նշագիրը</w:t>
            </w:r>
          </w:p>
        </w:tc>
        <w:tc>
          <w:tcPr>
            <w:tcW w:w="2197" w:type="dxa"/>
          </w:tcPr>
          <w:p w14:paraId="05A0612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M.SP.SDE.00130</w:t>
            </w:r>
          </w:p>
        </w:tc>
        <w:tc>
          <w:tcPr>
            <w:tcW w:w="4111" w:type="dxa"/>
          </w:tcPr>
          <w:p w14:paraId="74BB932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Code20</w:t>
            </w:r>
            <w:r w:rsidRPr="0009284F">
              <w:rPr>
                <w:rFonts w:cs="Times New Roman"/>
                <w:sz w:val="20"/>
              </w:rPr>
              <w:t>‌</w:t>
            </w:r>
            <w:r w:rsidRPr="0009284F">
              <w:rPr>
                <w:rFonts w:ascii="Sylfaen" w:hAnsi="Sylfaen"/>
                <w:sz w:val="20"/>
              </w:rPr>
              <w:t>Type (M.SDT.00140)</w:t>
            </w:r>
          </w:p>
          <w:p w14:paraId="5B08CFF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783C3B">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7C1E917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BC05E0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5DE4D31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F924077" w14:textId="77777777" w:rsidTr="004614E8">
        <w:trPr>
          <w:gridAfter w:val="1"/>
          <w:wAfter w:w="236" w:type="dxa"/>
        </w:trPr>
        <w:tc>
          <w:tcPr>
            <w:tcW w:w="236" w:type="dxa"/>
            <w:tcBorders>
              <w:top w:val="nil"/>
              <w:left w:val="nil"/>
              <w:bottom w:val="nil"/>
              <w:right w:val="nil"/>
            </w:tcBorders>
          </w:tcPr>
          <w:p w14:paraId="739595DB"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4CA2E340"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FF4EF49"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128C7F9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3308777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66DACF8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այն տեղեկագրքի (դասակարգչի) նշագիրը, որին համապատասխան </w:t>
            </w:r>
            <w:r w:rsidRPr="0009284F">
              <w:rPr>
                <w:rFonts w:ascii="Sylfaen" w:hAnsi="Sylfaen"/>
                <w:sz w:val="20"/>
              </w:rPr>
              <w:lastRenderedPageBreak/>
              <w:t>նշված է ծածկագիրը</w:t>
            </w:r>
          </w:p>
        </w:tc>
        <w:tc>
          <w:tcPr>
            <w:tcW w:w="2197" w:type="dxa"/>
          </w:tcPr>
          <w:p w14:paraId="7357CDE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w:t>
            </w:r>
          </w:p>
        </w:tc>
        <w:tc>
          <w:tcPr>
            <w:tcW w:w="4111" w:type="dxa"/>
          </w:tcPr>
          <w:p w14:paraId="0A82CD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570B717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D0CE8A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Նվազագույն երկարությունը՝ 1.</w:t>
            </w:r>
          </w:p>
          <w:p w14:paraId="2346234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54C39E0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3ABA9614" w14:textId="77777777" w:rsidTr="004614E8">
        <w:trPr>
          <w:gridAfter w:val="1"/>
          <w:wAfter w:w="236" w:type="dxa"/>
        </w:trPr>
        <w:tc>
          <w:tcPr>
            <w:tcW w:w="236" w:type="dxa"/>
            <w:tcBorders>
              <w:top w:val="nil"/>
              <w:left w:val="nil"/>
              <w:bottom w:val="nil"/>
              <w:right w:val="nil"/>
            </w:tcBorders>
          </w:tcPr>
          <w:p w14:paraId="58C011D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B791B47"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018592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4.13.2. Ազգակցական կապի աստիճանի անվանումը</w:t>
            </w:r>
          </w:p>
          <w:p w14:paraId="5120BEE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Consanguinity</w:t>
            </w:r>
            <w:r w:rsidRPr="0009284F">
              <w:rPr>
                <w:rFonts w:cs="Times New Roman"/>
                <w:sz w:val="20"/>
              </w:rPr>
              <w:t>‌</w:t>
            </w:r>
            <w:r w:rsidRPr="0009284F">
              <w:rPr>
                <w:rFonts w:ascii="Sylfaen" w:hAnsi="Sylfaen"/>
                <w:sz w:val="20"/>
              </w:rPr>
              <w:t>Name)</w:t>
            </w:r>
          </w:p>
        </w:tc>
        <w:tc>
          <w:tcPr>
            <w:tcW w:w="3585" w:type="dxa"/>
          </w:tcPr>
          <w:p w14:paraId="704965C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ազգակցական կապի աստիճանի անվանումը</w:t>
            </w:r>
          </w:p>
        </w:tc>
        <w:tc>
          <w:tcPr>
            <w:tcW w:w="2197" w:type="dxa"/>
          </w:tcPr>
          <w:p w14:paraId="4AD39CA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M.SP.SDE.00008</w:t>
            </w:r>
          </w:p>
        </w:tc>
        <w:tc>
          <w:tcPr>
            <w:tcW w:w="4111" w:type="dxa"/>
          </w:tcPr>
          <w:p w14:paraId="332C8BA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Name40</w:t>
            </w:r>
            <w:r w:rsidRPr="0009284F">
              <w:rPr>
                <w:rFonts w:cs="Times New Roman"/>
                <w:sz w:val="20"/>
              </w:rPr>
              <w:t>‌</w:t>
            </w:r>
            <w:r w:rsidRPr="0009284F">
              <w:rPr>
                <w:rFonts w:ascii="Sylfaen" w:hAnsi="Sylfaen"/>
                <w:sz w:val="20"/>
              </w:rPr>
              <w:t>Type (M.SDT.00069)</w:t>
            </w:r>
          </w:p>
          <w:p w14:paraId="4EF6643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D6FE7C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91A930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40</w:t>
            </w:r>
          </w:p>
        </w:tc>
        <w:tc>
          <w:tcPr>
            <w:tcW w:w="830" w:type="dxa"/>
          </w:tcPr>
          <w:p w14:paraId="7B8865E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6CB8559" w14:textId="77777777" w:rsidTr="004614E8">
        <w:trPr>
          <w:gridAfter w:val="1"/>
          <w:wAfter w:w="236" w:type="dxa"/>
        </w:trPr>
        <w:tc>
          <w:tcPr>
            <w:tcW w:w="4103" w:type="dxa"/>
            <w:gridSpan w:val="4"/>
          </w:tcPr>
          <w:p w14:paraId="231C4F9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5. Աշխատավորի աշխատանքային ստաժի մասին տեղեկություններ</w:t>
            </w:r>
          </w:p>
          <w:p w14:paraId="1027056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Work</w:t>
            </w:r>
            <w:r w:rsidRPr="0009284F">
              <w:rPr>
                <w:rFonts w:cs="Times New Roman"/>
                <w:sz w:val="20"/>
              </w:rPr>
              <w:t>‌</w:t>
            </w:r>
            <w:r w:rsidRPr="0009284F">
              <w:rPr>
                <w:rFonts w:ascii="Sylfaen" w:hAnsi="Sylfaen"/>
                <w:sz w:val="20"/>
              </w:rPr>
              <w:t>Experience</w:t>
            </w:r>
            <w:r w:rsidRPr="0009284F">
              <w:rPr>
                <w:rFonts w:cs="Times New Roman"/>
                <w:sz w:val="20"/>
              </w:rPr>
              <w:t>‌</w:t>
            </w:r>
            <w:r w:rsidRPr="0009284F">
              <w:rPr>
                <w:rFonts w:ascii="Sylfaen" w:hAnsi="Sylfaen"/>
                <w:sz w:val="20"/>
              </w:rPr>
              <w:t>Details)</w:t>
            </w:r>
          </w:p>
        </w:tc>
        <w:tc>
          <w:tcPr>
            <w:tcW w:w="3585" w:type="dxa"/>
          </w:tcPr>
          <w:p w14:paraId="4407830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աշխատավորի աշխատանքային ստաժի մասին տեղեկություններ</w:t>
            </w:r>
          </w:p>
        </w:tc>
        <w:tc>
          <w:tcPr>
            <w:tcW w:w="2197" w:type="dxa"/>
          </w:tcPr>
          <w:p w14:paraId="6F39B2D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M.SP.CDE.00041</w:t>
            </w:r>
          </w:p>
        </w:tc>
        <w:tc>
          <w:tcPr>
            <w:tcW w:w="4111" w:type="dxa"/>
          </w:tcPr>
          <w:p w14:paraId="138F27D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Work</w:t>
            </w:r>
            <w:r w:rsidRPr="0009284F">
              <w:rPr>
                <w:rFonts w:cs="Times New Roman"/>
                <w:sz w:val="20"/>
              </w:rPr>
              <w:t>‌</w:t>
            </w:r>
            <w:r w:rsidRPr="0009284F">
              <w:rPr>
                <w:rFonts w:ascii="Sylfaen" w:hAnsi="Sylfaen"/>
                <w:sz w:val="20"/>
              </w:rPr>
              <w:t>Experience</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(M.SP.CDT.00033)</w:t>
            </w:r>
          </w:p>
          <w:p w14:paraId="75F84A6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0" w:type="dxa"/>
          </w:tcPr>
          <w:p w14:paraId="514C4A4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02A7AAE1" w14:textId="77777777" w:rsidTr="004614E8">
        <w:trPr>
          <w:gridAfter w:val="1"/>
          <w:wAfter w:w="236" w:type="dxa"/>
        </w:trPr>
        <w:tc>
          <w:tcPr>
            <w:tcW w:w="236" w:type="dxa"/>
            <w:tcBorders>
              <w:top w:val="nil"/>
              <w:left w:val="nil"/>
              <w:bottom w:val="nil"/>
              <w:right w:val="nil"/>
            </w:tcBorders>
          </w:tcPr>
          <w:p w14:paraId="78C7A090"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1D67B0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5.1. Երկրի ծածկագիրը</w:t>
            </w:r>
          </w:p>
          <w:p w14:paraId="2DEF846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585" w:type="dxa"/>
          </w:tcPr>
          <w:p w14:paraId="58B81A1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աշխատանքի տեղավորման պետության ծածկագիրը</w:t>
            </w:r>
          </w:p>
        </w:tc>
        <w:tc>
          <w:tcPr>
            <w:tcW w:w="2197" w:type="dxa"/>
          </w:tcPr>
          <w:p w14:paraId="29CD01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11" w:type="dxa"/>
          </w:tcPr>
          <w:p w14:paraId="38C05B7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4682437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783C3B">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0E622404" w14:textId="520166B5"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0" w:type="dxa"/>
          </w:tcPr>
          <w:p w14:paraId="660C586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749421CC" w14:textId="77777777" w:rsidTr="004614E8">
        <w:trPr>
          <w:gridAfter w:val="1"/>
          <w:wAfter w:w="236" w:type="dxa"/>
        </w:trPr>
        <w:tc>
          <w:tcPr>
            <w:tcW w:w="236" w:type="dxa"/>
            <w:tcBorders>
              <w:top w:val="nil"/>
              <w:left w:val="nil"/>
              <w:bottom w:val="nil"/>
              <w:right w:val="nil"/>
            </w:tcBorders>
          </w:tcPr>
          <w:p w14:paraId="7553363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453592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C8F620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03B0062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12E9B43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այն տեղեկագրքի (դասակարգչի) նշագիրը, որին համապատասխան նշված է ծածկագիրը</w:t>
            </w:r>
          </w:p>
        </w:tc>
        <w:tc>
          <w:tcPr>
            <w:tcW w:w="2197" w:type="dxa"/>
          </w:tcPr>
          <w:p w14:paraId="2AB3102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11" w:type="dxa"/>
          </w:tcPr>
          <w:p w14:paraId="327F52C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599869D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4722835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Նվազագույն երկարությունը՝ 1.</w:t>
            </w:r>
          </w:p>
          <w:p w14:paraId="1214F5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492A3DD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43C26190" w14:textId="77777777" w:rsidTr="004614E8">
        <w:trPr>
          <w:gridAfter w:val="1"/>
          <w:wAfter w:w="236" w:type="dxa"/>
        </w:trPr>
        <w:tc>
          <w:tcPr>
            <w:tcW w:w="236" w:type="dxa"/>
            <w:tcBorders>
              <w:top w:val="nil"/>
              <w:left w:val="nil"/>
              <w:bottom w:val="nil"/>
              <w:right w:val="nil"/>
            </w:tcBorders>
          </w:tcPr>
          <w:p w14:paraId="71E17921"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71F0E81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5.2. Գործունեության տեսակը</w:t>
            </w:r>
          </w:p>
          <w:p w14:paraId="420492F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Activity</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Details)</w:t>
            </w:r>
          </w:p>
        </w:tc>
        <w:tc>
          <w:tcPr>
            <w:tcW w:w="3585" w:type="dxa"/>
          </w:tcPr>
          <w:p w14:paraId="448815F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գործունեության տեսակի մասին տեղեկություններ</w:t>
            </w:r>
          </w:p>
        </w:tc>
        <w:tc>
          <w:tcPr>
            <w:tcW w:w="2197" w:type="dxa"/>
          </w:tcPr>
          <w:p w14:paraId="33C013C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M.SP.CDE.00118</w:t>
            </w:r>
          </w:p>
        </w:tc>
        <w:tc>
          <w:tcPr>
            <w:tcW w:w="4111" w:type="dxa"/>
          </w:tcPr>
          <w:p w14:paraId="6AC2973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Activity</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(M.SP.CDT.00091)</w:t>
            </w:r>
          </w:p>
          <w:p w14:paraId="463043D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0" w:type="dxa"/>
          </w:tcPr>
          <w:p w14:paraId="44A6882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6D63A20" w14:textId="77777777" w:rsidTr="004614E8">
        <w:trPr>
          <w:gridAfter w:val="1"/>
          <w:wAfter w:w="236" w:type="dxa"/>
        </w:trPr>
        <w:tc>
          <w:tcPr>
            <w:tcW w:w="236" w:type="dxa"/>
            <w:tcBorders>
              <w:top w:val="nil"/>
              <w:left w:val="nil"/>
              <w:bottom w:val="nil"/>
              <w:right w:val="nil"/>
            </w:tcBorders>
          </w:tcPr>
          <w:p w14:paraId="1325B4E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8997807"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229E7F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5.2.1. Գործունեության տեսակի ծածկագիրը</w:t>
            </w:r>
          </w:p>
          <w:p w14:paraId="3585C5B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Activity</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585" w:type="dxa"/>
          </w:tcPr>
          <w:p w14:paraId="67FF188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գործունեության տեսակի ծածկագրային նշագիրը</w:t>
            </w:r>
          </w:p>
        </w:tc>
        <w:tc>
          <w:tcPr>
            <w:tcW w:w="2197" w:type="dxa"/>
          </w:tcPr>
          <w:p w14:paraId="405C05F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M.SP.SDE.00147</w:t>
            </w:r>
          </w:p>
        </w:tc>
        <w:tc>
          <w:tcPr>
            <w:tcW w:w="4111" w:type="dxa"/>
          </w:tcPr>
          <w:p w14:paraId="255D032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Code20</w:t>
            </w:r>
            <w:r w:rsidRPr="0009284F">
              <w:rPr>
                <w:rFonts w:cs="Times New Roman"/>
                <w:sz w:val="20"/>
              </w:rPr>
              <w:t>‌</w:t>
            </w:r>
            <w:r w:rsidRPr="0009284F">
              <w:rPr>
                <w:rFonts w:ascii="Sylfaen" w:hAnsi="Sylfaen"/>
                <w:sz w:val="20"/>
              </w:rPr>
              <w:t>Type (M.SDT.00140)</w:t>
            </w:r>
          </w:p>
          <w:p w14:paraId="7C4E10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783C3B">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59E001A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1ACE49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60CA958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15AC884" w14:textId="77777777" w:rsidTr="004614E8">
        <w:trPr>
          <w:gridAfter w:val="1"/>
          <w:wAfter w:w="236" w:type="dxa"/>
        </w:trPr>
        <w:tc>
          <w:tcPr>
            <w:tcW w:w="236" w:type="dxa"/>
            <w:tcBorders>
              <w:top w:val="nil"/>
              <w:left w:val="nil"/>
              <w:bottom w:val="nil"/>
              <w:right w:val="nil"/>
            </w:tcBorders>
          </w:tcPr>
          <w:p w14:paraId="7380BA4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C785CF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0942C28"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6F6EB0A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047AEF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7B5120B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7" w:type="dxa"/>
          </w:tcPr>
          <w:p w14:paraId="7260089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11" w:type="dxa"/>
          </w:tcPr>
          <w:p w14:paraId="6937082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7F3FFAD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5487A31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28862D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75441EB4"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2CFF5B1C" w14:textId="77777777" w:rsidTr="004614E8">
        <w:trPr>
          <w:gridAfter w:val="1"/>
          <w:wAfter w:w="236" w:type="dxa"/>
        </w:trPr>
        <w:tc>
          <w:tcPr>
            <w:tcW w:w="236" w:type="dxa"/>
            <w:tcBorders>
              <w:top w:val="nil"/>
              <w:left w:val="nil"/>
              <w:bottom w:val="nil"/>
              <w:right w:val="nil"/>
            </w:tcBorders>
          </w:tcPr>
          <w:p w14:paraId="22CB43C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AF4CCC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C60450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5.2.2. Գործունեության տեսակի անվանումը</w:t>
            </w:r>
          </w:p>
          <w:p w14:paraId="244434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Activity</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Name)</w:t>
            </w:r>
          </w:p>
        </w:tc>
        <w:tc>
          <w:tcPr>
            <w:tcW w:w="3585" w:type="dxa"/>
          </w:tcPr>
          <w:p w14:paraId="679BCCC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գործունեության տեսակի անվանումը</w:t>
            </w:r>
          </w:p>
        </w:tc>
        <w:tc>
          <w:tcPr>
            <w:tcW w:w="2197" w:type="dxa"/>
          </w:tcPr>
          <w:p w14:paraId="5F0BDB5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M.SP.SDE.00148</w:t>
            </w:r>
          </w:p>
        </w:tc>
        <w:tc>
          <w:tcPr>
            <w:tcW w:w="4111" w:type="dxa"/>
          </w:tcPr>
          <w:p w14:paraId="64E970E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Name250</w:t>
            </w:r>
            <w:r w:rsidRPr="0009284F">
              <w:rPr>
                <w:rFonts w:cs="Times New Roman"/>
                <w:sz w:val="20"/>
              </w:rPr>
              <w:t>‌</w:t>
            </w:r>
            <w:r w:rsidRPr="0009284F">
              <w:rPr>
                <w:rFonts w:ascii="Sylfaen" w:hAnsi="Sylfaen"/>
                <w:sz w:val="20"/>
              </w:rPr>
              <w:t>Type (M.SDT.00068)</w:t>
            </w:r>
          </w:p>
          <w:p w14:paraId="6A9DAD9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E18E8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5C8FBEE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Առավելագույն երկարությունը՝ 250</w:t>
            </w:r>
          </w:p>
        </w:tc>
        <w:tc>
          <w:tcPr>
            <w:tcW w:w="830" w:type="dxa"/>
          </w:tcPr>
          <w:p w14:paraId="119C1C8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6F452B4F" w14:textId="77777777" w:rsidTr="004614E8">
        <w:trPr>
          <w:gridAfter w:val="1"/>
          <w:wAfter w:w="236" w:type="dxa"/>
        </w:trPr>
        <w:tc>
          <w:tcPr>
            <w:tcW w:w="236" w:type="dxa"/>
            <w:tcBorders>
              <w:top w:val="nil"/>
              <w:left w:val="nil"/>
              <w:bottom w:val="nil"/>
              <w:right w:val="nil"/>
            </w:tcBorders>
          </w:tcPr>
          <w:p w14:paraId="5B570282"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34081E0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5.3. Ժամանակահատվածը</w:t>
            </w:r>
          </w:p>
          <w:p w14:paraId="3675B6F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Period</w:t>
            </w:r>
            <w:r w:rsidRPr="0009284F">
              <w:rPr>
                <w:rFonts w:cs="Times New Roman"/>
                <w:sz w:val="20"/>
              </w:rPr>
              <w:t>‌</w:t>
            </w:r>
            <w:r w:rsidRPr="0009284F">
              <w:rPr>
                <w:rFonts w:ascii="Sylfaen" w:hAnsi="Sylfaen"/>
                <w:sz w:val="20"/>
              </w:rPr>
              <w:t>Details)</w:t>
            </w:r>
          </w:p>
        </w:tc>
        <w:tc>
          <w:tcPr>
            <w:tcW w:w="3585" w:type="dxa"/>
          </w:tcPr>
          <w:p w14:paraId="5CF9A85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աշխատանքի ժամանակահատվածի մեկնարկի ու ավարտի ամսաթվերը</w:t>
            </w:r>
          </w:p>
        </w:tc>
        <w:tc>
          <w:tcPr>
            <w:tcW w:w="2197" w:type="dxa"/>
          </w:tcPr>
          <w:p w14:paraId="70BC77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M.CDE.00044</w:t>
            </w:r>
          </w:p>
        </w:tc>
        <w:tc>
          <w:tcPr>
            <w:tcW w:w="4111" w:type="dxa"/>
          </w:tcPr>
          <w:p w14:paraId="0940B4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Period</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(M.CDT.00026)</w:t>
            </w:r>
          </w:p>
          <w:p w14:paraId="1254A91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0" w:type="dxa"/>
          </w:tcPr>
          <w:p w14:paraId="54E84FA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5AA2E7CD" w14:textId="77777777" w:rsidTr="004614E8">
        <w:trPr>
          <w:gridAfter w:val="1"/>
          <w:wAfter w:w="236" w:type="dxa"/>
        </w:trPr>
        <w:tc>
          <w:tcPr>
            <w:tcW w:w="236" w:type="dxa"/>
            <w:tcBorders>
              <w:top w:val="nil"/>
              <w:left w:val="nil"/>
              <w:bottom w:val="nil"/>
              <w:right w:val="nil"/>
            </w:tcBorders>
          </w:tcPr>
          <w:p w14:paraId="4B9B6DE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4D35E6E"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BDA67F1" w14:textId="6D4840EA"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5.3.1. Մեկնարկի ամսաթիվը </w:t>
            </w:r>
            <w:r w:rsidR="00B9770F">
              <w:rPr>
                <w:rFonts w:ascii="Sylfaen" w:hAnsi="Sylfaen"/>
                <w:sz w:val="20"/>
              </w:rPr>
              <w:t>և</w:t>
            </w:r>
            <w:r w:rsidRPr="0009284F">
              <w:rPr>
                <w:rFonts w:ascii="Sylfaen" w:hAnsi="Sylfaen"/>
                <w:sz w:val="20"/>
              </w:rPr>
              <w:t xml:space="preserve"> ժամը</w:t>
            </w:r>
          </w:p>
          <w:p w14:paraId="64D27B6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Start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Time)</w:t>
            </w:r>
          </w:p>
        </w:tc>
        <w:tc>
          <w:tcPr>
            <w:tcW w:w="3585" w:type="dxa"/>
          </w:tcPr>
          <w:p w14:paraId="79D57CCD" w14:textId="0045563D"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մեկնարկի ամսաթիվը </w:t>
            </w:r>
            <w:r w:rsidR="00B9770F">
              <w:rPr>
                <w:rFonts w:ascii="Sylfaen" w:hAnsi="Sylfaen"/>
                <w:sz w:val="20"/>
              </w:rPr>
              <w:t>և</w:t>
            </w:r>
            <w:r w:rsidRPr="0009284F">
              <w:rPr>
                <w:rFonts w:ascii="Sylfaen" w:hAnsi="Sylfaen"/>
                <w:sz w:val="20"/>
              </w:rPr>
              <w:t xml:space="preserve"> ժամը</w:t>
            </w:r>
          </w:p>
        </w:tc>
        <w:tc>
          <w:tcPr>
            <w:tcW w:w="2197" w:type="dxa"/>
          </w:tcPr>
          <w:p w14:paraId="0E21C8E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M.SDE.00133</w:t>
            </w:r>
          </w:p>
        </w:tc>
        <w:tc>
          <w:tcPr>
            <w:tcW w:w="4111" w:type="dxa"/>
          </w:tcPr>
          <w:p w14:paraId="4123EB5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Time</w:t>
            </w:r>
            <w:r w:rsidRPr="0009284F">
              <w:rPr>
                <w:rFonts w:cs="Times New Roman"/>
                <w:sz w:val="20"/>
              </w:rPr>
              <w:t>‌</w:t>
            </w:r>
            <w:r w:rsidRPr="0009284F">
              <w:rPr>
                <w:rFonts w:ascii="Sylfaen" w:hAnsi="Sylfaen"/>
                <w:sz w:val="20"/>
              </w:rPr>
              <w:t>Type (M.BDT.00006)</w:t>
            </w:r>
          </w:p>
          <w:p w14:paraId="1A08BB75" w14:textId="3E2C9F93"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Ամսաթվի </w:t>
            </w:r>
            <w:r w:rsidR="00B9770F">
              <w:rPr>
                <w:rFonts w:ascii="Sylfaen" w:hAnsi="Sylfaen"/>
                <w:sz w:val="20"/>
              </w:rPr>
              <w:t>և</w:t>
            </w:r>
            <w:r w:rsidRPr="0009284F">
              <w:rPr>
                <w:rFonts w:ascii="Sylfaen" w:hAnsi="Sylfaen"/>
                <w:sz w:val="20"/>
              </w:rPr>
              <w:t xml:space="preserve"> ժամի նշագիրը՝ ISO 8601 ստանդարտների սերիային համապատասխան</w:t>
            </w:r>
          </w:p>
        </w:tc>
        <w:tc>
          <w:tcPr>
            <w:tcW w:w="830" w:type="dxa"/>
          </w:tcPr>
          <w:p w14:paraId="5C0C303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AD9B6D6" w14:textId="77777777" w:rsidTr="004614E8">
        <w:trPr>
          <w:gridAfter w:val="1"/>
          <w:wAfter w:w="236" w:type="dxa"/>
        </w:trPr>
        <w:tc>
          <w:tcPr>
            <w:tcW w:w="236" w:type="dxa"/>
            <w:tcBorders>
              <w:top w:val="nil"/>
              <w:left w:val="nil"/>
              <w:bottom w:val="nil"/>
              <w:right w:val="nil"/>
            </w:tcBorders>
          </w:tcPr>
          <w:p w14:paraId="36A38F4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BBD18B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60694672" w14:textId="05C20526"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5.3.2. Ավարտի ամսաթիվը </w:t>
            </w:r>
            <w:r w:rsidR="00B9770F">
              <w:rPr>
                <w:rFonts w:ascii="Sylfaen" w:hAnsi="Sylfaen"/>
                <w:sz w:val="20"/>
              </w:rPr>
              <w:t>և</w:t>
            </w:r>
            <w:r w:rsidRPr="0009284F">
              <w:rPr>
                <w:rFonts w:ascii="Sylfaen" w:hAnsi="Sylfaen"/>
                <w:sz w:val="20"/>
              </w:rPr>
              <w:t xml:space="preserve"> ժամը</w:t>
            </w:r>
          </w:p>
          <w:p w14:paraId="41C05ED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End</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Time)</w:t>
            </w:r>
          </w:p>
        </w:tc>
        <w:tc>
          <w:tcPr>
            <w:tcW w:w="3585" w:type="dxa"/>
          </w:tcPr>
          <w:p w14:paraId="0C02B593" w14:textId="2C0A1FF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ավարտի ամսաթիվը </w:t>
            </w:r>
            <w:r w:rsidR="00B9770F">
              <w:rPr>
                <w:rFonts w:ascii="Sylfaen" w:hAnsi="Sylfaen"/>
                <w:sz w:val="20"/>
              </w:rPr>
              <w:t>և</w:t>
            </w:r>
            <w:r w:rsidRPr="0009284F">
              <w:rPr>
                <w:rFonts w:ascii="Sylfaen" w:hAnsi="Sylfaen"/>
                <w:sz w:val="20"/>
              </w:rPr>
              <w:t xml:space="preserve"> ժամը</w:t>
            </w:r>
          </w:p>
        </w:tc>
        <w:tc>
          <w:tcPr>
            <w:tcW w:w="2197" w:type="dxa"/>
          </w:tcPr>
          <w:p w14:paraId="5EFC719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M.SDE.00134</w:t>
            </w:r>
          </w:p>
        </w:tc>
        <w:tc>
          <w:tcPr>
            <w:tcW w:w="4111" w:type="dxa"/>
          </w:tcPr>
          <w:p w14:paraId="159F6A2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Date</w:t>
            </w:r>
            <w:r w:rsidRPr="0009284F">
              <w:rPr>
                <w:rFonts w:cs="Times New Roman"/>
                <w:sz w:val="20"/>
              </w:rPr>
              <w:t>‌</w:t>
            </w:r>
            <w:r w:rsidRPr="0009284F">
              <w:rPr>
                <w:rFonts w:ascii="Sylfaen" w:hAnsi="Sylfaen"/>
                <w:sz w:val="20"/>
              </w:rPr>
              <w:t>Time</w:t>
            </w:r>
            <w:r w:rsidRPr="0009284F">
              <w:rPr>
                <w:rFonts w:cs="Times New Roman"/>
                <w:sz w:val="20"/>
              </w:rPr>
              <w:t>‌</w:t>
            </w:r>
            <w:r w:rsidRPr="0009284F">
              <w:rPr>
                <w:rFonts w:ascii="Sylfaen" w:hAnsi="Sylfaen"/>
                <w:sz w:val="20"/>
              </w:rPr>
              <w:t>Type (M.BDT.00006)</w:t>
            </w:r>
          </w:p>
          <w:p w14:paraId="1FB74284" w14:textId="0E0EF34E"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Ամսաթվի </w:t>
            </w:r>
            <w:r w:rsidR="00B9770F">
              <w:rPr>
                <w:rFonts w:ascii="Sylfaen" w:hAnsi="Sylfaen"/>
                <w:sz w:val="20"/>
              </w:rPr>
              <w:t>և</w:t>
            </w:r>
            <w:r w:rsidRPr="0009284F">
              <w:rPr>
                <w:rFonts w:ascii="Sylfaen" w:hAnsi="Sylfaen"/>
                <w:sz w:val="20"/>
              </w:rPr>
              <w:t xml:space="preserve"> ժամի նշագիրը՝ ISO 8601 ստանդարտների սերիային համապատասխան</w:t>
            </w:r>
          </w:p>
        </w:tc>
        <w:tc>
          <w:tcPr>
            <w:tcW w:w="830" w:type="dxa"/>
          </w:tcPr>
          <w:p w14:paraId="547F833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CE6284A" w14:textId="77777777" w:rsidTr="004614E8">
        <w:trPr>
          <w:gridAfter w:val="1"/>
          <w:wAfter w:w="236" w:type="dxa"/>
        </w:trPr>
        <w:tc>
          <w:tcPr>
            <w:tcW w:w="236" w:type="dxa"/>
            <w:tcBorders>
              <w:top w:val="nil"/>
              <w:left w:val="nil"/>
              <w:bottom w:val="nil"/>
              <w:right w:val="nil"/>
            </w:tcBorders>
          </w:tcPr>
          <w:p w14:paraId="4D48121F"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60EC1C0E" w14:textId="7233FB5A"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5.4. Աշխատանքի ժամանակահատվածի տ</w:t>
            </w:r>
            <w:r w:rsidR="00B9770F">
              <w:rPr>
                <w:rFonts w:ascii="Sylfaen" w:hAnsi="Sylfaen"/>
                <w:sz w:val="20"/>
              </w:rPr>
              <w:t>և</w:t>
            </w:r>
            <w:r w:rsidRPr="0009284F">
              <w:rPr>
                <w:rFonts w:ascii="Sylfaen" w:hAnsi="Sylfaen"/>
                <w:sz w:val="20"/>
              </w:rPr>
              <w:t>ողությունը</w:t>
            </w:r>
          </w:p>
          <w:p w14:paraId="5CFD3B6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Work</w:t>
            </w:r>
            <w:r w:rsidRPr="0009284F">
              <w:rPr>
                <w:rFonts w:cs="Times New Roman"/>
                <w:sz w:val="20"/>
              </w:rPr>
              <w:t>‌</w:t>
            </w:r>
            <w:r w:rsidRPr="0009284F">
              <w:rPr>
                <w:rFonts w:ascii="Sylfaen" w:hAnsi="Sylfaen"/>
                <w:sz w:val="20"/>
              </w:rPr>
              <w:t>Period</w:t>
            </w:r>
            <w:r w:rsidRPr="0009284F">
              <w:rPr>
                <w:rFonts w:cs="Times New Roman"/>
                <w:sz w:val="20"/>
              </w:rPr>
              <w:t>‌</w:t>
            </w:r>
            <w:r w:rsidRPr="0009284F">
              <w:rPr>
                <w:rFonts w:ascii="Sylfaen" w:hAnsi="Sylfaen"/>
                <w:sz w:val="20"/>
              </w:rPr>
              <w:t>Duration)</w:t>
            </w:r>
          </w:p>
        </w:tc>
        <w:tc>
          <w:tcPr>
            <w:tcW w:w="3585" w:type="dxa"/>
          </w:tcPr>
          <w:p w14:paraId="79DC8A9F" w14:textId="30FC77D2"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աշխատանքային ստաժի տ</w:t>
            </w:r>
            <w:r w:rsidR="00B9770F">
              <w:rPr>
                <w:rFonts w:ascii="Sylfaen" w:hAnsi="Sylfaen"/>
                <w:sz w:val="20"/>
              </w:rPr>
              <w:t>և</w:t>
            </w:r>
            <w:r w:rsidRPr="0009284F">
              <w:rPr>
                <w:rFonts w:ascii="Sylfaen" w:hAnsi="Sylfaen"/>
                <w:sz w:val="20"/>
              </w:rPr>
              <w:t>ողությունն օրացուցային հաշվարկով (տարիներ, ամիսներ, օրեր)</w:t>
            </w:r>
          </w:p>
        </w:tc>
        <w:tc>
          <w:tcPr>
            <w:tcW w:w="2197" w:type="dxa"/>
          </w:tcPr>
          <w:p w14:paraId="1CBEFC6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M.SP.SDE.00145</w:t>
            </w:r>
          </w:p>
        </w:tc>
        <w:tc>
          <w:tcPr>
            <w:tcW w:w="4111" w:type="dxa"/>
          </w:tcPr>
          <w:p w14:paraId="65E60B5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Duration</w:t>
            </w:r>
            <w:r w:rsidRPr="0009284F">
              <w:rPr>
                <w:rFonts w:cs="Times New Roman"/>
                <w:sz w:val="20"/>
              </w:rPr>
              <w:t>‌</w:t>
            </w:r>
            <w:r w:rsidRPr="0009284F">
              <w:rPr>
                <w:rFonts w:ascii="Sylfaen" w:hAnsi="Sylfaen"/>
                <w:sz w:val="20"/>
              </w:rPr>
              <w:t>Type (M.BDT.00021)</w:t>
            </w:r>
          </w:p>
          <w:p w14:paraId="454E7946" w14:textId="31C518A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Ժամանակի տ</w:t>
            </w:r>
            <w:r w:rsidR="00B9770F">
              <w:rPr>
                <w:rFonts w:ascii="Sylfaen" w:hAnsi="Sylfaen"/>
                <w:sz w:val="20"/>
              </w:rPr>
              <w:t>և</w:t>
            </w:r>
            <w:r w:rsidRPr="0009284F">
              <w:rPr>
                <w:rFonts w:ascii="Sylfaen" w:hAnsi="Sylfaen"/>
                <w:sz w:val="20"/>
              </w:rPr>
              <w:t>ողության նշագիր՝ ISO 8601 ստանդարտների սերիային համապատասխան</w:t>
            </w:r>
          </w:p>
        </w:tc>
        <w:tc>
          <w:tcPr>
            <w:tcW w:w="830" w:type="dxa"/>
          </w:tcPr>
          <w:p w14:paraId="6E8F5CC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DCDBB44" w14:textId="77777777" w:rsidTr="004614E8">
        <w:trPr>
          <w:gridAfter w:val="1"/>
          <w:wAfter w:w="236" w:type="dxa"/>
        </w:trPr>
        <w:tc>
          <w:tcPr>
            <w:tcW w:w="236" w:type="dxa"/>
            <w:tcBorders>
              <w:top w:val="nil"/>
              <w:left w:val="nil"/>
              <w:bottom w:val="nil"/>
              <w:right w:val="nil"/>
            </w:tcBorders>
          </w:tcPr>
          <w:p w14:paraId="74A46024"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61094D4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5.5. Ստաժի տեսակը (ժամանակահատվածի տիպը)</w:t>
            </w:r>
          </w:p>
          <w:p w14:paraId="3CE73F2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Experience</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Details)</w:t>
            </w:r>
          </w:p>
        </w:tc>
        <w:tc>
          <w:tcPr>
            <w:tcW w:w="3585" w:type="dxa"/>
          </w:tcPr>
          <w:p w14:paraId="0E6E1C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աշխատավորի աշխատանքային ստաժի (ժամանակահատվածի տիպի) մասին տեղեկություններ</w:t>
            </w:r>
          </w:p>
        </w:tc>
        <w:tc>
          <w:tcPr>
            <w:tcW w:w="2197" w:type="dxa"/>
          </w:tcPr>
          <w:p w14:paraId="31462F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M.SP.CDE.00117</w:t>
            </w:r>
          </w:p>
        </w:tc>
        <w:tc>
          <w:tcPr>
            <w:tcW w:w="4111" w:type="dxa"/>
          </w:tcPr>
          <w:p w14:paraId="6C987B5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Experience</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(M.SP.CDT.00090)</w:t>
            </w:r>
          </w:p>
          <w:p w14:paraId="30C19E6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0" w:type="dxa"/>
          </w:tcPr>
          <w:p w14:paraId="0EE622B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D68AA50" w14:textId="77777777" w:rsidTr="004614E8">
        <w:trPr>
          <w:gridAfter w:val="1"/>
          <w:wAfter w:w="236" w:type="dxa"/>
        </w:trPr>
        <w:tc>
          <w:tcPr>
            <w:tcW w:w="236" w:type="dxa"/>
            <w:tcBorders>
              <w:top w:val="nil"/>
              <w:left w:val="nil"/>
              <w:bottom w:val="nil"/>
              <w:right w:val="nil"/>
            </w:tcBorders>
          </w:tcPr>
          <w:p w14:paraId="4895E6C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9C47B80"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1C2B15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5.5.1. Ստաժի տեսակի ծածկագիրը </w:t>
            </w:r>
            <w:r w:rsidRPr="0009284F">
              <w:rPr>
                <w:rFonts w:ascii="Sylfaen" w:hAnsi="Sylfaen"/>
                <w:sz w:val="20"/>
              </w:rPr>
              <w:lastRenderedPageBreak/>
              <w:t>(ժամանակահատվածի տիպը)</w:t>
            </w:r>
          </w:p>
          <w:p w14:paraId="651A60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Experience</w:t>
            </w:r>
            <w:r w:rsidRPr="0009284F">
              <w:rPr>
                <w:rFonts w:cs="Times New Roman"/>
                <w:sz w:val="20"/>
              </w:rPr>
              <w:t>‌</w:t>
            </w:r>
            <w:r w:rsidRPr="0009284F">
              <w:rPr>
                <w:rFonts w:ascii="Sylfaen" w:hAnsi="Sylfaen"/>
                <w:sz w:val="20"/>
              </w:rPr>
              <w:t>Code)</w:t>
            </w:r>
          </w:p>
        </w:tc>
        <w:tc>
          <w:tcPr>
            <w:tcW w:w="3585" w:type="dxa"/>
          </w:tcPr>
          <w:p w14:paraId="3FF9A3E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 xml:space="preserve">ստաժի (ժամանակահատվածի </w:t>
            </w:r>
            <w:r w:rsidRPr="0009284F">
              <w:rPr>
                <w:rFonts w:ascii="Sylfaen" w:hAnsi="Sylfaen"/>
                <w:sz w:val="20"/>
              </w:rPr>
              <w:lastRenderedPageBreak/>
              <w:t>տիպի) ծածկագրային նշագիրը</w:t>
            </w:r>
          </w:p>
        </w:tc>
        <w:tc>
          <w:tcPr>
            <w:tcW w:w="2197" w:type="dxa"/>
          </w:tcPr>
          <w:p w14:paraId="6712B8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M.SP.SDE.00078</w:t>
            </w:r>
          </w:p>
        </w:tc>
        <w:tc>
          <w:tcPr>
            <w:tcW w:w="4111" w:type="dxa"/>
          </w:tcPr>
          <w:p w14:paraId="542CB03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Code2</w:t>
            </w:r>
            <w:r w:rsidRPr="0009284F">
              <w:rPr>
                <w:rFonts w:cs="Times New Roman"/>
                <w:sz w:val="20"/>
              </w:rPr>
              <w:t>‌</w:t>
            </w:r>
            <w:r w:rsidRPr="0009284F">
              <w:rPr>
                <w:rFonts w:ascii="Sylfaen" w:hAnsi="Sylfaen"/>
                <w:sz w:val="20"/>
              </w:rPr>
              <w:t>Type (M.SDT.00170)</w:t>
            </w:r>
          </w:p>
          <w:p w14:paraId="5170AC0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Պայմանանշանների նորմալացված տողը։</w:t>
            </w:r>
          </w:p>
          <w:p w14:paraId="6A84936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Երկարությունը՝ 2</w:t>
            </w:r>
          </w:p>
        </w:tc>
        <w:tc>
          <w:tcPr>
            <w:tcW w:w="830" w:type="dxa"/>
          </w:tcPr>
          <w:p w14:paraId="7B1706B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348B5D5A" w14:textId="77777777" w:rsidTr="004614E8">
        <w:trPr>
          <w:gridAfter w:val="1"/>
          <w:wAfter w:w="236" w:type="dxa"/>
        </w:trPr>
        <w:tc>
          <w:tcPr>
            <w:tcW w:w="236" w:type="dxa"/>
            <w:tcBorders>
              <w:top w:val="nil"/>
              <w:left w:val="nil"/>
              <w:bottom w:val="nil"/>
              <w:right w:val="nil"/>
            </w:tcBorders>
          </w:tcPr>
          <w:p w14:paraId="735A9C3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62721E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64C589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 xml:space="preserve">5.5.2. Ստաժի (ժամանակահատվածի տիպի) տեսակի անվանումը </w:t>
            </w:r>
          </w:p>
          <w:p w14:paraId="49EF38D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Experience</w:t>
            </w:r>
            <w:r w:rsidRPr="0009284F">
              <w:rPr>
                <w:rFonts w:cs="Times New Roman"/>
                <w:sz w:val="20"/>
              </w:rPr>
              <w:t>‌</w:t>
            </w:r>
            <w:r w:rsidRPr="0009284F">
              <w:rPr>
                <w:rFonts w:ascii="Sylfaen" w:hAnsi="Sylfaen"/>
                <w:sz w:val="20"/>
              </w:rPr>
              <w:t>Name)</w:t>
            </w:r>
          </w:p>
        </w:tc>
        <w:tc>
          <w:tcPr>
            <w:tcW w:w="3585" w:type="dxa"/>
          </w:tcPr>
          <w:p w14:paraId="7964CC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ստաժի (ժամանակահատվածի տիպի) տեսակի անվանումը</w:t>
            </w:r>
          </w:p>
        </w:tc>
        <w:tc>
          <w:tcPr>
            <w:tcW w:w="2197" w:type="dxa"/>
          </w:tcPr>
          <w:p w14:paraId="2AF9B10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M.SP.SDE.00146</w:t>
            </w:r>
          </w:p>
        </w:tc>
        <w:tc>
          <w:tcPr>
            <w:tcW w:w="4111" w:type="dxa"/>
          </w:tcPr>
          <w:p w14:paraId="4809AC9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362FF70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692481E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898B49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0" w:type="dxa"/>
          </w:tcPr>
          <w:p w14:paraId="5554E2B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FAB545A" w14:textId="77777777" w:rsidTr="004614E8">
        <w:trPr>
          <w:gridAfter w:val="1"/>
          <w:wAfter w:w="236" w:type="dxa"/>
        </w:trPr>
        <w:tc>
          <w:tcPr>
            <w:tcW w:w="236" w:type="dxa"/>
            <w:tcBorders>
              <w:top w:val="nil"/>
              <w:left w:val="nil"/>
              <w:bottom w:val="nil"/>
              <w:right w:val="nil"/>
            </w:tcBorders>
          </w:tcPr>
          <w:p w14:paraId="618926BA"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659F900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5.6. Տնտեսավարող սուբյեկտի անվանումը</w:t>
            </w:r>
          </w:p>
          <w:p w14:paraId="356529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Business</w:t>
            </w:r>
            <w:r w:rsidRPr="0009284F">
              <w:rPr>
                <w:rFonts w:cs="Times New Roman"/>
                <w:sz w:val="20"/>
              </w:rPr>
              <w:t>‌</w:t>
            </w:r>
            <w:r w:rsidRPr="0009284F">
              <w:rPr>
                <w:rFonts w:ascii="Sylfaen" w:hAnsi="Sylfaen"/>
                <w:sz w:val="20"/>
              </w:rPr>
              <w:t>Entity</w:t>
            </w:r>
            <w:r w:rsidRPr="0009284F">
              <w:rPr>
                <w:rFonts w:cs="Times New Roman"/>
                <w:sz w:val="20"/>
              </w:rPr>
              <w:t>‌</w:t>
            </w:r>
            <w:r w:rsidRPr="0009284F">
              <w:rPr>
                <w:rFonts w:ascii="Sylfaen" w:hAnsi="Sylfaen"/>
                <w:sz w:val="20"/>
              </w:rPr>
              <w:t>Name)</w:t>
            </w:r>
          </w:p>
        </w:tc>
        <w:tc>
          <w:tcPr>
            <w:tcW w:w="3585" w:type="dxa"/>
          </w:tcPr>
          <w:p w14:paraId="0506F4B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կազմակերպության անվանումը</w:t>
            </w:r>
          </w:p>
        </w:tc>
        <w:tc>
          <w:tcPr>
            <w:tcW w:w="2197" w:type="dxa"/>
          </w:tcPr>
          <w:p w14:paraId="76E7EFF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M.SDE.00187</w:t>
            </w:r>
          </w:p>
        </w:tc>
        <w:tc>
          <w:tcPr>
            <w:tcW w:w="4111" w:type="dxa"/>
          </w:tcPr>
          <w:p w14:paraId="3AEDD9D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Name300</w:t>
            </w:r>
            <w:r w:rsidRPr="0009284F">
              <w:rPr>
                <w:rFonts w:cs="Times New Roman"/>
                <w:sz w:val="20"/>
              </w:rPr>
              <w:t>‌</w:t>
            </w:r>
            <w:r w:rsidRPr="0009284F">
              <w:rPr>
                <w:rFonts w:ascii="Sylfaen" w:hAnsi="Sylfaen"/>
                <w:sz w:val="20"/>
              </w:rPr>
              <w:t>Type (M.SDT.00056)</w:t>
            </w:r>
          </w:p>
          <w:p w14:paraId="51CB7B9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0651A30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4E731F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300</w:t>
            </w:r>
          </w:p>
        </w:tc>
        <w:tc>
          <w:tcPr>
            <w:tcW w:w="830" w:type="dxa"/>
          </w:tcPr>
          <w:p w14:paraId="3474609E"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642C752" w14:textId="77777777" w:rsidTr="004614E8">
        <w:trPr>
          <w:gridAfter w:val="1"/>
          <w:wAfter w:w="236" w:type="dxa"/>
        </w:trPr>
        <w:tc>
          <w:tcPr>
            <w:tcW w:w="236" w:type="dxa"/>
            <w:tcBorders>
              <w:top w:val="nil"/>
              <w:left w:val="nil"/>
              <w:bottom w:val="nil"/>
              <w:right w:val="nil"/>
            </w:tcBorders>
          </w:tcPr>
          <w:p w14:paraId="1AD0016D"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38D3687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5.7. Հասցեն</w:t>
            </w:r>
          </w:p>
          <w:p w14:paraId="215BB47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Subject</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Details)</w:t>
            </w:r>
          </w:p>
        </w:tc>
        <w:tc>
          <w:tcPr>
            <w:tcW w:w="3585" w:type="dxa"/>
          </w:tcPr>
          <w:p w14:paraId="5625F54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կազմակերպության գտնվելու վայրի հասցեն</w:t>
            </w:r>
          </w:p>
        </w:tc>
        <w:tc>
          <w:tcPr>
            <w:tcW w:w="2197" w:type="dxa"/>
          </w:tcPr>
          <w:p w14:paraId="0940187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M.CDE.00058</w:t>
            </w:r>
          </w:p>
        </w:tc>
        <w:tc>
          <w:tcPr>
            <w:tcW w:w="4111" w:type="dxa"/>
          </w:tcPr>
          <w:p w14:paraId="7AF7350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ccdo:</w:t>
            </w:r>
            <w:r w:rsidRPr="0009284F">
              <w:rPr>
                <w:rFonts w:cs="Times New Roman"/>
                <w:sz w:val="20"/>
              </w:rPr>
              <w:t>‌</w:t>
            </w:r>
            <w:r w:rsidRPr="0009284F">
              <w:rPr>
                <w:rFonts w:ascii="Sylfaen" w:hAnsi="Sylfaen"/>
                <w:sz w:val="20"/>
              </w:rPr>
              <w:t>Subject</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(M.CDT.00064)</w:t>
            </w:r>
          </w:p>
          <w:p w14:paraId="78B9C59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0" w:type="dxa"/>
          </w:tcPr>
          <w:p w14:paraId="09DE753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D4316CD" w14:textId="77777777" w:rsidTr="004614E8">
        <w:trPr>
          <w:gridAfter w:val="1"/>
          <w:wAfter w:w="236" w:type="dxa"/>
        </w:trPr>
        <w:tc>
          <w:tcPr>
            <w:tcW w:w="236" w:type="dxa"/>
            <w:tcBorders>
              <w:top w:val="nil"/>
              <w:left w:val="nil"/>
              <w:bottom w:val="nil"/>
              <w:right w:val="nil"/>
            </w:tcBorders>
          </w:tcPr>
          <w:p w14:paraId="3AE56B8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E5C0D77"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7C7D50C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5.7.1. Հասցեի տեսակի ծածկագիրը</w:t>
            </w:r>
          </w:p>
          <w:p w14:paraId="6E90546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585" w:type="dxa"/>
          </w:tcPr>
          <w:p w14:paraId="3203E91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հասցեի տեսակի ծածկագրային նշագիրը</w:t>
            </w:r>
          </w:p>
        </w:tc>
        <w:tc>
          <w:tcPr>
            <w:tcW w:w="2197" w:type="dxa"/>
          </w:tcPr>
          <w:p w14:paraId="5B11C4D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M.SDE.00192</w:t>
            </w:r>
          </w:p>
        </w:tc>
        <w:tc>
          <w:tcPr>
            <w:tcW w:w="4111" w:type="dxa"/>
          </w:tcPr>
          <w:p w14:paraId="53B9296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Address</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(M.SDT.00162)</w:t>
            </w:r>
          </w:p>
          <w:p w14:paraId="0175F7D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հասցեների տեսակների տեղեկագրքին համապատասխան:</w:t>
            </w:r>
          </w:p>
          <w:p w14:paraId="25B2898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D534C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0F9A4B3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AC0A579" w14:textId="77777777" w:rsidTr="004614E8">
        <w:trPr>
          <w:gridAfter w:val="1"/>
          <w:wAfter w:w="236" w:type="dxa"/>
        </w:trPr>
        <w:tc>
          <w:tcPr>
            <w:tcW w:w="236" w:type="dxa"/>
            <w:tcBorders>
              <w:top w:val="nil"/>
              <w:left w:val="nil"/>
              <w:bottom w:val="nil"/>
              <w:right w:val="nil"/>
            </w:tcBorders>
          </w:tcPr>
          <w:p w14:paraId="01CE9051"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C831EB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7D3EEBA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5.7.2. Երկրի ծածկագիրը</w:t>
            </w:r>
          </w:p>
          <w:p w14:paraId="71E4A42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p>
        </w:tc>
        <w:tc>
          <w:tcPr>
            <w:tcW w:w="3585" w:type="dxa"/>
          </w:tcPr>
          <w:p w14:paraId="6B7AC8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ծածկագրային նշագիրը</w:t>
            </w:r>
          </w:p>
        </w:tc>
        <w:tc>
          <w:tcPr>
            <w:tcW w:w="2197" w:type="dxa"/>
          </w:tcPr>
          <w:p w14:paraId="60662B7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M.SDE.00162</w:t>
            </w:r>
          </w:p>
        </w:tc>
        <w:tc>
          <w:tcPr>
            <w:tcW w:w="4111" w:type="dxa"/>
          </w:tcPr>
          <w:p w14:paraId="4A9D982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Country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(M.SDT.00112)</w:t>
            </w:r>
          </w:p>
          <w:p w14:paraId="1AE2943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Երկրի երկտառ ծածկագրի արժեք</w:t>
            </w:r>
            <w:r w:rsidR="00783C3B">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015CD47B" w14:textId="13A37B89"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[A-Z]{2}</w:t>
            </w:r>
          </w:p>
        </w:tc>
        <w:tc>
          <w:tcPr>
            <w:tcW w:w="830" w:type="dxa"/>
          </w:tcPr>
          <w:p w14:paraId="615025A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B1FC7A6" w14:textId="77777777" w:rsidTr="004614E8">
        <w:trPr>
          <w:gridAfter w:val="1"/>
          <w:wAfter w:w="236" w:type="dxa"/>
        </w:trPr>
        <w:tc>
          <w:tcPr>
            <w:tcW w:w="236" w:type="dxa"/>
            <w:tcBorders>
              <w:top w:val="nil"/>
              <w:left w:val="nil"/>
              <w:bottom w:val="nil"/>
              <w:right w:val="nil"/>
            </w:tcBorders>
          </w:tcPr>
          <w:p w14:paraId="2B98EE4C"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4FA9D3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D6D5ADC" w14:textId="77777777" w:rsidR="00B5628C" w:rsidRPr="0009284F" w:rsidRDefault="00B5628C" w:rsidP="0009284F">
            <w:pPr>
              <w:pStyle w:val="af"/>
              <w:widowControl w:val="0"/>
              <w:spacing w:after="120" w:line="240" w:lineRule="auto"/>
              <w:rPr>
                <w:rFonts w:ascii="Sylfaen" w:hAnsi="Sylfaen"/>
                <w:sz w:val="20"/>
              </w:rPr>
            </w:pPr>
          </w:p>
        </w:tc>
        <w:tc>
          <w:tcPr>
            <w:tcW w:w="3395" w:type="dxa"/>
          </w:tcPr>
          <w:p w14:paraId="27437FA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638488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6E7A37F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7" w:type="dxa"/>
          </w:tcPr>
          <w:p w14:paraId="61C2EB4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11" w:type="dxa"/>
          </w:tcPr>
          <w:p w14:paraId="0DC810A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4F34A4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19977A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79152D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4D23A28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C2AD21F" w14:textId="77777777" w:rsidTr="004614E8">
        <w:trPr>
          <w:gridAfter w:val="1"/>
          <w:wAfter w:w="236" w:type="dxa"/>
        </w:trPr>
        <w:tc>
          <w:tcPr>
            <w:tcW w:w="236" w:type="dxa"/>
            <w:tcBorders>
              <w:top w:val="nil"/>
              <w:left w:val="nil"/>
              <w:bottom w:val="nil"/>
              <w:right w:val="nil"/>
            </w:tcBorders>
          </w:tcPr>
          <w:p w14:paraId="3D3B0FA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DD39C16"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A17B07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5.7.3. Տարածքի ծածկագիրը</w:t>
            </w:r>
          </w:p>
          <w:p w14:paraId="59DA839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Territory</w:t>
            </w:r>
            <w:r w:rsidRPr="0009284F">
              <w:rPr>
                <w:rFonts w:cs="Times New Roman"/>
                <w:sz w:val="20"/>
              </w:rPr>
              <w:t>‌</w:t>
            </w:r>
            <w:r w:rsidRPr="0009284F">
              <w:rPr>
                <w:rFonts w:ascii="Sylfaen" w:hAnsi="Sylfaen"/>
                <w:sz w:val="20"/>
              </w:rPr>
              <w:t>Code)</w:t>
            </w:r>
          </w:p>
        </w:tc>
        <w:tc>
          <w:tcPr>
            <w:tcW w:w="3585" w:type="dxa"/>
          </w:tcPr>
          <w:p w14:paraId="2EF77CC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վարչատարածքային բաժանման միավորի ծածկագիրը</w:t>
            </w:r>
          </w:p>
        </w:tc>
        <w:tc>
          <w:tcPr>
            <w:tcW w:w="2197" w:type="dxa"/>
          </w:tcPr>
          <w:p w14:paraId="677A528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M.SDE.00031</w:t>
            </w:r>
          </w:p>
        </w:tc>
        <w:tc>
          <w:tcPr>
            <w:tcW w:w="4111" w:type="dxa"/>
          </w:tcPr>
          <w:p w14:paraId="5ABCF16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Territory</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(M.SDT.00031)</w:t>
            </w:r>
          </w:p>
          <w:p w14:paraId="1D8555D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F3A915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4E5881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17</w:t>
            </w:r>
          </w:p>
        </w:tc>
        <w:tc>
          <w:tcPr>
            <w:tcW w:w="830" w:type="dxa"/>
          </w:tcPr>
          <w:p w14:paraId="14A2FF5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ACFD581" w14:textId="77777777" w:rsidTr="004614E8">
        <w:trPr>
          <w:gridAfter w:val="1"/>
          <w:wAfter w:w="236" w:type="dxa"/>
        </w:trPr>
        <w:tc>
          <w:tcPr>
            <w:tcW w:w="236" w:type="dxa"/>
            <w:tcBorders>
              <w:top w:val="nil"/>
              <w:left w:val="nil"/>
              <w:bottom w:val="nil"/>
              <w:right w:val="nil"/>
            </w:tcBorders>
          </w:tcPr>
          <w:p w14:paraId="21CBD278"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23560BF4"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3715589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5.7.4. Տարածաշրջանը</w:t>
            </w:r>
          </w:p>
          <w:p w14:paraId="48F5A27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Region</w:t>
            </w:r>
            <w:r w:rsidRPr="0009284F">
              <w:rPr>
                <w:rFonts w:cs="Times New Roman"/>
                <w:sz w:val="20"/>
              </w:rPr>
              <w:t>‌</w:t>
            </w:r>
            <w:r w:rsidRPr="0009284F">
              <w:rPr>
                <w:rFonts w:ascii="Sylfaen" w:hAnsi="Sylfaen"/>
                <w:sz w:val="20"/>
              </w:rPr>
              <w:t>Name)</w:t>
            </w:r>
          </w:p>
        </w:tc>
        <w:tc>
          <w:tcPr>
            <w:tcW w:w="3585" w:type="dxa"/>
          </w:tcPr>
          <w:p w14:paraId="12661C0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առաջին մակարդակի վարչատարածքային բաժանման միավորի անվանումը</w:t>
            </w:r>
          </w:p>
        </w:tc>
        <w:tc>
          <w:tcPr>
            <w:tcW w:w="2197" w:type="dxa"/>
          </w:tcPr>
          <w:p w14:paraId="724EE56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M.SDE.00007</w:t>
            </w:r>
          </w:p>
        </w:tc>
        <w:tc>
          <w:tcPr>
            <w:tcW w:w="4111" w:type="dxa"/>
          </w:tcPr>
          <w:p w14:paraId="57C29F1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605E221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64E224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E84A19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0" w:type="dxa"/>
          </w:tcPr>
          <w:p w14:paraId="51378AAC"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FD818B2" w14:textId="77777777" w:rsidTr="004614E8">
        <w:trPr>
          <w:gridAfter w:val="1"/>
          <w:wAfter w:w="236" w:type="dxa"/>
        </w:trPr>
        <w:tc>
          <w:tcPr>
            <w:tcW w:w="236" w:type="dxa"/>
            <w:tcBorders>
              <w:top w:val="nil"/>
              <w:left w:val="nil"/>
              <w:bottom w:val="nil"/>
              <w:right w:val="nil"/>
            </w:tcBorders>
          </w:tcPr>
          <w:p w14:paraId="723E9AB7"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6C24B0D"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6C6133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5.7.5. Շրջանը</w:t>
            </w:r>
          </w:p>
          <w:p w14:paraId="37DB97C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District</w:t>
            </w:r>
            <w:r w:rsidRPr="0009284F">
              <w:rPr>
                <w:rFonts w:cs="Times New Roman"/>
                <w:sz w:val="20"/>
              </w:rPr>
              <w:t>‌</w:t>
            </w:r>
            <w:r w:rsidRPr="0009284F">
              <w:rPr>
                <w:rFonts w:ascii="Sylfaen" w:hAnsi="Sylfaen"/>
                <w:sz w:val="20"/>
              </w:rPr>
              <w:t>Name)</w:t>
            </w:r>
          </w:p>
        </w:tc>
        <w:tc>
          <w:tcPr>
            <w:tcW w:w="3585" w:type="dxa"/>
          </w:tcPr>
          <w:p w14:paraId="7E5B21C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երկրորդ մակարդակի վարչատարածքային բաժանման միավորի անվանումը</w:t>
            </w:r>
          </w:p>
        </w:tc>
        <w:tc>
          <w:tcPr>
            <w:tcW w:w="2197" w:type="dxa"/>
          </w:tcPr>
          <w:p w14:paraId="092BEA1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M.SDE.00008</w:t>
            </w:r>
          </w:p>
        </w:tc>
        <w:tc>
          <w:tcPr>
            <w:tcW w:w="4111" w:type="dxa"/>
          </w:tcPr>
          <w:p w14:paraId="74C07F0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17D6D18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27308CF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C9DD68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0" w:type="dxa"/>
          </w:tcPr>
          <w:p w14:paraId="1E3B9BE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7E4D32A3" w14:textId="77777777" w:rsidTr="004614E8">
        <w:trPr>
          <w:gridAfter w:val="1"/>
          <w:wAfter w:w="236" w:type="dxa"/>
        </w:trPr>
        <w:tc>
          <w:tcPr>
            <w:tcW w:w="236" w:type="dxa"/>
            <w:tcBorders>
              <w:top w:val="nil"/>
              <w:left w:val="nil"/>
              <w:bottom w:val="nil"/>
              <w:right w:val="nil"/>
            </w:tcBorders>
          </w:tcPr>
          <w:p w14:paraId="50385E9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D90F543"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5D1DC6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5.7.6. Քաղաքը</w:t>
            </w:r>
          </w:p>
          <w:p w14:paraId="5A4ABCC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City</w:t>
            </w:r>
            <w:r w:rsidRPr="0009284F">
              <w:rPr>
                <w:rFonts w:cs="Times New Roman"/>
                <w:sz w:val="20"/>
              </w:rPr>
              <w:t>‌</w:t>
            </w:r>
            <w:r w:rsidRPr="0009284F">
              <w:rPr>
                <w:rFonts w:ascii="Sylfaen" w:hAnsi="Sylfaen"/>
                <w:sz w:val="20"/>
              </w:rPr>
              <w:t>Name)</w:t>
            </w:r>
          </w:p>
        </w:tc>
        <w:tc>
          <w:tcPr>
            <w:tcW w:w="3585" w:type="dxa"/>
          </w:tcPr>
          <w:p w14:paraId="00399F2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քաղաքի անվանումը</w:t>
            </w:r>
          </w:p>
        </w:tc>
        <w:tc>
          <w:tcPr>
            <w:tcW w:w="2197" w:type="dxa"/>
          </w:tcPr>
          <w:p w14:paraId="3D9B41C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M.SDE.00009</w:t>
            </w:r>
          </w:p>
        </w:tc>
        <w:tc>
          <w:tcPr>
            <w:tcW w:w="4111" w:type="dxa"/>
          </w:tcPr>
          <w:p w14:paraId="083677D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2CA1069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887B11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48A29DF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0" w:type="dxa"/>
          </w:tcPr>
          <w:p w14:paraId="219222C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7FDD61A" w14:textId="77777777" w:rsidTr="004614E8">
        <w:trPr>
          <w:gridAfter w:val="1"/>
          <w:wAfter w:w="236" w:type="dxa"/>
        </w:trPr>
        <w:tc>
          <w:tcPr>
            <w:tcW w:w="236" w:type="dxa"/>
            <w:tcBorders>
              <w:top w:val="nil"/>
              <w:left w:val="nil"/>
              <w:bottom w:val="nil"/>
              <w:right w:val="nil"/>
            </w:tcBorders>
          </w:tcPr>
          <w:p w14:paraId="729C8B33"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A952A9F"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79102C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5.7.7. Բնակավայրը</w:t>
            </w:r>
          </w:p>
          <w:p w14:paraId="2124979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Settlement</w:t>
            </w:r>
            <w:r w:rsidRPr="0009284F">
              <w:rPr>
                <w:rFonts w:cs="Times New Roman"/>
                <w:sz w:val="20"/>
              </w:rPr>
              <w:t>‌</w:t>
            </w:r>
            <w:r w:rsidRPr="0009284F">
              <w:rPr>
                <w:rFonts w:ascii="Sylfaen" w:hAnsi="Sylfaen"/>
                <w:sz w:val="20"/>
              </w:rPr>
              <w:t>Name)</w:t>
            </w:r>
          </w:p>
        </w:tc>
        <w:tc>
          <w:tcPr>
            <w:tcW w:w="3585" w:type="dxa"/>
          </w:tcPr>
          <w:p w14:paraId="13D822A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բնակավայրի անվանումը</w:t>
            </w:r>
          </w:p>
        </w:tc>
        <w:tc>
          <w:tcPr>
            <w:tcW w:w="2197" w:type="dxa"/>
          </w:tcPr>
          <w:p w14:paraId="65B6D76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M.SDE.00057</w:t>
            </w:r>
          </w:p>
        </w:tc>
        <w:tc>
          <w:tcPr>
            <w:tcW w:w="4111" w:type="dxa"/>
          </w:tcPr>
          <w:p w14:paraId="3272901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700E9DF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BCFF8B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748607A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0" w:type="dxa"/>
          </w:tcPr>
          <w:p w14:paraId="54E09D42"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4BEAFB12" w14:textId="77777777" w:rsidTr="004614E8">
        <w:trPr>
          <w:gridAfter w:val="1"/>
          <w:wAfter w:w="236" w:type="dxa"/>
        </w:trPr>
        <w:tc>
          <w:tcPr>
            <w:tcW w:w="236" w:type="dxa"/>
            <w:tcBorders>
              <w:top w:val="nil"/>
              <w:left w:val="nil"/>
              <w:bottom w:val="nil"/>
              <w:right w:val="nil"/>
            </w:tcBorders>
          </w:tcPr>
          <w:p w14:paraId="700B7736"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02E955A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C884F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5.7.8. Փողոցը</w:t>
            </w:r>
          </w:p>
          <w:p w14:paraId="2450357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Street</w:t>
            </w:r>
            <w:r w:rsidRPr="0009284F">
              <w:rPr>
                <w:rFonts w:cs="Times New Roman"/>
                <w:sz w:val="20"/>
              </w:rPr>
              <w:t>‌</w:t>
            </w:r>
            <w:r w:rsidRPr="0009284F">
              <w:rPr>
                <w:rFonts w:ascii="Sylfaen" w:hAnsi="Sylfaen"/>
                <w:sz w:val="20"/>
              </w:rPr>
              <w:t>Name)</w:t>
            </w:r>
          </w:p>
        </w:tc>
        <w:tc>
          <w:tcPr>
            <w:tcW w:w="3585" w:type="dxa"/>
          </w:tcPr>
          <w:p w14:paraId="3420524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քաղաքային ենթակառուցվածքի փողոցաճանապարհային ցանցի տարրի անվանումը</w:t>
            </w:r>
          </w:p>
        </w:tc>
        <w:tc>
          <w:tcPr>
            <w:tcW w:w="2197" w:type="dxa"/>
          </w:tcPr>
          <w:p w14:paraId="57022AA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M.SDE.00010</w:t>
            </w:r>
          </w:p>
        </w:tc>
        <w:tc>
          <w:tcPr>
            <w:tcW w:w="4111" w:type="dxa"/>
          </w:tcPr>
          <w:p w14:paraId="092B9BA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68FFB5C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4ED782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527100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0" w:type="dxa"/>
          </w:tcPr>
          <w:p w14:paraId="169E2480"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25D638C5" w14:textId="77777777" w:rsidTr="004614E8">
        <w:trPr>
          <w:gridAfter w:val="1"/>
          <w:wAfter w:w="236" w:type="dxa"/>
        </w:trPr>
        <w:tc>
          <w:tcPr>
            <w:tcW w:w="236" w:type="dxa"/>
            <w:tcBorders>
              <w:top w:val="nil"/>
              <w:left w:val="nil"/>
              <w:bottom w:val="nil"/>
              <w:right w:val="nil"/>
            </w:tcBorders>
          </w:tcPr>
          <w:p w14:paraId="10AEC0B4"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1B2360BB"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3742A74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5.7.9. Շենքի համարը</w:t>
            </w:r>
          </w:p>
          <w:p w14:paraId="1317EAE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Building</w:t>
            </w:r>
            <w:r w:rsidRPr="0009284F">
              <w:rPr>
                <w:rFonts w:cs="Times New Roman"/>
                <w:sz w:val="20"/>
              </w:rPr>
              <w:t>‌</w:t>
            </w:r>
            <w:r w:rsidRPr="0009284F">
              <w:rPr>
                <w:rFonts w:ascii="Sylfaen" w:hAnsi="Sylfaen"/>
                <w:sz w:val="20"/>
              </w:rPr>
              <w:t>Number</w:t>
            </w:r>
            <w:r w:rsidRPr="0009284F">
              <w:rPr>
                <w:rFonts w:cs="Times New Roman"/>
                <w:sz w:val="20"/>
              </w:rPr>
              <w:t>‌</w:t>
            </w:r>
            <w:r w:rsidRPr="0009284F">
              <w:rPr>
                <w:rFonts w:ascii="Sylfaen" w:hAnsi="Sylfaen"/>
                <w:sz w:val="20"/>
              </w:rPr>
              <w:t>Id)</w:t>
            </w:r>
          </w:p>
        </w:tc>
        <w:tc>
          <w:tcPr>
            <w:tcW w:w="3585" w:type="dxa"/>
          </w:tcPr>
          <w:p w14:paraId="179B0B1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շենքի, մասնաշենքի, շինության նշագիրը</w:t>
            </w:r>
          </w:p>
        </w:tc>
        <w:tc>
          <w:tcPr>
            <w:tcW w:w="2197" w:type="dxa"/>
          </w:tcPr>
          <w:p w14:paraId="3205382A" w14:textId="77777777" w:rsidR="00B5628C" w:rsidRPr="0009284F" w:rsidRDefault="00B5628C" w:rsidP="004614E8">
            <w:pPr>
              <w:pStyle w:val="af"/>
              <w:widowControl w:val="0"/>
              <w:spacing w:after="120" w:line="240" w:lineRule="auto"/>
              <w:rPr>
                <w:rFonts w:ascii="Sylfaen" w:hAnsi="Sylfaen"/>
                <w:sz w:val="20"/>
              </w:rPr>
            </w:pPr>
            <w:r w:rsidRPr="0009284F">
              <w:rPr>
                <w:rFonts w:ascii="Sylfaen" w:hAnsi="Sylfaen"/>
                <w:sz w:val="20"/>
              </w:rPr>
              <w:t>M.SDE.00011</w:t>
            </w:r>
          </w:p>
        </w:tc>
        <w:tc>
          <w:tcPr>
            <w:tcW w:w="4111" w:type="dxa"/>
          </w:tcPr>
          <w:p w14:paraId="0D486FB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Id50</w:t>
            </w:r>
            <w:r w:rsidRPr="0009284F">
              <w:rPr>
                <w:rFonts w:cs="Times New Roman"/>
                <w:sz w:val="20"/>
              </w:rPr>
              <w:t>‌</w:t>
            </w:r>
            <w:r w:rsidRPr="0009284F">
              <w:rPr>
                <w:rFonts w:ascii="Sylfaen" w:hAnsi="Sylfaen"/>
                <w:sz w:val="20"/>
              </w:rPr>
              <w:t>Type (M.SDT.00093)</w:t>
            </w:r>
          </w:p>
          <w:p w14:paraId="2EF170E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F85301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39220C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Առավելագույն երկարությունը՝ 50</w:t>
            </w:r>
          </w:p>
        </w:tc>
        <w:tc>
          <w:tcPr>
            <w:tcW w:w="830" w:type="dxa"/>
          </w:tcPr>
          <w:p w14:paraId="0800E823"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0..1</w:t>
            </w:r>
          </w:p>
        </w:tc>
      </w:tr>
      <w:tr w:rsidR="00B5628C" w:rsidRPr="0009284F" w14:paraId="0EC28D84" w14:textId="77777777" w:rsidTr="004614E8">
        <w:trPr>
          <w:gridAfter w:val="1"/>
          <w:wAfter w:w="236" w:type="dxa"/>
        </w:trPr>
        <w:tc>
          <w:tcPr>
            <w:tcW w:w="236" w:type="dxa"/>
            <w:tcBorders>
              <w:top w:val="nil"/>
              <w:left w:val="nil"/>
              <w:bottom w:val="nil"/>
              <w:right w:val="nil"/>
            </w:tcBorders>
          </w:tcPr>
          <w:p w14:paraId="264C9DEF"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4538E6C"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748BB2B4"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5.7.10. Սենքի համարը</w:t>
            </w:r>
          </w:p>
          <w:p w14:paraId="2E538BB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Room</w:t>
            </w:r>
            <w:r w:rsidRPr="0009284F">
              <w:rPr>
                <w:rFonts w:cs="Times New Roman"/>
                <w:sz w:val="20"/>
              </w:rPr>
              <w:t>‌</w:t>
            </w:r>
            <w:r w:rsidRPr="0009284F">
              <w:rPr>
                <w:rFonts w:ascii="Sylfaen" w:hAnsi="Sylfaen"/>
                <w:sz w:val="20"/>
              </w:rPr>
              <w:t>Number</w:t>
            </w:r>
            <w:r w:rsidRPr="0009284F">
              <w:rPr>
                <w:rFonts w:cs="Times New Roman"/>
                <w:sz w:val="20"/>
              </w:rPr>
              <w:t>‌</w:t>
            </w:r>
            <w:r w:rsidRPr="0009284F">
              <w:rPr>
                <w:rFonts w:ascii="Sylfaen" w:hAnsi="Sylfaen"/>
                <w:sz w:val="20"/>
              </w:rPr>
              <w:t>Id)</w:t>
            </w:r>
          </w:p>
        </w:tc>
        <w:tc>
          <w:tcPr>
            <w:tcW w:w="3585" w:type="dxa"/>
          </w:tcPr>
          <w:p w14:paraId="5622D92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գրասենյակի կամ բնակարանի նշագիրը</w:t>
            </w:r>
          </w:p>
        </w:tc>
        <w:tc>
          <w:tcPr>
            <w:tcW w:w="2197" w:type="dxa"/>
          </w:tcPr>
          <w:p w14:paraId="11F1441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M.SDE.00012</w:t>
            </w:r>
          </w:p>
        </w:tc>
        <w:tc>
          <w:tcPr>
            <w:tcW w:w="4111" w:type="dxa"/>
          </w:tcPr>
          <w:p w14:paraId="6FCE3CE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5602A71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ED0A99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60610D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11C0066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6139D453" w14:textId="77777777" w:rsidTr="004614E8">
        <w:trPr>
          <w:gridAfter w:val="1"/>
          <w:wAfter w:w="236" w:type="dxa"/>
        </w:trPr>
        <w:tc>
          <w:tcPr>
            <w:tcW w:w="236" w:type="dxa"/>
            <w:tcBorders>
              <w:top w:val="nil"/>
              <w:left w:val="nil"/>
              <w:bottom w:val="nil"/>
              <w:right w:val="nil"/>
            </w:tcBorders>
          </w:tcPr>
          <w:p w14:paraId="58BBAA3D"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327EC339"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44142C1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5.7.11. Փոստային դասիչը</w:t>
            </w:r>
          </w:p>
          <w:p w14:paraId="54ED162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Code)</w:t>
            </w:r>
          </w:p>
        </w:tc>
        <w:tc>
          <w:tcPr>
            <w:tcW w:w="3585" w:type="dxa"/>
          </w:tcPr>
          <w:p w14:paraId="2678745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փոստային կապի ձեռնարկության փոստային դասիչը</w:t>
            </w:r>
          </w:p>
        </w:tc>
        <w:tc>
          <w:tcPr>
            <w:tcW w:w="2197" w:type="dxa"/>
          </w:tcPr>
          <w:p w14:paraId="76133B9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M.SDE.00006</w:t>
            </w:r>
          </w:p>
        </w:tc>
        <w:tc>
          <w:tcPr>
            <w:tcW w:w="4111" w:type="dxa"/>
          </w:tcPr>
          <w:p w14:paraId="5AE0F1F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(M.SDT.00006)</w:t>
            </w:r>
          </w:p>
          <w:p w14:paraId="02B00EF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73AD8F9" w14:textId="45DED28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Ձ</w:t>
            </w:r>
            <w:r w:rsidR="00B9770F">
              <w:rPr>
                <w:rFonts w:ascii="Sylfaen" w:hAnsi="Sylfaen"/>
                <w:sz w:val="20"/>
              </w:rPr>
              <w:t>և</w:t>
            </w:r>
            <w:r w:rsidRPr="0009284F">
              <w:rPr>
                <w:rFonts w:ascii="Sylfaen" w:hAnsi="Sylfaen"/>
                <w:sz w:val="20"/>
              </w:rPr>
              <w:t>անմուշը՝ [A-Z0-9][A-Z0-9 -]{1,8}[A-Z0-9]</w:t>
            </w:r>
          </w:p>
        </w:tc>
        <w:tc>
          <w:tcPr>
            <w:tcW w:w="830" w:type="dxa"/>
          </w:tcPr>
          <w:p w14:paraId="67A2879F"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38E678DC" w14:textId="77777777" w:rsidTr="004614E8">
        <w:trPr>
          <w:gridAfter w:val="1"/>
          <w:wAfter w:w="236" w:type="dxa"/>
        </w:trPr>
        <w:tc>
          <w:tcPr>
            <w:tcW w:w="236" w:type="dxa"/>
            <w:tcBorders>
              <w:top w:val="nil"/>
              <w:left w:val="nil"/>
              <w:bottom w:val="nil"/>
              <w:right w:val="nil"/>
            </w:tcBorders>
          </w:tcPr>
          <w:p w14:paraId="02934DC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681B3B55"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77C011A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5.7.12. Բաժանորդային արկղի համարը</w:t>
            </w:r>
          </w:p>
          <w:p w14:paraId="1E7157F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Post</w:t>
            </w:r>
            <w:r w:rsidRPr="0009284F">
              <w:rPr>
                <w:rFonts w:cs="Times New Roman"/>
                <w:sz w:val="20"/>
              </w:rPr>
              <w:t>‌</w:t>
            </w:r>
            <w:r w:rsidRPr="0009284F">
              <w:rPr>
                <w:rFonts w:ascii="Sylfaen" w:hAnsi="Sylfaen"/>
                <w:sz w:val="20"/>
              </w:rPr>
              <w:t>Office</w:t>
            </w:r>
            <w:r w:rsidRPr="0009284F">
              <w:rPr>
                <w:rFonts w:cs="Times New Roman"/>
                <w:sz w:val="20"/>
              </w:rPr>
              <w:t>‌</w:t>
            </w:r>
            <w:r w:rsidRPr="0009284F">
              <w:rPr>
                <w:rFonts w:ascii="Sylfaen" w:hAnsi="Sylfaen"/>
                <w:sz w:val="20"/>
              </w:rPr>
              <w:t>Box</w:t>
            </w:r>
            <w:r w:rsidRPr="0009284F">
              <w:rPr>
                <w:rFonts w:cs="Times New Roman"/>
                <w:sz w:val="20"/>
              </w:rPr>
              <w:t>‌</w:t>
            </w:r>
            <w:r w:rsidRPr="0009284F">
              <w:rPr>
                <w:rFonts w:ascii="Sylfaen" w:hAnsi="Sylfaen"/>
                <w:sz w:val="20"/>
              </w:rPr>
              <w:t>Id)</w:t>
            </w:r>
          </w:p>
        </w:tc>
        <w:tc>
          <w:tcPr>
            <w:tcW w:w="3585" w:type="dxa"/>
          </w:tcPr>
          <w:p w14:paraId="7D481F40"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փոստային կապի ձեռնարկությունում բաժանորդային արկղի համարը</w:t>
            </w:r>
          </w:p>
        </w:tc>
        <w:tc>
          <w:tcPr>
            <w:tcW w:w="2197" w:type="dxa"/>
          </w:tcPr>
          <w:p w14:paraId="52E3E4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M.SDE.00013</w:t>
            </w:r>
          </w:p>
        </w:tc>
        <w:tc>
          <w:tcPr>
            <w:tcW w:w="4111" w:type="dxa"/>
          </w:tcPr>
          <w:p w14:paraId="0BCFF3F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Id20</w:t>
            </w:r>
            <w:r w:rsidRPr="0009284F">
              <w:rPr>
                <w:rFonts w:cs="Times New Roman"/>
                <w:sz w:val="20"/>
              </w:rPr>
              <w:t>‌</w:t>
            </w:r>
            <w:r w:rsidRPr="0009284F">
              <w:rPr>
                <w:rFonts w:ascii="Sylfaen" w:hAnsi="Sylfaen"/>
                <w:sz w:val="20"/>
              </w:rPr>
              <w:t>Type (M.SDT.00092)</w:t>
            </w:r>
          </w:p>
          <w:p w14:paraId="43CFF47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BE37FD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1ABE41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3A5A6521"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2FD34C5" w14:textId="77777777" w:rsidTr="004614E8">
        <w:trPr>
          <w:gridAfter w:val="1"/>
          <w:wAfter w:w="236" w:type="dxa"/>
        </w:trPr>
        <w:tc>
          <w:tcPr>
            <w:tcW w:w="4103" w:type="dxa"/>
            <w:gridSpan w:val="4"/>
          </w:tcPr>
          <w:p w14:paraId="7CB7608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6. Կից ներկայացվող փաստաթուղթը</w:t>
            </w:r>
          </w:p>
          <w:p w14:paraId="21FF9F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Attachment</w:t>
            </w:r>
            <w:r w:rsidRPr="0009284F">
              <w:rPr>
                <w:rFonts w:cs="Times New Roman"/>
                <w:sz w:val="20"/>
              </w:rPr>
              <w:t>‌</w:t>
            </w:r>
            <w:r w:rsidRPr="0009284F">
              <w:rPr>
                <w:rFonts w:ascii="Sylfaen" w:hAnsi="Sylfaen"/>
                <w:sz w:val="20"/>
              </w:rPr>
              <w:t>Documents</w:t>
            </w:r>
            <w:r w:rsidRPr="0009284F">
              <w:rPr>
                <w:rFonts w:cs="Times New Roman"/>
                <w:sz w:val="20"/>
              </w:rPr>
              <w:t>‌</w:t>
            </w:r>
            <w:r w:rsidRPr="0009284F">
              <w:rPr>
                <w:rFonts w:ascii="Sylfaen" w:hAnsi="Sylfaen"/>
                <w:sz w:val="20"/>
              </w:rPr>
              <w:t>Details)</w:t>
            </w:r>
          </w:p>
        </w:tc>
        <w:tc>
          <w:tcPr>
            <w:tcW w:w="3585" w:type="dxa"/>
          </w:tcPr>
          <w:p w14:paraId="6693AD80" w14:textId="67CC47EF"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ոչ կառուցվածքային ձ</w:t>
            </w:r>
            <w:r w:rsidR="00B9770F">
              <w:rPr>
                <w:rFonts w:ascii="Sylfaen" w:hAnsi="Sylfaen"/>
                <w:sz w:val="20"/>
              </w:rPr>
              <w:t>և</w:t>
            </w:r>
            <w:r w:rsidRPr="0009284F">
              <w:rPr>
                <w:rFonts w:ascii="Sylfaen" w:hAnsi="Sylfaen"/>
                <w:sz w:val="20"/>
              </w:rPr>
              <w:t>ով աշխատանքի ստաժի մասին տեղեկություններ</w:t>
            </w:r>
          </w:p>
        </w:tc>
        <w:tc>
          <w:tcPr>
            <w:tcW w:w="2197" w:type="dxa"/>
          </w:tcPr>
          <w:p w14:paraId="4A73FB5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M.SP.CDE.00021</w:t>
            </w:r>
          </w:p>
        </w:tc>
        <w:tc>
          <w:tcPr>
            <w:tcW w:w="4111" w:type="dxa"/>
          </w:tcPr>
          <w:p w14:paraId="5E7E0B6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spcdo:</w:t>
            </w:r>
            <w:r w:rsidRPr="0009284F">
              <w:rPr>
                <w:rFonts w:cs="Times New Roman"/>
                <w:sz w:val="20"/>
              </w:rPr>
              <w:t>‌</w:t>
            </w:r>
            <w:r w:rsidRPr="0009284F">
              <w:rPr>
                <w:rFonts w:ascii="Sylfaen" w:hAnsi="Sylfaen"/>
                <w:sz w:val="20"/>
              </w:rPr>
              <w:t>Attachment</w:t>
            </w:r>
            <w:r w:rsidRPr="0009284F">
              <w:rPr>
                <w:rFonts w:cs="Times New Roman"/>
                <w:sz w:val="20"/>
              </w:rPr>
              <w:t>‌</w:t>
            </w:r>
            <w:r w:rsidRPr="0009284F">
              <w:rPr>
                <w:rFonts w:ascii="Sylfaen" w:hAnsi="Sylfaen"/>
                <w:sz w:val="20"/>
              </w:rPr>
              <w:t>Document</w:t>
            </w:r>
            <w:r w:rsidRPr="0009284F">
              <w:rPr>
                <w:rFonts w:cs="Times New Roman"/>
                <w:sz w:val="20"/>
              </w:rPr>
              <w:t>‌</w:t>
            </w:r>
            <w:r w:rsidRPr="0009284F">
              <w:rPr>
                <w:rFonts w:ascii="Sylfaen" w:hAnsi="Sylfaen"/>
                <w:sz w:val="20"/>
              </w:rPr>
              <w:t>Details</w:t>
            </w:r>
            <w:r w:rsidRPr="0009284F">
              <w:rPr>
                <w:rFonts w:cs="Times New Roman"/>
                <w:sz w:val="20"/>
              </w:rPr>
              <w:t>‌</w:t>
            </w:r>
            <w:r w:rsidRPr="0009284F">
              <w:rPr>
                <w:rFonts w:ascii="Sylfaen" w:hAnsi="Sylfaen"/>
                <w:sz w:val="20"/>
              </w:rPr>
              <w:t>Type (M.SP.CDT.00014)</w:t>
            </w:r>
          </w:p>
          <w:p w14:paraId="24883D3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Որոշվում է ներդրված տարրերի արժեքների տիրույթներով</w:t>
            </w:r>
          </w:p>
        </w:tc>
        <w:tc>
          <w:tcPr>
            <w:tcW w:w="830" w:type="dxa"/>
          </w:tcPr>
          <w:p w14:paraId="19A250A9"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w:t>
            </w:r>
          </w:p>
        </w:tc>
      </w:tr>
      <w:tr w:rsidR="00B5628C" w:rsidRPr="0009284F" w14:paraId="21B77083" w14:textId="77777777" w:rsidTr="004614E8">
        <w:trPr>
          <w:gridAfter w:val="1"/>
          <w:wAfter w:w="236" w:type="dxa"/>
        </w:trPr>
        <w:tc>
          <w:tcPr>
            <w:tcW w:w="236" w:type="dxa"/>
            <w:tcBorders>
              <w:top w:val="nil"/>
              <w:left w:val="nil"/>
              <w:bottom w:val="nil"/>
              <w:right w:val="nil"/>
            </w:tcBorders>
          </w:tcPr>
          <w:p w14:paraId="46DE2715"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538E2F5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6.1. Փաստաթղթի անվանումը</w:t>
            </w:r>
          </w:p>
          <w:p w14:paraId="10BAFD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Name)</w:t>
            </w:r>
          </w:p>
        </w:tc>
        <w:tc>
          <w:tcPr>
            <w:tcW w:w="3585" w:type="dxa"/>
          </w:tcPr>
          <w:p w14:paraId="70A9D84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նիշքի անվանումը</w:t>
            </w:r>
          </w:p>
        </w:tc>
        <w:tc>
          <w:tcPr>
            <w:tcW w:w="2197" w:type="dxa"/>
          </w:tcPr>
          <w:p w14:paraId="3EDB298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M.SDE.00108</w:t>
            </w:r>
          </w:p>
        </w:tc>
        <w:tc>
          <w:tcPr>
            <w:tcW w:w="4111" w:type="dxa"/>
          </w:tcPr>
          <w:p w14:paraId="78D61FE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Name500</w:t>
            </w:r>
            <w:r w:rsidRPr="0009284F">
              <w:rPr>
                <w:rFonts w:cs="Times New Roman"/>
                <w:sz w:val="20"/>
              </w:rPr>
              <w:t>‌</w:t>
            </w:r>
            <w:r w:rsidRPr="0009284F">
              <w:rPr>
                <w:rFonts w:ascii="Sylfaen" w:hAnsi="Sylfaen"/>
                <w:sz w:val="20"/>
              </w:rPr>
              <w:t>Type (M.SDT.00134)</w:t>
            </w:r>
          </w:p>
          <w:p w14:paraId="4992A94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1A75B46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3097C86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Առավելագույն երկարությունը՝ 500</w:t>
            </w:r>
          </w:p>
        </w:tc>
        <w:tc>
          <w:tcPr>
            <w:tcW w:w="830" w:type="dxa"/>
          </w:tcPr>
          <w:p w14:paraId="49F045ED"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69A3E7E7" w14:textId="77777777" w:rsidTr="004614E8">
        <w:trPr>
          <w:gridAfter w:val="1"/>
          <w:wAfter w:w="236" w:type="dxa"/>
        </w:trPr>
        <w:tc>
          <w:tcPr>
            <w:tcW w:w="236" w:type="dxa"/>
            <w:tcBorders>
              <w:top w:val="nil"/>
              <w:left w:val="nil"/>
              <w:bottom w:val="nil"/>
              <w:right w:val="nil"/>
            </w:tcBorders>
          </w:tcPr>
          <w:p w14:paraId="15641C25"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3C988704" w14:textId="7FA7D7DD"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6.2. Փաստաթղթի ձ</w:t>
            </w:r>
            <w:r w:rsidR="00B9770F">
              <w:rPr>
                <w:rFonts w:ascii="Sylfaen" w:hAnsi="Sylfaen"/>
                <w:sz w:val="20"/>
              </w:rPr>
              <w:t>և</w:t>
            </w:r>
            <w:r w:rsidRPr="0009284F">
              <w:rPr>
                <w:rFonts w:ascii="Sylfaen" w:hAnsi="Sylfaen"/>
                <w:sz w:val="20"/>
              </w:rPr>
              <w:t>ի տեսակի ծածկագիրը</w:t>
            </w:r>
          </w:p>
          <w:p w14:paraId="42807A8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Form</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Code)</w:t>
            </w:r>
          </w:p>
        </w:tc>
        <w:tc>
          <w:tcPr>
            <w:tcW w:w="3585" w:type="dxa"/>
          </w:tcPr>
          <w:p w14:paraId="55EA1B62" w14:textId="60502829"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ձ</w:t>
            </w:r>
            <w:r w:rsidR="00B9770F">
              <w:rPr>
                <w:rFonts w:ascii="Sylfaen" w:hAnsi="Sylfaen"/>
                <w:sz w:val="20"/>
              </w:rPr>
              <w:t>և</w:t>
            </w:r>
            <w:r w:rsidRPr="0009284F">
              <w:rPr>
                <w:rFonts w:ascii="Sylfaen" w:hAnsi="Sylfaen"/>
                <w:sz w:val="20"/>
              </w:rPr>
              <w:t>ի տեսակի ծածկագրային նշագիրը</w:t>
            </w:r>
          </w:p>
        </w:tc>
        <w:tc>
          <w:tcPr>
            <w:tcW w:w="2197" w:type="dxa"/>
          </w:tcPr>
          <w:p w14:paraId="112966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M.SP.SDE.00131</w:t>
            </w:r>
          </w:p>
        </w:tc>
        <w:tc>
          <w:tcPr>
            <w:tcW w:w="4111" w:type="dxa"/>
          </w:tcPr>
          <w:p w14:paraId="7C43A0E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Unified</w:t>
            </w:r>
            <w:r w:rsidRPr="0009284F">
              <w:rPr>
                <w:rFonts w:cs="Times New Roman"/>
                <w:sz w:val="20"/>
              </w:rPr>
              <w:t>‌</w:t>
            </w:r>
            <w:r w:rsidRPr="0009284F">
              <w:rPr>
                <w:rFonts w:ascii="Sylfaen" w:hAnsi="Sylfaen"/>
                <w:sz w:val="20"/>
              </w:rPr>
              <w:t>Code20</w:t>
            </w:r>
            <w:r w:rsidRPr="0009284F">
              <w:rPr>
                <w:rFonts w:cs="Times New Roman"/>
                <w:sz w:val="20"/>
              </w:rPr>
              <w:t>‌</w:t>
            </w:r>
            <w:r w:rsidRPr="0009284F">
              <w:rPr>
                <w:rFonts w:ascii="Sylfaen" w:hAnsi="Sylfaen"/>
                <w:sz w:val="20"/>
              </w:rPr>
              <w:t>Type (M.SDT.00140)</w:t>
            </w:r>
          </w:p>
          <w:p w14:paraId="4981867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w:t>
            </w:r>
            <w:r w:rsidR="00783C3B">
              <w:rPr>
                <w:rFonts w:ascii="Sylfaen" w:hAnsi="Sylfaen"/>
                <w:sz w:val="20"/>
              </w:rPr>
              <w:t>ն</w:t>
            </w:r>
            <w:r w:rsidRPr="0009284F">
              <w:rPr>
                <w:rFonts w:ascii="Sylfaen" w:hAnsi="Sylfaen"/>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0910E332"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7E8A5B7"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632A524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585F54C9" w14:textId="77777777" w:rsidTr="004614E8">
        <w:trPr>
          <w:gridAfter w:val="1"/>
          <w:wAfter w:w="236" w:type="dxa"/>
        </w:trPr>
        <w:tc>
          <w:tcPr>
            <w:tcW w:w="236" w:type="dxa"/>
            <w:tcBorders>
              <w:top w:val="nil"/>
              <w:left w:val="nil"/>
              <w:bottom w:val="nil"/>
              <w:right w:val="nil"/>
            </w:tcBorders>
          </w:tcPr>
          <w:p w14:paraId="50046EE5"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551F293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277C53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տեղեկագրքի (դասակարգչի) նույնականացուցիչը</w:t>
            </w:r>
          </w:p>
          <w:p w14:paraId="679B7A3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(code</w:t>
            </w:r>
            <w:r w:rsidRPr="0009284F">
              <w:rPr>
                <w:rFonts w:cs="Times New Roman"/>
                <w:sz w:val="20"/>
              </w:rPr>
              <w:t>‌</w:t>
            </w:r>
            <w:r w:rsidRPr="0009284F">
              <w:rPr>
                <w:rFonts w:ascii="Sylfaen" w:hAnsi="Sylfaen"/>
                <w:sz w:val="20"/>
              </w:rPr>
              <w:t>List</w:t>
            </w:r>
            <w:r w:rsidRPr="0009284F">
              <w:rPr>
                <w:rFonts w:cs="Times New Roman"/>
                <w:sz w:val="20"/>
              </w:rPr>
              <w:t>‌</w:t>
            </w:r>
            <w:r w:rsidRPr="0009284F">
              <w:rPr>
                <w:rFonts w:ascii="Sylfaen" w:hAnsi="Sylfaen"/>
                <w:sz w:val="20"/>
              </w:rPr>
              <w:t>Id ատրիբուտ)</w:t>
            </w:r>
          </w:p>
        </w:tc>
        <w:tc>
          <w:tcPr>
            <w:tcW w:w="3585" w:type="dxa"/>
          </w:tcPr>
          <w:p w14:paraId="52AD46D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այն տեղեկագրքի (դասակարգչի) նշագիրը, որին համապատասխան նշված է ծածկագիրը</w:t>
            </w:r>
          </w:p>
        </w:tc>
        <w:tc>
          <w:tcPr>
            <w:tcW w:w="2197" w:type="dxa"/>
          </w:tcPr>
          <w:p w14:paraId="5C84317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11" w:type="dxa"/>
          </w:tcPr>
          <w:p w14:paraId="5669E63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Reference</w:t>
            </w:r>
            <w:r w:rsidRPr="0009284F">
              <w:rPr>
                <w:rFonts w:cs="Times New Roman"/>
                <w:sz w:val="20"/>
              </w:rPr>
              <w:t>‌</w:t>
            </w:r>
            <w:r w:rsidRPr="0009284F">
              <w:rPr>
                <w:rFonts w:ascii="Sylfaen" w:hAnsi="Sylfaen"/>
                <w:sz w:val="20"/>
              </w:rPr>
              <w:t>Data</w:t>
            </w:r>
            <w:r w:rsidRPr="0009284F">
              <w:rPr>
                <w:rFonts w:cs="Times New Roman"/>
                <w:sz w:val="20"/>
              </w:rPr>
              <w:t>‌</w:t>
            </w:r>
            <w:r w:rsidRPr="0009284F">
              <w:rPr>
                <w:rFonts w:ascii="Sylfaen" w:hAnsi="Sylfaen"/>
                <w:sz w:val="20"/>
              </w:rPr>
              <w:t>Id</w:t>
            </w:r>
            <w:r w:rsidRPr="0009284F">
              <w:rPr>
                <w:rFonts w:cs="Times New Roman"/>
                <w:sz w:val="20"/>
              </w:rPr>
              <w:t>‌</w:t>
            </w:r>
            <w:r w:rsidRPr="0009284F">
              <w:rPr>
                <w:rFonts w:ascii="Sylfaen" w:hAnsi="Sylfaen"/>
                <w:sz w:val="20"/>
              </w:rPr>
              <w:t>Type (M.SDT.00091)</w:t>
            </w:r>
          </w:p>
          <w:p w14:paraId="37B192D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325BFBA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0DD3226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20</w:t>
            </w:r>
          </w:p>
        </w:tc>
        <w:tc>
          <w:tcPr>
            <w:tcW w:w="830" w:type="dxa"/>
          </w:tcPr>
          <w:p w14:paraId="77DC456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470C69D" w14:textId="77777777" w:rsidTr="004614E8">
        <w:trPr>
          <w:gridAfter w:val="1"/>
          <w:wAfter w:w="236" w:type="dxa"/>
        </w:trPr>
        <w:tc>
          <w:tcPr>
            <w:tcW w:w="236" w:type="dxa"/>
            <w:tcBorders>
              <w:top w:val="nil"/>
              <w:left w:val="nil"/>
              <w:bottom w:val="nil"/>
              <w:right w:val="nil"/>
            </w:tcBorders>
          </w:tcPr>
          <w:p w14:paraId="5C44913D"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4D84B26B" w14:textId="67714982"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6.3. Փաստաթղթի ձ</w:t>
            </w:r>
            <w:r w:rsidR="00B9770F">
              <w:rPr>
                <w:rFonts w:ascii="Sylfaen" w:hAnsi="Sylfaen"/>
                <w:sz w:val="20"/>
              </w:rPr>
              <w:t>և</w:t>
            </w:r>
            <w:r w:rsidRPr="0009284F">
              <w:rPr>
                <w:rFonts w:ascii="Sylfaen" w:hAnsi="Sylfaen"/>
                <w:sz w:val="20"/>
              </w:rPr>
              <w:t>ի տեսակի անվանումը</w:t>
            </w:r>
          </w:p>
          <w:p w14:paraId="76BD83D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Form</w:t>
            </w:r>
            <w:r w:rsidRPr="0009284F">
              <w:rPr>
                <w:rFonts w:cs="Times New Roman"/>
                <w:sz w:val="20"/>
              </w:rPr>
              <w:t>‌</w:t>
            </w:r>
            <w:r w:rsidRPr="0009284F">
              <w:rPr>
                <w:rFonts w:ascii="Sylfaen" w:hAnsi="Sylfaen"/>
                <w:sz w:val="20"/>
              </w:rPr>
              <w:t>Kind</w:t>
            </w:r>
            <w:r w:rsidRPr="0009284F">
              <w:rPr>
                <w:rFonts w:cs="Times New Roman"/>
                <w:sz w:val="20"/>
              </w:rPr>
              <w:t>‌</w:t>
            </w:r>
            <w:r w:rsidRPr="0009284F">
              <w:rPr>
                <w:rFonts w:ascii="Sylfaen" w:hAnsi="Sylfaen"/>
                <w:sz w:val="20"/>
              </w:rPr>
              <w:t>Name)</w:t>
            </w:r>
          </w:p>
        </w:tc>
        <w:tc>
          <w:tcPr>
            <w:tcW w:w="3585" w:type="dxa"/>
          </w:tcPr>
          <w:p w14:paraId="5F78C30C" w14:textId="19B890FF"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ձ</w:t>
            </w:r>
            <w:r w:rsidR="00B9770F">
              <w:rPr>
                <w:rFonts w:ascii="Sylfaen" w:hAnsi="Sylfaen"/>
                <w:sz w:val="20"/>
              </w:rPr>
              <w:t>և</w:t>
            </w:r>
            <w:r w:rsidRPr="0009284F">
              <w:rPr>
                <w:rFonts w:ascii="Sylfaen" w:hAnsi="Sylfaen"/>
                <w:sz w:val="20"/>
              </w:rPr>
              <w:t>ի տեսակի անվանումը</w:t>
            </w:r>
          </w:p>
        </w:tc>
        <w:tc>
          <w:tcPr>
            <w:tcW w:w="2197" w:type="dxa"/>
          </w:tcPr>
          <w:p w14:paraId="36DF96A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M.SP.SDE.00132</w:t>
            </w:r>
          </w:p>
        </w:tc>
        <w:tc>
          <w:tcPr>
            <w:tcW w:w="4111" w:type="dxa"/>
          </w:tcPr>
          <w:p w14:paraId="3AA4333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Name120</w:t>
            </w:r>
            <w:r w:rsidRPr="0009284F">
              <w:rPr>
                <w:rFonts w:cs="Times New Roman"/>
                <w:sz w:val="20"/>
              </w:rPr>
              <w:t>‌</w:t>
            </w:r>
            <w:r w:rsidRPr="0009284F">
              <w:rPr>
                <w:rFonts w:ascii="Sylfaen" w:hAnsi="Sylfaen"/>
                <w:sz w:val="20"/>
              </w:rPr>
              <w:t>Type (M.SDT.00055)</w:t>
            </w:r>
          </w:p>
          <w:p w14:paraId="484E23B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նորմալացված տողը։</w:t>
            </w:r>
          </w:p>
          <w:p w14:paraId="78BE0A8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2DA713C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120</w:t>
            </w:r>
          </w:p>
        </w:tc>
        <w:tc>
          <w:tcPr>
            <w:tcW w:w="830" w:type="dxa"/>
          </w:tcPr>
          <w:p w14:paraId="7DAF2D7B"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1DB86FCA" w14:textId="77777777" w:rsidTr="004614E8">
        <w:trPr>
          <w:gridAfter w:val="1"/>
          <w:wAfter w:w="236" w:type="dxa"/>
        </w:trPr>
        <w:tc>
          <w:tcPr>
            <w:tcW w:w="236" w:type="dxa"/>
            <w:tcBorders>
              <w:top w:val="nil"/>
              <w:left w:val="nil"/>
              <w:bottom w:val="nil"/>
              <w:right w:val="nil"/>
            </w:tcBorders>
          </w:tcPr>
          <w:p w14:paraId="3580437C"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14A9CCB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6.4. Թերթերի քանակը</w:t>
            </w:r>
          </w:p>
          <w:p w14:paraId="511EFB5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Page</w:t>
            </w:r>
            <w:r w:rsidRPr="0009284F">
              <w:rPr>
                <w:rFonts w:cs="Times New Roman"/>
                <w:sz w:val="20"/>
              </w:rPr>
              <w:t>‌</w:t>
            </w:r>
            <w:r w:rsidRPr="0009284F">
              <w:rPr>
                <w:rFonts w:ascii="Sylfaen" w:hAnsi="Sylfaen"/>
                <w:sz w:val="20"/>
              </w:rPr>
              <w:t>Quantity)</w:t>
            </w:r>
          </w:p>
        </w:tc>
        <w:tc>
          <w:tcPr>
            <w:tcW w:w="3585" w:type="dxa"/>
          </w:tcPr>
          <w:p w14:paraId="2C9E2728"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փաստաթղթի թերթերի ընդհանուր քանակը</w:t>
            </w:r>
          </w:p>
        </w:tc>
        <w:tc>
          <w:tcPr>
            <w:tcW w:w="2197" w:type="dxa"/>
          </w:tcPr>
          <w:p w14:paraId="4A50F37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M.SDE.00018</w:t>
            </w:r>
          </w:p>
        </w:tc>
        <w:tc>
          <w:tcPr>
            <w:tcW w:w="4111" w:type="dxa"/>
          </w:tcPr>
          <w:p w14:paraId="1E99C09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Quantity4</w:t>
            </w:r>
            <w:r w:rsidRPr="0009284F">
              <w:rPr>
                <w:rFonts w:cs="Times New Roman"/>
                <w:sz w:val="20"/>
              </w:rPr>
              <w:t>‌</w:t>
            </w:r>
            <w:r w:rsidRPr="0009284F">
              <w:rPr>
                <w:rFonts w:ascii="Sylfaen" w:hAnsi="Sylfaen"/>
                <w:sz w:val="20"/>
              </w:rPr>
              <w:t>Type (M.SDT.00097)</w:t>
            </w:r>
          </w:p>
          <w:p w14:paraId="0B7EA4A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Հաշվարկի տասական համակարգում ոչ բացասական ամբողջ թիվը։</w:t>
            </w:r>
          </w:p>
          <w:p w14:paraId="147F197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lastRenderedPageBreak/>
              <w:t>Թվանշանների առավելագույն քանակը՝ 4</w:t>
            </w:r>
          </w:p>
        </w:tc>
        <w:tc>
          <w:tcPr>
            <w:tcW w:w="830" w:type="dxa"/>
          </w:tcPr>
          <w:p w14:paraId="6B00EE07"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lastRenderedPageBreak/>
              <w:t>1</w:t>
            </w:r>
          </w:p>
        </w:tc>
      </w:tr>
      <w:tr w:rsidR="00B5628C" w:rsidRPr="0009284F" w14:paraId="33CD4B41" w14:textId="77777777" w:rsidTr="004614E8">
        <w:trPr>
          <w:gridAfter w:val="1"/>
          <w:wAfter w:w="236" w:type="dxa"/>
        </w:trPr>
        <w:tc>
          <w:tcPr>
            <w:tcW w:w="236" w:type="dxa"/>
            <w:tcBorders>
              <w:top w:val="nil"/>
              <w:left w:val="nil"/>
              <w:bottom w:val="nil"/>
              <w:right w:val="nil"/>
            </w:tcBorders>
          </w:tcPr>
          <w:p w14:paraId="47A56BED" w14:textId="77777777" w:rsidR="00B5628C" w:rsidRPr="0009284F" w:rsidRDefault="00B5628C" w:rsidP="0009284F">
            <w:pPr>
              <w:pStyle w:val="af"/>
              <w:widowControl w:val="0"/>
              <w:spacing w:after="120" w:line="240" w:lineRule="auto"/>
              <w:rPr>
                <w:rFonts w:ascii="Sylfaen" w:hAnsi="Sylfaen"/>
                <w:sz w:val="20"/>
              </w:rPr>
            </w:pPr>
          </w:p>
        </w:tc>
        <w:tc>
          <w:tcPr>
            <w:tcW w:w="3867" w:type="dxa"/>
            <w:gridSpan w:val="3"/>
          </w:tcPr>
          <w:p w14:paraId="302A513E" w14:textId="740316D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6.5. Բինարային ձ</w:t>
            </w:r>
            <w:r w:rsidR="00B9770F">
              <w:rPr>
                <w:rFonts w:ascii="Sylfaen" w:hAnsi="Sylfaen"/>
                <w:sz w:val="20"/>
              </w:rPr>
              <w:t>և</w:t>
            </w:r>
            <w:r w:rsidRPr="0009284F">
              <w:rPr>
                <w:rFonts w:ascii="Sylfaen" w:hAnsi="Sylfaen"/>
                <w:sz w:val="20"/>
              </w:rPr>
              <w:t>աչափով փաստաթուղթը</w:t>
            </w:r>
          </w:p>
          <w:p w14:paraId="627B91C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Doc</w:t>
            </w:r>
            <w:r w:rsidRPr="0009284F">
              <w:rPr>
                <w:rFonts w:cs="Times New Roman"/>
                <w:sz w:val="20"/>
              </w:rPr>
              <w:t>‌</w:t>
            </w:r>
            <w:r w:rsidRPr="0009284F">
              <w:rPr>
                <w:rFonts w:ascii="Sylfaen" w:hAnsi="Sylfaen"/>
                <w:sz w:val="20"/>
              </w:rPr>
              <w:t>Binary</w:t>
            </w:r>
            <w:r w:rsidRPr="0009284F">
              <w:rPr>
                <w:rFonts w:cs="Times New Roman"/>
                <w:sz w:val="20"/>
              </w:rPr>
              <w:t>‌</w:t>
            </w:r>
            <w:r w:rsidRPr="0009284F">
              <w:rPr>
                <w:rFonts w:ascii="Sylfaen" w:hAnsi="Sylfaen"/>
                <w:sz w:val="20"/>
              </w:rPr>
              <w:t>Text)</w:t>
            </w:r>
          </w:p>
        </w:tc>
        <w:tc>
          <w:tcPr>
            <w:tcW w:w="3585" w:type="dxa"/>
          </w:tcPr>
          <w:p w14:paraId="3995ADAF" w14:textId="7912DFEC"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բինարային տեքստային ձ</w:t>
            </w:r>
            <w:r w:rsidR="00B9770F">
              <w:rPr>
                <w:rFonts w:ascii="Sylfaen" w:hAnsi="Sylfaen"/>
                <w:sz w:val="20"/>
              </w:rPr>
              <w:t>և</w:t>
            </w:r>
            <w:r w:rsidRPr="0009284F">
              <w:rPr>
                <w:rFonts w:ascii="Sylfaen" w:hAnsi="Sylfaen"/>
                <w:sz w:val="20"/>
              </w:rPr>
              <w:t>աչափով փաստաթուղթը</w:t>
            </w:r>
          </w:p>
        </w:tc>
        <w:tc>
          <w:tcPr>
            <w:tcW w:w="2197" w:type="dxa"/>
          </w:tcPr>
          <w:p w14:paraId="3E34D33D"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M.SDE.00106</w:t>
            </w:r>
          </w:p>
        </w:tc>
        <w:tc>
          <w:tcPr>
            <w:tcW w:w="4111" w:type="dxa"/>
          </w:tcPr>
          <w:p w14:paraId="0B989BA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Binary</w:t>
            </w:r>
            <w:r w:rsidRPr="0009284F">
              <w:rPr>
                <w:rFonts w:cs="Times New Roman"/>
                <w:sz w:val="20"/>
              </w:rPr>
              <w:t>‌</w:t>
            </w:r>
            <w:r w:rsidRPr="0009284F">
              <w:rPr>
                <w:rFonts w:ascii="Sylfaen" w:hAnsi="Sylfaen"/>
                <w:sz w:val="20"/>
              </w:rPr>
              <w:t>Text</w:t>
            </w:r>
            <w:r w:rsidRPr="0009284F">
              <w:rPr>
                <w:rFonts w:cs="Times New Roman"/>
                <w:sz w:val="20"/>
              </w:rPr>
              <w:t>‌</w:t>
            </w:r>
            <w:r w:rsidRPr="0009284F">
              <w:rPr>
                <w:rFonts w:ascii="Sylfaen" w:hAnsi="Sylfaen"/>
                <w:sz w:val="20"/>
              </w:rPr>
              <w:t>Type (M.SDT.00143)</w:t>
            </w:r>
          </w:p>
          <w:p w14:paraId="789772D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Երկուական օկտետների (բայթերի) վերջավոր հաջորդականությունը</w:t>
            </w:r>
          </w:p>
        </w:tc>
        <w:tc>
          <w:tcPr>
            <w:tcW w:w="830" w:type="dxa"/>
          </w:tcPr>
          <w:p w14:paraId="651D658A"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40B7B04E" w14:textId="77777777" w:rsidTr="004614E8">
        <w:trPr>
          <w:gridAfter w:val="1"/>
          <w:wAfter w:w="236" w:type="dxa"/>
        </w:trPr>
        <w:tc>
          <w:tcPr>
            <w:tcW w:w="236" w:type="dxa"/>
            <w:tcBorders>
              <w:top w:val="nil"/>
              <w:left w:val="nil"/>
              <w:bottom w:val="nil"/>
              <w:right w:val="nil"/>
            </w:tcBorders>
          </w:tcPr>
          <w:p w14:paraId="65CCDA92" w14:textId="77777777" w:rsidR="00B5628C" w:rsidRPr="0009284F" w:rsidRDefault="00B5628C" w:rsidP="0009284F">
            <w:pPr>
              <w:pStyle w:val="af"/>
              <w:widowControl w:val="0"/>
              <w:spacing w:after="120" w:line="240" w:lineRule="auto"/>
              <w:rPr>
                <w:rFonts w:ascii="Sylfaen" w:hAnsi="Sylfaen"/>
                <w:sz w:val="20"/>
              </w:rPr>
            </w:pPr>
          </w:p>
        </w:tc>
        <w:tc>
          <w:tcPr>
            <w:tcW w:w="236" w:type="dxa"/>
            <w:tcBorders>
              <w:top w:val="nil"/>
              <w:left w:val="nil"/>
              <w:bottom w:val="nil"/>
              <w:right w:val="nil"/>
            </w:tcBorders>
          </w:tcPr>
          <w:p w14:paraId="7EEA0AB2" w14:textId="77777777" w:rsidR="00B5628C" w:rsidRPr="0009284F" w:rsidRDefault="00B5628C" w:rsidP="0009284F">
            <w:pPr>
              <w:pStyle w:val="af"/>
              <w:widowControl w:val="0"/>
              <w:spacing w:after="120" w:line="240" w:lineRule="auto"/>
              <w:rPr>
                <w:rFonts w:ascii="Sylfaen" w:hAnsi="Sylfaen"/>
                <w:sz w:val="20"/>
              </w:rPr>
            </w:pPr>
          </w:p>
        </w:tc>
        <w:tc>
          <w:tcPr>
            <w:tcW w:w="3631" w:type="dxa"/>
            <w:gridSpan w:val="2"/>
          </w:tcPr>
          <w:p w14:paraId="73A951F0" w14:textId="0849D16B"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 տվյալների ձ</w:t>
            </w:r>
            <w:r w:rsidR="00B9770F">
              <w:rPr>
                <w:rFonts w:ascii="Sylfaen" w:hAnsi="Sylfaen"/>
                <w:sz w:val="20"/>
              </w:rPr>
              <w:t>և</w:t>
            </w:r>
            <w:r w:rsidRPr="0009284F">
              <w:rPr>
                <w:rFonts w:ascii="Sylfaen" w:hAnsi="Sylfaen"/>
                <w:sz w:val="20"/>
              </w:rPr>
              <w:t>աչափի ծածկագիրը</w:t>
            </w:r>
          </w:p>
          <w:p w14:paraId="41B94705"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(media</w:t>
            </w:r>
            <w:r w:rsidRPr="0009284F">
              <w:rPr>
                <w:rFonts w:cs="Times New Roman"/>
                <w:sz w:val="20"/>
              </w:rPr>
              <w:t>‌</w:t>
            </w:r>
            <w:r w:rsidRPr="0009284F">
              <w:rPr>
                <w:rFonts w:ascii="Sylfaen" w:hAnsi="Sylfaen"/>
                <w:sz w:val="20"/>
              </w:rPr>
              <w:t>Type</w:t>
            </w:r>
            <w:r w:rsidRPr="0009284F">
              <w:rPr>
                <w:rFonts w:cs="Times New Roman"/>
                <w:sz w:val="20"/>
              </w:rPr>
              <w:t>‌</w:t>
            </w:r>
            <w:r w:rsidRPr="0009284F">
              <w:rPr>
                <w:rFonts w:ascii="Sylfaen" w:hAnsi="Sylfaen"/>
                <w:sz w:val="20"/>
              </w:rPr>
              <w:t>Code ատրիբուտ)</w:t>
            </w:r>
          </w:p>
        </w:tc>
        <w:tc>
          <w:tcPr>
            <w:tcW w:w="3585" w:type="dxa"/>
          </w:tcPr>
          <w:p w14:paraId="7BE654C4" w14:textId="2AA016E4"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տվյալների ձ</w:t>
            </w:r>
            <w:r w:rsidR="00B9770F">
              <w:rPr>
                <w:rFonts w:ascii="Sylfaen" w:hAnsi="Sylfaen"/>
                <w:sz w:val="20"/>
              </w:rPr>
              <w:t>և</w:t>
            </w:r>
            <w:r w:rsidRPr="0009284F">
              <w:rPr>
                <w:rFonts w:ascii="Sylfaen" w:hAnsi="Sylfaen"/>
                <w:sz w:val="20"/>
              </w:rPr>
              <w:t>աչափի ծածկագրային նշագիրը</w:t>
            </w:r>
          </w:p>
        </w:tc>
        <w:tc>
          <w:tcPr>
            <w:tcW w:w="2197" w:type="dxa"/>
          </w:tcPr>
          <w:p w14:paraId="4E4EEE1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w:t>
            </w:r>
          </w:p>
        </w:tc>
        <w:tc>
          <w:tcPr>
            <w:tcW w:w="4111" w:type="dxa"/>
          </w:tcPr>
          <w:p w14:paraId="4511EC1C"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Media</w:t>
            </w:r>
            <w:r w:rsidRPr="0009284F">
              <w:rPr>
                <w:rFonts w:cs="Times New Roman"/>
                <w:sz w:val="20"/>
              </w:rPr>
              <w:t>‌</w:t>
            </w:r>
            <w:r w:rsidRPr="0009284F">
              <w:rPr>
                <w:rFonts w:ascii="Sylfaen" w:hAnsi="Sylfaen"/>
                <w:sz w:val="20"/>
              </w:rPr>
              <w:t>Type</w:t>
            </w:r>
            <w:r w:rsidRPr="0009284F">
              <w:rPr>
                <w:rFonts w:cs="Times New Roman"/>
                <w:sz w:val="20"/>
              </w:rPr>
              <w:t>‌</w:t>
            </w:r>
            <w:r w:rsidRPr="0009284F">
              <w:rPr>
                <w:rFonts w:ascii="Sylfaen" w:hAnsi="Sylfaen"/>
                <w:sz w:val="20"/>
              </w:rPr>
              <w:t>Code</w:t>
            </w:r>
            <w:r w:rsidRPr="0009284F">
              <w:rPr>
                <w:rFonts w:cs="Times New Roman"/>
                <w:sz w:val="20"/>
              </w:rPr>
              <w:t>‌</w:t>
            </w:r>
            <w:r w:rsidRPr="0009284F">
              <w:rPr>
                <w:rFonts w:ascii="Sylfaen" w:hAnsi="Sylfaen"/>
                <w:sz w:val="20"/>
              </w:rPr>
              <w:t>Type (M.SDT.00147)</w:t>
            </w:r>
          </w:p>
          <w:p w14:paraId="5B9BC7A3" w14:textId="0591A504"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Ծածկագրի արժեքը՝ տվյալների ձ</w:t>
            </w:r>
            <w:r w:rsidR="00B9770F">
              <w:rPr>
                <w:rFonts w:ascii="Sylfaen" w:hAnsi="Sylfaen"/>
                <w:sz w:val="20"/>
              </w:rPr>
              <w:t>և</w:t>
            </w:r>
            <w:r w:rsidRPr="0009284F">
              <w:rPr>
                <w:rFonts w:ascii="Sylfaen" w:hAnsi="Sylfaen"/>
                <w:sz w:val="20"/>
              </w:rPr>
              <w:t>աչափի տեղեկագրքին համապատասխան։</w:t>
            </w:r>
          </w:p>
          <w:p w14:paraId="02468D6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67ABBCC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255</w:t>
            </w:r>
          </w:p>
        </w:tc>
        <w:tc>
          <w:tcPr>
            <w:tcW w:w="830" w:type="dxa"/>
          </w:tcPr>
          <w:p w14:paraId="4275EAA6"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0..1</w:t>
            </w:r>
          </w:p>
        </w:tc>
      </w:tr>
      <w:tr w:rsidR="00B5628C" w:rsidRPr="0009284F" w14:paraId="02DE7BA4" w14:textId="77777777" w:rsidTr="004614E8">
        <w:trPr>
          <w:gridAfter w:val="1"/>
          <w:wAfter w:w="236" w:type="dxa"/>
        </w:trPr>
        <w:tc>
          <w:tcPr>
            <w:tcW w:w="4103" w:type="dxa"/>
            <w:gridSpan w:val="4"/>
          </w:tcPr>
          <w:p w14:paraId="61F37D8C" w14:textId="6919C966"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7. Աշխատանքի ժամանակահատվածի տ</w:t>
            </w:r>
            <w:r w:rsidR="00B9770F">
              <w:rPr>
                <w:rFonts w:ascii="Sylfaen" w:hAnsi="Sylfaen"/>
                <w:sz w:val="20"/>
              </w:rPr>
              <w:t>և</w:t>
            </w:r>
            <w:r w:rsidRPr="0009284F">
              <w:rPr>
                <w:rFonts w:ascii="Sylfaen" w:hAnsi="Sylfaen"/>
                <w:sz w:val="20"/>
              </w:rPr>
              <w:t>ողությունը</w:t>
            </w:r>
          </w:p>
          <w:p w14:paraId="55243C3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(spsdo:</w:t>
            </w:r>
            <w:r w:rsidRPr="0009284F">
              <w:rPr>
                <w:rFonts w:cs="Times New Roman"/>
                <w:sz w:val="20"/>
              </w:rPr>
              <w:t>‌</w:t>
            </w:r>
            <w:r w:rsidRPr="0009284F">
              <w:rPr>
                <w:rFonts w:ascii="Sylfaen" w:hAnsi="Sylfaen"/>
                <w:sz w:val="20"/>
              </w:rPr>
              <w:t>Work</w:t>
            </w:r>
            <w:r w:rsidRPr="0009284F">
              <w:rPr>
                <w:rFonts w:cs="Times New Roman"/>
                <w:sz w:val="20"/>
              </w:rPr>
              <w:t>‌</w:t>
            </w:r>
            <w:r w:rsidRPr="0009284F">
              <w:rPr>
                <w:rFonts w:ascii="Sylfaen" w:hAnsi="Sylfaen"/>
                <w:sz w:val="20"/>
              </w:rPr>
              <w:t>Period</w:t>
            </w:r>
            <w:r w:rsidRPr="0009284F">
              <w:rPr>
                <w:rFonts w:cs="Times New Roman"/>
                <w:sz w:val="20"/>
              </w:rPr>
              <w:t>‌</w:t>
            </w:r>
            <w:r w:rsidRPr="0009284F">
              <w:rPr>
                <w:rFonts w:ascii="Sylfaen" w:hAnsi="Sylfaen"/>
                <w:sz w:val="20"/>
              </w:rPr>
              <w:t>Duration)</w:t>
            </w:r>
          </w:p>
        </w:tc>
        <w:tc>
          <w:tcPr>
            <w:tcW w:w="3585" w:type="dxa"/>
          </w:tcPr>
          <w:p w14:paraId="6A265049"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վերջնական ստաժի արժեքը</w:t>
            </w:r>
          </w:p>
        </w:tc>
        <w:tc>
          <w:tcPr>
            <w:tcW w:w="2197" w:type="dxa"/>
          </w:tcPr>
          <w:p w14:paraId="5AE2DF9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M.SP.SDE.00145</w:t>
            </w:r>
          </w:p>
        </w:tc>
        <w:tc>
          <w:tcPr>
            <w:tcW w:w="4111" w:type="dxa"/>
          </w:tcPr>
          <w:p w14:paraId="4CA9040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bdt:</w:t>
            </w:r>
            <w:r w:rsidRPr="0009284F">
              <w:rPr>
                <w:rFonts w:cs="Times New Roman"/>
                <w:sz w:val="20"/>
              </w:rPr>
              <w:t>‌</w:t>
            </w:r>
            <w:r w:rsidRPr="0009284F">
              <w:rPr>
                <w:rFonts w:ascii="Sylfaen" w:hAnsi="Sylfaen"/>
                <w:sz w:val="20"/>
              </w:rPr>
              <w:t>Duration</w:t>
            </w:r>
            <w:r w:rsidRPr="0009284F">
              <w:rPr>
                <w:rFonts w:cs="Times New Roman"/>
                <w:sz w:val="20"/>
              </w:rPr>
              <w:t>‌</w:t>
            </w:r>
            <w:r w:rsidRPr="0009284F">
              <w:rPr>
                <w:rFonts w:ascii="Sylfaen" w:hAnsi="Sylfaen"/>
                <w:sz w:val="20"/>
              </w:rPr>
              <w:t>Type (M.BDT.00021)</w:t>
            </w:r>
          </w:p>
          <w:p w14:paraId="0B0CDF75" w14:textId="2A280A8F"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Ժամանակի տ</w:t>
            </w:r>
            <w:r w:rsidR="00B9770F">
              <w:rPr>
                <w:rFonts w:ascii="Sylfaen" w:hAnsi="Sylfaen"/>
                <w:sz w:val="20"/>
              </w:rPr>
              <w:t>և</w:t>
            </w:r>
            <w:r w:rsidRPr="0009284F">
              <w:rPr>
                <w:rFonts w:ascii="Sylfaen" w:hAnsi="Sylfaen"/>
                <w:sz w:val="20"/>
              </w:rPr>
              <w:t>ողության նշագիր՝ ISO 8601 ստանդարտների սերիային համապատասխան</w:t>
            </w:r>
          </w:p>
        </w:tc>
        <w:tc>
          <w:tcPr>
            <w:tcW w:w="830" w:type="dxa"/>
          </w:tcPr>
          <w:p w14:paraId="07E54D98" w14:textId="77777777" w:rsidR="00B5628C" w:rsidRPr="0009284F" w:rsidRDefault="00B5628C" w:rsidP="0009284F">
            <w:pPr>
              <w:pStyle w:val="af"/>
              <w:widowControl w:val="0"/>
              <w:spacing w:after="120" w:line="240" w:lineRule="auto"/>
              <w:jc w:val="center"/>
              <w:rPr>
                <w:rFonts w:ascii="Sylfaen" w:hAnsi="Sylfaen"/>
                <w:sz w:val="20"/>
              </w:rPr>
            </w:pPr>
            <w:r w:rsidRPr="0009284F">
              <w:rPr>
                <w:rFonts w:ascii="Sylfaen" w:hAnsi="Sylfaen"/>
                <w:sz w:val="20"/>
              </w:rPr>
              <w:t>1</w:t>
            </w:r>
          </w:p>
        </w:tc>
      </w:tr>
      <w:tr w:rsidR="00B5628C" w:rsidRPr="0009284F" w14:paraId="1B281062" w14:textId="77777777" w:rsidTr="004614E8">
        <w:tc>
          <w:tcPr>
            <w:tcW w:w="4103" w:type="dxa"/>
            <w:gridSpan w:val="4"/>
          </w:tcPr>
          <w:p w14:paraId="2C39F7A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8. Այլ տեղեկություններ</w:t>
            </w:r>
          </w:p>
          <w:p w14:paraId="46DDA60B"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Additional</w:t>
            </w:r>
            <w:r w:rsidRPr="0009284F">
              <w:rPr>
                <w:rFonts w:cs="Times New Roman"/>
                <w:sz w:val="20"/>
              </w:rPr>
              <w:t>‌</w:t>
            </w:r>
            <w:r w:rsidRPr="0009284F">
              <w:rPr>
                <w:rFonts w:ascii="Sylfaen" w:hAnsi="Sylfaen"/>
                <w:sz w:val="20"/>
              </w:rPr>
              <w:t>Info</w:t>
            </w:r>
            <w:r w:rsidRPr="0009284F">
              <w:rPr>
                <w:rFonts w:cs="Times New Roman"/>
                <w:sz w:val="20"/>
              </w:rPr>
              <w:t>‌</w:t>
            </w:r>
            <w:r w:rsidRPr="0009284F">
              <w:rPr>
                <w:rFonts w:ascii="Sylfaen" w:hAnsi="Sylfaen"/>
                <w:sz w:val="20"/>
              </w:rPr>
              <w:t>Text)</w:t>
            </w:r>
          </w:p>
        </w:tc>
        <w:tc>
          <w:tcPr>
            <w:tcW w:w="3585" w:type="dxa"/>
          </w:tcPr>
          <w:p w14:paraId="4037DA93"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լրացուցիչ տեղեկատվություն, այդ թվում՝ աշխատանքային ստաժի հաստատման անհնարինության պատճառը, միջանկյալ տեղեկատվություն, սպառիչ տեղեկատվության ներկայացման նախատեսվող ամսաթիվը</w:t>
            </w:r>
          </w:p>
        </w:tc>
        <w:tc>
          <w:tcPr>
            <w:tcW w:w="2197" w:type="dxa"/>
          </w:tcPr>
          <w:p w14:paraId="39C9066E"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M.SDE.00046</w:t>
            </w:r>
          </w:p>
        </w:tc>
        <w:tc>
          <w:tcPr>
            <w:tcW w:w="4111" w:type="dxa"/>
          </w:tcPr>
          <w:p w14:paraId="7008794F"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csdo:</w:t>
            </w:r>
            <w:r w:rsidRPr="0009284F">
              <w:rPr>
                <w:rFonts w:cs="Times New Roman"/>
                <w:sz w:val="20"/>
              </w:rPr>
              <w:t>‌</w:t>
            </w:r>
            <w:r w:rsidRPr="0009284F">
              <w:rPr>
                <w:rFonts w:ascii="Sylfaen" w:hAnsi="Sylfaen"/>
                <w:sz w:val="20"/>
              </w:rPr>
              <w:t>Text4000</w:t>
            </w:r>
            <w:r w:rsidRPr="0009284F">
              <w:rPr>
                <w:rFonts w:cs="Times New Roman"/>
                <w:sz w:val="20"/>
              </w:rPr>
              <w:t>‌</w:t>
            </w:r>
            <w:r w:rsidRPr="0009284F">
              <w:rPr>
                <w:rFonts w:ascii="Sylfaen" w:hAnsi="Sylfaen"/>
                <w:sz w:val="20"/>
              </w:rPr>
              <w:t>Type (M.SDT.00088)</w:t>
            </w:r>
          </w:p>
          <w:p w14:paraId="1022B341"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Պայմանանշանների տողը:</w:t>
            </w:r>
          </w:p>
          <w:p w14:paraId="1E43794A"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Նվազագույն երկարությունը՝ 1.</w:t>
            </w:r>
          </w:p>
          <w:p w14:paraId="1D90D9F6" w14:textId="77777777" w:rsidR="00B5628C" w:rsidRPr="0009284F" w:rsidRDefault="00B5628C" w:rsidP="0009284F">
            <w:pPr>
              <w:pStyle w:val="af"/>
              <w:widowControl w:val="0"/>
              <w:spacing w:after="120" w:line="240" w:lineRule="auto"/>
              <w:rPr>
                <w:rFonts w:ascii="Sylfaen" w:hAnsi="Sylfaen"/>
                <w:sz w:val="20"/>
              </w:rPr>
            </w:pPr>
            <w:r w:rsidRPr="0009284F">
              <w:rPr>
                <w:rFonts w:ascii="Sylfaen" w:hAnsi="Sylfaen"/>
                <w:sz w:val="20"/>
              </w:rPr>
              <w:t>Առավելագույն երկարությունը՝ 4000</w:t>
            </w:r>
          </w:p>
        </w:tc>
        <w:tc>
          <w:tcPr>
            <w:tcW w:w="830" w:type="dxa"/>
            <w:tcBorders>
              <w:right w:val="single" w:sz="4" w:space="0" w:color="auto"/>
            </w:tcBorders>
          </w:tcPr>
          <w:p w14:paraId="5906702F" w14:textId="77777777" w:rsidR="00B5628C" w:rsidRPr="0009284F" w:rsidRDefault="00000000" w:rsidP="0009284F">
            <w:pPr>
              <w:pStyle w:val="af"/>
              <w:widowControl w:val="0"/>
              <w:spacing w:after="120" w:line="240" w:lineRule="auto"/>
              <w:jc w:val="center"/>
              <w:rPr>
                <w:rFonts w:ascii="Sylfaen" w:hAnsi="Sylfaen"/>
                <w:sz w:val="20"/>
              </w:rPr>
            </w:pPr>
            <w:r>
              <w:rPr>
                <w:rFonts w:ascii="Sylfaen" w:hAnsi="Sylfaen"/>
                <w:noProof/>
                <w:sz w:val="20"/>
              </w:rPr>
              <w:pict w14:anchorId="1F87291D">
                <v:shapetype id="_x0000_t202" coordsize="21600,21600" o:spt="202" path="m,l,21600r21600,l21600,xe">
                  <v:stroke joinstyle="miter"/>
                  <v:path gradientshapeok="t" o:connecttype="rect"/>
                </v:shapetype>
                <v:shape id="Надпись 12" o:spid="_x0000_s1149" type="#_x0000_t202" style="position:absolute;left:0;text-align:left;margin-left:31.2pt;margin-top:76.5pt;width:30pt;height:26.25pt;z-index:2516715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" filled="f" stroked="f" strokeweight=".5pt">
                  <v:textbox style="mso-next-textbox:#Надпись 12">
                    <w:txbxContent>
                      <w:p w14:paraId="6EE3AE5E" w14:textId="77777777" w:rsidR="00AB4315" w:rsidRDefault="00AB4315" w:rsidP="00B5628C">
                        <w:r>
                          <w:t>».</w:t>
                        </w:r>
                      </w:p>
                    </w:txbxContent>
                  </v:textbox>
                </v:shape>
              </w:pict>
            </w:r>
            <w:r w:rsidR="00B5628C" w:rsidRPr="0009284F">
              <w:rPr>
                <w:rFonts w:ascii="Sylfaen" w:hAnsi="Sylfaen"/>
                <w:sz w:val="20"/>
              </w:rPr>
              <w:t>0..1</w:t>
            </w:r>
          </w:p>
        </w:tc>
        <w:tc>
          <w:tcPr>
            <w:tcW w:w="236" w:type="dxa"/>
            <w:tcBorders>
              <w:top w:val="nil"/>
              <w:left w:val="single" w:sz="4" w:space="0" w:color="auto"/>
              <w:bottom w:val="nil"/>
              <w:right w:val="nil"/>
            </w:tcBorders>
          </w:tcPr>
          <w:p w14:paraId="670A8F4B" w14:textId="77777777" w:rsidR="00B5628C" w:rsidRPr="0009284F" w:rsidRDefault="00B5628C" w:rsidP="0009284F">
            <w:pPr>
              <w:widowControl w:val="0"/>
              <w:spacing w:after="120" w:line="240" w:lineRule="auto"/>
              <w:jc w:val="left"/>
              <w:rPr>
                <w:rFonts w:ascii="Sylfaen" w:hAnsi="Sylfaen"/>
                <w:sz w:val="20"/>
                <w:szCs w:val="20"/>
              </w:rPr>
            </w:pPr>
          </w:p>
        </w:tc>
      </w:tr>
    </w:tbl>
    <w:p w14:paraId="6B0934CC" w14:textId="77777777" w:rsidR="00B5628C" w:rsidRPr="00B5628C" w:rsidRDefault="00B5628C" w:rsidP="00B5628C">
      <w:pPr>
        <w:widowControl w:val="0"/>
        <w:spacing w:after="160"/>
        <w:ind w:firstLine="709"/>
        <w:outlineLvl w:val="0"/>
        <w:rPr>
          <w:rFonts w:ascii="Sylfaen" w:hAnsi="Sylfaen"/>
          <w:sz w:val="24"/>
          <w:szCs w:val="24"/>
        </w:rPr>
        <w:sectPr w:rsidR="00B5628C" w:rsidRPr="00B5628C" w:rsidSect="004614E8">
          <w:pgSz w:w="16840" w:h="11907" w:orient="landscape" w:code="9"/>
          <w:pgMar w:top="1418" w:right="1418" w:bottom="1418" w:left="1418" w:header="709" w:footer="679" w:gutter="0"/>
          <w:cols w:space="708"/>
          <w:docGrid w:linePitch="408"/>
        </w:sectPr>
      </w:pPr>
    </w:p>
    <w:p w14:paraId="5B3B74F6" w14:textId="72EDD547" w:rsidR="00B5628C" w:rsidRPr="00B5628C" w:rsidRDefault="00B5628C" w:rsidP="004614E8">
      <w:pPr>
        <w:widowControl w:val="0"/>
        <w:tabs>
          <w:tab w:val="left" w:pos="1134"/>
        </w:tabs>
        <w:spacing w:after="160" w:line="341" w:lineRule="auto"/>
        <w:ind w:firstLine="567"/>
        <w:outlineLvl w:val="0"/>
        <w:rPr>
          <w:rFonts w:ascii="Sylfaen" w:hAnsi="Sylfaen"/>
          <w:sz w:val="24"/>
          <w:szCs w:val="24"/>
        </w:rPr>
      </w:pPr>
      <w:r w:rsidRPr="00B5628C">
        <w:rPr>
          <w:rFonts w:ascii="Sylfaen" w:hAnsi="Sylfaen"/>
          <w:sz w:val="24"/>
          <w:szCs w:val="24"/>
        </w:rPr>
        <w:lastRenderedPageBreak/>
        <w:t>4.</w:t>
      </w:r>
      <w:r w:rsidR="004614E8" w:rsidRPr="004614E8">
        <w:rPr>
          <w:rFonts w:ascii="Sylfaen" w:hAnsi="Sylfaen"/>
          <w:sz w:val="24"/>
          <w:szCs w:val="24"/>
        </w:rPr>
        <w:tab/>
      </w:r>
      <w:r w:rsidRPr="00B5628C">
        <w:rPr>
          <w:rFonts w:ascii="Sylfaen" w:hAnsi="Sylfaen"/>
          <w:sz w:val="24"/>
          <w:szCs w:val="24"/>
        </w:rPr>
        <w:t>Նշված որոշմամբ հաստատված՝ «Եվրասիական տնտեսական միության անդամ պետությունների իրավասու մարմինների միջ</w:t>
      </w:r>
      <w:r w:rsidR="00B9770F">
        <w:rPr>
          <w:rFonts w:ascii="Sylfaen" w:hAnsi="Sylfaen"/>
          <w:sz w:val="24"/>
          <w:szCs w:val="24"/>
        </w:rPr>
        <w:t>և</w:t>
      </w:r>
      <w:r w:rsidRPr="00B5628C">
        <w:rPr>
          <w:rFonts w:ascii="Sylfaen" w:hAnsi="Sylfaen"/>
          <w:sz w:val="24"/>
          <w:szCs w:val="24"/>
        </w:rPr>
        <w:t xml:space="preserve"> աշխատավորների (նրանց ընտանիքների անդամների) կենսաթոշակները սահմանելու </w:t>
      </w:r>
      <w:r w:rsidR="00B9770F">
        <w:rPr>
          <w:rFonts w:ascii="Sylfaen" w:hAnsi="Sylfaen"/>
          <w:sz w:val="24"/>
          <w:szCs w:val="24"/>
        </w:rPr>
        <w:t>և</w:t>
      </w:r>
      <w:r w:rsidRPr="00B5628C">
        <w:rPr>
          <w:rFonts w:ascii="Sylfaen" w:hAnsi="Sylfaen"/>
          <w:sz w:val="24"/>
          <w:szCs w:val="24"/>
        </w:rPr>
        <w:t xml:space="preserve"> վճարելու համար անհրաժեշտ էլեկտրոնային փաստաթղթերի </w:t>
      </w:r>
      <w:r w:rsidR="00B9770F">
        <w:rPr>
          <w:rFonts w:ascii="Sylfaen" w:hAnsi="Sylfaen"/>
          <w:sz w:val="24"/>
          <w:szCs w:val="24"/>
        </w:rPr>
        <w:t>և</w:t>
      </w:r>
      <w:r w:rsidRPr="00B5628C">
        <w:rPr>
          <w:rFonts w:ascii="Sylfaen" w:hAnsi="Sylfaen"/>
          <w:sz w:val="24"/>
          <w:szCs w:val="24"/>
        </w:rPr>
        <w:t xml:space="preserve"> (կամ) տեղեկությունների փոխանակման ապահովում» ընդհանուր գործընթացին միանալու կարգը շարադրել հետ</w:t>
      </w:r>
      <w:r w:rsidR="00B9770F">
        <w:rPr>
          <w:rFonts w:ascii="Sylfaen" w:hAnsi="Sylfaen"/>
          <w:sz w:val="24"/>
          <w:szCs w:val="24"/>
        </w:rPr>
        <w:t>և</w:t>
      </w:r>
      <w:r w:rsidRPr="00B5628C">
        <w:rPr>
          <w:rFonts w:ascii="Sylfaen" w:hAnsi="Sylfaen"/>
          <w:sz w:val="24"/>
          <w:szCs w:val="24"/>
        </w:rPr>
        <w:t>յալ խմբագրությամբ</w:t>
      </w:r>
      <w:r w:rsidRPr="00B5628C">
        <w:rPr>
          <w:sz w:val="24"/>
          <w:szCs w:val="24"/>
        </w:rPr>
        <w:t>․</w:t>
      </w:r>
    </w:p>
    <w:p w14:paraId="1302EF24" w14:textId="77777777" w:rsidR="00B5628C" w:rsidRPr="00B5628C" w:rsidRDefault="00B5628C" w:rsidP="004614E8">
      <w:pPr>
        <w:widowControl w:val="0"/>
        <w:spacing w:after="160" w:line="341" w:lineRule="auto"/>
        <w:jc w:val="center"/>
        <w:rPr>
          <w:rFonts w:ascii="Sylfaen" w:eastAsia="Times New Roman" w:hAnsi="Sylfaen"/>
          <w:b/>
          <w:caps/>
          <w:sz w:val="24"/>
          <w:szCs w:val="24"/>
        </w:rPr>
      </w:pPr>
    </w:p>
    <w:p w14:paraId="729CEF86" w14:textId="77777777" w:rsidR="00B5628C" w:rsidRPr="00B5628C" w:rsidRDefault="00B5628C" w:rsidP="004614E8">
      <w:pPr>
        <w:widowControl w:val="0"/>
        <w:spacing w:after="160" w:line="341" w:lineRule="auto"/>
        <w:ind w:left="4253"/>
        <w:jc w:val="center"/>
        <w:rPr>
          <w:rFonts w:ascii="Sylfaen" w:eastAsia="Times New Roman" w:hAnsi="Sylfaen"/>
          <w:color w:val="000000"/>
          <w:sz w:val="24"/>
          <w:szCs w:val="24"/>
        </w:rPr>
      </w:pPr>
      <w:r w:rsidRPr="00B5628C">
        <w:rPr>
          <w:rFonts w:ascii="Sylfaen" w:hAnsi="Sylfaen"/>
          <w:color w:val="000000"/>
          <w:sz w:val="24"/>
          <w:szCs w:val="24"/>
        </w:rPr>
        <w:t>«ՀԱՍՏԱՏՎԱԾ Է</w:t>
      </w:r>
    </w:p>
    <w:p w14:paraId="099DD168" w14:textId="77777777" w:rsidR="00B5628C" w:rsidRPr="00B5628C" w:rsidRDefault="00B5628C" w:rsidP="004614E8">
      <w:pPr>
        <w:widowControl w:val="0"/>
        <w:spacing w:after="160" w:line="341" w:lineRule="auto"/>
        <w:ind w:left="4253"/>
        <w:jc w:val="center"/>
        <w:rPr>
          <w:rFonts w:ascii="Sylfaen" w:eastAsia="Calibri" w:hAnsi="Sylfaen"/>
          <w:sz w:val="24"/>
          <w:szCs w:val="24"/>
        </w:rPr>
      </w:pPr>
      <w:r w:rsidRPr="00B5628C">
        <w:rPr>
          <w:rFonts w:ascii="Sylfaen" w:hAnsi="Sylfaen"/>
          <w:sz w:val="24"/>
          <w:szCs w:val="24"/>
        </w:rPr>
        <w:t xml:space="preserve">Եվրասիական տնտեսական հանձնաժողովի կոլեգիայի </w:t>
      </w:r>
      <w:r w:rsidR="00340F83" w:rsidRPr="00340F83">
        <w:rPr>
          <w:rFonts w:ascii="Sylfaen" w:hAnsi="Sylfaen"/>
          <w:sz w:val="24"/>
          <w:szCs w:val="24"/>
        </w:rPr>
        <w:br/>
      </w:r>
      <w:r w:rsidRPr="00B5628C">
        <w:rPr>
          <w:rFonts w:ascii="Sylfaen" w:hAnsi="Sylfaen"/>
          <w:sz w:val="24"/>
          <w:szCs w:val="24"/>
        </w:rPr>
        <w:t xml:space="preserve">2023 թվականի մարտի 14-ի </w:t>
      </w:r>
      <w:r w:rsidR="00340F83" w:rsidRPr="00340F83">
        <w:rPr>
          <w:rFonts w:ascii="Sylfaen" w:hAnsi="Sylfaen"/>
          <w:sz w:val="24"/>
          <w:szCs w:val="24"/>
        </w:rPr>
        <w:br/>
      </w:r>
      <w:r w:rsidRPr="00B5628C">
        <w:rPr>
          <w:rFonts w:ascii="Sylfaen" w:hAnsi="Sylfaen"/>
          <w:sz w:val="24"/>
          <w:szCs w:val="24"/>
        </w:rPr>
        <w:t xml:space="preserve">թիվ 33 որոշմամբ (Եվրասիական տնտեսական հանձնաժողովի կոլեգիայի 2025 թվականի դեկտեմբերի 2-ի </w:t>
      </w:r>
      <w:r w:rsidR="00340F83" w:rsidRPr="00340F83">
        <w:rPr>
          <w:rFonts w:ascii="Sylfaen" w:hAnsi="Sylfaen"/>
          <w:sz w:val="24"/>
          <w:szCs w:val="24"/>
        </w:rPr>
        <w:br/>
      </w:r>
      <w:r w:rsidRPr="00B5628C">
        <w:rPr>
          <w:rFonts w:ascii="Sylfaen" w:hAnsi="Sylfaen"/>
          <w:sz w:val="24"/>
          <w:szCs w:val="24"/>
        </w:rPr>
        <w:t>թիվ 117 որոշման խմբագրությամբ)</w:t>
      </w:r>
    </w:p>
    <w:p w14:paraId="067741A6" w14:textId="77777777" w:rsidR="00B5628C" w:rsidRPr="00B5628C" w:rsidRDefault="00B5628C" w:rsidP="004614E8">
      <w:pPr>
        <w:widowControl w:val="0"/>
        <w:spacing w:after="160" w:line="341" w:lineRule="auto"/>
        <w:jc w:val="center"/>
        <w:rPr>
          <w:rFonts w:ascii="Sylfaen" w:eastAsia="Times New Roman" w:hAnsi="Sylfaen"/>
          <w:b/>
          <w:caps/>
          <w:sz w:val="24"/>
          <w:szCs w:val="24"/>
        </w:rPr>
      </w:pPr>
    </w:p>
    <w:p w14:paraId="281E3FFE" w14:textId="77777777" w:rsidR="00B5628C" w:rsidRPr="00B5628C" w:rsidRDefault="00B5628C" w:rsidP="004614E8">
      <w:pPr>
        <w:widowControl w:val="0"/>
        <w:spacing w:after="160" w:line="341" w:lineRule="auto"/>
        <w:jc w:val="center"/>
        <w:rPr>
          <w:rFonts w:ascii="Sylfaen" w:eastAsia="Times New Roman" w:hAnsi="Sylfaen"/>
          <w:b/>
          <w:caps/>
          <w:sz w:val="24"/>
          <w:szCs w:val="24"/>
        </w:rPr>
      </w:pPr>
      <w:r w:rsidRPr="00B5628C">
        <w:rPr>
          <w:rFonts w:ascii="Sylfaen" w:hAnsi="Sylfaen"/>
          <w:b/>
          <w:caps/>
          <w:sz w:val="24"/>
          <w:szCs w:val="24"/>
        </w:rPr>
        <w:t>ԿԱՐԳ</w:t>
      </w:r>
    </w:p>
    <w:p w14:paraId="2B89C014" w14:textId="6149513C" w:rsidR="00B5628C" w:rsidRPr="00B5628C" w:rsidRDefault="00B5628C" w:rsidP="004614E8">
      <w:pPr>
        <w:widowControl w:val="0"/>
        <w:spacing w:after="160" w:line="341" w:lineRule="auto"/>
        <w:jc w:val="center"/>
        <w:rPr>
          <w:rFonts w:ascii="Sylfaen" w:eastAsia="Times New Roman" w:hAnsi="Sylfaen"/>
          <w:b/>
          <w:sz w:val="24"/>
          <w:szCs w:val="24"/>
        </w:rPr>
      </w:pPr>
      <w:bookmarkStart w:id="85" w:name="_Hlk206752113"/>
      <w:r w:rsidRPr="00B5628C">
        <w:rPr>
          <w:rFonts w:ascii="Sylfaen" w:hAnsi="Sylfaen"/>
          <w:b/>
          <w:sz w:val="24"/>
          <w:szCs w:val="24"/>
        </w:rPr>
        <w:t>«Եվրասիական տնտեսական միության անդամ պետությունների իրավասու մարմինների միջ</w:t>
      </w:r>
      <w:r w:rsidR="00B9770F">
        <w:rPr>
          <w:rFonts w:ascii="Sylfaen" w:hAnsi="Sylfaen"/>
          <w:b/>
          <w:sz w:val="24"/>
          <w:szCs w:val="24"/>
        </w:rPr>
        <w:t>և</w:t>
      </w:r>
      <w:r w:rsidRPr="00B5628C">
        <w:rPr>
          <w:rFonts w:ascii="Sylfaen" w:hAnsi="Sylfaen"/>
          <w:b/>
          <w:sz w:val="24"/>
          <w:szCs w:val="24"/>
        </w:rPr>
        <w:t xml:space="preserve"> աշխատավորների (նրանց ընտանիքների անդամների) կենսաթոշակները սահմանելու </w:t>
      </w:r>
      <w:r w:rsidR="00B9770F">
        <w:rPr>
          <w:rFonts w:ascii="Sylfaen" w:hAnsi="Sylfaen"/>
          <w:b/>
          <w:sz w:val="24"/>
          <w:szCs w:val="24"/>
        </w:rPr>
        <w:t>և</w:t>
      </w:r>
      <w:r w:rsidRPr="00B5628C">
        <w:rPr>
          <w:rFonts w:ascii="Sylfaen" w:hAnsi="Sylfaen"/>
          <w:b/>
          <w:sz w:val="24"/>
          <w:szCs w:val="24"/>
        </w:rPr>
        <w:t xml:space="preserve"> վճարելու համար անհրաժեշտ էլեկտրոնային փաստաթղթերի </w:t>
      </w:r>
      <w:r w:rsidR="00B9770F">
        <w:rPr>
          <w:rFonts w:ascii="Sylfaen" w:hAnsi="Sylfaen"/>
          <w:b/>
          <w:sz w:val="24"/>
          <w:szCs w:val="24"/>
        </w:rPr>
        <w:t>և</w:t>
      </w:r>
      <w:r w:rsidRPr="00B5628C">
        <w:rPr>
          <w:rFonts w:ascii="Sylfaen" w:hAnsi="Sylfaen"/>
          <w:b/>
          <w:sz w:val="24"/>
          <w:szCs w:val="24"/>
        </w:rPr>
        <w:t xml:space="preserve"> (կամ) տեղեկությունների փոխանակման ապահովում» ընդհանուր գո</w:t>
      </w:r>
      <w:r w:rsidR="00646E3B">
        <w:rPr>
          <w:rFonts w:ascii="Sylfaen" w:hAnsi="Sylfaen"/>
          <w:b/>
          <w:sz w:val="24"/>
          <w:szCs w:val="24"/>
        </w:rPr>
        <w:t>ր</w:t>
      </w:r>
      <w:r w:rsidRPr="00B5628C">
        <w:rPr>
          <w:rFonts w:ascii="Sylfaen" w:hAnsi="Sylfaen"/>
          <w:b/>
          <w:sz w:val="24"/>
          <w:szCs w:val="24"/>
        </w:rPr>
        <w:t>ծընթացին միանալու</w:t>
      </w:r>
    </w:p>
    <w:bookmarkEnd w:id="85"/>
    <w:p w14:paraId="5E9A79B5" w14:textId="77777777" w:rsidR="00340F83" w:rsidRPr="005441ED" w:rsidRDefault="00340F83" w:rsidP="00B5628C">
      <w:pPr>
        <w:widowControl w:val="0"/>
        <w:spacing w:after="160"/>
        <w:jc w:val="center"/>
        <w:outlineLvl w:val="0"/>
        <w:rPr>
          <w:rFonts w:ascii="Sylfaen" w:hAnsi="Sylfaen"/>
          <w:sz w:val="24"/>
          <w:szCs w:val="24"/>
        </w:rPr>
      </w:pPr>
    </w:p>
    <w:p w14:paraId="673C08AA" w14:textId="77777777" w:rsidR="00B5628C" w:rsidRPr="00B5628C" w:rsidRDefault="00B5628C" w:rsidP="00B5628C">
      <w:pPr>
        <w:widowControl w:val="0"/>
        <w:spacing w:after="160"/>
        <w:jc w:val="center"/>
        <w:outlineLvl w:val="0"/>
        <w:rPr>
          <w:rFonts w:ascii="Sylfaen" w:eastAsia="Times New Roman" w:hAnsi="Sylfaen"/>
          <w:sz w:val="24"/>
          <w:szCs w:val="24"/>
        </w:rPr>
      </w:pPr>
      <w:r w:rsidRPr="00B5628C">
        <w:rPr>
          <w:rFonts w:ascii="Sylfaen" w:hAnsi="Sylfaen"/>
          <w:sz w:val="24"/>
          <w:szCs w:val="24"/>
        </w:rPr>
        <w:t>I. Ընդհանուր դրույթներ</w:t>
      </w:r>
    </w:p>
    <w:p w14:paraId="052561E4" w14:textId="16538CF7" w:rsidR="00B5628C" w:rsidRPr="00B5628C" w:rsidRDefault="00B5628C" w:rsidP="00340F83">
      <w:pPr>
        <w:widowControl w:val="0"/>
        <w:tabs>
          <w:tab w:val="left" w:pos="1134"/>
        </w:tabs>
        <w:spacing w:after="160"/>
        <w:ind w:firstLine="567"/>
        <w:outlineLvl w:val="2"/>
        <w:rPr>
          <w:rFonts w:ascii="Sylfaen" w:eastAsia="Calibri" w:hAnsi="Sylfaen"/>
          <w:sz w:val="24"/>
          <w:szCs w:val="24"/>
        </w:rPr>
      </w:pPr>
      <w:r w:rsidRPr="00B5628C">
        <w:rPr>
          <w:rFonts w:ascii="Sylfaen" w:hAnsi="Sylfaen"/>
          <w:sz w:val="24"/>
          <w:szCs w:val="24"/>
        </w:rPr>
        <w:t>1.</w:t>
      </w:r>
      <w:r w:rsidR="004614E8" w:rsidRPr="004614E8">
        <w:rPr>
          <w:rFonts w:ascii="Sylfaen" w:hAnsi="Sylfaen"/>
          <w:sz w:val="24"/>
          <w:szCs w:val="24"/>
        </w:rPr>
        <w:tab/>
      </w:r>
      <w:r w:rsidRPr="00B5628C">
        <w:rPr>
          <w:rFonts w:ascii="Sylfaen" w:hAnsi="Sylfaen"/>
          <w:sz w:val="24"/>
          <w:szCs w:val="24"/>
        </w:rPr>
        <w:t>Սույն կարգը մշակվել է Եվրասիական տնտեսական միության (այսուհետ՝ Միություն) իրավունքը կազմող հետ</w:t>
      </w:r>
      <w:r w:rsidR="00B9770F">
        <w:rPr>
          <w:rFonts w:ascii="Sylfaen" w:hAnsi="Sylfaen"/>
          <w:sz w:val="24"/>
          <w:szCs w:val="24"/>
        </w:rPr>
        <w:t>և</w:t>
      </w:r>
      <w:r w:rsidRPr="00B5628C">
        <w:rPr>
          <w:rFonts w:ascii="Sylfaen" w:hAnsi="Sylfaen"/>
          <w:sz w:val="24"/>
          <w:szCs w:val="24"/>
        </w:rPr>
        <w:t xml:space="preserve">յալ միջազգային պայմանագրերին </w:t>
      </w:r>
      <w:r w:rsidR="00B9770F">
        <w:rPr>
          <w:rFonts w:ascii="Sylfaen" w:hAnsi="Sylfaen"/>
          <w:sz w:val="24"/>
          <w:szCs w:val="24"/>
        </w:rPr>
        <w:t>և</w:t>
      </w:r>
      <w:r w:rsidRPr="00B5628C">
        <w:rPr>
          <w:rFonts w:ascii="Sylfaen" w:hAnsi="Sylfaen"/>
          <w:sz w:val="24"/>
          <w:szCs w:val="24"/>
        </w:rPr>
        <w:t xml:space="preserve"> ակտերին համապատասխան</w:t>
      </w:r>
      <w:r w:rsidRPr="00B5628C">
        <w:rPr>
          <w:sz w:val="24"/>
          <w:szCs w:val="24"/>
        </w:rPr>
        <w:t>․</w:t>
      </w:r>
    </w:p>
    <w:p w14:paraId="06290C2C" w14:textId="77777777" w:rsidR="00B5628C" w:rsidRPr="00B5628C" w:rsidRDefault="00B5628C" w:rsidP="00340F83">
      <w:pPr>
        <w:widowControl w:val="0"/>
        <w:tabs>
          <w:tab w:val="left" w:pos="1134"/>
        </w:tabs>
        <w:spacing w:after="160"/>
        <w:ind w:firstLine="567"/>
        <w:rPr>
          <w:rFonts w:ascii="Sylfaen" w:eastAsia="Calibri" w:hAnsi="Sylfaen"/>
          <w:sz w:val="24"/>
          <w:szCs w:val="24"/>
        </w:rPr>
      </w:pPr>
      <w:r w:rsidRPr="00B5628C">
        <w:rPr>
          <w:rFonts w:ascii="Sylfaen" w:hAnsi="Sylfaen"/>
          <w:sz w:val="24"/>
          <w:szCs w:val="24"/>
        </w:rPr>
        <w:lastRenderedPageBreak/>
        <w:t>«Եվրասիական տնտեսական միության մասին» 2014 թվականի մայիսի 29-ի պայմանագիր.</w:t>
      </w:r>
    </w:p>
    <w:p w14:paraId="6FC4AB21" w14:textId="77777777" w:rsidR="00B5628C" w:rsidRPr="00646E3B" w:rsidRDefault="00B5628C" w:rsidP="00340F83">
      <w:pPr>
        <w:widowControl w:val="0"/>
        <w:tabs>
          <w:tab w:val="left" w:pos="1134"/>
        </w:tabs>
        <w:spacing w:after="160"/>
        <w:ind w:firstLine="567"/>
        <w:rPr>
          <w:rFonts w:eastAsia="Calibri"/>
          <w:sz w:val="24"/>
          <w:szCs w:val="24"/>
        </w:rPr>
      </w:pPr>
      <w:r w:rsidRPr="00B5628C">
        <w:rPr>
          <w:rFonts w:ascii="Sylfaen" w:hAnsi="Sylfaen"/>
          <w:sz w:val="24"/>
          <w:szCs w:val="24"/>
        </w:rPr>
        <w:t>«Եվրասիական տնտեսական միության անդամ պետությունների աշխատավորների կենսաթոշակային ապահովության մասին» 2019 թվականի դեկտեմբերի 20-ի համաձայնագիր</w:t>
      </w:r>
      <w:r w:rsidR="00646E3B">
        <w:rPr>
          <w:sz w:val="24"/>
          <w:szCs w:val="24"/>
        </w:rPr>
        <w:t>․</w:t>
      </w:r>
    </w:p>
    <w:p w14:paraId="66E60533" w14:textId="2662E4E4" w:rsidR="00B5628C" w:rsidRPr="00B5628C" w:rsidRDefault="00B5628C" w:rsidP="00340F83">
      <w:pPr>
        <w:widowControl w:val="0"/>
        <w:tabs>
          <w:tab w:val="left" w:pos="1134"/>
        </w:tabs>
        <w:spacing w:after="160"/>
        <w:ind w:firstLine="567"/>
        <w:rPr>
          <w:rFonts w:ascii="Sylfaen" w:eastAsia="Calibri" w:hAnsi="Sylfaen"/>
          <w:sz w:val="24"/>
          <w:szCs w:val="24"/>
        </w:rPr>
      </w:pPr>
      <w:r w:rsidRPr="00B5628C">
        <w:rPr>
          <w:rFonts w:ascii="Sylfaen" w:hAnsi="Sylfaen"/>
          <w:sz w:val="24"/>
          <w:szCs w:val="24"/>
        </w:rPr>
        <w:t xml:space="preserve">«Եվրասիական տնտեսական միության անդամ պետությունների աշխատավորների կենսաթոշակային ապահովության մասին 2019 թվականի դեկտեմբերի 20-ի համաձայնագրի նորմերի կիրառման առնչությամբ Եվրասիական տնտեսական միության անդամ պետությունների լիազորված մարմինների, իրավասու մարմինների </w:t>
      </w:r>
      <w:r w:rsidR="00B9770F">
        <w:rPr>
          <w:rFonts w:ascii="Sylfaen" w:hAnsi="Sylfaen"/>
          <w:sz w:val="24"/>
          <w:szCs w:val="24"/>
        </w:rPr>
        <w:t>և</w:t>
      </w:r>
      <w:r w:rsidRPr="00B5628C">
        <w:rPr>
          <w:rFonts w:ascii="Sylfaen" w:hAnsi="Sylfaen"/>
          <w:sz w:val="24"/>
          <w:szCs w:val="24"/>
        </w:rPr>
        <w:t xml:space="preserve"> Եվրասիական տնտեսական հանձնաժողովի միջ</w:t>
      </w:r>
      <w:r w:rsidR="00B9770F">
        <w:rPr>
          <w:rFonts w:ascii="Sylfaen" w:hAnsi="Sylfaen"/>
          <w:sz w:val="24"/>
          <w:szCs w:val="24"/>
        </w:rPr>
        <w:t>և</w:t>
      </w:r>
      <w:r w:rsidRPr="00B5628C">
        <w:rPr>
          <w:rFonts w:ascii="Sylfaen" w:hAnsi="Sylfaen"/>
          <w:sz w:val="24"/>
          <w:szCs w:val="24"/>
        </w:rPr>
        <w:t xml:space="preserve"> փոխգործակցության կարգի մասին» Եվրասիական տնտեսական հանձնաժողովի խորհրդի 2020 թվականի դեկտեմբերի 23-ի թիվ 122 որոշում.</w:t>
      </w:r>
    </w:p>
    <w:p w14:paraId="21626B3E" w14:textId="77777777" w:rsidR="00B5628C" w:rsidRPr="00B5628C" w:rsidRDefault="00B5628C" w:rsidP="00340F83">
      <w:pPr>
        <w:widowControl w:val="0"/>
        <w:tabs>
          <w:tab w:val="left" w:pos="1134"/>
        </w:tabs>
        <w:spacing w:after="160"/>
        <w:ind w:firstLine="567"/>
        <w:rPr>
          <w:rFonts w:ascii="Sylfaen" w:eastAsia="Calibri" w:hAnsi="Sylfaen"/>
          <w:sz w:val="24"/>
          <w:szCs w:val="24"/>
        </w:rPr>
      </w:pPr>
      <w:r w:rsidRPr="00B5628C">
        <w:rPr>
          <w:rFonts w:ascii="Sylfaen" w:hAnsi="Sylfaen"/>
          <w:sz w:val="24"/>
          <w:szCs w:val="24"/>
        </w:rPr>
        <w:t>«Եվրասիական տնտեսական միության անդամ պետությունների աշխատավորների կենսաթոշակային ապահովության ոլորտում ընդհանուր գործընթացների իրագործման կանոնները հաստատելու մասին» Եվրասիական տնտեսական հանձնաժողովի կոլեգիայի 2022 թվականի փետրվարի 8-ի թիվ 20 որոշում.</w:t>
      </w:r>
    </w:p>
    <w:p w14:paraId="57B8EAB6" w14:textId="4EC36324" w:rsidR="00B5628C" w:rsidRPr="00B5628C" w:rsidRDefault="00B5628C" w:rsidP="00340F83">
      <w:pPr>
        <w:widowControl w:val="0"/>
        <w:tabs>
          <w:tab w:val="left" w:pos="1134"/>
        </w:tabs>
        <w:spacing w:after="160"/>
        <w:ind w:firstLine="567"/>
        <w:rPr>
          <w:rFonts w:ascii="Sylfaen" w:eastAsia="Calibri" w:hAnsi="Sylfaen"/>
          <w:sz w:val="24"/>
          <w:szCs w:val="24"/>
        </w:rPr>
      </w:pPr>
      <w:r w:rsidRPr="00B5628C">
        <w:rPr>
          <w:rFonts w:ascii="Sylfaen" w:hAnsi="Sylfaen"/>
          <w:sz w:val="24"/>
          <w:szCs w:val="24"/>
        </w:rPr>
        <w:t xml:space="preserve">«Ընդհանուր գործընթացներն արտաքին </w:t>
      </w:r>
      <w:r w:rsidR="00B9770F">
        <w:rPr>
          <w:rFonts w:ascii="Sylfaen" w:hAnsi="Sylfaen"/>
          <w:sz w:val="24"/>
          <w:szCs w:val="24"/>
        </w:rPr>
        <w:t>և</w:t>
      </w:r>
      <w:r w:rsidRPr="00B5628C">
        <w:rPr>
          <w:rFonts w:ascii="Sylfaen" w:hAnsi="Sylfaen"/>
          <w:sz w:val="24"/>
          <w:szCs w:val="24"/>
        </w:rPr>
        <w:t xml:space="preserve"> փոխադարձ առ</w:t>
      </w:r>
      <w:r w:rsidR="00B9770F">
        <w:rPr>
          <w:rFonts w:ascii="Sylfaen" w:hAnsi="Sylfaen"/>
          <w:sz w:val="24"/>
          <w:szCs w:val="24"/>
        </w:rPr>
        <w:t>և</w:t>
      </w:r>
      <w:r w:rsidRPr="00B5628C">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նոյեմբերի 6-ի թիվ 200 որոշում.</w:t>
      </w:r>
    </w:p>
    <w:p w14:paraId="6C112301" w14:textId="5313D10B" w:rsidR="00B5628C" w:rsidRPr="00B5628C" w:rsidRDefault="00B5628C" w:rsidP="00340F83">
      <w:pPr>
        <w:widowControl w:val="0"/>
        <w:tabs>
          <w:tab w:val="left" w:pos="1134"/>
        </w:tabs>
        <w:spacing w:after="160"/>
        <w:ind w:firstLine="567"/>
        <w:rPr>
          <w:rFonts w:ascii="Sylfaen" w:eastAsia="Calibri" w:hAnsi="Sylfaen"/>
          <w:sz w:val="24"/>
          <w:szCs w:val="24"/>
        </w:rPr>
      </w:pPr>
      <w:r w:rsidRPr="00B5628C">
        <w:rPr>
          <w:rFonts w:ascii="Sylfaen" w:hAnsi="Sylfaen"/>
          <w:sz w:val="24"/>
          <w:szCs w:val="24"/>
        </w:rPr>
        <w:t xml:space="preserve">«Արտաքին </w:t>
      </w:r>
      <w:r w:rsidR="00B9770F">
        <w:rPr>
          <w:rFonts w:ascii="Sylfaen" w:hAnsi="Sylfaen"/>
          <w:sz w:val="24"/>
          <w:szCs w:val="24"/>
        </w:rPr>
        <w:t>և</w:t>
      </w:r>
      <w:r w:rsidRPr="00B5628C">
        <w:rPr>
          <w:rFonts w:ascii="Sylfaen" w:hAnsi="Sylfaen"/>
          <w:sz w:val="24"/>
          <w:szCs w:val="24"/>
        </w:rPr>
        <w:t xml:space="preserve"> փոխադարձ առ</w:t>
      </w:r>
      <w:r w:rsidR="00B9770F">
        <w:rPr>
          <w:rFonts w:ascii="Sylfaen" w:hAnsi="Sylfaen"/>
          <w:sz w:val="24"/>
          <w:szCs w:val="24"/>
        </w:rPr>
        <w:t>և</w:t>
      </w:r>
      <w:r w:rsidRPr="00B5628C">
        <w:rPr>
          <w:rFonts w:ascii="Sylfaen" w:hAnsi="Sylfaen"/>
          <w:sz w:val="24"/>
          <w:szCs w:val="24"/>
        </w:rPr>
        <w:t>տրի ինտեգրված տեղեկատվական համակարգում տվյալների էլեկտրոնային փոխանակման կանոնները հաստատելու մասին» Եվրասիական տնտեսական հանձնաժողովի կոլեգիայի 2015</w:t>
      </w:r>
      <w:r w:rsidR="004614E8" w:rsidRPr="004614E8">
        <w:rPr>
          <w:rFonts w:ascii="Sylfaen" w:hAnsi="Sylfaen"/>
          <w:sz w:val="24"/>
          <w:szCs w:val="24"/>
        </w:rPr>
        <w:t> </w:t>
      </w:r>
      <w:r w:rsidRPr="00B5628C">
        <w:rPr>
          <w:rFonts w:ascii="Sylfaen" w:hAnsi="Sylfaen"/>
          <w:sz w:val="24"/>
          <w:szCs w:val="24"/>
        </w:rPr>
        <w:t>թվականի հունվարի 27-ի թիվ 5 որոշում.</w:t>
      </w:r>
    </w:p>
    <w:p w14:paraId="6878C3DD" w14:textId="60F9217B" w:rsidR="00B5628C" w:rsidRPr="00340F83" w:rsidRDefault="00B5628C" w:rsidP="00340F83">
      <w:pPr>
        <w:widowControl w:val="0"/>
        <w:tabs>
          <w:tab w:val="left" w:pos="1134"/>
        </w:tabs>
        <w:spacing w:after="160"/>
        <w:ind w:firstLine="567"/>
        <w:rPr>
          <w:rFonts w:ascii="Sylfaen" w:hAnsi="Sylfaen"/>
          <w:sz w:val="24"/>
          <w:szCs w:val="24"/>
        </w:rPr>
      </w:pPr>
      <w:r w:rsidRPr="00B5628C">
        <w:rPr>
          <w:rFonts w:ascii="Sylfaen" w:hAnsi="Sylfaen"/>
          <w:sz w:val="24"/>
          <w:szCs w:val="24"/>
        </w:rPr>
        <w:lastRenderedPageBreak/>
        <w:t xml:space="preserve">«Եվրասիական տնտեսական միության շրջանակներում ընդհանուր գործընթացների ցանկի </w:t>
      </w:r>
      <w:r w:rsidR="00B9770F">
        <w:rPr>
          <w:rFonts w:ascii="Sylfaen" w:hAnsi="Sylfaen"/>
          <w:sz w:val="24"/>
          <w:szCs w:val="24"/>
        </w:rPr>
        <w:t>և</w:t>
      </w:r>
      <w:r w:rsidRPr="00B5628C">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Եվրասիական տնտեսական հանձնաժողովի կոլեգիայի 2015 թվականի ապրիլի 14-ի թիվ 29 որոշում.</w:t>
      </w:r>
    </w:p>
    <w:p w14:paraId="7BFEE1B4" w14:textId="4E368889" w:rsidR="00B5628C" w:rsidRPr="00340F83" w:rsidRDefault="00B5628C" w:rsidP="00340F83">
      <w:pPr>
        <w:widowControl w:val="0"/>
        <w:tabs>
          <w:tab w:val="left" w:pos="1134"/>
        </w:tabs>
        <w:spacing w:after="160"/>
        <w:ind w:firstLine="567"/>
        <w:rPr>
          <w:rFonts w:ascii="Sylfaen" w:hAnsi="Sylfaen"/>
          <w:sz w:val="24"/>
          <w:szCs w:val="24"/>
        </w:rPr>
      </w:pPr>
      <w:r w:rsidRPr="00B5628C">
        <w:rPr>
          <w:rFonts w:ascii="Sylfaen" w:hAnsi="Sylfaen"/>
          <w:sz w:val="24"/>
          <w:szCs w:val="24"/>
        </w:rPr>
        <w:t xml:space="preserve">«Եվրասիական տնտեսական միության շրջանակներում ընդհանուր գործընթացների վերլուծության, օպտիմալացման, ներդաշնակեցման </w:t>
      </w:r>
      <w:r w:rsidR="00B9770F">
        <w:rPr>
          <w:rFonts w:ascii="Sylfaen" w:hAnsi="Sylfaen"/>
          <w:sz w:val="24"/>
          <w:szCs w:val="24"/>
        </w:rPr>
        <w:t>և</w:t>
      </w:r>
      <w:r w:rsidRPr="00B5628C">
        <w:rPr>
          <w:rFonts w:ascii="Sylfaen" w:hAnsi="Sylfaen"/>
          <w:sz w:val="24"/>
          <w:szCs w:val="24"/>
        </w:rPr>
        <w:t xml:space="preserve"> նկարագրության մեթոդիկայի մասին» Եվրասիական տնտեսական հանձնաժողովի կոլեգիայի 2015 թվականի հունիսի 9-ի թիվ 63 որոշում.</w:t>
      </w:r>
    </w:p>
    <w:p w14:paraId="7C25B038" w14:textId="2C675631" w:rsidR="00B5628C" w:rsidRPr="00B5628C" w:rsidRDefault="00B5628C" w:rsidP="00340F83">
      <w:pPr>
        <w:widowControl w:val="0"/>
        <w:tabs>
          <w:tab w:val="left" w:pos="1134"/>
        </w:tabs>
        <w:spacing w:after="160"/>
        <w:ind w:firstLine="567"/>
        <w:rPr>
          <w:rFonts w:ascii="Sylfaen" w:eastAsia="Calibri" w:hAnsi="Sylfaen"/>
          <w:sz w:val="24"/>
          <w:szCs w:val="24"/>
        </w:rPr>
      </w:pPr>
      <w:r w:rsidRPr="00B5628C">
        <w:rPr>
          <w:rFonts w:ascii="Sylfaen" w:hAnsi="Sylfaen"/>
          <w:sz w:val="24"/>
          <w:szCs w:val="24"/>
        </w:rPr>
        <w:t>«Եվրասիական տնտեսական միության անդամ պետությունների պետական իշխանության մարմինների</w:t>
      </w:r>
      <w:r w:rsidR="00646E3B">
        <w:rPr>
          <w:rFonts w:ascii="Sylfaen" w:hAnsi="Sylfaen"/>
          <w:sz w:val="24"/>
          <w:szCs w:val="24"/>
        </w:rPr>
        <w:t>՝</w:t>
      </w:r>
      <w:r w:rsidRPr="00B5628C">
        <w:rPr>
          <w:rFonts w:ascii="Sylfaen" w:hAnsi="Sylfaen"/>
          <w:sz w:val="24"/>
          <w:szCs w:val="24"/>
        </w:rPr>
        <w:t xml:space="preserve"> միմյանց միջ</w:t>
      </w:r>
      <w:r w:rsidR="00B9770F">
        <w:rPr>
          <w:rFonts w:ascii="Sylfaen" w:hAnsi="Sylfaen"/>
          <w:sz w:val="24"/>
          <w:szCs w:val="24"/>
        </w:rPr>
        <w:t>և</w:t>
      </w:r>
      <w:r w:rsidR="00646E3B">
        <w:rPr>
          <w:rFonts w:ascii="Sylfaen" w:hAnsi="Sylfaen"/>
          <w:sz w:val="24"/>
          <w:szCs w:val="24"/>
        </w:rPr>
        <w:t>,</w:t>
      </w:r>
      <w:r w:rsidRPr="00B5628C">
        <w:rPr>
          <w:rFonts w:ascii="Sylfaen" w:hAnsi="Sylfaen"/>
          <w:sz w:val="24"/>
          <w:szCs w:val="24"/>
        </w:rPr>
        <w:t xml:space="preserve"> </w:t>
      </w:r>
      <w:r w:rsidR="00B9770F">
        <w:rPr>
          <w:rFonts w:ascii="Sylfaen" w:hAnsi="Sylfaen"/>
          <w:sz w:val="24"/>
          <w:szCs w:val="24"/>
        </w:rPr>
        <w:t>և</w:t>
      </w:r>
      <w:r w:rsidRPr="00B5628C">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մասին հիմնադրույթի հաստատման մասին» Եվրասիական տնտեսական հանձնաժողովի կոլեգիայի 2015</w:t>
      </w:r>
      <w:r w:rsidR="004614E8" w:rsidRPr="004614E8">
        <w:rPr>
          <w:rFonts w:ascii="Sylfaen" w:hAnsi="Sylfaen"/>
          <w:sz w:val="24"/>
          <w:szCs w:val="24"/>
        </w:rPr>
        <w:t> </w:t>
      </w:r>
      <w:r w:rsidRPr="00B5628C">
        <w:rPr>
          <w:rFonts w:ascii="Sylfaen" w:hAnsi="Sylfaen"/>
          <w:sz w:val="24"/>
          <w:szCs w:val="24"/>
        </w:rPr>
        <w:t>թվականի սեպտեմբերի 28-ի թիվ 125 որոշում։</w:t>
      </w:r>
    </w:p>
    <w:p w14:paraId="4CE66208" w14:textId="77777777" w:rsidR="00340F83" w:rsidRPr="005441ED" w:rsidRDefault="00340F83" w:rsidP="00B5628C">
      <w:pPr>
        <w:widowControl w:val="0"/>
        <w:spacing w:after="160"/>
        <w:jc w:val="center"/>
        <w:outlineLvl w:val="0"/>
        <w:rPr>
          <w:rFonts w:ascii="Sylfaen" w:hAnsi="Sylfaen"/>
          <w:sz w:val="24"/>
          <w:szCs w:val="24"/>
        </w:rPr>
      </w:pPr>
    </w:p>
    <w:p w14:paraId="3D4BB954" w14:textId="77777777" w:rsidR="00B5628C" w:rsidRPr="00B5628C" w:rsidRDefault="00B5628C" w:rsidP="00B5628C">
      <w:pPr>
        <w:widowControl w:val="0"/>
        <w:spacing w:after="160"/>
        <w:jc w:val="center"/>
        <w:outlineLvl w:val="0"/>
        <w:rPr>
          <w:rFonts w:ascii="Sylfaen" w:eastAsia="Times New Roman" w:hAnsi="Sylfaen"/>
          <w:sz w:val="24"/>
          <w:szCs w:val="24"/>
        </w:rPr>
      </w:pPr>
      <w:r w:rsidRPr="00B5628C">
        <w:rPr>
          <w:rFonts w:ascii="Sylfaen" w:hAnsi="Sylfaen"/>
          <w:sz w:val="24"/>
          <w:szCs w:val="24"/>
        </w:rPr>
        <w:t>II. Կիրառման ոլորտը</w:t>
      </w:r>
    </w:p>
    <w:p w14:paraId="1D119EFD" w14:textId="4DC0C2F4" w:rsidR="00B5628C" w:rsidRPr="00B5628C" w:rsidRDefault="00B5628C" w:rsidP="00340F83">
      <w:pPr>
        <w:widowControl w:val="0"/>
        <w:tabs>
          <w:tab w:val="left" w:pos="1134"/>
        </w:tabs>
        <w:spacing w:after="160"/>
        <w:ind w:firstLine="567"/>
        <w:rPr>
          <w:rFonts w:ascii="Sylfaen" w:eastAsia="Calibri" w:hAnsi="Sylfaen"/>
          <w:sz w:val="24"/>
          <w:szCs w:val="24"/>
        </w:rPr>
      </w:pPr>
      <w:r w:rsidRPr="00B5628C">
        <w:rPr>
          <w:rFonts w:ascii="Sylfaen" w:hAnsi="Sylfaen"/>
          <w:sz w:val="24"/>
          <w:szCs w:val="24"/>
        </w:rPr>
        <w:t>2.</w:t>
      </w:r>
      <w:r w:rsidR="00340F83" w:rsidRPr="00340F83">
        <w:rPr>
          <w:rFonts w:ascii="Sylfaen" w:hAnsi="Sylfaen"/>
          <w:sz w:val="24"/>
          <w:szCs w:val="24"/>
        </w:rPr>
        <w:tab/>
      </w:r>
      <w:r w:rsidRPr="00B5628C">
        <w:rPr>
          <w:rFonts w:ascii="Sylfaen" w:hAnsi="Sylfaen"/>
          <w:sz w:val="24"/>
          <w:szCs w:val="24"/>
        </w:rPr>
        <w:t>Սույն կարգով սահմանվում են «Եվրասիական տնտեսական միության անդամ պետությունների իրավասու մարմինների միջ</w:t>
      </w:r>
      <w:r w:rsidR="00B9770F">
        <w:rPr>
          <w:rFonts w:ascii="Sylfaen" w:hAnsi="Sylfaen"/>
          <w:sz w:val="24"/>
          <w:szCs w:val="24"/>
        </w:rPr>
        <w:t>և</w:t>
      </w:r>
      <w:r w:rsidRPr="00B5628C">
        <w:rPr>
          <w:rFonts w:ascii="Sylfaen" w:hAnsi="Sylfaen"/>
          <w:sz w:val="24"/>
          <w:szCs w:val="24"/>
        </w:rPr>
        <w:t xml:space="preserve"> աշխատավորների (նրանց ընտանիքների անդամների) կենսաթոշակները սահմանելու </w:t>
      </w:r>
      <w:r w:rsidR="00B9770F">
        <w:rPr>
          <w:rFonts w:ascii="Sylfaen" w:hAnsi="Sylfaen"/>
          <w:sz w:val="24"/>
          <w:szCs w:val="24"/>
        </w:rPr>
        <w:t>և</w:t>
      </w:r>
      <w:r w:rsidRPr="00B5628C">
        <w:rPr>
          <w:rFonts w:ascii="Sylfaen" w:hAnsi="Sylfaen"/>
          <w:sz w:val="24"/>
          <w:szCs w:val="24"/>
        </w:rPr>
        <w:t xml:space="preserve"> վճարելու համար անհրաժեշտ էլեկտրոնային փաստաթղթերի </w:t>
      </w:r>
      <w:r w:rsidR="00B9770F">
        <w:rPr>
          <w:rFonts w:ascii="Sylfaen" w:hAnsi="Sylfaen"/>
          <w:sz w:val="24"/>
          <w:szCs w:val="24"/>
        </w:rPr>
        <w:t>և</w:t>
      </w:r>
      <w:r w:rsidRPr="00B5628C">
        <w:rPr>
          <w:rFonts w:ascii="Sylfaen" w:hAnsi="Sylfaen"/>
          <w:sz w:val="24"/>
          <w:szCs w:val="24"/>
        </w:rPr>
        <w:t xml:space="preserve"> (կամ) տեղեկությունների փոխանակման ապահովում» (P.PP.01) ընդհանուր գործընթացը (այսուհետ՝ ընդհանուր գործընթաց) գործողության մեջ դնելու </w:t>
      </w:r>
      <w:r w:rsidR="00B9770F">
        <w:rPr>
          <w:rFonts w:ascii="Sylfaen" w:hAnsi="Sylfaen"/>
          <w:sz w:val="24"/>
          <w:szCs w:val="24"/>
        </w:rPr>
        <w:t>և</w:t>
      </w:r>
      <w:r w:rsidRPr="00B5628C">
        <w:rPr>
          <w:rFonts w:ascii="Sylfaen" w:hAnsi="Sylfaen"/>
          <w:sz w:val="24"/>
          <w:szCs w:val="24"/>
        </w:rPr>
        <w:t xml:space="preserve"> ընդհանուր գործընթացին (ընդհանուր գործընթացի նոր տարբերակին) նոր մասնակցի միանալու ընթացակարգերի կազմին </w:t>
      </w:r>
      <w:r w:rsidR="00B9770F">
        <w:rPr>
          <w:rFonts w:ascii="Sylfaen" w:hAnsi="Sylfaen"/>
          <w:sz w:val="24"/>
          <w:szCs w:val="24"/>
        </w:rPr>
        <w:t>և</w:t>
      </w:r>
      <w:r w:rsidRPr="00B5628C">
        <w:rPr>
          <w:rFonts w:ascii="Sylfaen" w:hAnsi="Sylfaen"/>
          <w:sz w:val="24"/>
          <w:szCs w:val="24"/>
        </w:rPr>
        <w:t xml:space="preserve"> բովանդակությանը ներկայացվող պահանջները, ինչպես նա</w:t>
      </w:r>
      <w:r w:rsidR="00B9770F">
        <w:rPr>
          <w:rFonts w:ascii="Sylfaen" w:hAnsi="Sylfaen"/>
          <w:sz w:val="24"/>
          <w:szCs w:val="24"/>
        </w:rPr>
        <w:t>և</w:t>
      </w:r>
      <w:r w:rsidRPr="00B5628C">
        <w:rPr>
          <w:rFonts w:ascii="Sylfaen" w:hAnsi="Sylfaen"/>
          <w:sz w:val="24"/>
          <w:szCs w:val="24"/>
        </w:rPr>
        <w:t xml:space="preserve"> դրանց կատարման ժամանակ իրականացվող տեղեկատվական փոխգործակցությանը ներկայացվող պահանջները։</w:t>
      </w:r>
    </w:p>
    <w:p w14:paraId="480D10B9" w14:textId="77777777" w:rsidR="00B5628C" w:rsidRPr="00B5628C" w:rsidRDefault="00B5628C" w:rsidP="00B5628C">
      <w:pPr>
        <w:widowControl w:val="0"/>
        <w:spacing w:after="160"/>
        <w:jc w:val="center"/>
        <w:outlineLvl w:val="0"/>
        <w:rPr>
          <w:rFonts w:ascii="Sylfaen" w:eastAsia="Times New Roman" w:hAnsi="Sylfaen"/>
          <w:sz w:val="24"/>
          <w:szCs w:val="24"/>
        </w:rPr>
      </w:pPr>
      <w:r w:rsidRPr="00B5628C">
        <w:rPr>
          <w:rFonts w:ascii="Sylfaen" w:hAnsi="Sylfaen"/>
          <w:sz w:val="24"/>
          <w:szCs w:val="24"/>
        </w:rPr>
        <w:lastRenderedPageBreak/>
        <w:t>III. Հիմնական հասկացությունները</w:t>
      </w:r>
    </w:p>
    <w:p w14:paraId="3847679E" w14:textId="69786A57" w:rsidR="00B5628C" w:rsidRPr="00B5628C" w:rsidRDefault="00B5628C" w:rsidP="00340F83">
      <w:pPr>
        <w:widowControl w:val="0"/>
        <w:tabs>
          <w:tab w:val="left" w:pos="1134"/>
        </w:tabs>
        <w:spacing w:after="160"/>
        <w:ind w:firstLine="567"/>
        <w:outlineLvl w:val="2"/>
        <w:rPr>
          <w:rFonts w:ascii="Sylfaen" w:eastAsia="Calibri" w:hAnsi="Sylfaen"/>
          <w:sz w:val="24"/>
          <w:szCs w:val="24"/>
        </w:rPr>
      </w:pPr>
      <w:r w:rsidRPr="00B5628C">
        <w:rPr>
          <w:rFonts w:ascii="Sylfaen" w:hAnsi="Sylfaen"/>
          <w:sz w:val="24"/>
          <w:szCs w:val="24"/>
        </w:rPr>
        <w:t>3.</w:t>
      </w:r>
      <w:r w:rsidR="00340F83" w:rsidRPr="00340F83">
        <w:rPr>
          <w:rFonts w:ascii="Sylfaen" w:hAnsi="Sylfaen"/>
          <w:sz w:val="24"/>
          <w:szCs w:val="24"/>
        </w:rPr>
        <w:tab/>
      </w:r>
      <w:r w:rsidRPr="00B5628C">
        <w:rPr>
          <w:rFonts w:ascii="Sylfaen" w:hAnsi="Sylfaen"/>
          <w:sz w:val="24"/>
          <w:szCs w:val="24"/>
        </w:rPr>
        <w:t>Սույն կարգի նպատակներով օգտագործվում են հասկացություններ, որոնք ունեն հետ</w:t>
      </w:r>
      <w:r w:rsidR="00B9770F">
        <w:rPr>
          <w:rFonts w:ascii="Sylfaen" w:hAnsi="Sylfaen"/>
          <w:sz w:val="24"/>
          <w:szCs w:val="24"/>
        </w:rPr>
        <w:t>և</w:t>
      </w:r>
      <w:r w:rsidRPr="00B5628C">
        <w:rPr>
          <w:rFonts w:ascii="Sylfaen" w:hAnsi="Sylfaen"/>
          <w:sz w:val="24"/>
          <w:szCs w:val="24"/>
        </w:rPr>
        <w:t>յալ իմաստը</w:t>
      </w:r>
      <w:r w:rsidR="00646E3B">
        <w:rPr>
          <w:sz w:val="24"/>
          <w:szCs w:val="24"/>
        </w:rPr>
        <w:t>․</w:t>
      </w:r>
    </w:p>
    <w:p w14:paraId="265EED25" w14:textId="68DB0B91" w:rsidR="00B5628C" w:rsidRPr="00B5628C" w:rsidRDefault="00B5628C" w:rsidP="00340F83">
      <w:pPr>
        <w:widowControl w:val="0"/>
        <w:tabs>
          <w:tab w:val="left" w:pos="1134"/>
        </w:tabs>
        <w:spacing w:after="160"/>
        <w:ind w:firstLine="567"/>
        <w:rPr>
          <w:rFonts w:ascii="Sylfaen" w:eastAsia="Times New Roman" w:hAnsi="Sylfaen"/>
          <w:sz w:val="24"/>
          <w:szCs w:val="24"/>
        </w:rPr>
      </w:pPr>
      <w:r w:rsidRPr="00B5628C">
        <w:rPr>
          <w:rFonts w:ascii="Sylfaen" w:hAnsi="Sylfaen"/>
          <w:b/>
          <w:sz w:val="24"/>
          <w:szCs w:val="24"/>
        </w:rPr>
        <w:t>ինտեգրված տեղեկատվական համակարգի գործունեությունն ապահովելիս կիրառվող փաստաթղթեր՝</w:t>
      </w:r>
      <w:r w:rsidRPr="00B5628C">
        <w:rPr>
          <w:rFonts w:ascii="Sylfaen" w:hAnsi="Sylfaen"/>
          <w:sz w:val="24"/>
          <w:szCs w:val="24"/>
        </w:rPr>
        <w:t xml:space="preserve"> տեխնիկական, տեխնոլոգիական, մեթոդական </w:t>
      </w:r>
      <w:r w:rsidR="00B9770F">
        <w:rPr>
          <w:rFonts w:ascii="Sylfaen" w:hAnsi="Sylfaen"/>
          <w:sz w:val="24"/>
          <w:szCs w:val="24"/>
        </w:rPr>
        <w:t>և</w:t>
      </w:r>
      <w:r w:rsidRPr="00B5628C">
        <w:rPr>
          <w:rFonts w:ascii="Sylfaen" w:hAnsi="Sylfaen"/>
          <w:sz w:val="24"/>
          <w:szCs w:val="24"/>
        </w:rPr>
        <w:t xml:space="preserve"> կազմակերպական փաստաթղթեր, որոնք մշակվում </w:t>
      </w:r>
      <w:r w:rsidR="00B9770F">
        <w:rPr>
          <w:rFonts w:ascii="Sylfaen" w:hAnsi="Sylfaen"/>
          <w:sz w:val="24"/>
          <w:szCs w:val="24"/>
        </w:rPr>
        <w:t>և</w:t>
      </w:r>
      <w:r w:rsidRPr="00B5628C">
        <w:rPr>
          <w:rFonts w:ascii="Sylfaen" w:hAnsi="Sylfaen"/>
          <w:sz w:val="24"/>
          <w:szCs w:val="24"/>
        </w:rPr>
        <w:t xml:space="preserve"> հաստատվում են Եվրասիական տնտեսական հանձնաժողովի կողմից՝ «Եվրասիական տնտեսական միության շրջանակներում տեղեկատվական-հաղորդակցական տեխնոլոգիաների </w:t>
      </w:r>
      <w:r w:rsidR="00B9770F">
        <w:rPr>
          <w:rFonts w:ascii="Sylfaen" w:hAnsi="Sylfaen"/>
          <w:sz w:val="24"/>
          <w:szCs w:val="24"/>
        </w:rPr>
        <w:t>և</w:t>
      </w:r>
      <w:r w:rsidRPr="00B5628C">
        <w:rPr>
          <w:rFonts w:ascii="Sylfaen" w:hAnsi="Sylfaen"/>
          <w:sz w:val="24"/>
          <w:szCs w:val="24"/>
        </w:rPr>
        <w:t xml:space="preserve"> տեղեկատվական փոխգործակցության մասին» արձանագրության («Եվրասիական տնտեսական միության մասին» 2014 թվականի մայիսի 29-ի պայմանագրի թիվ 3 հավելված) 30-րդ կետին համապատասխան.</w:t>
      </w:r>
    </w:p>
    <w:p w14:paraId="22BC68A1" w14:textId="77777777" w:rsidR="00B5628C" w:rsidRPr="00B5628C" w:rsidRDefault="00B5628C" w:rsidP="00340F83">
      <w:pPr>
        <w:widowControl w:val="0"/>
        <w:tabs>
          <w:tab w:val="left" w:pos="1134"/>
        </w:tabs>
        <w:spacing w:after="160"/>
        <w:ind w:firstLine="567"/>
        <w:rPr>
          <w:rFonts w:ascii="Sylfaen" w:eastAsia="Times New Roman" w:hAnsi="Sylfaen"/>
          <w:sz w:val="24"/>
          <w:szCs w:val="24"/>
        </w:rPr>
      </w:pPr>
      <w:r w:rsidRPr="00B5628C">
        <w:rPr>
          <w:rFonts w:ascii="Sylfaen" w:hAnsi="Sylfaen"/>
          <w:b/>
          <w:sz w:val="24"/>
          <w:szCs w:val="24"/>
        </w:rPr>
        <w:t>տեխնոլոգիական փաստաթղթեր՝</w:t>
      </w:r>
      <w:r w:rsidRPr="00B5628C">
        <w:rPr>
          <w:rFonts w:ascii="Sylfaen" w:hAnsi="Sylfaen"/>
          <w:sz w:val="24"/>
          <w:szCs w:val="24"/>
        </w:rPr>
        <w:t xml:space="preserve"> Եվրասիական տնտեսական հանձնաժողովի կոլեգիայի 2014 թվականի նոյեմբերի 6-ի թիվ 200 որոշման 1-ին կետով նախատեսված՝ ընդհանուր գործընթացի իրագործման ժամանակ տեղեկատվական փոխգործակցությունը կանոնակարգող տեխնոլոգիական փաստաթղթերի տիպային ցանկում ներառված փաստաթղթեր:</w:t>
      </w:r>
    </w:p>
    <w:p w14:paraId="3106A734" w14:textId="1DF70154" w:rsidR="00B5628C" w:rsidRPr="00B5628C" w:rsidRDefault="00B5628C" w:rsidP="00340F83">
      <w:pPr>
        <w:widowControl w:val="0"/>
        <w:tabs>
          <w:tab w:val="left" w:pos="1134"/>
        </w:tabs>
        <w:spacing w:after="160"/>
        <w:ind w:firstLine="567"/>
        <w:rPr>
          <w:rFonts w:ascii="Sylfaen" w:eastAsia="Times New Roman" w:hAnsi="Sylfaen"/>
          <w:sz w:val="24"/>
          <w:szCs w:val="24"/>
        </w:rPr>
      </w:pPr>
      <w:r w:rsidRPr="00340F83">
        <w:rPr>
          <w:rFonts w:ascii="Sylfaen" w:hAnsi="Sylfaen"/>
          <w:spacing w:val="-4"/>
          <w:sz w:val="24"/>
          <w:szCs w:val="24"/>
        </w:rPr>
        <w:t>Սույն կարգում օգտագործվող մյուս հասկացությունները կիրառվում են Եվրասիական տնտեսական հանձնաժողովի կոլեգիայի 2023 թվականի մարտի 14-ի թիվ 33 որոշմամբ հաստատված՝ «Եվրասիական տնտեսական միության անդամ պետությունների</w:t>
      </w:r>
      <w:r w:rsidRPr="00B5628C">
        <w:rPr>
          <w:rFonts w:ascii="Sylfaen" w:hAnsi="Sylfaen"/>
          <w:sz w:val="24"/>
          <w:szCs w:val="24"/>
        </w:rPr>
        <w:t xml:space="preserve"> իրավասու մարմինների միջ</w:t>
      </w:r>
      <w:r w:rsidR="00B9770F">
        <w:rPr>
          <w:rFonts w:ascii="Sylfaen" w:hAnsi="Sylfaen"/>
          <w:sz w:val="24"/>
          <w:szCs w:val="24"/>
        </w:rPr>
        <w:t>և</w:t>
      </w:r>
      <w:r w:rsidRPr="00B5628C">
        <w:rPr>
          <w:rFonts w:ascii="Sylfaen" w:hAnsi="Sylfaen"/>
          <w:sz w:val="24"/>
          <w:szCs w:val="24"/>
        </w:rPr>
        <w:t xml:space="preserve"> աշխատավորների (նրանց ընտանիքների անդամների) կենսաթոշակները սահմանելու </w:t>
      </w:r>
      <w:r w:rsidR="00B9770F">
        <w:rPr>
          <w:rFonts w:ascii="Sylfaen" w:hAnsi="Sylfaen"/>
          <w:sz w:val="24"/>
          <w:szCs w:val="24"/>
        </w:rPr>
        <w:t>և</w:t>
      </w:r>
      <w:r w:rsidRPr="00B5628C">
        <w:rPr>
          <w:rFonts w:ascii="Sylfaen" w:hAnsi="Sylfaen"/>
          <w:sz w:val="24"/>
          <w:szCs w:val="24"/>
        </w:rPr>
        <w:t xml:space="preserve"> վճարելու համար անհրաժեշտ էլեկտրոնային փաստաթղթերի </w:t>
      </w:r>
      <w:r w:rsidR="00B9770F">
        <w:rPr>
          <w:rFonts w:ascii="Sylfaen" w:hAnsi="Sylfaen"/>
          <w:sz w:val="24"/>
          <w:szCs w:val="24"/>
        </w:rPr>
        <w:t>և</w:t>
      </w:r>
      <w:r w:rsidRPr="00B5628C">
        <w:rPr>
          <w:rFonts w:ascii="Sylfaen" w:hAnsi="Sylfaen"/>
          <w:sz w:val="24"/>
          <w:szCs w:val="24"/>
        </w:rPr>
        <w:t xml:space="preserve"> (կամ) տեղեկությունների փոխանակման ապահովում»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67495100" w14:textId="77777777" w:rsidR="00340F83" w:rsidRPr="005441ED" w:rsidRDefault="00340F83" w:rsidP="00B5628C">
      <w:pPr>
        <w:widowControl w:val="0"/>
        <w:spacing w:after="160"/>
        <w:jc w:val="center"/>
        <w:outlineLvl w:val="0"/>
        <w:rPr>
          <w:rFonts w:ascii="Sylfaen" w:hAnsi="Sylfaen"/>
          <w:sz w:val="24"/>
          <w:szCs w:val="24"/>
        </w:rPr>
      </w:pPr>
    </w:p>
    <w:p w14:paraId="02B56869" w14:textId="77777777" w:rsidR="00B5628C" w:rsidRPr="00B5628C" w:rsidRDefault="00B5628C" w:rsidP="00B5628C">
      <w:pPr>
        <w:widowControl w:val="0"/>
        <w:spacing w:after="160"/>
        <w:jc w:val="center"/>
        <w:outlineLvl w:val="0"/>
        <w:rPr>
          <w:rFonts w:ascii="Sylfaen" w:eastAsia="Times New Roman" w:hAnsi="Sylfaen"/>
          <w:sz w:val="24"/>
          <w:szCs w:val="24"/>
        </w:rPr>
      </w:pPr>
      <w:r w:rsidRPr="00B5628C">
        <w:rPr>
          <w:rFonts w:ascii="Sylfaen" w:hAnsi="Sylfaen"/>
          <w:sz w:val="24"/>
          <w:szCs w:val="24"/>
        </w:rPr>
        <w:lastRenderedPageBreak/>
        <w:t>IV. Փոխգործակցության մասնակիցները</w:t>
      </w:r>
    </w:p>
    <w:p w14:paraId="04733DD8" w14:textId="77777777" w:rsidR="00B5628C" w:rsidRPr="00B5628C" w:rsidRDefault="00B5628C" w:rsidP="004614E8">
      <w:pPr>
        <w:widowControl w:val="0"/>
        <w:tabs>
          <w:tab w:val="left" w:pos="1134"/>
        </w:tabs>
        <w:spacing w:after="160"/>
        <w:ind w:firstLine="567"/>
        <w:outlineLvl w:val="2"/>
        <w:rPr>
          <w:rFonts w:ascii="Sylfaen" w:eastAsia="Calibri" w:hAnsi="Sylfaen"/>
          <w:sz w:val="24"/>
          <w:szCs w:val="24"/>
        </w:rPr>
      </w:pPr>
      <w:r w:rsidRPr="00B5628C">
        <w:rPr>
          <w:rFonts w:ascii="Sylfaen" w:hAnsi="Sylfaen"/>
          <w:sz w:val="24"/>
          <w:szCs w:val="24"/>
        </w:rPr>
        <w:t>4.</w:t>
      </w:r>
      <w:r w:rsidR="004614E8" w:rsidRPr="004614E8">
        <w:rPr>
          <w:rFonts w:ascii="Sylfaen" w:hAnsi="Sylfaen"/>
          <w:sz w:val="24"/>
          <w:szCs w:val="24"/>
        </w:rPr>
        <w:tab/>
      </w:r>
      <w:r w:rsidRPr="00B5628C">
        <w:rPr>
          <w:rFonts w:ascii="Sylfaen" w:hAnsi="Sylfaen"/>
          <w:sz w:val="24"/>
          <w:szCs w:val="24"/>
        </w:rPr>
        <w:t>Ընդհանուր գործընթացին միանալու ընթացակարգերը կատարելիս փոխգործակցության մասնակիցների դերերը բերված են 1-ին աղյուսակում:</w:t>
      </w:r>
    </w:p>
    <w:p w14:paraId="541835B3" w14:textId="77777777" w:rsidR="004614E8" w:rsidRPr="00FF0A73" w:rsidRDefault="004614E8" w:rsidP="00B5628C">
      <w:pPr>
        <w:widowControl w:val="0"/>
        <w:spacing w:after="160"/>
        <w:ind w:firstLine="709"/>
        <w:jc w:val="right"/>
        <w:rPr>
          <w:rFonts w:ascii="Sylfaen" w:hAnsi="Sylfaen"/>
          <w:sz w:val="24"/>
          <w:szCs w:val="24"/>
        </w:rPr>
      </w:pPr>
      <w:bookmarkStart w:id="86" w:name="_Toc363232592"/>
      <w:bookmarkStart w:id="87" w:name="_Ref364026816"/>
      <w:bookmarkStart w:id="88" w:name="_Toc364073916"/>
      <w:bookmarkStart w:id="89" w:name="_Ref337807115"/>
    </w:p>
    <w:p w14:paraId="3FD107A2" w14:textId="77777777" w:rsidR="00B5628C" w:rsidRPr="00B5628C" w:rsidRDefault="00B5628C" w:rsidP="00B5628C">
      <w:pPr>
        <w:widowControl w:val="0"/>
        <w:spacing w:after="160"/>
        <w:ind w:firstLine="709"/>
        <w:jc w:val="right"/>
        <w:rPr>
          <w:rFonts w:ascii="Sylfaen" w:eastAsia="Times New Roman" w:hAnsi="Sylfaen"/>
          <w:bCs/>
          <w:sz w:val="24"/>
          <w:szCs w:val="24"/>
        </w:rPr>
      </w:pPr>
      <w:r w:rsidRPr="00B5628C">
        <w:rPr>
          <w:rFonts w:ascii="Sylfaen" w:hAnsi="Sylfaen"/>
          <w:sz w:val="24"/>
          <w:szCs w:val="24"/>
        </w:rPr>
        <w:t>Աղյուսակ 1</w:t>
      </w:r>
    </w:p>
    <w:bookmarkEnd w:id="86"/>
    <w:bookmarkEnd w:id="87"/>
    <w:bookmarkEnd w:id="88"/>
    <w:bookmarkEnd w:id="89"/>
    <w:p w14:paraId="511EA6D2" w14:textId="77777777" w:rsidR="00B5628C" w:rsidRPr="00B5628C" w:rsidRDefault="00B5628C" w:rsidP="00B5628C">
      <w:pPr>
        <w:widowControl w:val="0"/>
        <w:spacing w:after="160"/>
        <w:jc w:val="center"/>
        <w:rPr>
          <w:rFonts w:ascii="Sylfaen" w:eastAsia="Times New Roman" w:hAnsi="Sylfaen"/>
          <w:bCs/>
          <w:sz w:val="24"/>
          <w:szCs w:val="24"/>
        </w:rPr>
      </w:pPr>
      <w:r w:rsidRPr="00B5628C">
        <w:rPr>
          <w:rFonts w:ascii="Sylfaen" w:hAnsi="Sylfaen"/>
          <w:sz w:val="24"/>
          <w:szCs w:val="24"/>
        </w:rPr>
        <w:t>Փոխգործակցության մասնակիցների դերերը</w:t>
      </w: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127"/>
        <w:gridCol w:w="4253"/>
        <w:gridCol w:w="2338"/>
      </w:tblGrid>
      <w:tr w:rsidR="00B5628C" w:rsidRPr="00340F83" w14:paraId="3E2DE6F3" w14:textId="77777777" w:rsidTr="00340F83">
        <w:trPr>
          <w:tblHeader/>
          <w:jc w:val="center"/>
        </w:trPr>
        <w:tc>
          <w:tcPr>
            <w:tcW w:w="1134" w:type="dxa"/>
            <w:tcBorders>
              <w:top w:val="single" w:sz="4" w:space="0" w:color="auto"/>
              <w:left w:val="single" w:sz="4" w:space="0" w:color="auto"/>
              <w:bottom w:val="single" w:sz="4" w:space="0" w:color="auto"/>
              <w:right w:val="single" w:sz="4" w:space="0" w:color="auto"/>
              <w:tl2br w:val="nil"/>
              <w:tr2bl w:val="nil"/>
            </w:tcBorders>
            <w:tcMar>
              <w:top w:w="85" w:type="dxa"/>
              <w:bottom w:w="85" w:type="dxa"/>
            </w:tcMar>
            <w:vAlign w:val="center"/>
          </w:tcPr>
          <w:p w14:paraId="1FF29F62" w14:textId="77777777" w:rsidR="00B5628C" w:rsidRPr="00340F83" w:rsidRDefault="00B5628C" w:rsidP="00340F83">
            <w:pPr>
              <w:widowControl w:val="0"/>
              <w:spacing w:after="120" w:line="240" w:lineRule="auto"/>
              <w:jc w:val="center"/>
              <w:rPr>
                <w:rFonts w:ascii="Sylfaen" w:eastAsia="Times New Roman" w:hAnsi="Sylfaen"/>
                <w:color w:val="000000"/>
                <w:sz w:val="20"/>
                <w:szCs w:val="24"/>
              </w:rPr>
            </w:pPr>
            <w:r w:rsidRPr="00340F83">
              <w:rPr>
                <w:rFonts w:ascii="Sylfaen" w:hAnsi="Sylfaen"/>
                <w:color w:val="000000"/>
                <w:sz w:val="20"/>
                <w:szCs w:val="24"/>
              </w:rPr>
              <w:t>Համարը՝ ը/կ</w:t>
            </w:r>
          </w:p>
        </w:tc>
        <w:tc>
          <w:tcPr>
            <w:tcW w:w="2127" w:type="dxa"/>
            <w:tcBorders>
              <w:top w:val="single" w:sz="4" w:space="0" w:color="auto"/>
              <w:left w:val="single" w:sz="4" w:space="0" w:color="auto"/>
              <w:bottom w:val="single" w:sz="4" w:space="0" w:color="auto"/>
              <w:right w:val="single" w:sz="4" w:space="0" w:color="auto"/>
              <w:tl2br w:val="nil"/>
              <w:tr2bl w:val="nil"/>
            </w:tcBorders>
            <w:tcMar>
              <w:top w:w="85" w:type="dxa"/>
              <w:bottom w:w="85" w:type="dxa"/>
            </w:tcMar>
            <w:vAlign w:val="center"/>
          </w:tcPr>
          <w:p w14:paraId="39D924F4" w14:textId="77777777" w:rsidR="00B5628C" w:rsidRPr="00340F83" w:rsidRDefault="00B5628C" w:rsidP="00340F83">
            <w:pPr>
              <w:widowControl w:val="0"/>
              <w:spacing w:after="120" w:line="240" w:lineRule="auto"/>
              <w:jc w:val="center"/>
              <w:rPr>
                <w:rFonts w:ascii="Sylfaen" w:eastAsia="Times New Roman" w:hAnsi="Sylfaen"/>
                <w:color w:val="000000"/>
                <w:sz w:val="20"/>
                <w:szCs w:val="24"/>
              </w:rPr>
            </w:pPr>
            <w:r w:rsidRPr="00340F83">
              <w:rPr>
                <w:rFonts w:ascii="Sylfaen" w:hAnsi="Sylfaen"/>
                <w:color w:val="000000"/>
                <w:sz w:val="20"/>
                <w:szCs w:val="24"/>
              </w:rPr>
              <w:t>Անվանումը</w:t>
            </w:r>
          </w:p>
        </w:tc>
        <w:tc>
          <w:tcPr>
            <w:tcW w:w="4253" w:type="dxa"/>
            <w:tcBorders>
              <w:top w:val="single" w:sz="4" w:space="0" w:color="auto"/>
              <w:left w:val="single" w:sz="4" w:space="0" w:color="auto"/>
              <w:bottom w:val="single" w:sz="4" w:space="0" w:color="auto"/>
              <w:right w:val="single" w:sz="4" w:space="0" w:color="auto"/>
              <w:tl2br w:val="nil"/>
              <w:tr2bl w:val="nil"/>
            </w:tcBorders>
            <w:tcMar>
              <w:top w:w="85" w:type="dxa"/>
              <w:bottom w:w="85" w:type="dxa"/>
            </w:tcMar>
            <w:vAlign w:val="center"/>
          </w:tcPr>
          <w:p w14:paraId="5A6B80E0" w14:textId="77777777" w:rsidR="00B5628C" w:rsidRPr="00340F83" w:rsidRDefault="00B5628C" w:rsidP="00340F83">
            <w:pPr>
              <w:widowControl w:val="0"/>
              <w:spacing w:after="120" w:line="240" w:lineRule="auto"/>
              <w:jc w:val="center"/>
              <w:rPr>
                <w:rFonts w:ascii="Sylfaen" w:eastAsia="Times New Roman" w:hAnsi="Sylfaen"/>
                <w:color w:val="000000"/>
                <w:sz w:val="20"/>
                <w:szCs w:val="24"/>
              </w:rPr>
            </w:pPr>
            <w:r w:rsidRPr="00340F83">
              <w:rPr>
                <w:rFonts w:ascii="Sylfaen" w:hAnsi="Sylfaen"/>
                <w:color w:val="000000"/>
                <w:sz w:val="20"/>
                <w:szCs w:val="24"/>
              </w:rPr>
              <w:t>Նկարագրությունը</w:t>
            </w:r>
          </w:p>
        </w:tc>
        <w:tc>
          <w:tcPr>
            <w:tcW w:w="2338" w:type="dxa"/>
            <w:tcBorders>
              <w:top w:val="single" w:sz="4" w:space="0" w:color="auto"/>
              <w:left w:val="single" w:sz="4" w:space="0" w:color="auto"/>
              <w:bottom w:val="single" w:sz="4" w:space="0" w:color="auto"/>
              <w:right w:val="single" w:sz="4" w:space="0" w:color="auto"/>
              <w:tl2br w:val="nil"/>
              <w:tr2bl w:val="nil"/>
            </w:tcBorders>
            <w:tcMar>
              <w:top w:w="85" w:type="dxa"/>
              <w:bottom w:w="85" w:type="dxa"/>
            </w:tcMar>
            <w:vAlign w:val="center"/>
          </w:tcPr>
          <w:p w14:paraId="693C0237" w14:textId="77777777" w:rsidR="00B5628C" w:rsidRPr="00340F83" w:rsidRDefault="00B5628C" w:rsidP="00340F83">
            <w:pPr>
              <w:widowControl w:val="0"/>
              <w:spacing w:after="120" w:line="240" w:lineRule="auto"/>
              <w:jc w:val="center"/>
              <w:rPr>
                <w:rFonts w:ascii="Sylfaen" w:eastAsia="Times New Roman" w:hAnsi="Sylfaen"/>
                <w:color w:val="000000"/>
                <w:sz w:val="20"/>
                <w:szCs w:val="24"/>
              </w:rPr>
            </w:pPr>
            <w:r w:rsidRPr="00340F83">
              <w:rPr>
                <w:rFonts w:ascii="Sylfaen" w:hAnsi="Sylfaen"/>
                <w:color w:val="000000"/>
                <w:sz w:val="20"/>
                <w:szCs w:val="24"/>
              </w:rPr>
              <w:t>Դերը կատարող մասնակիցը</w:t>
            </w:r>
          </w:p>
        </w:tc>
      </w:tr>
      <w:tr w:rsidR="00B5628C" w:rsidRPr="00340F83" w14:paraId="46B19855" w14:textId="77777777" w:rsidTr="00340F83">
        <w:trPr>
          <w:jc w:val="center"/>
        </w:trPr>
        <w:tc>
          <w:tcPr>
            <w:tcW w:w="1134" w:type="dxa"/>
            <w:tcBorders>
              <w:top w:val="single" w:sz="4" w:space="0" w:color="auto"/>
              <w:left w:val="single" w:sz="4" w:space="0" w:color="auto"/>
              <w:bottom w:val="single" w:sz="4" w:space="0" w:color="auto"/>
              <w:right w:val="nil"/>
              <w:tl2br w:val="nil"/>
              <w:tr2bl w:val="nil"/>
            </w:tcBorders>
            <w:tcMar>
              <w:top w:w="85" w:type="dxa"/>
              <w:bottom w:w="85" w:type="dxa"/>
            </w:tcMar>
          </w:tcPr>
          <w:p w14:paraId="0201D27F" w14:textId="77777777" w:rsidR="00B5628C" w:rsidRPr="00340F83" w:rsidRDefault="00B5628C" w:rsidP="00340F83">
            <w:pPr>
              <w:widowControl w:val="0"/>
              <w:spacing w:after="120" w:line="240" w:lineRule="auto"/>
              <w:jc w:val="center"/>
              <w:rPr>
                <w:rFonts w:ascii="Sylfaen" w:eastAsia="Times New Roman" w:hAnsi="Sylfaen"/>
                <w:bCs/>
                <w:sz w:val="20"/>
                <w:szCs w:val="24"/>
              </w:rPr>
            </w:pPr>
            <w:r w:rsidRPr="00340F83">
              <w:rPr>
                <w:rFonts w:ascii="Sylfaen" w:hAnsi="Sylfaen"/>
                <w:sz w:val="20"/>
                <w:szCs w:val="24"/>
              </w:rPr>
              <w:t>1</w:t>
            </w:r>
          </w:p>
        </w:tc>
        <w:tc>
          <w:tcPr>
            <w:tcW w:w="2127" w:type="dxa"/>
            <w:tcBorders>
              <w:top w:val="single" w:sz="4" w:space="0" w:color="auto"/>
              <w:bottom w:val="single" w:sz="4" w:space="0" w:color="auto"/>
            </w:tcBorders>
            <w:tcMar>
              <w:top w:w="85" w:type="dxa"/>
              <w:bottom w:w="85" w:type="dxa"/>
            </w:tcMar>
          </w:tcPr>
          <w:p w14:paraId="1AF4F9ED" w14:textId="77777777" w:rsidR="00B5628C" w:rsidRPr="00340F83" w:rsidRDefault="00B5628C" w:rsidP="00340F83">
            <w:pPr>
              <w:widowControl w:val="0"/>
              <w:spacing w:after="120" w:line="240" w:lineRule="auto"/>
              <w:jc w:val="left"/>
              <w:rPr>
                <w:rFonts w:ascii="Sylfaen" w:eastAsia="Times New Roman" w:hAnsi="Sylfaen"/>
                <w:bCs/>
                <w:sz w:val="20"/>
                <w:szCs w:val="24"/>
              </w:rPr>
            </w:pPr>
            <w:r w:rsidRPr="00340F83">
              <w:rPr>
                <w:rFonts w:ascii="Sylfaen" w:hAnsi="Sylfaen"/>
                <w:sz w:val="20"/>
                <w:szCs w:val="24"/>
              </w:rPr>
              <w:t>Ընդհանուր գործընթացի միացող մասնակիցը</w:t>
            </w:r>
          </w:p>
        </w:tc>
        <w:tc>
          <w:tcPr>
            <w:tcW w:w="4253" w:type="dxa"/>
            <w:tcBorders>
              <w:top w:val="single" w:sz="4" w:space="0" w:color="auto"/>
              <w:bottom w:val="single" w:sz="4" w:space="0" w:color="auto"/>
            </w:tcBorders>
            <w:tcMar>
              <w:top w:w="85" w:type="dxa"/>
              <w:bottom w:w="85" w:type="dxa"/>
            </w:tcMar>
          </w:tcPr>
          <w:p w14:paraId="4324BDE2" w14:textId="77777777" w:rsidR="00B5628C" w:rsidRPr="00340F83" w:rsidRDefault="00B5628C" w:rsidP="00340F83">
            <w:pPr>
              <w:widowControl w:val="0"/>
              <w:spacing w:after="120" w:line="240" w:lineRule="auto"/>
              <w:jc w:val="left"/>
              <w:rPr>
                <w:rFonts w:ascii="Sylfaen" w:eastAsia="Times New Roman" w:hAnsi="Sylfaen"/>
                <w:bCs/>
                <w:sz w:val="20"/>
                <w:szCs w:val="24"/>
              </w:rPr>
            </w:pPr>
            <w:r w:rsidRPr="00340F83">
              <w:rPr>
                <w:rFonts w:ascii="Sylfaen" w:hAnsi="Sylfaen"/>
                <w:sz w:val="20"/>
                <w:szCs w:val="24"/>
              </w:rPr>
              <w:t>կատարում է սույն կարգով նախատեսված ընթացակարգերը</w:t>
            </w:r>
          </w:p>
        </w:tc>
        <w:tc>
          <w:tcPr>
            <w:tcW w:w="2338" w:type="dxa"/>
            <w:tcBorders>
              <w:top w:val="single" w:sz="4" w:space="0" w:color="auto"/>
              <w:bottom w:val="single" w:sz="4" w:space="0" w:color="auto"/>
            </w:tcBorders>
            <w:tcMar>
              <w:top w:w="85" w:type="dxa"/>
              <w:bottom w:w="85" w:type="dxa"/>
            </w:tcMar>
          </w:tcPr>
          <w:p w14:paraId="73956E33" w14:textId="77777777" w:rsidR="00B5628C" w:rsidRPr="00340F83" w:rsidRDefault="00B5628C" w:rsidP="00340F83">
            <w:pPr>
              <w:widowControl w:val="0"/>
              <w:spacing w:after="120" w:line="240" w:lineRule="auto"/>
              <w:jc w:val="left"/>
              <w:rPr>
                <w:rFonts w:ascii="Sylfaen" w:eastAsia="Times New Roman" w:hAnsi="Sylfaen"/>
                <w:bCs/>
                <w:sz w:val="20"/>
                <w:szCs w:val="24"/>
              </w:rPr>
            </w:pPr>
            <w:r w:rsidRPr="00340F83">
              <w:rPr>
                <w:rFonts w:ascii="Sylfaen" w:hAnsi="Sylfaen"/>
                <w:sz w:val="20"/>
                <w:szCs w:val="24"/>
              </w:rPr>
              <w:t>Միության անդամ պետության իրավասու մարմին</w:t>
            </w:r>
          </w:p>
        </w:tc>
      </w:tr>
      <w:tr w:rsidR="00B5628C" w:rsidRPr="00340F83" w14:paraId="5D5C027D" w14:textId="77777777" w:rsidTr="00340F83">
        <w:trPr>
          <w:jc w:val="center"/>
        </w:trPr>
        <w:tc>
          <w:tcPr>
            <w:tcW w:w="1134" w:type="dxa"/>
            <w:tcBorders>
              <w:top w:val="single" w:sz="4" w:space="0" w:color="auto"/>
              <w:left w:val="single" w:sz="4" w:space="0" w:color="auto"/>
              <w:bottom w:val="single" w:sz="4" w:space="0" w:color="auto"/>
              <w:right w:val="nil"/>
              <w:tl2br w:val="nil"/>
              <w:tr2bl w:val="nil"/>
            </w:tcBorders>
            <w:tcMar>
              <w:top w:w="85" w:type="dxa"/>
              <w:bottom w:w="85" w:type="dxa"/>
            </w:tcMar>
          </w:tcPr>
          <w:p w14:paraId="262DCDD2" w14:textId="77777777" w:rsidR="00B5628C" w:rsidRPr="00340F83" w:rsidRDefault="00B5628C" w:rsidP="00340F83">
            <w:pPr>
              <w:widowControl w:val="0"/>
              <w:spacing w:after="120" w:line="240" w:lineRule="auto"/>
              <w:jc w:val="center"/>
              <w:rPr>
                <w:rFonts w:ascii="Sylfaen" w:eastAsia="Times New Roman" w:hAnsi="Sylfaen"/>
                <w:bCs/>
                <w:sz w:val="20"/>
                <w:szCs w:val="24"/>
              </w:rPr>
            </w:pPr>
            <w:r w:rsidRPr="00340F83">
              <w:rPr>
                <w:rFonts w:ascii="Sylfaen" w:hAnsi="Sylfaen"/>
                <w:sz w:val="20"/>
                <w:szCs w:val="24"/>
              </w:rPr>
              <w:t>2</w:t>
            </w:r>
          </w:p>
        </w:tc>
        <w:tc>
          <w:tcPr>
            <w:tcW w:w="2127" w:type="dxa"/>
            <w:tcBorders>
              <w:top w:val="single" w:sz="4" w:space="0" w:color="auto"/>
              <w:bottom w:val="single" w:sz="4" w:space="0" w:color="auto"/>
            </w:tcBorders>
            <w:tcMar>
              <w:top w:w="85" w:type="dxa"/>
              <w:bottom w:w="85" w:type="dxa"/>
            </w:tcMar>
          </w:tcPr>
          <w:p w14:paraId="463DBC11" w14:textId="77777777" w:rsidR="00B5628C" w:rsidRPr="00340F83" w:rsidRDefault="00B5628C" w:rsidP="00340F83">
            <w:pPr>
              <w:widowControl w:val="0"/>
              <w:spacing w:after="120" w:line="240" w:lineRule="auto"/>
              <w:jc w:val="left"/>
              <w:rPr>
                <w:rFonts w:ascii="Sylfaen" w:eastAsia="Times New Roman" w:hAnsi="Sylfaen"/>
                <w:bCs/>
                <w:sz w:val="20"/>
                <w:szCs w:val="24"/>
              </w:rPr>
            </w:pPr>
            <w:r w:rsidRPr="00340F83">
              <w:rPr>
                <w:rFonts w:ascii="Sylfaen" w:hAnsi="Sylfaen"/>
                <w:sz w:val="20"/>
                <w:szCs w:val="24"/>
              </w:rPr>
              <w:t>Ընդհանուր գործընթացի համակարգողը</w:t>
            </w:r>
          </w:p>
        </w:tc>
        <w:tc>
          <w:tcPr>
            <w:tcW w:w="4253" w:type="dxa"/>
            <w:tcBorders>
              <w:top w:val="single" w:sz="4" w:space="0" w:color="auto"/>
              <w:bottom w:val="single" w:sz="4" w:space="0" w:color="auto"/>
            </w:tcBorders>
            <w:tcMar>
              <w:top w:w="85" w:type="dxa"/>
              <w:bottom w:w="85" w:type="dxa"/>
            </w:tcMar>
          </w:tcPr>
          <w:p w14:paraId="4964BCA8" w14:textId="77777777" w:rsidR="00B5628C" w:rsidRPr="00340F83" w:rsidRDefault="00B5628C" w:rsidP="00340F83">
            <w:pPr>
              <w:widowControl w:val="0"/>
              <w:spacing w:after="120" w:line="240" w:lineRule="auto"/>
              <w:jc w:val="left"/>
              <w:rPr>
                <w:rFonts w:ascii="Sylfaen" w:eastAsia="Times New Roman" w:hAnsi="Sylfaen"/>
                <w:bCs/>
                <w:sz w:val="20"/>
                <w:szCs w:val="24"/>
              </w:rPr>
            </w:pPr>
            <w:r w:rsidRPr="00340F83">
              <w:rPr>
                <w:rFonts w:ascii="Sylfaen" w:hAnsi="Sylfaen"/>
                <w:sz w:val="20"/>
                <w:szCs w:val="24"/>
              </w:rPr>
              <w:t>համակարգում է սույն կարգով նախատեսված ընթացակարգերի կատարումը</w:t>
            </w:r>
          </w:p>
        </w:tc>
        <w:tc>
          <w:tcPr>
            <w:tcW w:w="2338" w:type="dxa"/>
            <w:tcBorders>
              <w:top w:val="single" w:sz="4" w:space="0" w:color="auto"/>
              <w:bottom w:val="single" w:sz="4" w:space="0" w:color="auto"/>
            </w:tcBorders>
            <w:tcMar>
              <w:top w:w="85" w:type="dxa"/>
              <w:bottom w:w="85" w:type="dxa"/>
            </w:tcMar>
          </w:tcPr>
          <w:p w14:paraId="38A642C3" w14:textId="77777777" w:rsidR="00B5628C" w:rsidRPr="00340F83" w:rsidRDefault="00B5628C" w:rsidP="00340F83">
            <w:pPr>
              <w:widowControl w:val="0"/>
              <w:spacing w:after="120" w:line="240" w:lineRule="auto"/>
              <w:jc w:val="left"/>
              <w:rPr>
                <w:rFonts w:ascii="Sylfaen" w:eastAsia="Times New Roman" w:hAnsi="Sylfaen"/>
                <w:bCs/>
                <w:sz w:val="20"/>
                <w:szCs w:val="24"/>
              </w:rPr>
            </w:pPr>
            <w:r w:rsidRPr="00340F83">
              <w:rPr>
                <w:rFonts w:ascii="Sylfaen" w:hAnsi="Sylfaen"/>
                <w:sz w:val="20"/>
                <w:szCs w:val="24"/>
              </w:rPr>
              <w:t>Եվրասիական տնտեսական հանձնաժողով</w:t>
            </w:r>
          </w:p>
        </w:tc>
      </w:tr>
      <w:tr w:rsidR="00B5628C" w:rsidRPr="00340F83" w14:paraId="3AD3EEE4" w14:textId="77777777" w:rsidTr="00340F83">
        <w:trPr>
          <w:jc w:val="center"/>
        </w:trPr>
        <w:tc>
          <w:tcPr>
            <w:tcW w:w="1134" w:type="dxa"/>
            <w:tcBorders>
              <w:top w:val="single" w:sz="4" w:space="0" w:color="auto"/>
              <w:left w:val="single" w:sz="4" w:space="0" w:color="auto"/>
              <w:bottom w:val="single" w:sz="4" w:space="0" w:color="auto"/>
              <w:right w:val="nil"/>
              <w:tl2br w:val="nil"/>
              <w:tr2bl w:val="nil"/>
            </w:tcBorders>
            <w:tcMar>
              <w:top w:w="85" w:type="dxa"/>
              <w:bottom w:w="85" w:type="dxa"/>
            </w:tcMar>
          </w:tcPr>
          <w:p w14:paraId="2DD85279" w14:textId="77777777" w:rsidR="00B5628C" w:rsidRPr="00340F83" w:rsidRDefault="00B5628C" w:rsidP="00340F83">
            <w:pPr>
              <w:widowControl w:val="0"/>
              <w:spacing w:after="120" w:line="240" w:lineRule="auto"/>
              <w:jc w:val="center"/>
              <w:rPr>
                <w:rFonts w:ascii="Sylfaen" w:eastAsia="Times New Roman" w:hAnsi="Sylfaen"/>
                <w:bCs/>
                <w:sz w:val="20"/>
                <w:szCs w:val="24"/>
              </w:rPr>
            </w:pPr>
            <w:r w:rsidRPr="00340F83">
              <w:rPr>
                <w:rFonts w:ascii="Sylfaen" w:hAnsi="Sylfaen"/>
                <w:sz w:val="20"/>
                <w:szCs w:val="24"/>
              </w:rPr>
              <w:t>3</w:t>
            </w:r>
          </w:p>
        </w:tc>
        <w:tc>
          <w:tcPr>
            <w:tcW w:w="2127" w:type="dxa"/>
            <w:tcBorders>
              <w:top w:val="single" w:sz="4" w:space="0" w:color="auto"/>
              <w:bottom w:val="single" w:sz="4" w:space="0" w:color="auto"/>
            </w:tcBorders>
            <w:tcMar>
              <w:top w:w="85" w:type="dxa"/>
              <w:bottom w:w="85" w:type="dxa"/>
            </w:tcMar>
          </w:tcPr>
          <w:p w14:paraId="5EE0B65C" w14:textId="77777777" w:rsidR="00B5628C" w:rsidRPr="00340F83" w:rsidRDefault="00B5628C" w:rsidP="00340F83">
            <w:pPr>
              <w:widowControl w:val="0"/>
              <w:spacing w:after="120" w:line="240" w:lineRule="auto"/>
              <w:jc w:val="left"/>
              <w:rPr>
                <w:rFonts w:ascii="Sylfaen" w:eastAsia="Times New Roman" w:hAnsi="Sylfaen"/>
                <w:bCs/>
                <w:sz w:val="20"/>
                <w:szCs w:val="24"/>
              </w:rPr>
            </w:pPr>
            <w:r w:rsidRPr="00340F83">
              <w:rPr>
                <w:rFonts w:ascii="Sylfaen" w:hAnsi="Sylfaen"/>
                <w:sz w:val="20"/>
                <w:szCs w:val="24"/>
              </w:rPr>
              <w:t>Ընդհանուր գործընթացի մասնակիցը</w:t>
            </w:r>
          </w:p>
        </w:tc>
        <w:tc>
          <w:tcPr>
            <w:tcW w:w="4253" w:type="dxa"/>
            <w:tcBorders>
              <w:top w:val="single" w:sz="4" w:space="0" w:color="auto"/>
              <w:bottom w:val="single" w:sz="4" w:space="0" w:color="auto"/>
            </w:tcBorders>
            <w:tcMar>
              <w:top w:w="85" w:type="dxa"/>
              <w:bottom w:w="85" w:type="dxa"/>
            </w:tcMar>
          </w:tcPr>
          <w:p w14:paraId="6DC0CF6B" w14:textId="57A2BBE6" w:rsidR="00B5628C" w:rsidRPr="00340F83" w:rsidRDefault="00B5628C" w:rsidP="00340F83">
            <w:pPr>
              <w:widowControl w:val="0"/>
              <w:spacing w:after="120" w:line="240" w:lineRule="auto"/>
              <w:jc w:val="left"/>
              <w:rPr>
                <w:rFonts w:ascii="Sylfaen" w:eastAsia="Times New Roman" w:hAnsi="Sylfaen"/>
                <w:bCs/>
                <w:sz w:val="20"/>
                <w:szCs w:val="24"/>
              </w:rPr>
            </w:pPr>
            <w:r w:rsidRPr="00340F83">
              <w:rPr>
                <w:rFonts w:ascii="Sylfaen" w:hAnsi="Sylfaen"/>
                <w:sz w:val="20"/>
                <w:szCs w:val="24"/>
              </w:rPr>
              <w:t xml:space="preserve">իրականացնում է փոխգործակցություն՝ տեխնոլոգիական փաստաթղթերին համապատասխան </w:t>
            </w:r>
            <w:r w:rsidR="00B9770F">
              <w:rPr>
                <w:rFonts w:ascii="Sylfaen" w:hAnsi="Sylfaen"/>
                <w:sz w:val="20"/>
                <w:szCs w:val="24"/>
              </w:rPr>
              <w:t>և</w:t>
            </w:r>
            <w:r w:rsidRPr="00340F83">
              <w:rPr>
                <w:rFonts w:ascii="Sylfaen" w:hAnsi="Sylfaen"/>
                <w:sz w:val="20"/>
                <w:szCs w:val="24"/>
              </w:rPr>
              <w:t xml:space="preserve"> մասնակցում է ընդհանուր գործընթացի միացող մասնակցի հետ տեղեկատվական փոխգործակցության թեստավորմանը</w:t>
            </w:r>
          </w:p>
        </w:tc>
        <w:tc>
          <w:tcPr>
            <w:tcW w:w="2338" w:type="dxa"/>
            <w:tcBorders>
              <w:top w:val="single" w:sz="4" w:space="0" w:color="auto"/>
              <w:bottom w:val="single" w:sz="4" w:space="0" w:color="auto"/>
            </w:tcBorders>
            <w:tcMar>
              <w:top w:w="85" w:type="dxa"/>
              <w:bottom w:w="85" w:type="dxa"/>
            </w:tcMar>
          </w:tcPr>
          <w:p w14:paraId="18E24092" w14:textId="77777777" w:rsidR="00B5628C" w:rsidRPr="00340F83" w:rsidRDefault="00B5628C" w:rsidP="00340F83">
            <w:pPr>
              <w:widowControl w:val="0"/>
              <w:spacing w:after="120" w:line="240" w:lineRule="auto"/>
              <w:jc w:val="left"/>
              <w:rPr>
                <w:rFonts w:ascii="Sylfaen" w:eastAsia="Times New Roman" w:hAnsi="Sylfaen"/>
                <w:bCs/>
                <w:sz w:val="20"/>
                <w:szCs w:val="24"/>
              </w:rPr>
            </w:pPr>
            <w:r w:rsidRPr="00340F83">
              <w:rPr>
                <w:rFonts w:ascii="Sylfaen" w:hAnsi="Sylfaen"/>
                <w:sz w:val="20"/>
                <w:szCs w:val="24"/>
              </w:rPr>
              <w:t>Միության անդամ պետության իրավասու մարմին</w:t>
            </w:r>
          </w:p>
        </w:tc>
      </w:tr>
    </w:tbl>
    <w:p w14:paraId="6F80701A" w14:textId="77777777" w:rsidR="00340F83" w:rsidRPr="005441ED" w:rsidRDefault="00340F83" w:rsidP="00B5628C">
      <w:pPr>
        <w:widowControl w:val="0"/>
        <w:spacing w:after="160"/>
        <w:jc w:val="center"/>
        <w:outlineLvl w:val="0"/>
        <w:rPr>
          <w:rFonts w:ascii="Sylfaen" w:hAnsi="Sylfaen"/>
          <w:sz w:val="24"/>
          <w:szCs w:val="24"/>
        </w:rPr>
      </w:pPr>
    </w:p>
    <w:p w14:paraId="2D597608" w14:textId="77777777" w:rsidR="00B5628C" w:rsidRPr="00B5628C" w:rsidRDefault="00B5628C" w:rsidP="00B5628C">
      <w:pPr>
        <w:widowControl w:val="0"/>
        <w:spacing w:after="160"/>
        <w:jc w:val="center"/>
        <w:outlineLvl w:val="0"/>
        <w:rPr>
          <w:rFonts w:ascii="Sylfaen" w:eastAsia="Times New Roman" w:hAnsi="Sylfaen"/>
          <w:sz w:val="24"/>
          <w:szCs w:val="24"/>
        </w:rPr>
      </w:pPr>
      <w:r w:rsidRPr="00B5628C">
        <w:rPr>
          <w:rFonts w:ascii="Sylfaen" w:hAnsi="Sylfaen"/>
          <w:sz w:val="24"/>
          <w:szCs w:val="24"/>
        </w:rPr>
        <w:t>V. Ընդհանուր գործընթացը գործողության մեջ դնելը</w:t>
      </w:r>
    </w:p>
    <w:p w14:paraId="5C11C9A0" w14:textId="7712C91A" w:rsidR="00B5628C" w:rsidRPr="00B5628C" w:rsidRDefault="00B5628C" w:rsidP="00340F83">
      <w:pPr>
        <w:widowControl w:val="0"/>
        <w:tabs>
          <w:tab w:val="left" w:pos="1134"/>
        </w:tabs>
        <w:spacing w:after="160"/>
        <w:ind w:firstLine="567"/>
        <w:outlineLvl w:val="2"/>
        <w:rPr>
          <w:rFonts w:ascii="Sylfaen" w:eastAsia="Calibri" w:hAnsi="Sylfaen"/>
          <w:sz w:val="24"/>
          <w:szCs w:val="24"/>
        </w:rPr>
      </w:pPr>
      <w:r w:rsidRPr="00B5628C">
        <w:rPr>
          <w:rFonts w:ascii="Sylfaen" w:hAnsi="Sylfaen"/>
          <w:sz w:val="24"/>
          <w:szCs w:val="24"/>
        </w:rPr>
        <w:t>5.</w:t>
      </w:r>
      <w:r w:rsidR="004614E8" w:rsidRPr="004614E8">
        <w:rPr>
          <w:rFonts w:ascii="Sylfaen" w:hAnsi="Sylfaen"/>
          <w:sz w:val="24"/>
          <w:szCs w:val="24"/>
        </w:rPr>
        <w:tab/>
      </w:r>
      <w:r w:rsidRPr="00B5628C">
        <w:rPr>
          <w:rFonts w:ascii="Sylfaen" w:hAnsi="Sylfaen"/>
          <w:sz w:val="24"/>
          <w:szCs w:val="24"/>
        </w:rPr>
        <w:t>««Եվրասիական տնտեսական միության անդամ պետությունների իրավասու մարմինների միջ</w:t>
      </w:r>
      <w:r w:rsidR="00B9770F">
        <w:rPr>
          <w:rFonts w:ascii="Sylfaen" w:hAnsi="Sylfaen"/>
          <w:sz w:val="24"/>
          <w:szCs w:val="24"/>
        </w:rPr>
        <w:t>և</w:t>
      </w:r>
      <w:r w:rsidRPr="00B5628C">
        <w:rPr>
          <w:rFonts w:ascii="Sylfaen" w:hAnsi="Sylfaen"/>
          <w:sz w:val="24"/>
          <w:szCs w:val="24"/>
        </w:rPr>
        <w:t xml:space="preserve"> աշխատավորների (նրանց ընտանիքների անդամների) կենսաթոշակները սահմանելու </w:t>
      </w:r>
      <w:r w:rsidR="00B9770F">
        <w:rPr>
          <w:rFonts w:ascii="Sylfaen" w:hAnsi="Sylfaen"/>
          <w:sz w:val="24"/>
          <w:szCs w:val="24"/>
        </w:rPr>
        <w:t>և</w:t>
      </w:r>
      <w:r w:rsidRPr="00B5628C">
        <w:rPr>
          <w:rFonts w:ascii="Sylfaen" w:hAnsi="Sylfaen"/>
          <w:sz w:val="24"/>
          <w:szCs w:val="24"/>
        </w:rPr>
        <w:t xml:space="preserve"> վճարելու համար անհրաժեշտ էլեկտրոնային փաստաթղթերի </w:t>
      </w:r>
      <w:r w:rsidR="00B9770F">
        <w:rPr>
          <w:rFonts w:ascii="Sylfaen" w:hAnsi="Sylfaen"/>
          <w:sz w:val="24"/>
          <w:szCs w:val="24"/>
        </w:rPr>
        <w:t>և</w:t>
      </w:r>
      <w:r w:rsidRPr="00B5628C">
        <w:rPr>
          <w:rFonts w:ascii="Sylfaen" w:hAnsi="Sylfaen"/>
          <w:sz w:val="24"/>
          <w:szCs w:val="24"/>
        </w:rPr>
        <w:t xml:space="preserve"> (կամ) տեղեկությունների փոխանակման ապահովում» ընդհանուր գործընթացը Եվրասիական տնտեսական միության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2023 թվականի մարտի 14-ի  թիվ 33 որոշումն ուժի մեջ մտնելու օրվանից Միության </w:t>
      </w:r>
      <w:r w:rsidRPr="00B5628C">
        <w:rPr>
          <w:rFonts w:ascii="Sylfaen" w:hAnsi="Sylfaen"/>
          <w:sz w:val="24"/>
          <w:szCs w:val="24"/>
        </w:rPr>
        <w:lastRenderedPageBreak/>
        <w:t>անդամ պետությունները (այսուհետ՝ անդամ պետություններ), Եվրասիական տնտեսական հանձնաժողովի (այսուհետ՝ Հանձնաժողով) համակարգմամբ, սկսում են ընդհանուր գործընթացը գործողության մեջ դնելու ընթացակարգի կատարումը։</w:t>
      </w:r>
    </w:p>
    <w:p w14:paraId="3170EC39" w14:textId="77777777" w:rsidR="00B5628C" w:rsidRPr="00340F83" w:rsidRDefault="00B5628C" w:rsidP="00340F83">
      <w:pPr>
        <w:widowControl w:val="0"/>
        <w:tabs>
          <w:tab w:val="left" w:pos="1134"/>
        </w:tabs>
        <w:spacing w:after="160"/>
        <w:ind w:firstLine="567"/>
        <w:outlineLvl w:val="2"/>
        <w:rPr>
          <w:rFonts w:ascii="Sylfaen" w:hAnsi="Sylfaen"/>
          <w:sz w:val="24"/>
          <w:szCs w:val="24"/>
        </w:rPr>
      </w:pPr>
      <w:r w:rsidRPr="00B5628C">
        <w:rPr>
          <w:rFonts w:ascii="Sylfaen" w:hAnsi="Sylfaen"/>
          <w:sz w:val="24"/>
          <w:szCs w:val="24"/>
        </w:rPr>
        <w:t>6.</w:t>
      </w:r>
      <w:r w:rsidR="004614E8" w:rsidRPr="004614E8">
        <w:rPr>
          <w:rFonts w:ascii="Sylfaen" w:hAnsi="Sylfaen"/>
          <w:sz w:val="24"/>
          <w:szCs w:val="24"/>
        </w:rPr>
        <w:tab/>
      </w:r>
      <w:r w:rsidRPr="00B5628C">
        <w:rPr>
          <w:rFonts w:ascii="Sylfaen" w:hAnsi="Sylfaen"/>
          <w:sz w:val="24"/>
          <w:szCs w:val="24"/>
        </w:rPr>
        <w:t>Ընդհանուր գործընթացը գործողության մեջ դնելու համար անդամ պետությունների կողմից պետք է իրականացվեն ընդհանուր գործընթացին միանալու ընթացակարգով սահմանված անհրաժեշտ միջոցառումները՝ սույն կարգի VI բաժնին համապատասխան։</w:t>
      </w:r>
    </w:p>
    <w:p w14:paraId="54230C2A" w14:textId="37966C8C" w:rsidR="00B5628C" w:rsidRPr="00340F83" w:rsidRDefault="00B5628C" w:rsidP="00340F83">
      <w:pPr>
        <w:widowControl w:val="0"/>
        <w:tabs>
          <w:tab w:val="left" w:pos="1134"/>
        </w:tabs>
        <w:spacing w:after="160"/>
        <w:ind w:firstLine="567"/>
        <w:outlineLvl w:val="2"/>
        <w:rPr>
          <w:rFonts w:ascii="Sylfaen" w:hAnsi="Sylfaen"/>
          <w:sz w:val="24"/>
          <w:szCs w:val="24"/>
        </w:rPr>
      </w:pPr>
      <w:r w:rsidRPr="00B5628C">
        <w:rPr>
          <w:rFonts w:ascii="Sylfaen" w:hAnsi="Sylfaen"/>
          <w:sz w:val="24"/>
          <w:szCs w:val="24"/>
        </w:rPr>
        <w:t>7.</w:t>
      </w:r>
      <w:r w:rsidR="004614E8" w:rsidRPr="004614E8">
        <w:rPr>
          <w:rFonts w:ascii="Sylfaen" w:hAnsi="Sylfaen"/>
          <w:sz w:val="24"/>
          <w:szCs w:val="24"/>
        </w:rPr>
        <w:tab/>
      </w:r>
      <w:r w:rsidRPr="00B5628C">
        <w:rPr>
          <w:rFonts w:ascii="Sylfaen" w:hAnsi="Sylfaen"/>
          <w:sz w:val="24"/>
          <w:szCs w:val="24"/>
        </w:rPr>
        <w:t xml:space="preserve">Արտաքին </w:t>
      </w:r>
      <w:r w:rsidR="00B9770F">
        <w:rPr>
          <w:rFonts w:ascii="Sylfaen" w:hAnsi="Sylfaen"/>
          <w:sz w:val="24"/>
          <w:szCs w:val="24"/>
        </w:rPr>
        <w:t>և</w:t>
      </w:r>
      <w:r w:rsidRPr="00B5628C">
        <w:rPr>
          <w:rFonts w:ascii="Sylfaen" w:hAnsi="Sylfaen"/>
          <w:sz w:val="24"/>
          <w:szCs w:val="24"/>
        </w:rPr>
        <w:t xml:space="preserve"> փոխադարձ առ</w:t>
      </w:r>
      <w:r w:rsidR="00B9770F">
        <w:rPr>
          <w:rFonts w:ascii="Sylfaen" w:hAnsi="Sylfaen"/>
          <w:sz w:val="24"/>
          <w:szCs w:val="24"/>
        </w:rPr>
        <w:t>և</w:t>
      </w:r>
      <w:r w:rsidRPr="00B5628C">
        <w:rPr>
          <w:rFonts w:ascii="Sylfaen" w:hAnsi="Sylfaen"/>
          <w:sz w:val="24"/>
          <w:szCs w:val="24"/>
        </w:rPr>
        <w:t>տրի ինտեգրված տեղեկատվական համակարգի միջպետական փորձարկումների անցկացման հարցերով հանձնաժողովի հանձնարարականների հիման վրա` Հանձնաժողովի կոլեգիան կարգադրություն է ընդունում ընդհանուր գործընթացը գործողության մեջ դնելու մասին։</w:t>
      </w:r>
    </w:p>
    <w:p w14:paraId="5F968FB5" w14:textId="6F2A7EA1" w:rsidR="00B5628C" w:rsidRPr="00340F83" w:rsidRDefault="00B5628C" w:rsidP="00340F83">
      <w:pPr>
        <w:widowControl w:val="0"/>
        <w:tabs>
          <w:tab w:val="left" w:pos="1134"/>
        </w:tabs>
        <w:spacing w:after="160"/>
        <w:ind w:firstLine="567"/>
        <w:outlineLvl w:val="2"/>
        <w:rPr>
          <w:rFonts w:ascii="Sylfaen" w:hAnsi="Sylfaen"/>
          <w:sz w:val="24"/>
          <w:szCs w:val="24"/>
        </w:rPr>
      </w:pPr>
      <w:r w:rsidRPr="00B5628C">
        <w:rPr>
          <w:rFonts w:ascii="Sylfaen" w:hAnsi="Sylfaen"/>
          <w:sz w:val="24"/>
          <w:szCs w:val="24"/>
        </w:rPr>
        <w:t>8.</w:t>
      </w:r>
      <w:r w:rsidR="004614E8" w:rsidRPr="004614E8">
        <w:rPr>
          <w:rFonts w:ascii="Sylfaen" w:hAnsi="Sylfaen"/>
          <w:sz w:val="24"/>
          <w:szCs w:val="24"/>
        </w:rPr>
        <w:tab/>
      </w:r>
      <w:r w:rsidRPr="00B5628C">
        <w:rPr>
          <w:rFonts w:ascii="Sylfaen" w:hAnsi="Sylfaen"/>
          <w:sz w:val="24"/>
          <w:szCs w:val="24"/>
        </w:rPr>
        <w:t xml:space="preserve">Արտաքին </w:t>
      </w:r>
      <w:r w:rsidR="00B9770F">
        <w:rPr>
          <w:rFonts w:ascii="Sylfaen" w:hAnsi="Sylfaen"/>
          <w:sz w:val="24"/>
          <w:szCs w:val="24"/>
        </w:rPr>
        <w:t>և</w:t>
      </w:r>
      <w:r w:rsidRPr="00B5628C">
        <w:rPr>
          <w:rFonts w:ascii="Sylfaen" w:hAnsi="Sylfaen"/>
          <w:sz w:val="24"/>
          <w:szCs w:val="24"/>
        </w:rPr>
        <w:t xml:space="preserve"> փոխադարձ առ</w:t>
      </w:r>
      <w:r w:rsidR="00B9770F">
        <w:rPr>
          <w:rFonts w:ascii="Sylfaen" w:hAnsi="Sylfaen"/>
          <w:sz w:val="24"/>
          <w:szCs w:val="24"/>
        </w:rPr>
        <w:t>և</w:t>
      </w:r>
      <w:r w:rsidRPr="00B5628C">
        <w:rPr>
          <w:rFonts w:ascii="Sylfaen" w:hAnsi="Sylfaen"/>
          <w:sz w:val="24"/>
          <w:szCs w:val="24"/>
        </w:rPr>
        <w:t>տրի ինտեգրված տեղեկատվական համակարգի միջպետական փորձարկումների անցկացման հարցերով հանձնաժողովի՝ ընդհանուր գործընթացը գործողության մեջ դնելու համար պատրաստ լինելու մասին հանձնարարականն ընդունելու համար հիմք են անդամ պետություններից առնվազն երկուսի տեղեկատվական համակարգերի միջ</w:t>
      </w:r>
      <w:r w:rsidR="00B9770F">
        <w:rPr>
          <w:rFonts w:ascii="Sylfaen" w:hAnsi="Sylfaen"/>
          <w:sz w:val="24"/>
          <w:szCs w:val="24"/>
        </w:rPr>
        <w:t>և</w:t>
      </w:r>
      <w:r w:rsidRPr="00B5628C">
        <w:rPr>
          <w:rFonts w:ascii="Sylfaen" w:hAnsi="Sylfaen"/>
          <w:sz w:val="24"/>
          <w:szCs w:val="24"/>
        </w:rPr>
        <w:t xml:space="preserve"> տեղեկատվական փոխգործակցության թեստավորման արդյունքները։</w:t>
      </w:r>
    </w:p>
    <w:p w14:paraId="2E13F489" w14:textId="77777777" w:rsidR="00B5628C" w:rsidRPr="00B5628C" w:rsidDel="00691C3E" w:rsidRDefault="00B5628C" w:rsidP="00340F83">
      <w:pPr>
        <w:widowControl w:val="0"/>
        <w:tabs>
          <w:tab w:val="left" w:pos="1134"/>
        </w:tabs>
        <w:spacing w:after="160"/>
        <w:ind w:firstLine="567"/>
        <w:outlineLvl w:val="2"/>
        <w:rPr>
          <w:rFonts w:ascii="Sylfaen" w:eastAsia="Calibri" w:hAnsi="Sylfaen"/>
          <w:sz w:val="24"/>
          <w:szCs w:val="24"/>
        </w:rPr>
      </w:pPr>
      <w:r w:rsidRPr="00B5628C">
        <w:rPr>
          <w:rFonts w:ascii="Sylfaen" w:hAnsi="Sylfaen"/>
          <w:sz w:val="24"/>
          <w:szCs w:val="24"/>
        </w:rPr>
        <w:t>9.</w:t>
      </w:r>
      <w:r w:rsidR="004614E8" w:rsidRPr="004614E8">
        <w:rPr>
          <w:rFonts w:ascii="Sylfaen" w:hAnsi="Sylfaen"/>
          <w:sz w:val="24"/>
          <w:szCs w:val="24"/>
        </w:rPr>
        <w:tab/>
      </w:r>
      <w:r w:rsidRPr="00B5628C">
        <w:rPr>
          <w:rFonts w:ascii="Sylfaen" w:hAnsi="Sylfaen"/>
          <w:sz w:val="24"/>
          <w:szCs w:val="24"/>
        </w:rPr>
        <w:t>Ընդհանուր գործընթացը գործողության մեջ դնելուց հետո դրան կարող են միանալ նոր մասնակիցներ՝ ընդհանուր գործընթացին միանալու ընթացակարգը կատարելու միջոցով։</w:t>
      </w:r>
    </w:p>
    <w:p w14:paraId="4E99072E" w14:textId="77777777" w:rsidR="00340F83" w:rsidRPr="005441ED" w:rsidRDefault="00340F83" w:rsidP="00B5628C">
      <w:pPr>
        <w:widowControl w:val="0"/>
        <w:spacing w:after="160"/>
        <w:jc w:val="center"/>
        <w:outlineLvl w:val="0"/>
        <w:rPr>
          <w:rFonts w:ascii="Sylfaen" w:hAnsi="Sylfaen"/>
          <w:sz w:val="24"/>
          <w:szCs w:val="24"/>
        </w:rPr>
      </w:pPr>
    </w:p>
    <w:p w14:paraId="5FB560A0" w14:textId="77777777" w:rsidR="00B5628C" w:rsidRPr="00B5628C" w:rsidRDefault="00B5628C" w:rsidP="00B5628C">
      <w:pPr>
        <w:widowControl w:val="0"/>
        <w:spacing w:after="160"/>
        <w:jc w:val="center"/>
        <w:outlineLvl w:val="0"/>
        <w:rPr>
          <w:rFonts w:ascii="Sylfaen" w:eastAsia="Times New Roman" w:hAnsi="Sylfaen"/>
          <w:sz w:val="24"/>
          <w:szCs w:val="24"/>
        </w:rPr>
      </w:pPr>
      <w:r w:rsidRPr="00B5628C">
        <w:rPr>
          <w:rFonts w:ascii="Sylfaen" w:hAnsi="Sylfaen"/>
          <w:sz w:val="24"/>
          <w:szCs w:val="24"/>
        </w:rPr>
        <w:t>VI. Ընդհանուր գործընթացին միանալու ընթացակարգի նկարագրությունը</w:t>
      </w:r>
    </w:p>
    <w:p w14:paraId="4C48D010" w14:textId="229913B4" w:rsidR="00B5628C" w:rsidRPr="00B5628C" w:rsidRDefault="00B5628C" w:rsidP="00340F83">
      <w:pPr>
        <w:widowControl w:val="0"/>
        <w:tabs>
          <w:tab w:val="left" w:pos="1134"/>
        </w:tabs>
        <w:spacing w:after="160"/>
        <w:ind w:firstLine="567"/>
        <w:outlineLvl w:val="2"/>
        <w:rPr>
          <w:rFonts w:ascii="Sylfaen" w:eastAsia="Calibri" w:hAnsi="Sylfaen"/>
          <w:sz w:val="24"/>
          <w:szCs w:val="24"/>
        </w:rPr>
      </w:pPr>
      <w:r w:rsidRPr="00B5628C">
        <w:rPr>
          <w:rFonts w:ascii="Sylfaen" w:hAnsi="Sylfaen"/>
          <w:sz w:val="24"/>
          <w:szCs w:val="24"/>
        </w:rPr>
        <w:t>10.</w:t>
      </w:r>
      <w:r w:rsidR="004614E8" w:rsidRPr="004614E8">
        <w:rPr>
          <w:rFonts w:ascii="Sylfaen" w:hAnsi="Sylfaen"/>
          <w:sz w:val="24"/>
          <w:szCs w:val="24"/>
        </w:rPr>
        <w:tab/>
      </w:r>
      <w:r w:rsidRPr="00B5628C">
        <w:rPr>
          <w:rFonts w:ascii="Sylfaen" w:hAnsi="Sylfaen"/>
          <w:sz w:val="24"/>
          <w:szCs w:val="24"/>
        </w:rPr>
        <w:t>Ընդհանուր գործընթացին միանալու համար ընդհանուր գործընթացի միացող մասնակցի կողմից պետք է կատարվեն ինտեգրված տեղեկատվական համակարգի գործունեության ապահովման ժամանակ կիրառվող փաստաթղթերի, տեխնոլոգիական փաստաթղթերի պահանջները, ինչպես նա</w:t>
      </w:r>
      <w:r w:rsidR="00B9770F">
        <w:rPr>
          <w:rFonts w:ascii="Sylfaen" w:hAnsi="Sylfaen"/>
          <w:sz w:val="24"/>
          <w:szCs w:val="24"/>
        </w:rPr>
        <w:t>և</w:t>
      </w:r>
      <w:r w:rsidRPr="00B5628C">
        <w:rPr>
          <w:rFonts w:ascii="Sylfaen" w:hAnsi="Sylfaen"/>
          <w:sz w:val="24"/>
          <w:szCs w:val="24"/>
        </w:rPr>
        <w:t xml:space="preserve"> անդամ պետության </w:t>
      </w:r>
      <w:r w:rsidRPr="00B5628C">
        <w:rPr>
          <w:rFonts w:ascii="Sylfaen" w:hAnsi="Sylfaen"/>
          <w:sz w:val="24"/>
          <w:szCs w:val="24"/>
        </w:rPr>
        <w:lastRenderedPageBreak/>
        <w:t>օրենսդրության պահանջները, որոնք կանոնակարգում են տեղեկատվական փոխգործակցությունը Միության ինտեգրված տեղեկատվական համակարգի անդամ պետության ազգային սեգմենտի շրջանակներում (այսուհետ՝ անդամ պետության ազգային սեգմենտ)։</w:t>
      </w:r>
    </w:p>
    <w:p w14:paraId="2062CBE8" w14:textId="77777777" w:rsidR="00B5628C" w:rsidRPr="00B5628C" w:rsidRDefault="00B5628C" w:rsidP="00340F83">
      <w:pPr>
        <w:widowControl w:val="0"/>
        <w:tabs>
          <w:tab w:val="left" w:pos="1134"/>
        </w:tabs>
        <w:spacing w:after="160"/>
        <w:ind w:firstLine="567"/>
        <w:outlineLvl w:val="2"/>
        <w:rPr>
          <w:rFonts w:ascii="Sylfaen" w:eastAsia="Calibri" w:hAnsi="Sylfaen"/>
          <w:sz w:val="24"/>
          <w:szCs w:val="24"/>
        </w:rPr>
      </w:pPr>
      <w:r w:rsidRPr="00B5628C">
        <w:rPr>
          <w:rFonts w:ascii="Sylfaen" w:hAnsi="Sylfaen"/>
          <w:sz w:val="24"/>
          <w:szCs w:val="24"/>
        </w:rPr>
        <w:t>11.</w:t>
      </w:r>
      <w:r w:rsidR="004614E8" w:rsidRPr="004614E8">
        <w:rPr>
          <w:rFonts w:ascii="Sylfaen" w:hAnsi="Sylfaen"/>
          <w:sz w:val="24"/>
          <w:szCs w:val="24"/>
        </w:rPr>
        <w:tab/>
      </w:r>
      <w:r w:rsidRPr="00B5628C">
        <w:rPr>
          <w:rFonts w:ascii="Sylfaen" w:hAnsi="Sylfaen"/>
          <w:sz w:val="24"/>
          <w:szCs w:val="24"/>
        </w:rPr>
        <w:t>Ընդհանուր գործընթացին նոր մասնակցի միանալու ընթացակարգի կատարումը ներառում է՝</w:t>
      </w:r>
    </w:p>
    <w:p w14:paraId="093551CF" w14:textId="77777777" w:rsidR="00B5628C" w:rsidRPr="00B5628C" w:rsidRDefault="00B5628C" w:rsidP="00340F83">
      <w:pPr>
        <w:widowControl w:val="0"/>
        <w:tabs>
          <w:tab w:val="left" w:pos="1134"/>
        </w:tabs>
        <w:spacing w:after="160"/>
        <w:ind w:firstLine="567"/>
        <w:rPr>
          <w:rFonts w:ascii="Sylfaen" w:eastAsia="Calibri" w:hAnsi="Sylfaen"/>
          <w:sz w:val="24"/>
          <w:szCs w:val="24"/>
        </w:rPr>
      </w:pPr>
      <w:r w:rsidRPr="00B5628C">
        <w:rPr>
          <w:rFonts w:ascii="Sylfaen" w:hAnsi="Sylfaen"/>
          <w:sz w:val="24"/>
          <w:szCs w:val="24"/>
        </w:rPr>
        <w:t>ա)</w:t>
      </w:r>
      <w:r w:rsidR="004614E8" w:rsidRPr="004614E8">
        <w:rPr>
          <w:rFonts w:ascii="Sylfaen" w:hAnsi="Sylfaen"/>
          <w:sz w:val="24"/>
          <w:szCs w:val="24"/>
        </w:rPr>
        <w:tab/>
      </w:r>
      <w:r w:rsidRPr="00B5628C">
        <w:rPr>
          <w:rFonts w:ascii="Sylfaen" w:hAnsi="Sylfaen"/>
          <w:sz w:val="24"/>
          <w:szCs w:val="24"/>
        </w:rPr>
        <w:t>ընդհանուր գործընթացին նոր մասնակցի միանալու մասին անդամ պետության կողմից Հանձնաժողովին տեղեկացնելը (նշելով ընդհանուր գործընթացի շրջանակներում տեղեկատվական փոխգործակցության ապահովման համար պատասխանատու՝ անդամ պետության լիազորված մարմինը).</w:t>
      </w:r>
    </w:p>
    <w:p w14:paraId="5D903376" w14:textId="77777777" w:rsidR="00B5628C" w:rsidRPr="00B5628C" w:rsidRDefault="00B5628C" w:rsidP="00340F83">
      <w:pPr>
        <w:widowControl w:val="0"/>
        <w:tabs>
          <w:tab w:val="left" w:pos="1134"/>
        </w:tabs>
        <w:spacing w:after="160"/>
        <w:ind w:firstLine="567"/>
        <w:rPr>
          <w:rFonts w:ascii="Sylfaen" w:eastAsia="Calibri" w:hAnsi="Sylfaen"/>
          <w:sz w:val="24"/>
          <w:szCs w:val="24"/>
        </w:rPr>
      </w:pPr>
      <w:r w:rsidRPr="00B5628C">
        <w:rPr>
          <w:rFonts w:ascii="Sylfaen" w:hAnsi="Sylfaen"/>
          <w:sz w:val="24"/>
          <w:szCs w:val="24"/>
        </w:rPr>
        <w:t>բ)</w:t>
      </w:r>
      <w:r w:rsidR="004614E8" w:rsidRPr="004614E8">
        <w:rPr>
          <w:rFonts w:ascii="Sylfaen" w:hAnsi="Sylfaen"/>
          <w:sz w:val="24"/>
          <w:szCs w:val="24"/>
        </w:rPr>
        <w:tab/>
      </w:r>
      <w:r w:rsidRPr="00B5628C">
        <w:rPr>
          <w:rFonts w:ascii="Sylfaen" w:hAnsi="Sylfaen"/>
          <w:sz w:val="24"/>
          <w:szCs w:val="24"/>
        </w:rPr>
        <w:t>անդամ պետության նորմատիվ իրավական ակտերում տեխնոլոգիական փաստաթղթերի պահանջների կատարման համար անհրաժեշտ փոփոխությունների կատարումը (միանալու ընթացակարգի կատարումն սկսելու օրվանից 2 ամսվա ընթացքում).</w:t>
      </w:r>
    </w:p>
    <w:p w14:paraId="001317BA" w14:textId="77777777" w:rsidR="00B5628C" w:rsidRPr="00B5628C" w:rsidRDefault="00B5628C" w:rsidP="00340F83">
      <w:pPr>
        <w:widowControl w:val="0"/>
        <w:tabs>
          <w:tab w:val="left" w:pos="1134"/>
        </w:tabs>
        <w:spacing w:after="160"/>
        <w:ind w:firstLine="567"/>
        <w:rPr>
          <w:rFonts w:ascii="Sylfaen" w:eastAsia="Calibri" w:hAnsi="Sylfaen"/>
          <w:sz w:val="24"/>
          <w:szCs w:val="24"/>
        </w:rPr>
      </w:pPr>
      <w:r w:rsidRPr="00B5628C">
        <w:rPr>
          <w:rFonts w:ascii="Sylfaen" w:hAnsi="Sylfaen"/>
          <w:sz w:val="24"/>
          <w:szCs w:val="24"/>
        </w:rPr>
        <w:t>գ)</w:t>
      </w:r>
      <w:r w:rsidR="004614E8" w:rsidRPr="004614E8">
        <w:rPr>
          <w:rFonts w:ascii="Sylfaen" w:hAnsi="Sylfaen"/>
          <w:sz w:val="24"/>
          <w:szCs w:val="24"/>
        </w:rPr>
        <w:tab/>
      </w:r>
      <w:r w:rsidRPr="00B5628C">
        <w:rPr>
          <w:rFonts w:ascii="Sylfaen" w:hAnsi="Sylfaen"/>
          <w:sz w:val="24"/>
          <w:szCs w:val="24"/>
        </w:rPr>
        <w:t>անհրաժեշտության դեպքում ընդհանուր գործընթացի միացող մասնակցի տեղեկատվական համակարգի մշակումը (լրամշակումը), այդ թվում՝ անդամ պետության ազգային հատվածի վստահված երրորդ կողմի ծառայությունների հետ համատեղելի էլեկտրոնային թվային ստորագրության (էլեկտրոնային ստորագրության) միջոցների կիրառման մասով (միանալու ընթացակարգի կատարումն սկսելու օրվանից 8 ամսվա ընթացքում).</w:t>
      </w:r>
    </w:p>
    <w:p w14:paraId="7781F696" w14:textId="77777777" w:rsidR="00B5628C" w:rsidRPr="00B5628C" w:rsidRDefault="00B5628C" w:rsidP="00340F83">
      <w:pPr>
        <w:widowControl w:val="0"/>
        <w:tabs>
          <w:tab w:val="left" w:pos="1134"/>
        </w:tabs>
        <w:spacing w:after="160"/>
        <w:ind w:firstLine="567"/>
        <w:rPr>
          <w:rFonts w:ascii="Sylfaen" w:eastAsia="Calibri" w:hAnsi="Sylfaen"/>
          <w:sz w:val="24"/>
          <w:szCs w:val="24"/>
        </w:rPr>
      </w:pPr>
      <w:r w:rsidRPr="00B5628C">
        <w:rPr>
          <w:rFonts w:ascii="Sylfaen" w:hAnsi="Sylfaen"/>
          <w:sz w:val="24"/>
          <w:szCs w:val="24"/>
        </w:rPr>
        <w:t>դ)</w:t>
      </w:r>
      <w:r w:rsidR="004614E8" w:rsidRPr="004614E8">
        <w:rPr>
          <w:rFonts w:ascii="Sylfaen" w:hAnsi="Sylfaen"/>
          <w:sz w:val="24"/>
          <w:szCs w:val="24"/>
        </w:rPr>
        <w:tab/>
      </w:r>
      <w:r w:rsidRPr="00B5628C">
        <w:rPr>
          <w:rFonts w:ascii="Sylfaen" w:hAnsi="Sylfaen"/>
          <w:sz w:val="24"/>
          <w:szCs w:val="24"/>
        </w:rPr>
        <w:t>ընդհանուր գործընթացի միացող մասնակցի տեղեկատվական համակարգն անդամ պետության ազգային հատվածին միացնելը, եթե այդպիսի միացում նախկինում չի իրականացվել (միանալու ընթացակարգի կատարումն սկսելու օրվանից 8 ամսվա ընթացքում).</w:t>
      </w:r>
    </w:p>
    <w:p w14:paraId="4FDDC54A" w14:textId="77777777" w:rsidR="00B5628C" w:rsidRPr="00B5628C" w:rsidRDefault="00B5628C" w:rsidP="00340F83">
      <w:pPr>
        <w:widowControl w:val="0"/>
        <w:tabs>
          <w:tab w:val="left" w:pos="1134"/>
        </w:tabs>
        <w:spacing w:after="160"/>
        <w:ind w:firstLine="567"/>
        <w:rPr>
          <w:rFonts w:ascii="Sylfaen" w:eastAsia="Calibri" w:hAnsi="Sylfaen"/>
          <w:sz w:val="24"/>
          <w:szCs w:val="24"/>
        </w:rPr>
      </w:pPr>
      <w:r w:rsidRPr="00B5628C">
        <w:rPr>
          <w:rFonts w:ascii="Sylfaen" w:hAnsi="Sylfaen"/>
          <w:sz w:val="24"/>
          <w:szCs w:val="24"/>
        </w:rPr>
        <w:t>ե)</w:t>
      </w:r>
      <w:r w:rsidR="004614E8" w:rsidRPr="004614E8">
        <w:rPr>
          <w:rFonts w:ascii="Sylfaen" w:hAnsi="Sylfaen"/>
          <w:sz w:val="24"/>
          <w:szCs w:val="24"/>
        </w:rPr>
        <w:tab/>
      </w:r>
      <w:r w:rsidRPr="00B5628C">
        <w:rPr>
          <w:rFonts w:ascii="Sylfaen" w:hAnsi="Sylfaen"/>
          <w:sz w:val="24"/>
          <w:szCs w:val="24"/>
        </w:rPr>
        <w:t>Տեղեկատվական փոխգործակցության կանոնների VII բաժնում նշված՝ Հանձնաժողովի կողմից տարածվող տեղեկագրքերի ու դասակարգիչների ստացումն ընդհանուր գործընթացի միացող մասնակցի կողմից.</w:t>
      </w:r>
    </w:p>
    <w:p w14:paraId="09E6859F" w14:textId="1EE1C06F" w:rsidR="00B5628C" w:rsidRPr="00B5628C" w:rsidRDefault="00B5628C" w:rsidP="004614E8">
      <w:pPr>
        <w:widowControl w:val="0"/>
        <w:tabs>
          <w:tab w:val="left" w:pos="1134"/>
        </w:tabs>
        <w:spacing w:after="160" w:line="341" w:lineRule="auto"/>
        <w:ind w:firstLine="567"/>
        <w:rPr>
          <w:rFonts w:ascii="Sylfaen" w:eastAsia="Calibri" w:hAnsi="Sylfaen"/>
          <w:sz w:val="24"/>
          <w:szCs w:val="24"/>
        </w:rPr>
      </w:pPr>
      <w:r w:rsidRPr="00B5628C">
        <w:rPr>
          <w:rFonts w:ascii="Sylfaen" w:hAnsi="Sylfaen"/>
          <w:sz w:val="24"/>
          <w:szCs w:val="24"/>
        </w:rPr>
        <w:lastRenderedPageBreak/>
        <w:t>զ)</w:t>
      </w:r>
      <w:r w:rsidR="004614E8" w:rsidRPr="004614E8">
        <w:rPr>
          <w:rFonts w:ascii="Sylfaen" w:hAnsi="Sylfaen"/>
          <w:sz w:val="24"/>
          <w:szCs w:val="24"/>
        </w:rPr>
        <w:tab/>
      </w:r>
      <w:r w:rsidRPr="00B5628C">
        <w:rPr>
          <w:rFonts w:ascii="Sylfaen" w:hAnsi="Sylfaen"/>
          <w:sz w:val="24"/>
          <w:szCs w:val="24"/>
        </w:rPr>
        <w:t xml:space="preserve">ընդհանուր գործընթացի միացող մասնակիցների </w:t>
      </w:r>
      <w:r w:rsidR="00B9770F">
        <w:rPr>
          <w:rFonts w:ascii="Sylfaen" w:hAnsi="Sylfaen"/>
          <w:sz w:val="24"/>
          <w:szCs w:val="24"/>
        </w:rPr>
        <w:t>և</w:t>
      </w:r>
      <w:r w:rsidRPr="00B5628C">
        <w:rPr>
          <w:rFonts w:ascii="Sylfaen" w:hAnsi="Sylfaen"/>
          <w:sz w:val="24"/>
          <w:szCs w:val="24"/>
        </w:rPr>
        <w:t xml:space="preserve"> ընդհանուր գործընթացի մասնակիցների տեղեկատվական համակարգերի միջ</w:t>
      </w:r>
      <w:r w:rsidR="00B9770F">
        <w:rPr>
          <w:rFonts w:ascii="Sylfaen" w:hAnsi="Sylfaen"/>
          <w:sz w:val="24"/>
          <w:szCs w:val="24"/>
        </w:rPr>
        <w:t>և</w:t>
      </w:r>
      <w:r w:rsidRPr="00B5628C">
        <w:rPr>
          <w:rFonts w:ascii="Sylfaen" w:hAnsi="Sylfaen"/>
          <w:sz w:val="24"/>
          <w:szCs w:val="24"/>
        </w:rPr>
        <w:t xml:space="preserve"> տեղեկատվական փոխգործակցության՝ տեխնոլոգիական փաստաթղթերի պահանջներին համապատասխանության թեստավորումը (միանալու ընթացակարգի կատարումն սկսելու օրվանից 12 ամսվա ընթացքում):</w:t>
      </w:r>
    </w:p>
    <w:p w14:paraId="6BA0E127" w14:textId="055055A3" w:rsidR="00B5628C" w:rsidRPr="00B5628C" w:rsidRDefault="00B5628C" w:rsidP="004614E8">
      <w:pPr>
        <w:widowControl w:val="0"/>
        <w:tabs>
          <w:tab w:val="left" w:pos="1134"/>
        </w:tabs>
        <w:spacing w:after="160" w:line="341" w:lineRule="auto"/>
        <w:ind w:firstLine="567"/>
        <w:outlineLvl w:val="2"/>
        <w:rPr>
          <w:rFonts w:ascii="Sylfaen" w:eastAsia="Calibri" w:hAnsi="Sylfaen"/>
          <w:sz w:val="24"/>
          <w:szCs w:val="24"/>
        </w:rPr>
      </w:pPr>
      <w:r w:rsidRPr="00B5628C">
        <w:rPr>
          <w:rFonts w:ascii="Sylfaen" w:hAnsi="Sylfaen"/>
          <w:sz w:val="24"/>
          <w:szCs w:val="24"/>
        </w:rPr>
        <w:t>12.</w:t>
      </w:r>
      <w:r w:rsidR="004614E8" w:rsidRPr="004614E8">
        <w:rPr>
          <w:rFonts w:ascii="Sylfaen" w:hAnsi="Sylfaen"/>
          <w:sz w:val="24"/>
          <w:szCs w:val="24"/>
        </w:rPr>
        <w:tab/>
      </w:r>
      <w:r w:rsidRPr="00B5628C">
        <w:rPr>
          <w:rFonts w:ascii="Sylfaen" w:hAnsi="Sylfaen"/>
          <w:sz w:val="24"/>
          <w:szCs w:val="24"/>
        </w:rPr>
        <w:t>«Եվրասիական տնտեսական միության անդամ պետությունների իրավասու մարմինների միջ</w:t>
      </w:r>
      <w:r w:rsidR="00B9770F">
        <w:rPr>
          <w:rFonts w:ascii="Sylfaen" w:hAnsi="Sylfaen"/>
          <w:sz w:val="24"/>
          <w:szCs w:val="24"/>
        </w:rPr>
        <w:t>և</w:t>
      </w:r>
      <w:r w:rsidRPr="00B5628C">
        <w:rPr>
          <w:rFonts w:ascii="Sylfaen" w:hAnsi="Sylfaen"/>
          <w:sz w:val="24"/>
          <w:szCs w:val="24"/>
        </w:rPr>
        <w:t xml:space="preserve"> աշխատավորների (նրանց ընտանիքների անդամների) կենսաթոշակները սահմանելու </w:t>
      </w:r>
      <w:r w:rsidR="00B9770F">
        <w:rPr>
          <w:rFonts w:ascii="Sylfaen" w:hAnsi="Sylfaen"/>
          <w:sz w:val="24"/>
          <w:szCs w:val="24"/>
        </w:rPr>
        <w:t>և</w:t>
      </w:r>
      <w:r w:rsidRPr="00B5628C">
        <w:rPr>
          <w:rFonts w:ascii="Sylfaen" w:hAnsi="Sylfaen"/>
          <w:sz w:val="24"/>
          <w:szCs w:val="24"/>
        </w:rPr>
        <w:t xml:space="preserve"> վճարելու համար անհրաժեշտ էլեկտրոնային փաստաթղթերի </w:t>
      </w:r>
      <w:r w:rsidR="00B9770F">
        <w:rPr>
          <w:rFonts w:ascii="Sylfaen" w:hAnsi="Sylfaen"/>
          <w:sz w:val="24"/>
          <w:szCs w:val="24"/>
        </w:rPr>
        <w:t>և</w:t>
      </w:r>
      <w:r w:rsidRPr="00B5628C">
        <w:rPr>
          <w:rFonts w:ascii="Sylfaen" w:hAnsi="Sylfaen"/>
          <w:sz w:val="24"/>
          <w:szCs w:val="24"/>
        </w:rPr>
        <w:t xml:space="preserve"> (կամ) տեղեկությունների փոխանակման ապահովում» ընդհանուր գործընթացի միացող մասնակիցը պետք է միանալու ընթացակարգը կատարի սույն կարգի 11-րդ կետին համապատասխան։</w:t>
      </w:r>
    </w:p>
    <w:p w14:paraId="15EA7E72" w14:textId="283B4ABF" w:rsidR="00B5628C" w:rsidRPr="00B5628C" w:rsidRDefault="00B5628C" w:rsidP="004614E8">
      <w:pPr>
        <w:widowControl w:val="0"/>
        <w:tabs>
          <w:tab w:val="left" w:pos="1134"/>
        </w:tabs>
        <w:spacing w:after="160" w:line="341" w:lineRule="auto"/>
        <w:ind w:firstLine="567"/>
        <w:outlineLvl w:val="2"/>
        <w:rPr>
          <w:rFonts w:ascii="Sylfaen" w:eastAsia="Calibri" w:hAnsi="Sylfaen"/>
          <w:sz w:val="24"/>
          <w:szCs w:val="24"/>
        </w:rPr>
      </w:pPr>
      <w:r w:rsidRPr="00B5628C">
        <w:rPr>
          <w:rFonts w:ascii="Sylfaen" w:hAnsi="Sylfaen"/>
          <w:sz w:val="24"/>
          <w:szCs w:val="24"/>
        </w:rPr>
        <w:t>13.</w:t>
      </w:r>
      <w:r w:rsidR="004614E8" w:rsidRPr="004614E8">
        <w:rPr>
          <w:rFonts w:ascii="Sylfaen" w:hAnsi="Sylfaen"/>
          <w:sz w:val="24"/>
          <w:szCs w:val="24"/>
        </w:rPr>
        <w:tab/>
      </w:r>
      <w:r w:rsidRPr="00B5628C">
        <w:rPr>
          <w:rFonts w:ascii="Sylfaen" w:hAnsi="Sylfaen"/>
          <w:sz w:val="24"/>
          <w:szCs w:val="24"/>
        </w:rPr>
        <w:t xml:space="preserve">Սույն կարգի 11-րդ կամ 12-րդ կետերին համապատասխան պահանջների պահպանման </w:t>
      </w:r>
      <w:r w:rsidR="00B9770F">
        <w:rPr>
          <w:rFonts w:ascii="Sylfaen" w:hAnsi="Sylfaen"/>
          <w:sz w:val="24"/>
          <w:szCs w:val="24"/>
        </w:rPr>
        <w:t>և</w:t>
      </w:r>
      <w:r w:rsidRPr="00B5628C">
        <w:rPr>
          <w:rFonts w:ascii="Sylfaen" w:hAnsi="Sylfaen"/>
          <w:sz w:val="24"/>
          <w:szCs w:val="24"/>
        </w:rPr>
        <w:t xml:space="preserve"> գործողությունների հաջող կատարման դեպքում ընդհանուր գործընթացի միացող մասնակիցների, ընդհանուր գործընթացի մասնակիցների միջ</w:t>
      </w:r>
      <w:r w:rsidR="00B9770F">
        <w:rPr>
          <w:rFonts w:ascii="Sylfaen" w:hAnsi="Sylfaen"/>
          <w:sz w:val="24"/>
          <w:szCs w:val="24"/>
        </w:rPr>
        <w:t>և</w:t>
      </w:r>
      <w:r w:rsidRPr="00B5628C">
        <w:rPr>
          <w:rFonts w:ascii="Sylfaen" w:hAnsi="Sylfaen"/>
          <w:sz w:val="24"/>
          <w:szCs w:val="24"/>
        </w:rPr>
        <w:t xml:space="preserve"> Եվրասիական տնտեսական հանձնաժողովի կոլեգիայի 2023 թվականի մարտի 14-ի թիվ 33 որոշմամբ հաստատված տեղեկությունների հետագա փոխանակում</w:t>
      </w:r>
      <w:r w:rsidR="0005092D">
        <w:rPr>
          <w:rFonts w:ascii="Sylfaen" w:hAnsi="Sylfaen"/>
          <w:sz w:val="24"/>
          <w:szCs w:val="24"/>
        </w:rPr>
        <w:t>ն</w:t>
      </w:r>
      <w:r w:rsidRPr="00B5628C">
        <w:rPr>
          <w:rFonts w:ascii="Sylfaen" w:hAnsi="Sylfaen"/>
          <w:sz w:val="24"/>
          <w:szCs w:val="24"/>
        </w:rPr>
        <w:t xml:space="preserve"> իրականացվում է այն տեխնոլոգիական փաստաթղթերին համապատասխան, որոնցով կանոնակարգվում է տեղեկատվական փոխգործակցությունը «Եվրասիական տնտեսական միության անդամ պետությունների իրավասու մարմինների միջ</w:t>
      </w:r>
      <w:r w:rsidR="00B9770F">
        <w:rPr>
          <w:rFonts w:ascii="Sylfaen" w:hAnsi="Sylfaen"/>
          <w:sz w:val="24"/>
          <w:szCs w:val="24"/>
        </w:rPr>
        <w:t>և</w:t>
      </w:r>
      <w:r w:rsidRPr="00B5628C">
        <w:rPr>
          <w:rFonts w:ascii="Sylfaen" w:hAnsi="Sylfaen"/>
          <w:sz w:val="24"/>
          <w:szCs w:val="24"/>
        </w:rPr>
        <w:t xml:space="preserve"> աշխատավորների (նրանց ընտանիքների անդամների) կենսաթոշակները սահմանելու </w:t>
      </w:r>
      <w:r w:rsidR="00B9770F">
        <w:rPr>
          <w:rFonts w:ascii="Sylfaen" w:hAnsi="Sylfaen"/>
          <w:sz w:val="24"/>
          <w:szCs w:val="24"/>
        </w:rPr>
        <w:t>և</w:t>
      </w:r>
      <w:r w:rsidRPr="00B5628C">
        <w:rPr>
          <w:rFonts w:ascii="Sylfaen" w:hAnsi="Sylfaen"/>
          <w:sz w:val="24"/>
          <w:szCs w:val="24"/>
        </w:rPr>
        <w:t xml:space="preserve"> վճարելու համար անհրաժեշտ էլեկտրոնային փաստաթղթերի </w:t>
      </w:r>
      <w:r w:rsidR="00B9770F">
        <w:rPr>
          <w:rFonts w:ascii="Sylfaen" w:hAnsi="Sylfaen"/>
          <w:sz w:val="24"/>
          <w:szCs w:val="24"/>
        </w:rPr>
        <w:t>և</w:t>
      </w:r>
      <w:r w:rsidRPr="00B5628C">
        <w:rPr>
          <w:rFonts w:ascii="Sylfaen" w:hAnsi="Sylfaen"/>
          <w:sz w:val="24"/>
          <w:szCs w:val="24"/>
        </w:rPr>
        <w:t xml:space="preserve"> (կամ) տեղեկությունների փոխանակման ապահովում» ընդհանուր գործընթացն իրագործելիս:</w:t>
      </w:r>
    </w:p>
    <w:p w14:paraId="600196D5" w14:textId="77777777" w:rsidR="00340F83" w:rsidRPr="005441ED" w:rsidRDefault="00340F83" w:rsidP="004614E8">
      <w:pPr>
        <w:widowControl w:val="0"/>
        <w:spacing w:after="160" w:line="341" w:lineRule="auto"/>
        <w:jc w:val="center"/>
        <w:outlineLvl w:val="0"/>
        <w:rPr>
          <w:rFonts w:ascii="Sylfaen" w:hAnsi="Sylfaen"/>
          <w:sz w:val="24"/>
          <w:szCs w:val="24"/>
        </w:rPr>
      </w:pPr>
    </w:p>
    <w:p w14:paraId="380444CB" w14:textId="77777777" w:rsidR="00B5628C" w:rsidRPr="00B5628C" w:rsidRDefault="00B5628C" w:rsidP="004614E8">
      <w:pPr>
        <w:widowControl w:val="0"/>
        <w:spacing w:after="160" w:line="341" w:lineRule="auto"/>
        <w:jc w:val="center"/>
        <w:outlineLvl w:val="0"/>
        <w:rPr>
          <w:rFonts w:ascii="Sylfaen" w:eastAsia="Times New Roman" w:hAnsi="Sylfaen"/>
          <w:sz w:val="24"/>
          <w:szCs w:val="24"/>
        </w:rPr>
      </w:pPr>
      <w:r w:rsidRPr="00B5628C">
        <w:rPr>
          <w:rFonts w:ascii="Sylfaen" w:hAnsi="Sylfaen"/>
          <w:sz w:val="24"/>
          <w:szCs w:val="24"/>
        </w:rPr>
        <w:t xml:space="preserve">VII. Ընդհանուր գործընթացի նոր տարբերակին միանալու </w:t>
      </w:r>
      <w:r w:rsidR="004614E8" w:rsidRPr="004614E8">
        <w:rPr>
          <w:rFonts w:ascii="Sylfaen" w:hAnsi="Sylfaen"/>
          <w:sz w:val="24"/>
          <w:szCs w:val="24"/>
        </w:rPr>
        <w:br/>
      </w:r>
      <w:r w:rsidRPr="00B5628C">
        <w:rPr>
          <w:rFonts w:ascii="Sylfaen" w:hAnsi="Sylfaen"/>
          <w:sz w:val="24"/>
          <w:szCs w:val="24"/>
        </w:rPr>
        <w:t>ընթացակարգի նկարագրությունը</w:t>
      </w:r>
    </w:p>
    <w:p w14:paraId="16CFEA4D" w14:textId="77777777" w:rsidR="00B5628C" w:rsidRPr="00B5628C" w:rsidRDefault="00B5628C" w:rsidP="004614E8">
      <w:pPr>
        <w:widowControl w:val="0"/>
        <w:tabs>
          <w:tab w:val="left" w:pos="1134"/>
        </w:tabs>
        <w:spacing w:after="160" w:line="341" w:lineRule="auto"/>
        <w:ind w:firstLine="567"/>
        <w:outlineLvl w:val="2"/>
        <w:rPr>
          <w:rFonts w:ascii="Sylfaen" w:eastAsia="Calibri" w:hAnsi="Sylfaen"/>
          <w:sz w:val="24"/>
          <w:szCs w:val="24"/>
        </w:rPr>
      </w:pPr>
      <w:r w:rsidRPr="00B5628C">
        <w:rPr>
          <w:rFonts w:ascii="Sylfaen" w:hAnsi="Sylfaen"/>
          <w:sz w:val="24"/>
          <w:szCs w:val="24"/>
        </w:rPr>
        <w:t>14.</w:t>
      </w:r>
      <w:r w:rsidR="004614E8" w:rsidRPr="004614E8">
        <w:rPr>
          <w:rFonts w:ascii="Sylfaen" w:hAnsi="Sylfaen"/>
          <w:sz w:val="24"/>
          <w:szCs w:val="24"/>
        </w:rPr>
        <w:tab/>
      </w:r>
      <w:r w:rsidRPr="00B5628C">
        <w:rPr>
          <w:rFonts w:ascii="Sylfaen" w:hAnsi="Sylfaen"/>
          <w:sz w:val="24"/>
          <w:szCs w:val="24"/>
        </w:rPr>
        <w:t xml:space="preserve">«Ընդհանուր գործընթացի նոր տարբերակի շրջանակներում տեղեկատվական փոխգործակցությունը կանոնակարգող տեխնոլոգիական փաստաթղթերի նոր խմբագրությունը հաստատելու մասին» Հանձնաժողովի </w:t>
      </w:r>
      <w:r w:rsidRPr="00B5628C">
        <w:rPr>
          <w:rFonts w:ascii="Sylfaen" w:hAnsi="Sylfaen"/>
          <w:sz w:val="24"/>
          <w:szCs w:val="24"/>
        </w:rPr>
        <w:lastRenderedPageBreak/>
        <w:t>կոլեգիայի որոշումն ուժի մեջ մտնելու օրվանից անդամ պետությունները Հանձնաժողովի համակարգմամբ սկսում են ընդհանուր գործընթացի նոր տարբերակին միանալու ընթացակարգի կատարումը (ընդհանուր գործընթացի նոր տարբերակին միանալու ընթացակարգի կատարումն սկսելու օրվանից 6 ամսվա ընթացքում)։</w:t>
      </w:r>
    </w:p>
    <w:p w14:paraId="415C5B8C" w14:textId="330694D9" w:rsidR="00B5628C" w:rsidRPr="00B5628C" w:rsidRDefault="00B5628C" w:rsidP="00340F83">
      <w:pPr>
        <w:widowControl w:val="0"/>
        <w:tabs>
          <w:tab w:val="left" w:pos="1134"/>
        </w:tabs>
        <w:spacing w:after="160"/>
        <w:ind w:firstLine="567"/>
        <w:outlineLvl w:val="2"/>
        <w:rPr>
          <w:rFonts w:ascii="Sylfaen" w:eastAsia="Calibri" w:hAnsi="Sylfaen"/>
          <w:sz w:val="24"/>
          <w:szCs w:val="24"/>
        </w:rPr>
      </w:pPr>
      <w:r w:rsidRPr="00B5628C">
        <w:rPr>
          <w:rFonts w:ascii="Sylfaen" w:hAnsi="Sylfaen"/>
          <w:sz w:val="24"/>
          <w:szCs w:val="24"/>
        </w:rPr>
        <w:t>15.</w:t>
      </w:r>
      <w:r w:rsidR="004614E8" w:rsidRPr="004614E8">
        <w:rPr>
          <w:rFonts w:ascii="Sylfaen" w:hAnsi="Sylfaen"/>
          <w:sz w:val="24"/>
          <w:szCs w:val="24"/>
        </w:rPr>
        <w:tab/>
      </w:r>
      <w:r w:rsidRPr="00B5628C">
        <w:rPr>
          <w:rFonts w:ascii="Sylfaen" w:hAnsi="Sylfaen"/>
          <w:sz w:val="24"/>
          <w:szCs w:val="24"/>
        </w:rPr>
        <w:t>Ընդհանուր գործընթացի նոր տարբերակին միանալու ընթացակարգն ընդհանուր գործընթացի մասնակիցների կողմից ավարտվում է տեխնոլոգիական փաստաթղթերի նոր խմբագրության պահանջներին ընդհանուր գործընթացի մասնակիցների տեղեկատվական համակարգերի միջ</w:t>
      </w:r>
      <w:r w:rsidR="00B9770F">
        <w:rPr>
          <w:rFonts w:ascii="Sylfaen" w:hAnsi="Sylfaen"/>
          <w:sz w:val="24"/>
          <w:szCs w:val="24"/>
        </w:rPr>
        <w:t>և</w:t>
      </w:r>
      <w:r w:rsidRPr="00B5628C">
        <w:rPr>
          <w:rFonts w:ascii="Sylfaen" w:hAnsi="Sylfaen"/>
          <w:sz w:val="24"/>
          <w:szCs w:val="24"/>
        </w:rPr>
        <w:t xml:space="preserve"> տեղեկատվական փոխգործակցության համապատասխանության թեստավորման արդյունքների հիման վրա։</w:t>
      </w:r>
    </w:p>
    <w:p w14:paraId="0F30DFF5" w14:textId="77777777" w:rsidR="00B5628C" w:rsidRPr="00B5628C" w:rsidRDefault="00B5628C" w:rsidP="00340F83">
      <w:pPr>
        <w:widowControl w:val="0"/>
        <w:tabs>
          <w:tab w:val="left" w:pos="1134"/>
        </w:tabs>
        <w:spacing w:after="160"/>
        <w:ind w:firstLine="567"/>
        <w:outlineLvl w:val="2"/>
        <w:rPr>
          <w:rFonts w:ascii="Sylfaen" w:eastAsia="Calibri" w:hAnsi="Sylfaen"/>
          <w:sz w:val="24"/>
          <w:szCs w:val="24"/>
        </w:rPr>
      </w:pPr>
      <w:r w:rsidRPr="00B5628C">
        <w:rPr>
          <w:rFonts w:ascii="Sylfaen" w:hAnsi="Sylfaen"/>
          <w:sz w:val="24"/>
          <w:szCs w:val="24"/>
        </w:rPr>
        <w:t>16.</w:t>
      </w:r>
      <w:r w:rsidR="004614E8" w:rsidRPr="004614E8">
        <w:rPr>
          <w:rFonts w:ascii="Sylfaen" w:hAnsi="Sylfaen"/>
          <w:sz w:val="24"/>
          <w:szCs w:val="24"/>
        </w:rPr>
        <w:tab/>
      </w:r>
      <w:r w:rsidRPr="00B5628C">
        <w:rPr>
          <w:rFonts w:ascii="Sylfaen" w:hAnsi="Sylfaen"/>
          <w:sz w:val="24"/>
          <w:szCs w:val="24"/>
        </w:rPr>
        <w:t>Ընդհանուր գործընթացի նոր տարբերակին միանալու ընթացակարգն իր մեջ է ներառում սույն կարգի 11-րդ կետում նշված միջոցառումները՝ հաշվի առնելով սույն կարգի 14-րդ կետով նախատեսված ժամկետը։ Կոնկրետ միջոցառումների իրականացման անհրաժեշտությունը՝ բացառությամբ սույն կարգի 11-րդ կետի «զ» ենթակետ</w:t>
      </w:r>
      <w:r w:rsidR="00E609A9">
        <w:rPr>
          <w:rFonts w:ascii="Sylfaen" w:hAnsi="Sylfaen"/>
          <w:sz w:val="24"/>
          <w:szCs w:val="24"/>
        </w:rPr>
        <w:t>ի</w:t>
      </w:r>
      <w:r w:rsidRPr="00B5628C">
        <w:rPr>
          <w:rFonts w:ascii="Sylfaen" w:hAnsi="Sylfaen"/>
          <w:sz w:val="24"/>
          <w:szCs w:val="24"/>
        </w:rPr>
        <w:t>, որոշվում է  անդամ պետության կողմից ինքնուրույն։</w:t>
      </w:r>
    </w:p>
    <w:p w14:paraId="610C622A" w14:textId="0B85CEDF" w:rsidR="00B5628C" w:rsidRPr="00B5628C" w:rsidRDefault="00B5628C" w:rsidP="00340F83">
      <w:pPr>
        <w:widowControl w:val="0"/>
        <w:tabs>
          <w:tab w:val="left" w:pos="1134"/>
        </w:tabs>
        <w:spacing w:after="160"/>
        <w:ind w:firstLine="567"/>
        <w:outlineLvl w:val="2"/>
        <w:rPr>
          <w:rFonts w:ascii="Sylfaen" w:eastAsia="Calibri" w:hAnsi="Sylfaen"/>
          <w:sz w:val="24"/>
          <w:szCs w:val="24"/>
        </w:rPr>
      </w:pPr>
      <w:r w:rsidRPr="00B5628C">
        <w:rPr>
          <w:rFonts w:ascii="Sylfaen" w:hAnsi="Sylfaen"/>
          <w:sz w:val="24"/>
          <w:szCs w:val="24"/>
        </w:rPr>
        <w:t>17.</w:t>
      </w:r>
      <w:r w:rsidR="004614E8" w:rsidRPr="004614E8">
        <w:rPr>
          <w:rFonts w:ascii="Sylfaen" w:hAnsi="Sylfaen"/>
          <w:sz w:val="24"/>
          <w:szCs w:val="24"/>
        </w:rPr>
        <w:tab/>
      </w:r>
      <w:r w:rsidRPr="00B5628C">
        <w:rPr>
          <w:rFonts w:ascii="Sylfaen" w:hAnsi="Sylfaen"/>
          <w:sz w:val="24"/>
          <w:szCs w:val="24"/>
        </w:rPr>
        <w:t>Ընդհանուր գործընթացի բոլոր մասնակիցների կողմից ընդհանուր գործընթացի նոր տարբերակին միանալու ընթացակարգը կատարելուց հետո տեղեկությունների հետագա փոխանակումը նրանց միջ</w:t>
      </w:r>
      <w:r w:rsidR="00B9770F">
        <w:rPr>
          <w:rFonts w:ascii="Sylfaen" w:hAnsi="Sylfaen"/>
          <w:sz w:val="24"/>
          <w:szCs w:val="24"/>
        </w:rPr>
        <w:t>և</w:t>
      </w:r>
      <w:r w:rsidRPr="00B5628C">
        <w:rPr>
          <w:rFonts w:ascii="Sylfaen" w:hAnsi="Sylfaen"/>
          <w:sz w:val="24"/>
          <w:szCs w:val="24"/>
        </w:rPr>
        <w:t xml:space="preserve"> իրականացվում է ընդհանուր գործընթացի նոր տարբերակն իրագործելիս տեղեկատվական փոխգործակցությունը կանոնակարգող տեխնոլոգիական փաստաթղթերի խմբագրությանը համապատասխան։</w:t>
      </w:r>
    </w:p>
    <w:p w14:paraId="331ECCE2" w14:textId="5987BBF2" w:rsidR="00B5628C" w:rsidRPr="00B5628C" w:rsidRDefault="00B5628C" w:rsidP="00340F83">
      <w:pPr>
        <w:widowControl w:val="0"/>
        <w:tabs>
          <w:tab w:val="left" w:pos="1134"/>
        </w:tabs>
        <w:spacing w:after="160"/>
        <w:ind w:firstLine="567"/>
        <w:outlineLvl w:val="2"/>
        <w:rPr>
          <w:rFonts w:ascii="Sylfaen" w:eastAsia="Calibri" w:hAnsi="Sylfaen"/>
          <w:sz w:val="24"/>
          <w:szCs w:val="24"/>
        </w:rPr>
      </w:pPr>
      <w:r w:rsidRPr="00B5628C">
        <w:rPr>
          <w:rFonts w:ascii="Sylfaen" w:hAnsi="Sylfaen"/>
          <w:sz w:val="24"/>
          <w:szCs w:val="24"/>
        </w:rPr>
        <w:t>18.</w:t>
      </w:r>
      <w:r w:rsidR="004614E8" w:rsidRPr="004614E8">
        <w:rPr>
          <w:rFonts w:ascii="Sylfaen" w:hAnsi="Sylfaen"/>
          <w:sz w:val="24"/>
          <w:szCs w:val="24"/>
        </w:rPr>
        <w:tab/>
      </w:r>
      <w:r w:rsidRPr="00B5628C">
        <w:rPr>
          <w:rFonts w:ascii="Sylfaen" w:hAnsi="Sylfaen"/>
          <w:sz w:val="24"/>
          <w:szCs w:val="24"/>
        </w:rPr>
        <w:t>Ավելի վաղ ձ</w:t>
      </w:r>
      <w:r w:rsidR="00B9770F">
        <w:rPr>
          <w:rFonts w:ascii="Sylfaen" w:hAnsi="Sylfaen"/>
          <w:sz w:val="24"/>
          <w:szCs w:val="24"/>
        </w:rPr>
        <w:t>և</w:t>
      </w:r>
      <w:r w:rsidRPr="00B5628C">
        <w:rPr>
          <w:rFonts w:ascii="Sylfaen" w:hAnsi="Sylfaen"/>
          <w:sz w:val="24"/>
          <w:szCs w:val="24"/>
        </w:rPr>
        <w:t>ավորված տվյալների վերափոխումը տեխնոլոգիական փաստաթղթերի նոր խմբագրության պահանջներին համապատասխան, անհրաժեշտության դեպքում, ընդհանուր գործընթացի յուրաքանչյուր մասնակցի կողմից կատարվում է ինքնուրույն:»։</w:t>
      </w:r>
    </w:p>
    <w:p w14:paraId="3FA6DBF5" w14:textId="77777777" w:rsidR="00B5628C" w:rsidRPr="00B5628C" w:rsidRDefault="00B5628C" w:rsidP="00B5628C">
      <w:pPr>
        <w:widowControl w:val="0"/>
        <w:spacing w:after="160"/>
        <w:jc w:val="center"/>
        <w:rPr>
          <w:rFonts w:ascii="Sylfaen" w:hAnsi="Sylfaen"/>
          <w:sz w:val="24"/>
          <w:szCs w:val="24"/>
        </w:rPr>
      </w:pPr>
      <w:r w:rsidRPr="00B5628C">
        <w:rPr>
          <w:rFonts w:ascii="Sylfaen" w:hAnsi="Sylfaen"/>
          <w:sz w:val="24"/>
          <w:szCs w:val="24"/>
        </w:rPr>
        <w:t>_______________</w:t>
      </w:r>
    </w:p>
    <w:sectPr w:rsidR="00B5628C" w:rsidRPr="00B5628C" w:rsidSect="004614E8">
      <w:pgSz w:w="11907" w:h="16840"/>
      <w:pgMar w:top="1418" w:right="1418" w:bottom="1418" w:left="1418" w:header="709" w:footer="659" w:gutter="0"/>
      <w:cols w:space="708"/>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08DE1" w14:textId="77777777" w:rsidR="00555041" w:rsidRDefault="00555041">
      <w:pPr>
        <w:spacing w:line="240" w:lineRule="auto"/>
      </w:pPr>
      <w:r>
        <w:separator/>
      </w:r>
    </w:p>
  </w:endnote>
  <w:endnote w:type="continuationSeparator" w:id="0">
    <w:p w14:paraId="726369B6" w14:textId="77777777" w:rsidR="00555041" w:rsidRDefault="005550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Полужирный">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HEA Grapalat">
    <w:panose1 w:val="02000506050000020003"/>
    <w:charset w:val="00"/>
    <w:family w:val="modern"/>
    <w:notTrueType/>
    <w:pitch w:val="variable"/>
    <w:sig w:usb0="A00006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37751"/>
      <w:docPartObj>
        <w:docPartGallery w:val="Page Numbers (Bottom of Page)"/>
        <w:docPartUnique/>
      </w:docPartObj>
    </w:sdtPr>
    <w:sdtEndPr>
      <w:rPr>
        <w:rFonts w:ascii="Sylfaen" w:hAnsi="Sylfaen"/>
        <w:sz w:val="24"/>
      </w:rPr>
    </w:sdtEndPr>
    <w:sdtContent>
      <w:p w14:paraId="0F89FFBD" w14:textId="77777777" w:rsidR="00AB4315" w:rsidRPr="004614E8" w:rsidRDefault="00970974">
        <w:pPr>
          <w:pStyle w:val="Footer"/>
          <w:jc w:val="center"/>
          <w:rPr>
            <w:rFonts w:ascii="Sylfaen" w:hAnsi="Sylfaen"/>
            <w:sz w:val="24"/>
          </w:rPr>
        </w:pPr>
        <w:r w:rsidRPr="004614E8">
          <w:rPr>
            <w:rFonts w:ascii="Sylfaen" w:hAnsi="Sylfaen"/>
            <w:sz w:val="24"/>
          </w:rPr>
          <w:fldChar w:fldCharType="begin"/>
        </w:r>
        <w:r w:rsidR="00AB4315" w:rsidRPr="004614E8">
          <w:rPr>
            <w:rFonts w:ascii="Sylfaen" w:hAnsi="Sylfaen"/>
            <w:sz w:val="24"/>
          </w:rPr>
          <w:instrText xml:space="preserve"> PAGE   \* MERGEFORMAT </w:instrText>
        </w:r>
        <w:r w:rsidRPr="004614E8">
          <w:rPr>
            <w:rFonts w:ascii="Sylfaen" w:hAnsi="Sylfaen"/>
            <w:sz w:val="24"/>
          </w:rPr>
          <w:fldChar w:fldCharType="separate"/>
        </w:r>
        <w:r w:rsidR="003A64D6">
          <w:rPr>
            <w:rFonts w:ascii="Sylfaen" w:hAnsi="Sylfaen"/>
            <w:noProof/>
            <w:sz w:val="24"/>
          </w:rPr>
          <w:t>33</w:t>
        </w:r>
        <w:r w:rsidRPr="004614E8">
          <w:rPr>
            <w:rFonts w:ascii="Sylfaen" w:hAnsi="Sylfae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BEB2D" w14:textId="77777777" w:rsidR="00555041" w:rsidRDefault="00555041">
      <w:r>
        <w:separator/>
      </w:r>
    </w:p>
  </w:footnote>
  <w:footnote w:type="continuationSeparator" w:id="0">
    <w:p w14:paraId="5E6F9393" w14:textId="77777777" w:rsidR="00555041" w:rsidRDefault="005550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9B546F"/>
    <w:multiLevelType w:val="multilevel"/>
    <w:tmpl w:val="4F46A874"/>
    <w:styleLink w:val="a"/>
    <w:lvl w:ilvl="0">
      <w:start w:val="1"/>
      <w:numFmt w:val="upperRoman"/>
      <w:suff w:val="space"/>
      <w:lvlText w:val="%1."/>
      <w:lvlJc w:val="left"/>
      <w:pPr>
        <w:ind w:left="0" w:firstLine="0"/>
      </w:pPr>
      <w:rPr>
        <w:rFonts w:ascii="Times New Roman Полужирный" w:hAnsi="Times New Roman Полужирный" w:hint="default"/>
        <w:b/>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 w15:restartNumberingAfterBreak="0">
    <w:nsid w:val="5660607E"/>
    <w:multiLevelType w:val="multilevel"/>
    <w:tmpl w:val="5660607E"/>
    <w:lvl w:ilvl="0">
      <w:start w:val="1"/>
      <w:numFmt w:val="decimal"/>
      <w:pStyle w:val="2"/>
      <w:lvlText w:val="%1."/>
      <w:lvlJc w:val="center"/>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69262F8E"/>
    <w:multiLevelType w:val="multilevel"/>
    <w:tmpl w:val="D576B26E"/>
    <w:styleLink w:val="a0"/>
    <w:lvl w:ilvl="0">
      <w:start w:val="1"/>
      <w:numFmt w:val="decimal"/>
      <w:lvlText w:val="%1."/>
      <w:lvlJc w:val="left"/>
      <w:pPr>
        <w:ind w:left="1134" w:hanging="425"/>
      </w:pPr>
      <w:rPr>
        <w:rFonts w:ascii="Times New Roman" w:hAnsi="Times New Roman" w:hint="default"/>
        <w:b w:val="0"/>
        <w:i w:val="0"/>
        <w:sz w:val="30"/>
        <w:u w:color="000000" w:themeColor="text1"/>
      </w:rPr>
    </w:lvl>
    <w:lvl w:ilvl="1">
      <w:start w:val="1"/>
      <w:numFmt w:val="decimal"/>
      <w:lvlText w:val="%1.%2."/>
      <w:lvlJc w:val="left"/>
      <w:pPr>
        <w:ind w:left="1843" w:hanging="709"/>
      </w:pPr>
      <w:rPr>
        <w:rFonts w:ascii="Times New Roman" w:hAnsi="Times New Roman" w:hint="default"/>
        <w:b w:val="0"/>
        <w:i w:val="0"/>
        <w:sz w:val="30"/>
        <w:u w:color="000000" w:themeColor="text1"/>
      </w:rPr>
    </w:lvl>
    <w:lvl w:ilvl="2">
      <w:start w:val="1"/>
      <w:numFmt w:val="decimal"/>
      <w:lvlText w:val="%1.%2.%3."/>
      <w:lvlJc w:val="left"/>
      <w:pPr>
        <w:ind w:left="2552" w:hanging="709"/>
      </w:pPr>
      <w:rPr>
        <w:rFonts w:ascii="Times New Roman" w:hAnsi="Times New Roman" w:hint="default"/>
        <w:b w:val="0"/>
        <w:i w:val="0"/>
        <w:sz w:val="30"/>
        <w:u w:color="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89319861">
    <w:abstractNumId w:val="1"/>
  </w:num>
  <w:num w:numId="2" w16cid:durableId="586303202">
    <w:abstractNumId w:val="0"/>
  </w:num>
  <w:num w:numId="3" w16cid:durableId="6379992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defaultTabStop w:val="708"/>
  <w:drawingGridHorizontalSpacing w:val="15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7240D"/>
    <w:rsid w:val="00000081"/>
    <w:rsid w:val="00000274"/>
    <w:rsid w:val="000009C7"/>
    <w:rsid w:val="00000BC3"/>
    <w:rsid w:val="00000F47"/>
    <w:rsid w:val="00000F81"/>
    <w:rsid w:val="000020AC"/>
    <w:rsid w:val="0000232C"/>
    <w:rsid w:val="00002494"/>
    <w:rsid w:val="000027C2"/>
    <w:rsid w:val="000029BD"/>
    <w:rsid w:val="00003892"/>
    <w:rsid w:val="00003E93"/>
    <w:rsid w:val="00004C3F"/>
    <w:rsid w:val="000052DB"/>
    <w:rsid w:val="00005817"/>
    <w:rsid w:val="0000628E"/>
    <w:rsid w:val="0000685B"/>
    <w:rsid w:val="00006E23"/>
    <w:rsid w:val="000071CA"/>
    <w:rsid w:val="00007470"/>
    <w:rsid w:val="00007B49"/>
    <w:rsid w:val="00007D22"/>
    <w:rsid w:val="0001008E"/>
    <w:rsid w:val="000100DE"/>
    <w:rsid w:val="000102DD"/>
    <w:rsid w:val="00010ADB"/>
    <w:rsid w:val="000110BE"/>
    <w:rsid w:val="000112CD"/>
    <w:rsid w:val="0001143F"/>
    <w:rsid w:val="00012182"/>
    <w:rsid w:val="00012343"/>
    <w:rsid w:val="00013D54"/>
    <w:rsid w:val="00013FC7"/>
    <w:rsid w:val="00014F5A"/>
    <w:rsid w:val="00015D87"/>
    <w:rsid w:val="00016628"/>
    <w:rsid w:val="00016768"/>
    <w:rsid w:val="00016964"/>
    <w:rsid w:val="00016A02"/>
    <w:rsid w:val="000170CB"/>
    <w:rsid w:val="000179CB"/>
    <w:rsid w:val="00017A00"/>
    <w:rsid w:val="00017CDE"/>
    <w:rsid w:val="00017FF9"/>
    <w:rsid w:val="000200DB"/>
    <w:rsid w:val="000204B5"/>
    <w:rsid w:val="000207FD"/>
    <w:rsid w:val="00020879"/>
    <w:rsid w:val="00020D0C"/>
    <w:rsid w:val="00020F7B"/>
    <w:rsid w:val="0002124A"/>
    <w:rsid w:val="000218C8"/>
    <w:rsid w:val="00021BCE"/>
    <w:rsid w:val="00022709"/>
    <w:rsid w:val="0002276F"/>
    <w:rsid w:val="00022E42"/>
    <w:rsid w:val="00023357"/>
    <w:rsid w:val="00023818"/>
    <w:rsid w:val="00024613"/>
    <w:rsid w:val="00024944"/>
    <w:rsid w:val="000249E9"/>
    <w:rsid w:val="00024B24"/>
    <w:rsid w:val="000259DD"/>
    <w:rsid w:val="00025B84"/>
    <w:rsid w:val="00025B8B"/>
    <w:rsid w:val="00025D0A"/>
    <w:rsid w:val="00025D83"/>
    <w:rsid w:val="000264E8"/>
    <w:rsid w:val="000265F5"/>
    <w:rsid w:val="00026C61"/>
    <w:rsid w:val="000274A0"/>
    <w:rsid w:val="000275C5"/>
    <w:rsid w:val="0002780C"/>
    <w:rsid w:val="00027C6F"/>
    <w:rsid w:val="00027DC1"/>
    <w:rsid w:val="0003082C"/>
    <w:rsid w:val="00030DE4"/>
    <w:rsid w:val="00031FF0"/>
    <w:rsid w:val="00032440"/>
    <w:rsid w:val="000324AF"/>
    <w:rsid w:val="00032A76"/>
    <w:rsid w:val="0003446A"/>
    <w:rsid w:val="00034951"/>
    <w:rsid w:val="0003526A"/>
    <w:rsid w:val="000354ED"/>
    <w:rsid w:val="000356FF"/>
    <w:rsid w:val="00035C8F"/>
    <w:rsid w:val="00035E62"/>
    <w:rsid w:val="00036560"/>
    <w:rsid w:val="000369DA"/>
    <w:rsid w:val="000370E7"/>
    <w:rsid w:val="000378FC"/>
    <w:rsid w:val="00037B08"/>
    <w:rsid w:val="00037FEA"/>
    <w:rsid w:val="00040942"/>
    <w:rsid w:val="000409BA"/>
    <w:rsid w:val="00040B85"/>
    <w:rsid w:val="0004139A"/>
    <w:rsid w:val="000413E8"/>
    <w:rsid w:val="00041439"/>
    <w:rsid w:val="00041930"/>
    <w:rsid w:val="000429B6"/>
    <w:rsid w:val="000431BC"/>
    <w:rsid w:val="00043979"/>
    <w:rsid w:val="00043A96"/>
    <w:rsid w:val="000443E3"/>
    <w:rsid w:val="00044E98"/>
    <w:rsid w:val="0004601A"/>
    <w:rsid w:val="00046758"/>
    <w:rsid w:val="00047F8E"/>
    <w:rsid w:val="0005092D"/>
    <w:rsid w:val="00051E2D"/>
    <w:rsid w:val="00052307"/>
    <w:rsid w:val="00052473"/>
    <w:rsid w:val="000526F2"/>
    <w:rsid w:val="00052EFA"/>
    <w:rsid w:val="000531F1"/>
    <w:rsid w:val="00053B08"/>
    <w:rsid w:val="000542A7"/>
    <w:rsid w:val="00054557"/>
    <w:rsid w:val="00054ABC"/>
    <w:rsid w:val="00054B63"/>
    <w:rsid w:val="000554B9"/>
    <w:rsid w:val="00055F93"/>
    <w:rsid w:val="0005610D"/>
    <w:rsid w:val="000561B1"/>
    <w:rsid w:val="00056A2E"/>
    <w:rsid w:val="00056C65"/>
    <w:rsid w:val="00056FC0"/>
    <w:rsid w:val="000612FA"/>
    <w:rsid w:val="000617C0"/>
    <w:rsid w:val="00061D66"/>
    <w:rsid w:val="000621FC"/>
    <w:rsid w:val="0006364F"/>
    <w:rsid w:val="00064579"/>
    <w:rsid w:val="0006471B"/>
    <w:rsid w:val="00064F38"/>
    <w:rsid w:val="00065B5B"/>
    <w:rsid w:val="000663D5"/>
    <w:rsid w:val="00066B26"/>
    <w:rsid w:val="00067162"/>
    <w:rsid w:val="000673D6"/>
    <w:rsid w:val="00067745"/>
    <w:rsid w:val="000708AF"/>
    <w:rsid w:val="00070BCF"/>
    <w:rsid w:val="00071A9E"/>
    <w:rsid w:val="00071AC1"/>
    <w:rsid w:val="000720DF"/>
    <w:rsid w:val="0007240D"/>
    <w:rsid w:val="000726CC"/>
    <w:rsid w:val="000729BA"/>
    <w:rsid w:val="00072FC6"/>
    <w:rsid w:val="00073068"/>
    <w:rsid w:val="00073558"/>
    <w:rsid w:val="000735B9"/>
    <w:rsid w:val="00073BB1"/>
    <w:rsid w:val="00073F8D"/>
    <w:rsid w:val="00073F8E"/>
    <w:rsid w:val="000740F5"/>
    <w:rsid w:val="00074CB6"/>
    <w:rsid w:val="0007765C"/>
    <w:rsid w:val="00077BD4"/>
    <w:rsid w:val="00077F0A"/>
    <w:rsid w:val="00080651"/>
    <w:rsid w:val="000817FE"/>
    <w:rsid w:val="00081A69"/>
    <w:rsid w:val="00081F31"/>
    <w:rsid w:val="00082261"/>
    <w:rsid w:val="0008269C"/>
    <w:rsid w:val="00082839"/>
    <w:rsid w:val="00082B06"/>
    <w:rsid w:val="00082E32"/>
    <w:rsid w:val="00082E9B"/>
    <w:rsid w:val="00083587"/>
    <w:rsid w:val="00084195"/>
    <w:rsid w:val="0008424B"/>
    <w:rsid w:val="00084578"/>
    <w:rsid w:val="00084845"/>
    <w:rsid w:val="00084C9B"/>
    <w:rsid w:val="00084CE0"/>
    <w:rsid w:val="00084DB5"/>
    <w:rsid w:val="00084EC5"/>
    <w:rsid w:val="00085A68"/>
    <w:rsid w:val="00085BBA"/>
    <w:rsid w:val="00086738"/>
    <w:rsid w:val="00086A51"/>
    <w:rsid w:val="00086D2F"/>
    <w:rsid w:val="00086D94"/>
    <w:rsid w:val="00086F11"/>
    <w:rsid w:val="00087315"/>
    <w:rsid w:val="00087F10"/>
    <w:rsid w:val="0009048D"/>
    <w:rsid w:val="000905D5"/>
    <w:rsid w:val="00091606"/>
    <w:rsid w:val="00091881"/>
    <w:rsid w:val="00091C2A"/>
    <w:rsid w:val="00091DFC"/>
    <w:rsid w:val="000920F8"/>
    <w:rsid w:val="00092391"/>
    <w:rsid w:val="00092448"/>
    <w:rsid w:val="0009284F"/>
    <w:rsid w:val="00092E90"/>
    <w:rsid w:val="00093913"/>
    <w:rsid w:val="00093C1A"/>
    <w:rsid w:val="00093D22"/>
    <w:rsid w:val="00094F60"/>
    <w:rsid w:val="0009556F"/>
    <w:rsid w:val="000955C1"/>
    <w:rsid w:val="0009563D"/>
    <w:rsid w:val="000960FD"/>
    <w:rsid w:val="0009697D"/>
    <w:rsid w:val="00096A3D"/>
    <w:rsid w:val="00096C53"/>
    <w:rsid w:val="000978E3"/>
    <w:rsid w:val="000A0646"/>
    <w:rsid w:val="000A294E"/>
    <w:rsid w:val="000A29F4"/>
    <w:rsid w:val="000A31C6"/>
    <w:rsid w:val="000A343A"/>
    <w:rsid w:val="000A3F6A"/>
    <w:rsid w:val="000A445E"/>
    <w:rsid w:val="000A47D4"/>
    <w:rsid w:val="000A50FE"/>
    <w:rsid w:val="000A5801"/>
    <w:rsid w:val="000A5953"/>
    <w:rsid w:val="000A5B09"/>
    <w:rsid w:val="000A69BD"/>
    <w:rsid w:val="000A7308"/>
    <w:rsid w:val="000A7934"/>
    <w:rsid w:val="000A7F41"/>
    <w:rsid w:val="000B0761"/>
    <w:rsid w:val="000B087D"/>
    <w:rsid w:val="000B16AD"/>
    <w:rsid w:val="000B1EBB"/>
    <w:rsid w:val="000B25D4"/>
    <w:rsid w:val="000B308E"/>
    <w:rsid w:val="000B316F"/>
    <w:rsid w:val="000B32FF"/>
    <w:rsid w:val="000B375E"/>
    <w:rsid w:val="000B39FA"/>
    <w:rsid w:val="000B3ABF"/>
    <w:rsid w:val="000B3D83"/>
    <w:rsid w:val="000B445F"/>
    <w:rsid w:val="000B51DE"/>
    <w:rsid w:val="000B533B"/>
    <w:rsid w:val="000B5ECE"/>
    <w:rsid w:val="000B6375"/>
    <w:rsid w:val="000B6A93"/>
    <w:rsid w:val="000B7508"/>
    <w:rsid w:val="000B7A78"/>
    <w:rsid w:val="000B7FCC"/>
    <w:rsid w:val="000C1029"/>
    <w:rsid w:val="000C1157"/>
    <w:rsid w:val="000C198A"/>
    <w:rsid w:val="000C1B8C"/>
    <w:rsid w:val="000C215C"/>
    <w:rsid w:val="000C248D"/>
    <w:rsid w:val="000C288A"/>
    <w:rsid w:val="000C291E"/>
    <w:rsid w:val="000C2C7B"/>
    <w:rsid w:val="000C33A9"/>
    <w:rsid w:val="000C3ECF"/>
    <w:rsid w:val="000C4666"/>
    <w:rsid w:val="000C478F"/>
    <w:rsid w:val="000C4909"/>
    <w:rsid w:val="000C4928"/>
    <w:rsid w:val="000C570D"/>
    <w:rsid w:val="000C5757"/>
    <w:rsid w:val="000C5E33"/>
    <w:rsid w:val="000C601A"/>
    <w:rsid w:val="000C6097"/>
    <w:rsid w:val="000C642C"/>
    <w:rsid w:val="000C6803"/>
    <w:rsid w:val="000C6CB0"/>
    <w:rsid w:val="000C6EE9"/>
    <w:rsid w:val="000C72ED"/>
    <w:rsid w:val="000C7669"/>
    <w:rsid w:val="000C7940"/>
    <w:rsid w:val="000D01A7"/>
    <w:rsid w:val="000D02BF"/>
    <w:rsid w:val="000D08E8"/>
    <w:rsid w:val="000D0DD8"/>
    <w:rsid w:val="000D1095"/>
    <w:rsid w:val="000D1341"/>
    <w:rsid w:val="000D1A55"/>
    <w:rsid w:val="000D2AC9"/>
    <w:rsid w:val="000D364D"/>
    <w:rsid w:val="000D3686"/>
    <w:rsid w:val="000D395B"/>
    <w:rsid w:val="000D3DEB"/>
    <w:rsid w:val="000D3E88"/>
    <w:rsid w:val="000D3FAF"/>
    <w:rsid w:val="000D41B7"/>
    <w:rsid w:val="000D4A4B"/>
    <w:rsid w:val="000D50C1"/>
    <w:rsid w:val="000D6D87"/>
    <w:rsid w:val="000D6ED5"/>
    <w:rsid w:val="000D714E"/>
    <w:rsid w:val="000D7DC3"/>
    <w:rsid w:val="000E01D6"/>
    <w:rsid w:val="000E0CE3"/>
    <w:rsid w:val="000E0CFC"/>
    <w:rsid w:val="000E0E15"/>
    <w:rsid w:val="000E12C9"/>
    <w:rsid w:val="000E169A"/>
    <w:rsid w:val="000E16C6"/>
    <w:rsid w:val="000E171F"/>
    <w:rsid w:val="000E1A2D"/>
    <w:rsid w:val="000E1E70"/>
    <w:rsid w:val="000E3C06"/>
    <w:rsid w:val="000E3FC6"/>
    <w:rsid w:val="000E413C"/>
    <w:rsid w:val="000E42B5"/>
    <w:rsid w:val="000E44BA"/>
    <w:rsid w:val="000E4641"/>
    <w:rsid w:val="000E4C59"/>
    <w:rsid w:val="000E4F9B"/>
    <w:rsid w:val="000E5A6B"/>
    <w:rsid w:val="000E5A9B"/>
    <w:rsid w:val="000E6182"/>
    <w:rsid w:val="000E6322"/>
    <w:rsid w:val="000E6D54"/>
    <w:rsid w:val="000E6E76"/>
    <w:rsid w:val="000E7537"/>
    <w:rsid w:val="000E77FE"/>
    <w:rsid w:val="000F05FA"/>
    <w:rsid w:val="000F09D1"/>
    <w:rsid w:val="000F1118"/>
    <w:rsid w:val="000F1AE9"/>
    <w:rsid w:val="000F2119"/>
    <w:rsid w:val="000F270C"/>
    <w:rsid w:val="000F2DB5"/>
    <w:rsid w:val="000F343D"/>
    <w:rsid w:val="000F388E"/>
    <w:rsid w:val="000F3ADC"/>
    <w:rsid w:val="000F3FDD"/>
    <w:rsid w:val="000F4C0E"/>
    <w:rsid w:val="000F4EEF"/>
    <w:rsid w:val="000F5D68"/>
    <w:rsid w:val="000F6225"/>
    <w:rsid w:val="000F623A"/>
    <w:rsid w:val="000F6E70"/>
    <w:rsid w:val="000F7389"/>
    <w:rsid w:val="000F745A"/>
    <w:rsid w:val="000F7682"/>
    <w:rsid w:val="000F7B8C"/>
    <w:rsid w:val="000F7BD1"/>
    <w:rsid w:val="000F7FB9"/>
    <w:rsid w:val="001007C9"/>
    <w:rsid w:val="00100B0B"/>
    <w:rsid w:val="0010101E"/>
    <w:rsid w:val="0010116F"/>
    <w:rsid w:val="0010141A"/>
    <w:rsid w:val="001017A3"/>
    <w:rsid w:val="00101EA5"/>
    <w:rsid w:val="00101F87"/>
    <w:rsid w:val="0010233A"/>
    <w:rsid w:val="00102E3A"/>
    <w:rsid w:val="001034B1"/>
    <w:rsid w:val="00104465"/>
    <w:rsid w:val="001044E1"/>
    <w:rsid w:val="00104AB2"/>
    <w:rsid w:val="00104CC9"/>
    <w:rsid w:val="00105E49"/>
    <w:rsid w:val="00106F60"/>
    <w:rsid w:val="00107522"/>
    <w:rsid w:val="00107ECD"/>
    <w:rsid w:val="0011000B"/>
    <w:rsid w:val="0011009A"/>
    <w:rsid w:val="00111222"/>
    <w:rsid w:val="00111D3F"/>
    <w:rsid w:val="00112661"/>
    <w:rsid w:val="001132CB"/>
    <w:rsid w:val="001138D8"/>
    <w:rsid w:val="00113977"/>
    <w:rsid w:val="00113FEA"/>
    <w:rsid w:val="001140B1"/>
    <w:rsid w:val="00114223"/>
    <w:rsid w:val="00114346"/>
    <w:rsid w:val="0011447E"/>
    <w:rsid w:val="00114546"/>
    <w:rsid w:val="00114CEB"/>
    <w:rsid w:val="00115C2C"/>
    <w:rsid w:val="001165AA"/>
    <w:rsid w:val="0011674A"/>
    <w:rsid w:val="00116EBF"/>
    <w:rsid w:val="001173CD"/>
    <w:rsid w:val="00117584"/>
    <w:rsid w:val="00120772"/>
    <w:rsid w:val="00120897"/>
    <w:rsid w:val="00120EB6"/>
    <w:rsid w:val="001213FD"/>
    <w:rsid w:val="00121B5A"/>
    <w:rsid w:val="00121CE4"/>
    <w:rsid w:val="00121DF2"/>
    <w:rsid w:val="00122D3D"/>
    <w:rsid w:val="0012316D"/>
    <w:rsid w:val="0012322E"/>
    <w:rsid w:val="00123C12"/>
    <w:rsid w:val="00123E40"/>
    <w:rsid w:val="0012487B"/>
    <w:rsid w:val="00126576"/>
    <w:rsid w:val="001267F2"/>
    <w:rsid w:val="001270B9"/>
    <w:rsid w:val="0012734D"/>
    <w:rsid w:val="00127B74"/>
    <w:rsid w:val="001312C3"/>
    <w:rsid w:val="00132145"/>
    <w:rsid w:val="00132185"/>
    <w:rsid w:val="001321E7"/>
    <w:rsid w:val="001323D0"/>
    <w:rsid w:val="001325C7"/>
    <w:rsid w:val="0013260B"/>
    <w:rsid w:val="0013292E"/>
    <w:rsid w:val="001335A4"/>
    <w:rsid w:val="0013483B"/>
    <w:rsid w:val="001355FC"/>
    <w:rsid w:val="00135629"/>
    <w:rsid w:val="00135F18"/>
    <w:rsid w:val="001362F0"/>
    <w:rsid w:val="001367C2"/>
    <w:rsid w:val="00136BC2"/>
    <w:rsid w:val="0013734A"/>
    <w:rsid w:val="00137EDD"/>
    <w:rsid w:val="00140364"/>
    <w:rsid w:val="00140A12"/>
    <w:rsid w:val="00140FA3"/>
    <w:rsid w:val="0014104A"/>
    <w:rsid w:val="001410D2"/>
    <w:rsid w:val="001412A2"/>
    <w:rsid w:val="00141B92"/>
    <w:rsid w:val="00141D26"/>
    <w:rsid w:val="00141EC1"/>
    <w:rsid w:val="00141F3C"/>
    <w:rsid w:val="00141F8B"/>
    <w:rsid w:val="00142109"/>
    <w:rsid w:val="0014356C"/>
    <w:rsid w:val="00143CF9"/>
    <w:rsid w:val="00143F5F"/>
    <w:rsid w:val="00143F63"/>
    <w:rsid w:val="0014401E"/>
    <w:rsid w:val="001441D2"/>
    <w:rsid w:val="001445FA"/>
    <w:rsid w:val="001452D0"/>
    <w:rsid w:val="00145564"/>
    <w:rsid w:val="00145812"/>
    <w:rsid w:val="001458F3"/>
    <w:rsid w:val="001471B2"/>
    <w:rsid w:val="00147630"/>
    <w:rsid w:val="00147B7A"/>
    <w:rsid w:val="001509C0"/>
    <w:rsid w:val="00150B24"/>
    <w:rsid w:val="00150C38"/>
    <w:rsid w:val="00150CF9"/>
    <w:rsid w:val="001512C3"/>
    <w:rsid w:val="001512E5"/>
    <w:rsid w:val="0015134C"/>
    <w:rsid w:val="001514CB"/>
    <w:rsid w:val="00151B60"/>
    <w:rsid w:val="00151D89"/>
    <w:rsid w:val="001528CD"/>
    <w:rsid w:val="00152FCF"/>
    <w:rsid w:val="00153128"/>
    <w:rsid w:val="001532EC"/>
    <w:rsid w:val="0015396F"/>
    <w:rsid w:val="0015472B"/>
    <w:rsid w:val="001550A5"/>
    <w:rsid w:val="00155545"/>
    <w:rsid w:val="001559FD"/>
    <w:rsid w:val="00155F0A"/>
    <w:rsid w:val="00156198"/>
    <w:rsid w:val="00156698"/>
    <w:rsid w:val="00156DA2"/>
    <w:rsid w:val="00157BDE"/>
    <w:rsid w:val="00157DA9"/>
    <w:rsid w:val="00157F53"/>
    <w:rsid w:val="001602D8"/>
    <w:rsid w:val="0016062E"/>
    <w:rsid w:val="001612F1"/>
    <w:rsid w:val="00162521"/>
    <w:rsid w:val="00162CE8"/>
    <w:rsid w:val="00163047"/>
    <w:rsid w:val="0016318E"/>
    <w:rsid w:val="001640B5"/>
    <w:rsid w:val="00164445"/>
    <w:rsid w:val="001649DE"/>
    <w:rsid w:val="00164B28"/>
    <w:rsid w:val="00164BA2"/>
    <w:rsid w:val="00164CB0"/>
    <w:rsid w:val="00165296"/>
    <w:rsid w:val="00165426"/>
    <w:rsid w:val="00165A20"/>
    <w:rsid w:val="00166D81"/>
    <w:rsid w:val="00166E09"/>
    <w:rsid w:val="0017087D"/>
    <w:rsid w:val="0017199A"/>
    <w:rsid w:val="0017218A"/>
    <w:rsid w:val="00172314"/>
    <w:rsid w:val="00172B16"/>
    <w:rsid w:val="001751AB"/>
    <w:rsid w:val="00175F56"/>
    <w:rsid w:val="0017628E"/>
    <w:rsid w:val="00176574"/>
    <w:rsid w:val="00177519"/>
    <w:rsid w:val="00177BBC"/>
    <w:rsid w:val="00177C74"/>
    <w:rsid w:val="00180820"/>
    <w:rsid w:val="00180B13"/>
    <w:rsid w:val="00180FA0"/>
    <w:rsid w:val="00181BE0"/>
    <w:rsid w:val="00181BEF"/>
    <w:rsid w:val="00181C62"/>
    <w:rsid w:val="00181E2E"/>
    <w:rsid w:val="001821F7"/>
    <w:rsid w:val="001831C9"/>
    <w:rsid w:val="0018401F"/>
    <w:rsid w:val="001840D2"/>
    <w:rsid w:val="00184AAA"/>
    <w:rsid w:val="001856F5"/>
    <w:rsid w:val="00185861"/>
    <w:rsid w:val="001864B3"/>
    <w:rsid w:val="00186647"/>
    <w:rsid w:val="00186766"/>
    <w:rsid w:val="00186C7D"/>
    <w:rsid w:val="00186E93"/>
    <w:rsid w:val="001879B6"/>
    <w:rsid w:val="0019094B"/>
    <w:rsid w:val="00190C57"/>
    <w:rsid w:val="00191019"/>
    <w:rsid w:val="001914B6"/>
    <w:rsid w:val="001916B0"/>
    <w:rsid w:val="00191E52"/>
    <w:rsid w:val="00192009"/>
    <w:rsid w:val="00192868"/>
    <w:rsid w:val="00192E72"/>
    <w:rsid w:val="00192EF6"/>
    <w:rsid w:val="00193036"/>
    <w:rsid w:val="00193CE8"/>
    <w:rsid w:val="00194010"/>
    <w:rsid w:val="00194271"/>
    <w:rsid w:val="00195871"/>
    <w:rsid w:val="00195D58"/>
    <w:rsid w:val="00196FD1"/>
    <w:rsid w:val="0019743D"/>
    <w:rsid w:val="001976D9"/>
    <w:rsid w:val="00197738"/>
    <w:rsid w:val="00197D65"/>
    <w:rsid w:val="001A0375"/>
    <w:rsid w:val="001A0481"/>
    <w:rsid w:val="001A0C28"/>
    <w:rsid w:val="001A1210"/>
    <w:rsid w:val="001A12CA"/>
    <w:rsid w:val="001A1F34"/>
    <w:rsid w:val="001A3B20"/>
    <w:rsid w:val="001A3BE7"/>
    <w:rsid w:val="001A3F62"/>
    <w:rsid w:val="001A42FA"/>
    <w:rsid w:val="001A4364"/>
    <w:rsid w:val="001A4389"/>
    <w:rsid w:val="001A52E9"/>
    <w:rsid w:val="001A5857"/>
    <w:rsid w:val="001A5B95"/>
    <w:rsid w:val="001A5EB3"/>
    <w:rsid w:val="001A7083"/>
    <w:rsid w:val="001A7F71"/>
    <w:rsid w:val="001B171D"/>
    <w:rsid w:val="001B3B92"/>
    <w:rsid w:val="001B50A9"/>
    <w:rsid w:val="001B523D"/>
    <w:rsid w:val="001B53E5"/>
    <w:rsid w:val="001B55CE"/>
    <w:rsid w:val="001B5E88"/>
    <w:rsid w:val="001B682D"/>
    <w:rsid w:val="001B77D8"/>
    <w:rsid w:val="001B7BE5"/>
    <w:rsid w:val="001B7C36"/>
    <w:rsid w:val="001C0BA2"/>
    <w:rsid w:val="001C0D2F"/>
    <w:rsid w:val="001C182A"/>
    <w:rsid w:val="001C1B4B"/>
    <w:rsid w:val="001C21A7"/>
    <w:rsid w:val="001C2674"/>
    <w:rsid w:val="001C2883"/>
    <w:rsid w:val="001C3224"/>
    <w:rsid w:val="001C343F"/>
    <w:rsid w:val="001C4623"/>
    <w:rsid w:val="001C495A"/>
    <w:rsid w:val="001C4D67"/>
    <w:rsid w:val="001C4DDD"/>
    <w:rsid w:val="001C5238"/>
    <w:rsid w:val="001C5352"/>
    <w:rsid w:val="001C5A5A"/>
    <w:rsid w:val="001C6493"/>
    <w:rsid w:val="001C6896"/>
    <w:rsid w:val="001C6AED"/>
    <w:rsid w:val="001C6DA4"/>
    <w:rsid w:val="001C72F2"/>
    <w:rsid w:val="001C7A8C"/>
    <w:rsid w:val="001D1DB7"/>
    <w:rsid w:val="001D24DA"/>
    <w:rsid w:val="001D2DAD"/>
    <w:rsid w:val="001D3E2D"/>
    <w:rsid w:val="001D4C43"/>
    <w:rsid w:val="001D540C"/>
    <w:rsid w:val="001D5470"/>
    <w:rsid w:val="001D6218"/>
    <w:rsid w:val="001D62D1"/>
    <w:rsid w:val="001D65D0"/>
    <w:rsid w:val="001D7336"/>
    <w:rsid w:val="001D7AB5"/>
    <w:rsid w:val="001D7CBF"/>
    <w:rsid w:val="001D7F0E"/>
    <w:rsid w:val="001D7F7E"/>
    <w:rsid w:val="001E0439"/>
    <w:rsid w:val="001E04B3"/>
    <w:rsid w:val="001E0988"/>
    <w:rsid w:val="001E0AE4"/>
    <w:rsid w:val="001E0C1B"/>
    <w:rsid w:val="001E137E"/>
    <w:rsid w:val="001E180E"/>
    <w:rsid w:val="001E212D"/>
    <w:rsid w:val="001E265D"/>
    <w:rsid w:val="001E26A2"/>
    <w:rsid w:val="001E2ACB"/>
    <w:rsid w:val="001E3C31"/>
    <w:rsid w:val="001E422F"/>
    <w:rsid w:val="001E4413"/>
    <w:rsid w:val="001E4619"/>
    <w:rsid w:val="001E6B80"/>
    <w:rsid w:val="001E73F5"/>
    <w:rsid w:val="001E77DA"/>
    <w:rsid w:val="001E785C"/>
    <w:rsid w:val="001E7F09"/>
    <w:rsid w:val="001F02D5"/>
    <w:rsid w:val="001F0869"/>
    <w:rsid w:val="001F1158"/>
    <w:rsid w:val="001F17AD"/>
    <w:rsid w:val="001F1F6C"/>
    <w:rsid w:val="001F2400"/>
    <w:rsid w:val="001F2A65"/>
    <w:rsid w:val="001F2A93"/>
    <w:rsid w:val="001F2C50"/>
    <w:rsid w:val="001F2F89"/>
    <w:rsid w:val="001F3B68"/>
    <w:rsid w:val="001F3E46"/>
    <w:rsid w:val="001F46F8"/>
    <w:rsid w:val="001F49B4"/>
    <w:rsid w:val="001F4ED1"/>
    <w:rsid w:val="001F5136"/>
    <w:rsid w:val="001F520C"/>
    <w:rsid w:val="001F5219"/>
    <w:rsid w:val="001F54A3"/>
    <w:rsid w:val="001F590D"/>
    <w:rsid w:val="001F6493"/>
    <w:rsid w:val="001F66C9"/>
    <w:rsid w:val="001F6E02"/>
    <w:rsid w:val="001F6F2A"/>
    <w:rsid w:val="001F798B"/>
    <w:rsid w:val="002001D6"/>
    <w:rsid w:val="0020021B"/>
    <w:rsid w:val="00200BAF"/>
    <w:rsid w:val="00200C78"/>
    <w:rsid w:val="002014A7"/>
    <w:rsid w:val="002025D4"/>
    <w:rsid w:val="002025D9"/>
    <w:rsid w:val="002028AC"/>
    <w:rsid w:val="002030C1"/>
    <w:rsid w:val="00204917"/>
    <w:rsid w:val="002052C5"/>
    <w:rsid w:val="0020532B"/>
    <w:rsid w:val="00205B5E"/>
    <w:rsid w:val="00205BC9"/>
    <w:rsid w:val="00207063"/>
    <w:rsid w:val="00207267"/>
    <w:rsid w:val="0020731F"/>
    <w:rsid w:val="00207AF0"/>
    <w:rsid w:val="00207B5C"/>
    <w:rsid w:val="002101B5"/>
    <w:rsid w:val="002107C8"/>
    <w:rsid w:val="0021083D"/>
    <w:rsid w:val="002116C3"/>
    <w:rsid w:val="0021187D"/>
    <w:rsid w:val="00211CB8"/>
    <w:rsid w:val="00212F28"/>
    <w:rsid w:val="00213160"/>
    <w:rsid w:val="00213777"/>
    <w:rsid w:val="00213BAB"/>
    <w:rsid w:val="00214147"/>
    <w:rsid w:val="00214773"/>
    <w:rsid w:val="00214980"/>
    <w:rsid w:val="00214AD1"/>
    <w:rsid w:val="00215464"/>
    <w:rsid w:val="002155CC"/>
    <w:rsid w:val="002157BB"/>
    <w:rsid w:val="00215BCB"/>
    <w:rsid w:val="00215D11"/>
    <w:rsid w:val="00215FAF"/>
    <w:rsid w:val="002175D7"/>
    <w:rsid w:val="00217C10"/>
    <w:rsid w:val="00217CE0"/>
    <w:rsid w:val="00217CEB"/>
    <w:rsid w:val="00217FF0"/>
    <w:rsid w:val="00220092"/>
    <w:rsid w:val="0022078D"/>
    <w:rsid w:val="00220CFB"/>
    <w:rsid w:val="002216D3"/>
    <w:rsid w:val="00221FB8"/>
    <w:rsid w:val="0022227B"/>
    <w:rsid w:val="002222DC"/>
    <w:rsid w:val="002224E4"/>
    <w:rsid w:val="002228A9"/>
    <w:rsid w:val="002228AC"/>
    <w:rsid w:val="00222D7C"/>
    <w:rsid w:val="002247CC"/>
    <w:rsid w:val="00224801"/>
    <w:rsid w:val="002250C5"/>
    <w:rsid w:val="0022566D"/>
    <w:rsid w:val="0022621D"/>
    <w:rsid w:val="0022657A"/>
    <w:rsid w:val="00227712"/>
    <w:rsid w:val="00227836"/>
    <w:rsid w:val="00227983"/>
    <w:rsid w:val="00227F72"/>
    <w:rsid w:val="002307BB"/>
    <w:rsid w:val="002314C3"/>
    <w:rsid w:val="00231861"/>
    <w:rsid w:val="00233A42"/>
    <w:rsid w:val="00233E45"/>
    <w:rsid w:val="00234681"/>
    <w:rsid w:val="002350C4"/>
    <w:rsid w:val="00235DD6"/>
    <w:rsid w:val="002361AC"/>
    <w:rsid w:val="00236CE4"/>
    <w:rsid w:val="00236D62"/>
    <w:rsid w:val="0023780D"/>
    <w:rsid w:val="00237825"/>
    <w:rsid w:val="00237D8F"/>
    <w:rsid w:val="0024080A"/>
    <w:rsid w:val="00240D9D"/>
    <w:rsid w:val="002413D3"/>
    <w:rsid w:val="00242074"/>
    <w:rsid w:val="0024207E"/>
    <w:rsid w:val="002426C8"/>
    <w:rsid w:val="00242A91"/>
    <w:rsid w:val="0024326D"/>
    <w:rsid w:val="0024348C"/>
    <w:rsid w:val="002436E0"/>
    <w:rsid w:val="00243E5B"/>
    <w:rsid w:val="00243FC9"/>
    <w:rsid w:val="002450C6"/>
    <w:rsid w:val="00245C68"/>
    <w:rsid w:val="00246183"/>
    <w:rsid w:val="002467ED"/>
    <w:rsid w:val="0024685F"/>
    <w:rsid w:val="00247050"/>
    <w:rsid w:val="002500CF"/>
    <w:rsid w:val="00250C86"/>
    <w:rsid w:val="00251051"/>
    <w:rsid w:val="0025187C"/>
    <w:rsid w:val="00251A32"/>
    <w:rsid w:val="00251B9A"/>
    <w:rsid w:val="00251F0B"/>
    <w:rsid w:val="00252830"/>
    <w:rsid w:val="002528B1"/>
    <w:rsid w:val="00252D24"/>
    <w:rsid w:val="00252F32"/>
    <w:rsid w:val="00253A3E"/>
    <w:rsid w:val="00254091"/>
    <w:rsid w:val="002544ED"/>
    <w:rsid w:val="00254E20"/>
    <w:rsid w:val="002553B1"/>
    <w:rsid w:val="002561A2"/>
    <w:rsid w:val="00256278"/>
    <w:rsid w:val="0025642C"/>
    <w:rsid w:val="0025697C"/>
    <w:rsid w:val="002569D3"/>
    <w:rsid w:val="0025717E"/>
    <w:rsid w:val="00257539"/>
    <w:rsid w:val="00257865"/>
    <w:rsid w:val="00257AF1"/>
    <w:rsid w:val="00257F45"/>
    <w:rsid w:val="00261E49"/>
    <w:rsid w:val="0026258A"/>
    <w:rsid w:val="0026261D"/>
    <w:rsid w:val="002629D5"/>
    <w:rsid w:val="0026315B"/>
    <w:rsid w:val="002639D2"/>
    <w:rsid w:val="00263E19"/>
    <w:rsid w:val="00264407"/>
    <w:rsid w:val="002653EC"/>
    <w:rsid w:val="00265A2D"/>
    <w:rsid w:val="0026657F"/>
    <w:rsid w:val="00266BB0"/>
    <w:rsid w:val="00266F2F"/>
    <w:rsid w:val="002670E3"/>
    <w:rsid w:val="002704C7"/>
    <w:rsid w:val="00270636"/>
    <w:rsid w:val="002706D4"/>
    <w:rsid w:val="00271729"/>
    <w:rsid w:val="00272144"/>
    <w:rsid w:val="00272694"/>
    <w:rsid w:val="00273157"/>
    <w:rsid w:val="002734E1"/>
    <w:rsid w:val="00273730"/>
    <w:rsid w:val="0027386D"/>
    <w:rsid w:val="002742A4"/>
    <w:rsid w:val="0027445B"/>
    <w:rsid w:val="002745B9"/>
    <w:rsid w:val="00274E55"/>
    <w:rsid w:val="002752FB"/>
    <w:rsid w:val="00275B58"/>
    <w:rsid w:val="00275C81"/>
    <w:rsid w:val="002764E0"/>
    <w:rsid w:val="0027673A"/>
    <w:rsid w:val="00277037"/>
    <w:rsid w:val="00277223"/>
    <w:rsid w:val="00277A14"/>
    <w:rsid w:val="0028021E"/>
    <w:rsid w:val="002812E9"/>
    <w:rsid w:val="00281485"/>
    <w:rsid w:val="00282266"/>
    <w:rsid w:val="00282559"/>
    <w:rsid w:val="00282EDA"/>
    <w:rsid w:val="002833A7"/>
    <w:rsid w:val="00283409"/>
    <w:rsid w:val="002837F7"/>
    <w:rsid w:val="00283C8E"/>
    <w:rsid w:val="00283D8B"/>
    <w:rsid w:val="00283EE1"/>
    <w:rsid w:val="0028408A"/>
    <w:rsid w:val="002852E1"/>
    <w:rsid w:val="00285EC2"/>
    <w:rsid w:val="0028601D"/>
    <w:rsid w:val="0028650B"/>
    <w:rsid w:val="00287146"/>
    <w:rsid w:val="00287F2C"/>
    <w:rsid w:val="00290AE2"/>
    <w:rsid w:val="00290B08"/>
    <w:rsid w:val="00290B2B"/>
    <w:rsid w:val="002913CA"/>
    <w:rsid w:val="00291754"/>
    <w:rsid w:val="00291D47"/>
    <w:rsid w:val="002929F4"/>
    <w:rsid w:val="00292C3F"/>
    <w:rsid w:val="00292EF5"/>
    <w:rsid w:val="002930D9"/>
    <w:rsid w:val="002932C3"/>
    <w:rsid w:val="00293819"/>
    <w:rsid w:val="00293A2F"/>
    <w:rsid w:val="00293A31"/>
    <w:rsid w:val="00293DFC"/>
    <w:rsid w:val="00293FF3"/>
    <w:rsid w:val="00294175"/>
    <w:rsid w:val="002956AB"/>
    <w:rsid w:val="00296A0A"/>
    <w:rsid w:val="00296A9C"/>
    <w:rsid w:val="002972F4"/>
    <w:rsid w:val="00297CDF"/>
    <w:rsid w:val="00297D56"/>
    <w:rsid w:val="002A015F"/>
    <w:rsid w:val="002A016A"/>
    <w:rsid w:val="002A1851"/>
    <w:rsid w:val="002A2284"/>
    <w:rsid w:val="002A2939"/>
    <w:rsid w:val="002A34A4"/>
    <w:rsid w:val="002A3D9D"/>
    <w:rsid w:val="002A40C0"/>
    <w:rsid w:val="002A42F9"/>
    <w:rsid w:val="002A44DF"/>
    <w:rsid w:val="002A493C"/>
    <w:rsid w:val="002A4995"/>
    <w:rsid w:val="002A4ECB"/>
    <w:rsid w:val="002A4F24"/>
    <w:rsid w:val="002A551A"/>
    <w:rsid w:val="002A5702"/>
    <w:rsid w:val="002A5790"/>
    <w:rsid w:val="002A586F"/>
    <w:rsid w:val="002A5D28"/>
    <w:rsid w:val="002A65A8"/>
    <w:rsid w:val="002A6A83"/>
    <w:rsid w:val="002A74DE"/>
    <w:rsid w:val="002A7B87"/>
    <w:rsid w:val="002B0222"/>
    <w:rsid w:val="002B0B5A"/>
    <w:rsid w:val="002B0DE4"/>
    <w:rsid w:val="002B0E15"/>
    <w:rsid w:val="002B0EAB"/>
    <w:rsid w:val="002B1620"/>
    <w:rsid w:val="002B194E"/>
    <w:rsid w:val="002B1B96"/>
    <w:rsid w:val="002B1DFA"/>
    <w:rsid w:val="002B20D8"/>
    <w:rsid w:val="002B2350"/>
    <w:rsid w:val="002B2707"/>
    <w:rsid w:val="002B2983"/>
    <w:rsid w:val="002B3857"/>
    <w:rsid w:val="002B3858"/>
    <w:rsid w:val="002B3EC3"/>
    <w:rsid w:val="002B43DD"/>
    <w:rsid w:val="002B4C42"/>
    <w:rsid w:val="002B5518"/>
    <w:rsid w:val="002B5BD7"/>
    <w:rsid w:val="002B5E0F"/>
    <w:rsid w:val="002B61CB"/>
    <w:rsid w:val="002B64A9"/>
    <w:rsid w:val="002B6B8A"/>
    <w:rsid w:val="002B768E"/>
    <w:rsid w:val="002C0729"/>
    <w:rsid w:val="002C167B"/>
    <w:rsid w:val="002C1B22"/>
    <w:rsid w:val="002C2004"/>
    <w:rsid w:val="002C2885"/>
    <w:rsid w:val="002C2D65"/>
    <w:rsid w:val="002C30AA"/>
    <w:rsid w:val="002C391B"/>
    <w:rsid w:val="002C3BD5"/>
    <w:rsid w:val="002C415B"/>
    <w:rsid w:val="002C42BD"/>
    <w:rsid w:val="002C47B1"/>
    <w:rsid w:val="002C4884"/>
    <w:rsid w:val="002C5236"/>
    <w:rsid w:val="002C5271"/>
    <w:rsid w:val="002C5E22"/>
    <w:rsid w:val="002C7236"/>
    <w:rsid w:val="002C7B16"/>
    <w:rsid w:val="002C7EA7"/>
    <w:rsid w:val="002D0446"/>
    <w:rsid w:val="002D0E38"/>
    <w:rsid w:val="002D114D"/>
    <w:rsid w:val="002D191D"/>
    <w:rsid w:val="002D1B40"/>
    <w:rsid w:val="002D1C93"/>
    <w:rsid w:val="002D22FE"/>
    <w:rsid w:val="002D236F"/>
    <w:rsid w:val="002D2A69"/>
    <w:rsid w:val="002D2EAB"/>
    <w:rsid w:val="002D3AC4"/>
    <w:rsid w:val="002D3EF4"/>
    <w:rsid w:val="002D42B3"/>
    <w:rsid w:val="002D5590"/>
    <w:rsid w:val="002D63AB"/>
    <w:rsid w:val="002D6B72"/>
    <w:rsid w:val="002D6EE9"/>
    <w:rsid w:val="002D70F3"/>
    <w:rsid w:val="002D7C7E"/>
    <w:rsid w:val="002E130F"/>
    <w:rsid w:val="002E13EE"/>
    <w:rsid w:val="002E173F"/>
    <w:rsid w:val="002E178B"/>
    <w:rsid w:val="002E192B"/>
    <w:rsid w:val="002E1AFA"/>
    <w:rsid w:val="002E2272"/>
    <w:rsid w:val="002E2325"/>
    <w:rsid w:val="002E39D1"/>
    <w:rsid w:val="002E4188"/>
    <w:rsid w:val="002E4F14"/>
    <w:rsid w:val="002E507B"/>
    <w:rsid w:val="002E5741"/>
    <w:rsid w:val="002E5B66"/>
    <w:rsid w:val="002E5EAF"/>
    <w:rsid w:val="002E6983"/>
    <w:rsid w:val="002E6B90"/>
    <w:rsid w:val="002E6FE3"/>
    <w:rsid w:val="002E7529"/>
    <w:rsid w:val="002E7BF6"/>
    <w:rsid w:val="002E7C56"/>
    <w:rsid w:val="002E7F8F"/>
    <w:rsid w:val="002F0054"/>
    <w:rsid w:val="002F022A"/>
    <w:rsid w:val="002F0929"/>
    <w:rsid w:val="002F0AFB"/>
    <w:rsid w:val="002F107C"/>
    <w:rsid w:val="002F1080"/>
    <w:rsid w:val="002F1301"/>
    <w:rsid w:val="002F16E2"/>
    <w:rsid w:val="002F1A18"/>
    <w:rsid w:val="002F1DD7"/>
    <w:rsid w:val="002F2498"/>
    <w:rsid w:val="002F331F"/>
    <w:rsid w:val="002F3380"/>
    <w:rsid w:val="002F357F"/>
    <w:rsid w:val="002F3773"/>
    <w:rsid w:val="002F37A5"/>
    <w:rsid w:val="002F4983"/>
    <w:rsid w:val="002F4B26"/>
    <w:rsid w:val="002F5716"/>
    <w:rsid w:val="002F5942"/>
    <w:rsid w:val="002F6316"/>
    <w:rsid w:val="002F6BB6"/>
    <w:rsid w:val="002F7701"/>
    <w:rsid w:val="00300425"/>
    <w:rsid w:val="00300465"/>
    <w:rsid w:val="0030139D"/>
    <w:rsid w:val="00301985"/>
    <w:rsid w:val="003024B7"/>
    <w:rsid w:val="003025A5"/>
    <w:rsid w:val="00302C22"/>
    <w:rsid w:val="0030311E"/>
    <w:rsid w:val="003046D1"/>
    <w:rsid w:val="00304F0A"/>
    <w:rsid w:val="00305068"/>
    <w:rsid w:val="003053E5"/>
    <w:rsid w:val="003061A1"/>
    <w:rsid w:val="003077FA"/>
    <w:rsid w:val="0030782E"/>
    <w:rsid w:val="00310018"/>
    <w:rsid w:val="003104DD"/>
    <w:rsid w:val="00310655"/>
    <w:rsid w:val="00310666"/>
    <w:rsid w:val="00310D43"/>
    <w:rsid w:val="0031114C"/>
    <w:rsid w:val="003119E3"/>
    <w:rsid w:val="00311C4A"/>
    <w:rsid w:val="0031369E"/>
    <w:rsid w:val="003148B1"/>
    <w:rsid w:val="00314BE9"/>
    <w:rsid w:val="00314D82"/>
    <w:rsid w:val="003159E5"/>
    <w:rsid w:val="00315C25"/>
    <w:rsid w:val="00316763"/>
    <w:rsid w:val="00316923"/>
    <w:rsid w:val="00316FF8"/>
    <w:rsid w:val="0031794A"/>
    <w:rsid w:val="00317F6D"/>
    <w:rsid w:val="00320162"/>
    <w:rsid w:val="003203E0"/>
    <w:rsid w:val="00320415"/>
    <w:rsid w:val="00321699"/>
    <w:rsid w:val="00321E01"/>
    <w:rsid w:val="00322312"/>
    <w:rsid w:val="0032248F"/>
    <w:rsid w:val="00322870"/>
    <w:rsid w:val="0032296B"/>
    <w:rsid w:val="003233F5"/>
    <w:rsid w:val="00323433"/>
    <w:rsid w:val="00323F9A"/>
    <w:rsid w:val="0032458B"/>
    <w:rsid w:val="0032467D"/>
    <w:rsid w:val="00325187"/>
    <w:rsid w:val="00325482"/>
    <w:rsid w:val="00325AEA"/>
    <w:rsid w:val="00326A03"/>
    <w:rsid w:val="00326E0D"/>
    <w:rsid w:val="00327EB9"/>
    <w:rsid w:val="00327F97"/>
    <w:rsid w:val="0033148E"/>
    <w:rsid w:val="00332434"/>
    <w:rsid w:val="0033414D"/>
    <w:rsid w:val="00334160"/>
    <w:rsid w:val="00334433"/>
    <w:rsid w:val="003348A9"/>
    <w:rsid w:val="003349BA"/>
    <w:rsid w:val="00334C5B"/>
    <w:rsid w:val="00335700"/>
    <w:rsid w:val="00335884"/>
    <w:rsid w:val="00335C01"/>
    <w:rsid w:val="00336FEE"/>
    <w:rsid w:val="003372C0"/>
    <w:rsid w:val="00340B73"/>
    <w:rsid w:val="00340F83"/>
    <w:rsid w:val="00341247"/>
    <w:rsid w:val="0034144C"/>
    <w:rsid w:val="00342DB4"/>
    <w:rsid w:val="00343051"/>
    <w:rsid w:val="0034325F"/>
    <w:rsid w:val="00343D4B"/>
    <w:rsid w:val="00343F4E"/>
    <w:rsid w:val="003442D8"/>
    <w:rsid w:val="00344376"/>
    <w:rsid w:val="00344BDE"/>
    <w:rsid w:val="00344CA0"/>
    <w:rsid w:val="00344E17"/>
    <w:rsid w:val="00345C07"/>
    <w:rsid w:val="00345D65"/>
    <w:rsid w:val="00346805"/>
    <w:rsid w:val="00347B7E"/>
    <w:rsid w:val="00347DA1"/>
    <w:rsid w:val="00350073"/>
    <w:rsid w:val="0035046C"/>
    <w:rsid w:val="003509D2"/>
    <w:rsid w:val="00351819"/>
    <w:rsid w:val="0035197E"/>
    <w:rsid w:val="00351E61"/>
    <w:rsid w:val="00352116"/>
    <w:rsid w:val="003523DF"/>
    <w:rsid w:val="0035284A"/>
    <w:rsid w:val="00352BD5"/>
    <w:rsid w:val="0035360F"/>
    <w:rsid w:val="003538C0"/>
    <w:rsid w:val="00353DF3"/>
    <w:rsid w:val="0035428B"/>
    <w:rsid w:val="003549BE"/>
    <w:rsid w:val="00354EEB"/>
    <w:rsid w:val="00354FA9"/>
    <w:rsid w:val="003556FA"/>
    <w:rsid w:val="0035580C"/>
    <w:rsid w:val="0035596F"/>
    <w:rsid w:val="00355D65"/>
    <w:rsid w:val="00356304"/>
    <w:rsid w:val="00356730"/>
    <w:rsid w:val="00357275"/>
    <w:rsid w:val="00357DFD"/>
    <w:rsid w:val="0036060F"/>
    <w:rsid w:val="00360D8D"/>
    <w:rsid w:val="003612F2"/>
    <w:rsid w:val="0036218E"/>
    <w:rsid w:val="00362608"/>
    <w:rsid w:val="00362D14"/>
    <w:rsid w:val="00364205"/>
    <w:rsid w:val="003645F1"/>
    <w:rsid w:val="00364CA5"/>
    <w:rsid w:val="00365204"/>
    <w:rsid w:val="00365385"/>
    <w:rsid w:val="00365815"/>
    <w:rsid w:val="00365888"/>
    <w:rsid w:val="0036696D"/>
    <w:rsid w:val="00367AF0"/>
    <w:rsid w:val="00367B64"/>
    <w:rsid w:val="00367D00"/>
    <w:rsid w:val="00370189"/>
    <w:rsid w:val="00370766"/>
    <w:rsid w:val="00371915"/>
    <w:rsid w:val="00371A76"/>
    <w:rsid w:val="00371AF3"/>
    <w:rsid w:val="0037285C"/>
    <w:rsid w:val="00373009"/>
    <w:rsid w:val="00373991"/>
    <w:rsid w:val="003745AB"/>
    <w:rsid w:val="003747FD"/>
    <w:rsid w:val="00374968"/>
    <w:rsid w:val="00374A91"/>
    <w:rsid w:val="003752FD"/>
    <w:rsid w:val="003760CF"/>
    <w:rsid w:val="00376580"/>
    <w:rsid w:val="00376F2C"/>
    <w:rsid w:val="003772E1"/>
    <w:rsid w:val="00377C4E"/>
    <w:rsid w:val="00377D55"/>
    <w:rsid w:val="00377D5B"/>
    <w:rsid w:val="003803AD"/>
    <w:rsid w:val="00380700"/>
    <w:rsid w:val="0038077A"/>
    <w:rsid w:val="00380E22"/>
    <w:rsid w:val="00381760"/>
    <w:rsid w:val="00381CBC"/>
    <w:rsid w:val="00382E5D"/>
    <w:rsid w:val="0038322F"/>
    <w:rsid w:val="003833DD"/>
    <w:rsid w:val="00384CBB"/>
    <w:rsid w:val="00385463"/>
    <w:rsid w:val="00385A81"/>
    <w:rsid w:val="00385C11"/>
    <w:rsid w:val="00387244"/>
    <w:rsid w:val="00390011"/>
    <w:rsid w:val="003902E3"/>
    <w:rsid w:val="003904A1"/>
    <w:rsid w:val="00390553"/>
    <w:rsid w:val="00391795"/>
    <w:rsid w:val="003924B5"/>
    <w:rsid w:val="003927CF"/>
    <w:rsid w:val="00392D19"/>
    <w:rsid w:val="00392E2E"/>
    <w:rsid w:val="00393111"/>
    <w:rsid w:val="0039330D"/>
    <w:rsid w:val="00393708"/>
    <w:rsid w:val="00393913"/>
    <w:rsid w:val="00394265"/>
    <w:rsid w:val="0039484E"/>
    <w:rsid w:val="003949B2"/>
    <w:rsid w:val="00395939"/>
    <w:rsid w:val="00395BE4"/>
    <w:rsid w:val="00396B48"/>
    <w:rsid w:val="00397696"/>
    <w:rsid w:val="00397D51"/>
    <w:rsid w:val="00397EF2"/>
    <w:rsid w:val="003A0595"/>
    <w:rsid w:val="003A06CA"/>
    <w:rsid w:val="003A09D4"/>
    <w:rsid w:val="003A0B44"/>
    <w:rsid w:val="003A0F9C"/>
    <w:rsid w:val="003A1131"/>
    <w:rsid w:val="003A1A63"/>
    <w:rsid w:val="003A1C68"/>
    <w:rsid w:val="003A1F51"/>
    <w:rsid w:val="003A2063"/>
    <w:rsid w:val="003A2C1E"/>
    <w:rsid w:val="003A376B"/>
    <w:rsid w:val="003A3A91"/>
    <w:rsid w:val="003A42C0"/>
    <w:rsid w:val="003A436F"/>
    <w:rsid w:val="003A46A5"/>
    <w:rsid w:val="003A4740"/>
    <w:rsid w:val="003A4A67"/>
    <w:rsid w:val="003A5217"/>
    <w:rsid w:val="003A54FE"/>
    <w:rsid w:val="003A5A09"/>
    <w:rsid w:val="003A64D6"/>
    <w:rsid w:val="003A6B0F"/>
    <w:rsid w:val="003A7428"/>
    <w:rsid w:val="003A77C9"/>
    <w:rsid w:val="003A7ADF"/>
    <w:rsid w:val="003B02EE"/>
    <w:rsid w:val="003B048C"/>
    <w:rsid w:val="003B05F0"/>
    <w:rsid w:val="003B0B41"/>
    <w:rsid w:val="003B1660"/>
    <w:rsid w:val="003B17CB"/>
    <w:rsid w:val="003B1E57"/>
    <w:rsid w:val="003B265E"/>
    <w:rsid w:val="003B26CA"/>
    <w:rsid w:val="003B2A92"/>
    <w:rsid w:val="003B35D7"/>
    <w:rsid w:val="003B3CA3"/>
    <w:rsid w:val="003B47B7"/>
    <w:rsid w:val="003B4DB3"/>
    <w:rsid w:val="003B4EC9"/>
    <w:rsid w:val="003B5037"/>
    <w:rsid w:val="003B54D5"/>
    <w:rsid w:val="003B554C"/>
    <w:rsid w:val="003B5970"/>
    <w:rsid w:val="003B5B46"/>
    <w:rsid w:val="003B603F"/>
    <w:rsid w:val="003B650B"/>
    <w:rsid w:val="003B695B"/>
    <w:rsid w:val="003B731C"/>
    <w:rsid w:val="003B73F7"/>
    <w:rsid w:val="003C00AC"/>
    <w:rsid w:val="003C05E4"/>
    <w:rsid w:val="003C0D81"/>
    <w:rsid w:val="003C0FEE"/>
    <w:rsid w:val="003C1930"/>
    <w:rsid w:val="003C23D4"/>
    <w:rsid w:val="003C2AC0"/>
    <w:rsid w:val="003C2D7B"/>
    <w:rsid w:val="003C4867"/>
    <w:rsid w:val="003C5048"/>
    <w:rsid w:val="003C5704"/>
    <w:rsid w:val="003C5B4E"/>
    <w:rsid w:val="003C5D38"/>
    <w:rsid w:val="003C5F79"/>
    <w:rsid w:val="003C61E1"/>
    <w:rsid w:val="003C657D"/>
    <w:rsid w:val="003C6625"/>
    <w:rsid w:val="003C6F31"/>
    <w:rsid w:val="003C7564"/>
    <w:rsid w:val="003C761F"/>
    <w:rsid w:val="003C7974"/>
    <w:rsid w:val="003D0713"/>
    <w:rsid w:val="003D151B"/>
    <w:rsid w:val="003D1EED"/>
    <w:rsid w:val="003D2AA2"/>
    <w:rsid w:val="003D2D0A"/>
    <w:rsid w:val="003D2DC5"/>
    <w:rsid w:val="003D32B4"/>
    <w:rsid w:val="003D3369"/>
    <w:rsid w:val="003D3DC6"/>
    <w:rsid w:val="003D3EC2"/>
    <w:rsid w:val="003D44CA"/>
    <w:rsid w:val="003D476C"/>
    <w:rsid w:val="003D4CBD"/>
    <w:rsid w:val="003D5D5E"/>
    <w:rsid w:val="003D64AC"/>
    <w:rsid w:val="003D6727"/>
    <w:rsid w:val="003D67C9"/>
    <w:rsid w:val="003D69DD"/>
    <w:rsid w:val="003D6A90"/>
    <w:rsid w:val="003D71CC"/>
    <w:rsid w:val="003D7563"/>
    <w:rsid w:val="003D7D31"/>
    <w:rsid w:val="003E0092"/>
    <w:rsid w:val="003E12C6"/>
    <w:rsid w:val="003E17F9"/>
    <w:rsid w:val="003E1C50"/>
    <w:rsid w:val="003E3639"/>
    <w:rsid w:val="003E3705"/>
    <w:rsid w:val="003E3886"/>
    <w:rsid w:val="003E3BF4"/>
    <w:rsid w:val="003E4F94"/>
    <w:rsid w:val="003E5142"/>
    <w:rsid w:val="003E5644"/>
    <w:rsid w:val="003E571E"/>
    <w:rsid w:val="003E6859"/>
    <w:rsid w:val="003E6CD2"/>
    <w:rsid w:val="003E6D08"/>
    <w:rsid w:val="003E6DA7"/>
    <w:rsid w:val="003E7135"/>
    <w:rsid w:val="003E7B82"/>
    <w:rsid w:val="003F0029"/>
    <w:rsid w:val="003F0195"/>
    <w:rsid w:val="003F06DB"/>
    <w:rsid w:val="003F10E6"/>
    <w:rsid w:val="003F114C"/>
    <w:rsid w:val="003F1B5A"/>
    <w:rsid w:val="003F1F4D"/>
    <w:rsid w:val="003F2678"/>
    <w:rsid w:val="003F47A5"/>
    <w:rsid w:val="003F4B3C"/>
    <w:rsid w:val="003F4FF3"/>
    <w:rsid w:val="003F5227"/>
    <w:rsid w:val="003F536E"/>
    <w:rsid w:val="003F5549"/>
    <w:rsid w:val="003F588E"/>
    <w:rsid w:val="003F5B3B"/>
    <w:rsid w:val="003F5EDE"/>
    <w:rsid w:val="003F62CC"/>
    <w:rsid w:val="003F6448"/>
    <w:rsid w:val="003F6485"/>
    <w:rsid w:val="003F6E8C"/>
    <w:rsid w:val="003F73D7"/>
    <w:rsid w:val="003F7491"/>
    <w:rsid w:val="003F75F3"/>
    <w:rsid w:val="003F7AA5"/>
    <w:rsid w:val="003F7F5D"/>
    <w:rsid w:val="004003B3"/>
    <w:rsid w:val="00400405"/>
    <w:rsid w:val="0040067D"/>
    <w:rsid w:val="0040160D"/>
    <w:rsid w:val="00401E10"/>
    <w:rsid w:val="00402657"/>
    <w:rsid w:val="00402B85"/>
    <w:rsid w:val="0040387F"/>
    <w:rsid w:val="004051BC"/>
    <w:rsid w:val="0040570E"/>
    <w:rsid w:val="00405C0D"/>
    <w:rsid w:val="00405D47"/>
    <w:rsid w:val="00406AB9"/>
    <w:rsid w:val="0040714D"/>
    <w:rsid w:val="004072A5"/>
    <w:rsid w:val="004074E4"/>
    <w:rsid w:val="00407C5B"/>
    <w:rsid w:val="00407C6B"/>
    <w:rsid w:val="00407E1B"/>
    <w:rsid w:val="004108BF"/>
    <w:rsid w:val="00411593"/>
    <w:rsid w:val="004119A4"/>
    <w:rsid w:val="00411A4A"/>
    <w:rsid w:val="00411F4A"/>
    <w:rsid w:val="00412B81"/>
    <w:rsid w:val="00413037"/>
    <w:rsid w:val="00414092"/>
    <w:rsid w:val="004143C0"/>
    <w:rsid w:val="0041471B"/>
    <w:rsid w:val="00414B8C"/>
    <w:rsid w:val="00414BC2"/>
    <w:rsid w:val="00415AD2"/>
    <w:rsid w:val="00415BF2"/>
    <w:rsid w:val="00415C03"/>
    <w:rsid w:val="0041671C"/>
    <w:rsid w:val="00416CCE"/>
    <w:rsid w:val="00416FF6"/>
    <w:rsid w:val="0042015E"/>
    <w:rsid w:val="004204FE"/>
    <w:rsid w:val="00420774"/>
    <w:rsid w:val="00420F25"/>
    <w:rsid w:val="004210EB"/>
    <w:rsid w:val="00421105"/>
    <w:rsid w:val="00422DE2"/>
    <w:rsid w:val="00423325"/>
    <w:rsid w:val="004233D1"/>
    <w:rsid w:val="0042340A"/>
    <w:rsid w:val="0042368A"/>
    <w:rsid w:val="004239BA"/>
    <w:rsid w:val="00424354"/>
    <w:rsid w:val="0042440A"/>
    <w:rsid w:val="00425576"/>
    <w:rsid w:val="00425A1A"/>
    <w:rsid w:val="00425D06"/>
    <w:rsid w:val="00426164"/>
    <w:rsid w:val="00426557"/>
    <w:rsid w:val="004271DA"/>
    <w:rsid w:val="00427A36"/>
    <w:rsid w:val="00427DCB"/>
    <w:rsid w:val="00427DDC"/>
    <w:rsid w:val="00430A57"/>
    <w:rsid w:val="00430D50"/>
    <w:rsid w:val="00430EE2"/>
    <w:rsid w:val="0043116C"/>
    <w:rsid w:val="0043145F"/>
    <w:rsid w:val="00431C5E"/>
    <w:rsid w:val="00431D19"/>
    <w:rsid w:val="004320D5"/>
    <w:rsid w:val="00432F59"/>
    <w:rsid w:val="0043378E"/>
    <w:rsid w:val="004341FB"/>
    <w:rsid w:val="004346F0"/>
    <w:rsid w:val="0043501A"/>
    <w:rsid w:val="00435084"/>
    <w:rsid w:val="00436306"/>
    <w:rsid w:val="00436338"/>
    <w:rsid w:val="004368FB"/>
    <w:rsid w:val="00436FCA"/>
    <w:rsid w:val="0043731A"/>
    <w:rsid w:val="0043755A"/>
    <w:rsid w:val="00437583"/>
    <w:rsid w:val="00437C8D"/>
    <w:rsid w:val="004407F3"/>
    <w:rsid w:val="00440826"/>
    <w:rsid w:val="00440907"/>
    <w:rsid w:val="00440D6B"/>
    <w:rsid w:val="004411D4"/>
    <w:rsid w:val="004413A8"/>
    <w:rsid w:val="0044160D"/>
    <w:rsid w:val="00441F7E"/>
    <w:rsid w:val="004422AB"/>
    <w:rsid w:val="004422AD"/>
    <w:rsid w:val="00442448"/>
    <w:rsid w:val="00442990"/>
    <w:rsid w:val="00442C73"/>
    <w:rsid w:val="00443513"/>
    <w:rsid w:val="00443624"/>
    <w:rsid w:val="00443726"/>
    <w:rsid w:val="00443E81"/>
    <w:rsid w:val="004443F2"/>
    <w:rsid w:val="004462DB"/>
    <w:rsid w:val="004463F0"/>
    <w:rsid w:val="00446D92"/>
    <w:rsid w:val="00446E68"/>
    <w:rsid w:val="0044723A"/>
    <w:rsid w:val="004473B5"/>
    <w:rsid w:val="00447A87"/>
    <w:rsid w:val="00450183"/>
    <w:rsid w:val="00450B38"/>
    <w:rsid w:val="00450B78"/>
    <w:rsid w:val="004510EC"/>
    <w:rsid w:val="00451808"/>
    <w:rsid w:val="00451A4B"/>
    <w:rsid w:val="0045283C"/>
    <w:rsid w:val="00453404"/>
    <w:rsid w:val="00453DCA"/>
    <w:rsid w:val="004541AE"/>
    <w:rsid w:val="00455A54"/>
    <w:rsid w:val="00455E5C"/>
    <w:rsid w:val="00455F9F"/>
    <w:rsid w:val="004562F6"/>
    <w:rsid w:val="0045651F"/>
    <w:rsid w:val="004567C8"/>
    <w:rsid w:val="00456B29"/>
    <w:rsid w:val="00457F84"/>
    <w:rsid w:val="004607C1"/>
    <w:rsid w:val="004613E1"/>
    <w:rsid w:val="004614E8"/>
    <w:rsid w:val="004618BA"/>
    <w:rsid w:val="00462621"/>
    <w:rsid w:val="0046356E"/>
    <w:rsid w:val="00463667"/>
    <w:rsid w:val="00463834"/>
    <w:rsid w:val="004638CA"/>
    <w:rsid w:val="00464129"/>
    <w:rsid w:val="004654E0"/>
    <w:rsid w:val="004655E7"/>
    <w:rsid w:val="0046564F"/>
    <w:rsid w:val="00465BAA"/>
    <w:rsid w:val="00465F4E"/>
    <w:rsid w:val="004661BD"/>
    <w:rsid w:val="00466547"/>
    <w:rsid w:val="00466F39"/>
    <w:rsid w:val="00466FF1"/>
    <w:rsid w:val="004677E4"/>
    <w:rsid w:val="00470C2A"/>
    <w:rsid w:val="00470E19"/>
    <w:rsid w:val="00471E78"/>
    <w:rsid w:val="00472749"/>
    <w:rsid w:val="004730AD"/>
    <w:rsid w:val="00474504"/>
    <w:rsid w:val="004748F4"/>
    <w:rsid w:val="00474C0C"/>
    <w:rsid w:val="00474FDA"/>
    <w:rsid w:val="00475111"/>
    <w:rsid w:val="00475567"/>
    <w:rsid w:val="004758C4"/>
    <w:rsid w:val="004759D3"/>
    <w:rsid w:val="00475C60"/>
    <w:rsid w:val="00475FB9"/>
    <w:rsid w:val="00476101"/>
    <w:rsid w:val="0047751A"/>
    <w:rsid w:val="004775E1"/>
    <w:rsid w:val="00477BE1"/>
    <w:rsid w:val="00477CC6"/>
    <w:rsid w:val="00477D4C"/>
    <w:rsid w:val="004806F1"/>
    <w:rsid w:val="0048092C"/>
    <w:rsid w:val="00480EE5"/>
    <w:rsid w:val="00481D84"/>
    <w:rsid w:val="004827B0"/>
    <w:rsid w:val="00483116"/>
    <w:rsid w:val="004835D6"/>
    <w:rsid w:val="00483603"/>
    <w:rsid w:val="00483B29"/>
    <w:rsid w:val="0048449F"/>
    <w:rsid w:val="004847DE"/>
    <w:rsid w:val="00484828"/>
    <w:rsid w:val="00485535"/>
    <w:rsid w:val="00486960"/>
    <w:rsid w:val="00487011"/>
    <w:rsid w:val="0048702F"/>
    <w:rsid w:val="0048743C"/>
    <w:rsid w:val="00487845"/>
    <w:rsid w:val="00487BC0"/>
    <w:rsid w:val="00490504"/>
    <w:rsid w:val="004906C2"/>
    <w:rsid w:val="00490ED6"/>
    <w:rsid w:val="00491267"/>
    <w:rsid w:val="0049141B"/>
    <w:rsid w:val="004916BE"/>
    <w:rsid w:val="00491EAA"/>
    <w:rsid w:val="00492AE5"/>
    <w:rsid w:val="00492C67"/>
    <w:rsid w:val="004932FC"/>
    <w:rsid w:val="00493A6C"/>
    <w:rsid w:val="00493C44"/>
    <w:rsid w:val="00493ED4"/>
    <w:rsid w:val="00494311"/>
    <w:rsid w:val="00494759"/>
    <w:rsid w:val="00494DE1"/>
    <w:rsid w:val="00495617"/>
    <w:rsid w:val="00495836"/>
    <w:rsid w:val="00495B7E"/>
    <w:rsid w:val="00495D38"/>
    <w:rsid w:val="004961AD"/>
    <w:rsid w:val="0049695B"/>
    <w:rsid w:val="00496B27"/>
    <w:rsid w:val="0049715D"/>
    <w:rsid w:val="004974B4"/>
    <w:rsid w:val="00497BE4"/>
    <w:rsid w:val="00497D2A"/>
    <w:rsid w:val="004A0A1E"/>
    <w:rsid w:val="004A0D72"/>
    <w:rsid w:val="004A0D78"/>
    <w:rsid w:val="004A0E69"/>
    <w:rsid w:val="004A0F24"/>
    <w:rsid w:val="004A1569"/>
    <w:rsid w:val="004A15C8"/>
    <w:rsid w:val="004A25C3"/>
    <w:rsid w:val="004A36AD"/>
    <w:rsid w:val="004A38CD"/>
    <w:rsid w:val="004A3CDD"/>
    <w:rsid w:val="004A4BC8"/>
    <w:rsid w:val="004A5766"/>
    <w:rsid w:val="004A57C7"/>
    <w:rsid w:val="004A5D7D"/>
    <w:rsid w:val="004A6662"/>
    <w:rsid w:val="004A6C65"/>
    <w:rsid w:val="004B0370"/>
    <w:rsid w:val="004B073D"/>
    <w:rsid w:val="004B1BD2"/>
    <w:rsid w:val="004B21A0"/>
    <w:rsid w:val="004B2D70"/>
    <w:rsid w:val="004B3C99"/>
    <w:rsid w:val="004B40E2"/>
    <w:rsid w:val="004B43B7"/>
    <w:rsid w:val="004B48A1"/>
    <w:rsid w:val="004B54EB"/>
    <w:rsid w:val="004B59E1"/>
    <w:rsid w:val="004B5E3A"/>
    <w:rsid w:val="004B6847"/>
    <w:rsid w:val="004B69D1"/>
    <w:rsid w:val="004B7F73"/>
    <w:rsid w:val="004C0936"/>
    <w:rsid w:val="004C0EC4"/>
    <w:rsid w:val="004C1058"/>
    <w:rsid w:val="004C1400"/>
    <w:rsid w:val="004C1B64"/>
    <w:rsid w:val="004C1C27"/>
    <w:rsid w:val="004C221B"/>
    <w:rsid w:val="004C261C"/>
    <w:rsid w:val="004C2C0E"/>
    <w:rsid w:val="004C2EE5"/>
    <w:rsid w:val="004C2EF9"/>
    <w:rsid w:val="004C34FF"/>
    <w:rsid w:val="004C3BA9"/>
    <w:rsid w:val="004C4844"/>
    <w:rsid w:val="004C49A3"/>
    <w:rsid w:val="004C49FF"/>
    <w:rsid w:val="004C4ABD"/>
    <w:rsid w:val="004C4BEC"/>
    <w:rsid w:val="004C4E47"/>
    <w:rsid w:val="004C4F2D"/>
    <w:rsid w:val="004C519A"/>
    <w:rsid w:val="004C58D8"/>
    <w:rsid w:val="004C59C9"/>
    <w:rsid w:val="004C648C"/>
    <w:rsid w:val="004C691C"/>
    <w:rsid w:val="004C6CAA"/>
    <w:rsid w:val="004C6DF7"/>
    <w:rsid w:val="004C745A"/>
    <w:rsid w:val="004D04FE"/>
    <w:rsid w:val="004D0631"/>
    <w:rsid w:val="004D180F"/>
    <w:rsid w:val="004D185F"/>
    <w:rsid w:val="004D18E1"/>
    <w:rsid w:val="004D227D"/>
    <w:rsid w:val="004D244C"/>
    <w:rsid w:val="004D3046"/>
    <w:rsid w:val="004D36AB"/>
    <w:rsid w:val="004D413C"/>
    <w:rsid w:val="004D4702"/>
    <w:rsid w:val="004D51E6"/>
    <w:rsid w:val="004D569E"/>
    <w:rsid w:val="004D5C09"/>
    <w:rsid w:val="004D5E6A"/>
    <w:rsid w:val="004D6102"/>
    <w:rsid w:val="004D6C69"/>
    <w:rsid w:val="004D6D8C"/>
    <w:rsid w:val="004D7787"/>
    <w:rsid w:val="004D7D85"/>
    <w:rsid w:val="004D7DD4"/>
    <w:rsid w:val="004D7E91"/>
    <w:rsid w:val="004D7F98"/>
    <w:rsid w:val="004E04B6"/>
    <w:rsid w:val="004E09C5"/>
    <w:rsid w:val="004E0C08"/>
    <w:rsid w:val="004E0ED7"/>
    <w:rsid w:val="004E0EFE"/>
    <w:rsid w:val="004E0F09"/>
    <w:rsid w:val="004E10CA"/>
    <w:rsid w:val="004E1284"/>
    <w:rsid w:val="004E177B"/>
    <w:rsid w:val="004E1A2F"/>
    <w:rsid w:val="004E1B28"/>
    <w:rsid w:val="004E2602"/>
    <w:rsid w:val="004E330F"/>
    <w:rsid w:val="004E3508"/>
    <w:rsid w:val="004E3C24"/>
    <w:rsid w:val="004E46BA"/>
    <w:rsid w:val="004E49CA"/>
    <w:rsid w:val="004E6A3A"/>
    <w:rsid w:val="004E6ED8"/>
    <w:rsid w:val="004E70F0"/>
    <w:rsid w:val="004E7521"/>
    <w:rsid w:val="004E7E41"/>
    <w:rsid w:val="004F0590"/>
    <w:rsid w:val="004F0732"/>
    <w:rsid w:val="004F08F1"/>
    <w:rsid w:val="004F09B8"/>
    <w:rsid w:val="004F09D1"/>
    <w:rsid w:val="004F1482"/>
    <w:rsid w:val="004F1ACB"/>
    <w:rsid w:val="004F202E"/>
    <w:rsid w:val="004F2044"/>
    <w:rsid w:val="004F27AD"/>
    <w:rsid w:val="004F3450"/>
    <w:rsid w:val="004F3C49"/>
    <w:rsid w:val="004F3E19"/>
    <w:rsid w:val="004F42D5"/>
    <w:rsid w:val="004F46FC"/>
    <w:rsid w:val="004F4A30"/>
    <w:rsid w:val="004F579A"/>
    <w:rsid w:val="004F5F6D"/>
    <w:rsid w:val="004F66F6"/>
    <w:rsid w:val="004F6AA5"/>
    <w:rsid w:val="004F76E4"/>
    <w:rsid w:val="004F7EA3"/>
    <w:rsid w:val="00500F4C"/>
    <w:rsid w:val="0050124D"/>
    <w:rsid w:val="00501ACE"/>
    <w:rsid w:val="00502844"/>
    <w:rsid w:val="00502F40"/>
    <w:rsid w:val="00503CD3"/>
    <w:rsid w:val="00504226"/>
    <w:rsid w:val="0050497E"/>
    <w:rsid w:val="00504A26"/>
    <w:rsid w:val="00504FC4"/>
    <w:rsid w:val="0050504B"/>
    <w:rsid w:val="0050512D"/>
    <w:rsid w:val="00505159"/>
    <w:rsid w:val="0050583F"/>
    <w:rsid w:val="005059A5"/>
    <w:rsid w:val="00505F84"/>
    <w:rsid w:val="00506DD9"/>
    <w:rsid w:val="00507152"/>
    <w:rsid w:val="0050719E"/>
    <w:rsid w:val="005073F1"/>
    <w:rsid w:val="00507694"/>
    <w:rsid w:val="00507E3F"/>
    <w:rsid w:val="005107D1"/>
    <w:rsid w:val="005108D6"/>
    <w:rsid w:val="00510915"/>
    <w:rsid w:val="005115AE"/>
    <w:rsid w:val="00512E4C"/>
    <w:rsid w:val="00513234"/>
    <w:rsid w:val="00513306"/>
    <w:rsid w:val="00515281"/>
    <w:rsid w:val="005155E9"/>
    <w:rsid w:val="0051648A"/>
    <w:rsid w:val="0051669F"/>
    <w:rsid w:val="005169D6"/>
    <w:rsid w:val="005173E7"/>
    <w:rsid w:val="005211AD"/>
    <w:rsid w:val="00521B35"/>
    <w:rsid w:val="00522770"/>
    <w:rsid w:val="00522A94"/>
    <w:rsid w:val="0052355D"/>
    <w:rsid w:val="00523D50"/>
    <w:rsid w:val="00524680"/>
    <w:rsid w:val="005246E2"/>
    <w:rsid w:val="0052481E"/>
    <w:rsid w:val="005249D5"/>
    <w:rsid w:val="00524BA4"/>
    <w:rsid w:val="005260F8"/>
    <w:rsid w:val="00526A19"/>
    <w:rsid w:val="00526D16"/>
    <w:rsid w:val="00527623"/>
    <w:rsid w:val="005300FF"/>
    <w:rsid w:val="00530609"/>
    <w:rsid w:val="00530D40"/>
    <w:rsid w:val="00530F72"/>
    <w:rsid w:val="005312A6"/>
    <w:rsid w:val="00531661"/>
    <w:rsid w:val="0053167D"/>
    <w:rsid w:val="00532161"/>
    <w:rsid w:val="0053396B"/>
    <w:rsid w:val="00533A7B"/>
    <w:rsid w:val="00533A91"/>
    <w:rsid w:val="00533AD4"/>
    <w:rsid w:val="00533CC7"/>
    <w:rsid w:val="005341D3"/>
    <w:rsid w:val="005348AB"/>
    <w:rsid w:val="005348C8"/>
    <w:rsid w:val="00535278"/>
    <w:rsid w:val="00536D1E"/>
    <w:rsid w:val="00536E03"/>
    <w:rsid w:val="0053793C"/>
    <w:rsid w:val="00540381"/>
    <w:rsid w:val="00541457"/>
    <w:rsid w:val="00541726"/>
    <w:rsid w:val="00541805"/>
    <w:rsid w:val="0054196D"/>
    <w:rsid w:val="00541D62"/>
    <w:rsid w:val="00542E7B"/>
    <w:rsid w:val="005433B8"/>
    <w:rsid w:val="005441ED"/>
    <w:rsid w:val="00544B2E"/>
    <w:rsid w:val="0054605F"/>
    <w:rsid w:val="00546FA7"/>
    <w:rsid w:val="00547D68"/>
    <w:rsid w:val="0055087F"/>
    <w:rsid w:val="005509CC"/>
    <w:rsid w:val="00550E02"/>
    <w:rsid w:val="0055142B"/>
    <w:rsid w:val="0055168B"/>
    <w:rsid w:val="00551719"/>
    <w:rsid w:val="005519B6"/>
    <w:rsid w:val="00551F62"/>
    <w:rsid w:val="00552002"/>
    <w:rsid w:val="00553085"/>
    <w:rsid w:val="005533DC"/>
    <w:rsid w:val="00554473"/>
    <w:rsid w:val="005549F0"/>
    <w:rsid w:val="00554FB0"/>
    <w:rsid w:val="00555041"/>
    <w:rsid w:val="00555165"/>
    <w:rsid w:val="00555B72"/>
    <w:rsid w:val="00555C16"/>
    <w:rsid w:val="00555CC7"/>
    <w:rsid w:val="005561B2"/>
    <w:rsid w:val="00556470"/>
    <w:rsid w:val="005566D1"/>
    <w:rsid w:val="0055687A"/>
    <w:rsid w:val="00557D06"/>
    <w:rsid w:val="00557F80"/>
    <w:rsid w:val="0056001F"/>
    <w:rsid w:val="005601BB"/>
    <w:rsid w:val="00560254"/>
    <w:rsid w:val="00560ED1"/>
    <w:rsid w:val="005616D7"/>
    <w:rsid w:val="005619CF"/>
    <w:rsid w:val="005631CB"/>
    <w:rsid w:val="00563D82"/>
    <w:rsid w:val="00564F27"/>
    <w:rsid w:val="00564F63"/>
    <w:rsid w:val="0056588D"/>
    <w:rsid w:val="00565915"/>
    <w:rsid w:val="00565D56"/>
    <w:rsid w:val="005660D7"/>
    <w:rsid w:val="00566830"/>
    <w:rsid w:val="005669C3"/>
    <w:rsid w:val="005673E2"/>
    <w:rsid w:val="00567407"/>
    <w:rsid w:val="005674EA"/>
    <w:rsid w:val="00567F57"/>
    <w:rsid w:val="005703E0"/>
    <w:rsid w:val="00570B40"/>
    <w:rsid w:val="0057104F"/>
    <w:rsid w:val="005710F8"/>
    <w:rsid w:val="00571EAD"/>
    <w:rsid w:val="005724A9"/>
    <w:rsid w:val="005727AB"/>
    <w:rsid w:val="00572934"/>
    <w:rsid w:val="00572A92"/>
    <w:rsid w:val="00572CCA"/>
    <w:rsid w:val="00572F55"/>
    <w:rsid w:val="005738DC"/>
    <w:rsid w:val="00575E60"/>
    <w:rsid w:val="005763BD"/>
    <w:rsid w:val="005770A8"/>
    <w:rsid w:val="00577772"/>
    <w:rsid w:val="005779AD"/>
    <w:rsid w:val="00580E14"/>
    <w:rsid w:val="00580EE9"/>
    <w:rsid w:val="00581251"/>
    <w:rsid w:val="0058184E"/>
    <w:rsid w:val="00581B15"/>
    <w:rsid w:val="00582B06"/>
    <w:rsid w:val="005837A1"/>
    <w:rsid w:val="005838A9"/>
    <w:rsid w:val="00583E90"/>
    <w:rsid w:val="00584893"/>
    <w:rsid w:val="00584A5C"/>
    <w:rsid w:val="00585609"/>
    <w:rsid w:val="0058589E"/>
    <w:rsid w:val="00585AC3"/>
    <w:rsid w:val="00586159"/>
    <w:rsid w:val="00586179"/>
    <w:rsid w:val="00586EAE"/>
    <w:rsid w:val="00587484"/>
    <w:rsid w:val="00587566"/>
    <w:rsid w:val="0058794F"/>
    <w:rsid w:val="005906AF"/>
    <w:rsid w:val="00590CA2"/>
    <w:rsid w:val="005918A3"/>
    <w:rsid w:val="00591EE7"/>
    <w:rsid w:val="005922B7"/>
    <w:rsid w:val="00592A3E"/>
    <w:rsid w:val="00593174"/>
    <w:rsid w:val="0059342C"/>
    <w:rsid w:val="005934FD"/>
    <w:rsid w:val="00593D0D"/>
    <w:rsid w:val="00594C40"/>
    <w:rsid w:val="00594CB7"/>
    <w:rsid w:val="005952E0"/>
    <w:rsid w:val="00595C9C"/>
    <w:rsid w:val="00596682"/>
    <w:rsid w:val="0059738A"/>
    <w:rsid w:val="0059762E"/>
    <w:rsid w:val="005977C2"/>
    <w:rsid w:val="0059794F"/>
    <w:rsid w:val="005A0EBB"/>
    <w:rsid w:val="005A1156"/>
    <w:rsid w:val="005A2520"/>
    <w:rsid w:val="005A2785"/>
    <w:rsid w:val="005A2A8C"/>
    <w:rsid w:val="005A3827"/>
    <w:rsid w:val="005A3E71"/>
    <w:rsid w:val="005A4205"/>
    <w:rsid w:val="005A4807"/>
    <w:rsid w:val="005A4C6F"/>
    <w:rsid w:val="005A5849"/>
    <w:rsid w:val="005A5E1E"/>
    <w:rsid w:val="005A5E67"/>
    <w:rsid w:val="005A6A30"/>
    <w:rsid w:val="005A7907"/>
    <w:rsid w:val="005B02D9"/>
    <w:rsid w:val="005B0EC2"/>
    <w:rsid w:val="005B13E5"/>
    <w:rsid w:val="005B14C5"/>
    <w:rsid w:val="005B1BB5"/>
    <w:rsid w:val="005B2223"/>
    <w:rsid w:val="005B2408"/>
    <w:rsid w:val="005B2BA3"/>
    <w:rsid w:val="005B2E48"/>
    <w:rsid w:val="005B410F"/>
    <w:rsid w:val="005B4417"/>
    <w:rsid w:val="005B4459"/>
    <w:rsid w:val="005B4AF8"/>
    <w:rsid w:val="005B4EAE"/>
    <w:rsid w:val="005B500C"/>
    <w:rsid w:val="005B5133"/>
    <w:rsid w:val="005B5711"/>
    <w:rsid w:val="005B5CDD"/>
    <w:rsid w:val="005B6B3F"/>
    <w:rsid w:val="005B6C47"/>
    <w:rsid w:val="005B6FAB"/>
    <w:rsid w:val="005B71EC"/>
    <w:rsid w:val="005B739B"/>
    <w:rsid w:val="005B7A24"/>
    <w:rsid w:val="005C0113"/>
    <w:rsid w:val="005C0150"/>
    <w:rsid w:val="005C03EA"/>
    <w:rsid w:val="005C0591"/>
    <w:rsid w:val="005C0598"/>
    <w:rsid w:val="005C0D93"/>
    <w:rsid w:val="005C1AFE"/>
    <w:rsid w:val="005C1E60"/>
    <w:rsid w:val="005C3F3E"/>
    <w:rsid w:val="005C3FBF"/>
    <w:rsid w:val="005C4368"/>
    <w:rsid w:val="005C4D56"/>
    <w:rsid w:val="005C4E6F"/>
    <w:rsid w:val="005C6539"/>
    <w:rsid w:val="005C691B"/>
    <w:rsid w:val="005C6CC5"/>
    <w:rsid w:val="005C6F58"/>
    <w:rsid w:val="005C75A0"/>
    <w:rsid w:val="005C78A4"/>
    <w:rsid w:val="005C7F20"/>
    <w:rsid w:val="005D11CF"/>
    <w:rsid w:val="005D17C2"/>
    <w:rsid w:val="005D1B50"/>
    <w:rsid w:val="005D2D0E"/>
    <w:rsid w:val="005D45D6"/>
    <w:rsid w:val="005D5D6D"/>
    <w:rsid w:val="005D5F89"/>
    <w:rsid w:val="005D6107"/>
    <w:rsid w:val="005D6D78"/>
    <w:rsid w:val="005D7161"/>
    <w:rsid w:val="005D7553"/>
    <w:rsid w:val="005D7D34"/>
    <w:rsid w:val="005E0589"/>
    <w:rsid w:val="005E0E0E"/>
    <w:rsid w:val="005E1110"/>
    <w:rsid w:val="005E1F09"/>
    <w:rsid w:val="005E236D"/>
    <w:rsid w:val="005E2B87"/>
    <w:rsid w:val="005E3D4B"/>
    <w:rsid w:val="005E445B"/>
    <w:rsid w:val="005E45D5"/>
    <w:rsid w:val="005E4900"/>
    <w:rsid w:val="005E5110"/>
    <w:rsid w:val="005E545F"/>
    <w:rsid w:val="005E5476"/>
    <w:rsid w:val="005E5BAD"/>
    <w:rsid w:val="005E5EF4"/>
    <w:rsid w:val="005E7B0A"/>
    <w:rsid w:val="005F0399"/>
    <w:rsid w:val="005F09DD"/>
    <w:rsid w:val="005F09EF"/>
    <w:rsid w:val="005F0A1B"/>
    <w:rsid w:val="005F119E"/>
    <w:rsid w:val="005F1424"/>
    <w:rsid w:val="005F1542"/>
    <w:rsid w:val="005F15BE"/>
    <w:rsid w:val="005F1D2B"/>
    <w:rsid w:val="005F22CA"/>
    <w:rsid w:val="005F2384"/>
    <w:rsid w:val="005F2606"/>
    <w:rsid w:val="005F29FA"/>
    <w:rsid w:val="005F2E6A"/>
    <w:rsid w:val="005F3A3B"/>
    <w:rsid w:val="005F483A"/>
    <w:rsid w:val="005F4C90"/>
    <w:rsid w:val="005F5495"/>
    <w:rsid w:val="005F69B0"/>
    <w:rsid w:val="005F6C3D"/>
    <w:rsid w:val="005F6E25"/>
    <w:rsid w:val="005F71CA"/>
    <w:rsid w:val="005F77F6"/>
    <w:rsid w:val="005F7FBD"/>
    <w:rsid w:val="00600126"/>
    <w:rsid w:val="00600BE1"/>
    <w:rsid w:val="00600D8A"/>
    <w:rsid w:val="00601175"/>
    <w:rsid w:val="0060118D"/>
    <w:rsid w:val="0060144C"/>
    <w:rsid w:val="00601EFE"/>
    <w:rsid w:val="0060203B"/>
    <w:rsid w:val="0060204E"/>
    <w:rsid w:val="0060318A"/>
    <w:rsid w:val="006039AB"/>
    <w:rsid w:val="00603A5B"/>
    <w:rsid w:val="00604BD9"/>
    <w:rsid w:val="00604C65"/>
    <w:rsid w:val="00604F5E"/>
    <w:rsid w:val="00605044"/>
    <w:rsid w:val="0060601E"/>
    <w:rsid w:val="006060F8"/>
    <w:rsid w:val="00606F8E"/>
    <w:rsid w:val="00607589"/>
    <w:rsid w:val="0061050C"/>
    <w:rsid w:val="00610BDB"/>
    <w:rsid w:val="00611118"/>
    <w:rsid w:val="006116AE"/>
    <w:rsid w:val="00611864"/>
    <w:rsid w:val="0061279A"/>
    <w:rsid w:val="00612CE3"/>
    <w:rsid w:val="00613313"/>
    <w:rsid w:val="00613353"/>
    <w:rsid w:val="00613536"/>
    <w:rsid w:val="0061371A"/>
    <w:rsid w:val="00613FBF"/>
    <w:rsid w:val="006143F1"/>
    <w:rsid w:val="00615C7B"/>
    <w:rsid w:val="006160D8"/>
    <w:rsid w:val="00616433"/>
    <w:rsid w:val="0061674A"/>
    <w:rsid w:val="006167B2"/>
    <w:rsid w:val="0061696F"/>
    <w:rsid w:val="00617899"/>
    <w:rsid w:val="006178C7"/>
    <w:rsid w:val="00617968"/>
    <w:rsid w:val="006207B4"/>
    <w:rsid w:val="0062088C"/>
    <w:rsid w:val="00620D17"/>
    <w:rsid w:val="00620D1A"/>
    <w:rsid w:val="00621A99"/>
    <w:rsid w:val="006224ED"/>
    <w:rsid w:val="006225F5"/>
    <w:rsid w:val="00622660"/>
    <w:rsid w:val="00622D3E"/>
    <w:rsid w:val="00622E19"/>
    <w:rsid w:val="006232D9"/>
    <w:rsid w:val="00625324"/>
    <w:rsid w:val="00625357"/>
    <w:rsid w:val="00625559"/>
    <w:rsid w:val="00625C4F"/>
    <w:rsid w:val="0062785D"/>
    <w:rsid w:val="00627CCB"/>
    <w:rsid w:val="006300DE"/>
    <w:rsid w:val="00630428"/>
    <w:rsid w:val="006309AE"/>
    <w:rsid w:val="00630DD5"/>
    <w:rsid w:val="00631D2D"/>
    <w:rsid w:val="00631D96"/>
    <w:rsid w:val="006325D1"/>
    <w:rsid w:val="0063273C"/>
    <w:rsid w:val="006329CE"/>
    <w:rsid w:val="00632B45"/>
    <w:rsid w:val="00633960"/>
    <w:rsid w:val="00633BBB"/>
    <w:rsid w:val="00633D63"/>
    <w:rsid w:val="00634282"/>
    <w:rsid w:val="00634BE9"/>
    <w:rsid w:val="006353EC"/>
    <w:rsid w:val="006357FE"/>
    <w:rsid w:val="00635E4A"/>
    <w:rsid w:val="006360B7"/>
    <w:rsid w:val="006360D4"/>
    <w:rsid w:val="006361B5"/>
    <w:rsid w:val="006361BC"/>
    <w:rsid w:val="0063653C"/>
    <w:rsid w:val="0063697D"/>
    <w:rsid w:val="0063705B"/>
    <w:rsid w:val="006371C7"/>
    <w:rsid w:val="006378C3"/>
    <w:rsid w:val="00640C5D"/>
    <w:rsid w:val="00640F66"/>
    <w:rsid w:val="00641183"/>
    <w:rsid w:val="00641454"/>
    <w:rsid w:val="006419FD"/>
    <w:rsid w:val="00641C5D"/>
    <w:rsid w:val="006421D7"/>
    <w:rsid w:val="006424B9"/>
    <w:rsid w:val="00642726"/>
    <w:rsid w:val="006428E2"/>
    <w:rsid w:val="00642F4F"/>
    <w:rsid w:val="006433C3"/>
    <w:rsid w:val="006438C4"/>
    <w:rsid w:val="00643F2C"/>
    <w:rsid w:val="00644144"/>
    <w:rsid w:val="006443BF"/>
    <w:rsid w:val="00644463"/>
    <w:rsid w:val="00645142"/>
    <w:rsid w:val="00645144"/>
    <w:rsid w:val="00645340"/>
    <w:rsid w:val="006454DD"/>
    <w:rsid w:val="0064585D"/>
    <w:rsid w:val="006458FB"/>
    <w:rsid w:val="00645D48"/>
    <w:rsid w:val="00646E3B"/>
    <w:rsid w:val="00647202"/>
    <w:rsid w:val="006473AF"/>
    <w:rsid w:val="0064799D"/>
    <w:rsid w:val="006506F6"/>
    <w:rsid w:val="00650893"/>
    <w:rsid w:val="006509C8"/>
    <w:rsid w:val="00650A3A"/>
    <w:rsid w:val="0065245B"/>
    <w:rsid w:val="00652918"/>
    <w:rsid w:val="0065462B"/>
    <w:rsid w:val="00655111"/>
    <w:rsid w:val="006552E0"/>
    <w:rsid w:val="006558F7"/>
    <w:rsid w:val="006559B2"/>
    <w:rsid w:val="00655A66"/>
    <w:rsid w:val="00656101"/>
    <w:rsid w:val="006561AE"/>
    <w:rsid w:val="00656242"/>
    <w:rsid w:val="006567C9"/>
    <w:rsid w:val="00657365"/>
    <w:rsid w:val="00660E7E"/>
    <w:rsid w:val="00661393"/>
    <w:rsid w:val="00661AD4"/>
    <w:rsid w:val="00662143"/>
    <w:rsid w:val="00662DD7"/>
    <w:rsid w:val="00663114"/>
    <w:rsid w:val="00663926"/>
    <w:rsid w:val="00663D72"/>
    <w:rsid w:val="00664B08"/>
    <w:rsid w:val="00664F24"/>
    <w:rsid w:val="006653AB"/>
    <w:rsid w:val="00665D5D"/>
    <w:rsid w:val="00665DA4"/>
    <w:rsid w:val="0066615D"/>
    <w:rsid w:val="006662D0"/>
    <w:rsid w:val="00666372"/>
    <w:rsid w:val="006665CA"/>
    <w:rsid w:val="006671FE"/>
    <w:rsid w:val="0066756F"/>
    <w:rsid w:val="0067004A"/>
    <w:rsid w:val="00670F1F"/>
    <w:rsid w:val="00671564"/>
    <w:rsid w:val="00671865"/>
    <w:rsid w:val="00672951"/>
    <w:rsid w:val="00672AFD"/>
    <w:rsid w:val="006737E1"/>
    <w:rsid w:val="00673805"/>
    <w:rsid w:val="00673A2B"/>
    <w:rsid w:val="006744AB"/>
    <w:rsid w:val="00674AD9"/>
    <w:rsid w:val="00674E6B"/>
    <w:rsid w:val="0067555F"/>
    <w:rsid w:val="00675F8A"/>
    <w:rsid w:val="006762A2"/>
    <w:rsid w:val="0067673A"/>
    <w:rsid w:val="006774A2"/>
    <w:rsid w:val="00677DE8"/>
    <w:rsid w:val="0068019E"/>
    <w:rsid w:val="00680D17"/>
    <w:rsid w:val="006813EC"/>
    <w:rsid w:val="006823CC"/>
    <w:rsid w:val="00683765"/>
    <w:rsid w:val="00683DF2"/>
    <w:rsid w:val="00684BC6"/>
    <w:rsid w:val="006850F4"/>
    <w:rsid w:val="00685474"/>
    <w:rsid w:val="00685770"/>
    <w:rsid w:val="006870CB"/>
    <w:rsid w:val="00690073"/>
    <w:rsid w:val="00690E8B"/>
    <w:rsid w:val="00692173"/>
    <w:rsid w:val="006921F0"/>
    <w:rsid w:val="006924F5"/>
    <w:rsid w:val="00692C9A"/>
    <w:rsid w:val="006941CF"/>
    <w:rsid w:val="0069502B"/>
    <w:rsid w:val="00695534"/>
    <w:rsid w:val="00697159"/>
    <w:rsid w:val="00697C7B"/>
    <w:rsid w:val="00697F03"/>
    <w:rsid w:val="00697F9F"/>
    <w:rsid w:val="006A129C"/>
    <w:rsid w:val="006A14D1"/>
    <w:rsid w:val="006A14FF"/>
    <w:rsid w:val="006A1529"/>
    <w:rsid w:val="006A2578"/>
    <w:rsid w:val="006A29EC"/>
    <w:rsid w:val="006A2E55"/>
    <w:rsid w:val="006A329A"/>
    <w:rsid w:val="006A33E2"/>
    <w:rsid w:val="006A378A"/>
    <w:rsid w:val="006A37C3"/>
    <w:rsid w:val="006A423C"/>
    <w:rsid w:val="006A4288"/>
    <w:rsid w:val="006A449A"/>
    <w:rsid w:val="006A519A"/>
    <w:rsid w:val="006A5802"/>
    <w:rsid w:val="006A591E"/>
    <w:rsid w:val="006A62A8"/>
    <w:rsid w:val="006A672B"/>
    <w:rsid w:val="006A67A4"/>
    <w:rsid w:val="006A6D92"/>
    <w:rsid w:val="006A6DE8"/>
    <w:rsid w:val="006A6F22"/>
    <w:rsid w:val="006A71CF"/>
    <w:rsid w:val="006A76E0"/>
    <w:rsid w:val="006A7907"/>
    <w:rsid w:val="006A7B82"/>
    <w:rsid w:val="006B0220"/>
    <w:rsid w:val="006B0723"/>
    <w:rsid w:val="006B0783"/>
    <w:rsid w:val="006B0D16"/>
    <w:rsid w:val="006B1F11"/>
    <w:rsid w:val="006B2441"/>
    <w:rsid w:val="006B2C91"/>
    <w:rsid w:val="006B34D1"/>
    <w:rsid w:val="006B35B3"/>
    <w:rsid w:val="006B3E12"/>
    <w:rsid w:val="006B3E8D"/>
    <w:rsid w:val="006B4635"/>
    <w:rsid w:val="006B4838"/>
    <w:rsid w:val="006B4C41"/>
    <w:rsid w:val="006B4C92"/>
    <w:rsid w:val="006B4FC9"/>
    <w:rsid w:val="006B503E"/>
    <w:rsid w:val="006B5042"/>
    <w:rsid w:val="006B54D0"/>
    <w:rsid w:val="006B5AF9"/>
    <w:rsid w:val="006B65E4"/>
    <w:rsid w:val="006B6649"/>
    <w:rsid w:val="006B6CF5"/>
    <w:rsid w:val="006B710F"/>
    <w:rsid w:val="006C014A"/>
    <w:rsid w:val="006C0AF0"/>
    <w:rsid w:val="006C0F2B"/>
    <w:rsid w:val="006C1D14"/>
    <w:rsid w:val="006C1F0C"/>
    <w:rsid w:val="006C1FE8"/>
    <w:rsid w:val="006C247B"/>
    <w:rsid w:val="006C2519"/>
    <w:rsid w:val="006C2596"/>
    <w:rsid w:val="006C2E68"/>
    <w:rsid w:val="006C3266"/>
    <w:rsid w:val="006C3E09"/>
    <w:rsid w:val="006C4044"/>
    <w:rsid w:val="006C44E3"/>
    <w:rsid w:val="006C4A70"/>
    <w:rsid w:val="006C4E88"/>
    <w:rsid w:val="006C5327"/>
    <w:rsid w:val="006C5A86"/>
    <w:rsid w:val="006C5B29"/>
    <w:rsid w:val="006C6174"/>
    <w:rsid w:val="006C66E7"/>
    <w:rsid w:val="006C68D9"/>
    <w:rsid w:val="006C7005"/>
    <w:rsid w:val="006C78E1"/>
    <w:rsid w:val="006D07F5"/>
    <w:rsid w:val="006D0A61"/>
    <w:rsid w:val="006D0B5A"/>
    <w:rsid w:val="006D106E"/>
    <w:rsid w:val="006D1163"/>
    <w:rsid w:val="006D1407"/>
    <w:rsid w:val="006D1BC0"/>
    <w:rsid w:val="006D1C1D"/>
    <w:rsid w:val="006D1FD1"/>
    <w:rsid w:val="006D2609"/>
    <w:rsid w:val="006D2A33"/>
    <w:rsid w:val="006D2D33"/>
    <w:rsid w:val="006D3A23"/>
    <w:rsid w:val="006D4451"/>
    <w:rsid w:val="006D4B1A"/>
    <w:rsid w:val="006D4DD1"/>
    <w:rsid w:val="006D4EBD"/>
    <w:rsid w:val="006D5BC2"/>
    <w:rsid w:val="006D62C8"/>
    <w:rsid w:val="006D6A8C"/>
    <w:rsid w:val="006D6B87"/>
    <w:rsid w:val="006D7A8C"/>
    <w:rsid w:val="006E064A"/>
    <w:rsid w:val="006E0CB0"/>
    <w:rsid w:val="006E11B6"/>
    <w:rsid w:val="006E14E2"/>
    <w:rsid w:val="006E1CE0"/>
    <w:rsid w:val="006E2FD1"/>
    <w:rsid w:val="006E30A9"/>
    <w:rsid w:val="006E370F"/>
    <w:rsid w:val="006E3A91"/>
    <w:rsid w:val="006E4478"/>
    <w:rsid w:val="006E483B"/>
    <w:rsid w:val="006E4C3C"/>
    <w:rsid w:val="006E5932"/>
    <w:rsid w:val="006E5E67"/>
    <w:rsid w:val="006E6194"/>
    <w:rsid w:val="006E6A86"/>
    <w:rsid w:val="006E6AF2"/>
    <w:rsid w:val="006E7184"/>
    <w:rsid w:val="006E782A"/>
    <w:rsid w:val="006F182F"/>
    <w:rsid w:val="006F1EDC"/>
    <w:rsid w:val="006F21F2"/>
    <w:rsid w:val="006F2538"/>
    <w:rsid w:val="006F324B"/>
    <w:rsid w:val="006F3723"/>
    <w:rsid w:val="006F4241"/>
    <w:rsid w:val="006F4E0A"/>
    <w:rsid w:val="006F5329"/>
    <w:rsid w:val="006F5BEC"/>
    <w:rsid w:val="006F656B"/>
    <w:rsid w:val="006F674A"/>
    <w:rsid w:val="006F7796"/>
    <w:rsid w:val="006F7A2F"/>
    <w:rsid w:val="0070042A"/>
    <w:rsid w:val="00700470"/>
    <w:rsid w:val="00700DCD"/>
    <w:rsid w:val="007019A9"/>
    <w:rsid w:val="00701D63"/>
    <w:rsid w:val="0070239D"/>
    <w:rsid w:val="007033F9"/>
    <w:rsid w:val="00703AA2"/>
    <w:rsid w:val="00703AA3"/>
    <w:rsid w:val="00703DEE"/>
    <w:rsid w:val="00703DFA"/>
    <w:rsid w:val="00703F24"/>
    <w:rsid w:val="007043EE"/>
    <w:rsid w:val="007054CA"/>
    <w:rsid w:val="00705650"/>
    <w:rsid w:val="00706199"/>
    <w:rsid w:val="0070740E"/>
    <w:rsid w:val="007079CB"/>
    <w:rsid w:val="00710572"/>
    <w:rsid w:val="007105B7"/>
    <w:rsid w:val="00710649"/>
    <w:rsid w:val="00710B66"/>
    <w:rsid w:val="0071145D"/>
    <w:rsid w:val="0071146A"/>
    <w:rsid w:val="0071172F"/>
    <w:rsid w:val="007120A3"/>
    <w:rsid w:val="007129B3"/>
    <w:rsid w:val="007135A5"/>
    <w:rsid w:val="007135BC"/>
    <w:rsid w:val="00714743"/>
    <w:rsid w:val="007152DC"/>
    <w:rsid w:val="0071551B"/>
    <w:rsid w:val="007155A5"/>
    <w:rsid w:val="007157B1"/>
    <w:rsid w:val="007158CF"/>
    <w:rsid w:val="007166EB"/>
    <w:rsid w:val="007172F1"/>
    <w:rsid w:val="00717E38"/>
    <w:rsid w:val="00717FCB"/>
    <w:rsid w:val="0072017A"/>
    <w:rsid w:val="00720BD9"/>
    <w:rsid w:val="00720C82"/>
    <w:rsid w:val="00721243"/>
    <w:rsid w:val="007215C7"/>
    <w:rsid w:val="00721D7F"/>
    <w:rsid w:val="00721DD9"/>
    <w:rsid w:val="00721FE4"/>
    <w:rsid w:val="0072234C"/>
    <w:rsid w:val="00722A72"/>
    <w:rsid w:val="00722BAD"/>
    <w:rsid w:val="00722E8B"/>
    <w:rsid w:val="00722F4F"/>
    <w:rsid w:val="0072311E"/>
    <w:rsid w:val="00723343"/>
    <w:rsid w:val="007236F1"/>
    <w:rsid w:val="00723DF5"/>
    <w:rsid w:val="007245A2"/>
    <w:rsid w:val="0072472B"/>
    <w:rsid w:val="0072562C"/>
    <w:rsid w:val="007256D5"/>
    <w:rsid w:val="0072583E"/>
    <w:rsid w:val="00725AA5"/>
    <w:rsid w:val="00726510"/>
    <w:rsid w:val="00726C50"/>
    <w:rsid w:val="00726EE5"/>
    <w:rsid w:val="00726F1A"/>
    <w:rsid w:val="00727738"/>
    <w:rsid w:val="0072777E"/>
    <w:rsid w:val="00727D7C"/>
    <w:rsid w:val="00727F61"/>
    <w:rsid w:val="00730412"/>
    <w:rsid w:val="00730A1F"/>
    <w:rsid w:val="00730A84"/>
    <w:rsid w:val="00730FE8"/>
    <w:rsid w:val="0073151A"/>
    <w:rsid w:val="0073185C"/>
    <w:rsid w:val="00731A89"/>
    <w:rsid w:val="00732151"/>
    <w:rsid w:val="00732452"/>
    <w:rsid w:val="00732602"/>
    <w:rsid w:val="0073284A"/>
    <w:rsid w:val="00733EBE"/>
    <w:rsid w:val="007349D5"/>
    <w:rsid w:val="0073511F"/>
    <w:rsid w:val="00735E09"/>
    <w:rsid w:val="00735EA8"/>
    <w:rsid w:val="00736B4C"/>
    <w:rsid w:val="00736FA6"/>
    <w:rsid w:val="00737495"/>
    <w:rsid w:val="0073760A"/>
    <w:rsid w:val="0073773F"/>
    <w:rsid w:val="00737818"/>
    <w:rsid w:val="007405E3"/>
    <w:rsid w:val="00740CAD"/>
    <w:rsid w:val="0074140E"/>
    <w:rsid w:val="0074193C"/>
    <w:rsid w:val="00741F05"/>
    <w:rsid w:val="00742044"/>
    <w:rsid w:val="007420B9"/>
    <w:rsid w:val="007421F9"/>
    <w:rsid w:val="00742540"/>
    <w:rsid w:val="00742600"/>
    <w:rsid w:val="00743157"/>
    <w:rsid w:val="00743427"/>
    <w:rsid w:val="00743BE5"/>
    <w:rsid w:val="00743DB5"/>
    <w:rsid w:val="007448D1"/>
    <w:rsid w:val="00744B11"/>
    <w:rsid w:val="00744EE1"/>
    <w:rsid w:val="00745033"/>
    <w:rsid w:val="0074504C"/>
    <w:rsid w:val="00745C2E"/>
    <w:rsid w:val="00746293"/>
    <w:rsid w:val="00746509"/>
    <w:rsid w:val="00746878"/>
    <w:rsid w:val="007476A0"/>
    <w:rsid w:val="00747A31"/>
    <w:rsid w:val="0075029E"/>
    <w:rsid w:val="007503C9"/>
    <w:rsid w:val="007508FE"/>
    <w:rsid w:val="00751138"/>
    <w:rsid w:val="007520CB"/>
    <w:rsid w:val="007522B1"/>
    <w:rsid w:val="00752DA4"/>
    <w:rsid w:val="00753037"/>
    <w:rsid w:val="00753235"/>
    <w:rsid w:val="00753929"/>
    <w:rsid w:val="00753ED4"/>
    <w:rsid w:val="00753F7F"/>
    <w:rsid w:val="0075478C"/>
    <w:rsid w:val="0075491B"/>
    <w:rsid w:val="00754B4B"/>
    <w:rsid w:val="00754E42"/>
    <w:rsid w:val="00755991"/>
    <w:rsid w:val="007563D6"/>
    <w:rsid w:val="00757523"/>
    <w:rsid w:val="00757CD6"/>
    <w:rsid w:val="00760412"/>
    <w:rsid w:val="007604F2"/>
    <w:rsid w:val="0076093E"/>
    <w:rsid w:val="007610E7"/>
    <w:rsid w:val="0076112D"/>
    <w:rsid w:val="007620A4"/>
    <w:rsid w:val="00762328"/>
    <w:rsid w:val="007631F5"/>
    <w:rsid w:val="0076345C"/>
    <w:rsid w:val="007634AE"/>
    <w:rsid w:val="0076384D"/>
    <w:rsid w:val="00763A27"/>
    <w:rsid w:val="00764114"/>
    <w:rsid w:val="0076540C"/>
    <w:rsid w:val="00765B2D"/>
    <w:rsid w:val="007660F5"/>
    <w:rsid w:val="007663FB"/>
    <w:rsid w:val="0076661F"/>
    <w:rsid w:val="00766BF8"/>
    <w:rsid w:val="00766E8D"/>
    <w:rsid w:val="00766F99"/>
    <w:rsid w:val="007677CD"/>
    <w:rsid w:val="007700C3"/>
    <w:rsid w:val="007701A0"/>
    <w:rsid w:val="00770751"/>
    <w:rsid w:val="007709E2"/>
    <w:rsid w:val="0077112E"/>
    <w:rsid w:val="00771999"/>
    <w:rsid w:val="00771C79"/>
    <w:rsid w:val="00771FCC"/>
    <w:rsid w:val="007730DE"/>
    <w:rsid w:val="00773643"/>
    <w:rsid w:val="0077381A"/>
    <w:rsid w:val="00774750"/>
    <w:rsid w:val="0077480F"/>
    <w:rsid w:val="00774F1C"/>
    <w:rsid w:val="0077507F"/>
    <w:rsid w:val="007757D9"/>
    <w:rsid w:val="00775C24"/>
    <w:rsid w:val="00775DE2"/>
    <w:rsid w:val="007761C2"/>
    <w:rsid w:val="00776716"/>
    <w:rsid w:val="00776B2A"/>
    <w:rsid w:val="007779F4"/>
    <w:rsid w:val="00780417"/>
    <w:rsid w:val="00780BE4"/>
    <w:rsid w:val="00781A0F"/>
    <w:rsid w:val="00781A2D"/>
    <w:rsid w:val="00781F42"/>
    <w:rsid w:val="00782046"/>
    <w:rsid w:val="007825AD"/>
    <w:rsid w:val="007825FA"/>
    <w:rsid w:val="00782B4D"/>
    <w:rsid w:val="007831D4"/>
    <w:rsid w:val="0078376C"/>
    <w:rsid w:val="00783772"/>
    <w:rsid w:val="007838A9"/>
    <w:rsid w:val="00783C3B"/>
    <w:rsid w:val="007840BB"/>
    <w:rsid w:val="00784472"/>
    <w:rsid w:val="007846BB"/>
    <w:rsid w:val="007850DE"/>
    <w:rsid w:val="007856CF"/>
    <w:rsid w:val="007857CA"/>
    <w:rsid w:val="0078588B"/>
    <w:rsid w:val="00785C15"/>
    <w:rsid w:val="00786E9E"/>
    <w:rsid w:val="0078758A"/>
    <w:rsid w:val="007879F5"/>
    <w:rsid w:val="00787AF0"/>
    <w:rsid w:val="00787F7A"/>
    <w:rsid w:val="0079024F"/>
    <w:rsid w:val="0079044B"/>
    <w:rsid w:val="0079047E"/>
    <w:rsid w:val="00790892"/>
    <w:rsid w:val="0079096E"/>
    <w:rsid w:val="0079113B"/>
    <w:rsid w:val="0079118F"/>
    <w:rsid w:val="00791336"/>
    <w:rsid w:val="007913A0"/>
    <w:rsid w:val="00791859"/>
    <w:rsid w:val="00791E3B"/>
    <w:rsid w:val="0079234B"/>
    <w:rsid w:val="00792492"/>
    <w:rsid w:val="00792907"/>
    <w:rsid w:val="0079330B"/>
    <w:rsid w:val="007935FA"/>
    <w:rsid w:val="00793D95"/>
    <w:rsid w:val="00793D9E"/>
    <w:rsid w:val="007951C4"/>
    <w:rsid w:val="00795525"/>
    <w:rsid w:val="007957F1"/>
    <w:rsid w:val="00795F31"/>
    <w:rsid w:val="007A02D7"/>
    <w:rsid w:val="007A04EC"/>
    <w:rsid w:val="007A05EA"/>
    <w:rsid w:val="007A168F"/>
    <w:rsid w:val="007A16B7"/>
    <w:rsid w:val="007A19F8"/>
    <w:rsid w:val="007A27F1"/>
    <w:rsid w:val="007A2C96"/>
    <w:rsid w:val="007A33F4"/>
    <w:rsid w:val="007A38D4"/>
    <w:rsid w:val="007A437C"/>
    <w:rsid w:val="007A4388"/>
    <w:rsid w:val="007A4D62"/>
    <w:rsid w:val="007A5D56"/>
    <w:rsid w:val="007A5F4D"/>
    <w:rsid w:val="007A61AD"/>
    <w:rsid w:val="007A731A"/>
    <w:rsid w:val="007A7438"/>
    <w:rsid w:val="007A7F21"/>
    <w:rsid w:val="007B0269"/>
    <w:rsid w:val="007B0362"/>
    <w:rsid w:val="007B04E0"/>
    <w:rsid w:val="007B05DB"/>
    <w:rsid w:val="007B12B8"/>
    <w:rsid w:val="007B1334"/>
    <w:rsid w:val="007B18E6"/>
    <w:rsid w:val="007B1A74"/>
    <w:rsid w:val="007B2256"/>
    <w:rsid w:val="007B2682"/>
    <w:rsid w:val="007B2760"/>
    <w:rsid w:val="007B2A8F"/>
    <w:rsid w:val="007B3085"/>
    <w:rsid w:val="007B538F"/>
    <w:rsid w:val="007B5657"/>
    <w:rsid w:val="007B61D8"/>
    <w:rsid w:val="007B6E07"/>
    <w:rsid w:val="007B7254"/>
    <w:rsid w:val="007C0814"/>
    <w:rsid w:val="007C12ED"/>
    <w:rsid w:val="007C160F"/>
    <w:rsid w:val="007C2101"/>
    <w:rsid w:val="007C25B4"/>
    <w:rsid w:val="007C298D"/>
    <w:rsid w:val="007C2B69"/>
    <w:rsid w:val="007C3480"/>
    <w:rsid w:val="007C3B3F"/>
    <w:rsid w:val="007C41B9"/>
    <w:rsid w:val="007C421E"/>
    <w:rsid w:val="007C4524"/>
    <w:rsid w:val="007C4FB2"/>
    <w:rsid w:val="007C5025"/>
    <w:rsid w:val="007C51E9"/>
    <w:rsid w:val="007C5597"/>
    <w:rsid w:val="007C5A7F"/>
    <w:rsid w:val="007C5CC2"/>
    <w:rsid w:val="007C5D09"/>
    <w:rsid w:val="007C64CB"/>
    <w:rsid w:val="007C6DAC"/>
    <w:rsid w:val="007C787B"/>
    <w:rsid w:val="007D0821"/>
    <w:rsid w:val="007D09EE"/>
    <w:rsid w:val="007D0E8E"/>
    <w:rsid w:val="007D0FE5"/>
    <w:rsid w:val="007D11A1"/>
    <w:rsid w:val="007D1C06"/>
    <w:rsid w:val="007D2232"/>
    <w:rsid w:val="007D2261"/>
    <w:rsid w:val="007D261B"/>
    <w:rsid w:val="007D3354"/>
    <w:rsid w:val="007D3A89"/>
    <w:rsid w:val="007D3C3F"/>
    <w:rsid w:val="007D3D14"/>
    <w:rsid w:val="007D4758"/>
    <w:rsid w:val="007D4A60"/>
    <w:rsid w:val="007D4AE1"/>
    <w:rsid w:val="007D5AF9"/>
    <w:rsid w:val="007D61E4"/>
    <w:rsid w:val="007D61FE"/>
    <w:rsid w:val="007D62EB"/>
    <w:rsid w:val="007D684E"/>
    <w:rsid w:val="007D6ACD"/>
    <w:rsid w:val="007D6F67"/>
    <w:rsid w:val="007D7035"/>
    <w:rsid w:val="007D70F2"/>
    <w:rsid w:val="007D77A8"/>
    <w:rsid w:val="007E0429"/>
    <w:rsid w:val="007E04C5"/>
    <w:rsid w:val="007E0B74"/>
    <w:rsid w:val="007E1A96"/>
    <w:rsid w:val="007E1AA4"/>
    <w:rsid w:val="007E1AC9"/>
    <w:rsid w:val="007E1BDC"/>
    <w:rsid w:val="007E251F"/>
    <w:rsid w:val="007E2A3A"/>
    <w:rsid w:val="007E3207"/>
    <w:rsid w:val="007E3C48"/>
    <w:rsid w:val="007E42D8"/>
    <w:rsid w:val="007E522B"/>
    <w:rsid w:val="007E52E2"/>
    <w:rsid w:val="007E556F"/>
    <w:rsid w:val="007E5DEA"/>
    <w:rsid w:val="007E684F"/>
    <w:rsid w:val="007E739C"/>
    <w:rsid w:val="007E757C"/>
    <w:rsid w:val="007F06E3"/>
    <w:rsid w:val="007F075F"/>
    <w:rsid w:val="007F0B06"/>
    <w:rsid w:val="007F0D01"/>
    <w:rsid w:val="007F12C6"/>
    <w:rsid w:val="007F176A"/>
    <w:rsid w:val="007F1B27"/>
    <w:rsid w:val="007F1B38"/>
    <w:rsid w:val="007F1B91"/>
    <w:rsid w:val="007F1DC0"/>
    <w:rsid w:val="007F2365"/>
    <w:rsid w:val="007F3814"/>
    <w:rsid w:val="007F38D2"/>
    <w:rsid w:val="007F4816"/>
    <w:rsid w:val="007F588C"/>
    <w:rsid w:val="007F5D30"/>
    <w:rsid w:val="007F5EE3"/>
    <w:rsid w:val="007F6353"/>
    <w:rsid w:val="007F6551"/>
    <w:rsid w:val="007F6D59"/>
    <w:rsid w:val="007F7B0B"/>
    <w:rsid w:val="007F7C7E"/>
    <w:rsid w:val="007F7EAD"/>
    <w:rsid w:val="00800452"/>
    <w:rsid w:val="008007FC"/>
    <w:rsid w:val="00801CD0"/>
    <w:rsid w:val="008022BD"/>
    <w:rsid w:val="00802363"/>
    <w:rsid w:val="00802CAB"/>
    <w:rsid w:val="00803C89"/>
    <w:rsid w:val="00803CBF"/>
    <w:rsid w:val="00803CE4"/>
    <w:rsid w:val="00804BAF"/>
    <w:rsid w:val="00804F3A"/>
    <w:rsid w:val="00804F5B"/>
    <w:rsid w:val="00805278"/>
    <w:rsid w:val="008057B1"/>
    <w:rsid w:val="00805858"/>
    <w:rsid w:val="00805D8E"/>
    <w:rsid w:val="0080600B"/>
    <w:rsid w:val="0080614E"/>
    <w:rsid w:val="0080620F"/>
    <w:rsid w:val="00806AEB"/>
    <w:rsid w:val="00807717"/>
    <w:rsid w:val="008108D4"/>
    <w:rsid w:val="00810ECA"/>
    <w:rsid w:val="0081140F"/>
    <w:rsid w:val="00811793"/>
    <w:rsid w:val="00812391"/>
    <w:rsid w:val="008124EC"/>
    <w:rsid w:val="00812E20"/>
    <w:rsid w:val="00813A5E"/>
    <w:rsid w:val="00813BC6"/>
    <w:rsid w:val="00813C63"/>
    <w:rsid w:val="008141E1"/>
    <w:rsid w:val="008147CC"/>
    <w:rsid w:val="008158BC"/>
    <w:rsid w:val="00815D13"/>
    <w:rsid w:val="00815DFC"/>
    <w:rsid w:val="00816003"/>
    <w:rsid w:val="00816418"/>
    <w:rsid w:val="008166A9"/>
    <w:rsid w:val="008168CE"/>
    <w:rsid w:val="00816C30"/>
    <w:rsid w:val="00817405"/>
    <w:rsid w:val="00817AD8"/>
    <w:rsid w:val="00817B22"/>
    <w:rsid w:val="00820704"/>
    <w:rsid w:val="008208E5"/>
    <w:rsid w:val="008211BB"/>
    <w:rsid w:val="00821D77"/>
    <w:rsid w:val="00822266"/>
    <w:rsid w:val="008232C3"/>
    <w:rsid w:val="00823493"/>
    <w:rsid w:val="00823776"/>
    <w:rsid w:val="00825B6C"/>
    <w:rsid w:val="00825E1F"/>
    <w:rsid w:val="00825F80"/>
    <w:rsid w:val="00826A0B"/>
    <w:rsid w:val="00827A16"/>
    <w:rsid w:val="00827ABE"/>
    <w:rsid w:val="008301ED"/>
    <w:rsid w:val="008313DC"/>
    <w:rsid w:val="00831465"/>
    <w:rsid w:val="00832202"/>
    <w:rsid w:val="00833ABD"/>
    <w:rsid w:val="00833FD3"/>
    <w:rsid w:val="008343CC"/>
    <w:rsid w:val="00835E75"/>
    <w:rsid w:val="008365D8"/>
    <w:rsid w:val="0083682F"/>
    <w:rsid w:val="00836A5B"/>
    <w:rsid w:val="00836B4A"/>
    <w:rsid w:val="00837C53"/>
    <w:rsid w:val="00840344"/>
    <w:rsid w:val="00840A1B"/>
    <w:rsid w:val="00840A69"/>
    <w:rsid w:val="00841036"/>
    <w:rsid w:val="0084142B"/>
    <w:rsid w:val="0084164A"/>
    <w:rsid w:val="00842279"/>
    <w:rsid w:val="008422FB"/>
    <w:rsid w:val="00842B66"/>
    <w:rsid w:val="008430C9"/>
    <w:rsid w:val="008437BF"/>
    <w:rsid w:val="00843B83"/>
    <w:rsid w:val="00843FC4"/>
    <w:rsid w:val="008447B1"/>
    <w:rsid w:val="00844EC7"/>
    <w:rsid w:val="008451E8"/>
    <w:rsid w:val="00845418"/>
    <w:rsid w:val="00845EEF"/>
    <w:rsid w:val="00845F57"/>
    <w:rsid w:val="00847597"/>
    <w:rsid w:val="00847C10"/>
    <w:rsid w:val="00847C2D"/>
    <w:rsid w:val="00850D81"/>
    <w:rsid w:val="00850F7C"/>
    <w:rsid w:val="008517A0"/>
    <w:rsid w:val="0085221D"/>
    <w:rsid w:val="00852DE6"/>
    <w:rsid w:val="00853F50"/>
    <w:rsid w:val="0085411F"/>
    <w:rsid w:val="00854449"/>
    <w:rsid w:val="0085486D"/>
    <w:rsid w:val="0085497C"/>
    <w:rsid w:val="00854AA9"/>
    <w:rsid w:val="00854B58"/>
    <w:rsid w:val="0085501C"/>
    <w:rsid w:val="00855270"/>
    <w:rsid w:val="008563E9"/>
    <w:rsid w:val="00856683"/>
    <w:rsid w:val="00857214"/>
    <w:rsid w:val="008575A3"/>
    <w:rsid w:val="00857E33"/>
    <w:rsid w:val="00857FE4"/>
    <w:rsid w:val="008600D8"/>
    <w:rsid w:val="008604B7"/>
    <w:rsid w:val="008612D9"/>
    <w:rsid w:val="0086205E"/>
    <w:rsid w:val="008627BF"/>
    <w:rsid w:val="00862C46"/>
    <w:rsid w:val="00863018"/>
    <w:rsid w:val="0086310B"/>
    <w:rsid w:val="0086367B"/>
    <w:rsid w:val="00863B2B"/>
    <w:rsid w:val="00863BF2"/>
    <w:rsid w:val="0086429E"/>
    <w:rsid w:val="008648A6"/>
    <w:rsid w:val="00865176"/>
    <w:rsid w:val="008651C7"/>
    <w:rsid w:val="008653DB"/>
    <w:rsid w:val="00865513"/>
    <w:rsid w:val="0086592E"/>
    <w:rsid w:val="0086632E"/>
    <w:rsid w:val="0086681D"/>
    <w:rsid w:val="00866EF9"/>
    <w:rsid w:val="0086729F"/>
    <w:rsid w:val="008674A4"/>
    <w:rsid w:val="00867C8D"/>
    <w:rsid w:val="008706CA"/>
    <w:rsid w:val="008707CC"/>
    <w:rsid w:val="00870E37"/>
    <w:rsid w:val="008714BD"/>
    <w:rsid w:val="00871DE5"/>
    <w:rsid w:val="0087208F"/>
    <w:rsid w:val="00872AFB"/>
    <w:rsid w:val="00872B3D"/>
    <w:rsid w:val="008735B2"/>
    <w:rsid w:val="00873BE4"/>
    <w:rsid w:val="0087406F"/>
    <w:rsid w:val="008741DF"/>
    <w:rsid w:val="0087459D"/>
    <w:rsid w:val="00874694"/>
    <w:rsid w:val="0087498A"/>
    <w:rsid w:val="00875625"/>
    <w:rsid w:val="00875A02"/>
    <w:rsid w:val="00875A0E"/>
    <w:rsid w:val="00876123"/>
    <w:rsid w:val="0087631B"/>
    <w:rsid w:val="00876C9F"/>
    <w:rsid w:val="00876D8E"/>
    <w:rsid w:val="00876E7A"/>
    <w:rsid w:val="00877F48"/>
    <w:rsid w:val="00880188"/>
    <w:rsid w:val="00880FF1"/>
    <w:rsid w:val="008811DD"/>
    <w:rsid w:val="0088131E"/>
    <w:rsid w:val="00881668"/>
    <w:rsid w:val="00881C93"/>
    <w:rsid w:val="00881E10"/>
    <w:rsid w:val="00881FCC"/>
    <w:rsid w:val="00882016"/>
    <w:rsid w:val="00882220"/>
    <w:rsid w:val="00882297"/>
    <w:rsid w:val="00882EE9"/>
    <w:rsid w:val="00882F71"/>
    <w:rsid w:val="00883A3C"/>
    <w:rsid w:val="00884218"/>
    <w:rsid w:val="00884E29"/>
    <w:rsid w:val="008850C9"/>
    <w:rsid w:val="0088577D"/>
    <w:rsid w:val="0088620C"/>
    <w:rsid w:val="0088624B"/>
    <w:rsid w:val="008862B2"/>
    <w:rsid w:val="0088642A"/>
    <w:rsid w:val="008867E2"/>
    <w:rsid w:val="00886B65"/>
    <w:rsid w:val="0088717D"/>
    <w:rsid w:val="00887187"/>
    <w:rsid w:val="008872B4"/>
    <w:rsid w:val="0088752A"/>
    <w:rsid w:val="00887C1F"/>
    <w:rsid w:val="0089060F"/>
    <w:rsid w:val="00890691"/>
    <w:rsid w:val="00891440"/>
    <w:rsid w:val="008916B5"/>
    <w:rsid w:val="008919E9"/>
    <w:rsid w:val="00891B1D"/>
    <w:rsid w:val="0089233E"/>
    <w:rsid w:val="00892638"/>
    <w:rsid w:val="008944F6"/>
    <w:rsid w:val="0089468E"/>
    <w:rsid w:val="00894C0B"/>
    <w:rsid w:val="0089556C"/>
    <w:rsid w:val="00895CE0"/>
    <w:rsid w:val="0089655E"/>
    <w:rsid w:val="008966FB"/>
    <w:rsid w:val="00896D52"/>
    <w:rsid w:val="0089707D"/>
    <w:rsid w:val="008973C0"/>
    <w:rsid w:val="00897B53"/>
    <w:rsid w:val="008A1788"/>
    <w:rsid w:val="008A1A05"/>
    <w:rsid w:val="008A3B38"/>
    <w:rsid w:val="008A46E2"/>
    <w:rsid w:val="008A5166"/>
    <w:rsid w:val="008A51CD"/>
    <w:rsid w:val="008A5AFC"/>
    <w:rsid w:val="008A6849"/>
    <w:rsid w:val="008B008F"/>
    <w:rsid w:val="008B04A0"/>
    <w:rsid w:val="008B0F7B"/>
    <w:rsid w:val="008B3913"/>
    <w:rsid w:val="008B3BED"/>
    <w:rsid w:val="008B3DB2"/>
    <w:rsid w:val="008B4425"/>
    <w:rsid w:val="008B4506"/>
    <w:rsid w:val="008B4602"/>
    <w:rsid w:val="008B4731"/>
    <w:rsid w:val="008B4B51"/>
    <w:rsid w:val="008B4DA1"/>
    <w:rsid w:val="008B4E83"/>
    <w:rsid w:val="008B4FAC"/>
    <w:rsid w:val="008B510D"/>
    <w:rsid w:val="008B53C8"/>
    <w:rsid w:val="008B56D0"/>
    <w:rsid w:val="008B5979"/>
    <w:rsid w:val="008B5A99"/>
    <w:rsid w:val="008B62DE"/>
    <w:rsid w:val="008B6727"/>
    <w:rsid w:val="008B6781"/>
    <w:rsid w:val="008B687A"/>
    <w:rsid w:val="008B6BC1"/>
    <w:rsid w:val="008B7367"/>
    <w:rsid w:val="008B751A"/>
    <w:rsid w:val="008C0F5D"/>
    <w:rsid w:val="008C131C"/>
    <w:rsid w:val="008C17E5"/>
    <w:rsid w:val="008C19A0"/>
    <w:rsid w:val="008C28B4"/>
    <w:rsid w:val="008C28B9"/>
    <w:rsid w:val="008C2F1E"/>
    <w:rsid w:val="008C3099"/>
    <w:rsid w:val="008C3837"/>
    <w:rsid w:val="008C4020"/>
    <w:rsid w:val="008C40E1"/>
    <w:rsid w:val="008C42E3"/>
    <w:rsid w:val="008C4471"/>
    <w:rsid w:val="008C57BF"/>
    <w:rsid w:val="008C64F0"/>
    <w:rsid w:val="008C70EE"/>
    <w:rsid w:val="008D0656"/>
    <w:rsid w:val="008D070C"/>
    <w:rsid w:val="008D210E"/>
    <w:rsid w:val="008D2D05"/>
    <w:rsid w:val="008D2DE2"/>
    <w:rsid w:val="008D2F31"/>
    <w:rsid w:val="008D4518"/>
    <w:rsid w:val="008D4697"/>
    <w:rsid w:val="008D4DE7"/>
    <w:rsid w:val="008D548F"/>
    <w:rsid w:val="008D6000"/>
    <w:rsid w:val="008D611F"/>
    <w:rsid w:val="008D6354"/>
    <w:rsid w:val="008D6A71"/>
    <w:rsid w:val="008D6E0B"/>
    <w:rsid w:val="008D6EFD"/>
    <w:rsid w:val="008D79F3"/>
    <w:rsid w:val="008D7EC0"/>
    <w:rsid w:val="008E08E7"/>
    <w:rsid w:val="008E0901"/>
    <w:rsid w:val="008E0BCD"/>
    <w:rsid w:val="008E0C4D"/>
    <w:rsid w:val="008E115B"/>
    <w:rsid w:val="008E1182"/>
    <w:rsid w:val="008E144B"/>
    <w:rsid w:val="008E21E3"/>
    <w:rsid w:val="008E2797"/>
    <w:rsid w:val="008E2A5F"/>
    <w:rsid w:val="008E2A64"/>
    <w:rsid w:val="008E2F71"/>
    <w:rsid w:val="008E312A"/>
    <w:rsid w:val="008E33FC"/>
    <w:rsid w:val="008E3635"/>
    <w:rsid w:val="008E3884"/>
    <w:rsid w:val="008E3CA7"/>
    <w:rsid w:val="008E3DCA"/>
    <w:rsid w:val="008E4B77"/>
    <w:rsid w:val="008E4D2B"/>
    <w:rsid w:val="008E4DC4"/>
    <w:rsid w:val="008E503C"/>
    <w:rsid w:val="008E62A0"/>
    <w:rsid w:val="008F00FB"/>
    <w:rsid w:val="008F0ECB"/>
    <w:rsid w:val="008F1457"/>
    <w:rsid w:val="008F147F"/>
    <w:rsid w:val="008F1FDD"/>
    <w:rsid w:val="008F2DEC"/>
    <w:rsid w:val="008F306D"/>
    <w:rsid w:val="008F30D7"/>
    <w:rsid w:val="008F3A45"/>
    <w:rsid w:val="008F3CD6"/>
    <w:rsid w:val="008F465B"/>
    <w:rsid w:val="008F4B1F"/>
    <w:rsid w:val="008F4EAA"/>
    <w:rsid w:val="008F51AC"/>
    <w:rsid w:val="008F5A7C"/>
    <w:rsid w:val="008F610B"/>
    <w:rsid w:val="008F6FEE"/>
    <w:rsid w:val="008F7564"/>
    <w:rsid w:val="008F7901"/>
    <w:rsid w:val="00900630"/>
    <w:rsid w:val="00900892"/>
    <w:rsid w:val="00900918"/>
    <w:rsid w:val="00900DDF"/>
    <w:rsid w:val="00901F61"/>
    <w:rsid w:val="009023A5"/>
    <w:rsid w:val="00903EF1"/>
    <w:rsid w:val="0090456D"/>
    <w:rsid w:val="00904744"/>
    <w:rsid w:val="00904971"/>
    <w:rsid w:val="009060ED"/>
    <w:rsid w:val="00907344"/>
    <w:rsid w:val="0090782E"/>
    <w:rsid w:val="00907855"/>
    <w:rsid w:val="009100A2"/>
    <w:rsid w:val="009108AE"/>
    <w:rsid w:val="00911372"/>
    <w:rsid w:val="0091255A"/>
    <w:rsid w:val="0091277E"/>
    <w:rsid w:val="00912EC7"/>
    <w:rsid w:val="009131E8"/>
    <w:rsid w:val="009138D1"/>
    <w:rsid w:val="009148B4"/>
    <w:rsid w:val="009148FA"/>
    <w:rsid w:val="00914A06"/>
    <w:rsid w:val="00914A97"/>
    <w:rsid w:val="0091510F"/>
    <w:rsid w:val="00916A70"/>
    <w:rsid w:val="00916AE7"/>
    <w:rsid w:val="00916B30"/>
    <w:rsid w:val="00916CE3"/>
    <w:rsid w:val="00917476"/>
    <w:rsid w:val="00917BAE"/>
    <w:rsid w:val="00917DAF"/>
    <w:rsid w:val="00917E2D"/>
    <w:rsid w:val="0092036E"/>
    <w:rsid w:val="00921852"/>
    <w:rsid w:val="00922562"/>
    <w:rsid w:val="00922A9D"/>
    <w:rsid w:val="009233C2"/>
    <w:rsid w:val="009237C8"/>
    <w:rsid w:val="00923CB5"/>
    <w:rsid w:val="009241FB"/>
    <w:rsid w:val="0092487C"/>
    <w:rsid w:val="00925120"/>
    <w:rsid w:val="00925466"/>
    <w:rsid w:val="009254AB"/>
    <w:rsid w:val="00925536"/>
    <w:rsid w:val="009256C8"/>
    <w:rsid w:val="00925B03"/>
    <w:rsid w:val="00925B32"/>
    <w:rsid w:val="00926222"/>
    <w:rsid w:val="00926D30"/>
    <w:rsid w:val="00926F3F"/>
    <w:rsid w:val="009279D6"/>
    <w:rsid w:val="00927C1C"/>
    <w:rsid w:val="00930441"/>
    <w:rsid w:val="00930ABD"/>
    <w:rsid w:val="00931EC9"/>
    <w:rsid w:val="009321A3"/>
    <w:rsid w:val="00932AC5"/>
    <w:rsid w:val="0093354F"/>
    <w:rsid w:val="00933896"/>
    <w:rsid w:val="00933B88"/>
    <w:rsid w:val="00933D9A"/>
    <w:rsid w:val="00934143"/>
    <w:rsid w:val="00934C89"/>
    <w:rsid w:val="00935161"/>
    <w:rsid w:val="0093517C"/>
    <w:rsid w:val="00935600"/>
    <w:rsid w:val="00935754"/>
    <w:rsid w:val="00935AF9"/>
    <w:rsid w:val="00935B5F"/>
    <w:rsid w:val="00936A7E"/>
    <w:rsid w:val="00936D33"/>
    <w:rsid w:val="00936E8C"/>
    <w:rsid w:val="00936F38"/>
    <w:rsid w:val="00940683"/>
    <w:rsid w:val="0094139C"/>
    <w:rsid w:val="0094163D"/>
    <w:rsid w:val="0094227B"/>
    <w:rsid w:val="0094284C"/>
    <w:rsid w:val="00942CB1"/>
    <w:rsid w:val="009431D7"/>
    <w:rsid w:val="009459A5"/>
    <w:rsid w:val="00945E22"/>
    <w:rsid w:val="0094613E"/>
    <w:rsid w:val="0094710D"/>
    <w:rsid w:val="009472A3"/>
    <w:rsid w:val="00947E62"/>
    <w:rsid w:val="00947EA1"/>
    <w:rsid w:val="00947F25"/>
    <w:rsid w:val="0095052C"/>
    <w:rsid w:val="00950572"/>
    <w:rsid w:val="0095102C"/>
    <w:rsid w:val="0095193B"/>
    <w:rsid w:val="00952505"/>
    <w:rsid w:val="0095268B"/>
    <w:rsid w:val="0095276C"/>
    <w:rsid w:val="009527A5"/>
    <w:rsid w:val="0095346E"/>
    <w:rsid w:val="00953672"/>
    <w:rsid w:val="00953F31"/>
    <w:rsid w:val="009540BE"/>
    <w:rsid w:val="00955302"/>
    <w:rsid w:val="0095584B"/>
    <w:rsid w:val="009562B2"/>
    <w:rsid w:val="00956427"/>
    <w:rsid w:val="009565F6"/>
    <w:rsid w:val="00956655"/>
    <w:rsid w:val="00957134"/>
    <w:rsid w:val="009575DB"/>
    <w:rsid w:val="00957EB4"/>
    <w:rsid w:val="00960466"/>
    <w:rsid w:val="00960E8B"/>
    <w:rsid w:val="00961452"/>
    <w:rsid w:val="009619B5"/>
    <w:rsid w:val="00962697"/>
    <w:rsid w:val="00962FF3"/>
    <w:rsid w:val="00963A59"/>
    <w:rsid w:val="00965286"/>
    <w:rsid w:val="00965BE3"/>
    <w:rsid w:val="00965F01"/>
    <w:rsid w:val="00965F97"/>
    <w:rsid w:val="00966BD4"/>
    <w:rsid w:val="00966EBC"/>
    <w:rsid w:val="009702A5"/>
    <w:rsid w:val="00970756"/>
    <w:rsid w:val="0097086B"/>
    <w:rsid w:val="0097089A"/>
    <w:rsid w:val="009708F6"/>
    <w:rsid w:val="00970974"/>
    <w:rsid w:val="00970E0F"/>
    <w:rsid w:val="00971050"/>
    <w:rsid w:val="009714B6"/>
    <w:rsid w:val="009723DD"/>
    <w:rsid w:val="009725BC"/>
    <w:rsid w:val="00972700"/>
    <w:rsid w:val="00972703"/>
    <w:rsid w:val="00972742"/>
    <w:rsid w:val="00973822"/>
    <w:rsid w:val="00973BE1"/>
    <w:rsid w:val="00974474"/>
    <w:rsid w:val="009749C5"/>
    <w:rsid w:val="00974D39"/>
    <w:rsid w:val="00975138"/>
    <w:rsid w:val="0097736D"/>
    <w:rsid w:val="0097794F"/>
    <w:rsid w:val="00980C90"/>
    <w:rsid w:val="009814EE"/>
    <w:rsid w:val="00981685"/>
    <w:rsid w:val="009818BF"/>
    <w:rsid w:val="00981D24"/>
    <w:rsid w:val="00983973"/>
    <w:rsid w:val="009841D5"/>
    <w:rsid w:val="00984A0B"/>
    <w:rsid w:val="00984F16"/>
    <w:rsid w:val="00985E94"/>
    <w:rsid w:val="0098612C"/>
    <w:rsid w:val="00986164"/>
    <w:rsid w:val="00986AEF"/>
    <w:rsid w:val="00987702"/>
    <w:rsid w:val="00987720"/>
    <w:rsid w:val="0098798B"/>
    <w:rsid w:val="009879F7"/>
    <w:rsid w:val="00987D55"/>
    <w:rsid w:val="00987E5B"/>
    <w:rsid w:val="009900A4"/>
    <w:rsid w:val="00990BD7"/>
    <w:rsid w:val="0099158C"/>
    <w:rsid w:val="00991890"/>
    <w:rsid w:val="00991C8B"/>
    <w:rsid w:val="00991DAA"/>
    <w:rsid w:val="00992077"/>
    <w:rsid w:val="009926E2"/>
    <w:rsid w:val="0099283E"/>
    <w:rsid w:val="00992F6E"/>
    <w:rsid w:val="00993116"/>
    <w:rsid w:val="00993799"/>
    <w:rsid w:val="00993C29"/>
    <w:rsid w:val="00994044"/>
    <w:rsid w:val="009948B8"/>
    <w:rsid w:val="00995318"/>
    <w:rsid w:val="00995602"/>
    <w:rsid w:val="00995F0A"/>
    <w:rsid w:val="00996B29"/>
    <w:rsid w:val="00996CD6"/>
    <w:rsid w:val="00996DB2"/>
    <w:rsid w:val="00996FE7"/>
    <w:rsid w:val="009A00AE"/>
    <w:rsid w:val="009A0D0F"/>
    <w:rsid w:val="009A0EA0"/>
    <w:rsid w:val="009A1152"/>
    <w:rsid w:val="009A11CE"/>
    <w:rsid w:val="009A1571"/>
    <w:rsid w:val="009A1F69"/>
    <w:rsid w:val="009A2142"/>
    <w:rsid w:val="009A22F6"/>
    <w:rsid w:val="009A2981"/>
    <w:rsid w:val="009A2D3C"/>
    <w:rsid w:val="009A3388"/>
    <w:rsid w:val="009A37CE"/>
    <w:rsid w:val="009A37EB"/>
    <w:rsid w:val="009A3D00"/>
    <w:rsid w:val="009A49CA"/>
    <w:rsid w:val="009A5C57"/>
    <w:rsid w:val="009A68F0"/>
    <w:rsid w:val="009A6A01"/>
    <w:rsid w:val="009A6A55"/>
    <w:rsid w:val="009A712B"/>
    <w:rsid w:val="009A74DA"/>
    <w:rsid w:val="009A7D2F"/>
    <w:rsid w:val="009A7FCE"/>
    <w:rsid w:val="009B048C"/>
    <w:rsid w:val="009B06DA"/>
    <w:rsid w:val="009B0A25"/>
    <w:rsid w:val="009B0BA1"/>
    <w:rsid w:val="009B0D27"/>
    <w:rsid w:val="009B0D7D"/>
    <w:rsid w:val="009B1214"/>
    <w:rsid w:val="009B189E"/>
    <w:rsid w:val="009B1B6B"/>
    <w:rsid w:val="009B1D42"/>
    <w:rsid w:val="009B21A3"/>
    <w:rsid w:val="009B23DE"/>
    <w:rsid w:val="009B26F2"/>
    <w:rsid w:val="009B2B87"/>
    <w:rsid w:val="009B2F08"/>
    <w:rsid w:val="009B33BE"/>
    <w:rsid w:val="009B3F62"/>
    <w:rsid w:val="009B6345"/>
    <w:rsid w:val="009B71A0"/>
    <w:rsid w:val="009B71E2"/>
    <w:rsid w:val="009B795B"/>
    <w:rsid w:val="009B7FB7"/>
    <w:rsid w:val="009C0094"/>
    <w:rsid w:val="009C0641"/>
    <w:rsid w:val="009C0FF5"/>
    <w:rsid w:val="009C12FD"/>
    <w:rsid w:val="009C15A2"/>
    <w:rsid w:val="009C1D7C"/>
    <w:rsid w:val="009C248F"/>
    <w:rsid w:val="009C3047"/>
    <w:rsid w:val="009C3120"/>
    <w:rsid w:val="009C34C8"/>
    <w:rsid w:val="009C3CF5"/>
    <w:rsid w:val="009C516E"/>
    <w:rsid w:val="009C562B"/>
    <w:rsid w:val="009C565C"/>
    <w:rsid w:val="009C5725"/>
    <w:rsid w:val="009C61B0"/>
    <w:rsid w:val="009C7746"/>
    <w:rsid w:val="009D09D6"/>
    <w:rsid w:val="009D0A06"/>
    <w:rsid w:val="009D131C"/>
    <w:rsid w:val="009D1A12"/>
    <w:rsid w:val="009D1C43"/>
    <w:rsid w:val="009D1F00"/>
    <w:rsid w:val="009D2109"/>
    <w:rsid w:val="009D222D"/>
    <w:rsid w:val="009D229E"/>
    <w:rsid w:val="009D30C0"/>
    <w:rsid w:val="009D34D4"/>
    <w:rsid w:val="009D3BDF"/>
    <w:rsid w:val="009D3C02"/>
    <w:rsid w:val="009D4625"/>
    <w:rsid w:val="009D50DA"/>
    <w:rsid w:val="009D53C2"/>
    <w:rsid w:val="009D5B85"/>
    <w:rsid w:val="009D6F43"/>
    <w:rsid w:val="009D703B"/>
    <w:rsid w:val="009D71A9"/>
    <w:rsid w:val="009D7280"/>
    <w:rsid w:val="009D75E2"/>
    <w:rsid w:val="009D773A"/>
    <w:rsid w:val="009E091A"/>
    <w:rsid w:val="009E0E60"/>
    <w:rsid w:val="009E13C5"/>
    <w:rsid w:val="009E1844"/>
    <w:rsid w:val="009E1D0C"/>
    <w:rsid w:val="009E1F31"/>
    <w:rsid w:val="009E1FB5"/>
    <w:rsid w:val="009E2163"/>
    <w:rsid w:val="009E2785"/>
    <w:rsid w:val="009E27AD"/>
    <w:rsid w:val="009E2C3A"/>
    <w:rsid w:val="009E38F2"/>
    <w:rsid w:val="009E4080"/>
    <w:rsid w:val="009E4810"/>
    <w:rsid w:val="009E4980"/>
    <w:rsid w:val="009E4A05"/>
    <w:rsid w:val="009E5624"/>
    <w:rsid w:val="009E5B95"/>
    <w:rsid w:val="009E5DCC"/>
    <w:rsid w:val="009E6671"/>
    <w:rsid w:val="009E6B61"/>
    <w:rsid w:val="009E7AE5"/>
    <w:rsid w:val="009E7C0C"/>
    <w:rsid w:val="009E7DF3"/>
    <w:rsid w:val="009F0906"/>
    <w:rsid w:val="009F0A19"/>
    <w:rsid w:val="009F118C"/>
    <w:rsid w:val="009F1CAA"/>
    <w:rsid w:val="009F22A3"/>
    <w:rsid w:val="009F263E"/>
    <w:rsid w:val="009F2AB9"/>
    <w:rsid w:val="009F3DC5"/>
    <w:rsid w:val="009F3EFA"/>
    <w:rsid w:val="009F4946"/>
    <w:rsid w:val="009F4A71"/>
    <w:rsid w:val="009F595A"/>
    <w:rsid w:val="009F7086"/>
    <w:rsid w:val="009F73BE"/>
    <w:rsid w:val="009F746E"/>
    <w:rsid w:val="009F7CF1"/>
    <w:rsid w:val="009F7D11"/>
    <w:rsid w:val="00A002FD"/>
    <w:rsid w:val="00A003AD"/>
    <w:rsid w:val="00A010FA"/>
    <w:rsid w:val="00A01123"/>
    <w:rsid w:val="00A0166F"/>
    <w:rsid w:val="00A0207B"/>
    <w:rsid w:val="00A02C97"/>
    <w:rsid w:val="00A02F68"/>
    <w:rsid w:val="00A030A6"/>
    <w:rsid w:val="00A038B3"/>
    <w:rsid w:val="00A03910"/>
    <w:rsid w:val="00A03F9A"/>
    <w:rsid w:val="00A040DB"/>
    <w:rsid w:val="00A0417A"/>
    <w:rsid w:val="00A042F7"/>
    <w:rsid w:val="00A049FE"/>
    <w:rsid w:val="00A04E50"/>
    <w:rsid w:val="00A050FC"/>
    <w:rsid w:val="00A05920"/>
    <w:rsid w:val="00A0655C"/>
    <w:rsid w:val="00A07228"/>
    <w:rsid w:val="00A0729E"/>
    <w:rsid w:val="00A10D09"/>
    <w:rsid w:val="00A11069"/>
    <w:rsid w:val="00A11139"/>
    <w:rsid w:val="00A11F09"/>
    <w:rsid w:val="00A13379"/>
    <w:rsid w:val="00A13437"/>
    <w:rsid w:val="00A138A3"/>
    <w:rsid w:val="00A14251"/>
    <w:rsid w:val="00A1483B"/>
    <w:rsid w:val="00A148B8"/>
    <w:rsid w:val="00A14A1B"/>
    <w:rsid w:val="00A15400"/>
    <w:rsid w:val="00A15496"/>
    <w:rsid w:val="00A15D30"/>
    <w:rsid w:val="00A165A8"/>
    <w:rsid w:val="00A17473"/>
    <w:rsid w:val="00A174B8"/>
    <w:rsid w:val="00A1753C"/>
    <w:rsid w:val="00A17D79"/>
    <w:rsid w:val="00A17FDE"/>
    <w:rsid w:val="00A21040"/>
    <w:rsid w:val="00A225B6"/>
    <w:rsid w:val="00A226A1"/>
    <w:rsid w:val="00A22E6F"/>
    <w:rsid w:val="00A230BF"/>
    <w:rsid w:val="00A2337E"/>
    <w:rsid w:val="00A2375C"/>
    <w:rsid w:val="00A239B5"/>
    <w:rsid w:val="00A23A0D"/>
    <w:rsid w:val="00A23B16"/>
    <w:rsid w:val="00A23D50"/>
    <w:rsid w:val="00A24471"/>
    <w:rsid w:val="00A24584"/>
    <w:rsid w:val="00A24A77"/>
    <w:rsid w:val="00A24B24"/>
    <w:rsid w:val="00A24C11"/>
    <w:rsid w:val="00A24CDA"/>
    <w:rsid w:val="00A250E1"/>
    <w:rsid w:val="00A25110"/>
    <w:rsid w:val="00A252EE"/>
    <w:rsid w:val="00A2574E"/>
    <w:rsid w:val="00A259E3"/>
    <w:rsid w:val="00A25D28"/>
    <w:rsid w:val="00A261B0"/>
    <w:rsid w:val="00A26946"/>
    <w:rsid w:val="00A26DE8"/>
    <w:rsid w:val="00A274CE"/>
    <w:rsid w:val="00A279FC"/>
    <w:rsid w:val="00A27C99"/>
    <w:rsid w:val="00A30559"/>
    <w:rsid w:val="00A308BF"/>
    <w:rsid w:val="00A3096C"/>
    <w:rsid w:val="00A30FAD"/>
    <w:rsid w:val="00A315A0"/>
    <w:rsid w:val="00A31D2D"/>
    <w:rsid w:val="00A326D6"/>
    <w:rsid w:val="00A3309D"/>
    <w:rsid w:val="00A33182"/>
    <w:rsid w:val="00A33245"/>
    <w:rsid w:val="00A33D6A"/>
    <w:rsid w:val="00A33F39"/>
    <w:rsid w:val="00A34747"/>
    <w:rsid w:val="00A34A1F"/>
    <w:rsid w:val="00A34D9B"/>
    <w:rsid w:val="00A36083"/>
    <w:rsid w:val="00A367FF"/>
    <w:rsid w:val="00A36A67"/>
    <w:rsid w:val="00A375E2"/>
    <w:rsid w:val="00A3783C"/>
    <w:rsid w:val="00A37FC8"/>
    <w:rsid w:val="00A40378"/>
    <w:rsid w:val="00A40401"/>
    <w:rsid w:val="00A4117A"/>
    <w:rsid w:val="00A41E2D"/>
    <w:rsid w:val="00A422E0"/>
    <w:rsid w:val="00A4236C"/>
    <w:rsid w:val="00A426FC"/>
    <w:rsid w:val="00A4364E"/>
    <w:rsid w:val="00A43ADE"/>
    <w:rsid w:val="00A44286"/>
    <w:rsid w:val="00A4484E"/>
    <w:rsid w:val="00A45908"/>
    <w:rsid w:val="00A45F3B"/>
    <w:rsid w:val="00A4629D"/>
    <w:rsid w:val="00A47881"/>
    <w:rsid w:val="00A47895"/>
    <w:rsid w:val="00A47D86"/>
    <w:rsid w:val="00A47EF7"/>
    <w:rsid w:val="00A50CC7"/>
    <w:rsid w:val="00A517B4"/>
    <w:rsid w:val="00A51B5E"/>
    <w:rsid w:val="00A51B97"/>
    <w:rsid w:val="00A51E23"/>
    <w:rsid w:val="00A52168"/>
    <w:rsid w:val="00A52236"/>
    <w:rsid w:val="00A532C8"/>
    <w:rsid w:val="00A53608"/>
    <w:rsid w:val="00A53FC1"/>
    <w:rsid w:val="00A54087"/>
    <w:rsid w:val="00A543D1"/>
    <w:rsid w:val="00A545C0"/>
    <w:rsid w:val="00A5526C"/>
    <w:rsid w:val="00A55431"/>
    <w:rsid w:val="00A55D8A"/>
    <w:rsid w:val="00A56432"/>
    <w:rsid w:val="00A56B0C"/>
    <w:rsid w:val="00A57507"/>
    <w:rsid w:val="00A57CB9"/>
    <w:rsid w:val="00A57D74"/>
    <w:rsid w:val="00A60082"/>
    <w:rsid w:val="00A60731"/>
    <w:rsid w:val="00A6107E"/>
    <w:rsid w:val="00A6169F"/>
    <w:rsid w:val="00A62310"/>
    <w:rsid w:val="00A63E70"/>
    <w:rsid w:val="00A647A5"/>
    <w:rsid w:val="00A65056"/>
    <w:rsid w:val="00A658BD"/>
    <w:rsid w:val="00A6655E"/>
    <w:rsid w:val="00A66872"/>
    <w:rsid w:val="00A66BA4"/>
    <w:rsid w:val="00A67084"/>
    <w:rsid w:val="00A675A6"/>
    <w:rsid w:val="00A677CD"/>
    <w:rsid w:val="00A678C3"/>
    <w:rsid w:val="00A67965"/>
    <w:rsid w:val="00A679DF"/>
    <w:rsid w:val="00A701C9"/>
    <w:rsid w:val="00A70842"/>
    <w:rsid w:val="00A7113B"/>
    <w:rsid w:val="00A716BA"/>
    <w:rsid w:val="00A71858"/>
    <w:rsid w:val="00A71B59"/>
    <w:rsid w:val="00A71CFD"/>
    <w:rsid w:val="00A72247"/>
    <w:rsid w:val="00A723F1"/>
    <w:rsid w:val="00A7321F"/>
    <w:rsid w:val="00A73A9A"/>
    <w:rsid w:val="00A74ABF"/>
    <w:rsid w:val="00A75BA6"/>
    <w:rsid w:val="00A760D6"/>
    <w:rsid w:val="00A7645C"/>
    <w:rsid w:val="00A76FDE"/>
    <w:rsid w:val="00A77518"/>
    <w:rsid w:val="00A778D9"/>
    <w:rsid w:val="00A81378"/>
    <w:rsid w:val="00A81669"/>
    <w:rsid w:val="00A81EBF"/>
    <w:rsid w:val="00A823AB"/>
    <w:rsid w:val="00A8283C"/>
    <w:rsid w:val="00A82D40"/>
    <w:rsid w:val="00A83444"/>
    <w:rsid w:val="00A836F8"/>
    <w:rsid w:val="00A839CB"/>
    <w:rsid w:val="00A83CE9"/>
    <w:rsid w:val="00A83F2C"/>
    <w:rsid w:val="00A844F7"/>
    <w:rsid w:val="00A84612"/>
    <w:rsid w:val="00A84B8F"/>
    <w:rsid w:val="00A85CF5"/>
    <w:rsid w:val="00A85F35"/>
    <w:rsid w:val="00A86586"/>
    <w:rsid w:val="00A86688"/>
    <w:rsid w:val="00A86D48"/>
    <w:rsid w:val="00A87A41"/>
    <w:rsid w:val="00A87EAC"/>
    <w:rsid w:val="00A90032"/>
    <w:rsid w:val="00A9013C"/>
    <w:rsid w:val="00A90672"/>
    <w:rsid w:val="00A9145B"/>
    <w:rsid w:val="00A916C2"/>
    <w:rsid w:val="00A916E6"/>
    <w:rsid w:val="00A91821"/>
    <w:rsid w:val="00A92044"/>
    <w:rsid w:val="00A920C8"/>
    <w:rsid w:val="00A930E6"/>
    <w:rsid w:val="00A931EC"/>
    <w:rsid w:val="00A93EB9"/>
    <w:rsid w:val="00A96409"/>
    <w:rsid w:val="00A969FB"/>
    <w:rsid w:val="00A96B0A"/>
    <w:rsid w:val="00A970BD"/>
    <w:rsid w:val="00A978D4"/>
    <w:rsid w:val="00A97AE0"/>
    <w:rsid w:val="00AA065C"/>
    <w:rsid w:val="00AA0924"/>
    <w:rsid w:val="00AA099A"/>
    <w:rsid w:val="00AA0B36"/>
    <w:rsid w:val="00AA0F60"/>
    <w:rsid w:val="00AA1438"/>
    <w:rsid w:val="00AA1F3A"/>
    <w:rsid w:val="00AA1F7F"/>
    <w:rsid w:val="00AA38C2"/>
    <w:rsid w:val="00AA3958"/>
    <w:rsid w:val="00AA3BD1"/>
    <w:rsid w:val="00AA3CBE"/>
    <w:rsid w:val="00AA3CC9"/>
    <w:rsid w:val="00AA3DDF"/>
    <w:rsid w:val="00AA3DFE"/>
    <w:rsid w:val="00AA3E15"/>
    <w:rsid w:val="00AA4BF9"/>
    <w:rsid w:val="00AA510B"/>
    <w:rsid w:val="00AA5A5F"/>
    <w:rsid w:val="00AA64FA"/>
    <w:rsid w:val="00AA68EB"/>
    <w:rsid w:val="00AA68F9"/>
    <w:rsid w:val="00AA7407"/>
    <w:rsid w:val="00AA7731"/>
    <w:rsid w:val="00AA7F80"/>
    <w:rsid w:val="00AB0443"/>
    <w:rsid w:val="00AB045D"/>
    <w:rsid w:val="00AB2300"/>
    <w:rsid w:val="00AB303C"/>
    <w:rsid w:val="00AB3586"/>
    <w:rsid w:val="00AB379C"/>
    <w:rsid w:val="00AB3A3F"/>
    <w:rsid w:val="00AB4315"/>
    <w:rsid w:val="00AB4764"/>
    <w:rsid w:val="00AB491C"/>
    <w:rsid w:val="00AB515A"/>
    <w:rsid w:val="00AB55AC"/>
    <w:rsid w:val="00AB5A25"/>
    <w:rsid w:val="00AB5F4C"/>
    <w:rsid w:val="00AB6102"/>
    <w:rsid w:val="00AB6239"/>
    <w:rsid w:val="00AB6E61"/>
    <w:rsid w:val="00AB74DD"/>
    <w:rsid w:val="00AC0572"/>
    <w:rsid w:val="00AC0BBE"/>
    <w:rsid w:val="00AC16BF"/>
    <w:rsid w:val="00AC214C"/>
    <w:rsid w:val="00AC23B1"/>
    <w:rsid w:val="00AC266B"/>
    <w:rsid w:val="00AC331D"/>
    <w:rsid w:val="00AC3366"/>
    <w:rsid w:val="00AC3A2D"/>
    <w:rsid w:val="00AC3D55"/>
    <w:rsid w:val="00AC448E"/>
    <w:rsid w:val="00AC587C"/>
    <w:rsid w:val="00AC611A"/>
    <w:rsid w:val="00AC664E"/>
    <w:rsid w:val="00AC6CEF"/>
    <w:rsid w:val="00AC6F3F"/>
    <w:rsid w:val="00AC6F9B"/>
    <w:rsid w:val="00AC756B"/>
    <w:rsid w:val="00AC78A4"/>
    <w:rsid w:val="00AD0D3D"/>
    <w:rsid w:val="00AD1048"/>
    <w:rsid w:val="00AD17DB"/>
    <w:rsid w:val="00AD2E14"/>
    <w:rsid w:val="00AD2E6A"/>
    <w:rsid w:val="00AD3286"/>
    <w:rsid w:val="00AD3324"/>
    <w:rsid w:val="00AD3555"/>
    <w:rsid w:val="00AD392E"/>
    <w:rsid w:val="00AD491B"/>
    <w:rsid w:val="00AD5015"/>
    <w:rsid w:val="00AD5B59"/>
    <w:rsid w:val="00AD67FC"/>
    <w:rsid w:val="00AD6963"/>
    <w:rsid w:val="00AD79C3"/>
    <w:rsid w:val="00AD79ED"/>
    <w:rsid w:val="00AD7F20"/>
    <w:rsid w:val="00AD7F7E"/>
    <w:rsid w:val="00AD7FC1"/>
    <w:rsid w:val="00AE0549"/>
    <w:rsid w:val="00AE05DB"/>
    <w:rsid w:val="00AE0979"/>
    <w:rsid w:val="00AE0D9B"/>
    <w:rsid w:val="00AE1637"/>
    <w:rsid w:val="00AE1D65"/>
    <w:rsid w:val="00AE22C1"/>
    <w:rsid w:val="00AE2CC9"/>
    <w:rsid w:val="00AE3FE8"/>
    <w:rsid w:val="00AE414B"/>
    <w:rsid w:val="00AE4EE2"/>
    <w:rsid w:val="00AE4FCF"/>
    <w:rsid w:val="00AE54E4"/>
    <w:rsid w:val="00AE577F"/>
    <w:rsid w:val="00AE67B8"/>
    <w:rsid w:val="00AE7EF4"/>
    <w:rsid w:val="00AF03EF"/>
    <w:rsid w:val="00AF04A0"/>
    <w:rsid w:val="00AF0C0E"/>
    <w:rsid w:val="00AF12BA"/>
    <w:rsid w:val="00AF1B3D"/>
    <w:rsid w:val="00AF1CD9"/>
    <w:rsid w:val="00AF239C"/>
    <w:rsid w:val="00AF2C3C"/>
    <w:rsid w:val="00AF33E8"/>
    <w:rsid w:val="00AF351D"/>
    <w:rsid w:val="00AF3B35"/>
    <w:rsid w:val="00AF44B8"/>
    <w:rsid w:val="00AF5264"/>
    <w:rsid w:val="00AF52D7"/>
    <w:rsid w:val="00AF5A4F"/>
    <w:rsid w:val="00AF62F1"/>
    <w:rsid w:val="00AF66F5"/>
    <w:rsid w:val="00AF6B2F"/>
    <w:rsid w:val="00AF78DA"/>
    <w:rsid w:val="00AF7CBD"/>
    <w:rsid w:val="00B00543"/>
    <w:rsid w:val="00B007EB"/>
    <w:rsid w:val="00B01309"/>
    <w:rsid w:val="00B01689"/>
    <w:rsid w:val="00B01D91"/>
    <w:rsid w:val="00B01E09"/>
    <w:rsid w:val="00B03388"/>
    <w:rsid w:val="00B034F6"/>
    <w:rsid w:val="00B03697"/>
    <w:rsid w:val="00B03A50"/>
    <w:rsid w:val="00B03EC0"/>
    <w:rsid w:val="00B04261"/>
    <w:rsid w:val="00B04308"/>
    <w:rsid w:val="00B04761"/>
    <w:rsid w:val="00B0505F"/>
    <w:rsid w:val="00B050B8"/>
    <w:rsid w:val="00B050C6"/>
    <w:rsid w:val="00B0525E"/>
    <w:rsid w:val="00B05536"/>
    <w:rsid w:val="00B059E6"/>
    <w:rsid w:val="00B05D87"/>
    <w:rsid w:val="00B06895"/>
    <w:rsid w:val="00B06BE9"/>
    <w:rsid w:val="00B06E9B"/>
    <w:rsid w:val="00B07056"/>
    <w:rsid w:val="00B07098"/>
    <w:rsid w:val="00B0720D"/>
    <w:rsid w:val="00B07246"/>
    <w:rsid w:val="00B07279"/>
    <w:rsid w:val="00B1061C"/>
    <w:rsid w:val="00B1157A"/>
    <w:rsid w:val="00B116CE"/>
    <w:rsid w:val="00B11923"/>
    <w:rsid w:val="00B11D7E"/>
    <w:rsid w:val="00B1208A"/>
    <w:rsid w:val="00B13541"/>
    <w:rsid w:val="00B13F6A"/>
    <w:rsid w:val="00B14C18"/>
    <w:rsid w:val="00B14E46"/>
    <w:rsid w:val="00B151EA"/>
    <w:rsid w:val="00B15CCF"/>
    <w:rsid w:val="00B162C8"/>
    <w:rsid w:val="00B16B12"/>
    <w:rsid w:val="00B16CAD"/>
    <w:rsid w:val="00B176DF"/>
    <w:rsid w:val="00B176F7"/>
    <w:rsid w:val="00B17A31"/>
    <w:rsid w:val="00B17C4F"/>
    <w:rsid w:val="00B20BA5"/>
    <w:rsid w:val="00B20FC3"/>
    <w:rsid w:val="00B2110D"/>
    <w:rsid w:val="00B21B73"/>
    <w:rsid w:val="00B222FE"/>
    <w:rsid w:val="00B22D91"/>
    <w:rsid w:val="00B23B49"/>
    <w:rsid w:val="00B24824"/>
    <w:rsid w:val="00B2488E"/>
    <w:rsid w:val="00B24C93"/>
    <w:rsid w:val="00B24D20"/>
    <w:rsid w:val="00B24FE2"/>
    <w:rsid w:val="00B2592B"/>
    <w:rsid w:val="00B2724B"/>
    <w:rsid w:val="00B277C1"/>
    <w:rsid w:val="00B278C2"/>
    <w:rsid w:val="00B300A3"/>
    <w:rsid w:val="00B3081C"/>
    <w:rsid w:val="00B30C52"/>
    <w:rsid w:val="00B316E0"/>
    <w:rsid w:val="00B31918"/>
    <w:rsid w:val="00B32A3B"/>
    <w:rsid w:val="00B32B76"/>
    <w:rsid w:val="00B32DC5"/>
    <w:rsid w:val="00B33E88"/>
    <w:rsid w:val="00B342B6"/>
    <w:rsid w:val="00B34B72"/>
    <w:rsid w:val="00B34E74"/>
    <w:rsid w:val="00B34EAA"/>
    <w:rsid w:val="00B35062"/>
    <w:rsid w:val="00B35169"/>
    <w:rsid w:val="00B357C3"/>
    <w:rsid w:val="00B3580E"/>
    <w:rsid w:val="00B3634E"/>
    <w:rsid w:val="00B369F3"/>
    <w:rsid w:val="00B36A75"/>
    <w:rsid w:val="00B370E2"/>
    <w:rsid w:val="00B3715E"/>
    <w:rsid w:val="00B375EF"/>
    <w:rsid w:val="00B40037"/>
    <w:rsid w:val="00B4013B"/>
    <w:rsid w:val="00B404A6"/>
    <w:rsid w:val="00B406A7"/>
    <w:rsid w:val="00B40DBF"/>
    <w:rsid w:val="00B41220"/>
    <w:rsid w:val="00B422BD"/>
    <w:rsid w:val="00B42721"/>
    <w:rsid w:val="00B4291A"/>
    <w:rsid w:val="00B43DFA"/>
    <w:rsid w:val="00B44062"/>
    <w:rsid w:val="00B447C4"/>
    <w:rsid w:val="00B44F43"/>
    <w:rsid w:val="00B44F72"/>
    <w:rsid w:val="00B45AB5"/>
    <w:rsid w:val="00B4742B"/>
    <w:rsid w:val="00B476C0"/>
    <w:rsid w:val="00B4773F"/>
    <w:rsid w:val="00B47AD8"/>
    <w:rsid w:val="00B47BED"/>
    <w:rsid w:val="00B50342"/>
    <w:rsid w:val="00B50BE6"/>
    <w:rsid w:val="00B52188"/>
    <w:rsid w:val="00B52FFA"/>
    <w:rsid w:val="00B535D0"/>
    <w:rsid w:val="00B5363F"/>
    <w:rsid w:val="00B53ADC"/>
    <w:rsid w:val="00B53DF3"/>
    <w:rsid w:val="00B53E7B"/>
    <w:rsid w:val="00B54120"/>
    <w:rsid w:val="00B542F1"/>
    <w:rsid w:val="00B545EF"/>
    <w:rsid w:val="00B547C7"/>
    <w:rsid w:val="00B54AC6"/>
    <w:rsid w:val="00B54DA9"/>
    <w:rsid w:val="00B55170"/>
    <w:rsid w:val="00B551D4"/>
    <w:rsid w:val="00B5628C"/>
    <w:rsid w:val="00B562B7"/>
    <w:rsid w:val="00B56BEC"/>
    <w:rsid w:val="00B5734C"/>
    <w:rsid w:val="00B57483"/>
    <w:rsid w:val="00B579FD"/>
    <w:rsid w:val="00B602A2"/>
    <w:rsid w:val="00B60F81"/>
    <w:rsid w:val="00B61018"/>
    <w:rsid w:val="00B6189D"/>
    <w:rsid w:val="00B619AB"/>
    <w:rsid w:val="00B61F3F"/>
    <w:rsid w:val="00B62113"/>
    <w:rsid w:val="00B62799"/>
    <w:rsid w:val="00B62974"/>
    <w:rsid w:val="00B62BEB"/>
    <w:rsid w:val="00B6343A"/>
    <w:rsid w:val="00B63980"/>
    <w:rsid w:val="00B63BDC"/>
    <w:rsid w:val="00B63CDD"/>
    <w:rsid w:val="00B640E3"/>
    <w:rsid w:val="00B646E6"/>
    <w:rsid w:val="00B64778"/>
    <w:rsid w:val="00B66693"/>
    <w:rsid w:val="00B66ABA"/>
    <w:rsid w:val="00B67071"/>
    <w:rsid w:val="00B672AE"/>
    <w:rsid w:val="00B673EA"/>
    <w:rsid w:val="00B67718"/>
    <w:rsid w:val="00B67868"/>
    <w:rsid w:val="00B67E3A"/>
    <w:rsid w:val="00B67EA2"/>
    <w:rsid w:val="00B701B5"/>
    <w:rsid w:val="00B7111B"/>
    <w:rsid w:val="00B7128C"/>
    <w:rsid w:val="00B7132B"/>
    <w:rsid w:val="00B7250D"/>
    <w:rsid w:val="00B72514"/>
    <w:rsid w:val="00B72828"/>
    <w:rsid w:val="00B72F6B"/>
    <w:rsid w:val="00B731FA"/>
    <w:rsid w:val="00B73FB5"/>
    <w:rsid w:val="00B73FF1"/>
    <w:rsid w:val="00B757EA"/>
    <w:rsid w:val="00B76A17"/>
    <w:rsid w:val="00B76A3C"/>
    <w:rsid w:val="00B76C60"/>
    <w:rsid w:val="00B772F5"/>
    <w:rsid w:val="00B778EE"/>
    <w:rsid w:val="00B779F4"/>
    <w:rsid w:val="00B805C0"/>
    <w:rsid w:val="00B80881"/>
    <w:rsid w:val="00B80A25"/>
    <w:rsid w:val="00B81459"/>
    <w:rsid w:val="00B818CD"/>
    <w:rsid w:val="00B82690"/>
    <w:rsid w:val="00B83081"/>
    <w:rsid w:val="00B838FB"/>
    <w:rsid w:val="00B839C6"/>
    <w:rsid w:val="00B83DF3"/>
    <w:rsid w:val="00B83E83"/>
    <w:rsid w:val="00B84073"/>
    <w:rsid w:val="00B84297"/>
    <w:rsid w:val="00B845FC"/>
    <w:rsid w:val="00B84BC1"/>
    <w:rsid w:val="00B85188"/>
    <w:rsid w:val="00B85437"/>
    <w:rsid w:val="00B8692F"/>
    <w:rsid w:val="00B86AAF"/>
    <w:rsid w:val="00B875E1"/>
    <w:rsid w:val="00B8797C"/>
    <w:rsid w:val="00B90069"/>
    <w:rsid w:val="00B9042E"/>
    <w:rsid w:val="00B90719"/>
    <w:rsid w:val="00B90829"/>
    <w:rsid w:val="00B90A03"/>
    <w:rsid w:val="00B90BC5"/>
    <w:rsid w:val="00B9171E"/>
    <w:rsid w:val="00B91791"/>
    <w:rsid w:val="00B917AF"/>
    <w:rsid w:val="00B91D1A"/>
    <w:rsid w:val="00B91F0A"/>
    <w:rsid w:val="00B921B2"/>
    <w:rsid w:val="00B92A5A"/>
    <w:rsid w:val="00B92F40"/>
    <w:rsid w:val="00B92F56"/>
    <w:rsid w:val="00B93072"/>
    <w:rsid w:val="00B93B42"/>
    <w:rsid w:val="00B94917"/>
    <w:rsid w:val="00B94AB4"/>
    <w:rsid w:val="00B94D64"/>
    <w:rsid w:val="00B95787"/>
    <w:rsid w:val="00B95AE6"/>
    <w:rsid w:val="00B95CBC"/>
    <w:rsid w:val="00B96260"/>
    <w:rsid w:val="00B96C3D"/>
    <w:rsid w:val="00B9770F"/>
    <w:rsid w:val="00B9796C"/>
    <w:rsid w:val="00BA0298"/>
    <w:rsid w:val="00BA0B68"/>
    <w:rsid w:val="00BA1440"/>
    <w:rsid w:val="00BA196F"/>
    <w:rsid w:val="00BA1AAE"/>
    <w:rsid w:val="00BA1B54"/>
    <w:rsid w:val="00BA257B"/>
    <w:rsid w:val="00BA2745"/>
    <w:rsid w:val="00BA2752"/>
    <w:rsid w:val="00BA2CB2"/>
    <w:rsid w:val="00BA2DE4"/>
    <w:rsid w:val="00BA2E31"/>
    <w:rsid w:val="00BA3BCE"/>
    <w:rsid w:val="00BA3FC1"/>
    <w:rsid w:val="00BA401E"/>
    <w:rsid w:val="00BA43C4"/>
    <w:rsid w:val="00BA48E0"/>
    <w:rsid w:val="00BA49A8"/>
    <w:rsid w:val="00BA4CD1"/>
    <w:rsid w:val="00BA52F2"/>
    <w:rsid w:val="00BA557A"/>
    <w:rsid w:val="00BA6019"/>
    <w:rsid w:val="00BA6436"/>
    <w:rsid w:val="00BA65AD"/>
    <w:rsid w:val="00BA686C"/>
    <w:rsid w:val="00BA6FAB"/>
    <w:rsid w:val="00BA7569"/>
    <w:rsid w:val="00BA76D7"/>
    <w:rsid w:val="00BA7F45"/>
    <w:rsid w:val="00BB072E"/>
    <w:rsid w:val="00BB074C"/>
    <w:rsid w:val="00BB10E1"/>
    <w:rsid w:val="00BB18F6"/>
    <w:rsid w:val="00BB1FFC"/>
    <w:rsid w:val="00BB22EE"/>
    <w:rsid w:val="00BB24D7"/>
    <w:rsid w:val="00BB27B5"/>
    <w:rsid w:val="00BB2C7B"/>
    <w:rsid w:val="00BB2CB7"/>
    <w:rsid w:val="00BB2D13"/>
    <w:rsid w:val="00BB3AAB"/>
    <w:rsid w:val="00BB41D5"/>
    <w:rsid w:val="00BB4379"/>
    <w:rsid w:val="00BB4501"/>
    <w:rsid w:val="00BB46BD"/>
    <w:rsid w:val="00BB4D48"/>
    <w:rsid w:val="00BB4EEB"/>
    <w:rsid w:val="00BB531E"/>
    <w:rsid w:val="00BB5642"/>
    <w:rsid w:val="00BB5777"/>
    <w:rsid w:val="00BB6D32"/>
    <w:rsid w:val="00BB6F5D"/>
    <w:rsid w:val="00BB7511"/>
    <w:rsid w:val="00BB7E29"/>
    <w:rsid w:val="00BC06FB"/>
    <w:rsid w:val="00BC1972"/>
    <w:rsid w:val="00BC1B03"/>
    <w:rsid w:val="00BC1B07"/>
    <w:rsid w:val="00BC2006"/>
    <w:rsid w:val="00BC2561"/>
    <w:rsid w:val="00BC2E08"/>
    <w:rsid w:val="00BC337D"/>
    <w:rsid w:val="00BC3B36"/>
    <w:rsid w:val="00BC3D4C"/>
    <w:rsid w:val="00BC4CD6"/>
    <w:rsid w:val="00BC529F"/>
    <w:rsid w:val="00BC53A8"/>
    <w:rsid w:val="00BC567B"/>
    <w:rsid w:val="00BC5777"/>
    <w:rsid w:val="00BC5811"/>
    <w:rsid w:val="00BC5C65"/>
    <w:rsid w:val="00BC630C"/>
    <w:rsid w:val="00BC7499"/>
    <w:rsid w:val="00BC7A85"/>
    <w:rsid w:val="00BD0422"/>
    <w:rsid w:val="00BD10C2"/>
    <w:rsid w:val="00BD143D"/>
    <w:rsid w:val="00BD1FFC"/>
    <w:rsid w:val="00BD31B9"/>
    <w:rsid w:val="00BD37E3"/>
    <w:rsid w:val="00BD38EC"/>
    <w:rsid w:val="00BD3911"/>
    <w:rsid w:val="00BD3921"/>
    <w:rsid w:val="00BD3DC8"/>
    <w:rsid w:val="00BD40BB"/>
    <w:rsid w:val="00BD58DC"/>
    <w:rsid w:val="00BD5D8A"/>
    <w:rsid w:val="00BD62A7"/>
    <w:rsid w:val="00BD64B4"/>
    <w:rsid w:val="00BD6FB0"/>
    <w:rsid w:val="00BD7D84"/>
    <w:rsid w:val="00BE06DF"/>
    <w:rsid w:val="00BE09E7"/>
    <w:rsid w:val="00BE1219"/>
    <w:rsid w:val="00BE1266"/>
    <w:rsid w:val="00BE188D"/>
    <w:rsid w:val="00BE25CC"/>
    <w:rsid w:val="00BE284B"/>
    <w:rsid w:val="00BE2E13"/>
    <w:rsid w:val="00BE2FF0"/>
    <w:rsid w:val="00BE3268"/>
    <w:rsid w:val="00BE363D"/>
    <w:rsid w:val="00BE3B6C"/>
    <w:rsid w:val="00BE47E2"/>
    <w:rsid w:val="00BE4A6D"/>
    <w:rsid w:val="00BE4CB5"/>
    <w:rsid w:val="00BE4F97"/>
    <w:rsid w:val="00BE588A"/>
    <w:rsid w:val="00BE68C4"/>
    <w:rsid w:val="00BE6A19"/>
    <w:rsid w:val="00BE6AC7"/>
    <w:rsid w:val="00BE6C46"/>
    <w:rsid w:val="00BE76DE"/>
    <w:rsid w:val="00BE783E"/>
    <w:rsid w:val="00BE796F"/>
    <w:rsid w:val="00BE7C06"/>
    <w:rsid w:val="00BF01AF"/>
    <w:rsid w:val="00BF1C93"/>
    <w:rsid w:val="00BF354E"/>
    <w:rsid w:val="00BF3B46"/>
    <w:rsid w:val="00BF3FAA"/>
    <w:rsid w:val="00BF4010"/>
    <w:rsid w:val="00BF4EF4"/>
    <w:rsid w:val="00BF5345"/>
    <w:rsid w:val="00BF53A7"/>
    <w:rsid w:val="00BF5658"/>
    <w:rsid w:val="00BF5E35"/>
    <w:rsid w:val="00BF6543"/>
    <w:rsid w:val="00BF7954"/>
    <w:rsid w:val="00BF7BC3"/>
    <w:rsid w:val="00C011DA"/>
    <w:rsid w:val="00C0122A"/>
    <w:rsid w:val="00C02519"/>
    <w:rsid w:val="00C02625"/>
    <w:rsid w:val="00C02850"/>
    <w:rsid w:val="00C0286A"/>
    <w:rsid w:val="00C02F2A"/>
    <w:rsid w:val="00C0354B"/>
    <w:rsid w:val="00C04CF5"/>
    <w:rsid w:val="00C053C9"/>
    <w:rsid w:val="00C057D6"/>
    <w:rsid w:val="00C05902"/>
    <w:rsid w:val="00C05ABB"/>
    <w:rsid w:val="00C05CDF"/>
    <w:rsid w:val="00C06131"/>
    <w:rsid w:val="00C063FF"/>
    <w:rsid w:val="00C068D6"/>
    <w:rsid w:val="00C06B72"/>
    <w:rsid w:val="00C06D72"/>
    <w:rsid w:val="00C06F11"/>
    <w:rsid w:val="00C06FD1"/>
    <w:rsid w:val="00C071DB"/>
    <w:rsid w:val="00C075CF"/>
    <w:rsid w:val="00C07FCF"/>
    <w:rsid w:val="00C1043C"/>
    <w:rsid w:val="00C10C73"/>
    <w:rsid w:val="00C10FC8"/>
    <w:rsid w:val="00C11874"/>
    <w:rsid w:val="00C125F3"/>
    <w:rsid w:val="00C12783"/>
    <w:rsid w:val="00C128B0"/>
    <w:rsid w:val="00C12F5D"/>
    <w:rsid w:val="00C13285"/>
    <w:rsid w:val="00C137BA"/>
    <w:rsid w:val="00C146CE"/>
    <w:rsid w:val="00C14901"/>
    <w:rsid w:val="00C15310"/>
    <w:rsid w:val="00C153C4"/>
    <w:rsid w:val="00C1541B"/>
    <w:rsid w:val="00C15CBE"/>
    <w:rsid w:val="00C16BC9"/>
    <w:rsid w:val="00C16EF8"/>
    <w:rsid w:val="00C20406"/>
    <w:rsid w:val="00C20EAC"/>
    <w:rsid w:val="00C21246"/>
    <w:rsid w:val="00C21F45"/>
    <w:rsid w:val="00C227D6"/>
    <w:rsid w:val="00C22829"/>
    <w:rsid w:val="00C2302D"/>
    <w:rsid w:val="00C230E5"/>
    <w:rsid w:val="00C2327C"/>
    <w:rsid w:val="00C235E9"/>
    <w:rsid w:val="00C24CFF"/>
    <w:rsid w:val="00C24E9A"/>
    <w:rsid w:val="00C25292"/>
    <w:rsid w:val="00C25469"/>
    <w:rsid w:val="00C2566E"/>
    <w:rsid w:val="00C258B6"/>
    <w:rsid w:val="00C25D54"/>
    <w:rsid w:val="00C2776F"/>
    <w:rsid w:val="00C27A7C"/>
    <w:rsid w:val="00C31019"/>
    <w:rsid w:val="00C3134E"/>
    <w:rsid w:val="00C317EB"/>
    <w:rsid w:val="00C31FC9"/>
    <w:rsid w:val="00C31FDD"/>
    <w:rsid w:val="00C32CC7"/>
    <w:rsid w:val="00C32DAF"/>
    <w:rsid w:val="00C33E26"/>
    <w:rsid w:val="00C33FC5"/>
    <w:rsid w:val="00C34085"/>
    <w:rsid w:val="00C344F2"/>
    <w:rsid w:val="00C34A6F"/>
    <w:rsid w:val="00C34BF3"/>
    <w:rsid w:val="00C3596A"/>
    <w:rsid w:val="00C35F4D"/>
    <w:rsid w:val="00C3641C"/>
    <w:rsid w:val="00C36ADD"/>
    <w:rsid w:val="00C37174"/>
    <w:rsid w:val="00C3752C"/>
    <w:rsid w:val="00C379A5"/>
    <w:rsid w:val="00C379DA"/>
    <w:rsid w:val="00C37C7B"/>
    <w:rsid w:val="00C40DA8"/>
    <w:rsid w:val="00C40F27"/>
    <w:rsid w:val="00C410F2"/>
    <w:rsid w:val="00C41976"/>
    <w:rsid w:val="00C41FCD"/>
    <w:rsid w:val="00C424C6"/>
    <w:rsid w:val="00C4359E"/>
    <w:rsid w:val="00C43BAB"/>
    <w:rsid w:val="00C43F46"/>
    <w:rsid w:val="00C450BD"/>
    <w:rsid w:val="00C45330"/>
    <w:rsid w:val="00C45900"/>
    <w:rsid w:val="00C45A56"/>
    <w:rsid w:val="00C45FA6"/>
    <w:rsid w:val="00C46216"/>
    <w:rsid w:val="00C46D43"/>
    <w:rsid w:val="00C4727C"/>
    <w:rsid w:val="00C47B7A"/>
    <w:rsid w:val="00C47EA7"/>
    <w:rsid w:val="00C51006"/>
    <w:rsid w:val="00C51312"/>
    <w:rsid w:val="00C5208A"/>
    <w:rsid w:val="00C5244D"/>
    <w:rsid w:val="00C52961"/>
    <w:rsid w:val="00C53183"/>
    <w:rsid w:val="00C53B2E"/>
    <w:rsid w:val="00C54DC0"/>
    <w:rsid w:val="00C555D8"/>
    <w:rsid w:val="00C55C78"/>
    <w:rsid w:val="00C56E9D"/>
    <w:rsid w:val="00C56F30"/>
    <w:rsid w:val="00C571E2"/>
    <w:rsid w:val="00C57648"/>
    <w:rsid w:val="00C60150"/>
    <w:rsid w:val="00C61376"/>
    <w:rsid w:val="00C61C94"/>
    <w:rsid w:val="00C62969"/>
    <w:rsid w:val="00C636C0"/>
    <w:rsid w:val="00C6374E"/>
    <w:rsid w:val="00C6408B"/>
    <w:rsid w:val="00C6456D"/>
    <w:rsid w:val="00C64BED"/>
    <w:rsid w:val="00C650BF"/>
    <w:rsid w:val="00C65106"/>
    <w:rsid w:val="00C65B23"/>
    <w:rsid w:val="00C65D7F"/>
    <w:rsid w:val="00C664D8"/>
    <w:rsid w:val="00C6731C"/>
    <w:rsid w:val="00C678CD"/>
    <w:rsid w:val="00C67F0E"/>
    <w:rsid w:val="00C70707"/>
    <w:rsid w:val="00C70B25"/>
    <w:rsid w:val="00C70E97"/>
    <w:rsid w:val="00C70F65"/>
    <w:rsid w:val="00C71072"/>
    <w:rsid w:val="00C71542"/>
    <w:rsid w:val="00C71BE7"/>
    <w:rsid w:val="00C72D35"/>
    <w:rsid w:val="00C742FC"/>
    <w:rsid w:val="00C74368"/>
    <w:rsid w:val="00C75A13"/>
    <w:rsid w:val="00C75B05"/>
    <w:rsid w:val="00C75B23"/>
    <w:rsid w:val="00C75BF6"/>
    <w:rsid w:val="00C75EC2"/>
    <w:rsid w:val="00C75FF8"/>
    <w:rsid w:val="00C7745F"/>
    <w:rsid w:val="00C776BC"/>
    <w:rsid w:val="00C77773"/>
    <w:rsid w:val="00C77807"/>
    <w:rsid w:val="00C77948"/>
    <w:rsid w:val="00C77B28"/>
    <w:rsid w:val="00C77EC2"/>
    <w:rsid w:val="00C805DC"/>
    <w:rsid w:val="00C80E6D"/>
    <w:rsid w:val="00C810AE"/>
    <w:rsid w:val="00C81276"/>
    <w:rsid w:val="00C82ACB"/>
    <w:rsid w:val="00C82D51"/>
    <w:rsid w:val="00C82F90"/>
    <w:rsid w:val="00C831A9"/>
    <w:rsid w:val="00C831F1"/>
    <w:rsid w:val="00C83B61"/>
    <w:rsid w:val="00C85F21"/>
    <w:rsid w:val="00C86076"/>
    <w:rsid w:val="00C86C9B"/>
    <w:rsid w:val="00C87728"/>
    <w:rsid w:val="00C87B6C"/>
    <w:rsid w:val="00C9013A"/>
    <w:rsid w:val="00C90503"/>
    <w:rsid w:val="00C912BE"/>
    <w:rsid w:val="00C913D8"/>
    <w:rsid w:val="00C91BCC"/>
    <w:rsid w:val="00C91E38"/>
    <w:rsid w:val="00C91F78"/>
    <w:rsid w:val="00C92669"/>
    <w:rsid w:val="00C92C4F"/>
    <w:rsid w:val="00C92FD6"/>
    <w:rsid w:val="00C93F00"/>
    <w:rsid w:val="00C9474D"/>
    <w:rsid w:val="00C948EC"/>
    <w:rsid w:val="00C95033"/>
    <w:rsid w:val="00C950E1"/>
    <w:rsid w:val="00C963D4"/>
    <w:rsid w:val="00C96C6B"/>
    <w:rsid w:val="00C9795E"/>
    <w:rsid w:val="00C97ABD"/>
    <w:rsid w:val="00C97D6E"/>
    <w:rsid w:val="00CA09AC"/>
    <w:rsid w:val="00CA11ED"/>
    <w:rsid w:val="00CA2A43"/>
    <w:rsid w:val="00CA368A"/>
    <w:rsid w:val="00CA3E9A"/>
    <w:rsid w:val="00CA4377"/>
    <w:rsid w:val="00CA49B5"/>
    <w:rsid w:val="00CA4B1B"/>
    <w:rsid w:val="00CA4CC8"/>
    <w:rsid w:val="00CA55B3"/>
    <w:rsid w:val="00CA5F67"/>
    <w:rsid w:val="00CA6179"/>
    <w:rsid w:val="00CA7011"/>
    <w:rsid w:val="00CA7B09"/>
    <w:rsid w:val="00CA7C09"/>
    <w:rsid w:val="00CA7E20"/>
    <w:rsid w:val="00CA7EAA"/>
    <w:rsid w:val="00CB0535"/>
    <w:rsid w:val="00CB0710"/>
    <w:rsid w:val="00CB07CA"/>
    <w:rsid w:val="00CB0963"/>
    <w:rsid w:val="00CB15EF"/>
    <w:rsid w:val="00CB1B69"/>
    <w:rsid w:val="00CB1C2C"/>
    <w:rsid w:val="00CB2491"/>
    <w:rsid w:val="00CB28B7"/>
    <w:rsid w:val="00CB2D61"/>
    <w:rsid w:val="00CB329A"/>
    <w:rsid w:val="00CB3921"/>
    <w:rsid w:val="00CB3973"/>
    <w:rsid w:val="00CB3A8D"/>
    <w:rsid w:val="00CB3D44"/>
    <w:rsid w:val="00CB40A2"/>
    <w:rsid w:val="00CB4C81"/>
    <w:rsid w:val="00CB4CD4"/>
    <w:rsid w:val="00CB4DD9"/>
    <w:rsid w:val="00CB5581"/>
    <w:rsid w:val="00CB559E"/>
    <w:rsid w:val="00CB5EC8"/>
    <w:rsid w:val="00CB5F67"/>
    <w:rsid w:val="00CB6602"/>
    <w:rsid w:val="00CB66BF"/>
    <w:rsid w:val="00CB6AB2"/>
    <w:rsid w:val="00CB6E95"/>
    <w:rsid w:val="00CB7461"/>
    <w:rsid w:val="00CB77B0"/>
    <w:rsid w:val="00CC0A0C"/>
    <w:rsid w:val="00CC1396"/>
    <w:rsid w:val="00CC1991"/>
    <w:rsid w:val="00CC20CC"/>
    <w:rsid w:val="00CC2343"/>
    <w:rsid w:val="00CC32A4"/>
    <w:rsid w:val="00CC369F"/>
    <w:rsid w:val="00CC3941"/>
    <w:rsid w:val="00CC3A8E"/>
    <w:rsid w:val="00CC42E6"/>
    <w:rsid w:val="00CC437B"/>
    <w:rsid w:val="00CC43CF"/>
    <w:rsid w:val="00CC4E45"/>
    <w:rsid w:val="00CC516F"/>
    <w:rsid w:val="00CC5463"/>
    <w:rsid w:val="00CC66C0"/>
    <w:rsid w:val="00CC6DD8"/>
    <w:rsid w:val="00CC7061"/>
    <w:rsid w:val="00CC7073"/>
    <w:rsid w:val="00CC74C5"/>
    <w:rsid w:val="00CC7A9E"/>
    <w:rsid w:val="00CD0A6C"/>
    <w:rsid w:val="00CD0E0B"/>
    <w:rsid w:val="00CD137E"/>
    <w:rsid w:val="00CD1402"/>
    <w:rsid w:val="00CD19CC"/>
    <w:rsid w:val="00CD1A63"/>
    <w:rsid w:val="00CD1C31"/>
    <w:rsid w:val="00CD1C72"/>
    <w:rsid w:val="00CD1D98"/>
    <w:rsid w:val="00CD1E61"/>
    <w:rsid w:val="00CD2E34"/>
    <w:rsid w:val="00CD2F37"/>
    <w:rsid w:val="00CD337D"/>
    <w:rsid w:val="00CD373A"/>
    <w:rsid w:val="00CD4665"/>
    <w:rsid w:val="00CD507F"/>
    <w:rsid w:val="00CD53D2"/>
    <w:rsid w:val="00CD5B6D"/>
    <w:rsid w:val="00CD6070"/>
    <w:rsid w:val="00CD6D75"/>
    <w:rsid w:val="00CD6D8A"/>
    <w:rsid w:val="00CD734F"/>
    <w:rsid w:val="00CD7EFA"/>
    <w:rsid w:val="00CE1198"/>
    <w:rsid w:val="00CE1A74"/>
    <w:rsid w:val="00CE1BDF"/>
    <w:rsid w:val="00CE1F7D"/>
    <w:rsid w:val="00CE2681"/>
    <w:rsid w:val="00CE2AE3"/>
    <w:rsid w:val="00CE2C14"/>
    <w:rsid w:val="00CE3501"/>
    <w:rsid w:val="00CE3AF2"/>
    <w:rsid w:val="00CE4FE3"/>
    <w:rsid w:val="00CE5291"/>
    <w:rsid w:val="00CE531F"/>
    <w:rsid w:val="00CE5688"/>
    <w:rsid w:val="00CE57F0"/>
    <w:rsid w:val="00CE5FD4"/>
    <w:rsid w:val="00CE60A2"/>
    <w:rsid w:val="00CE63F0"/>
    <w:rsid w:val="00CE666C"/>
    <w:rsid w:val="00CE6A00"/>
    <w:rsid w:val="00CE7F48"/>
    <w:rsid w:val="00CF1771"/>
    <w:rsid w:val="00CF19E1"/>
    <w:rsid w:val="00CF2DD7"/>
    <w:rsid w:val="00CF30AD"/>
    <w:rsid w:val="00CF3231"/>
    <w:rsid w:val="00CF3612"/>
    <w:rsid w:val="00CF3B85"/>
    <w:rsid w:val="00CF3E36"/>
    <w:rsid w:val="00CF5093"/>
    <w:rsid w:val="00CF61AD"/>
    <w:rsid w:val="00CF640E"/>
    <w:rsid w:val="00CF66E5"/>
    <w:rsid w:val="00CF68A4"/>
    <w:rsid w:val="00CF6F0E"/>
    <w:rsid w:val="00CF7477"/>
    <w:rsid w:val="00CF798E"/>
    <w:rsid w:val="00CF7A59"/>
    <w:rsid w:val="00D000A6"/>
    <w:rsid w:val="00D00CBC"/>
    <w:rsid w:val="00D01CA8"/>
    <w:rsid w:val="00D0215E"/>
    <w:rsid w:val="00D02672"/>
    <w:rsid w:val="00D03F71"/>
    <w:rsid w:val="00D040D9"/>
    <w:rsid w:val="00D04517"/>
    <w:rsid w:val="00D048D6"/>
    <w:rsid w:val="00D0490E"/>
    <w:rsid w:val="00D04EF7"/>
    <w:rsid w:val="00D05675"/>
    <w:rsid w:val="00D0571E"/>
    <w:rsid w:val="00D05800"/>
    <w:rsid w:val="00D06058"/>
    <w:rsid w:val="00D06C1E"/>
    <w:rsid w:val="00D07264"/>
    <w:rsid w:val="00D075F7"/>
    <w:rsid w:val="00D076FB"/>
    <w:rsid w:val="00D0791D"/>
    <w:rsid w:val="00D117DE"/>
    <w:rsid w:val="00D1272F"/>
    <w:rsid w:val="00D13365"/>
    <w:rsid w:val="00D13C5A"/>
    <w:rsid w:val="00D1457D"/>
    <w:rsid w:val="00D147C3"/>
    <w:rsid w:val="00D14A79"/>
    <w:rsid w:val="00D14F5A"/>
    <w:rsid w:val="00D159F5"/>
    <w:rsid w:val="00D1678F"/>
    <w:rsid w:val="00D17B53"/>
    <w:rsid w:val="00D17CF4"/>
    <w:rsid w:val="00D17F9D"/>
    <w:rsid w:val="00D20524"/>
    <w:rsid w:val="00D207E1"/>
    <w:rsid w:val="00D20FD2"/>
    <w:rsid w:val="00D21504"/>
    <w:rsid w:val="00D2165C"/>
    <w:rsid w:val="00D2189F"/>
    <w:rsid w:val="00D21F06"/>
    <w:rsid w:val="00D22306"/>
    <w:rsid w:val="00D223BC"/>
    <w:rsid w:val="00D22FDE"/>
    <w:rsid w:val="00D235E1"/>
    <w:rsid w:val="00D23A53"/>
    <w:rsid w:val="00D23F58"/>
    <w:rsid w:val="00D23FF9"/>
    <w:rsid w:val="00D24119"/>
    <w:rsid w:val="00D24248"/>
    <w:rsid w:val="00D2463B"/>
    <w:rsid w:val="00D24900"/>
    <w:rsid w:val="00D24DFA"/>
    <w:rsid w:val="00D2550D"/>
    <w:rsid w:val="00D2575F"/>
    <w:rsid w:val="00D25BAB"/>
    <w:rsid w:val="00D272E5"/>
    <w:rsid w:val="00D276BF"/>
    <w:rsid w:val="00D276DD"/>
    <w:rsid w:val="00D27F0D"/>
    <w:rsid w:val="00D319C4"/>
    <w:rsid w:val="00D31A9C"/>
    <w:rsid w:val="00D328F8"/>
    <w:rsid w:val="00D33A27"/>
    <w:rsid w:val="00D340C9"/>
    <w:rsid w:val="00D3456C"/>
    <w:rsid w:val="00D34BEB"/>
    <w:rsid w:val="00D34CDB"/>
    <w:rsid w:val="00D35371"/>
    <w:rsid w:val="00D35C5D"/>
    <w:rsid w:val="00D366D7"/>
    <w:rsid w:val="00D36C35"/>
    <w:rsid w:val="00D36FBF"/>
    <w:rsid w:val="00D37430"/>
    <w:rsid w:val="00D41667"/>
    <w:rsid w:val="00D41AE5"/>
    <w:rsid w:val="00D42179"/>
    <w:rsid w:val="00D428A3"/>
    <w:rsid w:val="00D42A11"/>
    <w:rsid w:val="00D42A1C"/>
    <w:rsid w:val="00D42A5C"/>
    <w:rsid w:val="00D43D38"/>
    <w:rsid w:val="00D4438C"/>
    <w:rsid w:val="00D44AE1"/>
    <w:rsid w:val="00D44C1A"/>
    <w:rsid w:val="00D44DA0"/>
    <w:rsid w:val="00D458CB"/>
    <w:rsid w:val="00D461DF"/>
    <w:rsid w:val="00D464F5"/>
    <w:rsid w:val="00D4669B"/>
    <w:rsid w:val="00D47139"/>
    <w:rsid w:val="00D475DB"/>
    <w:rsid w:val="00D47EA3"/>
    <w:rsid w:val="00D50272"/>
    <w:rsid w:val="00D50378"/>
    <w:rsid w:val="00D503BA"/>
    <w:rsid w:val="00D515EF"/>
    <w:rsid w:val="00D51807"/>
    <w:rsid w:val="00D51C58"/>
    <w:rsid w:val="00D5279B"/>
    <w:rsid w:val="00D52E93"/>
    <w:rsid w:val="00D53534"/>
    <w:rsid w:val="00D53945"/>
    <w:rsid w:val="00D53B49"/>
    <w:rsid w:val="00D545EA"/>
    <w:rsid w:val="00D54804"/>
    <w:rsid w:val="00D548CA"/>
    <w:rsid w:val="00D54F90"/>
    <w:rsid w:val="00D55033"/>
    <w:rsid w:val="00D55D90"/>
    <w:rsid w:val="00D56446"/>
    <w:rsid w:val="00D576CD"/>
    <w:rsid w:val="00D5786F"/>
    <w:rsid w:val="00D6009D"/>
    <w:rsid w:val="00D60D08"/>
    <w:rsid w:val="00D619A1"/>
    <w:rsid w:val="00D61B2A"/>
    <w:rsid w:val="00D61BE3"/>
    <w:rsid w:val="00D62F52"/>
    <w:rsid w:val="00D6397D"/>
    <w:rsid w:val="00D63EC1"/>
    <w:rsid w:val="00D63EFF"/>
    <w:rsid w:val="00D642C3"/>
    <w:rsid w:val="00D643DF"/>
    <w:rsid w:val="00D65542"/>
    <w:rsid w:val="00D65741"/>
    <w:rsid w:val="00D66324"/>
    <w:rsid w:val="00D663F2"/>
    <w:rsid w:val="00D66B51"/>
    <w:rsid w:val="00D67890"/>
    <w:rsid w:val="00D70A13"/>
    <w:rsid w:val="00D70F22"/>
    <w:rsid w:val="00D716AD"/>
    <w:rsid w:val="00D71760"/>
    <w:rsid w:val="00D72091"/>
    <w:rsid w:val="00D728BD"/>
    <w:rsid w:val="00D72BE1"/>
    <w:rsid w:val="00D7316A"/>
    <w:rsid w:val="00D738D0"/>
    <w:rsid w:val="00D73FF4"/>
    <w:rsid w:val="00D74605"/>
    <w:rsid w:val="00D74FA2"/>
    <w:rsid w:val="00D750D8"/>
    <w:rsid w:val="00D7548B"/>
    <w:rsid w:val="00D757D3"/>
    <w:rsid w:val="00D75CA7"/>
    <w:rsid w:val="00D7621F"/>
    <w:rsid w:val="00D7700F"/>
    <w:rsid w:val="00D776B1"/>
    <w:rsid w:val="00D777A5"/>
    <w:rsid w:val="00D7793A"/>
    <w:rsid w:val="00D80E52"/>
    <w:rsid w:val="00D81378"/>
    <w:rsid w:val="00D813C5"/>
    <w:rsid w:val="00D8179E"/>
    <w:rsid w:val="00D8197D"/>
    <w:rsid w:val="00D83598"/>
    <w:rsid w:val="00D8385C"/>
    <w:rsid w:val="00D83C84"/>
    <w:rsid w:val="00D83EE7"/>
    <w:rsid w:val="00D8403C"/>
    <w:rsid w:val="00D84372"/>
    <w:rsid w:val="00D8448E"/>
    <w:rsid w:val="00D84AE9"/>
    <w:rsid w:val="00D84D17"/>
    <w:rsid w:val="00D84E9D"/>
    <w:rsid w:val="00D8507A"/>
    <w:rsid w:val="00D860A5"/>
    <w:rsid w:val="00D865A0"/>
    <w:rsid w:val="00D86811"/>
    <w:rsid w:val="00D87DC9"/>
    <w:rsid w:val="00D87E6F"/>
    <w:rsid w:val="00D903E4"/>
    <w:rsid w:val="00D9045B"/>
    <w:rsid w:val="00D9058D"/>
    <w:rsid w:val="00D90DD0"/>
    <w:rsid w:val="00D9158A"/>
    <w:rsid w:val="00D9168A"/>
    <w:rsid w:val="00D920FE"/>
    <w:rsid w:val="00D92106"/>
    <w:rsid w:val="00D928EC"/>
    <w:rsid w:val="00D945D7"/>
    <w:rsid w:val="00D94F93"/>
    <w:rsid w:val="00D953A8"/>
    <w:rsid w:val="00D957FA"/>
    <w:rsid w:val="00D95841"/>
    <w:rsid w:val="00D95F2A"/>
    <w:rsid w:val="00D962B0"/>
    <w:rsid w:val="00D96D17"/>
    <w:rsid w:val="00D97725"/>
    <w:rsid w:val="00D97A59"/>
    <w:rsid w:val="00D97D92"/>
    <w:rsid w:val="00DA0919"/>
    <w:rsid w:val="00DA0F92"/>
    <w:rsid w:val="00DA11AA"/>
    <w:rsid w:val="00DA13A0"/>
    <w:rsid w:val="00DA15DE"/>
    <w:rsid w:val="00DA166B"/>
    <w:rsid w:val="00DA275D"/>
    <w:rsid w:val="00DA313A"/>
    <w:rsid w:val="00DA3316"/>
    <w:rsid w:val="00DA353A"/>
    <w:rsid w:val="00DA357D"/>
    <w:rsid w:val="00DA3724"/>
    <w:rsid w:val="00DA3757"/>
    <w:rsid w:val="00DA39C1"/>
    <w:rsid w:val="00DA3F61"/>
    <w:rsid w:val="00DA40E0"/>
    <w:rsid w:val="00DA59DE"/>
    <w:rsid w:val="00DA5B5F"/>
    <w:rsid w:val="00DA5D2D"/>
    <w:rsid w:val="00DB0351"/>
    <w:rsid w:val="00DB090B"/>
    <w:rsid w:val="00DB0A30"/>
    <w:rsid w:val="00DB132B"/>
    <w:rsid w:val="00DB13E2"/>
    <w:rsid w:val="00DB16CA"/>
    <w:rsid w:val="00DB1BA0"/>
    <w:rsid w:val="00DB2058"/>
    <w:rsid w:val="00DB2126"/>
    <w:rsid w:val="00DB229D"/>
    <w:rsid w:val="00DB2BB8"/>
    <w:rsid w:val="00DB2C64"/>
    <w:rsid w:val="00DB3120"/>
    <w:rsid w:val="00DB327B"/>
    <w:rsid w:val="00DB3F8B"/>
    <w:rsid w:val="00DB45AD"/>
    <w:rsid w:val="00DB46D8"/>
    <w:rsid w:val="00DB4A2E"/>
    <w:rsid w:val="00DB5707"/>
    <w:rsid w:val="00DB5ADB"/>
    <w:rsid w:val="00DB5E20"/>
    <w:rsid w:val="00DB620B"/>
    <w:rsid w:val="00DB6472"/>
    <w:rsid w:val="00DB6729"/>
    <w:rsid w:val="00DB788E"/>
    <w:rsid w:val="00DB7995"/>
    <w:rsid w:val="00DC0341"/>
    <w:rsid w:val="00DC04A5"/>
    <w:rsid w:val="00DC0C60"/>
    <w:rsid w:val="00DC0F80"/>
    <w:rsid w:val="00DC19DA"/>
    <w:rsid w:val="00DC1AEC"/>
    <w:rsid w:val="00DC1D8C"/>
    <w:rsid w:val="00DC1F9E"/>
    <w:rsid w:val="00DC2521"/>
    <w:rsid w:val="00DC2F0B"/>
    <w:rsid w:val="00DC43C2"/>
    <w:rsid w:val="00DC4BF5"/>
    <w:rsid w:val="00DC5032"/>
    <w:rsid w:val="00DC50D4"/>
    <w:rsid w:val="00DC5A58"/>
    <w:rsid w:val="00DC5DFE"/>
    <w:rsid w:val="00DC61E9"/>
    <w:rsid w:val="00DC6352"/>
    <w:rsid w:val="00DC6F5E"/>
    <w:rsid w:val="00DC77BF"/>
    <w:rsid w:val="00DC78C1"/>
    <w:rsid w:val="00DC7B10"/>
    <w:rsid w:val="00DC7E2E"/>
    <w:rsid w:val="00DD0266"/>
    <w:rsid w:val="00DD042F"/>
    <w:rsid w:val="00DD0686"/>
    <w:rsid w:val="00DD07FD"/>
    <w:rsid w:val="00DD1455"/>
    <w:rsid w:val="00DD1552"/>
    <w:rsid w:val="00DD1EB0"/>
    <w:rsid w:val="00DD20B2"/>
    <w:rsid w:val="00DD23E5"/>
    <w:rsid w:val="00DD3127"/>
    <w:rsid w:val="00DD41EB"/>
    <w:rsid w:val="00DD4255"/>
    <w:rsid w:val="00DD42DC"/>
    <w:rsid w:val="00DD4428"/>
    <w:rsid w:val="00DD4861"/>
    <w:rsid w:val="00DD4C3E"/>
    <w:rsid w:val="00DD5246"/>
    <w:rsid w:val="00DD5490"/>
    <w:rsid w:val="00DD59EC"/>
    <w:rsid w:val="00DD5BDD"/>
    <w:rsid w:val="00DD5C48"/>
    <w:rsid w:val="00DD6377"/>
    <w:rsid w:val="00DD6464"/>
    <w:rsid w:val="00DD6D90"/>
    <w:rsid w:val="00DD7081"/>
    <w:rsid w:val="00DD72A3"/>
    <w:rsid w:val="00DD778E"/>
    <w:rsid w:val="00DD7C79"/>
    <w:rsid w:val="00DE0ABD"/>
    <w:rsid w:val="00DE0BA1"/>
    <w:rsid w:val="00DE1473"/>
    <w:rsid w:val="00DE14AB"/>
    <w:rsid w:val="00DE2305"/>
    <w:rsid w:val="00DE289D"/>
    <w:rsid w:val="00DE2AC2"/>
    <w:rsid w:val="00DE2E47"/>
    <w:rsid w:val="00DE3595"/>
    <w:rsid w:val="00DE37DD"/>
    <w:rsid w:val="00DE396D"/>
    <w:rsid w:val="00DE3B0E"/>
    <w:rsid w:val="00DE41F8"/>
    <w:rsid w:val="00DE4576"/>
    <w:rsid w:val="00DE4A2E"/>
    <w:rsid w:val="00DE4BD2"/>
    <w:rsid w:val="00DE54E3"/>
    <w:rsid w:val="00DE5553"/>
    <w:rsid w:val="00DE5F7B"/>
    <w:rsid w:val="00DE6AC1"/>
    <w:rsid w:val="00DE6E91"/>
    <w:rsid w:val="00DE7011"/>
    <w:rsid w:val="00DE7D5A"/>
    <w:rsid w:val="00DF0067"/>
    <w:rsid w:val="00DF0238"/>
    <w:rsid w:val="00DF0B19"/>
    <w:rsid w:val="00DF123B"/>
    <w:rsid w:val="00DF1F0A"/>
    <w:rsid w:val="00DF2662"/>
    <w:rsid w:val="00DF33AF"/>
    <w:rsid w:val="00DF3464"/>
    <w:rsid w:val="00DF351D"/>
    <w:rsid w:val="00DF4AFB"/>
    <w:rsid w:val="00DF6B78"/>
    <w:rsid w:val="00DF7444"/>
    <w:rsid w:val="00DF7689"/>
    <w:rsid w:val="00DF7911"/>
    <w:rsid w:val="00E00095"/>
    <w:rsid w:val="00E0072C"/>
    <w:rsid w:val="00E00E34"/>
    <w:rsid w:val="00E00F85"/>
    <w:rsid w:val="00E01613"/>
    <w:rsid w:val="00E023B9"/>
    <w:rsid w:val="00E028D4"/>
    <w:rsid w:val="00E02B19"/>
    <w:rsid w:val="00E02B44"/>
    <w:rsid w:val="00E0331A"/>
    <w:rsid w:val="00E03B0C"/>
    <w:rsid w:val="00E046CC"/>
    <w:rsid w:val="00E04B31"/>
    <w:rsid w:val="00E04B6B"/>
    <w:rsid w:val="00E04F88"/>
    <w:rsid w:val="00E050AB"/>
    <w:rsid w:val="00E0535F"/>
    <w:rsid w:val="00E0563C"/>
    <w:rsid w:val="00E05DD5"/>
    <w:rsid w:val="00E0615D"/>
    <w:rsid w:val="00E06F6D"/>
    <w:rsid w:val="00E106B2"/>
    <w:rsid w:val="00E10B9C"/>
    <w:rsid w:val="00E10D5B"/>
    <w:rsid w:val="00E111F9"/>
    <w:rsid w:val="00E11855"/>
    <w:rsid w:val="00E11BFA"/>
    <w:rsid w:val="00E12788"/>
    <w:rsid w:val="00E13E96"/>
    <w:rsid w:val="00E13F46"/>
    <w:rsid w:val="00E14773"/>
    <w:rsid w:val="00E14880"/>
    <w:rsid w:val="00E14981"/>
    <w:rsid w:val="00E14E48"/>
    <w:rsid w:val="00E1510A"/>
    <w:rsid w:val="00E15B75"/>
    <w:rsid w:val="00E15D9D"/>
    <w:rsid w:val="00E1605B"/>
    <w:rsid w:val="00E161A1"/>
    <w:rsid w:val="00E16B2A"/>
    <w:rsid w:val="00E16BBA"/>
    <w:rsid w:val="00E16E5C"/>
    <w:rsid w:val="00E17017"/>
    <w:rsid w:val="00E1723F"/>
    <w:rsid w:val="00E176E2"/>
    <w:rsid w:val="00E2009A"/>
    <w:rsid w:val="00E201EC"/>
    <w:rsid w:val="00E201F4"/>
    <w:rsid w:val="00E202DE"/>
    <w:rsid w:val="00E2041E"/>
    <w:rsid w:val="00E20E2B"/>
    <w:rsid w:val="00E214FE"/>
    <w:rsid w:val="00E2193C"/>
    <w:rsid w:val="00E22AE6"/>
    <w:rsid w:val="00E248E5"/>
    <w:rsid w:val="00E2519C"/>
    <w:rsid w:val="00E25622"/>
    <w:rsid w:val="00E2607E"/>
    <w:rsid w:val="00E261E3"/>
    <w:rsid w:val="00E26BE1"/>
    <w:rsid w:val="00E30831"/>
    <w:rsid w:val="00E30A0A"/>
    <w:rsid w:val="00E311AB"/>
    <w:rsid w:val="00E311F5"/>
    <w:rsid w:val="00E31EA8"/>
    <w:rsid w:val="00E31F91"/>
    <w:rsid w:val="00E327BB"/>
    <w:rsid w:val="00E33187"/>
    <w:rsid w:val="00E344D7"/>
    <w:rsid w:val="00E347A3"/>
    <w:rsid w:val="00E34ECD"/>
    <w:rsid w:val="00E360BE"/>
    <w:rsid w:val="00E36226"/>
    <w:rsid w:val="00E37068"/>
    <w:rsid w:val="00E37653"/>
    <w:rsid w:val="00E37722"/>
    <w:rsid w:val="00E40345"/>
    <w:rsid w:val="00E40521"/>
    <w:rsid w:val="00E405E1"/>
    <w:rsid w:val="00E40BB0"/>
    <w:rsid w:val="00E41344"/>
    <w:rsid w:val="00E4187C"/>
    <w:rsid w:val="00E41968"/>
    <w:rsid w:val="00E41C34"/>
    <w:rsid w:val="00E42372"/>
    <w:rsid w:val="00E424E5"/>
    <w:rsid w:val="00E42613"/>
    <w:rsid w:val="00E42E7A"/>
    <w:rsid w:val="00E434CA"/>
    <w:rsid w:val="00E43587"/>
    <w:rsid w:val="00E43626"/>
    <w:rsid w:val="00E438AE"/>
    <w:rsid w:val="00E441F1"/>
    <w:rsid w:val="00E448D5"/>
    <w:rsid w:val="00E44A2E"/>
    <w:rsid w:val="00E44BC4"/>
    <w:rsid w:val="00E44FB0"/>
    <w:rsid w:val="00E44FEC"/>
    <w:rsid w:val="00E4507B"/>
    <w:rsid w:val="00E4564C"/>
    <w:rsid w:val="00E461C3"/>
    <w:rsid w:val="00E46543"/>
    <w:rsid w:val="00E468B4"/>
    <w:rsid w:val="00E46A0A"/>
    <w:rsid w:val="00E46B05"/>
    <w:rsid w:val="00E46C56"/>
    <w:rsid w:val="00E46CD5"/>
    <w:rsid w:val="00E4724D"/>
    <w:rsid w:val="00E50124"/>
    <w:rsid w:val="00E508DA"/>
    <w:rsid w:val="00E50A2A"/>
    <w:rsid w:val="00E50C97"/>
    <w:rsid w:val="00E511F4"/>
    <w:rsid w:val="00E515BD"/>
    <w:rsid w:val="00E51BB9"/>
    <w:rsid w:val="00E51FD7"/>
    <w:rsid w:val="00E52202"/>
    <w:rsid w:val="00E52645"/>
    <w:rsid w:val="00E53164"/>
    <w:rsid w:val="00E54418"/>
    <w:rsid w:val="00E547B0"/>
    <w:rsid w:val="00E54B3F"/>
    <w:rsid w:val="00E55055"/>
    <w:rsid w:val="00E554C3"/>
    <w:rsid w:val="00E558F2"/>
    <w:rsid w:val="00E55BFC"/>
    <w:rsid w:val="00E56981"/>
    <w:rsid w:val="00E56E19"/>
    <w:rsid w:val="00E56E1C"/>
    <w:rsid w:val="00E575E3"/>
    <w:rsid w:val="00E576A0"/>
    <w:rsid w:val="00E609A9"/>
    <w:rsid w:val="00E61353"/>
    <w:rsid w:val="00E61AB4"/>
    <w:rsid w:val="00E621B6"/>
    <w:rsid w:val="00E62373"/>
    <w:rsid w:val="00E62DCB"/>
    <w:rsid w:val="00E63361"/>
    <w:rsid w:val="00E64EAD"/>
    <w:rsid w:val="00E656AA"/>
    <w:rsid w:val="00E65843"/>
    <w:rsid w:val="00E65865"/>
    <w:rsid w:val="00E65AB9"/>
    <w:rsid w:val="00E6638B"/>
    <w:rsid w:val="00E704A9"/>
    <w:rsid w:val="00E707CE"/>
    <w:rsid w:val="00E716BF"/>
    <w:rsid w:val="00E71AD4"/>
    <w:rsid w:val="00E72694"/>
    <w:rsid w:val="00E736AA"/>
    <w:rsid w:val="00E737A3"/>
    <w:rsid w:val="00E73D3E"/>
    <w:rsid w:val="00E7521E"/>
    <w:rsid w:val="00E75393"/>
    <w:rsid w:val="00E75639"/>
    <w:rsid w:val="00E75944"/>
    <w:rsid w:val="00E75E03"/>
    <w:rsid w:val="00E766F1"/>
    <w:rsid w:val="00E76A7A"/>
    <w:rsid w:val="00E76C58"/>
    <w:rsid w:val="00E772A8"/>
    <w:rsid w:val="00E777E7"/>
    <w:rsid w:val="00E77E4E"/>
    <w:rsid w:val="00E8053F"/>
    <w:rsid w:val="00E80A89"/>
    <w:rsid w:val="00E80D06"/>
    <w:rsid w:val="00E80D10"/>
    <w:rsid w:val="00E80E8B"/>
    <w:rsid w:val="00E81880"/>
    <w:rsid w:val="00E81BD0"/>
    <w:rsid w:val="00E81C67"/>
    <w:rsid w:val="00E82BBD"/>
    <w:rsid w:val="00E82EDA"/>
    <w:rsid w:val="00E83E71"/>
    <w:rsid w:val="00E83FC8"/>
    <w:rsid w:val="00E84935"/>
    <w:rsid w:val="00E84A5C"/>
    <w:rsid w:val="00E85A0D"/>
    <w:rsid w:val="00E85EDC"/>
    <w:rsid w:val="00E90856"/>
    <w:rsid w:val="00E90F37"/>
    <w:rsid w:val="00E919B7"/>
    <w:rsid w:val="00E91C28"/>
    <w:rsid w:val="00E91F60"/>
    <w:rsid w:val="00E91FC5"/>
    <w:rsid w:val="00E92059"/>
    <w:rsid w:val="00E920E0"/>
    <w:rsid w:val="00E92372"/>
    <w:rsid w:val="00E9276B"/>
    <w:rsid w:val="00E92DDF"/>
    <w:rsid w:val="00E92FAD"/>
    <w:rsid w:val="00E937AB"/>
    <w:rsid w:val="00E94783"/>
    <w:rsid w:val="00E9582E"/>
    <w:rsid w:val="00E95D28"/>
    <w:rsid w:val="00E968B1"/>
    <w:rsid w:val="00E975A3"/>
    <w:rsid w:val="00E97D2D"/>
    <w:rsid w:val="00EA01A6"/>
    <w:rsid w:val="00EA05FC"/>
    <w:rsid w:val="00EA0963"/>
    <w:rsid w:val="00EA0C97"/>
    <w:rsid w:val="00EA10D8"/>
    <w:rsid w:val="00EA130C"/>
    <w:rsid w:val="00EA167D"/>
    <w:rsid w:val="00EA18A8"/>
    <w:rsid w:val="00EA273A"/>
    <w:rsid w:val="00EA3144"/>
    <w:rsid w:val="00EA3A47"/>
    <w:rsid w:val="00EA4C01"/>
    <w:rsid w:val="00EA4F30"/>
    <w:rsid w:val="00EA5E6B"/>
    <w:rsid w:val="00EA69C1"/>
    <w:rsid w:val="00EA6B57"/>
    <w:rsid w:val="00EA6DDC"/>
    <w:rsid w:val="00EA70FD"/>
    <w:rsid w:val="00EA7293"/>
    <w:rsid w:val="00EA78FF"/>
    <w:rsid w:val="00EA7BFE"/>
    <w:rsid w:val="00EA7C72"/>
    <w:rsid w:val="00EA7DA6"/>
    <w:rsid w:val="00EB000F"/>
    <w:rsid w:val="00EB0092"/>
    <w:rsid w:val="00EB0487"/>
    <w:rsid w:val="00EB061E"/>
    <w:rsid w:val="00EB09C4"/>
    <w:rsid w:val="00EB0F59"/>
    <w:rsid w:val="00EB1506"/>
    <w:rsid w:val="00EB18A5"/>
    <w:rsid w:val="00EB18C3"/>
    <w:rsid w:val="00EB1A6C"/>
    <w:rsid w:val="00EB21A0"/>
    <w:rsid w:val="00EB33E7"/>
    <w:rsid w:val="00EB3B44"/>
    <w:rsid w:val="00EB3CAA"/>
    <w:rsid w:val="00EB479E"/>
    <w:rsid w:val="00EB5F53"/>
    <w:rsid w:val="00EB6214"/>
    <w:rsid w:val="00EB6501"/>
    <w:rsid w:val="00EB7014"/>
    <w:rsid w:val="00EB7457"/>
    <w:rsid w:val="00EB7F1E"/>
    <w:rsid w:val="00EC0656"/>
    <w:rsid w:val="00EC07D7"/>
    <w:rsid w:val="00EC16BB"/>
    <w:rsid w:val="00EC1CAD"/>
    <w:rsid w:val="00EC1E5C"/>
    <w:rsid w:val="00EC20F4"/>
    <w:rsid w:val="00EC2506"/>
    <w:rsid w:val="00EC2586"/>
    <w:rsid w:val="00EC261E"/>
    <w:rsid w:val="00EC2967"/>
    <w:rsid w:val="00EC3791"/>
    <w:rsid w:val="00EC3855"/>
    <w:rsid w:val="00EC3FCC"/>
    <w:rsid w:val="00EC40BE"/>
    <w:rsid w:val="00EC507A"/>
    <w:rsid w:val="00EC512F"/>
    <w:rsid w:val="00EC553E"/>
    <w:rsid w:val="00EC5582"/>
    <w:rsid w:val="00EC663C"/>
    <w:rsid w:val="00EC667B"/>
    <w:rsid w:val="00EC6F3F"/>
    <w:rsid w:val="00EC6F7F"/>
    <w:rsid w:val="00EC71F2"/>
    <w:rsid w:val="00EC78DA"/>
    <w:rsid w:val="00ED0219"/>
    <w:rsid w:val="00ED04DE"/>
    <w:rsid w:val="00ED121C"/>
    <w:rsid w:val="00ED1570"/>
    <w:rsid w:val="00ED182C"/>
    <w:rsid w:val="00ED1E9B"/>
    <w:rsid w:val="00ED22AC"/>
    <w:rsid w:val="00ED2527"/>
    <w:rsid w:val="00ED2732"/>
    <w:rsid w:val="00ED4A9E"/>
    <w:rsid w:val="00ED5C59"/>
    <w:rsid w:val="00ED5D59"/>
    <w:rsid w:val="00ED5FB4"/>
    <w:rsid w:val="00ED6587"/>
    <w:rsid w:val="00ED6EC7"/>
    <w:rsid w:val="00EE0198"/>
    <w:rsid w:val="00EE0244"/>
    <w:rsid w:val="00EE0281"/>
    <w:rsid w:val="00EE03F3"/>
    <w:rsid w:val="00EE064E"/>
    <w:rsid w:val="00EE18C7"/>
    <w:rsid w:val="00EE1B29"/>
    <w:rsid w:val="00EE1D28"/>
    <w:rsid w:val="00EE1EE1"/>
    <w:rsid w:val="00EE2606"/>
    <w:rsid w:val="00EE2615"/>
    <w:rsid w:val="00EE26EB"/>
    <w:rsid w:val="00EE26F5"/>
    <w:rsid w:val="00EE2764"/>
    <w:rsid w:val="00EE27A5"/>
    <w:rsid w:val="00EE2B00"/>
    <w:rsid w:val="00EE2C1C"/>
    <w:rsid w:val="00EE2F17"/>
    <w:rsid w:val="00EE376D"/>
    <w:rsid w:val="00EE40AB"/>
    <w:rsid w:val="00EE46C1"/>
    <w:rsid w:val="00EE4B5D"/>
    <w:rsid w:val="00EE4E5C"/>
    <w:rsid w:val="00EE5002"/>
    <w:rsid w:val="00EE5228"/>
    <w:rsid w:val="00EE54D5"/>
    <w:rsid w:val="00EE60FA"/>
    <w:rsid w:val="00EE61E9"/>
    <w:rsid w:val="00EE62AB"/>
    <w:rsid w:val="00EE62C4"/>
    <w:rsid w:val="00EE66B4"/>
    <w:rsid w:val="00EE70FB"/>
    <w:rsid w:val="00EE762A"/>
    <w:rsid w:val="00EE7840"/>
    <w:rsid w:val="00EE7982"/>
    <w:rsid w:val="00EE7F32"/>
    <w:rsid w:val="00EF0019"/>
    <w:rsid w:val="00EF00F6"/>
    <w:rsid w:val="00EF0930"/>
    <w:rsid w:val="00EF0A9F"/>
    <w:rsid w:val="00EF0EB6"/>
    <w:rsid w:val="00EF139E"/>
    <w:rsid w:val="00EF350B"/>
    <w:rsid w:val="00EF4B38"/>
    <w:rsid w:val="00EF5A41"/>
    <w:rsid w:val="00EF6FF2"/>
    <w:rsid w:val="00EF77A1"/>
    <w:rsid w:val="00EF7D6B"/>
    <w:rsid w:val="00F00AA2"/>
    <w:rsid w:val="00F0159A"/>
    <w:rsid w:val="00F01EBC"/>
    <w:rsid w:val="00F01F87"/>
    <w:rsid w:val="00F02024"/>
    <w:rsid w:val="00F02217"/>
    <w:rsid w:val="00F02759"/>
    <w:rsid w:val="00F02803"/>
    <w:rsid w:val="00F02B72"/>
    <w:rsid w:val="00F02CC5"/>
    <w:rsid w:val="00F02E3E"/>
    <w:rsid w:val="00F02F04"/>
    <w:rsid w:val="00F03015"/>
    <w:rsid w:val="00F032C5"/>
    <w:rsid w:val="00F034E6"/>
    <w:rsid w:val="00F0362E"/>
    <w:rsid w:val="00F03C21"/>
    <w:rsid w:val="00F03E9A"/>
    <w:rsid w:val="00F0488A"/>
    <w:rsid w:val="00F04D24"/>
    <w:rsid w:val="00F057AB"/>
    <w:rsid w:val="00F05892"/>
    <w:rsid w:val="00F05E1C"/>
    <w:rsid w:val="00F06757"/>
    <w:rsid w:val="00F06F4C"/>
    <w:rsid w:val="00F1083A"/>
    <w:rsid w:val="00F1099A"/>
    <w:rsid w:val="00F10CD7"/>
    <w:rsid w:val="00F13CE2"/>
    <w:rsid w:val="00F14135"/>
    <w:rsid w:val="00F14647"/>
    <w:rsid w:val="00F1498C"/>
    <w:rsid w:val="00F14BB1"/>
    <w:rsid w:val="00F14F02"/>
    <w:rsid w:val="00F15524"/>
    <w:rsid w:val="00F15C3F"/>
    <w:rsid w:val="00F15F2A"/>
    <w:rsid w:val="00F1616B"/>
    <w:rsid w:val="00F1636F"/>
    <w:rsid w:val="00F166B8"/>
    <w:rsid w:val="00F173F8"/>
    <w:rsid w:val="00F174F6"/>
    <w:rsid w:val="00F17AC9"/>
    <w:rsid w:val="00F2127F"/>
    <w:rsid w:val="00F21EB7"/>
    <w:rsid w:val="00F21F6B"/>
    <w:rsid w:val="00F22966"/>
    <w:rsid w:val="00F22A16"/>
    <w:rsid w:val="00F230D3"/>
    <w:rsid w:val="00F235B2"/>
    <w:rsid w:val="00F243BE"/>
    <w:rsid w:val="00F24542"/>
    <w:rsid w:val="00F247FD"/>
    <w:rsid w:val="00F24E73"/>
    <w:rsid w:val="00F24F48"/>
    <w:rsid w:val="00F2535E"/>
    <w:rsid w:val="00F25EF6"/>
    <w:rsid w:val="00F26033"/>
    <w:rsid w:val="00F2644E"/>
    <w:rsid w:val="00F26767"/>
    <w:rsid w:val="00F2685D"/>
    <w:rsid w:val="00F26F98"/>
    <w:rsid w:val="00F26FDB"/>
    <w:rsid w:val="00F274A8"/>
    <w:rsid w:val="00F27700"/>
    <w:rsid w:val="00F27F7A"/>
    <w:rsid w:val="00F300EB"/>
    <w:rsid w:val="00F300F2"/>
    <w:rsid w:val="00F30A98"/>
    <w:rsid w:val="00F31479"/>
    <w:rsid w:val="00F3193B"/>
    <w:rsid w:val="00F31FF0"/>
    <w:rsid w:val="00F32C1F"/>
    <w:rsid w:val="00F32F90"/>
    <w:rsid w:val="00F3317C"/>
    <w:rsid w:val="00F333D2"/>
    <w:rsid w:val="00F338E7"/>
    <w:rsid w:val="00F3495A"/>
    <w:rsid w:val="00F359FB"/>
    <w:rsid w:val="00F35A86"/>
    <w:rsid w:val="00F35B33"/>
    <w:rsid w:val="00F36A1E"/>
    <w:rsid w:val="00F36A9E"/>
    <w:rsid w:val="00F37890"/>
    <w:rsid w:val="00F40E87"/>
    <w:rsid w:val="00F4160B"/>
    <w:rsid w:val="00F41D36"/>
    <w:rsid w:val="00F43522"/>
    <w:rsid w:val="00F43D2E"/>
    <w:rsid w:val="00F4474A"/>
    <w:rsid w:val="00F44787"/>
    <w:rsid w:val="00F448E5"/>
    <w:rsid w:val="00F44D59"/>
    <w:rsid w:val="00F44ED4"/>
    <w:rsid w:val="00F450FE"/>
    <w:rsid w:val="00F45710"/>
    <w:rsid w:val="00F4571E"/>
    <w:rsid w:val="00F45D06"/>
    <w:rsid w:val="00F45FE7"/>
    <w:rsid w:val="00F45FEC"/>
    <w:rsid w:val="00F46806"/>
    <w:rsid w:val="00F46C0B"/>
    <w:rsid w:val="00F479B0"/>
    <w:rsid w:val="00F47F69"/>
    <w:rsid w:val="00F5015F"/>
    <w:rsid w:val="00F50169"/>
    <w:rsid w:val="00F50215"/>
    <w:rsid w:val="00F50571"/>
    <w:rsid w:val="00F50C75"/>
    <w:rsid w:val="00F51242"/>
    <w:rsid w:val="00F52ED4"/>
    <w:rsid w:val="00F53353"/>
    <w:rsid w:val="00F544F9"/>
    <w:rsid w:val="00F54BF8"/>
    <w:rsid w:val="00F54CB9"/>
    <w:rsid w:val="00F54DFC"/>
    <w:rsid w:val="00F55E08"/>
    <w:rsid w:val="00F5650C"/>
    <w:rsid w:val="00F569C5"/>
    <w:rsid w:val="00F56B76"/>
    <w:rsid w:val="00F56C0D"/>
    <w:rsid w:val="00F56F8C"/>
    <w:rsid w:val="00F57F27"/>
    <w:rsid w:val="00F6062D"/>
    <w:rsid w:val="00F606E7"/>
    <w:rsid w:val="00F609B2"/>
    <w:rsid w:val="00F61263"/>
    <w:rsid w:val="00F613E4"/>
    <w:rsid w:val="00F6223B"/>
    <w:rsid w:val="00F62395"/>
    <w:rsid w:val="00F62A23"/>
    <w:rsid w:val="00F62E4F"/>
    <w:rsid w:val="00F62FFF"/>
    <w:rsid w:val="00F637F4"/>
    <w:rsid w:val="00F63F0C"/>
    <w:rsid w:val="00F63F8F"/>
    <w:rsid w:val="00F64231"/>
    <w:rsid w:val="00F6427D"/>
    <w:rsid w:val="00F643CB"/>
    <w:rsid w:val="00F64491"/>
    <w:rsid w:val="00F64602"/>
    <w:rsid w:val="00F6497B"/>
    <w:rsid w:val="00F649BC"/>
    <w:rsid w:val="00F64A81"/>
    <w:rsid w:val="00F64B2B"/>
    <w:rsid w:val="00F656AC"/>
    <w:rsid w:val="00F657A3"/>
    <w:rsid w:val="00F6607E"/>
    <w:rsid w:val="00F66B7A"/>
    <w:rsid w:val="00F66E2D"/>
    <w:rsid w:val="00F66F9C"/>
    <w:rsid w:val="00F6708A"/>
    <w:rsid w:val="00F679EE"/>
    <w:rsid w:val="00F70E97"/>
    <w:rsid w:val="00F715E0"/>
    <w:rsid w:val="00F71EF8"/>
    <w:rsid w:val="00F72307"/>
    <w:rsid w:val="00F72459"/>
    <w:rsid w:val="00F72506"/>
    <w:rsid w:val="00F729A4"/>
    <w:rsid w:val="00F72D5E"/>
    <w:rsid w:val="00F731DC"/>
    <w:rsid w:val="00F7344C"/>
    <w:rsid w:val="00F737DC"/>
    <w:rsid w:val="00F73D0B"/>
    <w:rsid w:val="00F7417E"/>
    <w:rsid w:val="00F744EB"/>
    <w:rsid w:val="00F744FA"/>
    <w:rsid w:val="00F75A23"/>
    <w:rsid w:val="00F7656B"/>
    <w:rsid w:val="00F7685A"/>
    <w:rsid w:val="00F76E35"/>
    <w:rsid w:val="00F7721B"/>
    <w:rsid w:val="00F772B6"/>
    <w:rsid w:val="00F778CC"/>
    <w:rsid w:val="00F80820"/>
    <w:rsid w:val="00F80BBD"/>
    <w:rsid w:val="00F810D0"/>
    <w:rsid w:val="00F81956"/>
    <w:rsid w:val="00F82E36"/>
    <w:rsid w:val="00F83129"/>
    <w:rsid w:val="00F8331F"/>
    <w:rsid w:val="00F83602"/>
    <w:rsid w:val="00F8366D"/>
    <w:rsid w:val="00F83ADD"/>
    <w:rsid w:val="00F83D9D"/>
    <w:rsid w:val="00F84207"/>
    <w:rsid w:val="00F8457E"/>
    <w:rsid w:val="00F84658"/>
    <w:rsid w:val="00F8465F"/>
    <w:rsid w:val="00F84A74"/>
    <w:rsid w:val="00F84E18"/>
    <w:rsid w:val="00F855DF"/>
    <w:rsid w:val="00F8660E"/>
    <w:rsid w:val="00F866AF"/>
    <w:rsid w:val="00F86790"/>
    <w:rsid w:val="00F86A70"/>
    <w:rsid w:val="00F87BDC"/>
    <w:rsid w:val="00F87EAE"/>
    <w:rsid w:val="00F90953"/>
    <w:rsid w:val="00F90CD7"/>
    <w:rsid w:val="00F91615"/>
    <w:rsid w:val="00F9170B"/>
    <w:rsid w:val="00F91DD8"/>
    <w:rsid w:val="00F92406"/>
    <w:rsid w:val="00F92CC9"/>
    <w:rsid w:val="00F92F42"/>
    <w:rsid w:val="00F94740"/>
    <w:rsid w:val="00F959A1"/>
    <w:rsid w:val="00F9638F"/>
    <w:rsid w:val="00F967D1"/>
    <w:rsid w:val="00F978C1"/>
    <w:rsid w:val="00FA00C6"/>
    <w:rsid w:val="00FA0E38"/>
    <w:rsid w:val="00FA12EE"/>
    <w:rsid w:val="00FA163A"/>
    <w:rsid w:val="00FA24B1"/>
    <w:rsid w:val="00FA2A37"/>
    <w:rsid w:val="00FA2D00"/>
    <w:rsid w:val="00FA3C45"/>
    <w:rsid w:val="00FA45D1"/>
    <w:rsid w:val="00FA5160"/>
    <w:rsid w:val="00FA532E"/>
    <w:rsid w:val="00FA538E"/>
    <w:rsid w:val="00FA5D92"/>
    <w:rsid w:val="00FA5E52"/>
    <w:rsid w:val="00FA6106"/>
    <w:rsid w:val="00FA6681"/>
    <w:rsid w:val="00FA6740"/>
    <w:rsid w:val="00FA68FB"/>
    <w:rsid w:val="00FA7AC8"/>
    <w:rsid w:val="00FA7C5C"/>
    <w:rsid w:val="00FA7F46"/>
    <w:rsid w:val="00FB1BBB"/>
    <w:rsid w:val="00FB22DB"/>
    <w:rsid w:val="00FB2586"/>
    <w:rsid w:val="00FB2856"/>
    <w:rsid w:val="00FB3E06"/>
    <w:rsid w:val="00FB4434"/>
    <w:rsid w:val="00FB4C43"/>
    <w:rsid w:val="00FB4C75"/>
    <w:rsid w:val="00FB4ECB"/>
    <w:rsid w:val="00FB5256"/>
    <w:rsid w:val="00FB5FE8"/>
    <w:rsid w:val="00FC2BE2"/>
    <w:rsid w:val="00FC3086"/>
    <w:rsid w:val="00FC35D2"/>
    <w:rsid w:val="00FC3CD2"/>
    <w:rsid w:val="00FC3EFC"/>
    <w:rsid w:val="00FC41BA"/>
    <w:rsid w:val="00FC4CB0"/>
    <w:rsid w:val="00FC4DF1"/>
    <w:rsid w:val="00FC536B"/>
    <w:rsid w:val="00FC5B51"/>
    <w:rsid w:val="00FC5BD9"/>
    <w:rsid w:val="00FC5E94"/>
    <w:rsid w:val="00FC6607"/>
    <w:rsid w:val="00FC6CB9"/>
    <w:rsid w:val="00FC6D91"/>
    <w:rsid w:val="00FC6FE8"/>
    <w:rsid w:val="00FC71EB"/>
    <w:rsid w:val="00FC734B"/>
    <w:rsid w:val="00FC7549"/>
    <w:rsid w:val="00FD0417"/>
    <w:rsid w:val="00FD06F0"/>
    <w:rsid w:val="00FD1160"/>
    <w:rsid w:val="00FD1569"/>
    <w:rsid w:val="00FD2FDF"/>
    <w:rsid w:val="00FD5346"/>
    <w:rsid w:val="00FD56C2"/>
    <w:rsid w:val="00FD56FD"/>
    <w:rsid w:val="00FD572E"/>
    <w:rsid w:val="00FD57D2"/>
    <w:rsid w:val="00FD6AEE"/>
    <w:rsid w:val="00FD6E21"/>
    <w:rsid w:val="00FD703F"/>
    <w:rsid w:val="00FD7422"/>
    <w:rsid w:val="00FE01F5"/>
    <w:rsid w:val="00FE02FE"/>
    <w:rsid w:val="00FE0505"/>
    <w:rsid w:val="00FE05B5"/>
    <w:rsid w:val="00FE08A4"/>
    <w:rsid w:val="00FE1859"/>
    <w:rsid w:val="00FE18DE"/>
    <w:rsid w:val="00FE190A"/>
    <w:rsid w:val="00FE1EBD"/>
    <w:rsid w:val="00FE218F"/>
    <w:rsid w:val="00FE240D"/>
    <w:rsid w:val="00FE281B"/>
    <w:rsid w:val="00FE2883"/>
    <w:rsid w:val="00FE2FD2"/>
    <w:rsid w:val="00FE351C"/>
    <w:rsid w:val="00FE377D"/>
    <w:rsid w:val="00FE3CF3"/>
    <w:rsid w:val="00FE3D24"/>
    <w:rsid w:val="00FE42BB"/>
    <w:rsid w:val="00FE4AA0"/>
    <w:rsid w:val="00FE646B"/>
    <w:rsid w:val="00FE680E"/>
    <w:rsid w:val="00FE78D0"/>
    <w:rsid w:val="00FE7EF3"/>
    <w:rsid w:val="00FF08EF"/>
    <w:rsid w:val="00FF0A73"/>
    <w:rsid w:val="00FF1C05"/>
    <w:rsid w:val="00FF1D41"/>
    <w:rsid w:val="00FF1D81"/>
    <w:rsid w:val="00FF20E3"/>
    <w:rsid w:val="00FF2B07"/>
    <w:rsid w:val="00FF2BB5"/>
    <w:rsid w:val="00FF2BBB"/>
    <w:rsid w:val="00FF3196"/>
    <w:rsid w:val="00FF35EE"/>
    <w:rsid w:val="00FF3E90"/>
    <w:rsid w:val="00FF403C"/>
    <w:rsid w:val="00FF49A1"/>
    <w:rsid w:val="00FF49B0"/>
    <w:rsid w:val="00FF4C8B"/>
    <w:rsid w:val="00FF4E3A"/>
    <w:rsid w:val="00FF5455"/>
    <w:rsid w:val="00FF54B2"/>
    <w:rsid w:val="00FF57E8"/>
    <w:rsid w:val="00FF58CF"/>
    <w:rsid w:val="00FF5B0C"/>
    <w:rsid w:val="00FF5B9D"/>
    <w:rsid w:val="00FF5F3E"/>
    <w:rsid w:val="00FF6192"/>
    <w:rsid w:val="00FF687C"/>
    <w:rsid w:val="00FF6A04"/>
    <w:rsid w:val="00FF6BD7"/>
    <w:rsid w:val="00FF6D28"/>
    <w:rsid w:val="00FF7115"/>
    <w:rsid w:val="00FF71D4"/>
    <w:rsid w:val="00FF7423"/>
    <w:rsid w:val="00FF79AE"/>
    <w:rsid w:val="00FF7D87"/>
    <w:rsid w:val="03463A74"/>
    <w:rsid w:val="047C20E3"/>
    <w:rsid w:val="053E0EA6"/>
    <w:rsid w:val="075D7D67"/>
    <w:rsid w:val="094F1068"/>
    <w:rsid w:val="1B7E73FF"/>
    <w:rsid w:val="238F5B77"/>
    <w:rsid w:val="272950BB"/>
    <w:rsid w:val="2B5A15D4"/>
    <w:rsid w:val="363C3368"/>
    <w:rsid w:val="38B247E4"/>
    <w:rsid w:val="3A726131"/>
    <w:rsid w:val="40FE2CBD"/>
    <w:rsid w:val="434B5F61"/>
    <w:rsid w:val="469D2F78"/>
    <w:rsid w:val="46B75DE7"/>
    <w:rsid w:val="4F1A163E"/>
    <w:rsid w:val="5D476242"/>
    <w:rsid w:val="5E543AC4"/>
    <w:rsid w:val="61405129"/>
    <w:rsid w:val="629A34D3"/>
    <w:rsid w:val="66356E34"/>
    <w:rsid w:val="6DB8406F"/>
    <w:rsid w:val="6F434D0F"/>
    <w:rsid w:val="76280471"/>
    <w:rsid w:val="77C83138"/>
    <w:rsid w:val="7A0F4921"/>
    <w:rsid w:val="7C1032C9"/>
    <w:rsid w:val="7D910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70" fillcolor="white">
      <v:fill color="white"/>
    </o:shapedefaults>
    <o:shapelayout v:ext="edit">
      <o:idmap v:ext="edit" data="1"/>
    </o:shapelayout>
  </w:shapeDefaults>
  <w:decimalSymbol w:val="."/>
  <w:listSeparator w:val=","/>
  <w14:docId w14:val="6F7C6B19"/>
  <w15:docId w15:val="{B135C83E-DA94-4E70-BBB7-0F514E58C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qFormat="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5A5"/>
    <w:pPr>
      <w:spacing w:line="360" w:lineRule="auto"/>
      <w:jc w:val="both"/>
    </w:pPr>
    <w:rPr>
      <w:sz w:val="30"/>
      <w:szCs w:val="28"/>
      <w:lang w:val="hy-AM" w:eastAsia="hy-AM" w:bidi="hy-AM"/>
    </w:rPr>
  </w:style>
  <w:style w:type="paragraph" w:styleId="Heading1">
    <w:name w:val="heading 1"/>
    <w:basedOn w:val="Normal"/>
    <w:next w:val="Normal"/>
    <w:link w:val="Heading1Char"/>
    <w:uiPriority w:val="9"/>
    <w:qFormat/>
    <w:rsid w:val="003025A5"/>
    <w:pPr>
      <w:keepNext/>
      <w:keepLines/>
      <w:spacing w:before="360" w:after="360" w:line="240" w:lineRule="auto"/>
      <w:contextualSpacing/>
      <w:jc w:val="center"/>
      <w:outlineLvl w:val="0"/>
    </w:pPr>
    <w:rPr>
      <w:rFonts w:eastAsiaTheme="majorEastAsia" w:cstheme="majorBidi"/>
      <w:bCs/>
    </w:rPr>
  </w:style>
  <w:style w:type="paragraph" w:styleId="Heading2">
    <w:name w:val="heading 2"/>
    <w:basedOn w:val="Heading1"/>
    <w:next w:val="Normal"/>
    <w:link w:val="Heading2Char"/>
    <w:uiPriority w:val="9"/>
    <w:unhideWhenUsed/>
    <w:qFormat/>
    <w:rsid w:val="003025A5"/>
    <w:pPr>
      <w:outlineLvl w:val="1"/>
    </w:pPr>
    <w:rPr>
      <w:bCs w:val="0"/>
      <w:szCs w:val="26"/>
    </w:rPr>
  </w:style>
  <w:style w:type="paragraph" w:styleId="Heading3">
    <w:name w:val="heading 3"/>
    <w:basedOn w:val="Normal"/>
    <w:next w:val="Normal"/>
    <w:link w:val="Heading3Char"/>
    <w:uiPriority w:val="9"/>
    <w:unhideWhenUsed/>
    <w:qFormat/>
    <w:rsid w:val="003025A5"/>
    <w:pPr>
      <w:keepNext/>
      <w:keepLines/>
      <w:ind w:firstLine="709"/>
      <w:outlineLvl w:val="2"/>
    </w:pPr>
    <w:rPr>
      <w:rFonts w:eastAsiaTheme="majorEastAsia" w:cstheme="majorBidi"/>
      <w:bCs/>
      <w:color w:val="000000" w:themeColor="text1"/>
    </w:rPr>
  </w:style>
  <w:style w:type="paragraph" w:styleId="Heading4">
    <w:name w:val="heading 4"/>
    <w:basedOn w:val="Normal"/>
    <w:next w:val="Normal"/>
    <w:link w:val="Heading4Char"/>
    <w:uiPriority w:val="9"/>
    <w:unhideWhenUsed/>
    <w:qFormat/>
    <w:rsid w:val="003025A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025A5"/>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3025A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025A5"/>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025A5"/>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3025A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uiPriority w:val="99"/>
    <w:semiHidden/>
    <w:unhideWhenUsed/>
    <w:qFormat/>
    <w:rsid w:val="003025A5"/>
    <w:rPr>
      <w:color w:val="800080" w:themeColor="followedHyperlink"/>
      <w:u w:val="single"/>
    </w:rPr>
  </w:style>
  <w:style w:type="character" w:styleId="FootnoteReference">
    <w:name w:val="footnote reference"/>
    <w:basedOn w:val="DefaultParagraphFont"/>
    <w:uiPriority w:val="99"/>
    <w:semiHidden/>
    <w:unhideWhenUsed/>
    <w:qFormat/>
    <w:rsid w:val="003025A5"/>
    <w:rPr>
      <w:vertAlign w:val="superscript"/>
    </w:rPr>
  </w:style>
  <w:style w:type="character" w:styleId="CommentReference">
    <w:name w:val="annotation reference"/>
    <w:basedOn w:val="DefaultParagraphFont"/>
    <w:uiPriority w:val="99"/>
    <w:semiHidden/>
    <w:unhideWhenUsed/>
    <w:qFormat/>
    <w:rsid w:val="003025A5"/>
    <w:rPr>
      <w:sz w:val="16"/>
      <w:szCs w:val="16"/>
    </w:rPr>
  </w:style>
  <w:style w:type="character" w:styleId="Hyperlink">
    <w:name w:val="Hyperlink"/>
    <w:uiPriority w:val="99"/>
    <w:unhideWhenUsed/>
    <w:qFormat/>
    <w:rsid w:val="003025A5"/>
    <w:rPr>
      <w:color w:val="0000FF" w:themeColor="hyperlink"/>
      <w:u w:val="single"/>
    </w:rPr>
  </w:style>
  <w:style w:type="character" w:styleId="Strong">
    <w:name w:val="Strong"/>
    <w:basedOn w:val="DefaultParagraphFont"/>
    <w:uiPriority w:val="22"/>
    <w:qFormat/>
    <w:rsid w:val="003025A5"/>
    <w:rPr>
      <w:b/>
      <w:bCs/>
    </w:rPr>
  </w:style>
  <w:style w:type="paragraph" w:styleId="BalloonText">
    <w:name w:val="Balloon Text"/>
    <w:basedOn w:val="Normal"/>
    <w:link w:val="BalloonTextChar"/>
    <w:uiPriority w:val="99"/>
    <w:semiHidden/>
    <w:unhideWhenUsed/>
    <w:qFormat/>
    <w:rsid w:val="003025A5"/>
    <w:pPr>
      <w:spacing w:line="240" w:lineRule="auto"/>
    </w:pPr>
    <w:rPr>
      <w:rFonts w:ascii="Tahoma" w:hAnsi="Tahoma" w:cs="Tahoma"/>
      <w:sz w:val="16"/>
      <w:szCs w:val="16"/>
    </w:rPr>
  </w:style>
  <w:style w:type="paragraph" w:styleId="EndnoteText">
    <w:name w:val="endnote text"/>
    <w:basedOn w:val="Normal"/>
    <w:link w:val="EndnoteTextChar"/>
    <w:uiPriority w:val="99"/>
    <w:semiHidden/>
    <w:unhideWhenUsed/>
    <w:qFormat/>
    <w:rsid w:val="003025A5"/>
    <w:pPr>
      <w:spacing w:line="240" w:lineRule="auto"/>
    </w:pPr>
    <w:rPr>
      <w:sz w:val="20"/>
      <w:szCs w:val="20"/>
    </w:rPr>
  </w:style>
  <w:style w:type="paragraph" w:styleId="CommentText">
    <w:name w:val="annotation text"/>
    <w:basedOn w:val="Normal"/>
    <w:link w:val="CommentTextChar"/>
    <w:uiPriority w:val="99"/>
    <w:unhideWhenUsed/>
    <w:qFormat/>
    <w:rsid w:val="003025A5"/>
    <w:pPr>
      <w:spacing w:line="240" w:lineRule="auto"/>
    </w:pPr>
    <w:rPr>
      <w:rFonts w:cstheme="minorBidi"/>
      <w:sz w:val="20"/>
      <w:szCs w:val="20"/>
    </w:rPr>
  </w:style>
  <w:style w:type="paragraph" w:styleId="CommentSubject">
    <w:name w:val="annotation subject"/>
    <w:basedOn w:val="Normal"/>
    <w:link w:val="CommentSubjectChar"/>
    <w:uiPriority w:val="99"/>
    <w:semiHidden/>
    <w:unhideWhenUsed/>
    <w:qFormat/>
    <w:rsid w:val="003025A5"/>
    <w:pPr>
      <w:spacing w:line="240" w:lineRule="auto"/>
    </w:pPr>
    <w:rPr>
      <w:b/>
      <w:bCs/>
      <w:sz w:val="20"/>
      <w:szCs w:val="20"/>
    </w:rPr>
  </w:style>
  <w:style w:type="paragraph" w:styleId="FootnoteText">
    <w:name w:val="footnote text"/>
    <w:basedOn w:val="Normal"/>
    <w:link w:val="FootnoteTextChar"/>
    <w:uiPriority w:val="99"/>
    <w:semiHidden/>
    <w:unhideWhenUsed/>
    <w:qFormat/>
    <w:rsid w:val="003025A5"/>
    <w:pPr>
      <w:spacing w:line="240" w:lineRule="auto"/>
    </w:pPr>
    <w:rPr>
      <w:sz w:val="20"/>
      <w:szCs w:val="20"/>
    </w:rPr>
  </w:style>
  <w:style w:type="paragraph" w:styleId="Header">
    <w:name w:val="header"/>
    <w:basedOn w:val="Normal"/>
    <w:link w:val="HeaderChar"/>
    <w:uiPriority w:val="99"/>
    <w:unhideWhenUsed/>
    <w:qFormat/>
    <w:rsid w:val="003025A5"/>
    <w:pPr>
      <w:spacing w:line="240" w:lineRule="auto"/>
      <w:jc w:val="center"/>
    </w:pPr>
  </w:style>
  <w:style w:type="paragraph" w:styleId="Title">
    <w:name w:val="Title"/>
    <w:basedOn w:val="Normal"/>
    <w:next w:val="Normal"/>
    <w:link w:val="TitleChar"/>
    <w:uiPriority w:val="10"/>
    <w:qFormat/>
    <w:rsid w:val="003025A5"/>
    <w:pPr>
      <w:spacing w:line="240" w:lineRule="auto"/>
      <w:contextualSpacing/>
    </w:pPr>
    <w:rPr>
      <w:rFonts w:asciiTheme="majorHAnsi" w:eastAsiaTheme="majorEastAsia" w:hAnsiTheme="majorHAnsi" w:cstheme="majorBidi"/>
      <w:spacing w:val="-10"/>
      <w:kern w:val="28"/>
      <w:sz w:val="56"/>
      <w:szCs w:val="56"/>
    </w:rPr>
  </w:style>
  <w:style w:type="paragraph" w:styleId="Footer">
    <w:name w:val="footer"/>
    <w:basedOn w:val="Normal"/>
    <w:link w:val="FooterChar"/>
    <w:uiPriority w:val="99"/>
    <w:unhideWhenUsed/>
    <w:qFormat/>
    <w:rsid w:val="003025A5"/>
    <w:pPr>
      <w:tabs>
        <w:tab w:val="center" w:pos="4677"/>
        <w:tab w:val="right" w:pos="9355"/>
      </w:tabs>
      <w:spacing w:line="240" w:lineRule="auto"/>
    </w:pPr>
  </w:style>
  <w:style w:type="paragraph" w:styleId="NormalWeb">
    <w:name w:val="Normal (Web)"/>
    <w:basedOn w:val="Normal"/>
    <w:uiPriority w:val="99"/>
    <w:unhideWhenUsed/>
    <w:qFormat/>
    <w:rsid w:val="003025A5"/>
    <w:pPr>
      <w:spacing w:before="100" w:beforeAutospacing="1" w:after="100" w:afterAutospacing="1" w:line="240" w:lineRule="auto"/>
      <w:jc w:val="left"/>
    </w:pPr>
    <w:rPr>
      <w:rFonts w:eastAsia="Times New Roman"/>
      <w:sz w:val="24"/>
      <w:szCs w:val="24"/>
    </w:rPr>
  </w:style>
  <w:style w:type="table" w:styleId="TableGrid">
    <w:name w:val="Table Grid"/>
    <w:basedOn w:val="TableNormal"/>
    <w:uiPriority w:val="59"/>
    <w:qFormat/>
    <w:rsid w:val="003025A5"/>
    <w:rPr>
      <w:rFonts w:eastAsia="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table" w:styleId="TableWeb1">
    <w:name w:val="Table Web 1"/>
    <w:basedOn w:val="TableNormal"/>
    <w:qFormat/>
    <w:rsid w:val="003025A5"/>
    <w:pPr>
      <w:jc w:val="both"/>
    </w:pPr>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customStyle="1" w:styleId="a1">
    <w:name w:val="Обычный с красной строки"/>
    <w:basedOn w:val="Normal"/>
    <w:link w:val="a2"/>
    <w:qFormat/>
    <w:rsid w:val="003025A5"/>
    <w:pPr>
      <w:ind w:firstLine="709"/>
    </w:pPr>
    <w:rPr>
      <w:rFonts w:eastAsia="Times New Roman"/>
      <w:szCs w:val="24"/>
    </w:rPr>
  </w:style>
  <w:style w:type="character" w:customStyle="1" w:styleId="a2">
    <w:name w:val="Обычный с красной строки Знак"/>
    <w:link w:val="a1"/>
    <w:qFormat/>
    <w:rsid w:val="003025A5"/>
    <w:rPr>
      <w:rFonts w:ascii="Times New Roman" w:eastAsia="Times New Roman" w:hAnsi="Times New Roman" w:cs="Times New Roman"/>
      <w:sz w:val="30"/>
      <w:szCs w:val="24"/>
    </w:rPr>
  </w:style>
  <w:style w:type="paragraph" w:customStyle="1" w:styleId="a3">
    <w:name w:val="Титул. Название документа"/>
    <w:basedOn w:val="Normal"/>
    <w:link w:val="a4"/>
    <w:qFormat/>
    <w:rsid w:val="003025A5"/>
    <w:pPr>
      <w:spacing w:before="1500" w:line="240" w:lineRule="auto"/>
      <w:jc w:val="center"/>
    </w:pPr>
    <w:rPr>
      <w:rFonts w:eastAsia="Times New Roman"/>
      <w:b/>
      <w:caps/>
      <w:sz w:val="32"/>
      <w:szCs w:val="24"/>
    </w:rPr>
  </w:style>
  <w:style w:type="paragraph" w:customStyle="1" w:styleId="a5">
    <w:name w:val="Титул. Название сервиса"/>
    <w:basedOn w:val="Normal"/>
    <w:link w:val="a6"/>
    <w:qFormat/>
    <w:rsid w:val="003025A5"/>
    <w:pPr>
      <w:spacing w:before="120" w:line="240" w:lineRule="auto"/>
      <w:jc w:val="center"/>
    </w:pPr>
    <w:rPr>
      <w:rFonts w:eastAsia="Times New Roman"/>
      <w:b/>
      <w:sz w:val="36"/>
      <w:szCs w:val="36"/>
    </w:rPr>
  </w:style>
  <w:style w:type="character" w:customStyle="1" w:styleId="a6">
    <w:name w:val="Титул. Название сервиса Знак"/>
    <w:link w:val="a5"/>
    <w:qFormat/>
    <w:rsid w:val="003025A5"/>
    <w:rPr>
      <w:rFonts w:ascii="Times New Roman" w:eastAsia="Times New Roman" w:hAnsi="Times New Roman" w:cs="Times New Roman"/>
      <w:b/>
      <w:sz w:val="36"/>
      <w:szCs w:val="36"/>
    </w:rPr>
  </w:style>
  <w:style w:type="character" w:customStyle="1" w:styleId="a4">
    <w:name w:val="Титул. Название документа Знак"/>
    <w:link w:val="a3"/>
    <w:qFormat/>
    <w:rsid w:val="003025A5"/>
    <w:rPr>
      <w:rFonts w:ascii="Times New Roman" w:eastAsia="Times New Roman" w:hAnsi="Times New Roman" w:cs="Times New Roman"/>
      <w:b/>
      <w:caps/>
      <w:sz w:val="32"/>
      <w:szCs w:val="24"/>
    </w:rPr>
  </w:style>
  <w:style w:type="paragraph" w:customStyle="1" w:styleId="a7">
    <w:name w:val="Титул. Дата"/>
    <w:basedOn w:val="Normal"/>
    <w:link w:val="a8"/>
    <w:qFormat/>
    <w:rsid w:val="003025A5"/>
    <w:pPr>
      <w:spacing w:before="200" w:line="240" w:lineRule="auto"/>
      <w:jc w:val="center"/>
    </w:pPr>
    <w:rPr>
      <w:rFonts w:eastAsia="Times New Roman"/>
      <w:szCs w:val="24"/>
    </w:rPr>
  </w:style>
  <w:style w:type="character" w:customStyle="1" w:styleId="Heading1Char">
    <w:name w:val="Heading 1 Char"/>
    <w:basedOn w:val="DefaultParagraphFont"/>
    <w:link w:val="Heading1"/>
    <w:uiPriority w:val="9"/>
    <w:qFormat/>
    <w:rsid w:val="003025A5"/>
    <w:rPr>
      <w:rFonts w:eastAsiaTheme="majorEastAsia" w:cstheme="majorBidi"/>
      <w:bCs/>
    </w:rPr>
  </w:style>
  <w:style w:type="character" w:customStyle="1" w:styleId="Heading2Char">
    <w:name w:val="Heading 2 Char"/>
    <w:basedOn w:val="DefaultParagraphFont"/>
    <w:link w:val="Heading2"/>
    <w:uiPriority w:val="9"/>
    <w:qFormat/>
    <w:rsid w:val="003025A5"/>
    <w:rPr>
      <w:rFonts w:eastAsiaTheme="majorEastAsia" w:cstheme="majorBidi"/>
      <w:szCs w:val="26"/>
    </w:rPr>
  </w:style>
  <w:style w:type="character" w:customStyle="1" w:styleId="Heading3Char">
    <w:name w:val="Heading 3 Char"/>
    <w:basedOn w:val="DefaultParagraphFont"/>
    <w:link w:val="Heading3"/>
    <w:uiPriority w:val="9"/>
    <w:qFormat/>
    <w:rsid w:val="003025A5"/>
    <w:rPr>
      <w:rFonts w:eastAsiaTheme="majorEastAsia" w:cstheme="majorBidi"/>
      <w:bCs/>
      <w:color w:val="000000" w:themeColor="text1"/>
    </w:rPr>
  </w:style>
  <w:style w:type="character" w:customStyle="1" w:styleId="Heading4Char">
    <w:name w:val="Heading 4 Char"/>
    <w:basedOn w:val="DefaultParagraphFont"/>
    <w:link w:val="Heading4"/>
    <w:uiPriority w:val="9"/>
    <w:qFormat/>
    <w:rsid w:val="003025A5"/>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qFormat/>
    <w:rsid w:val="003025A5"/>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qFormat/>
    <w:rsid w:val="003025A5"/>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semiHidden/>
    <w:qFormat/>
    <w:rsid w:val="003025A5"/>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semiHidden/>
    <w:qFormat/>
    <w:rsid w:val="003025A5"/>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qFormat/>
    <w:rsid w:val="003025A5"/>
    <w:rPr>
      <w:rFonts w:asciiTheme="majorHAnsi" w:eastAsiaTheme="majorEastAsia" w:hAnsiTheme="majorHAnsi" w:cstheme="majorBidi"/>
      <w:i/>
      <w:iCs/>
      <w:color w:val="404040" w:themeColor="text1" w:themeTint="BF"/>
      <w:sz w:val="20"/>
      <w:szCs w:val="20"/>
    </w:rPr>
  </w:style>
  <w:style w:type="character" w:customStyle="1" w:styleId="FooterChar">
    <w:name w:val="Footer Char"/>
    <w:basedOn w:val="DefaultParagraphFont"/>
    <w:link w:val="Footer"/>
    <w:uiPriority w:val="99"/>
    <w:qFormat/>
    <w:rsid w:val="003025A5"/>
    <w:rPr>
      <w:rFonts w:ascii="Times New Roman" w:hAnsi="Times New Roman"/>
      <w:sz w:val="30"/>
    </w:rPr>
  </w:style>
  <w:style w:type="paragraph" w:customStyle="1" w:styleId="a9">
    <w:name w:val="Табл. Заголовок"/>
    <w:qFormat/>
    <w:rsid w:val="003025A5"/>
    <w:pPr>
      <w:keepNext/>
      <w:jc w:val="center"/>
    </w:pPr>
    <w:rPr>
      <w:rFonts w:eastAsia="Times New Roman"/>
      <w:sz w:val="30"/>
      <w:szCs w:val="24"/>
      <w:lang w:val="hy-AM" w:eastAsia="hy-AM" w:bidi="hy-AM"/>
    </w:rPr>
  </w:style>
  <w:style w:type="character" w:customStyle="1" w:styleId="BalloonTextChar">
    <w:name w:val="Balloon Text Char"/>
    <w:basedOn w:val="DefaultParagraphFont"/>
    <w:link w:val="BalloonText"/>
    <w:uiPriority w:val="99"/>
    <w:semiHidden/>
    <w:qFormat/>
    <w:rsid w:val="003025A5"/>
    <w:rPr>
      <w:rFonts w:ascii="Tahoma" w:hAnsi="Tahoma" w:cs="Tahoma"/>
      <w:sz w:val="16"/>
      <w:szCs w:val="16"/>
    </w:rPr>
  </w:style>
  <w:style w:type="character" w:customStyle="1" w:styleId="CommentSubjectChar">
    <w:name w:val="Comment Subject Char"/>
    <w:basedOn w:val="DefaultParagraphFont"/>
    <w:link w:val="CommentSubject"/>
    <w:uiPriority w:val="99"/>
    <w:semiHidden/>
    <w:qFormat/>
    <w:rsid w:val="003025A5"/>
    <w:rPr>
      <w:rFonts w:ascii="Times New Roman" w:hAnsi="Times New Roman"/>
      <w:b/>
      <w:bCs/>
      <w:sz w:val="20"/>
      <w:szCs w:val="20"/>
    </w:rPr>
  </w:style>
  <w:style w:type="character" w:customStyle="1" w:styleId="HeaderChar">
    <w:name w:val="Header Char"/>
    <w:basedOn w:val="DefaultParagraphFont"/>
    <w:link w:val="Header"/>
    <w:uiPriority w:val="99"/>
    <w:qFormat/>
    <w:rsid w:val="003025A5"/>
    <w:rPr>
      <w:rFonts w:ascii="Times New Roman" w:hAnsi="Times New Roman"/>
      <w:sz w:val="30"/>
    </w:rPr>
  </w:style>
  <w:style w:type="paragraph" w:customStyle="1" w:styleId="Revision1">
    <w:name w:val="Revision1"/>
    <w:hidden/>
    <w:uiPriority w:val="99"/>
    <w:semiHidden/>
    <w:qFormat/>
    <w:rsid w:val="003025A5"/>
    <w:rPr>
      <w:sz w:val="24"/>
      <w:szCs w:val="28"/>
      <w:lang w:val="hy-AM" w:eastAsia="hy-AM" w:bidi="hy-AM"/>
    </w:rPr>
  </w:style>
  <w:style w:type="paragraph" w:customStyle="1" w:styleId="aa">
    <w:name w:val="Обычный с номером"/>
    <w:basedOn w:val="a1"/>
    <w:link w:val="ab"/>
    <w:qFormat/>
    <w:rsid w:val="003025A5"/>
    <w:pPr>
      <w:spacing w:before="240" w:after="240" w:line="240" w:lineRule="auto"/>
      <w:jc w:val="right"/>
      <w:outlineLvl w:val="2"/>
    </w:pPr>
  </w:style>
  <w:style w:type="table" w:customStyle="1" w:styleId="1">
    <w:name w:val="Сетка таблицы1"/>
    <w:basedOn w:val="TableNormal"/>
    <w:uiPriority w:val="59"/>
    <w:qFormat/>
    <w:rsid w:val="003025A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0">
    <w:name w:val="Сетка таблицы2"/>
    <w:basedOn w:val="TableNormal"/>
    <w:uiPriority w:val="59"/>
    <w:qFormat/>
    <w:rsid w:val="003025A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
    <w:name w:val="Сетка таблицы11"/>
    <w:basedOn w:val="TableNormal"/>
    <w:uiPriority w:val="59"/>
    <w:qFormat/>
    <w:rsid w:val="003025A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
    <w:name w:val="Сетка таблицы21"/>
    <w:basedOn w:val="TableNormal"/>
    <w:uiPriority w:val="59"/>
    <w:qFormat/>
    <w:rsid w:val="003025A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1"/>
    <w:basedOn w:val="TableNormal"/>
    <w:uiPriority w:val="59"/>
    <w:qFormat/>
    <w:rsid w:val="003025A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
    <w:name w:val="Сетка таблицы3"/>
    <w:basedOn w:val="TableNormal"/>
    <w:uiPriority w:val="59"/>
    <w:qFormat/>
    <w:rsid w:val="003025A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
    <w:name w:val="Сетка таблицы4"/>
    <w:basedOn w:val="TableNormal"/>
    <w:uiPriority w:val="59"/>
    <w:qFormat/>
    <w:rsid w:val="003025A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
    <w:name w:val="Сетка таблицы31"/>
    <w:basedOn w:val="TableNormal"/>
    <w:uiPriority w:val="59"/>
    <w:qFormat/>
    <w:rsid w:val="003025A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uiPriority w:val="59"/>
    <w:qFormat/>
    <w:rsid w:val="003025A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uiPriority w:val="59"/>
    <w:qFormat/>
    <w:rsid w:val="003025A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uiPriority w:val="59"/>
    <w:qFormat/>
    <w:rsid w:val="003025A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uiPriority w:val="59"/>
    <w:qFormat/>
    <w:rsid w:val="003025A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
    <w:name w:val="Стиль1"/>
    <w:basedOn w:val="TableNormal"/>
    <w:uiPriority w:val="99"/>
    <w:qFormat/>
    <w:rsid w:val="003025A5"/>
    <w:rPr>
      <w:sz w:val="24"/>
    </w:rPr>
    <w:tblPr/>
  </w:style>
  <w:style w:type="table" w:customStyle="1" w:styleId="12">
    <w:name w:val="Сетка таблицы светлая1"/>
    <w:basedOn w:val="TableNormal"/>
    <w:uiPriority w:val="40"/>
    <w:qFormat/>
    <w:rsid w:val="003025A5"/>
    <w:pPr>
      <w:spacing w:before="120" w:after="120"/>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
    <w:name w:val="Сетка таблицы9"/>
    <w:basedOn w:val="TableNormal"/>
    <w:uiPriority w:val="59"/>
    <w:qFormat/>
    <w:rsid w:val="003025A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uiPriority w:val="59"/>
    <w:qFormat/>
    <w:rsid w:val="003025A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uiPriority w:val="59"/>
    <w:qFormat/>
    <w:rsid w:val="003025A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
    <w:name w:val="Сетка таблицы13"/>
    <w:basedOn w:val="TableNormal"/>
    <w:uiPriority w:val="59"/>
    <w:qFormat/>
    <w:rsid w:val="003025A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
    <w:name w:val="Сетка таблицы14"/>
    <w:basedOn w:val="TableNormal"/>
    <w:uiPriority w:val="59"/>
    <w:qFormat/>
    <w:rsid w:val="003025A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
    <w:name w:val="Сетка таблицы15"/>
    <w:basedOn w:val="TableNormal"/>
    <w:uiPriority w:val="59"/>
    <w:qFormat/>
    <w:rsid w:val="003025A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
    <w:name w:val="Сетка таблицы16"/>
    <w:basedOn w:val="TableNormal"/>
    <w:uiPriority w:val="59"/>
    <w:qFormat/>
    <w:rsid w:val="003025A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
    <w:name w:val="Сетка таблицы17"/>
    <w:basedOn w:val="TableNormal"/>
    <w:uiPriority w:val="59"/>
    <w:qFormat/>
    <w:rsid w:val="003025A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
    <w:name w:val="Сетка таблицы18"/>
    <w:basedOn w:val="TableNormal"/>
    <w:uiPriority w:val="59"/>
    <w:qFormat/>
    <w:rsid w:val="003025A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
    <w:name w:val="Сетка таблицы19"/>
    <w:basedOn w:val="TableNormal"/>
    <w:uiPriority w:val="59"/>
    <w:qFormat/>
    <w:rsid w:val="003025A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0">
    <w:name w:val="Сетка таблицы20"/>
    <w:basedOn w:val="TableNormal"/>
    <w:uiPriority w:val="59"/>
    <w:qFormat/>
    <w:rsid w:val="003025A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
    <w:name w:val="Сетка таблицы22"/>
    <w:basedOn w:val="TableNormal"/>
    <w:uiPriority w:val="59"/>
    <w:qFormat/>
    <w:rsid w:val="003025A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
    <w:name w:val="Сетка таблицы23"/>
    <w:basedOn w:val="TableNormal"/>
    <w:uiPriority w:val="59"/>
    <w:qFormat/>
    <w:rsid w:val="003025A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ac">
    <w:name w:val="Титул. Проект"/>
    <w:qFormat/>
    <w:rsid w:val="003025A5"/>
    <w:pPr>
      <w:widowControl w:val="0"/>
      <w:spacing w:before="60" w:after="60" w:line="360" w:lineRule="auto"/>
      <w:jc w:val="right"/>
    </w:pPr>
    <w:rPr>
      <w:rFonts w:eastAsia="Times New Roman"/>
      <w:b/>
      <w:i/>
      <w:color w:val="000000"/>
      <w:spacing w:val="20"/>
      <w:sz w:val="28"/>
      <w:szCs w:val="28"/>
      <w:lang w:val="hy-AM" w:eastAsia="hy-AM" w:bidi="hy-AM"/>
    </w:rPr>
  </w:style>
  <w:style w:type="paragraph" w:customStyle="1" w:styleId="ad">
    <w:name w:val="Титул. Владелец документа"/>
    <w:qFormat/>
    <w:rsid w:val="003025A5"/>
    <w:pPr>
      <w:widowControl w:val="0"/>
      <w:spacing w:before="60" w:after="60"/>
      <w:jc w:val="center"/>
    </w:pPr>
    <w:rPr>
      <w:rFonts w:ascii="Times New Roman Полужирный" w:eastAsia="Times New Roman" w:hAnsi="Times New Roman Полужирный"/>
      <w:b/>
      <w:caps/>
      <w:color w:val="000000"/>
      <w:spacing w:val="20"/>
      <w:sz w:val="32"/>
      <w:szCs w:val="32"/>
      <w:lang w:val="hy-AM" w:eastAsia="hy-AM" w:bidi="hy-AM"/>
    </w:rPr>
  </w:style>
  <w:style w:type="paragraph" w:customStyle="1" w:styleId="ae">
    <w:name w:val="Титул. Документ имя"/>
    <w:qFormat/>
    <w:rsid w:val="003025A5"/>
    <w:pPr>
      <w:jc w:val="center"/>
    </w:pPr>
    <w:rPr>
      <w:rFonts w:eastAsia="Times New Roman"/>
      <w:b/>
      <w:sz w:val="36"/>
      <w:szCs w:val="36"/>
      <w:lang w:val="hy-AM" w:eastAsia="hy-AM" w:bidi="hy-AM"/>
    </w:rPr>
  </w:style>
  <w:style w:type="paragraph" w:customStyle="1" w:styleId="af">
    <w:name w:val="Табл. Влево"/>
    <w:link w:val="af0"/>
    <w:qFormat/>
    <w:rsid w:val="003025A5"/>
    <w:pPr>
      <w:spacing w:line="264" w:lineRule="auto"/>
    </w:pPr>
    <w:rPr>
      <w:rFonts w:eastAsia="Times New Roman" w:cs="Arial"/>
      <w:bCs/>
      <w:sz w:val="24"/>
      <w:lang w:val="hy-AM" w:eastAsia="hy-AM" w:bidi="hy-AM"/>
    </w:rPr>
  </w:style>
  <w:style w:type="paragraph" w:customStyle="1" w:styleId="af1">
    <w:name w:val="Табл. Название"/>
    <w:qFormat/>
    <w:rsid w:val="003025A5"/>
    <w:pPr>
      <w:keepNext/>
      <w:spacing w:after="120"/>
      <w:contextualSpacing/>
      <w:jc w:val="center"/>
    </w:pPr>
    <w:rPr>
      <w:rFonts w:eastAsia="Times New Roman"/>
      <w:bCs/>
      <w:sz w:val="30"/>
      <w:szCs w:val="28"/>
      <w:lang w:val="hy-AM" w:eastAsia="hy-AM" w:bidi="hy-AM"/>
    </w:rPr>
  </w:style>
  <w:style w:type="paragraph" w:customStyle="1" w:styleId="af2">
    <w:name w:val="Для удаления"/>
    <w:basedOn w:val="a1"/>
    <w:link w:val="af3"/>
    <w:qFormat/>
    <w:rsid w:val="003025A5"/>
    <w:rPr>
      <w:color w:val="7F7F7F" w:themeColor="text1" w:themeTint="80"/>
    </w:rPr>
  </w:style>
  <w:style w:type="character" w:customStyle="1" w:styleId="af3">
    <w:name w:val="Для удаления Знак"/>
    <w:basedOn w:val="a2"/>
    <w:link w:val="af2"/>
    <w:qFormat/>
    <w:rsid w:val="003025A5"/>
    <w:rPr>
      <w:rFonts w:ascii="Times New Roman" w:eastAsia="Times New Roman" w:hAnsi="Times New Roman" w:cs="Times New Roman"/>
      <w:color w:val="7F7F7F" w:themeColor="text1" w:themeTint="80"/>
      <w:sz w:val="30"/>
      <w:szCs w:val="24"/>
      <w:lang w:val="hy-AM"/>
    </w:rPr>
  </w:style>
  <w:style w:type="character" w:styleId="PlaceholderText">
    <w:name w:val="Placeholder Text"/>
    <w:basedOn w:val="DefaultParagraphFont"/>
    <w:uiPriority w:val="99"/>
    <w:semiHidden/>
    <w:qFormat/>
    <w:rsid w:val="003025A5"/>
    <w:rPr>
      <w:color w:val="808080"/>
    </w:rPr>
  </w:style>
  <w:style w:type="character" w:customStyle="1" w:styleId="a8">
    <w:name w:val="Титул. Дата Знак"/>
    <w:basedOn w:val="DefaultParagraphFont"/>
    <w:link w:val="a7"/>
    <w:qFormat/>
    <w:rsid w:val="003025A5"/>
    <w:rPr>
      <w:rFonts w:ascii="Times New Roman" w:eastAsia="Times New Roman" w:hAnsi="Times New Roman" w:cs="Times New Roman"/>
      <w:sz w:val="28"/>
      <w:szCs w:val="24"/>
      <w:lang w:eastAsia="hy-AM"/>
    </w:rPr>
  </w:style>
  <w:style w:type="paragraph" w:customStyle="1" w:styleId="af4">
    <w:name w:val="Вид документа"/>
    <w:basedOn w:val="Normal"/>
    <w:link w:val="af5"/>
    <w:qFormat/>
    <w:rsid w:val="003025A5"/>
    <w:pPr>
      <w:keepLines/>
      <w:spacing w:before="480" w:after="120" w:line="240" w:lineRule="auto"/>
      <w:jc w:val="center"/>
    </w:pPr>
    <w:rPr>
      <w:b/>
      <w:caps/>
      <w:spacing w:val="40"/>
    </w:rPr>
  </w:style>
  <w:style w:type="paragraph" w:customStyle="1" w:styleId="af6">
    <w:name w:val="Заголовок документа"/>
    <w:link w:val="af7"/>
    <w:qFormat/>
    <w:rsid w:val="003025A5"/>
    <w:pPr>
      <w:spacing w:after="440"/>
      <w:contextualSpacing/>
      <w:jc w:val="center"/>
    </w:pPr>
    <w:rPr>
      <w:b/>
      <w:bCs/>
      <w:sz w:val="30"/>
      <w:szCs w:val="28"/>
      <w:lang w:val="hy-AM" w:eastAsia="hy-AM" w:bidi="hy-AM"/>
    </w:rPr>
  </w:style>
  <w:style w:type="character" w:customStyle="1" w:styleId="af5">
    <w:name w:val="Вид документа Знак"/>
    <w:basedOn w:val="DefaultParagraphFont"/>
    <w:link w:val="af4"/>
    <w:qFormat/>
    <w:rsid w:val="003025A5"/>
    <w:rPr>
      <w:b/>
      <w:caps/>
      <w:spacing w:val="40"/>
    </w:rPr>
  </w:style>
  <w:style w:type="character" w:customStyle="1" w:styleId="af7">
    <w:name w:val="Заголовок документа Знак"/>
    <w:basedOn w:val="af5"/>
    <w:link w:val="af6"/>
    <w:qFormat/>
    <w:rsid w:val="003025A5"/>
    <w:rPr>
      <w:rFonts w:ascii="Times New Roman" w:hAnsi="Times New Roman" w:cs="Times New Roman"/>
      <w:b/>
      <w:bCs/>
      <w:caps w:val="0"/>
      <w:spacing w:val="40"/>
      <w:sz w:val="30"/>
      <w:szCs w:val="28"/>
    </w:rPr>
  </w:style>
  <w:style w:type="character" w:customStyle="1" w:styleId="CommentTextChar">
    <w:name w:val="Comment Text Char"/>
    <w:basedOn w:val="DefaultParagraphFont"/>
    <w:link w:val="CommentText"/>
    <w:uiPriority w:val="99"/>
    <w:qFormat/>
    <w:rsid w:val="003025A5"/>
    <w:rPr>
      <w:rFonts w:cstheme="minorBidi"/>
      <w:sz w:val="20"/>
      <w:szCs w:val="20"/>
    </w:rPr>
  </w:style>
  <w:style w:type="character" w:customStyle="1" w:styleId="af0">
    <w:name w:val="Табл. Влево Знак"/>
    <w:basedOn w:val="DefaultParagraphFont"/>
    <w:link w:val="af"/>
    <w:qFormat/>
    <w:rsid w:val="003025A5"/>
    <w:rPr>
      <w:rFonts w:eastAsia="Times New Roman" w:cs="Arial"/>
      <w:bCs/>
      <w:sz w:val="24"/>
      <w:szCs w:val="20"/>
      <w:lang w:eastAsia="hy-AM"/>
    </w:rPr>
  </w:style>
  <w:style w:type="character" w:customStyle="1" w:styleId="ab">
    <w:name w:val="Обычный с номером Знак"/>
    <w:basedOn w:val="a2"/>
    <w:link w:val="aa"/>
    <w:qFormat/>
    <w:rsid w:val="003025A5"/>
    <w:rPr>
      <w:rFonts w:ascii="Times New Roman" w:eastAsia="Times New Roman" w:hAnsi="Times New Roman" w:cs="Times New Roman"/>
      <w:sz w:val="30"/>
      <w:szCs w:val="24"/>
    </w:rPr>
  </w:style>
  <w:style w:type="paragraph" w:customStyle="1" w:styleId="af8">
    <w:name w:val="_Основной с красной строки"/>
    <w:link w:val="af9"/>
    <w:qFormat/>
    <w:rsid w:val="003025A5"/>
    <w:pPr>
      <w:spacing w:line="360" w:lineRule="auto"/>
      <w:ind w:firstLine="709"/>
      <w:jc w:val="both"/>
    </w:pPr>
    <w:rPr>
      <w:rFonts w:eastAsia="Times New Roman"/>
      <w:sz w:val="30"/>
      <w:szCs w:val="24"/>
      <w:lang w:val="hy-AM" w:eastAsia="hy-AM" w:bidi="hy-AM"/>
    </w:rPr>
  </w:style>
  <w:style w:type="character" w:customStyle="1" w:styleId="af9">
    <w:name w:val="_Основной с красной строки Знак"/>
    <w:link w:val="af8"/>
    <w:qFormat/>
    <w:rsid w:val="003025A5"/>
    <w:rPr>
      <w:rFonts w:eastAsia="Times New Roman"/>
      <w:szCs w:val="24"/>
    </w:rPr>
  </w:style>
  <w:style w:type="character" w:customStyle="1" w:styleId="FootnoteTextChar">
    <w:name w:val="Footnote Text Char"/>
    <w:basedOn w:val="DefaultParagraphFont"/>
    <w:link w:val="FootnoteText"/>
    <w:uiPriority w:val="99"/>
    <w:semiHidden/>
    <w:qFormat/>
    <w:rsid w:val="003025A5"/>
    <w:rPr>
      <w:sz w:val="20"/>
      <w:szCs w:val="20"/>
    </w:rPr>
  </w:style>
  <w:style w:type="paragraph" w:customStyle="1" w:styleId="afa">
    <w:name w:val="Отступ между таблицами"/>
    <w:basedOn w:val="af1"/>
    <w:qFormat/>
    <w:rsid w:val="003025A5"/>
    <w:pPr>
      <w:keepLines/>
      <w:spacing w:after="0" w:line="14" w:lineRule="auto"/>
    </w:pPr>
    <w:rPr>
      <w:sz w:val="2"/>
    </w:rPr>
  </w:style>
  <w:style w:type="paragraph" w:customStyle="1" w:styleId="afb">
    <w:name w:val="Табл. нумерация"/>
    <w:basedOn w:val="aa"/>
    <w:link w:val="afc"/>
    <w:qFormat/>
    <w:rsid w:val="003025A5"/>
    <w:pPr>
      <w:keepNext/>
      <w:ind w:firstLine="0"/>
      <w:outlineLvl w:val="9"/>
    </w:pPr>
  </w:style>
  <w:style w:type="character" w:customStyle="1" w:styleId="afc">
    <w:name w:val="Табл. нумерация Знак"/>
    <w:basedOn w:val="ab"/>
    <w:link w:val="afb"/>
    <w:qFormat/>
    <w:rsid w:val="003025A5"/>
    <w:rPr>
      <w:rFonts w:ascii="Times New Roman" w:eastAsia="Times New Roman" w:hAnsi="Times New Roman" w:cs="Times New Roman"/>
      <w:sz w:val="30"/>
      <w:szCs w:val="24"/>
    </w:rPr>
  </w:style>
  <w:style w:type="paragraph" w:customStyle="1" w:styleId="afd">
    <w:name w:val="Табл. По ширине"/>
    <w:link w:val="afe"/>
    <w:qFormat/>
    <w:rsid w:val="003025A5"/>
    <w:pPr>
      <w:jc w:val="both"/>
    </w:pPr>
    <w:rPr>
      <w:rFonts w:eastAsia="Times New Roman" w:cs="Arial"/>
      <w:bCs/>
      <w:sz w:val="24"/>
      <w:lang w:val="hy-AM" w:eastAsia="hy-AM" w:bidi="hy-AM"/>
    </w:rPr>
  </w:style>
  <w:style w:type="character" w:customStyle="1" w:styleId="afe">
    <w:name w:val="Табл. По ширине Знак"/>
    <w:basedOn w:val="DefaultParagraphFont"/>
    <w:link w:val="afd"/>
    <w:qFormat/>
    <w:rsid w:val="003025A5"/>
    <w:rPr>
      <w:rFonts w:eastAsia="Times New Roman" w:cs="Arial"/>
      <w:bCs/>
      <w:sz w:val="24"/>
      <w:szCs w:val="20"/>
      <w:lang w:eastAsia="hy-AM"/>
    </w:rPr>
  </w:style>
  <w:style w:type="character" w:customStyle="1" w:styleId="DocumentCodeChar">
    <w:name w:val="Document Code Char"/>
    <w:link w:val="DocumentCode"/>
    <w:qFormat/>
    <w:locked/>
    <w:rsid w:val="003025A5"/>
    <w:rPr>
      <w:bCs/>
      <w:sz w:val="24"/>
      <w:szCs w:val="24"/>
    </w:rPr>
  </w:style>
  <w:style w:type="paragraph" w:customStyle="1" w:styleId="DocumentCode">
    <w:name w:val="Document Code"/>
    <w:next w:val="Normal"/>
    <w:link w:val="DocumentCodeChar"/>
    <w:qFormat/>
    <w:rsid w:val="003025A5"/>
    <w:pPr>
      <w:spacing w:before="120" w:after="120" w:line="288" w:lineRule="auto"/>
      <w:jc w:val="center"/>
    </w:pPr>
    <w:rPr>
      <w:bCs/>
      <w:sz w:val="24"/>
      <w:szCs w:val="24"/>
      <w:lang w:val="hy-AM" w:eastAsia="hy-AM" w:bidi="hy-AM"/>
    </w:rPr>
  </w:style>
  <w:style w:type="character" w:customStyle="1" w:styleId="TableTextChar">
    <w:name w:val="Table_Text Char"/>
    <w:link w:val="TableText"/>
    <w:qFormat/>
    <w:locked/>
    <w:rsid w:val="003025A5"/>
    <w:rPr>
      <w:color w:val="000000"/>
      <w:sz w:val="24"/>
    </w:rPr>
  </w:style>
  <w:style w:type="paragraph" w:customStyle="1" w:styleId="TableText">
    <w:name w:val="Table_Text"/>
    <w:link w:val="TableTextChar"/>
    <w:qFormat/>
    <w:rsid w:val="003025A5"/>
    <w:pPr>
      <w:snapToGrid w:val="0"/>
      <w:spacing w:before="40" w:after="40" w:line="288" w:lineRule="auto"/>
    </w:pPr>
    <w:rPr>
      <w:color w:val="000000"/>
      <w:sz w:val="24"/>
      <w:szCs w:val="28"/>
      <w:lang w:val="hy-AM" w:eastAsia="hy-AM" w:bidi="hy-AM"/>
    </w:rPr>
  </w:style>
  <w:style w:type="paragraph" w:customStyle="1" w:styleId="ConsPlusNormal">
    <w:name w:val="ConsPlusNormal"/>
    <w:qFormat/>
    <w:rsid w:val="003025A5"/>
    <w:pPr>
      <w:widowControl w:val="0"/>
      <w:autoSpaceDE w:val="0"/>
      <w:autoSpaceDN w:val="0"/>
    </w:pPr>
    <w:rPr>
      <w:rFonts w:ascii="Calibri" w:eastAsia="Times New Roman" w:hAnsi="Calibri" w:cs="Calibri"/>
      <w:sz w:val="22"/>
      <w:lang w:val="hy-AM" w:eastAsia="hy-AM" w:bidi="hy-AM"/>
    </w:rPr>
  </w:style>
  <w:style w:type="paragraph" w:customStyle="1" w:styleId="aff">
    <w:name w:val="_Портфель_имя"/>
    <w:qFormat/>
    <w:rsid w:val="003025A5"/>
    <w:pPr>
      <w:spacing w:after="200"/>
      <w:jc w:val="center"/>
    </w:pPr>
    <w:rPr>
      <w:rFonts w:ascii="Times New Roman Полужирный" w:eastAsia="Times New Roman" w:hAnsi="Times New Roman Полужирный"/>
      <w:b/>
      <w:caps/>
      <w:color w:val="000000"/>
      <w:sz w:val="36"/>
      <w:szCs w:val="36"/>
      <w:lang w:val="hy-AM" w:eastAsia="hy-AM" w:bidi="hy-AM"/>
    </w:rPr>
  </w:style>
  <w:style w:type="paragraph" w:styleId="ListParagraph">
    <w:name w:val="List Paragraph"/>
    <w:basedOn w:val="Normal"/>
    <w:uiPriority w:val="34"/>
    <w:qFormat/>
    <w:rsid w:val="003025A5"/>
    <w:pPr>
      <w:ind w:left="720"/>
      <w:contextualSpacing/>
    </w:pPr>
  </w:style>
  <w:style w:type="paragraph" w:customStyle="1" w:styleId="aff0">
    <w:name w:val="ПВД_Обычный с номером"/>
    <w:basedOn w:val="Normal"/>
    <w:qFormat/>
    <w:rsid w:val="003025A5"/>
    <w:pPr>
      <w:ind w:firstLine="709"/>
    </w:pPr>
    <w:rPr>
      <w:rFonts w:asciiTheme="minorHAnsi" w:eastAsiaTheme="minorHAnsi" w:hAnsiTheme="minorHAnsi" w:cstheme="minorBidi"/>
      <w:szCs w:val="22"/>
    </w:rPr>
  </w:style>
  <w:style w:type="paragraph" w:customStyle="1" w:styleId="aff1">
    <w:name w:val="Табл. текст влево"/>
    <w:basedOn w:val="Normal"/>
    <w:qFormat/>
    <w:rsid w:val="003025A5"/>
    <w:pPr>
      <w:spacing w:line="277" w:lineRule="auto"/>
      <w:jc w:val="left"/>
    </w:pPr>
    <w:rPr>
      <w:rFonts w:eastAsia="Times New Roman" w:cs="Arial"/>
      <w:bCs/>
      <w:sz w:val="24"/>
      <w:szCs w:val="20"/>
    </w:rPr>
  </w:style>
  <w:style w:type="paragraph" w:customStyle="1" w:styleId="2">
    <w:name w:val="_Заголовок_уровень 2"/>
    <w:qFormat/>
    <w:rsid w:val="003025A5"/>
    <w:pPr>
      <w:keepNext/>
      <w:keepLines/>
      <w:numPr>
        <w:numId w:val="1"/>
      </w:numPr>
      <w:tabs>
        <w:tab w:val="left" w:pos="1418"/>
      </w:tabs>
      <w:spacing w:before="240" w:after="120" w:line="360" w:lineRule="auto"/>
      <w:jc w:val="center"/>
      <w:outlineLvl w:val="1"/>
    </w:pPr>
    <w:rPr>
      <w:rFonts w:eastAsia="Times New Roman" w:cs="Arial"/>
      <w:bCs/>
      <w:color w:val="000000" w:themeColor="text1"/>
      <w:sz w:val="30"/>
      <w:szCs w:val="28"/>
      <w:lang w:val="hy-AM" w:eastAsia="hy-AM" w:bidi="hy-AM"/>
    </w:rPr>
  </w:style>
  <w:style w:type="paragraph" w:customStyle="1" w:styleId="aff2">
    <w:name w:val="ПВД_Табл. название"/>
    <w:qFormat/>
    <w:rsid w:val="003025A5"/>
    <w:pPr>
      <w:keepNext/>
      <w:spacing w:after="120"/>
      <w:jc w:val="center"/>
    </w:pPr>
    <w:rPr>
      <w:rFonts w:eastAsia="Times New Roman"/>
      <w:bCs/>
      <w:sz w:val="30"/>
      <w:szCs w:val="28"/>
      <w:lang w:val="hy-AM" w:eastAsia="hy-AM" w:bidi="hy-AM"/>
    </w:rPr>
  </w:style>
  <w:style w:type="table" w:customStyle="1" w:styleId="24">
    <w:name w:val="Сетка таблицы24"/>
    <w:basedOn w:val="TableNormal"/>
    <w:uiPriority w:val="59"/>
    <w:qFormat/>
    <w:rsid w:val="003025A5"/>
    <w:rPr>
      <w:rFonts w:eastAsia="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5">
    <w:name w:val="Сетка таблицы25"/>
    <w:basedOn w:val="TableNormal"/>
    <w:uiPriority w:val="59"/>
    <w:qFormat/>
    <w:rsid w:val="003025A5"/>
    <w:rPr>
      <w:rFonts w:eastAsia="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1">
    <w:name w:val="Сетка таблицы241"/>
    <w:basedOn w:val="TableNormal"/>
    <w:uiPriority w:val="59"/>
    <w:qFormat/>
    <w:rsid w:val="003025A5"/>
    <w:rPr>
      <w:rFonts w:eastAsia="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paragraph" w:customStyle="1" w:styleId="aff3">
    <w:name w:val="Рис. Название"/>
    <w:next w:val="Normal"/>
    <w:qFormat/>
    <w:rsid w:val="003025A5"/>
    <w:pPr>
      <w:keepLines/>
      <w:spacing w:after="300"/>
      <w:jc w:val="center"/>
    </w:pPr>
    <w:rPr>
      <w:rFonts w:eastAsia="Times New Roman" w:cs="Arial"/>
      <w:sz w:val="30"/>
      <w:lang w:val="hy-AM" w:eastAsia="hy-AM" w:bidi="hy-AM"/>
    </w:rPr>
  </w:style>
  <w:style w:type="paragraph" w:customStyle="1" w:styleId="aff4">
    <w:name w:val="Рис. Формат"/>
    <w:next w:val="Normal"/>
    <w:qFormat/>
    <w:rsid w:val="003025A5"/>
    <w:pPr>
      <w:keepNext/>
      <w:keepLines/>
      <w:spacing w:before="120"/>
      <w:jc w:val="center"/>
    </w:pPr>
    <w:rPr>
      <w:rFonts w:eastAsia="Times New Roman"/>
      <w:sz w:val="30"/>
      <w:lang w:val="hy-AM" w:eastAsia="hy-AM" w:bidi="hy-AM"/>
    </w:rPr>
  </w:style>
  <w:style w:type="character" w:customStyle="1" w:styleId="EndnoteTextChar">
    <w:name w:val="Endnote Text Char"/>
    <w:basedOn w:val="DefaultParagraphFont"/>
    <w:link w:val="EndnoteText"/>
    <w:uiPriority w:val="99"/>
    <w:semiHidden/>
    <w:qFormat/>
    <w:rsid w:val="003025A5"/>
    <w:rPr>
      <w:sz w:val="20"/>
      <w:szCs w:val="20"/>
    </w:rPr>
  </w:style>
  <w:style w:type="table" w:customStyle="1" w:styleId="110">
    <w:name w:val="Сетка таблицы110"/>
    <w:basedOn w:val="TableNormal"/>
    <w:uiPriority w:val="59"/>
    <w:qFormat/>
    <w:rsid w:val="003025A5"/>
    <w:rPr>
      <w:rFonts w:eastAsia="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aff5">
    <w:name w:val="Табл. по центру"/>
    <w:basedOn w:val="af"/>
    <w:link w:val="aff6"/>
    <w:qFormat/>
    <w:rsid w:val="003025A5"/>
    <w:pPr>
      <w:jc w:val="center"/>
    </w:pPr>
  </w:style>
  <w:style w:type="character" w:customStyle="1" w:styleId="aff6">
    <w:name w:val="Табл. по центру Знак"/>
    <w:basedOn w:val="af0"/>
    <w:link w:val="aff5"/>
    <w:qFormat/>
    <w:rsid w:val="003025A5"/>
    <w:rPr>
      <w:rFonts w:eastAsia="Times New Roman" w:cs="Arial"/>
      <w:bCs/>
      <w:sz w:val="24"/>
      <w:szCs w:val="20"/>
      <w:lang w:val="hy-AM" w:eastAsia="hy-AM"/>
    </w:rPr>
  </w:style>
  <w:style w:type="paragraph" w:customStyle="1" w:styleId="aff7">
    <w:name w:val="ПВД_Вид документа"/>
    <w:basedOn w:val="Normal"/>
    <w:qFormat/>
    <w:rsid w:val="003025A5"/>
    <w:pPr>
      <w:keepLines/>
      <w:spacing w:line="240" w:lineRule="auto"/>
      <w:jc w:val="center"/>
    </w:pPr>
    <w:rPr>
      <w:rFonts w:ascii="Times New Roman Полужирный" w:eastAsia="Times New Roman" w:hAnsi="Times New Roman Полужирный"/>
      <w:b/>
      <w:caps/>
      <w:spacing w:val="40"/>
    </w:rPr>
  </w:style>
  <w:style w:type="paragraph" w:customStyle="1" w:styleId="aff8">
    <w:name w:val="ПВД_Табл. Заголовок"/>
    <w:basedOn w:val="Normal"/>
    <w:qFormat/>
    <w:rsid w:val="003025A5"/>
    <w:pPr>
      <w:keepNext/>
      <w:keepLines/>
      <w:tabs>
        <w:tab w:val="left" w:pos="1134"/>
      </w:tabs>
      <w:spacing w:line="240" w:lineRule="auto"/>
      <w:jc w:val="center"/>
    </w:pPr>
    <w:rPr>
      <w:rFonts w:eastAsia="Times New Roman" w:cs="Arial"/>
      <w:bCs/>
      <w:color w:val="000000"/>
      <w:sz w:val="24"/>
      <w:szCs w:val="20"/>
    </w:rPr>
  </w:style>
  <w:style w:type="paragraph" w:customStyle="1" w:styleId="1a">
    <w:name w:val="ПВД_Заголовок_уровень 1"/>
    <w:basedOn w:val="Normal"/>
    <w:next w:val="Normal"/>
    <w:qFormat/>
    <w:rsid w:val="003025A5"/>
    <w:pPr>
      <w:keepNext/>
      <w:keepLines/>
      <w:tabs>
        <w:tab w:val="left" w:pos="1134"/>
        <w:tab w:val="left" w:pos="1418"/>
      </w:tabs>
      <w:spacing w:before="440" w:after="300" w:line="240" w:lineRule="auto"/>
      <w:jc w:val="center"/>
      <w:outlineLvl w:val="0"/>
    </w:pPr>
    <w:rPr>
      <w:rFonts w:eastAsia="Times New Roman" w:cs="Arial"/>
      <w:bCs/>
      <w:color w:val="000000"/>
      <w:szCs w:val="22"/>
    </w:rPr>
  </w:style>
  <w:style w:type="paragraph" w:customStyle="1" w:styleId="a20">
    <w:name w:val="a2"/>
    <w:basedOn w:val="Normal"/>
    <w:uiPriority w:val="99"/>
    <w:qFormat/>
    <w:rsid w:val="003025A5"/>
    <w:pPr>
      <w:spacing w:line="264" w:lineRule="auto"/>
      <w:jc w:val="left"/>
    </w:pPr>
    <w:rPr>
      <w:rFonts w:eastAsia="Times New Roman"/>
      <w:sz w:val="24"/>
      <w:szCs w:val="24"/>
    </w:rPr>
  </w:style>
  <w:style w:type="table" w:customStyle="1" w:styleId="112">
    <w:name w:val="Сетка таблицы112"/>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26">
    <w:name w:val="Сетка таблицы26"/>
    <w:basedOn w:val="TableNormal"/>
    <w:uiPriority w:val="59"/>
    <w:qFormat/>
    <w:rsid w:val="003025A5"/>
    <w:rPr>
      <w:rFonts w:eastAsia="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113">
    <w:name w:val="Сетка таблицы113"/>
    <w:basedOn w:val="TableNormal"/>
    <w:uiPriority w:val="59"/>
    <w:qFormat/>
    <w:rsid w:val="003025A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114">
    <w:name w:val="Сетка таблицы114"/>
    <w:basedOn w:val="TableNormal"/>
    <w:uiPriority w:val="59"/>
    <w:qFormat/>
    <w:rsid w:val="003025A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115">
    <w:name w:val="Стиль11"/>
    <w:basedOn w:val="TableNormal"/>
    <w:uiPriority w:val="99"/>
    <w:qFormat/>
    <w:rsid w:val="003025A5"/>
    <w:rPr>
      <w:rFonts w:eastAsia="Times New Roman"/>
      <w:sz w:val="24"/>
    </w:rPr>
    <w:tblPr/>
  </w:style>
  <w:style w:type="table" w:customStyle="1" w:styleId="116">
    <w:name w:val="Сетка таблицы светлая11"/>
    <w:basedOn w:val="TableNormal"/>
    <w:uiPriority w:val="40"/>
    <w:qFormat/>
    <w:rsid w:val="003025A5"/>
    <w:pPr>
      <w:spacing w:before="120" w:after="120"/>
    </w:pPr>
    <w:rPr>
      <w:rFonts w:eastAsia="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181">
    <w:name w:val="Сетка таблицы181"/>
    <w:basedOn w:val="TableNormal"/>
    <w:uiPriority w:val="59"/>
    <w:qFormat/>
    <w:rsid w:val="003025A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91">
    <w:name w:val="Сетка таблицы191"/>
    <w:basedOn w:val="TableNormal"/>
    <w:uiPriority w:val="59"/>
    <w:qFormat/>
    <w:rsid w:val="003025A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01">
    <w:name w:val="Сетка таблицы201"/>
    <w:basedOn w:val="TableNormal"/>
    <w:uiPriority w:val="59"/>
    <w:qFormat/>
    <w:rsid w:val="003025A5"/>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paragraph" w:customStyle="1" w:styleId="aff9">
    <w:name w:val="Табл. название"/>
    <w:basedOn w:val="af"/>
    <w:link w:val="affa"/>
    <w:qFormat/>
    <w:rsid w:val="003025A5"/>
    <w:pPr>
      <w:keepNext/>
      <w:spacing w:after="120" w:line="240" w:lineRule="auto"/>
      <w:jc w:val="center"/>
    </w:pPr>
    <w:rPr>
      <w:color w:val="000000"/>
      <w:sz w:val="30"/>
    </w:rPr>
  </w:style>
  <w:style w:type="character" w:customStyle="1" w:styleId="affa">
    <w:name w:val="Табл. название Знак"/>
    <w:link w:val="aff9"/>
    <w:qFormat/>
    <w:rsid w:val="003025A5"/>
    <w:rPr>
      <w:rFonts w:eastAsia="Times New Roman" w:cs="Arial"/>
      <w:bCs/>
      <w:color w:val="000000"/>
      <w:szCs w:val="20"/>
      <w:lang w:eastAsia="hy-AM"/>
    </w:rPr>
  </w:style>
  <w:style w:type="paragraph" w:customStyle="1" w:styleId="1b">
    <w:name w:val="Заголовок 1 ПВД"/>
    <w:basedOn w:val="Heading1"/>
    <w:qFormat/>
    <w:rsid w:val="003025A5"/>
    <w:pPr>
      <w:spacing w:after="240"/>
    </w:pPr>
    <w:rPr>
      <w:rFonts w:eastAsia="Times New Roman" w:cs="Times New Roman"/>
      <w:bCs w:val="0"/>
      <w:szCs w:val="32"/>
    </w:rPr>
  </w:style>
  <w:style w:type="table" w:customStyle="1" w:styleId="27">
    <w:name w:val="Сетка таблицы27"/>
    <w:basedOn w:val="TableNormal"/>
    <w:uiPriority w:val="59"/>
    <w:qFormat/>
    <w:rsid w:val="003025A5"/>
    <w:rPr>
      <w:rFonts w:eastAsia="Times New Roman"/>
      <w:color w:val="000000"/>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11">
    <w:name w:val="Веб-таблица 11"/>
    <w:basedOn w:val="TableNormal"/>
    <w:qFormat/>
    <w:rsid w:val="003025A5"/>
    <w:pPr>
      <w:jc w:val="both"/>
    </w:pPr>
    <w:rPr>
      <w:rFonts w:eastAsia="Times New Roman"/>
      <w:color w:val="00000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1150">
    <w:name w:val="Сетка таблицы115"/>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8">
    <w:name w:val="Сетка таблицы28"/>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60">
    <w:name w:val="Сетка таблицы116"/>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1">
    <w:name w:val="Сетка таблицы211"/>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1">
    <w:name w:val="Сетка таблицы1111"/>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2">
    <w:name w:val="Сетка таблицы32"/>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1">
    <w:name w:val="Сетка таблицы41"/>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1">
    <w:name w:val="Сетка таблицы311"/>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1">
    <w:name w:val="Сетка таблицы51"/>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1">
    <w:name w:val="Сетка таблицы61"/>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1">
    <w:name w:val="Сетка таблицы71"/>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1">
    <w:name w:val="Сетка таблицы81"/>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1">
    <w:name w:val="Стиль12"/>
    <w:basedOn w:val="TableNormal"/>
    <w:uiPriority w:val="99"/>
    <w:qFormat/>
    <w:rsid w:val="003025A5"/>
    <w:rPr>
      <w:color w:val="000000"/>
      <w:sz w:val="24"/>
    </w:rPr>
    <w:tblPr/>
  </w:style>
  <w:style w:type="table" w:customStyle="1" w:styleId="122">
    <w:name w:val="Сетка таблицы светлая12"/>
    <w:basedOn w:val="TableNormal"/>
    <w:uiPriority w:val="40"/>
    <w:qFormat/>
    <w:rsid w:val="003025A5"/>
    <w:pPr>
      <w:spacing w:before="120" w:after="120"/>
    </w:pPr>
    <w:rPr>
      <w:color w:val="000000"/>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1">
    <w:name w:val="Сетка таблицы91"/>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1">
    <w:name w:val="Сетка таблицы101"/>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10">
    <w:name w:val="Сетка таблицы121"/>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1">
    <w:name w:val="Сетка таблицы131"/>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1">
    <w:name w:val="Сетка таблицы141"/>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1">
    <w:name w:val="Сетка таблицы151"/>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1">
    <w:name w:val="Сетка таблицы161"/>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1">
    <w:name w:val="Сетка таблицы171"/>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2">
    <w:name w:val="Сетка таблицы182"/>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2">
    <w:name w:val="Сетка таблицы192"/>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2">
    <w:name w:val="Сетка таблицы202"/>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1">
    <w:name w:val="Сетка таблицы221"/>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1">
    <w:name w:val="Сетка таблицы231"/>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9">
    <w:name w:val="Сетка таблицы29"/>
    <w:basedOn w:val="TableNormal"/>
    <w:uiPriority w:val="59"/>
    <w:qFormat/>
    <w:rsid w:val="003025A5"/>
    <w:rPr>
      <w:rFonts w:eastAsia="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2">
    <w:name w:val="Сетка таблицы242"/>
    <w:basedOn w:val="TableNormal"/>
    <w:uiPriority w:val="59"/>
    <w:qFormat/>
    <w:rsid w:val="003025A5"/>
    <w:rPr>
      <w:rFonts w:eastAsia="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17">
    <w:name w:val="Сетка таблицы117"/>
    <w:basedOn w:val="TableNormal"/>
    <w:uiPriority w:val="59"/>
    <w:qFormat/>
    <w:rsid w:val="003025A5"/>
    <w:rPr>
      <w:rFonts w:eastAsia="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character" w:customStyle="1" w:styleId="1c">
    <w:name w:val="Неразрешенное упоминание1"/>
    <w:basedOn w:val="DefaultParagraphFont"/>
    <w:uiPriority w:val="99"/>
    <w:semiHidden/>
    <w:unhideWhenUsed/>
    <w:qFormat/>
    <w:rsid w:val="003025A5"/>
    <w:rPr>
      <w:color w:val="605E5C"/>
      <w:shd w:val="clear" w:color="auto" w:fill="E1DFDD"/>
    </w:rPr>
  </w:style>
  <w:style w:type="character" w:customStyle="1" w:styleId="affb">
    <w:name w:val="ЕЭК ТекстОсновонй Знак"/>
    <w:link w:val="affc"/>
    <w:qFormat/>
    <w:locked/>
    <w:rsid w:val="003025A5"/>
    <w:rPr>
      <w:sz w:val="28"/>
    </w:rPr>
  </w:style>
  <w:style w:type="paragraph" w:customStyle="1" w:styleId="affc">
    <w:name w:val="ЕЭК ТекстОсновонй"/>
    <w:basedOn w:val="Normal"/>
    <w:link w:val="affb"/>
    <w:autoRedefine/>
    <w:qFormat/>
    <w:rsid w:val="003025A5"/>
    <w:pPr>
      <w:ind w:firstLine="709"/>
    </w:pPr>
    <w:rPr>
      <w:sz w:val="28"/>
    </w:rPr>
  </w:style>
  <w:style w:type="character" w:customStyle="1" w:styleId="Confirmationtext">
    <w:name w:val="Confirmation text Знак"/>
    <w:link w:val="Confirmationtext0"/>
    <w:qFormat/>
    <w:locked/>
    <w:rsid w:val="003025A5"/>
    <w:rPr>
      <w:sz w:val="24"/>
      <w:szCs w:val="24"/>
    </w:rPr>
  </w:style>
  <w:style w:type="paragraph" w:customStyle="1" w:styleId="Confirmationtext0">
    <w:name w:val="Confirmation text"/>
    <w:basedOn w:val="Normal"/>
    <w:link w:val="Confirmationtext"/>
    <w:qFormat/>
    <w:rsid w:val="003025A5"/>
    <w:pPr>
      <w:keepLines/>
      <w:widowControl w:val="0"/>
      <w:spacing w:before="60" w:after="60" w:line="288" w:lineRule="auto"/>
      <w:jc w:val="left"/>
    </w:pPr>
    <w:rPr>
      <w:sz w:val="24"/>
      <w:szCs w:val="24"/>
    </w:rPr>
  </w:style>
  <w:style w:type="paragraph" w:customStyle="1" w:styleId="SystemName">
    <w:name w:val="System Name"/>
    <w:basedOn w:val="Normal"/>
    <w:next w:val="Normal"/>
    <w:qFormat/>
    <w:rsid w:val="003025A5"/>
    <w:pPr>
      <w:keepLines/>
      <w:spacing w:before="1080" w:after="120" w:line="288" w:lineRule="auto"/>
      <w:jc w:val="center"/>
    </w:pPr>
    <w:rPr>
      <w:rFonts w:eastAsia="Times New Roman"/>
      <w:b/>
      <w:caps/>
      <w:sz w:val="28"/>
    </w:rPr>
  </w:style>
  <w:style w:type="paragraph" w:customStyle="1" w:styleId="Title-Small">
    <w:name w:val="Title-Small"/>
    <w:basedOn w:val="Title"/>
    <w:qFormat/>
    <w:rsid w:val="003025A5"/>
    <w:pPr>
      <w:spacing w:before="240" w:after="60"/>
      <w:contextualSpacing w:val="0"/>
      <w:jc w:val="center"/>
    </w:pPr>
    <w:rPr>
      <w:rFonts w:ascii="Cambria" w:eastAsia="Times New Roman" w:hAnsi="Cambria" w:cs="Times New Roman"/>
      <w:b/>
      <w:bCs/>
      <w:smallCaps/>
      <w:spacing w:val="0"/>
      <w:sz w:val="32"/>
      <w:szCs w:val="32"/>
    </w:rPr>
  </w:style>
  <w:style w:type="character" w:customStyle="1" w:styleId="affd">
    <w:name w:val="Тема документа Знак"/>
    <w:link w:val="affe"/>
    <w:qFormat/>
    <w:locked/>
    <w:rsid w:val="003025A5"/>
    <w:rPr>
      <w:sz w:val="36"/>
      <w:szCs w:val="36"/>
    </w:rPr>
  </w:style>
  <w:style w:type="paragraph" w:customStyle="1" w:styleId="affe">
    <w:name w:val="Тема документа"/>
    <w:basedOn w:val="Normal"/>
    <w:link w:val="affd"/>
    <w:qFormat/>
    <w:rsid w:val="003025A5"/>
    <w:pPr>
      <w:spacing w:line="360" w:lineRule="atLeast"/>
      <w:jc w:val="center"/>
    </w:pPr>
    <w:rPr>
      <w:sz w:val="36"/>
      <w:szCs w:val="36"/>
    </w:rPr>
  </w:style>
  <w:style w:type="paragraph" w:customStyle="1" w:styleId="ShortSystemName">
    <w:name w:val="Short System Name"/>
    <w:next w:val="Normal"/>
    <w:qFormat/>
    <w:rsid w:val="003025A5"/>
    <w:pPr>
      <w:spacing w:before="120" w:after="120" w:line="288" w:lineRule="auto"/>
      <w:jc w:val="center"/>
    </w:pPr>
    <w:rPr>
      <w:rFonts w:eastAsia="Times New Roman"/>
      <w:bCs/>
      <w:caps/>
      <w:sz w:val="28"/>
      <w:szCs w:val="28"/>
      <w:lang w:val="hy-AM" w:eastAsia="hy-AM" w:bidi="hy-AM"/>
    </w:rPr>
  </w:style>
  <w:style w:type="character" w:customStyle="1" w:styleId="TitleChar">
    <w:name w:val="Title Char"/>
    <w:basedOn w:val="DefaultParagraphFont"/>
    <w:link w:val="Title"/>
    <w:uiPriority w:val="10"/>
    <w:qFormat/>
    <w:rsid w:val="003025A5"/>
    <w:rPr>
      <w:rFonts w:asciiTheme="majorHAnsi" w:eastAsiaTheme="majorEastAsia" w:hAnsiTheme="majorHAnsi" w:cstheme="majorBidi"/>
      <w:spacing w:val="-10"/>
      <w:kern w:val="28"/>
      <w:sz w:val="56"/>
      <w:szCs w:val="56"/>
    </w:rPr>
  </w:style>
  <w:style w:type="table" w:customStyle="1" w:styleId="30">
    <w:name w:val="Сетка таблицы30"/>
    <w:basedOn w:val="TableNormal"/>
    <w:uiPriority w:val="59"/>
    <w:qFormat/>
    <w:rsid w:val="003025A5"/>
    <w:rPr>
      <w:rFonts w:eastAsia="Times New Roman"/>
      <w:color w:val="000000"/>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12">
    <w:name w:val="Веб-таблица 12"/>
    <w:basedOn w:val="TableNormal"/>
    <w:qFormat/>
    <w:rsid w:val="003025A5"/>
    <w:pPr>
      <w:jc w:val="both"/>
    </w:pPr>
    <w:rPr>
      <w:rFonts w:eastAsia="Times New Roman"/>
      <w:color w:val="00000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118">
    <w:name w:val="Сетка таблицы118"/>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10">
    <w:name w:val="Сетка таблицы210"/>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9">
    <w:name w:val="Сетка таблицы119"/>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2">
    <w:name w:val="Сетка таблицы212"/>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2">
    <w:name w:val="Сетка таблицы1112"/>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3">
    <w:name w:val="Сетка таблицы33"/>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2">
    <w:name w:val="Сетка таблицы42"/>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2">
    <w:name w:val="Сетка таблицы312"/>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2">
    <w:name w:val="Сетка таблицы52"/>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2">
    <w:name w:val="Сетка таблицы62"/>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2">
    <w:name w:val="Сетка таблицы72"/>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2">
    <w:name w:val="Сетка таблицы82"/>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0">
    <w:name w:val="Стиль13"/>
    <w:basedOn w:val="TableNormal"/>
    <w:uiPriority w:val="99"/>
    <w:qFormat/>
    <w:rsid w:val="003025A5"/>
    <w:rPr>
      <w:color w:val="000000"/>
      <w:sz w:val="24"/>
    </w:rPr>
    <w:tblPr/>
  </w:style>
  <w:style w:type="table" w:customStyle="1" w:styleId="132">
    <w:name w:val="Сетка таблицы светлая13"/>
    <w:basedOn w:val="TableNormal"/>
    <w:uiPriority w:val="40"/>
    <w:qFormat/>
    <w:rsid w:val="003025A5"/>
    <w:pPr>
      <w:spacing w:before="120" w:after="120"/>
    </w:pPr>
    <w:rPr>
      <w:color w:val="000000"/>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2">
    <w:name w:val="Сетка таблицы92"/>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2">
    <w:name w:val="Сетка таблицы102"/>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20">
    <w:name w:val="Сетка таблицы122"/>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20">
    <w:name w:val="Сетка таблицы132"/>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2">
    <w:name w:val="Сетка таблицы142"/>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2">
    <w:name w:val="Сетка таблицы152"/>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2">
    <w:name w:val="Сетка таблицы162"/>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2">
    <w:name w:val="Сетка таблицы172"/>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3">
    <w:name w:val="Сетка таблицы183"/>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3">
    <w:name w:val="Сетка таблицы193"/>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3">
    <w:name w:val="Сетка таблицы203"/>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2">
    <w:name w:val="Сетка таблицы222"/>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2">
    <w:name w:val="Сетка таблицы232"/>
    <w:basedOn w:val="TableNormal"/>
    <w:uiPriority w:val="59"/>
    <w:qFormat/>
    <w:rsid w:val="003025A5"/>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4">
    <w:name w:val="Сетка таблицы34"/>
    <w:basedOn w:val="TableNormal"/>
    <w:uiPriority w:val="59"/>
    <w:qFormat/>
    <w:rsid w:val="003025A5"/>
    <w:rPr>
      <w:rFonts w:eastAsia="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3">
    <w:name w:val="Сетка таблицы243"/>
    <w:basedOn w:val="TableNormal"/>
    <w:uiPriority w:val="59"/>
    <w:qFormat/>
    <w:rsid w:val="003025A5"/>
    <w:rPr>
      <w:rFonts w:eastAsia="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200">
    <w:name w:val="Сетка таблицы120"/>
    <w:basedOn w:val="TableNormal"/>
    <w:uiPriority w:val="59"/>
    <w:qFormat/>
    <w:rsid w:val="003025A5"/>
    <w:rPr>
      <w:rFonts w:eastAsia="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styleId="Revision">
    <w:name w:val="Revision"/>
    <w:hidden/>
    <w:uiPriority w:val="99"/>
    <w:unhideWhenUsed/>
    <w:rsid w:val="007A05EA"/>
    <w:rPr>
      <w:sz w:val="30"/>
      <w:szCs w:val="28"/>
      <w:lang w:val="hy-AM" w:eastAsia="hy-AM" w:bidi="hy-AM"/>
    </w:rPr>
  </w:style>
  <w:style w:type="numbering" w:customStyle="1" w:styleId="a">
    <w:name w:val="Заголовок_список"/>
    <w:basedOn w:val="NoList"/>
    <w:rsid w:val="00B5628C"/>
    <w:pPr>
      <w:numPr>
        <w:numId w:val="2"/>
      </w:numPr>
    </w:pPr>
  </w:style>
  <w:style w:type="numbering" w:customStyle="1" w:styleId="a0">
    <w:name w:val="_нумерованный_текст"/>
    <w:basedOn w:val="NoList"/>
    <w:uiPriority w:val="99"/>
    <w:rsid w:val="00B5628C"/>
    <w:pPr>
      <w:numPr>
        <w:numId w:val="3"/>
      </w:numPr>
    </w:pPr>
  </w:style>
  <w:style w:type="numbering" w:customStyle="1" w:styleId="1d">
    <w:name w:val="Нет списка1"/>
    <w:next w:val="NoList"/>
    <w:uiPriority w:val="99"/>
    <w:semiHidden/>
    <w:unhideWhenUsed/>
    <w:rsid w:val="00B5628C"/>
  </w:style>
  <w:style w:type="numbering" w:customStyle="1" w:styleId="2a">
    <w:name w:val="Нет списка2"/>
    <w:next w:val="NoList"/>
    <w:uiPriority w:val="99"/>
    <w:semiHidden/>
    <w:unhideWhenUsed/>
    <w:rsid w:val="00B5628C"/>
  </w:style>
  <w:style w:type="numbering" w:customStyle="1" w:styleId="1e">
    <w:name w:val="Заголовок_список1"/>
    <w:basedOn w:val="NoList"/>
    <w:rsid w:val="00B5628C"/>
  </w:style>
  <w:style w:type="numbering" w:customStyle="1" w:styleId="35">
    <w:name w:val="Нет списка3"/>
    <w:next w:val="NoList"/>
    <w:uiPriority w:val="99"/>
    <w:semiHidden/>
    <w:unhideWhenUsed/>
    <w:rsid w:val="00B5628C"/>
  </w:style>
  <w:style w:type="numbering" w:customStyle="1" w:styleId="2b">
    <w:name w:val="Заголовок_список2"/>
    <w:basedOn w:val="NoList"/>
    <w:rsid w:val="00B5628C"/>
  </w:style>
  <w:style w:type="numbering" w:customStyle="1" w:styleId="40">
    <w:name w:val="Нет списка4"/>
    <w:next w:val="NoList"/>
    <w:uiPriority w:val="99"/>
    <w:semiHidden/>
    <w:unhideWhenUsed/>
    <w:rsid w:val="00B5628C"/>
  </w:style>
  <w:style w:type="numbering" w:customStyle="1" w:styleId="50">
    <w:name w:val="Нет списка5"/>
    <w:next w:val="NoList"/>
    <w:uiPriority w:val="99"/>
    <w:semiHidden/>
    <w:unhideWhenUsed/>
    <w:rsid w:val="00B5628C"/>
  </w:style>
  <w:style w:type="numbering" w:customStyle="1" w:styleId="36">
    <w:name w:val="Заголовок_список3"/>
    <w:basedOn w:val="NoList"/>
    <w:rsid w:val="00B5628C"/>
  </w:style>
  <w:style w:type="numbering" w:customStyle="1" w:styleId="60">
    <w:name w:val="Нет списка6"/>
    <w:next w:val="NoList"/>
    <w:uiPriority w:val="99"/>
    <w:semiHidden/>
    <w:unhideWhenUsed/>
    <w:rsid w:val="00B562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Табл</b:Tag>
    <b:RefOrder>1</b:RefOrder>
  </b:Source>
</b:Sources>
</file>

<file path=customXml/item2.xml><?xml version="1.0" encoding="utf-8"?>
<s:customData xmlns="http://www.wps.cn/officeDocument/2013/wpsCustomData" xmlns:s="http://www.wps.cn/officeDocument/2013/wpsCustomData">
  <customSectProps>
    <customSectPr/>
    <customSectPr/>
  </customSectProps>
  <customShpExts>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6"/>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12"/>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Info spid="_x0000_s1122"/>
    <customShpInfo spid="_x0000_s1123"/>
    <customShpInfo spid="_x0000_s1124"/>
    <customShpInfo spid="_x0000_s1125"/>
    <customShpInfo spid="_x0000_s1126"/>
    <customShpInfo spid="_x0000_s1127"/>
    <customShpInfo spid="_x0000_s1128"/>
    <customShpInfo spid="_x0000_s1129"/>
    <customShpInfo spid="_x0000_s1130"/>
    <customShpInfo spid="_x0000_s1131"/>
    <customShpInfo spid="_x0000_s1132"/>
    <customShpInfo spid="_x0000_s1133"/>
    <customShpInfo spid="_x0000_s1134"/>
    <customShpInfo spid="_x0000_s1135"/>
    <customShpInfo spid="_x0000_s1136"/>
    <customShpInfo spid="_x0000_s1137"/>
    <customShpInfo spid="_x0000_s1138"/>
    <customShpInfo spid="_x0000_s1139"/>
    <customShpInfo spid="_x0000_s1140"/>
    <customShpInfo spid="_x0000_s1141"/>
    <customShpInfo spid="_x0000_s1142"/>
    <customShpInfo spid="_x0000_s1143"/>
    <customShpInfo spid="_x0000_s1144"/>
    <customShpInfo spid="_x0000_s1145"/>
    <customShpInfo spid="_x0000_s1146"/>
    <customShpInfo spid="_x0000_s1147"/>
  </customShpExts>
</s:customData>
</file>

<file path=customXml/itemProps1.xml><?xml version="1.0" encoding="utf-8"?>
<ds:datastoreItem xmlns:ds="http://schemas.openxmlformats.org/officeDocument/2006/customXml" ds:itemID="{8ECF414B-726B-428A-B57C-ABB00D22E04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509</Pages>
  <Words>92456</Words>
  <Characters>527005</Characters>
  <Application>Microsoft Office Word</Application>
  <DocSecurity>0</DocSecurity>
  <Lines>4391</Lines>
  <Paragraphs>1236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dc:creator>
  <cp:lastModifiedBy>Arpine Khachatryan</cp:lastModifiedBy>
  <cp:revision>10</cp:revision>
  <cp:lastPrinted>2023-10-20T08:02:00Z</cp:lastPrinted>
  <dcterms:created xsi:type="dcterms:W3CDTF">2026-06-25T08:40:00Z</dcterms:created>
  <dcterms:modified xsi:type="dcterms:W3CDTF">2026-08-18T10:19:00Z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ерсия шаблона">
    <vt:lpwstr>0.2.14</vt:lpwstr>
  </property>
  <property fmtid="{D5CDD505-2E9C-101B-9397-08002B2CF9AE}" pid="3" name="M.RM">
    <vt:lpwstr>0.4.14</vt:lpwstr>
  </property>
  <property fmtid="{D5CDD505-2E9C-101B-9397-08002B2CF9AE}" pid="4" name="M.TR">
    <vt:lpwstr>1.3.0</vt:lpwstr>
  </property>
  <property fmtid="{D5CDD505-2E9C-101B-9397-08002B2CF9AE}" pid="5" name="KSOTemplateDocerSaveRecord">
    <vt:lpwstr>eyJoZGlkIjoiYzg0ZGI1ZmVhYzJiMDIxNWY5NTY0MWI2MWMzNjJjMmEifQ==</vt:lpwstr>
  </property>
  <property fmtid="{D5CDD505-2E9C-101B-9397-08002B2CF9AE}" pid="6" name="KSOProductBuildVer">
    <vt:lpwstr>1049-12.1.0.25862</vt:lpwstr>
  </property>
  <property fmtid="{D5CDD505-2E9C-101B-9397-08002B2CF9AE}" pid="7" name="ICV">
    <vt:lpwstr>863D07056AF942128BE2A349482F1501_12</vt:lpwstr>
  </property>
</Properties>
</file>