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spacing w:before="93"/>
        <w:ind w:left="9092"/>
      </w:pPr>
      <w:r>
        <w:rPr>
          <w:w w:val="105"/>
        </w:rPr>
        <w:t>Հավելված N 2</w:t>
      </w:r>
    </w:p>
    <w:p>
      <w:pPr>
        <w:pStyle w:val="BodyText"/>
        <w:spacing w:line="288" w:lineRule="auto" w:before="53"/>
        <w:ind w:left="7903" w:right="2176"/>
        <w:jc w:val="center"/>
      </w:pPr>
      <w:r>
        <w:rPr>
          <w:w w:val="105"/>
        </w:rPr>
        <w:t>ՀՀ կառավարության 2026 թվականի հունիսի 18-ի N 863-Ն որոշման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0"/>
        <w:ind w:left="302" w:right="2176" w:firstLine="0"/>
        <w:jc w:val="center"/>
        <w:rPr>
          <w:sz w:val="27"/>
          <w:szCs w:val="27"/>
        </w:rPr>
      </w:pPr>
      <w:r>
        <w:rPr>
          <w:w w:val="115"/>
          <w:sz w:val="27"/>
          <w:szCs w:val="27"/>
        </w:rPr>
        <w:t>ՕՏԱՐՄԱՆ ԳՈՏԻ</w:t>
      </w:r>
    </w:p>
    <w:p>
      <w:pPr>
        <w:pStyle w:val="BodyText"/>
        <w:spacing w:before="234"/>
        <w:ind w:left="192" w:right="2176"/>
        <w:jc w:val="center"/>
      </w:pPr>
      <w:r>
        <w:rPr>
          <w:w w:val="110"/>
        </w:rPr>
        <w:t>ՀԱՆՐՈՒԹՅԱՆ ԳԵՐԱԿԱ ՇԱՀ ՃԱՆԱՉՎԱԾ ՏԱՐԱԾՔՆԵՐԻ</w:t>
      </w:r>
    </w:p>
    <w:p>
      <w:pPr>
        <w:spacing w:after="0"/>
        <w:jc w:val="center"/>
        <w:sectPr>
          <w:type w:val="continuous"/>
          <w:pgSz w:w="16840" w:h="11910" w:orient="landscape"/>
          <w:pgMar w:top="1100" w:bottom="280" w:left="2420" w:right="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ind w:left="1260"/>
        <w:rPr>
          <w:sz w:val="20"/>
        </w:rPr>
      </w:pPr>
      <w:r>
        <w:rPr>
          <w:sz w:val="20"/>
        </w:rPr>
        <w:drawing>
          <wp:inline distT="0" distB="0" distL="0" distR="0">
            <wp:extent cx="5948177" cy="329641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177" cy="329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ind w:left="2776"/>
        <w:rPr>
          <w:sz w:val="20"/>
        </w:rPr>
      </w:pPr>
      <w:r>
        <w:rPr>
          <w:sz w:val="20"/>
        </w:rPr>
        <w:drawing>
          <wp:inline distT="0" distB="0" distL="0" distR="0">
            <wp:extent cx="4032096" cy="579520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96" cy="57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2040"/>
        <w:rPr>
          <w:sz w:val="20"/>
        </w:rPr>
      </w:pPr>
      <w:r>
        <w:rPr>
          <w:sz w:val="20"/>
        </w:rPr>
        <w:drawing>
          <wp:inline distT="0" distB="0" distL="0" distR="0">
            <wp:extent cx="4890664" cy="4793742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664" cy="479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ind w:left="296"/>
        <w:rPr>
          <w:sz w:val="20"/>
        </w:rPr>
      </w:pPr>
      <w:r>
        <w:rPr>
          <w:sz w:val="20"/>
        </w:rPr>
        <w:drawing>
          <wp:inline distT="0" distB="0" distL="0" distR="0">
            <wp:extent cx="6297599" cy="4216527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599" cy="421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020" w:bottom="280" w:left="2420" w:right="520"/>
        </w:sectPr>
      </w:pPr>
    </w:p>
    <w:p>
      <w:pPr>
        <w:pStyle w:val="BodyText"/>
        <w:ind w:left="334"/>
        <w:rPr>
          <w:sz w:val="20"/>
        </w:rPr>
      </w:pPr>
      <w:r>
        <w:rPr>
          <w:sz w:val="20"/>
        </w:rPr>
        <w:drawing>
          <wp:inline distT="0" distB="0" distL="0" distR="0">
            <wp:extent cx="6270741" cy="4212526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741" cy="421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040" w:bottom="280" w:left="2420" w:right="520"/>
        </w:sectPr>
      </w:pPr>
    </w:p>
    <w:p>
      <w:pPr>
        <w:pStyle w:val="BodyText"/>
        <w:ind w:left="1324"/>
        <w:rPr>
          <w:sz w:val="20"/>
        </w:rPr>
      </w:pPr>
      <w:r>
        <w:rPr>
          <w:sz w:val="20"/>
        </w:rPr>
        <w:drawing>
          <wp:inline distT="0" distB="0" distL="0" distR="0">
            <wp:extent cx="5339640" cy="4415218"/>
            <wp:effectExtent l="0" t="0" r="0" b="0"/>
            <wp:docPr id="1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9640" cy="441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060" w:bottom="280" w:left="2420" w:right="520"/>
        </w:sectPr>
      </w:pPr>
    </w:p>
    <w:p>
      <w:pPr>
        <w:pStyle w:val="BodyText"/>
        <w:spacing w:before="11"/>
        <w:rPr>
          <w:sz w:val="3"/>
        </w:rPr>
      </w:pPr>
    </w:p>
    <w:p>
      <w:pPr>
        <w:pStyle w:val="BodyText"/>
        <w:ind w:left="2894"/>
        <w:rPr>
          <w:sz w:val="20"/>
        </w:rPr>
      </w:pPr>
      <w:r>
        <w:rPr>
          <w:sz w:val="20"/>
        </w:rPr>
        <w:drawing>
          <wp:inline distT="0" distB="0" distL="0" distR="0">
            <wp:extent cx="4392522" cy="5019675"/>
            <wp:effectExtent l="0" t="0" r="0" b="0"/>
            <wp:docPr id="1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522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spacing w:before="6"/>
        <w:rPr>
          <w:sz w:val="2"/>
        </w:rPr>
      </w:pPr>
    </w:p>
    <w:p>
      <w:pPr>
        <w:pStyle w:val="BodyText"/>
        <w:ind w:left="2190"/>
        <w:rPr>
          <w:sz w:val="20"/>
        </w:rPr>
      </w:pPr>
      <w:r>
        <w:rPr>
          <w:sz w:val="20"/>
        </w:rPr>
        <w:drawing>
          <wp:inline distT="0" distB="0" distL="0" distR="0">
            <wp:extent cx="5001578" cy="4816602"/>
            <wp:effectExtent l="0" t="0" r="0" b="0"/>
            <wp:docPr id="1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578" cy="481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rPr>
          <w:sz w:val="3"/>
        </w:rPr>
      </w:pPr>
    </w:p>
    <w:p>
      <w:pPr>
        <w:pStyle w:val="BodyText"/>
        <w:ind w:left="2836"/>
        <w:rPr>
          <w:sz w:val="20"/>
        </w:rPr>
      </w:pPr>
      <w:r>
        <w:rPr>
          <w:sz w:val="20"/>
        </w:rPr>
        <w:drawing>
          <wp:inline distT="0" distB="0" distL="0" distR="0">
            <wp:extent cx="4451652" cy="5019675"/>
            <wp:effectExtent l="0" t="0" r="0" b="0"/>
            <wp:docPr id="1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652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ind w:left="2572"/>
        <w:rPr>
          <w:sz w:val="20"/>
        </w:rPr>
      </w:pPr>
      <w:r>
        <w:rPr>
          <w:sz w:val="20"/>
        </w:rPr>
        <w:drawing>
          <wp:inline distT="0" distB="0" distL="0" distR="0">
            <wp:extent cx="4647186" cy="4818888"/>
            <wp:effectExtent l="0" t="0" r="0" b="0"/>
            <wp:docPr id="1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7186" cy="48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pgSz w:w="16840" w:h="11910" w:orient="landscape"/>
          <w:pgMar w:top="1100" w:bottom="280" w:left="2420" w:right="520"/>
        </w:sectPr>
      </w:pPr>
    </w:p>
    <w:p>
      <w:pPr>
        <w:pStyle w:val="BodyText"/>
        <w:spacing w:line="283" w:lineRule="auto" w:before="93"/>
        <w:ind w:left="931" w:right="4812" w:hanging="133"/>
      </w:pPr>
      <w:r>
        <w:rPr>
          <w:w w:val="105"/>
        </w:rPr>
        <w:t>ՀԱՅԱՍՏԱՆԻ ՀԱՆՐԱՊԵՏՈՒԹՅԱՆ ՎԱՐՉԱՊԵՏԻ</w:t>
      </w:r>
      <w:r>
        <w:rPr>
          <w:spacing w:val="56"/>
          <w:w w:val="105"/>
        </w:rPr>
        <w:t> </w:t>
      </w:r>
      <w:r>
        <w:rPr>
          <w:w w:val="105"/>
        </w:rPr>
        <w:t>ԱՇԽԱՏԱԿԱԶՄԻ</w:t>
      </w:r>
    </w:p>
    <w:p>
      <w:pPr>
        <w:pStyle w:val="BodyText"/>
        <w:tabs>
          <w:tab w:pos="8568" w:val="left" w:leader="none"/>
        </w:tabs>
        <w:spacing w:before="5"/>
        <w:ind w:left="1973"/>
      </w:pPr>
      <w:r>
        <w:rPr>
          <w:w w:val="105"/>
        </w:rPr>
        <w:t>ՂԵԿԱՎԱՐ</w:t>
        <w:tab/>
        <w:t>Ա.</w:t>
      </w:r>
      <w:r>
        <w:rPr>
          <w:spacing w:val="35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0"/>
        <w:ind w:left="798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18.06.2026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6840" w:h="11910" w:orient="landscape"/>
          <w:pgMar w:top="1100" w:bottom="280" w:left="2420" w:right="520"/>
          <w:cols w:num="2" w:equalWidth="0">
            <w:col w:w="11159" w:space="597"/>
            <w:col w:w="2144"/>
          </w:cols>
        </w:sectPr>
      </w:pPr>
    </w:p>
    <w:p>
      <w:pPr>
        <w:pStyle w:val="BodyText"/>
        <w:spacing w:before="6"/>
        <w:rPr>
          <w:rFonts w:ascii="Arial"/>
          <w:sz w:val="5"/>
        </w:rPr>
      </w:pPr>
    </w:p>
    <w:p>
      <w:pPr>
        <w:pStyle w:val="BodyText"/>
        <w:ind w:left="12272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957330" cy="306705"/>
            <wp:effectExtent l="0" t="0" r="0" b="0"/>
            <wp:docPr id="2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sectPr>
      <w:type w:val="continuous"/>
      <w:pgSz w:w="16840" w:h="11910" w:orient="landscape"/>
      <w:pgMar w:top="1100" w:bottom="280" w:left="24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Lianna Harutyunyan</dc:creator>
  <dc:title>Microsoft Word - LK-198.2</dc:title>
  <dcterms:created xsi:type="dcterms:W3CDTF">2026-06-18T13:16:50Z</dcterms:created>
  <dcterms:modified xsi:type="dcterms:W3CDTF">2026-06-18T13:16:50Z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</Properties>
</file>