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251B7">
        <w:rPr>
          <w:rStyle w:val="Headerorfooter2"/>
          <w:rFonts w:ascii="Sylfaen" w:hAnsi="Sylfaen"/>
          <w:sz w:val="24"/>
          <w:szCs w:val="24"/>
        </w:rPr>
        <w:t xml:space="preserve">ПРИЛОЖЕНИЕ № </w:t>
      </w:r>
      <w:r w:rsidR="009D0B2C" w:rsidRPr="009251B7">
        <w:rPr>
          <w:rFonts w:ascii="Sylfaen" w:hAnsi="Sylfaen"/>
          <w:sz w:val="24"/>
          <w:szCs w:val="24"/>
        </w:rPr>
        <w:fldChar w:fldCharType="begin"/>
      </w:r>
      <w:r w:rsidR="009D0B2C" w:rsidRPr="009251B7">
        <w:rPr>
          <w:rFonts w:ascii="Sylfaen" w:hAnsi="Sylfaen"/>
          <w:sz w:val="24"/>
          <w:szCs w:val="24"/>
        </w:rPr>
        <w:instrText xml:space="preserve"> PAGE \* MERGEFORMAT </w:instrText>
      </w:r>
      <w:r w:rsidR="009D0B2C" w:rsidRPr="009251B7">
        <w:rPr>
          <w:rFonts w:ascii="Sylfaen" w:hAnsi="Sylfaen"/>
          <w:sz w:val="24"/>
          <w:szCs w:val="24"/>
        </w:rPr>
        <w:fldChar w:fldCharType="separate"/>
      </w:r>
      <w:r w:rsidRPr="009251B7">
        <w:rPr>
          <w:rStyle w:val="Headerorfooter2"/>
          <w:rFonts w:ascii="Sylfaen" w:hAnsi="Sylfaen"/>
          <w:sz w:val="24"/>
          <w:szCs w:val="24"/>
        </w:rPr>
        <w:t>4</w:t>
      </w:r>
      <w:r w:rsidR="009D0B2C" w:rsidRPr="009251B7">
        <w:rPr>
          <w:rFonts w:ascii="Sylfaen" w:hAnsi="Sylfaen"/>
          <w:sz w:val="24"/>
          <w:szCs w:val="24"/>
        </w:rPr>
        <w:fldChar w:fldCharType="end"/>
      </w: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9D0B2C" w:rsidRDefault="007548B4" w:rsidP="006B438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от 11 июля 2016 г. № 52</w:t>
      </w:r>
    </w:p>
    <w:p w:rsidR="006B438F" w:rsidRPr="006B438F" w:rsidRDefault="006B438F" w:rsidP="006B438F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9D0B2C" w:rsidRPr="009251B7" w:rsidRDefault="007548B4" w:rsidP="006B438F">
      <w:pPr>
        <w:pStyle w:val="Heading2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bookmarkStart w:id="1" w:name="bookmark4"/>
      <w:r w:rsidRPr="009251B7">
        <w:rPr>
          <w:rStyle w:val="Heading214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9D0B2C" w:rsidRDefault="007548B4" w:rsidP="006B438F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вносимые в решения Евразийской экономической комиссии и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Высшего Евразийского экономического совета</w:t>
      </w:r>
    </w:p>
    <w:p w:rsidR="006B438F" w:rsidRPr="006B438F" w:rsidRDefault="006B438F" w:rsidP="009251B7">
      <w:pPr>
        <w:pStyle w:val="Bodytext4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9D0B2C" w:rsidRPr="009251B7" w:rsidRDefault="009251B7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548B4" w:rsidRPr="009251B7">
        <w:rPr>
          <w:rFonts w:ascii="Sylfaen" w:hAnsi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а)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10 990 9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3244"/>
        <w:gridCol w:w="4655"/>
      </w:tblGrid>
      <w:tr w:rsidR="009D0B2C" w:rsidRPr="009251B7" w:rsidTr="009251B7">
        <w:trPr>
          <w:jc w:val="center"/>
        </w:trPr>
        <w:tc>
          <w:tcPr>
            <w:tcW w:w="2192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10 990 2</w:t>
            </w:r>
          </w:p>
        </w:tc>
        <w:tc>
          <w:tcPr>
            <w:tcW w:w="3244" w:type="dxa"/>
            <w:shd w:val="clear" w:color="auto" w:fill="FFFFFF"/>
            <w:vAlign w:val="center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26" w:right="-8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4655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6,7 5,0 3,3 1,7 0 0 0 0 0 0</w:t>
            </w:r>
          </w:p>
        </w:tc>
      </w:tr>
      <w:tr w:rsidR="009D0B2C" w:rsidRPr="009251B7" w:rsidTr="009251B7">
        <w:trPr>
          <w:jc w:val="center"/>
        </w:trPr>
        <w:tc>
          <w:tcPr>
            <w:tcW w:w="2192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8481 10 990 8</w:t>
            </w:r>
          </w:p>
        </w:tc>
        <w:tc>
          <w:tcPr>
            <w:tcW w:w="3244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4655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6,7 5,0 3,3 1,7 0 0 0 0 0 0»;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б)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30 990 9 ТН ВЭД ЕАЭС заменить позициями следующего содержания:</w:t>
      </w:r>
    </w:p>
    <w:tbl>
      <w:tblPr>
        <w:tblOverlap w:val="never"/>
        <w:tblW w:w="100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3200"/>
        <w:gridCol w:w="4670"/>
      </w:tblGrid>
      <w:tr w:rsidR="009D0B2C" w:rsidRPr="009251B7" w:rsidTr="006B438F">
        <w:trPr>
          <w:jc w:val="center"/>
        </w:trPr>
        <w:tc>
          <w:tcPr>
            <w:tcW w:w="2178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30 990 2</w:t>
            </w:r>
          </w:p>
        </w:tc>
        <w:tc>
          <w:tcPr>
            <w:tcW w:w="3200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 предназначенные для установки на транспортные средства,</w:t>
            </w:r>
            <w:r w:rsidR="006B438F" w:rsidRPr="009251B7">
              <w:rPr>
                <w:rFonts w:ascii="Sylfaen" w:hAnsi="Sylfaen"/>
                <w:sz w:val="24"/>
                <w:szCs w:val="24"/>
              </w:rPr>
              <w:t xml:space="preserve"> использующие природный газ в качестве моторного топлива</w:t>
            </w:r>
            <w:r w:rsidR="006B438F"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4670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6,7 5,0 3,3 1,7 0 0 0 0 0 0</w:t>
            </w:r>
          </w:p>
        </w:tc>
      </w:tr>
      <w:tr w:rsidR="006B438F" w:rsidRPr="009251B7" w:rsidTr="00406570">
        <w:trPr>
          <w:jc w:val="center"/>
        </w:trPr>
        <w:tc>
          <w:tcPr>
            <w:tcW w:w="2178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8481 30 990 8</w:t>
            </w:r>
          </w:p>
        </w:tc>
        <w:tc>
          <w:tcPr>
            <w:tcW w:w="3200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4670" w:type="dxa"/>
            <w:shd w:val="clear" w:color="auto" w:fill="FFFFFF"/>
            <w:vAlign w:val="bottom"/>
          </w:tcPr>
          <w:p w:rsidR="006B438F" w:rsidRPr="009251B7" w:rsidRDefault="006B438F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6,7 5,0 3,3 1,7 0 0 0 0 0 0»;</w:t>
            </w:r>
          </w:p>
        </w:tc>
      </w:tr>
    </w:tbl>
    <w:p w:rsidR="006B438F" w:rsidRDefault="006B438F" w:rsidP="009251B7">
      <w:pPr>
        <w:spacing w:after="120"/>
        <w:ind w:right="-8"/>
      </w:pPr>
    </w:p>
    <w:p w:rsidR="006B438F" w:rsidRDefault="006B438F">
      <w:r>
        <w:br w:type="page"/>
      </w:r>
    </w:p>
    <w:p w:rsidR="009D0B2C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lastRenderedPageBreak/>
        <w:t>в)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80 990 8 ТН ВЭД ЕАЭС заменить позициями следующего содержания:</w:t>
      </w:r>
    </w:p>
    <w:p w:rsidR="006B438F" w:rsidRPr="006B438F" w:rsidRDefault="006B438F" w:rsidP="009251B7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3468"/>
        <w:gridCol w:w="4352"/>
      </w:tblGrid>
      <w:tr w:rsidR="009D0B2C" w:rsidRPr="009251B7" w:rsidTr="006B438F">
        <w:trPr>
          <w:jc w:val="center"/>
        </w:trPr>
        <w:tc>
          <w:tcPr>
            <w:tcW w:w="1620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80 990 3</w:t>
            </w:r>
          </w:p>
        </w:tc>
        <w:tc>
          <w:tcPr>
            <w:tcW w:w="3468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826" w:right="-8" w:hanging="826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предназначенная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4352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8,2 7,3 6,4 5,5 4,5 3,6 2,7 1,8 0,9 0</w:t>
            </w:r>
          </w:p>
        </w:tc>
      </w:tr>
      <w:tr w:rsidR="009D0B2C" w:rsidRPr="009251B7" w:rsidTr="006B438F">
        <w:trPr>
          <w:jc w:val="center"/>
        </w:trPr>
        <w:tc>
          <w:tcPr>
            <w:tcW w:w="1620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8481 80 990 7</w:t>
            </w:r>
          </w:p>
        </w:tc>
        <w:tc>
          <w:tcPr>
            <w:tcW w:w="3468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4352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8,2 7,3 6,4 5,5 4,5 3,6 2,7 1,8 0,9 0».</w:t>
            </w:r>
          </w:p>
        </w:tc>
      </w:tr>
    </w:tbl>
    <w:p w:rsidR="009D0B2C" w:rsidRPr="009251B7" w:rsidRDefault="009D0B2C" w:rsidP="006B438F">
      <w:pPr>
        <w:spacing w:after="120"/>
        <w:ind w:right="-8" w:firstLine="567"/>
      </w:pPr>
    </w:p>
    <w:p w:rsidR="009D0B2C" w:rsidRPr="009251B7" w:rsidRDefault="006B438F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438F">
        <w:rPr>
          <w:rFonts w:ascii="Sylfaen" w:hAnsi="Sylfaen"/>
          <w:sz w:val="24"/>
          <w:szCs w:val="24"/>
        </w:rPr>
        <w:t>2</w:t>
      </w:r>
      <w:r w:rsidR="009251B7" w:rsidRPr="009251B7">
        <w:rPr>
          <w:rFonts w:ascii="Sylfaen" w:hAnsi="Sylfaen"/>
          <w:sz w:val="24"/>
          <w:szCs w:val="24"/>
        </w:rPr>
        <w:t>.</w:t>
      </w:r>
      <w:r w:rsidR="009251B7">
        <w:rPr>
          <w:rFonts w:ascii="Sylfaen" w:hAnsi="Sylfaen"/>
          <w:sz w:val="24"/>
          <w:szCs w:val="24"/>
        </w:rPr>
        <w:t xml:space="preserve"> </w:t>
      </w:r>
      <w:r w:rsidR="007548B4" w:rsidRPr="009251B7">
        <w:rPr>
          <w:rFonts w:ascii="Sylfaen" w:hAnsi="Sylfaen"/>
          <w:sz w:val="24"/>
          <w:szCs w:val="24"/>
        </w:rPr>
        <w:t>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p w:rsidR="009D0B2C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а)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позиции с кодами 3926 90 970 6, 3926 90 970 8 и 3926 90 970 9 ТН ВЭД ЕАЭС заменить позициями следующего содержания:</w:t>
      </w:r>
    </w:p>
    <w:p w:rsidR="006B438F" w:rsidRPr="006B438F" w:rsidRDefault="006B438F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7466"/>
      </w:tblGrid>
      <w:tr w:rsidR="009D0B2C" w:rsidRPr="009251B7" w:rsidTr="009251B7">
        <w:trPr>
          <w:jc w:val="center"/>
        </w:trPr>
        <w:tc>
          <w:tcPr>
            <w:tcW w:w="1973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«3926 90 970 4</w:t>
            </w:r>
          </w:p>
        </w:tc>
        <w:tc>
          <w:tcPr>
            <w:tcW w:w="7466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45" w:right="-8" w:hanging="44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9D0B2C" w:rsidRPr="009251B7" w:rsidTr="009251B7">
        <w:trPr>
          <w:jc w:val="center"/>
        </w:trPr>
        <w:tc>
          <w:tcPr>
            <w:tcW w:w="1973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3926 90 970 5</w:t>
            </w:r>
          </w:p>
        </w:tc>
        <w:tc>
          <w:tcPr>
            <w:tcW w:w="7466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 для производства авиационных двигателей и/или гражданских воздушных судов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9D0B2C" w:rsidRPr="009251B7" w:rsidTr="009251B7">
        <w:trPr>
          <w:jc w:val="center"/>
        </w:trPr>
        <w:tc>
          <w:tcPr>
            <w:tcW w:w="1973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3926 90 970 6</w:t>
            </w:r>
          </w:p>
        </w:tc>
        <w:tc>
          <w:tcPr>
            <w:tcW w:w="7466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</w:tr>
      <w:tr w:rsidR="009D0B2C" w:rsidRPr="009251B7" w:rsidTr="009251B7">
        <w:trPr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7466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прочие»;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б)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10 990 9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7373"/>
      </w:tblGrid>
      <w:tr w:rsidR="009D0B2C" w:rsidRPr="009251B7" w:rsidTr="009251B7">
        <w:trPr>
          <w:jc w:val="center"/>
        </w:trPr>
        <w:tc>
          <w:tcPr>
            <w:tcW w:w="2099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10 990 2</w:t>
            </w:r>
          </w:p>
        </w:tc>
        <w:tc>
          <w:tcPr>
            <w:tcW w:w="7373" w:type="dxa"/>
            <w:shd w:val="clear" w:color="auto" w:fill="FFFFFF"/>
            <w:vAlign w:val="center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445" w:right="-8" w:hanging="44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9D0B2C" w:rsidRPr="009251B7" w:rsidTr="009251B7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8481 10 990 8</w:t>
            </w:r>
          </w:p>
        </w:tc>
        <w:tc>
          <w:tcPr>
            <w:tcW w:w="7373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прочие»;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6B438F" w:rsidRDefault="006B438F">
      <w:pPr>
        <w:rPr>
          <w:rFonts w:eastAsia="Times New Roman" w:cs="Times New Roman"/>
        </w:rPr>
      </w:pPr>
      <w:r>
        <w:br w:type="page"/>
      </w:r>
    </w:p>
    <w:p w:rsidR="009D0B2C" w:rsidRPr="006B438F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lastRenderedPageBreak/>
        <w:t>в)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30 990 9 ТН ВЭД ЕАЭС заменить позициями следующего содержания:</w:t>
      </w:r>
    </w:p>
    <w:p w:rsidR="006B438F" w:rsidRPr="006B438F" w:rsidRDefault="006B438F" w:rsidP="009251B7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9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7631"/>
      </w:tblGrid>
      <w:tr w:rsidR="009D0B2C" w:rsidRPr="009251B7" w:rsidTr="006B438F">
        <w:trPr>
          <w:jc w:val="center"/>
        </w:trPr>
        <w:tc>
          <w:tcPr>
            <w:tcW w:w="2096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30 990 2</w:t>
            </w:r>
          </w:p>
        </w:tc>
        <w:tc>
          <w:tcPr>
            <w:tcW w:w="7631" w:type="dxa"/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525" w:right="-8" w:hanging="525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9D0B2C" w:rsidRPr="009251B7" w:rsidTr="006B438F">
        <w:trPr>
          <w:jc w:val="center"/>
        </w:trPr>
        <w:tc>
          <w:tcPr>
            <w:tcW w:w="2096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8481 30 990 8</w:t>
            </w:r>
          </w:p>
        </w:tc>
        <w:tc>
          <w:tcPr>
            <w:tcW w:w="7631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 прочие»;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г)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позицию с кодом 8481 80 990 8 ТН ВЭД ЕАЭС заменить позициями следующего содержания:</w:t>
      </w:r>
    </w:p>
    <w:p w:rsidR="00D42DC7" w:rsidRPr="00D42DC7" w:rsidRDefault="00D42DC7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7549"/>
      </w:tblGrid>
      <w:tr w:rsidR="009D0B2C" w:rsidRPr="009251B7" w:rsidTr="00D42DC7">
        <w:trPr>
          <w:jc w:val="center"/>
        </w:trPr>
        <w:tc>
          <w:tcPr>
            <w:tcW w:w="2027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80 990 3</w:t>
            </w:r>
          </w:p>
        </w:tc>
        <w:tc>
          <w:tcPr>
            <w:tcW w:w="7549" w:type="dxa"/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767" w:right="-8" w:hanging="767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предназначенная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9D0B2C" w:rsidRPr="009251B7" w:rsidTr="00D42DC7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8481 80 990 7</w:t>
            </w:r>
          </w:p>
        </w:tc>
        <w:tc>
          <w:tcPr>
            <w:tcW w:w="7549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прочая».</w:t>
            </w:r>
          </w:p>
        </w:tc>
      </w:tr>
    </w:tbl>
    <w:p w:rsidR="00D42DC7" w:rsidRDefault="00D42DC7" w:rsidP="00D42DC7">
      <w:pPr>
        <w:pStyle w:val="Footnote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D42DC7" w:rsidRPr="009251B7" w:rsidRDefault="00D42DC7" w:rsidP="00D42DC7">
      <w:pPr>
        <w:pStyle w:val="Footnote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p w:rsidR="00D42DC7" w:rsidRPr="009251B7" w:rsidRDefault="00D42DC7" w:rsidP="00D42DC7">
      <w:pPr>
        <w:pStyle w:val="Footnote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а) позицию с кодом 3926 90 970 9 ТН ВЭД ЕАЭС заменить позициями следующего содержания:</w:t>
      </w:r>
    </w:p>
    <w:p w:rsidR="009D0B2C" w:rsidRPr="009251B7" w:rsidRDefault="009D0B2C" w:rsidP="009251B7">
      <w:pPr>
        <w:spacing w:after="120"/>
        <w:ind w:right="-8"/>
      </w:pPr>
    </w:p>
    <w:tbl>
      <w:tblPr>
        <w:tblOverlap w:val="never"/>
        <w:tblW w:w="97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6630"/>
        <w:gridCol w:w="1037"/>
      </w:tblGrid>
      <w:tr w:rsidR="009D0B2C" w:rsidRPr="009251B7" w:rsidTr="006B438F">
        <w:trPr>
          <w:jc w:val="center"/>
        </w:trPr>
        <w:tc>
          <w:tcPr>
            <w:tcW w:w="2132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«+ 3926 90 970 4</w:t>
            </w:r>
          </w:p>
        </w:tc>
        <w:tc>
          <w:tcPr>
            <w:tcW w:w="6630" w:type="dxa"/>
            <w:shd w:val="clear" w:color="auto" w:fill="FFFFFF"/>
            <w:vAlign w:val="bottom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612" w:right="-8" w:hanging="612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Style w:val="Bodytext2Italic"/>
                <w:rFonts w:ascii="Sylfaen" w:hAnsi="Sylfaen"/>
                <w:spacing w:val="0"/>
                <w:sz w:val="24"/>
                <w:szCs w:val="24"/>
                <w:vertAlign w:val="superscript"/>
              </w:rPr>
              <w:t>5]</w:t>
            </w:r>
          </w:p>
        </w:tc>
        <w:tc>
          <w:tcPr>
            <w:tcW w:w="1037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10pt"/>
                <w:rFonts w:ascii="Sylfaen" w:hAnsi="Sylfaen"/>
                <w:sz w:val="24"/>
                <w:szCs w:val="24"/>
              </w:rPr>
              <w:t>5****</w:t>
            </w:r>
          </w:p>
        </w:tc>
      </w:tr>
      <w:tr w:rsidR="009D0B2C" w:rsidRPr="009251B7" w:rsidTr="006B438F">
        <w:trPr>
          <w:jc w:val="center"/>
        </w:trPr>
        <w:tc>
          <w:tcPr>
            <w:tcW w:w="213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7</w:t>
            </w:r>
          </w:p>
        </w:tc>
        <w:tc>
          <w:tcPr>
            <w:tcW w:w="6630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037" w:type="dxa"/>
            <w:shd w:val="clear" w:color="auto" w:fill="FFFFFF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5»;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б) позицию с кодом 8481</w:t>
      </w:r>
      <w:r w:rsid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80 990 8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5566"/>
        <w:gridCol w:w="1980"/>
      </w:tblGrid>
      <w:tr w:rsidR="009D0B2C" w:rsidRPr="009251B7" w:rsidTr="009251B7">
        <w:trPr>
          <w:jc w:val="center"/>
        </w:trPr>
        <w:tc>
          <w:tcPr>
            <w:tcW w:w="2189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«8481 80 990 3</w:t>
            </w:r>
          </w:p>
        </w:tc>
        <w:tc>
          <w:tcPr>
            <w:tcW w:w="5566" w:type="dxa"/>
            <w:shd w:val="clear" w:color="auto" w:fill="FFFFFF"/>
            <w:vAlign w:val="center"/>
          </w:tcPr>
          <w:p w:rsidR="009D0B2C" w:rsidRPr="009251B7" w:rsidRDefault="007548B4" w:rsidP="006B438F">
            <w:pPr>
              <w:pStyle w:val="Bodytext20"/>
              <w:shd w:val="clear" w:color="auto" w:fill="auto"/>
              <w:spacing w:before="0" w:after="120" w:line="240" w:lineRule="auto"/>
              <w:ind w:left="937" w:right="-8" w:hanging="937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предназначенная для установки на 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80" w:type="dxa"/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9251B7">
        <w:trPr>
          <w:jc w:val="center"/>
        </w:trPr>
        <w:tc>
          <w:tcPr>
            <w:tcW w:w="218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8481 80 990 7</w:t>
            </w:r>
          </w:p>
        </w:tc>
        <w:tc>
          <w:tcPr>
            <w:tcW w:w="5566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5»;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в) дополнить сносками четвертой и пятой следующего содержания:</w:t>
      </w: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«**** С 2 сентября 2016 г. по 31 декабря 2016 г. включительно применяется ставка ввозной таможенной пошлины Единого таможенного тарифа Евразийского экономического союза.</w:t>
      </w:r>
    </w:p>
    <w:p w:rsidR="009D0B2C" w:rsidRPr="009251B7" w:rsidRDefault="007548B4" w:rsidP="006B438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9D0B2C" w:rsidRPr="009251B7" w:rsidSect="009251B7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9251B7">
        <w:rPr>
          <w:rFonts w:ascii="Sylfaen" w:hAnsi="Sylfaen"/>
          <w:sz w:val="24"/>
          <w:szCs w:val="24"/>
        </w:rPr>
        <w:t>***** С 2 сентября 2016 г. по 31 декабря 2020 г. включительно применяется ставка ввозной таможенной пошлины Единого таможенного тарифа Евразийского экономического союза.».</w:t>
      </w:r>
    </w:p>
    <w:p w:rsidR="009D0B2C" w:rsidRPr="009251B7" w:rsidRDefault="009D0B2C" w:rsidP="006B438F">
      <w:pPr>
        <w:pStyle w:val="Footnote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sectPr w:rsidR="009D0B2C" w:rsidRPr="009251B7" w:rsidSect="009251B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EB" w:rsidRDefault="00A238EB" w:rsidP="009D0B2C">
      <w:r>
        <w:separator/>
      </w:r>
    </w:p>
  </w:endnote>
  <w:endnote w:type="continuationSeparator" w:id="0">
    <w:p w:rsidR="00A238EB" w:rsidRDefault="00A238EB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EB" w:rsidRDefault="00A238EB">
      <w:r>
        <w:separator/>
      </w:r>
    </w:p>
  </w:footnote>
  <w:footnote w:type="continuationSeparator" w:id="0">
    <w:p w:rsidR="00A238EB" w:rsidRDefault="00A2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071D8F"/>
    <w:rsid w:val="006B438F"/>
    <w:rsid w:val="007548B4"/>
    <w:rsid w:val="007E3F71"/>
    <w:rsid w:val="009251B7"/>
    <w:rsid w:val="009D0B2C"/>
    <w:rsid w:val="00A238EB"/>
    <w:rsid w:val="00AD77A8"/>
    <w:rsid w:val="00D02E19"/>
    <w:rsid w:val="00D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45982-2B54-42B8-80C7-05A8035C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2017-03-14T10:15:00Z</dcterms:created>
  <dcterms:modified xsi:type="dcterms:W3CDTF">2017-11-06T10:55:00Z</dcterms:modified>
</cp:coreProperties>
</file>