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0B" w:rsidRPr="00120183" w:rsidRDefault="00447C0B" w:rsidP="00447C0B">
      <w:pPr>
        <w:pStyle w:val="Bodytext20"/>
        <w:shd w:val="clear" w:color="auto" w:fill="auto"/>
        <w:spacing w:after="120" w:line="240" w:lineRule="auto"/>
        <w:ind w:left="5103" w:right="-1" w:firstLine="0"/>
        <w:jc w:val="center"/>
        <w:rPr>
          <w:rFonts w:ascii="Sylfaen" w:hAnsi="Sylfaen"/>
          <w:sz w:val="24"/>
          <w:szCs w:val="24"/>
          <w:lang w:val="ru-RU"/>
        </w:rPr>
      </w:pPr>
      <w:bookmarkStart w:id="0" w:name="_GoBack"/>
      <w:bookmarkEnd w:id="0"/>
      <w:r w:rsidRPr="00A002DE">
        <w:rPr>
          <w:rFonts w:ascii="Sylfaen" w:hAnsi="Sylfaen"/>
          <w:sz w:val="24"/>
          <w:szCs w:val="24"/>
        </w:rPr>
        <w:t>У</w:t>
      </w:r>
      <w:r w:rsidRPr="00120183">
        <w:rPr>
          <w:rFonts w:ascii="Sylfaen" w:hAnsi="Sylfaen"/>
          <w:sz w:val="24"/>
          <w:szCs w:val="24"/>
          <w:lang w:val="ru-RU"/>
        </w:rPr>
        <w:t>ТВЕРЖДЕНЫ</w:t>
      </w:r>
    </w:p>
    <w:p w:rsidR="00447C0B" w:rsidRPr="00120183" w:rsidRDefault="00447C0B" w:rsidP="00447C0B">
      <w:pPr>
        <w:pStyle w:val="Bodytext20"/>
        <w:shd w:val="clear" w:color="auto" w:fill="auto"/>
        <w:spacing w:after="120" w:line="240" w:lineRule="auto"/>
        <w:ind w:left="5103" w:right="-1" w:firstLine="0"/>
        <w:jc w:val="center"/>
        <w:rPr>
          <w:rFonts w:ascii="Sylfaen" w:hAnsi="Sylfaen"/>
          <w:sz w:val="24"/>
          <w:szCs w:val="24"/>
          <w:lang w:val="ru-RU"/>
        </w:rPr>
      </w:pPr>
      <w:r w:rsidRPr="00120183">
        <w:rPr>
          <w:rFonts w:ascii="Sylfaen" w:hAnsi="Sylfaen"/>
          <w:sz w:val="24"/>
          <w:szCs w:val="24"/>
          <w:lang w:val="ru-RU"/>
        </w:rPr>
        <w:t xml:space="preserve">Решением Коллегии Евразийской экономической комиссии </w:t>
      </w:r>
    </w:p>
    <w:p w:rsidR="00447C0B" w:rsidRPr="00120183" w:rsidRDefault="00447C0B" w:rsidP="00447C0B">
      <w:pPr>
        <w:pStyle w:val="Bodytext20"/>
        <w:shd w:val="clear" w:color="auto" w:fill="auto"/>
        <w:spacing w:after="120" w:line="240" w:lineRule="auto"/>
        <w:ind w:left="5103" w:right="-1" w:firstLine="0"/>
        <w:jc w:val="center"/>
        <w:rPr>
          <w:rFonts w:ascii="Sylfaen" w:hAnsi="Sylfaen"/>
          <w:sz w:val="24"/>
          <w:szCs w:val="24"/>
          <w:lang w:val="ru-RU"/>
        </w:rPr>
      </w:pPr>
      <w:r w:rsidRPr="00120183">
        <w:rPr>
          <w:rFonts w:ascii="Sylfaen" w:hAnsi="Sylfaen"/>
          <w:sz w:val="24"/>
          <w:szCs w:val="24"/>
          <w:lang w:val="ru-RU"/>
        </w:rPr>
        <w:t>от 25 октября 2016 г. № 127</w:t>
      </w:r>
    </w:p>
    <w:p w:rsidR="00447C0B" w:rsidRPr="00120183" w:rsidRDefault="00447C0B" w:rsidP="00447C0B">
      <w:pPr>
        <w:pStyle w:val="Bodytext20"/>
        <w:shd w:val="clear" w:color="auto" w:fill="auto"/>
        <w:spacing w:after="120" w:line="240" w:lineRule="auto"/>
        <w:ind w:right="440" w:firstLine="0"/>
        <w:jc w:val="center"/>
        <w:rPr>
          <w:rFonts w:ascii="Sylfaen" w:hAnsi="Sylfaen"/>
          <w:sz w:val="24"/>
          <w:szCs w:val="24"/>
          <w:lang w:val="ru-RU"/>
        </w:rPr>
      </w:pPr>
    </w:p>
    <w:p w:rsidR="00447C0B" w:rsidRPr="00120183" w:rsidRDefault="00447C0B" w:rsidP="00447C0B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/>
          <w:sz w:val="24"/>
          <w:szCs w:val="24"/>
          <w:lang w:val="ru-RU"/>
        </w:rPr>
      </w:pPr>
      <w:bookmarkStart w:id="1" w:name="bookmark1"/>
      <w:r w:rsidRPr="00A002DE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ПРАВИЛА</w:t>
      </w:r>
      <w:bookmarkEnd w:id="1"/>
    </w:p>
    <w:p w:rsidR="00447C0B" w:rsidRPr="00447C0B" w:rsidRDefault="00447C0B" w:rsidP="00447C0B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фармацевтических инспекторов Евразийского экономического союза»</w:t>
      </w:r>
    </w:p>
    <w:p w:rsidR="00447C0B" w:rsidRPr="00447C0B" w:rsidRDefault="00447C0B" w:rsidP="00447C0B">
      <w:pPr>
        <w:pStyle w:val="Bodytext4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3520" w:firstLine="0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I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Общие положения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1. 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Договор о Евразийском экономическом союзе от 29 мая 2014 года;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Соглашение о единых принципах и правилах обращения лекарственных средств в рамках Евразийского экономического союза от 23 декабря 2014 года;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Решение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>комиссией».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II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Область применения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«Формирование, ведение и использование единого реестра фармацевтических инспекторов Евразийского экономического союза» (далее - общий процесс), включая описание процедур, выполняемых в рамках этого общего процесса.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20" w:right="260" w:firstLine="720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3480" w:firstLine="0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III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Основные понятия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4. Для целей настоящих Правил используются понятия, которые означают следующее: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«реестр» - общий информационный ресурс, содержащий сведения о фармацевтических инспекторах государств - членов Союза, формируемый с использованием интегрированной информационной системы внешней и взаимной торговли на основе информационного взаимодействия государств - членов Союза и Евразийской экономической комиссии.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20" w:right="260" w:firstLine="720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IV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Основные сведения об общем процессе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5. Полное наименование общего процесса: «Формирование, ведение и использование единого реестра фармацевтических инспекторов Евразийского экономического союза».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6. Кодовое обозначение общего процесса: 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.09, </w:t>
      </w:r>
      <w:r w:rsidRPr="00447C0B">
        <w:rPr>
          <w:rFonts w:ascii="Sylfaen" w:hAnsi="Sylfaen"/>
          <w:sz w:val="24"/>
          <w:szCs w:val="24"/>
          <w:lang w:val="ru-RU"/>
        </w:rPr>
        <w:t>версия 1.0.0.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60" w:firstLine="700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60" w:firstLine="700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780" w:firstLine="0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lastRenderedPageBreak/>
        <w:t>1. Цель и задачи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7. Целью общего процесса является создание предпосылок для снижения издержек, связанных с обменом информацией о фармацевтических инспекторах в рамках Союза, за счет создания общего информационного пространства в сфере обращения лекарственных средств.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8. Для достижения цели общего процесса необходимо решить следующие задачи: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а) создать в рамках интегрированной информационной системы внешней и взаимной торговли (далее - интегрированная система) содержащий сведения о фармацевтических инспекторах Союза (далее - фармацевтические инспектора) информационный ресурс, формирование и ведение которого осуществляется Евразийской экономической комиссией (далее - Комиссия);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б) обеспечить уполномоченным органам государств - членов Союза (далее - уполномоченные органы государств-членов) возможность получения средствами интегрированной системы в электронном виде и в автоматизированном режиме сведений реестра фармацевтических инспекторов Союза (далее - реестр);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в) обеспечить заинтересованным лицам и сотрудникам Комиссии возможность получения актуальной, полной и достоверной информации, содержащейся в реестре, средствами информационного портала Союза;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г) обеспечить использование единых классификаторов и справочников при формировании и ведении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380" w:firstLine="700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2. Участники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9. Перечень участников общего процесса приведен в таблице 1.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447C0B" w:rsidRPr="00A002DE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A002DE">
        <w:rPr>
          <w:rFonts w:ascii="Sylfaen" w:hAnsi="Sylfaen"/>
          <w:sz w:val="24"/>
          <w:szCs w:val="24"/>
        </w:rPr>
        <w:t>Таблица 1</w:t>
      </w:r>
    </w:p>
    <w:p w:rsidR="00447C0B" w:rsidRPr="00A002DE" w:rsidRDefault="00447C0B" w:rsidP="00447C0B">
      <w:pPr>
        <w:pStyle w:val="Bodytext20"/>
        <w:shd w:val="clear" w:color="auto" w:fill="auto"/>
        <w:spacing w:after="120" w:line="240" w:lineRule="auto"/>
        <w:ind w:right="240" w:firstLine="0"/>
        <w:jc w:val="center"/>
        <w:rPr>
          <w:rFonts w:ascii="Sylfaen" w:hAnsi="Sylfaen"/>
          <w:sz w:val="24"/>
          <w:szCs w:val="24"/>
        </w:rPr>
      </w:pPr>
      <w:r w:rsidRPr="00A002DE">
        <w:rPr>
          <w:rFonts w:ascii="Sylfaen" w:hAnsi="Sylfaen"/>
          <w:sz w:val="24"/>
          <w:szCs w:val="24"/>
        </w:rPr>
        <w:t>Перечень участников общего процесса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27"/>
        <w:gridCol w:w="3443"/>
        <w:gridCol w:w="3490"/>
      </w:tblGrid>
      <w:tr w:rsidR="00447C0B" w:rsidRPr="00A002DE" w:rsidTr="0010376F">
        <w:trPr>
          <w:tblHeader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P.ACT.001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орган Союза, отвечающий за обеспечение формирования и ведения реестра в части: получения сведений о фармацевтических инспекторах и обновления реестра;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представления сведений из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реестра через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интегрированную систему по запросам уполномоченных органов государств-членов; обеспечения доступа к сведениям реестра на информационном портале Союза</w:t>
            </w:r>
          </w:p>
        </w:tc>
      </w:tr>
      <w:tr w:rsidR="00447C0B" w:rsidRPr="00A002DE" w:rsidTr="0010376F">
        <w:trPr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P.MM.09.ACT.001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орган исполнительной власти государства-члена, уполномоченный на представление сведений о фармацевтических инспекторах через интегрированную систему в Комиссию для формирования реестра, а также на использование сведений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P.MM.09.ACT.002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заинтересованное лицо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4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юридическое или физическое лицо, использующее в своей деятельности сведения из реестра, запрашивает информацию из реестра на информационном портале Союза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 w:bidi="en-US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 w:bidi="en-US"/>
        </w:rPr>
        <w:t xml:space="preserve">3. </w:t>
      </w:r>
      <w:r w:rsidRPr="00447C0B">
        <w:rPr>
          <w:rFonts w:ascii="Sylfaen" w:hAnsi="Sylfaen"/>
          <w:sz w:val="24"/>
          <w:szCs w:val="24"/>
          <w:lang w:val="ru-RU"/>
        </w:rPr>
        <w:t>Структура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10. Общий процесс представляет собой совокупность процедур, сгруппированных по своему назначению: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а) процедуры формирования и ведения реестра;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б) процедуры получения сведений из реестра по запросам уполномоченных органов государств-членов.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11. При выполнении процедур общего процесса осуществляются формирование реестра на основании сведений, полученных от уполномоченных органов государств-членов, а также представление сведений о фармацевтических инспекторах, включенных в реестр, уполномоченным органам государств-членов средствами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>интегрированной системы, а также заинтересованным лицам средствами информационного портала Союза в объеме, предусмотренном порядком формирования и ведения реестра фармацевтических инспекторов Союза, утверждаемым Комиссией (далее - порядок формирования и ведения реестра).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При формировании реестра выполняются следующие процедуры общего процесса, включенные в группу процедур формирования и ведения реестра: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включение сведений в реестр;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изменение сведений в реестре;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исключение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При представлении информации уполномоченным органам государств-членов выполняются следующие процедуры общего процесса, включенные в группу процедур получения сведений из реестра по запросам уполномоченных органов государств-членов: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получение сведений о дате и времени обновления реестра;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получение сведений из реестра;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получение измененных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фармацевтических инспекторов Евразийского экономического союза», утвержденным Решением Коллегии Евразийской экономической комиссии от 25 октября 2016 г. № 127 (далее - Регламент информационного взаимодействия).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фармацевтических инспекторов Евразийского экономического союза», утвержденному Решением Коллегии Евразийской экономической комиссии от 25 октября 2016 г. № 127 (далее - Описание форматов и структур электронных документов и сведений).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12. Приведенное описание структуры общего процесса представлено на рисунке 1.</w:t>
      </w:r>
    </w:p>
    <w:p w:rsidR="00447C0B" w:rsidRPr="00A002DE" w:rsidRDefault="00447C0B" w:rsidP="00447C0B">
      <w:pPr>
        <w:spacing w:after="120"/>
        <w:jc w:val="both"/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213995</wp:posOffset>
                </wp:positionV>
                <wp:extent cx="6038850" cy="2505075"/>
                <wp:effectExtent l="2540" t="381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2505075"/>
                          <a:chOff x="1545" y="1755"/>
                          <a:chExt cx="9510" cy="3945"/>
                        </a:xfrm>
                      </wpg:grpSpPr>
                      <wps:wsp>
                        <wps:cNvPr id="8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810" y="1755"/>
                            <a:ext cx="13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692723" w:rsidRDefault="00447C0B" w:rsidP="00447C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«Участие»</w:t>
                              </w:r>
                              <w:r>
                                <w:rPr>
                                  <w:noProof/>
                                  <w:lang w:val="en-US" w:eastAsia="en-US" w:bidi="ar-SA"/>
                                </w:rPr>
                                <w:drawing>
                                  <wp:inline distT="0" distB="0" distL="0" distR="0" wp14:anchorId="6B49402F" wp14:editId="74303266">
                                    <wp:extent cx="847725" cy="266700"/>
                                    <wp:effectExtent l="19050" t="0" r="9525" b="0"/>
                                    <wp:docPr id="1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45" y="3855"/>
                            <a:ext cx="255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4117F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>Уполномоченный орган государства-члена (Р.ММ.09.АСТ.001)</w:t>
                              </w:r>
                            </w:p>
                            <w:p w:rsidR="00447C0B" w:rsidRPr="00692723" w:rsidRDefault="00447C0B" w:rsidP="00447C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945" y="3720"/>
                            <a:ext cx="13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692723" w:rsidRDefault="00447C0B" w:rsidP="00447C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25" y="2310"/>
                            <a:ext cx="382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4117F" w:rsidRDefault="00447C0B" w:rsidP="00447C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Процедуры формирования и ведения реестра </w:t>
                              </w:r>
                              <w:r w:rsidRPr="0004117F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 w:eastAsia="en-US"/>
                                </w:rPr>
                                <w:t>P</w:t>
                              </w:r>
                              <w:r w:rsidRPr="0004117F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 w:eastAsia="en-US"/>
                                </w:rPr>
                                <w:t>MM</w:t>
                              </w:r>
                              <w:r w:rsidRPr="0004117F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.09.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 w:eastAsia="en-US"/>
                                </w:rPr>
                                <w:t>PGR</w:t>
                              </w:r>
                              <w:r w:rsidRPr="0004117F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.001)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45" y="1755"/>
                            <a:ext cx="13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692723" w:rsidRDefault="00447C0B" w:rsidP="00447C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145" y="3720"/>
                            <a:ext cx="13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692723" w:rsidRDefault="00447C0B" w:rsidP="00447C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  <w:p w:rsidR="00447C0B" w:rsidRPr="00692723" w:rsidRDefault="00447C0B" w:rsidP="00447C0B">
                              <w:r>
                                <w:rPr>
                                  <w:noProof/>
                                  <w:lang w:val="en-US" w:eastAsia="en-US" w:bidi="ar-SA"/>
                                </w:rPr>
                                <w:drawing>
                                  <wp:inline distT="0" distB="0" distL="0" distR="0" wp14:anchorId="716AEE71" wp14:editId="2E4A6A46">
                                    <wp:extent cx="847725" cy="266700"/>
                                    <wp:effectExtent l="19050" t="0" r="9525" b="0"/>
                                    <wp:docPr id="26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45" y="4485"/>
                            <a:ext cx="5190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4117F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 xml:space="preserve">Процедуры получения сведений из реестра по запросам уполномоченных органов государств-членов 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eastAsia="en-US" w:bidi="ar-SA"/>
                                </w:rPr>
                                <w:t>.09.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PGR</w:t>
                              </w:r>
                              <w:r w:rsidRPr="0004117F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eastAsia="en-US" w:bidi="ar-SA"/>
                                </w:rPr>
                                <w:t>.002)</w:t>
                              </w:r>
                            </w:p>
                            <w:p w:rsidR="00447C0B" w:rsidRPr="00692723" w:rsidRDefault="00447C0B" w:rsidP="00447C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5" y="5340"/>
                            <a:ext cx="463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4117F" w:rsidRDefault="00447C0B" w:rsidP="00447C0B">
                              <w:pPr>
                                <w:spacing w:after="12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4117F">
                                <w:rPr>
                                  <w:sz w:val="22"/>
                                  <w:szCs w:val="22"/>
                                </w:rPr>
                                <w:t>Рис. 1. Структура общего процесса</w:t>
                              </w:r>
                            </w:p>
                            <w:p w:rsidR="00447C0B" w:rsidRPr="006D6D92" w:rsidRDefault="00447C0B" w:rsidP="00447C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630" y="3720"/>
                            <a:ext cx="142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03662" w:rsidRDefault="00447C0B" w:rsidP="00447C0B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03662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>Комиссия (Р.АСТ</w:t>
                              </w:r>
                              <w:r w:rsidRPr="00003662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>.001)</w:t>
                              </w:r>
                            </w:p>
                            <w:p w:rsidR="00447C0B" w:rsidRPr="00692723" w:rsidRDefault="00447C0B" w:rsidP="00447C0B">
                              <w:r>
                                <w:rPr>
                                  <w:noProof/>
                                  <w:lang w:val="en-US" w:eastAsia="en-US" w:bidi="ar-SA"/>
                                </w:rPr>
                                <w:drawing>
                                  <wp:inline distT="0" distB="0" distL="0" distR="0" wp14:anchorId="33C39B13" wp14:editId="72210184">
                                    <wp:extent cx="847725" cy="266700"/>
                                    <wp:effectExtent l="19050" t="0" r="9525" b="0"/>
                                    <wp:docPr id="34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left:0;text-align:left;margin-left:6.35pt;margin-top:16.85pt;width:475.5pt;height:197.25pt;z-index:251659264" coordorigin="1545,1755" coordsize="951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">
                <v:rect id="Rectangle 3" o:spid="_x0000_s1027" style="position:absolute;left:3810;top:1755;width:13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" stroked="f">
                  <v:textbox inset="0,0,0,0">
                    <w:txbxContent>
                      <w:p w:rsidR="00447C0B" w:rsidRPr="00692723" w:rsidRDefault="00447C0B" w:rsidP="00447C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«Участие»</w:t>
                        </w:r>
                        <w:r>
                          <w:rPr>
                            <w:noProof/>
                            <w:lang w:val="en-US" w:eastAsia="en-US" w:bidi="ar-SA"/>
                          </w:rPr>
                          <w:drawing>
                            <wp:inline distT="0" distB="0" distL="0" distR="0" wp14:anchorId="6B49402F" wp14:editId="74303266">
                              <wp:extent cx="847725" cy="266700"/>
                              <wp:effectExtent l="19050" t="0" r="9525" b="0"/>
                              <wp:docPr id="1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28" style="position:absolute;left:1545;top:3855;width:255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NuEwgAAANsAAAAPAAAAZHJzL2Rvd25yZXYueG1sRI9PawIx&#10;FMTvBb9DeEJvNauHVlajiH+w124Vr4/Nc7OavCybqGk/fVMo9DjMzG+Y+TI5K+7Uh9azgvGoAEFc&#10;e91yo+DwuXuZgggRWaP1TAq+KMByMXiaY6n9gz/oXsVGZAiHEhWYGLtSylAbchhGviPO3tn3DmOW&#10;fSN1j48Md1ZOiuJV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Dx1NuEwgAAANsAAAAPAAAA&#10;AAAAAAAAAAAAAAcCAABkcnMvZG93bnJldi54bWxQSwUGAAAAAAMAAwC3AAAA9gIAAAAA&#10;" stroked="f">
                  <v:textbox inset="0,0,0,0">
                    <w:txbxContent>
                      <w:p w:rsidR="00447C0B" w:rsidRPr="0004117F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>Уполномоченный орган государства-члена (Р.ММ.09.АСТ.001)</w:t>
                        </w:r>
                      </w:p>
                      <w:p w:rsidR="00447C0B" w:rsidRPr="00692723" w:rsidRDefault="00447C0B" w:rsidP="00447C0B"/>
                    </w:txbxContent>
                  </v:textbox>
                </v:rect>
                <v:rect id="Rectangle 5" o:spid="_x0000_s1029" style="position:absolute;left:3945;top:3720;width:13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" stroked="f">
                  <v:textbox inset="0,0,0,0">
                    <w:txbxContent>
                      <w:p w:rsidR="00447C0B" w:rsidRPr="00692723" w:rsidRDefault="00447C0B" w:rsidP="00447C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6" o:spid="_x0000_s1030" style="position:absolute;left:4725;top:2310;width:382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ptwgAAANsAAAAPAAAAZHJzL2Rvd25yZXYueG1sRI9PawIx&#10;FMTvBb9DeEJvNauHYlejiH+w124Vr4/Nc7OavCybqGk/fVMo9DjMzG+Y+TI5K+7Uh9azgvGoAEFc&#10;e91yo+DwuXuZgggRWaP1TAq+KMByMXiaY6n9gz/oXsVGZAiHEhWYGLtSylAbchhGviPO3tn3DmOW&#10;fSN1j48Md1ZOiuJV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DvB+ptwgAAANsAAAAPAAAA&#10;AAAAAAAAAAAAAAcCAABkcnMvZG93bnJldi54bWxQSwUGAAAAAAMAAwC3AAAA9gIAAAAA&#10;" stroked="f">
                  <v:textbox inset="0,0,0,0">
                    <w:txbxContent>
                      <w:p w:rsidR="00447C0B" w:rsidRPr="0004117F" w:rsidRDefault="00447C0B" w:rsidP="00447C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Процедуры формирования и ведения реестра </w:t>
                        </w:r>
                        <w:r w:rsidRPr="0004117F">
                          <w:rPr>
                            <w:sz w:val="22"/>
                            <w:szCs w:val="22"/>
                            <w:lang w:eastAsia="en-US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P</w:t>
                        </w:r>
                        <w:r w:rsidRPr="0004117F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MM</w:t>
                        </w:r>
                        <w:r w:rsidRPr="0004117F">
                          <w:rPr>
                            <w:sz w:val="22"/>
                            <w:szCs w:val="22"/>
                            <w:lang w:eastAsia="en-US"/>
                          </w:rPr>
                          <w:t>.09.</w:t>
                        </w: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PGR</w:t>
                        </w:r>
                        <w:r w:rsidRPr="0004117F">
                          <w:rPr>
                            <w:sz w:val="22"/>
                            <w:szCs w:val="22"/>
                            <w:lang w:eastAsia="en-US"/>
                          </w:rPr>
                          <w:t>.001)</w:t>
                        </w:r>
                      </w:p>
                    </w:txbxContent>
                  </v:textbox>
                </v:rect>
                <v:rect id="Rectangle 7" o:spid="_x0000_s1031" style="position:absolute;left:8145;top:1755;width:13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" stroked="f">
                  <v:textbox inset="0,0,0,0">
                    <w:txbxContent>
                      <w:p w:rsidR="00447C0B" w:rsidRPr="00692723" w:rsidRDefault="00447C0B" w:rsidP="00447C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8" o:spid="_x0000_s1032" style="position:absolute;left:8145;top:3720;width:13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" stroked="f">
                  <v:textbox inset="0,0,0,0">
                    <w:txbxContent>
                      <w:p w:rsidR="00447C0B" w:rsidRPr="00692723" w:rsidRDefault="00447C0B" w:rsidP="00447C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«Участие»</w:t>
                        </w:r>
                      </w:p>
                      <w:p w:rsidR="00447C0B" w:rsidRPr="00692723" w:rsidRDefault="00447C0B" w:rsidP="00447C0B">
                        <w:r>
                          <w:rPr>
                            <w:noProof/>
                            <w:lang w:val="en-US" w:eastAsia="en-US" w:bidi="ar-SA"/>
                          </w:rPr>
                          <w:drawing>
                            <wp:inline distT="0" distB="0" distL="0" distR="0" wp14:anchorId="716AEE71" wp14:editId="2E4A6A46">
                              <wp:extent cx="847725" cy="266700"/>
                              <wp:effectExtent l="19050" t="0" r="9525" b="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9" o:spid="_x0000_s1033" style="position:absolute;left:3945;top:4485;width:519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" stroked="f">
                  <v:textbox inset="0,0,0,0">
                    <w:txbxContent>
                      <w:p w:rsidR="00447C0B" w:rsidRPr="0004117F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 xml:space="preserve">Процедуры получения сведений из реестра по запросам уполномоченных органов государств-членов 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eastAsia="en-US" w:bidi="ar-SA"/>
                          </w:rPr>
                          <w:t>(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eastAsia="en-US" w:bidi="ar-SA"/>
                          </w:rPr>
                          <w:t>.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eastAsia="en-US" w:bidi="ar-SA"/>
                          </w:rPr>
                          <w:t>.09.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val="en-US" w:eastAsia="en-US" w:bidi="ar-SA"/>
                          </w:rPr>
                          <w:t>PGR</w:t>
                        </w:r>
                        <w:r w:rsidRPr="0004117F">
                          <w:rPr>
                            <w:rFonts w:eastAsia="Times New Roman" w:cs="Times New Roman"/>
                            <w:sz w:val="20"/>
                            <w:szCs w:val="22"/>
                            <w:lang w:eastAsia="en-US" w:bidi="ar-SA"/>
                          </w:rPr>
                          <w:t>.002)</w:t>
                        </w:r>
                      </w:p>
                      <w:p w:rsidR="00447C0B" w:rsidRPr="00692723" w:rsidRDefault="00447C0B" w:rsidP="00447C0B"/>
                    </w:txbxContent>
                  </v:textbox>
                </v:rect>
                <v:rect id="Rectangle 10" o:spid="_x0000_s1034" style="position:absolute;left:4395;top:5340;width:46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" stroked="f">
                  <v:textbox inset="0,0,0,0">
                    <w:txbxContent>
                      <w:p w:rsidR="00447C0B" w:rsidRPr="0004117F" w:rsidRDefault="00447C0B" w:rsidP="00447C0B">
                        <w:pPr>
                          <w:spacing w:after="12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117F">
                          <w:rPr>
                            <w:sz w:val="22"/>
                            <w:szCs w:val="22"/>
                          </w:rPr>
                          <w:t>Рис. 1. Структура общего процесса</w:t>
                        </w:r>
                      </w:p>
                      <w:p w:rsidR="00447C0B" w:rsidRPr="006D6D92" w:rsidRDefault="00447C0B" w:rsidP="00447C0B"/>
                    </w:txbxContent>
                  </v:textbox>
                </v:rect>
                <v:rect id="Rectangle 11" o:spid="_x0000_s1035" style="position:absolute;left:9630;top:3720;width:142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" stroked="f">
                  <v:textbox inset="0,0,0,0">
                    <w:txbxContent>
                      <w:p w:rsidR="00447C0B" w:rsidRPr="00003662" w:rsidRDefault="00447C0B" w:rsidP="00447C0B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  <w:r w:rsidRPr="00003662">
                          <w:rPr>
                            <w:rFonts w:eastAsia="Times New Roman" w:cs="Times New Roman"/>
                            <w:sz w:val="22"/>
                            <w:szCs w:val="22"/>
                            <w:lang w:bidi="ar-SA"/>
                          </w:rPr>
                          <w:t>Комиссия (Р.АСТ</w:t>
                        </w:r>
                        <w:r w:rsidRPr="00003662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bidi="ar-SA"/>
                          </w:rPr>
                          <w:t>.001)</w:t>
                        </w:r>
                      </w:p>
                      <w:p w:rsidR="00447C0B" w:rsidRPr="00692723" w:rsidRDefault="00447C0B" w:rsidP="00447C0B">
                        <w:r>
                          <w:rPr>
                            <w:noProof/>
                            <w:lang w:val="en-US" w:eastAsia="en-US" w:bidi="ar-SA"/>
                          </w:rPr>
                          <w:drawing>
                            <wp:inline distT="0" distB="0" distL="0" distR="0" wp14:anchorId="33C39B13" wp14:editId="72210184">
                              <wp:extent cx="847725" cy="266700"/>
                              <wp:effectExtent l="19050" t="0" r="9525" b="0"/>
                              <wp:docPr id="34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"C:\\Users\\Nune\\AppData\\Local\\Temp\\Rar$DIa12304.19511\\media\\image2.jpeg"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"C:\\Users\\Nune\\AppData\\Local\\Temp\\Rar$DIa12304.19511\\media\\image2.jpeg"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13pt">
            <v:imagedata r:id="rId7" r:href="rId8"/>
          </v:shape>
        </w:pict>
      </w:r>
      <w:r w:rsidR="00120183">
        <w:fldChar w:fldCharType="end"/>
      </w:r>
      <w:r>
        <w:fldChar w:fldCharType="end"/>
      </w:r>
    </w:p>
    <w:p w:rsid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13. Порядок выполнения процедур общего процесса, сгруппированных по своему назначению, включая детализированное описание операций, приведен в разделе </w:t>
      </w:r>
      <w:r w:rsidRPr="00A002DE">
        <w:rPr>
          <w:rFonts w:ascii="Sylfaen" w:hAnsi="Sylfaen"/>
          <w:sz w:val="24"/>
          <w:szCs w:val="24"/>
        </w:rPr>
        <w:t>VIII</w:t>
      </w:r>
      <w:r w:rsidRPr="00447C0B">
        <w:rPr>
          <w:rFonts w:ascii="Sylfaen" w:hAnsi="Sylfaen"/>
          <w:sz w:val="24"/>
          <w:szCs w:val="24"/>
          <w:lang w:val="ru-RU"/>
        </w:rPr>
        <w:t xml:space="preserve"> настоящих Правил.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14. 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A002DE">
        <w:rPr>
          <w:rFonts w:ascii="Sylfaen" w:hAnsi="Sylfaen"/>
          <w:sz w:val="24"/>
          <w:szCs w:val="24"/>
          <w:lang w:bidi="en-US"/>
        </w:rPr>
        <w:t>UML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447C0B">
        <w:rPr>
          <w:rFonts w:ascii="Sylfaen" w:hAnsi="Sylfaen"/>
          <w:sz w:val="24"/>
          <w:szCs w:val="24"/>
          <w:lang w:val="ru-RU"/>
        </w:rPr>
        <w:t xml:space="preserve">(унифицированный язык моделирования - </w:t>
      </w:r>
      <w:r w:rsidRPr="00A002DE">
        <w:rPr>
          <w:rFonts w:ascii="Sylfaen" w:hAnsi="Sylfaen"/>
          <w:sz w:val="24"/>
          <w:szCs w:val="24"/>
          <w:lang w:bidi="en-US"/>
        </w:rPr>
        <w:t>Unified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A002DE">
        <w:rPr>
          <w:rFonts w:ascii="Sylfaen" w:hAnsi="Sylfaen"/>
          <w:sz w:val="24"/>
          <w:szCs w:val="24"/>
          <w:lang w:bidi="en-US"/>
        </w:rPr>
        <w:t>Modeling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A002DE">
        <w:rPr>
          <w:rFonts w:ascii="Sylfaen" w:hAnsi="Sylfaen"/>
          <w:sz w:val="24"/>
          <w:szCs w:val="24"/>
          <w:lang w:bidi="en-US"/>
        </w:rPr>
        <w:t>Language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) </w:t>
      </w:r>
      <w:r w:rsidRPr="00447C0B">
        <w:rPr>
          <w:rFonts w:ascii="Sylfaen" w:hAnsi="Sylfaen"/>
          <w:sz w:val="24"/>
          <w:szCs w:val="24"/>
          <w:lang w:val="ru-RU"/>
        </w:rPr>
        <w:t>и снабжена текстовым описанием.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600" w:firstLine="0"/>
        <w:rPr>
          <w:rFonts w:ascii="Sylfaen" w:hAnsi="Sylfaen"/>
          <w:sz w:val="24"/>
          <w:szCs w:val="24"/>
          <w:lang w:val="ru-RU" w:bidi="en-US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 w:bidi="en-US"/>
        </w:rPr>
        <w:t xml:space="preserve">4. </w:t>
      </w:r>
      <w:r w:rsidRPr="00447C0B">
        <w:rPr>
          <w:rFonts w:ascii="Sylfaen" w:hAnsi="Sylfaen"/>
          <w:sz w:val="24"/>
          <w:szCs w:val="24"/>
          <w:lang w:val="ru-RU"/>
        </w:rPr>
        <w:t>Группа процедур формирования и ведения реестра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15. Выполнение процедур формирования и ведения реестра начинается с момента принятия уполномоченным органом государства-члена решения о назначении фармацевтического инспектора либо о прекращении его полномочий, а также в случае необходимости изменения сведений о нем.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При выполнении процедур формирования и ведения реестра уполномоченный орган государства-члена формирует и представляет в Комиссию сведения о фармацевтическом инспекторе.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В случае принятия решения о назначении фармацевтического инспектора выполняется процедура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.001).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При возникновении необходимости изменения сведений о фармацевтическом инспекторе выполняется процедура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.002).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В случае прекращения полномочий фармацевтического инспектора выполняется процедура «Исключение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.003).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16. Приведенное описание группы процедур формирования и ведения реестра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>представлено на рисунке 2.</w:t>
      </w:r>
    </w:p>
    <w:p w:rsidR="00447C0B" w:rsidRDefault="00447C0B" w:rsidP="00447C0B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394335</wp:posOffset>
                </wp:positionV>
                <wp:extent cx="6105525" cy="3076575"/>
                <wp:effectExtent l="2540" t="0" r="0" b="127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3076575"/>
                          <a:chOff x="1575" y="2475"/>
                          <a:chExt cx="9615" cy="4845"/>
                        </a:xfrm>
                      </wpg:grpSpPr>
                      <wps:wsp>
                        <wps:cNvPr id="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35" y="2550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color w:val="343434"/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80" y="2475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color w:val="343434"/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580" y="2895"/>
                            <a:ext cx="2190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0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bidi="ar-SA"/>
                                </w:rPr>
                                <w:t>Включение сведений в реестр</w:t>
                              </w:r>
                            </w:p>
                            <w:p w:rsidR="00447C0B" w:rsidRPr="008B71E0" w:rsidRDefault="00447C0B" w:rsidP="00447C0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91F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8B71E0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DA791F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8B71E0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DA791F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eastAsia="en-US" w:bidi="ar-SA"/>
                                </w:rPr>
                                <w:t>.09.</w:t>
                              </w:r>
                              <w:r w:rsidRPr="008B71E0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val="en-US" w:eastAsia="en-US" w:bidi="ar-SA"/>
                                </w:rPr>
                                <w:t>PRC</w:t>
                              </w:r>
                              <w:r w:rsidRPr="00DA791F">
                                <w:rPr>
                                  <w:rFonts w:eastAsia="Times New Roman" w:cs="Times New Roman"/>
                                  <w:sz w:val="18"/>
                                  <w:szCs w:val="22"/>
                                  <w:lang w:eastAsia="en-US" w:bidi="ar-SA"/>
                                </w:rPr>
                                <w:t>.001)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05" y="3810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color w:val="343434"/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890" y="3810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color w:val="343434"/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535" y="6555"/>
                            <a:ext cx="2355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bidi="ar-SA"/>
                                </w:rPr>
                                <w:t xml:space="preserve">Исключение сведений из реестра 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.09.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PRC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.003)</w:t>
                              </w:r>
                            </w:p>
                            <w:p w:rsidR="00447C0B" w:rsidRPr="001258A3" w:rsidRDefault="00447C0B" w:rsidP="00447C0B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535" y="4650"/>
                            <a:ext cx="2355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bidi="ar-SA"/>
                                </w:rPr>
                                <w:t xml:space="preserve">Изменение сведений </w:t>
                              </w:r>
                              <w:r w:rsidRPr="001258A3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 xml:space="preserve">в 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bidi="ar-SA"/>
                                </w:rPr>
                                <w:t>реестре</w:t>
                              </w:r>
                            </w:p>
                            <w:p w:rsidR="00447C0B" w:rsidRPr="001258A3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.09.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PRC</w:t>
                              </w:r>
                              <w:r w:rsidRPr="001258A3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.002)</w:t>
                              </w:r>
                            </w:p>
                            <w:p w:rsidR="00447C0B" w:rsidRPr="001258A3" w:rsidRDefault="00447C0B" w:rsidP="00447C0B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055" y="5610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color w:val="343434"/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05" y="5610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color w:val="343434"/>
                                  <w:sz w:val="22"/>
                                  <w:szCs w:val="22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75" y="4995"/>
                            <a:ext cx="250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71E0">
                                <w:rPr>
                                  <w:color w:val="343434"/>
                                  <w:sz w:val="18"/>
                                  <w:szCs w:val="22"/>
                                </w:rPr>
                                <w:t xml:space="preserve">Уполномоченный </w:t>
                              </w:r>
                              <w:r w:rsidRPr="008B71E0">
                                <w:rPr>
                                  <w:sz w:val="18"/>
                                  <w:szCs w:val="22"/>
                                </w:rPr>
                                <w:t xml:space="preserve">орган </w:t>
                              </w:r>
                              <w:r w:rsidRPr="008B71E0">
                                <w:rPr>
                                  <w:color w:val="343434"/>
                                  <w:sz w:val="18"/>
                                  <w:szCs w:val="22"/>
                                </w:rPr>
                                <w:t>государства-члена (Р.ММ.09.АСТ.001)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780" y="4995"/>
                            <a:ext cx="141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>Комиссия</w:t>
                              </w:r>
                            </w:p>
                            <w:p w:rsidR="00447C0B" w:rsidRDefault="00447C0B" w:rsidP="00447C0B">
                              <w:pPr>
                                <w:jc w:val="center"/>
                              </w:pPr>
                              <w:r w:rsidRPr="008B71E0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bidi="ar-SA"/>
                                </w:rPr>
                                <w:t>(Р.АСТ.001</w:t>
                              </w:r>
                              <w:r w:rsidRPr="008B71E0">
                                <w:rPr>
                                  <w:rFonts w:ascii="Times New Roman" w:eastAsia="Times New Roman" w:hAnsi="Times New Roman" w:cs="Times New Roman"/>
                                  <w:color w:val="343434"/>
                                  <w:sz w:val="22"/>
                                  <w:szCs w:val="22"/>
                                  <w:lang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36" style="position:absolute;left:0;text-align:left;margin-left:7.85pt;margin-top:31.05pt;width:480.75pt;height:242.25pt;z-index:251660288" coordorigin="1575,2475" coordsize="9615,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">
                <v:rect id="Rectangle 13" o:spid="_x0000_s1037" style="position:absolute;left:3735;top:2550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color w:val="343434"/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14" o:spid="_x0000_s1038" style="position:absolute;left:7980;top:2475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color w:val="343434"/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15" o:spid="_x0000_s1039" style="position:absolute;left:5580;top:2895;width:219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44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4HUKv1/yD5CLHwAAAP//AwBQSwECLQAUAAYACAAAACEA2+H2y+4AAACFAQAAEwAAAAAAAAAAAAAA&#10;AAAAAAAAW0NvbnRlbnRfVHlwZXNdLnhtbFBLAQItABQABgAIAAAAIQBa9CxbvwAAABUBAAALAAAA&#10;AAAAAAAAAAAAAB8BAABfcmVscy8ucmVsc1BLAQItABQABgAIAAAAIQCrTQ44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0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sz w:val="18"/>
                            <w:szCs w:val="22"/>
                            <w:lang w:bidi="ar-SA"/>
                          </w:rPr>
                          <w:t>Включение сведений в реестр</w:t>
                        </w:r>
                      </w:p>
                      <w:p w:rsidR="00447C0B" w:rsidRPr="008B71E0" w:rsidRDefault="00447C0B" w:rsidP="00447C0B">
                        <w:pPr>
                          <w:jc w:val="center"/>
                          <w:rPr>
                            <w:sz w:val="20"/>
                          </w:rPr>
                        </w:pPr>
                        <w:r w:rsidRPr="00DA791F">
                          <w:rPr>
                            <w:rFonts w:eastAsia="Times New Roman" w:cs="Times New Roman"/>
                            <w:sz w:val="18"/>
                            <w:szCs w:val="22"/>
                            <w:lang w:eastAsia="en-US" w:bidi="ar-SA"/>
                          </w:rPr>
                          <w:t>(</w:t>
                        </w:r>
                        <w:r w:rsidRPr="008B71E0">
                          <w:rPr>
                            <w:rFonts w:eastAsia="Times New Roman" w:cs="Times New Roman"/>
                            <w:sz w:val="18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DA791F">
                          <w:rPr>
                            <w:rFonts w:eastAsia="Times New Roman" w:cs="Times New Roman"/>
                            <w:sz w:val="18"/>
                            <w:szCs w:val="22"/>
                            <w:lang w:eastAsia="en-US" w:bidi="ar-SA"/>
                          </w:rPr>
                          <w:t>.</w:t>
                        </w:r>
                        <w:r w:rsidRPr="008B71E0">
                          <w:rPr>
                            <w:rFonts w:eastAsia="Times New Roman" w:cs="Times New Roman"/>
                            <w:sz w:val="18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DA791F">
                          <w:rPr>
                            <w:rFonts w:eastAsia="Times New Roman" w:cs="Times New Roman"/>
                            <w:sz w:val="18"/>
                            <w:szCs w:val="22"/>
                            <w:lang w:eastAsia="en-US" w:bidi="ar-SA"/>
                          </w:rPr>
                          <w:t>.09.</w:t>
                        </w:r>
                        <w:r w:rsidRPr="008B71E0">
                          <w:rPr>
                            <w:rFonts w:eastAsia="Times New Roman" w:cs="Times New Roman"/>
                            <w:sz w:val="18"/>
                            <w:szCs w:val="22"/>
                            <w:lang w:val="en-US" w:eastAsia="en-US" w:bidi="ar-SA"/>
                          </w:rPr>
                          <w:t>PRC</w:t>
                        </w:r>
                        <w:r w:rsidRPr="00DA791F">
                          <w:rPr>
                            <w:rFonts w:eastAsia="Times New Roman" w:cs="Times New Roman"/>
                            <w:sz w:val="18"/>
                            <w:szCs w:val="22"/>
                            <w:lang w:eastAsia="en-US" w:bidi="ar-SA"/>
                          </w:rPr>
                          <w:t>.001)</w:t>
                        </w:r>
                      </w:p>
                    </w:txbxContent>
                  </v:textbox>
                </v:rect>
                <v:rect id="Rectangle 16" o:spid="_x0000_s1040" style="position:absolute;left:4005;top:3810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color w:val="343434"/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17" o:spid="_x0000_s1041" style="position:absolute;left:7890;top:3810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color w:val="343434"/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18" o:spid="_x0000_s1042" style="position:absolute;left:5535;top:6555;width:235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bidi="ar-SA"/>
                          </w:rPr>
                          <w:t xml:space="preserve">Исключение сведений из реестра 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(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.09.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PRC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.003)</w:t>
                        </w:r>
                      </w:p>
                      <w:p w:rsidR="00447C0B" w:rsidRPr="001258A3" w:rsidRDefault="00447C0B" w:rsidP="00447C0B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rect id="Rectangle 19" o:spid="_x0000_s1043" style="position:absolute;left:5535;top:4650;width:235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bidi="ar-SA"/>
                          </w:rPr>
                          <w:t xml:space="preserve">Изменение сведений </w:t>
                        </w:r>
                        <w:r w:rsidRPr="001258A3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 xml:space="preserve">в 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bidi="ar-SA"/>
                          </w:rPr>
                          <w:t>реестре</w:t>
                        </w:r>
                      </w:p>
                      <w:p w:rsidR="00447C0B" w:rsidRPr="001258A3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(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.09.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PRC</w:t>
                        </w:r>
                        <w:r w:rsidRPr="001258A3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.002)</w:t>
                        </w:r>
                      </w:p>
                      <w:p w:rsidR="00447C0B" w:rsidRPr="001258A3" w:rsidRDefault="00447C0B" w:rsidP="00447C0B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rect id="Rectangle 20" o:spid="_x0000_s1044" style="position:absolute;left:8055;top:5610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color w:val="343434"/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21" o:spid="_x0000_s1045" style="position:absolute;left:4005;top:5610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color w:val="343434"/>
                            <w:sz w:val="22"/>
                            <w:szCs w:val="22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22" o:spid="_x0000_s1046" style="position:absolute;left:1575;top:4995;width:250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92HwgAAANsAAAAPAAAAZHJzL2Rvd25yZXYueG1sRI9PawIx&#10;FMTvBb9DeEJvNauFIqtRxD/Ya7eK18fmuVlNXpZN1LSfvikUehxm5jfMfJmcFXfqQ+tZwXhUgCCu&#10;vW65UXD43L1MQYSIrNF6JgVfFGC5GDzNsdT+wR90r2IjMoRDiQpMjF0pZagNOQwj3xFn7+x7hzHL&#10;vpG6x0eGOysnRfEm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CO792H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jc w:val="center"/>
                          <w:rPr>
                            <w:sz w:val="20"/>
                          </w:rPr>
                        </w:pPr>
                        <w:r w:rsidRPr="008B71E0">
                          <w:rPr>
                            <w:color w:val="343434"/>
                            <w:sz w:val="18"/>
                            <w:szCs w:val="22"/>
                          </w:rPr>
                          <w:t xml:space="preserve">Уполномоченный </w:t>
                        </w:r>
                        <w:r w:rsidRPr="008B71E0">
                          <w:rPr>
                            <w:sz w:val="18"/>
                            <w:szCs w:val="22"/>
                          </w:rPr>
                          <w:t xml:space="preserve">орган </w:t>
                        </w:r>
                        <w:r w:rsidRPr="008B71E0">
                          <w:rPr>
                            <w:color w:val="343434"/>
                            <w:sz w:val="18"/>
                            <w:szCs w:val="22"/>
                          </w:rPr>
                          <w:t>государства-члена (Р.ММ.09.АСТ.001)</w:t>
                        </w:r>
                      </w:p>
                    </w:txbxContent>
                  </v:textbox>
                </v:rect>
                <v:rect id="Rectangle 23" o:spid="_x0000_s1047" style="position:absolute;left:9780;top:4995;width:14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XzwgAAANsAAAAPAAAAZHJzL2Rvd25yZXYueG1sRI9PawIx&#10;FMTvBb9DeEJvNauUIqtRxD/Ya7eK18fmuVlNXpZN1LSfvikUehxm5jfMfJmcFXfqQ+tZwXhUgCCu&#10;vW65UXD43L1MQYSIrNF6JgVfFGC5GDzNsdT+wR90r2IjMoRDiQpMjF0pZagNOQwj3xFn7+x7hzHL&#10;vpG6x0eGOysnRfEm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ABBkXz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>Комиссия</w:t>
                        </w:r>
                      </w:p>
                      <w:p w:rsidR="00447C0B" w:rsidRDefault="00447C0B" w:rsidP="00447C0B">
                        <w:pPr>
                          <w:jc w:val="center"/>
                        </w:pPr>
                        <w:r w:rsidRPr="008B71E0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bidi="ar-SA"/>
                          </w:rPr>
                          <w:t>(Р.АСТ.001</w:t>
                        </w:r>
                        <w:r w:rsidRPr="008B71E0">
                          <w:rPr>
                            <w:rFonts w:ascii="Times New Roman" w:eastAsia="Times New Roman" w:hAnsi="Times New Roman" w:cs="Times New Roman"/>
                            <w:color w:val="343434"/>
                            <w:sz w:val="22"/>
                            <w:szCs w:val="22"/>
                            <w:lang w:bidi="ar-SA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"C:\\Users\\Nune\\AppData\\Local\\Temp\\Rar$DIa12304.19511\\media\\image3.jpeg"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"C:\\Users\\Nune\\AppData\\Local\\Temp\\Rar$DIa12304.19511\\media\\image3.jpeg"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26" type="#_x0000_t75" style="width:503.25pt;height:273.75pt">
            <v:imagedata r:id="rId9" r:href="rId10"/>
          </v:shape>
        </w:pict>
      </w:r>
      <w:r w:rsidR="00120183">
        <w:fldChar w:fldCharType="end"/>
      </w:r>
      <w:r>
        <w:fldChar w:fldCharType="end"/>
      </w:r>
    </w:p>
    <w:p w:rsidR="00447C0B" w:rsidRPr="00A002DE" w:rsidRDefault="00447C0B" w:rsidP="00447C0B">
      <w:pPr>
        <w:spacing w:after="120"/>
        <w:jc w:val="center"/>
      </w:pP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Рис. 2. Общая схема группы процедур формирования и ведения реестра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40" w:firstLine="720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17. Перечень процедур общего процесса, входящих в группу процедур формирования и ведения реестра, приведен в таблице 2.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Перечень процедур общего процесса, входящих в группу процедур формирования и ведения реестра</w:t>
      </w:r>
    </w:p>
    <w:tbl>
      <w:tblPr>
        <w:tblOverlap w:val="never"/>
        <w:tblW w:w="933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08"/>
        <w:gridCol w:w="3464"/>
        <w:gridCol w:w="3458"/>
      </w:tblGrid>
      <w:tr w:rsidR="00447C0B" w:rsidRPr="00A002DE" w:rsidTr="0010376F">
        <w:trPr>
          <w:tblHeader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P.MM.09.PRC.001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включение сведений в реестр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предназначена для включения сведений о фармацевтическом инспекторе в реестр после принятия уполномоченным органом государства-члена решения о назначении лица фармацевтическим инспектором. Процедура включает в себя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представление уполномоченным органом государства-члена в Комиссию сведений о фармацевтическом инспекторе, прием и обработку сведений, опубликование сведений на информационном портале Союза</w:t>
            </w:r>
          </w:p>
        </w:tc>
      </w:tr>
      <w:tr w:rsidR="00447C0B" w:rsidRPr="00A002DE" w:rsidTr="0010376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P.MM.09.PRC.002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изменение сведений в реестре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предназначена для изменения сведений о фармацевтическом инспекторе в реестре. Процедура включает в себя представление уполномоченным органом государства-члена в Комиссию изменяемых сведений, прием и обработку сведений и их опубликование на информационном портале Союза</w:t>
            </w:r>
          </w:p>
        </w:tc>
      </w:tr>
      <w:tr w:rsidR="00447C0B" w:rsidRPr="00A002DE" w:rsidTr="0010376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P.MM.09.PRC.003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исключение сведений из реестра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предназначена для исключения сведений о фармацевтическом инспекторе из реестра при прекращении деятельности фармацевтическим инспектором. Процедура включает в себя представление уполномоченным органом государства-члена в Комиссию исключаемых сведений, прием и обработку сведений, опубликование сведений на информационном портале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Союза</w:t>
            </w:r>
          </w:p>
        </w:tc>
      </w:tr>
    </w:tbl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0"/>
        <w:jc w:val="center"/>
        <w:rPr>
          <w:rFonts w:ascii="Sylfaen" w:hAnsi="Sylfaen"/>
          <w:sz w:val="24"/>
          <w:szCs w:val="24"/>
          <w:lang w:val="ru-RU" w:bidi="en-US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 w:bidi="en-US"/>
        </w:rPr>
        <w:t xml:space="preserve">5. </w:t>
      </w:r>
      <w:r w:rsidRPr="00447C0B">
        <w:rPr>
          <w:rFonts w:ascii="Sylfaen" w:hAnsi="Sylfaen"/>
          <w:sz w:val="24"/>
          <w:szCs w:val="24"/>
          <w:lang w:val="ru-RU"/>
        </w:rPr>
        <w:t>Группа процедур получения сведений из реестра по запросам уполномоченных органов государств-членов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18. Процедуры получения сведений из реестра по запросам уполномоченных органов государств-членов выполняются при получении соответствующего запроса от уполномоченных органов государств-членов.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В рамках выполнения процедур представления уполномоченным органам государств-членов сведений, содержащихся в реестре, обрабатываются следующие виды запросов, поступающих от информационных систем уполномоченных органов государств-членов: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запрос сведений о дате и времени обновления реестра;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запрос сведений из реестра; 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запрос измененных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Запрос сведений о дате и времени обновления реестра выполняется уполномоченным органом государства-члена с целью оценки необходимости запроса измененных сведений из реестра. При осуществлении запроса выполняется процедура «Получение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.004).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Запрос сведений из реестра выполняется в целях получения уполномоченным органом государства-члена хранящихся в Комиссии сведений о фармацевтических инспекторах, включенных в реестр. Сведения, содержащиеся в реестре, запрашиваются по состоянию на определенную дату. При осуществлении запроса выполняется процедура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.005).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При запросе информации об изменениях, внесенных в реестр, представляются сведения, которые были добавлены в реестр или изменены начиная с момента, указанного в запросе, до момента выполнения этого запроса. При осуществлении запроса выполняется процедура «Получение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.006).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19. Приведенное описание группы процедур получения сведений из реестра по запросам уполномоченных органов государств-членов представлено на рисунке 3.</w:t>
      </w:r>
    </w:p>
    <w:p w:rsidR="00447C0B" w:rsidRPr="00A002DE" w:rsidRDefault="00447C0B" w:rsidP="00447C0B">
      <w:pPr>
        <w:spacing w:after="120"/>
        <w:jc w:val="both"/>
      </w:pPr>
      <w:r>
        <w:lastRenderedPageBreak/>
        <w:fldChar w:fldCharType="begin"/>
      </w:r>
      <w:r>
        <w:instrText xml:space="preserve"> INCLUDEPICTURE  "C:\\Users\\Nune\\AppData\\Local\\Temp\\Rar$DIa12304.19511\\media\\image4.jpeg"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</w:instrText>
      </w:r>
      <w:r w:rsidR="00120183">
        <w:instrText>AppData\\Local\\Temp\\Rar$DIa12304.19511\\media\\image4.jpeg"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27" type="#_x0000_t75" style="width:506.25pt;height:254.25pt">
            <v:imagedata r:id="rId11" r:href="rId12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-2927985</wp:posOffset>
                </wp:positionV>
                <wp:extent cx="5972175" cy="2876550"/>
                <wp:effectExtent l="2540" t="0" r="0" b="317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876550"/>
                          <a:chOff x="1680" y="2010"/>
                          <a:chExt cx="9405" cy="4530"/>
                        </a:xfrm>
                      </wpg:grpSpPr>
                      <wps:wsp>
                        <wps:cNvPr id="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25" y="2010"/>
                            <a:ext cx="1110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100" y="2010"/>
                            <a:ext cx="1110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980" y="3210"/>
                            <a:ext cx="1110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100" y="4845"/>
                            <a:ext cx="118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25" y="4845"/>
                            <a:ext cx="118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25" y="3210"/>
                            <a:ext cx="118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8B71E0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«Участие»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80" y="4260"/>
                            <a:ext cx="2250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8B71E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BC5B4D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Уполномоченный орган государства-члена (Р.ММ.09.АСТ.001)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50" y="5625"/>
                            <a:ext cx="2250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BC5B4D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</w:rPr>
                                <w:t xml:space="preserve">Получение измененных сведений из реестра 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.09.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val="en-US" w:eastAsia="en-US"/>
                                </w:rPr>
                                <w:t>PRC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.006)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50" y="3930"/>
                            <a:ext cx="2250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BC5B4D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</w:rPr>
                                <w:t xml:space="preserve">Получение </w:t>
                              </w:r>
                              <w:r w:rsidRPr="00BC5B4D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сведений 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</w:rPr>
                                <w:t xml:space="preserve">из реестра 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.09.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val="en-US" w:eastAsia="en-US"/>
                                </w:rPr>
                                <w:t>PRC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sz w:val="20"/>
                                  <w:szCs w:val="20"/>
                                  <w:lang w:eastAsia="en-US"/>
                                </w:rPr>
                                <w:t>.005)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50" y="2220"/>
                            <a:ext cx="2250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BC5B4D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</w:rPr>
                                <w:t xml:space="preserve">Получение сведений о дате и времени обновления реестра 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eastAsia="en-US"/>
                                </w:rPr>
                                <w:t>(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eastAsia="en-US"/>
                                </w:rPr>
                                <w:t>.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eastAsia="en-US"/>
                                </w:rPr>
                                <w:t>.09.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val="en-US" w:eastAsia="en-US"/>
                                </w:rPr>
                                <w:t>PRC</w:t>
                              </w:r>
                              <w:r w:rsidRPr="00BC5B4D">
                                <w:rPr>
                                  <w:bCs/>
                                  <w:sz w:val="18"/>
                                  <w:szCs w:val="20"/>
                                  <w:lang w:eastAsia="en-US"/>
                                </w:rPr>
                                <w:t>.004)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750" y="4260"/>
                            <a:ext cx="1335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BC5B4D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BC5B4D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Комиссия</w:t>
                              </w:r>
                            </w:p>
                            <w:p w:rsidR="00447C0B" w:rsidRPr="00BC5B4D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BC5B4D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szCs w:val="20"/>
                                  <w:lang w:bidi="ar-SA"/>
                                </w:rPr>
                                <w:t>(Р.АСТ.001)</w:t>
                              </w:r>
                            </w:p>
                            <w:p w:rsidR="00447C0B" w:rsidRPr="00BC5B4D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48" style="position:absolute;left:0;text-align:left;margin-left:13.1pt;margin-top:-230.55pt;width:470.25pt;height:226.5pt;z-index:251661312" coordorigin="1680,2010" coordsize="9405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">
                <v:rect id="Rectangle 25" o:spid="_x0000_s1049" style="position:absolute;left:4125;top:2010;width:111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26" o:spid="_x0000_s1050" style="position:absolute;left:8100;top:2010;width:111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zt9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A+4zt9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27" o:spid="_x0000_s1051" style="position:absolute;left:7980;top:3210;width:111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MJwgAAANsAAAAPAAAAZHJzL2Rvd25yZXYueG1sRI9PawIx&#10;FMTvBb9DeEJvNasUKatRxD/Ya7eK18fmuVlNXpZN1LSfvikUehxm5jfMfJmcFXfqQ+tZwXhUgCCu&#10;vW65UXD43L28gQgRWaP1TAq+KMByMXiaY6n9gz/oXsVGZAiHEhWYGLtSylAbchhGviPO3tn3DmOW&#10;fSN1j48Md1ZOimIq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CxCqMJ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28" o:spid="_x0000_s1052" style="position:absolute;left:8100;top:4845;width:118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aS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DeRgaS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29" o:spid="_x0000_s1053" style="position:absolute;left:4125;top:4845;width:118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30" o:spid="_x0000_s1054" style="position:absolute;left:4125;top:3210;width:118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1+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YPoKv1/yD5CLHwAAAP//AwBQSwECLQAUAAYACAAAACEA2+H2y+4AAACFAQAAEwAAAAAAAAAAAAAA&#10;AAAAAAAAW0NvbnRlbnRfVHlwZXNdLnhtbFBLAQItABQABgAIAAAAIQBa9CxbvwAAABUBAAALAAAA&#10;AAAAAAAAAAAAAB8BAABfcmVscy8ucmVsc1BLAQItABQABgAIAAAAIQBB2D1+wgAAANsAAAAPAAAA&#10;AAAAAAAAAAAAAAcCAABkcnMvZG93bnJldi54bWxQSwUGAAAAAAMAAwC3AAAA9gIAAAAA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8B71E0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«Участие»</w:t>
                        </w:r>
                      </w:p>
                    </w:txbxContent>
                  </v:textbox>
                </v:rect>
                <v:rect id="Rectangle 31" o:spid="_x0000_s1055" style="position:absolute;left:1680;top:4260;width:225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" stroked="f">
                  <v:textbox inset="0,0,0,0">
                    <w:txbxContent>
                      <w:p w:rsidR="00447C0B" w:rsidRPr="008B71E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BC5B4D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Уполномоченный орган государства-члена (Р.ММ.09.АСТ.001)</w:t>
                        </w:r>
                      </w:p>
                    </w:txbxContent>
                  </v:textbox>
                </v:rect>
                <v:rect id="Rectangle 32" o:spid="_x0000_s1056" style="position:absolute;left:5550;top:5625;width:225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yXwgAAANsAAAAPAAAAZHJzL2Rvd25yZXYueG1sRI9PawIx&#10;FMTvBb9DeEJvNasHaVejiH+w124Vr4/Nc7OavCybqGk/fVMo9DjMzG+Y+TI5K+7Uh9azgvGoAEFc&#10;e91yo+DwuXt5BREiskbrmRR8UYDlYvA0x1L7B3/QvYqNyBAOJSowMXallKE25DCMfEecvbPvHcYs&#10;+0bqHh8Z7qycFMVU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BfCwyXwgAAANsAAAAPAAAA&#10;AAAAAAAAAAAAAAcCAABkcnMvZG93bnJldi54bWxQSwUGAAAAAAMAAwC3AAAA9gIAAAAA&#10;" stroked="f">
                  <v:textbox inset="0,0,0,0">
                    <w:txbxContent>
                      <w:p w:rsidR="00447C0B" w:rsidRPr="00BC5B4D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</w:rPr>
                          <w:t xml:space="preserve">Получение измененных сведений из реестра 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.09.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val="en-US" w:eastAsia="en-US"/>
                          </w:rPr>
                          <w:t>PRC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.006)</w:t>
                        </w:r>
                      </w:p>
                    </w:txbxContent>
                  </v:textbox>
                </v:rect>
                <v:rect id="Rectangle 33" o:spid="_x0000_s1057" style="position:absolute;left:5550;top:3930;width:225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" stroked="f">
                  <v:textbox inset="0,0,0,0">
                    <w:txbxContent>
                      <w:p w:rsidR="00447C0B" w:rsidRPr="00BC5B4D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</w:rPr>
                          <w:t xml:space="preserve">Получение </w:t>
                        </w:r>
                        <w:r w:rsidRPr="00BC5B4D">
                          <w:rPr>
                            <w:bCs/>
                            <w:sz w:val="20"/>
                            <w:szCs w:val="20"/>
                          </w:rPr>
                          <w:t xml:space="preserve">сведений 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</w:rPr>
                          <w:t xml:space="preserve">из реестра 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.09.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val="en-US" w:eastAsia="en-US"/>
                          </w:rPr>
                          <w:t>PRC</w:t>
                        </w:r>
                        <w:r w:rsidRPr="00BC5B4D">
                          <w:rPr>
                            <w:bCs/>
                            <w:color w:val="343434"/>
                            <w:sz w:val="20"/>
                            <w:szCs w:val="20"/>
                            <w:lang w:eastAsia="en-US"/>
                          </w:rPr>
                          <w:t>.005)</w:t>
                        </w:r>
                      </w:p>
                    </w:txbxContent>
                  </v:textbox>
                </v:rect>
                <v:rect id="Rectangle 34" o:spid="_x0000_s1058" style="position:absolute;left:5550;top:2220;width:225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" stroked="f">
                  <v:textbox inset="0,0,0,0">
                    <w:txbxContent>
                      <w:p w:rsidR="00447C0B" w:rsidRPr="00BC5B4D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BC5B4D">
                          <w:rPr>
                            <w:bCs/>
                            <w:sz w:val="18"/>
                            <w:szCs w:val="20"/>
                          </w:rPr>
                          <w:t xml:space="preserve">Получение сведений о дате и времени обновления реестра 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eastAsia="en-US"/>
                          </w:rPr>
                          <w:t>(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val="en-US" w:eastAsia="en-US"/>
                          </w:rPr>
                          <w:t>P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eastAsia="en-US"/>
                          </w:rPr>
                          <w:t>.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val="en-US" w:eastAsia="en-US"/>
                          </w:rPr>
                          <w:t>MM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eastAsia="en-US"/>
                          </w:rPr>
                          <w:t>.09.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val="en-US" w:eastAsia="en-US"/>
                          </w:rPr>
                          <w:t>PRC</w:t>
                        </w:r>
                        <w:r w:rsidRPr="00BC5B4D">
                          <w:rPr>
                            <w:bCs/>
                            <w:sz w:val="18"/>
                            <w:szCs w:val="20"/>
                            <w:lang w:eastAsia="en-US"/>
                          </w:rPr>
                          <w:t>.004)</w:t>
                        </w:r>
                      </w:p>
                    </w:txbxContent>
                  </v:textbox>
                </v:rect>
                <v:rect id="Rectangle 35" o:spid="_x0000_s1059" style="position:absolute;left:9750;top:4260;width:133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" stroked="f">
                  <v:textbox inset="0,0,0,0">
                    <w:txbxContent>
                      <w:p w:rsidR="00447C0B" w:rsidRPr="00BC5B4D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BC5B4D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Комиссия</w:t>
                        </w:r>
                      </w:p>
                      <w:p w:rsidR="00447C0B" w:rsidRPr="00BC5B4D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BC5B4D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szCs w:val="20"/>
                            <w:lang w:bidi="ar-SA"/>
                          </w:rPr>
                          <w:t>(Р.АСТ.001)</w:t>
                        </w:r>
                      </w:p>
                      <w:p w:rsidR="00447C0B" w:rsidRPr="00BC5B4D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447C0B">
        <w:rPr>
          <w:rFonts w:ascii="Sylfaen" w:hAnsi="Sylfaen"/>
          <w:sz w:val="24"/>
          <w:szCs w:val="24"/>
          <w:lang w:val="ru-RU"/>
        </w:rPr>
        <w:t>Рис. 3. Общая схема группы процедур получения сведений из реестра по запросам уполномоченных органов государств-членов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20. Перечень процедур общего процесса, входящих в группу процедур получения сведений из реестра по запросам уполномоченных органов государств-членов, приведен в таблице 3.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3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Перечень процедур общего процесса, входящих в группу процедур получения сведений из реестра по запросам уполномоченных органов государств-членов</w:t>
      </w:r>
    </w:p>
    <w:tbl>
      <w:tblPr>
        <w:tblOverlap w:val="never"/>
        <w:tblW w:w="926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398"/>
        <w:gridCol w:w="3457"/>
        <w:gridCol w:w="3402"/>
        <w:gridCol w:w="11"/>
      </w:tblGrid>
      <w:tr w:rsidR="00447C0B" w:rsidRPr="00A002DE" w:rsidTr="0010376F">
        <w:trPr>
          <w:tblHeader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P.MM.09.PRC.004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сведений о дате и времени обновления реестра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представления сведений о дате и времени обновления реестра по запросам от информационных систем уполномоченных органов государств-членов через интегрированную систему</w:t>
            </w:r>
          </w:p>
        </w:tc>
      </w:tr>
      <w:tr w:rsidR="00447C0B" w:rsidRPr="00A002DE" w:rsidTr="0010376F">
        <w:trPr>
          <w:gridAfter w:val="1"/>
          <w:wAfter w:w="11" w:type="dxa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P.MM.09.PRC.005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сведений из реестра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получения сведений, содержащихся в реестре</w:t>
            </w:r>
          </w:p>
        </w:tc>
      </w:tr>
      <w:tr w:rsidR="00447C0B" w:rsidRPr="00A002DE" w:rsidTr="0010376F">
        <w:trPr>
          <w:gridAfter w:val="1"/>
          <w:wAfter w:w="11" w:type="dxa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P.MM.09.PRC.006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измененных сведений из реестра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9" w:right="16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представления измененных сведений из реестра по запросам от информационных систем уполномоченных органов государств-членов через интегрированную систему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V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Информационные объекты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21.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4.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A002DE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A002DE">
        <w:rPr>
          <w:rFonts w:ascii="Sylfaen" w:hAnsi="Sylfaen"/>
          <w:sz w:val="24"/>
          <w:szCs w:val="24"/>
        </w:rPr>
        <w:t>Таблица 4</w:t>
      </w:r>
    </w:p>
    <w:p w:rsidR="00447C0B" w:rsidRPr="00A002DE" w:rsidRDefault="00447C0B" w:rsidP="00447C0B">
      <w:pPr>
        <w:pStyle w:val="Bodytext20"/>
        <w:shd w:val="clear" w:color="auto" w:fill="auto"/>
        <w:spacing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A002DE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933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390"/>
        <w:gridCol w:w="3470"/>
        <w:gridCol w:w="3470"/>
      </w:tblGrid>
      <w:tr w:rsidR="00447C0B" w:rsidRPr="00A002DE" w:rsidTr="0010376F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P.MM.09.BEN.001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реестр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информационный ресурс, содержащий сведения о фармацевтических инспекторах Союза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VI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Ответственность участников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22.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Комиссии,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580" w:firstLine="0"/>
        <w:rPr>
          <w:rFonts w:ascii="Sylfaen" w:hAnsi="Sylfaen"/>
          <w:sz w:val="24"/>
          <w:szCs w:val="24"/>
          <w:lang w:val="ru-RU" w:bidi="en-US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VII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Справочники и классификаторы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23. Перечень справочников и классификаторов общего процесса приведен в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>таблице 5.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5</w:t>
      </w: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Перечень справочников и классификаторов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08"/>
        <w:gridCol w:w="2568"/>
        <w:gridCol w:w="2083"/>
        <w:gridCol w:w="2501"/>
        <w:gridCol w:w="9"/>
      </w:tblGrid>
      <w:tr w:rsidR="00447C0B" w:rsidRPr="00A002DE" w:rsidTr="0010376F">
        <w:trPr>
          <w:tblHeader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447C0B" w:rsidRPr="00A002DE" w:rsidTr="0010376F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стран мира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перечень наименований стран и их коды в соответствии со стандартом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3166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softHyphen/>
              <w:t>1</w:t>
            </w:r>
          </w:p>
        </w:tc>
      </w:tr>
      <w:tr w:rsidR="00447C0B" w:rsidRPr="00A002DE" w:rsidTr="0010376F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P.CLS.054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организационно-правовых форм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организационно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правовых форм</w:t>
            </w:r>
          </w:p>
        </w:tc>
      </w:tr>
      <w:tr w:rsidR="00447C0B" w:rsidRPr="00A002DE" w:rsidTr="0010376F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P.CLS.089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квалификационных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степеней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квалификационных степеней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P.CLS.091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специальностей по образованию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специальностей по образованию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P.CLS.092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должностей служащих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должностей служащих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P.CLS.093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ученых степеней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сожержит перечень кодов и наименований ученых степеней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P.MM.09.CLS.001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справочник</w:t>
            </w:r>
            <w:r w:rsidRPr="00447C0B">
              <w:rPr>
                <w:lang w:val="ru-RU"/>
              </w:rP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инспектируемых</w:t>
            </w:r>
            <w:r w:rsidRPr="00447C0B">
              <w:rPr>
                <w:lang w:val="ru-RU"/>
              </w:rP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видов деятельности</w:t>
            </w:r>
            <w:r w:rsidRPr="00447C0B">
              <w:rPr>
                <w:lang w:val="ru-RU"/>
              </w:rP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организаций-производителей</w:t>
            </w:r>
            <w:r w:rsidRPr="00447C0B">
              <w:rPr>
                <w:lang w:val="ru-RU"/>
              </w:rP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лекарственных</w:t>
            </w:r>
            <w:r w:rsidRPr="00447C0B">
              <w:rPr>
                <w:lang w:val="ru-RU"/>
              </w:rP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препаратов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9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видов</w:t>
            </w:r>
            <w:r w:rsidRPr="00447C0B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производственной деятельности в сфере производства лекарственных средств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VIII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Процедуры общего процесса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1. Процедуры формирования и ведения реестра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Процедура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.001)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24. Схема выполнения процедуры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.001) </w:t>
      </w:r>
      <w:r w:rsidRPr="00447C0B">
        <w:rPr>
          <w:rFonts w:ascii="Sylfaen" w:hAnsi="Sylfaen"/>
          <w:sz w:val="24"/>
          <w:szCs w:val="24"/>
          <w:lang w:val="ru-RU"/>
        </w:rPr>
        <w:t>представлена на рисунке 4.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447C0B" w:rsidRPr="00A002DE" w:rsidRDefault="00447C0B" w:rsidP="00447C0B">
      <w:pPr>
        <w:spacing w:after="120"/>
        <w:jc w:val="both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45085</wp:posOffset>
                </wp:positionV>
                <wp:extent cx="5010150" cy="3648075"/>
                <wp:effectExtent l="254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3648075"/>
                          <a:chOff x="2175" y="7350"/>
                          <a:chExt cx="7890" cy="5745"/>
                        </a:xfrm>
                      </wpg:grpSpPr>
                      <wps:wsp>
                        <wps:cNvPr id="5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65" y="7425"/>
                            <a:ext cx="309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BC5B4D" w:rsidRDefault="00447C0B" w:rsidP="00447C0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BC5B4D">
                                <w:rPr>
                                  <w:bCs/>
                                  <w:sz w:val="22"/>
                                </w:rPr>
                                <w:t>:Уполномоченный орган государства -</w:t>
                              </w:r>
                              <w:r>
                                <w:rPr>
                                  <w:bCs/>
                                  <w:sz w:val="22"/>
                                </w:rPr>
                                <w:t xml:space="preserve"> </w:t>
                              </w:r>
                              <w:r w:rsidRPr="00BC5B4D">
                                <w:rPr>
                                  <w:bCs/>
                                  <w:sz w:val="22"/>
                                </w:rPr>
                                <w:t>члена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65" y="8925"/>
                            <a:ext cx="309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BC5B4D" w:rsidRDefault="00447C0B" w:rsidP="00447C0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BC5B4D">
                                <w:rPr>
                                  <w:bCs/>
                                  <w:color w:val="343434"/>
                                </w:rPr>
                                <w:t xml:space="preserve">Представление </w:t>
                              </w:r>
                              <w:r w:rsidRPr="00BC5B4D">
                                <w:rPr>
                                  <w:bCs/>
                                </w:rPr>
                                <w:t xml:space="preserve">сведений для включения в реестр 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eastAsia="en-US"/>
                                </w:rPr>
                                <w:t>(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val="en-US" w:eastAsia="en-US"/>
                                </w:rPr>
                                <w:t>P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eastAsia="en-US"/>
                                </w:rPr>
                                <w:t>.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val="en-US" w:eastAsia="en-US"/>
                                </w:rPr>
                                <w:t>MM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eastAsia="en-US"/>
                                </w:rPr>
                                <w:t>.09.0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val="en-US" w:eastAsia="en-US"/>
                                </w:rPr>
                                <w:t>PR</w:t>
                              </w:r>
                              <w:r w:rsidRPr="00BC5B4D">
                                <w:rPr>
                                  <w:bCs/>
                                  <w:color w:val="343434"/>
                                  <w:lang w:eastAsia="en-US"/>
                                </w:rPr>
                                <w:t>.001)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795" y="8925"/>
                            <a:ext cx="309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E30E8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E30E8">
                                <w:rPr>
                                  <w:rFonts w:eastAsia="Times New Roman" w:cs="Times New Roman"/>
                                  <w:bCs/>
                                  <w:lang w:bidi="ar-SA"/>
                                </w:rPr>
                                <w:t>:реестр</w:t>
                              </w:r>
                            </w:p>
                            <w:p w:rsidR="00447C0B" w:rsidRPr="00CE30E8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E30E8">
                                <w:rPr>
                                  <w:rFonts w:eastAsia="Times New Roman" w:cs="Times New Roman"/>
                                  <w:bCs/>
                                  <w:lang w:bidi="ar-SA"/>
                                </w:rPr>
                                <w:t>[сведения для включения переданы]</w:t>
                              </w:r>
                            </w:p>
                            <w:p w:rsidR="00447C0B" w:rsidRPr="00CE30E8" w:rsidRDefault="00447C0B" w:rsidP="00447C0B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65" y="10605"/>
                            <a:ext cx="309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E30E8" w:rsidRDefault="00447C0B" w:rsidP="00447C0B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E30E8">
                                <w:rPr>
                                  <w:rFonts w:ascii="Times New Roman" w:eastAsia="Times New Roman" w:hAnsi="Times New Roman" w:cs="Times New Roman"/>
                                  <w:bCs/>
                                  <w:lang w:bidi="ar-SA"/>
                                </w:rPr>
                                <w:t>:реестр [обновлен]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795" y="10410"/>
                            <a:ext cx="3180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bidi="ar-SA"/>
                                </w:rPr>
                                <w:t xml:space="preserve">Прием и обработка сведений для включения в реестр 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eastAsia="en-US" w:bidi="ar-SA"/>
                                </w:rPr>
                                <w:t>(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val="en-US" w:eastAsia="en-US" w:bidi="ar-SA"/>
                                </w:rPr>
                                <w:t>P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eastAsia="en-US" w:bidi="ar-SA"/>
                                </w:rPr>
                                <w:t>.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val="en-US" w:eastAsia="en-US" w:bidi="ar-SA"/>
                                </w:rPr>
                                <w:t>MM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eastAsia="en-US" w:bidi="ar-SA"/>
                                </w:rPr>
                                <w:t>.09.0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val="en-US" w:eastAsia="en-US" w:bidi="ar-SA"/>
                                </w:rPr>
                                <w:t>PR</w:t>
                              </w:r>
                              <w:r w:rsidRPr="001258A3">
                                <w:rPr>
                                  <w:rFonts w:eastAsia="Times New Roman" w:cs="Times New Roman"/>
                                  <w:bCs/>
                                  <w:lang w:eastAsia="en-US" w:bidi="ar-SA"/>
                                </w:rPr>
                                <w:t>.002)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75" y="11835"/>
                            <a:ext cx="31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DA791F" w:rsidRDefault="00447C0B" w:rsidP="00447C0B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bidi="ar-SA"/>
                                </w:rPr>
                                <w:t xml:space="preserve">Получение уведомления о результатах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sz w:val="20"/>
                                  <w:lang w:bidi="ar-SA"/>
                                </w:rPr>
                                <w:t xml:space="preserve">включения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bidi="ar-SA"/>
                                </w:rPr>
                                <w:t xml:space="preserve">сведений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sz w:val="20"/>
                                  <w:lang w:bidi="ar-SA"/>
                                </w:rPr>
                                <w:t xml:space="preserve">в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bidi="ar-SA"/>
                                </w:rPr>
                                <w:t xml:space="preserve">реестр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eastAsia="en-US" w:bidi="ar-SA"/>
                                </w:rPr>
                                <w:t>(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val="en-US" w:eastAsia="en-US" w:bidi="ar-SA"/>
                                </w:rPr>
                                <w:t>P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eastAsia="en-US" w:bidi="ar-SA"/>
                                </w:rPr>
                                <w:t>.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val="en-US" w:eastAsia="en-US" w:bidi="ar-SA"/>
                                </w:rPr>
                                <w:t>MM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eastAsia="en-US" w:bidi="ar-SA"/>
                                </w:rPr>
                                <w:t>.09.0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val="en-US" w:eastAsia="en-US" w:bidi="ar-SA"/>
                                </w:rPr>
                                <w:t>PR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0"/>
                                  <w:lang w:eastAsia="en-US" w:bidi="ar-SA"/>
                                </w:rPr>
                                <w:t>.003</w:t>
                              </w:r>
                              <w:r w:rsidRPr="00DA79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43434"/>
                                  <w:lang w:eastAsia="en-US" w:bidi="ar-SA"/>
                                </w:rPr>
                                <w:t>)</w:t>
                              </w:r>
                            </w:p>
                            <w:p w:rsidR="00447C0B" w:rsidRPr="00CE30E8" w:rsidRDefault="00447C0B" w:rsidP="00447C0B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95" y="12060"/>
                            <a:ext cx="3180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DA791F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bidi="ar-SA"/>
                                </w:rPr>
                                <w:t xml:space="preserve">Опубликование сведений,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sz w:val="22"/>
                                  <w:lang w:bidi="ar-SA"/>
                                </w:rPr>
                                <w:t xml:space="preserve">включенных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bidi="ar-SA"/>
                                </w:rPr>
                                <w:t xml:space="preserve">в реестр 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eastAsia="en-US" w:bidi="ar-SA"/>
                                </w:rPr>
                                <w:t>(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val="en-US" w:eastAsia="en-US" w:bidi="ar-SA"/>
                                </w:rPr>
                                <w:t>P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eastAsia="en-US" w:bidi="ar-SA"/>
                                </w:rPr>
                                <w:t>.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val="en-US" w:eastAsia="en-US" w:bidi="ar-SA"/>
                                </w:rPr>
                                <w:t>MM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eastAsia="en-US" w:bidi="ar-SA"/>
                                </w:rPr>
                                <w:t>.09.0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val="en-US" w:eastAsia="en-US" w:bidi="ar-SA"/>
                                </w:rPr>
                                <w:t>PR</w:t>
                              </w:r>
                              <w:r w:rsidRPr="00DA791F">
                                <w:rPr>
                                  <w:rFonts w:eastAsia="Times New Roman" w:cs="Times New Roman"/>
                                  <w:bCs/>
                                  <w:color w:val="343434"/>
                                  <w:sz w:val="22"/>
                                  <w:lang w:eastAsia="en-US" w:bidi="ar-SA"/>
                                </w:rPr>
                                <w:t>.004)</w:t>
                              </w:r>
                            </w:p>
                            <w:p w:rsidR="00447C0B" w:rsidRPr="00CE30E8" w:rsidRDefault="00447C0B" w:rsidP="00447C0B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75" y="7350"/>
                            <a:ext cx="309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DA791F" w:rsidRDefault="00447C0B" w:rsidP="00447C0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DA791F">
                                <w:rPr>
                                  <w:bCs/>
                                </w:rPr>
                                <w:t>:Комиссия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60" style="position:absolute;left:0;text-align:left;margin-left:37.85pt;margin-top:3.55pt;width:394.5pt;height:287.25pt;z-index:251662336" coordorigin="2175,7350" coordsize="7890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">
                <v:rect id="Rectangle 37" o:spid="_x0000_s1061" style="position:absolute;left:2265;top:7425;width:309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" stroked="f">
                  <v:textbox inset="0,0,0,0">
                    <w:txbxContent>
                      <w:p w:rsidR="00447C0B" w:rsidRPr="00BC5B4D" w:rsidRDefault="00447C0B" w:rsidP="00447C0B">
                        <w:pPr>
                          <w:jc w:val="center"/>
                          <w:rPr>
                            <w:sz w:val="22"/>
                          </w:rPr>
                        </w:pPr>
                        <w:r w:rsidRPr="00BC5B4D">
                          <w:rPr>
                            <w:bCs/>
                            <w:sz w:val="22"/>
                          </w:rPr>
                          <w:t>:Уполномоченный орган государства -</w:t>
                        </w:r>
                        <w:r>
                          <w:rPr>
                            <w:bCs/>
                            <w:sz w:val="22"/>
                          </w:rPr>
                          <w:t xml:space="preserve"> </w:t>
                        </w:r>
                        <w:r w:rsidRPr="00BC5B4D">
                          <w:rPr>
                            <w:bCs/>
                            <w:sz w:val="22"/>
                          </w:rPr>
                          <w:t>члена</w:t>
                        </w:r>
                      </w:p>
                    </w:txbxContent>
                  </v:textbox>
                </v:rect>
                <v:rect id="Rectangle 38" o:spid="_x0000_s1062" style="position:absolute;left:2265;top:8925;width:309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" stroked="f">
                  <v:textbox inset="0,0,0,0">
                    <w:txbxContent>
                      <w:p w:rsidR="00447C0B" w:rsidRPr="00BC5B4D" w:rsidRDefault="00447C0B" w:rsidP="00447C0B">
                        <w:pPr>
                          <w:jc w:val="center"/>
                          <w:rPr>
                            <w:sz w:val="22"/>
                          </w:rPr>
                        </w:pPr>
                        <w:r w:rsidRPr="00BC5B4D">
                          <w:rPr>
                            <w:bCs/>
                            <w:color w:val="343434"/>
                          </w:rPr>
                          <w:t xml:space="preserve">Представление </w:t>
                        </w:r>
                        <w:r w:rsidRPr="00BC5B4D">
                          <w:rPr>
                            <w:bCs/>
                          </w:rPr>
                          <w:t xml:space="preserve">сведений для включения в реестр </w:t>
                        </w:r>
                        <w:r w:rsidRPr="00BC5B4D">
                          <w:rPr>
                            <w:bCs/>
                            <w:color w:val="343434"/>
                            <w:lang w:eastAsia="en-US"/>
                          </w:rPr>
                          <w:t>(</w:t>
                        </w:r>
                        <w:r w:rsidRPr="00BC5B4D">
                          <w:rPr>
                            <w:bCs/>
                            <w:color w:val="343434"/>
                            <w:lang w:val="en-US" w:eastAsia="en-US"/>
                          </w:rPr>
                          <w:t>P</w:t>
                        </w:r>
                        <w:r w:rsidRPr="00BC5B4D">
                          <w:rPr>
                            <w:bCs/>
                            <w:color w:val="343434"/>
                            <w:lang w:eastAsia="en-US"/>
                          </w:rPr>
                          <w:t>.</w:t>
                        </w:r>
                        <w:r w:rsidRPr="00BC5B4D">
                          <w:rPr>
                            <w:bCs/>
                            <w:color w:val="343434"/>
                            <w:lang w:val="en-US" w:eastAsia="en-US"/>
                          </w:rPr>
                          <w:t>MM</w:t>
                        </w:r>
                        <w:r w:rsidRPr="00BC5B4D">
                          <w:rPr>
                            <w:bCs/>
                            <w:color w:val="343434"/>
                            <w:lang w:eastAsia="en-US"/>
                          </w:rPr>
                          <w:t>.09.0</w:t>
                        </w:r>
                        <w:r w:rsidRPr="00BC5B4D">
                          <w:rPr>
                            <w:bCs/>
                            <w:color w:val="343434"/>
                            <w:lang w:val="en-US" w:eastAsia="en-US"/>
                          </w:rPr>
                          <w:t>PR</w:t>
                        </w:r>
                        <w:r w:rsidRPr="00BC5B4D">
                          <w:rPr>
                            <w:bCs/>
                            <w:color w:val="343434"/>
                            <w:lang w:eastAsia="en-US"/>
                          </w:rPr>
                          <w:t>.001)</w:t>
                        </w:r>
                      </w:p>
                    </w:txbxContent>
                  </v:textbox>
                </v:rect>
                <v:rect id="Rectangle 39" o:spid="_x0000_s1063" style="position:absolute;left:6795;top:8925;width:309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" stroked="f">
                  <v:textbox inset="0,0,0,0">
                    <w:txbxContent>
                      <w:p w:rsidR="00447C0B" w:rsidRPr="00CE30E8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E30E8">
                          <w:rPr>
                            <w:rFonts w:eastAsia="Times New Roman" w:cs="Times New Roman"/>
                            <w:bCs/>
                            <w:lang w:bidi="ar-SA"/>
                          </w:rPr>
                          <w:t>:реестр</w:t>
                        </w:r>
                      </w:p>
                      <w:p w:rsidR="00447C0B" w:rsidRPr="00CE30E8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E30E8">
                          <w:rPr>
                            <w:rFonts w:eastAsia="Times New Roman" w:cs="Times New Roman"/>
                            <w:bCs/>
                            <w:lang w:bidi="ar-SA"/>
                          </w:rPr>
                          <w:t>[сведения для включения переданы]</w:t>
                        </w:r>
                      </w:p>
                      <w:p w:rsidR="00447C0B" w:rsidRPr="00CE30E8" w:rsidRDefault="00447C0B" w:rsidP="00447C0B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rect id="Rectangle 40" o:spid="_x0000_s1064" style="position:absolute;left:2265;top:10605;width:309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JY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Dg+FJYwgAAANsAAAAPAAAA&#10;AAAAAAAAAAAAAAcCAABkcnMvZG93bnJldi54bWxQSwUGAAAAAAMAAwC3AAAA9gIAAAAA&#10;" stroked="f">
                  <v:textbox inset="0,0,0,0">
                    <w:txbxContent>
                      <w:p w:rsidR="00447C0B" w:rsidRPr="00CE30E8" w:rsidRDefault="00447C0B" w:rsidP="00447C0B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  <w:r w:rsidRPr="00CE30E8">
                          <w:rPr>
                            <w:rFonts w:ascii="Times New Roman" w:eastAsia="Times New Roman" w:hAnsi="Times New Roman" w:cs="Times New Roman"/>
                            <w:bCs/>
                            <w:lang w:bidi="ar-SA"/>
                          </w:rPr>
                          <w:t>:реестр [обновлен]</w:t>
                        </w:r>
                      </w:p>
                    </w:txbxContent>
                  </v:textbox>
                </v:rect>
                <v:rect id="Rectangle 41" o:spid="_x0000_s1065" style="position:absolute;left:6795;top:10410;width:318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1258A3">
                          <w:rPr>
                            <w:rFonts w:eastAsia="Times New Roman" w:cs="Times New Roman"/>
                            <w:bCs/>
                            <w:lang w:bidi="ar-SA"/>
                          </w:rPr>
                          <w:t xml:space="preserve">Прием и обработка сведений для включения в реестр 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eastAsia="en-US" w:bidi="ar-SA"/>
                          </w:rPr>
                          <w:t>(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val="en-US" w:eastAsia="en-US" w:bidi="ar-SA"/>
                          </w:rPr>
                          <w:t>P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eastAsia="en-US" w:bidi="ar-SA"/>
                          </w:rPr>
                          <w:t>.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val="en-US" w:eastAsia="en-US" w:bidi="ar-SA"/>
                          </w:rPr>
                          <w:t>MM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eastAsia="en-US" w:bidi="ar-SA"/>
                          </w:rPr>
                          <w:t>.09.0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val="en-US" w:eastAsia="en-US" w:bidi="ar-SA"/>
                          </w:rPr>
                          <w:t>PR</w:t>
                        </w:r>
                        <w:r w:rsidRPr="001258A3">
                          <w:rPr>
                            <w:rFonts w:eastAsia="Times New Roman" w:cs="Times New Roman"/>
                            <w:bCs/>
                            <w:lang w:eastAsia="en-US" w:bidi="ar-SA"/>
                          </w:rPr>
                          <w:t>.002)</w:t>
                        </w:r>
                      </w:p>
                    </w:txbxContent>
                  </v:textbox>
                </v:rect>
                <v:rect id="Rectangle 42" o:spid="_x0000_s1066" style="position:absolute;left:2175;top:11835;width:31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" stroked="f">
                  <v:textbox inset="0,0,0,0">
                    <w:txbxContent>
                      <w:p w:rsidR="00447C0B" w:rsidRPr="00DA791F" w:rsidRDefault="00447C0B" w:rsidP="00447C0B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bidi="ar-SA"/>
                          </w:rPr>
                          <w:t xml:space="preserve">Получение уведомления о результатах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sz w:val="20"/>
                            <w:lang w:bidi="ar-SA"/>
                          </w:rPr>
                          <w:t xml:space="preserve">включения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bidi="ar-SA"/>
                          </w:rPr>
                          <w:t xml:space="preserve">сведений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sz w:val="20"/>
                            <w:lang w:bidi="ar-SA"/>
                          </w:rPr>
                          <w:t xml:space="preserve">в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bidi="ar-SA"/>
                          </w:rPr>
                          <w:t xml:space="preserve">реестр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eastAsia="en-US" w:bidi="ar-SA"/>
                          </w:rPr>
                          <w:t>(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val="en-US" w:eastAsia="en-US" w:bidi="ar-SA"/>
                          </w:rPr>
                          <w:t>P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eastAsia="en-US" w:bidi="ar-SA"/>
                          </w:rPr>
                          <w:t>.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val="en-US" w:eastAsia="en-US" w:bidi="ar-SA"/>
                          </w:rPr>
                          <w:t>MM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eastAsia="en-US" w:bidi="ar-SA"/>
                          </w:rPr>
                          <w:t>.09.0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val="en-US" w:eastAsia="en-US" w:bidi="ar-SA"/>
                          </w:rPr>
                          <w:t>PR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0"/>
                            <w:lang w:eastAsia="en-US" w:bidi="ar-SA"/>
                          </w:rPr>
                          <w:t>.003</w:t>
                        </w:r>
                        <w:r w:rsidRPr="00DA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43434"/>
                            <w:lang w:eastAsia="en-US" w:bidi="ar-SA"/>
                          </w:rPr>
                          <w:t>)</w:t>
                        </w:r>
                      </w:p>
                      <w:p w:rsidR="00447C0B" w:rsidRPr="00CE30E8" w:rsidRDefault="00447C0B" w:rsidP="00447C0B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43" o:spid="_x0000_s1067" style="position:absolute;left:6795;top:12060;width:318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" stroked="f">
                  <v:textbox inset="0,0,0,0">
                    <w:txbxContent>
                      <w:p w:rsidR="00447C0B" w:rsidRPr="00DA791F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bidi="ar-SA"/>
                          </w:rPr>
                          <w:t xml:space="preserve">Опубликование сведений,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sz w:val="22"/>
                            <w:lang w:bidi="ar-SA"/>
                          </w:rPr>
                          <w:t xml:space="preserve">включенных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bidi="ar-SA"/>
                          </w:rPr>
                          <w:t xml:space="preserve">в реестр 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eastAsia="en-US" w:bidi="ar-SA"/>
                          </w:rPr>
                          <w:t>(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val="en-US" w:eastAsia="en-US" w:bidi="ar-SA"/>
                          </w:rPr>
                          <w:t>P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eastAsia="en-US" w:bidi="ar-SA"/>
                          </w:rPr>
                          <w:t>.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val="en-US" w:eastAsia="en-US" w:bidi="ar-SA"/>
                          </w:rPr>
                          <w:t>MM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eastAsia="en-US" w:bidi="ar-SA"/>
                          </w:rPr>
                          <w:t>.09.0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val="en-US" w:eastAsia="en-US" w:bidi="ar-SA"/>
                          </w:rPr>
                          <w:t>PR</w:t>
                        </w:r>
                        <w:r w:rsidRPr="00DA791F">
                          <w:rPr>
                            <w:rFonts w:eastAsia="Times New Roman" w:cs="Times New Roman"/>
                            <w:bCs/>
                            <w:color w:val="343434"/>
                            <w:sz w:val="22"/>
                            <w:lang w:eastAsia="en-US" w:bidi="ar-SA"/>
                          </w:rPr>
                          <w:t>.004)</w:t>
                        </w:r>
                      </w:p>
                      <w:p w:rsidR="00447C0B" w:rsidRPr="00CE30E8" w:rsidRDefault="00447C0B" w:rsidP="00447C0B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44" o:spid="_x0000_s1068" style="position:absolute;left:6975;top:7350;width:309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" stroked="f">
                  <v:textbox inset="0,0,0,0">
                    <w:txbxContent>
                      <w:p w:rsidR="00447C0B" w:rsidRPr="00DA791F" w:rsidRDefault="00447C0B" w:rsidP="00447C0B">
                        <w:pPr>
                          <w:jc w:val="center"/>
                          <w:rPr>
                            <w:sz w:val="22"/>
                          </w:rPr>
                        </w:pPr>
                        <w:r w:rsidRPr="00DA791F">
                          <w:rPr>
                            <w:bCs/>
                          </w:rPr>
                          <w:t>:Комиссия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"C:\\Users\\Nune\\AppData\\Local\\Temp\\Rar$DIa12304.19511\\media\\image5.jpeg"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"C:\\Users\\Nune\\AppData\\Local\\Temp\\Rar$DIa12304.19511\\media\\image5.jpeg"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28" type="#_x0000_t75" style="width:462.75pt;height:336pt">
            <v:imagedata r:id="rId13" r:href="rId14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Рис. 4. Схема выполнения процедуры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.001)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lastRenderedPageBreak/>
        <w:t xml:space="preserve">25. Процедура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.001) </w:t>
      </w:r>
      <w:r w:rsidRPr="00447C0B">
        <w:rPr>
          <w:rFonts w:ascii="Sylfaen" w:hAnsi="Sylfaen"/>
          <w:sz w:val="24"/>
          <w:szCs w:val="24"/>
          <w:lang w:val="ru-RU"/>
        </w:rPr>
        <w:t>выполняется уполномоченным органом государства-члена в случае принятия решения о назначении лица фармацевтическим инспектором.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26. Первой выполняется операция «Представление сведений для включения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.001),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формируются и представляются в Комиссию сведения о фармацевтическом инспекторе для включения их в реестр.</w:t>
      </w:r>
    </w:p>
    <w:p w:rsidR="00447C0B" w:rsidRPr="00B41770" w:rsidRDefault="00447C0B" w:rsidP="00447C0B">
      <w:pPr>
        <w:spacing w:after="120"/>
        <w:ind w:firstLine="567"/>
        <w:jc w:val="both"/>
      </w:pPr>
      <w:r w:rsidRPr="00B41770">
        <w:t xml:space="preserve">27. При получении Комиссией сведений о фармацевтическом инспекторе, включаемых в реестр, выполняется операция «Прием и обработка сведений для включения в реестр» </w:t>
      </w:r>
      <w:r w:rsidRPr="00B41770">
        <w:rPr>
          <w:lang w:eastAsia="en-US" w:bidi="en-US"/>
        </w:rPr>
        <w:t>(</w:t>
      </w:r>
      <w:r w:rsidRPr="00B41770">
        <w:rPr>
          <w:lang w:val="en-US" w:eastAsia="en-US" w:bidi="en-US"/>
        </w:rPr>
        <w:t>P</w:t>
      </w:r>
      <w:r w:rsidRPr="00B41770">
        <w:rPr>
          <w:lang w:eastAsia="en-US" w:bidi="en-US"/>
        </w:rPr>
        <w:t>.</w:t>
      </w:r>
      <w:r w:rsidRPr="00B41770">
        <w:rPr>
          <w:lang w:val="en-US" w:eastAsia="en-US" w:bidi="en-US"/>
        </w:rPr>
        <w:t>MM</w:t>
      </w:r>
      <w:r w:rsidRPr="00B41770">
        <w:rPr>
          <w:lang w:eastAsia="en-US" w:bidi="en-US"/>
        </w:rPr>
        <w:t>.09.</w:t>
      </w:r>
      <w:r w:rsidRPr="00B41770">
        <w:rPr>
          <w:lang w:val="en-US" w:eastAsia="en-US" w:bidi="en-US"/>
        </w:rPr>
        <w:t>OPR</w:t>
      </w:r>
      <w:r w:rsidRPr="00B41770">
        <w:rPr>
          <w:lang w:eastAsia="en-US" w:bidi="en-US"/>
        </w:rPr>
        <w:t xml:space="preserve">.002), </w:t>
      </w:r>
      <w:r w:rsidRPr="00B41770">
        <w:t xml:space="preserve">по результатам выполнения которой сведения о фармацевтическом инспекторе включаются в реестр. Уведомление о результатах </w:t>
      </w:r>
      <w:r w:rsidRPr="00B41770">
        <w:rPr>
          <w:rStyle w:val="Headerorfooter0"/>
          <w:rFonts w:ascii="Sylfaen" w:eastAsia="Sylfaen" w:hAnsi="Sylfaen"/>
          <w:sz w:val="24"/>
          <w:szCs w:val="24"/>
        </w:rPr>
        <w:t>включения сведений в реестр передается в уполномоченный орган</w:t>
      </w:r>
      <w:r w:rsidRPr="00B41770">
        <w:t xml:space="preserve"> </w:t>
      </w:r>
      <w:r w:rsidRPr="00B41770">
        <w:rPr>
          <w:rStyle w:val="Headerorfooter0"/>
          <w:rFonts w:ascii="Sylfaen" w:eastAsia="Sylfaen" w:hAnsi="Sylfaen"/>
          <w:sz w:val="24"/>
          <w:szCs w:val="24"/>
        </w:rPr>
        <w:t>государства-члена, представившего сведения.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28. При получении уполномоченным органом государства-члена уведомления о результатах включения сведений в реестр выполняется операция «Получение уведомления о результатах включения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.003), </w:t>
      </w:r>
      <w:r w:rsidRPr="00447C0B">
        <w:rPr>
          <w:rFonts w:ascii="Sylfaen" w:hAnsi="Sylfaen"/>
          <w:sz w:val="24"/>
          <w:szCs w:val="24"/>
          <w:lang w:val="ru-RU"/>
        </w:rPr>
        <w:t>при выполнении которой осуществляются прием и обработка указанного уведомления.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29. В случае выполнения операции «Прием и обработка сведений для включения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.002) </w:t>
      </w:r>
      <w:r w:rsidRPr="00447C0B">
        <w:rPr>
          <w:rFonts w:ascii="Sylfaen" w:hAnsi="Sylfaen"/>
          <w:sz w:val="24"/>
          <w:szCs w:val="24"/>
          <w:lang w:val="ru-RU"/>
        </w:rPr>
        <w:t xml:space="preserve">выполняется операция «Опубликование сведений, включенных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.004),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обновленный реестр опубликовывается на информационном портале Союза в объеме, предусмотренном порядком формирования и ведения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30. Результатами выполнения процедуры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.001) </w:t>
      </w:r>
      <w:r w:rsidRPr="00447C0B">
        <w:rPr>
          <w:rFonts w:ascii="Sylfaen" w:hAnsi="Sylfaen"/>
          <w:sz w:val="24"/>
          <w:szCs w:val="24"/>
          <w:lang w:val="ru-RU"/>
        </w:rPr>
        <w:t>являются обработка в Комиссии сведений о фармацевтическом инспекторе, включение их в реестр и опубликование реестра на информационном портале Союза.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31. Перечень операций общего процесса, выполняемых в рамках процедуры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.001), </w:t>
      </w:r>
      <w:r w:rsidRPr="00447C0B">
        <w:rPr>
          <w:rFonts w:ascii="Sylfaen" w:hAnsi="Sylfaen"/>
          <w:sz w:val="24"/>
          <w:szCs w:val="24"/>
          <w:lang w:val="ru-RU"/>
        </w:rPr>
        <w:t>приведен в таблице 6.</w:t>
      </w: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6</w:t>
      </w: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 w:bidi="en-US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Перечень операций общего процесса, выполняемых в рамках процедуры «Включение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.001)</w:t>
      </w: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931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350"/>
        <w:gridCol w:w="4024"/>
        <w:gridCol w:w="2944"/>
      </w:tblGrid>
      <w:tr w:rsidR="00447C0B" w:rsidRPr="00A002DE" w:rsidTr="0010376F">
        <w:trPr>
          <w:tblHeader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включения в реестр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7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прием и обработка сведений для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включения в реестр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приведено в таблице 8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P.MM.09.OPR.003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включения сведений в реестр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9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сведений, включенных в реестр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4" w:right="8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10 настоящих Правил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7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2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Описание операции «Представление сведений для включения в реестр»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82"/>
        <w:gridCol w:w="2832"/>
        <w:gridCol w:w="5774"/>
      </w:tblGrid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P.MM.09.OPR.001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включения в реестр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принятии решения о назначении фармацевтического инспектора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сведения о фармацевтическом инспекторе и направляет их в Комиссию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6" w:right="13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представлены сведения о фармацевтическом инспекторе для обновления реестра и опубликования его на информационном портале Союза</w:t>
            </w:r>
          </w:p>
        </w:tc>
      </w:tr>
    </w:tbl>
    <w:p w:rsidR="00447C0B" w:rsidRDefault="00447C0B" w:rsidP="00447C0B">
      <w:pPr>
        <w:spacing w:after="120"/>
        <w:jc w:val="right"/>
        <w:rPr>
          <w:rStyle w:val="Headerorfooter0"/>
          <w:rFonts w:ascii="Sylfaen" w:eastAsia="Sylfaen" w:hAnsi="Sylfaen"/>
          <w:sz w:val="24"/>
          <w:szCs w:val="24"/>
        </w:rPr>
      </w:pPr>
    </w:p>
    <w:p w:rsidR="00447C0B" w:rsidRDefault="00447C0B" w:rsidP="00447C0B">
      <w:pPr>
        <w:rPr>
          <w:rStyle w:val="Headerorfooter0"/>
          <w:rFonts w:ascii="Sylfaen" w:eastAsia="Sylfaen" w:hAnsi="Sylfaen"/>
          <w:sz w:val="24"/>
          <w:szCs w:val="24"/>
        </w:rPr>
      </w:pPr>
      <w:r>
        <w:rPr>
          <w:rStyle w:val="Headerorfooter0"/>
          <w:rFonts w:ascii="Sylfaen" w:eastAsia="Sylfaen" w:hAnsi="Sylfaen"/>
          <w:sz w:val="24"/>
          <w:szCs w:val="24"/>
        </w:rPr>
        <w:br w:type="page"/>
      </w:r>
    </w:p>
    <w:p w:rsidR="00447C0B" w:rsidRPr="00B41770" w:rsidRDefault="00447C0B" w:rsidP="00447C0B">
      <w:pPr>
        <w:spacing w:after="120"/>
        <w:jc w:val="right"/>
      </w:pPr>
      <w:r w:rsidRPr="00B41770">
        <w:rPr>
          <w:rStyle w:val="Headerorfooter0"/>
          <w:rFonts w:ascii="Sylfaen" w:eastAsia="Sylfaen" w:hAnsi="Sylfaen"/>
          <w:sz w:val="24"/>
          <w:szCs w:val="24"/>
        </w:rPr>
        <w:lastRenderedPageBreak/>
        <w:t xml:space="preserve">Таблица </w:t>
      </w:r>
      <w:r w:rsidRPr="00B41770">
        <w:t>8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8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«Прием и обработка сведений для включения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.002)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18"/>
      </w:tblGrid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P.MM.09.OPR.002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включения в реестр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о фармацевтическом инспекторе для включения в реестр (операция «Представление сведений для включения в реестр»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.001))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принимает сведения и проверяет их в соответствии с Регламентом информационного взаимодействия.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случае успешного выполнения проверки исполнитель осуществляет включение новых сведений в реестр, заполняет дату и время обновления сведений и направляет уполномоченному органу государства-члена уведомление с кодом результата обработки, соответствующим добавлению сведений,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4" w:righ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7" w:right="6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сведения о фармацевтическом инспекторе, включаемые в реестр, обработаны, уведомление о результатах включения сведений в реестр направлено в уполномоченный орган государства-члена</w:t>
            </w:r>
          </w:p>
        </w:tc>
      </w:tr>
    </w:tbl>
    <w:p w:rsidR="00447C0B" w:rsidRDefault="00447C0B" w:rsidP="00447C0B">
      <w:pPr>
        <w:spacing w:after="120"/>
        <w:jc w:val="right"/>
        <w:rPr>
          <w:rStyle w:val="Headerorfooter0"/>
          <w:rFonts w:ascii="Sylfaen" w:eastAsia="Sylfaen" w:hAnsi="Sylfaen"/>
          <w:sz w:val="24"/>
          <w:szCs w:val="24"/>
        </w:rPr>
      </w:pPr>
    </w:p>
    <w:p w:rsidR="00447C0B" w:rsidRPr="00B41770" w:rsidRDefault="00447C0B" w:rsidP="00447C0B">
      <w:pPr>
        <w:spacing w:after="120"/>
        <w:jc w:val="right"/>
      </w:pPr>
      <w:r w:rsidRPr="00B41770">
        <w:rPr>
          <w:rStyle w:val="Headerorfooter0"/>
          <w:rFonts w:ascii="Sylfaen" w:eastAsia="Sylfaen" w:hAnsi="Sylfaen"/>
          <w:sz w:val="24"/>
          <w:szCs w:val="24"/>
        </w:rPr>
        <w:lastRenderedPageBreak/>
        <w:t xml:space="preserve">Таблица </w:t>
      </w:r>
      <w:r w:rsidRPr="00B41770">
        <w:t>9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6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«Получение уведомления о результатах включения сведений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1"/>
        <w:gridCol w:w="2832"/>
        <w:gridCol w:w="5818"/>
      </w:tblGrid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включения сведений в реестр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результатах включения сведений в реестр (операция «Прием и обработка сведений для включения в реестр»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.002))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уведомления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уполномоченным органом государства-члена получено уведомление о результатах включения сведений в реестр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10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Описание операции «Опубликование сведений, включенных в реестр»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.004)</w:t>
      </w:r>
    </w:p>
    <w:tbl>
      <w:tblPr>
        <w:tblOverlap w:val="never"/>
        <w:tblW w:w="934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94"/>
        <w:gridCol w:w="2753"/>
        <w:gridCol w:w="5795"/>
      </w:tblGrid>
      <w:tr w:rsidR="00447C0B" w:rsidRPr="00A002DE" w:rsidTr="0010376F">
        <w:trPr>
          <w:tblHeader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P.MM.09.OPR.004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сведений, включенных в реестр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включении сведений в реестр (операция «Прием и обработка сведений для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включения в реестр»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.002))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сведения опубликовываются в объеме, предусмотренном порядком формирования и ведения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обеспечивает опубликование реестра на информационном портале Союза</w:t>
            </w:r>
          </w:p>
        </w:tc>
      </w:tr>
      <w:tr w:rsidR="00447C0B" w:rsidRPr="00A002DE" w:rsidTr="0010376F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4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реестр, содержащий включенные сведения, опубликован на информационном портале Союза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Процедура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.002)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32. Схема выполнения процедуры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.002) </w:t>
      </w:r>
      <w:r w:rsidRPr="00447C0B">
        <w:rPr>
          <w:rFonts w:ascii="Sylfaen" w:hAnsi="Sylfaen"/>
          <w:sz w:val="24"/>
          <w:szCs w:val="24"/>
          <w:lang w:val="ru-RU"/>
        </w:rPr>
        <w:t>представлена на рисунке 5.</w:t>
      </w:r>
    </w:p>
    <w:p w:rsidR="00447C0B" w:rsidRPr="00A002DE" w:rsidRDefault="00447C0B" w:rsidP="00447C0B">
      <w:pPr>
        <w:spacing w:after="120"/>
        <w:jc w:val="both"/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52070</wp:posOffset>
                </wp:positionV>
                <wp:extent cx="5314950" cy="5067300"/>
                <wp:effectExtent l="2540" t="4445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5067300"/>
                          <a:chOff x="2040" y="1500"/>
                          <a:chExt cx="8370" cy="7980"/>
                        </a:xfrm>
                      </wpg:grpSpPr>
                      <wps:wsp>
                        <wps:cNvPr id="4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75" y="1500"/>
                            <a:ext cx="268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:Уполномоченный орган государства-члена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915" y="1500"/>
                            <a:ext cx="268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pPr>
                                <w:jc w:val="center"/>
                              </w:pPr>
                              <w:r w:rsidRPr="00CF0B27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>:Комиссия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40" y="2730"/>
                            <a:ext cx="300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bidi="ar-SA"/>
                                </w:rPr>
                                <w:t xml:space="preserve">Представление сведений </w:t>
                              </w:r>
                              <w:r w:rsidRPr="00CF0B2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 xml:space="preserve">для внесения изменений в 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bidi="ar-SA"/>
                                </w:rPr>
                                <w:t xml:space="preserve">реестр 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.09.0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PR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.005)</w:t>
                              </w:r>
                            </w:p>
                            <w:p w:rsidR="00447C0B" w:rsidRDefault="00447C0B" w:rsidP="00447C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810" y="2730"/>
                            <a:ext cx="255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F0B2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>:реестр [сведения для изменения переданы]</w:t>
                              </w:r>
                            </w:p>
                            <w:p w:rsidR="00447C0B" w:rsidRDefault="00447C0B" w:rsidP="00447C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310" y="4245"/>
                            <a:ext cx="255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F0B2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>:реестр [обновлен]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75" y="5595"/>
                            <a:ext cx="2685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bidi="ar-SA"/>
                                </w:rPr>
                                <w:t xml:space="preserve">Получение уведомления о результатах изменения сведений </w:t>
                              </w:r>
                              <w:r w:rsidRPr="00CF0B27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 xml:space="preserve">в 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bidi="ar-SA"/>
                                </w:rPr>
                                <w:t xml:space="preserve">реестре 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.09.0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val="en-US" w:eastAsia="en-US" w:bidi="ar-SA"/>
                                </w:rPr>
                                <w:t>PR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0"/>
                                  <w:szCs w:val="22"/>
                                  <w:lang w:eastAsia="en-US" w:bidi="ar-SA"/>
                                </w:rPr>
                                <w:t>.007)</w:t>
                              </w:r>
                            </w:p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675" y="4095"/>
                            <a:ext cx="3015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Прием и обработка сведений для внесения изменений в реестр </w:t>
                              </w:r>
                              <w:r w:rsidRPr="00CF0B27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 w:eastAsia="en-US"/>
                                </w:rPr>
                                <w:t>P</w:t>
                              </w:r>
                              <w:r w:rsidRPr="00CF0B27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 w:eastAsia="en-US"/>
                                </w:rPr>
                                <w:t>MM</w:t>
                              </w:r>
                              <w:r w:rsidRPr="00CF0B27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.09.0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 w:eastAsia="en-US"/>
                                </w:rPr>
                                <w:t>PR</w:t>
                              </w:r>
                              <w:r w:rsidRPr="00CF0B27">
                                <w:rPr>
                                  <w:sz w:val="22"/>
                                  <w:szCs w:val="22"/>
                                  <w:lang w:eastAsia="en-US"/>
                                </w:rPr>
                                <w:t>.006)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75" y="5685"/>
                            <a:ext cx="3015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bidi="ar-SA"/>
                                </w:rPr>
                                <w:t xml:space="preserve">Проверка возможности опубликования сведений </w:t>
                              </w:r>
                              <w:r w:rsidRPr="00CF0B2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 xml:space="preserve">в 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bidi="ar-SA"/>
                                </w:rPr>
                                <w:t xml:space="preserve">реестре 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.09.0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PR</w:t>
                              </w:r>
                              <w:r w:rsidRPr="00CF0B27">
                                <w:rPr>
                                  <w:rFonts w:eastAsia="Times New Roman" w:cs="Times New Roman"/>
                                  <w:color w:val="343434"/>
                                  <w:sz w:val="22"/>
                                  <w:szCs w:val="22"/>
                                  <w:lang w:eastAsia="en-US" w:bidi="ar-SA"/>
                                </w:rPr>
                                <w:t>.008)</w:t>
                              </w:r>
                            </w:p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685" y="6990"/>
                            <a:ext cx="2025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2"/>
                                  <w:lang w:eastAsia="en-US" w:bidi="ar-SA"/>
                                </w:rPr>
                              </w:pPr>
                              <w:r w:rsidRPr="00CF0B27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>[представ</w:t>
                              </w:r>
                              <w:r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>лены подлежащие опубликован</w:t>
                              </w:r>
                              <w:r w:rsidRPr="00CF0B27">
                                <w:rPr>
                                  <w:rFonts w:eastAsia="Times New Roman" w:cs="Times New Roman"/>
                                  <w:sz w:val="20"/>
                                  <w:szCs w:val="22"/>
                                  <w:lang w:bidi="ar-SA"/>
                                </w:rPr>
                                <w:t>ию сведения реестра]</w:t>
                              </w:r>
                            </w:p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385" y="6990"/>
                            <a:ext cx="2025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0"/>
                                  <w:lang w:eastAsia="en-US" w:bidi="ar-SA"/>
                                </w:rPr>
                              </w:pPr>
                              <w:r>
                                <w:rPr>
                                  <w:sz w:val="20"/>
                                  <w:szCs w:val="22"/>
                                </w:rPr>
                                <w:t>[отсу</w:t>
                              </w:r>
                              <w:r w:rsidRPr="00CF0B27">
                                <w:rPr>
                                  <w:sz w:val="20"/>
                                  <w:szCs w:val="22"/>
                                </w:rPr>
                                <w:t>тствуют под</w:t>
                              </w:r>
                              <w:r>
                                <w:rPr>
                                  <w:sz w:val="20"/>
                                  <w:szCs w:val="22"/>
                                  <w:lang w:eastAsia="la-Latn"/>
                                </w:rPr>
                                <w:t>л</w:t>
                              </w:r>
                              <w:r w:rsidRPr="00CF0B27">
                                <w:rPr>
                                  <w:sz w:val="20"/>
                                  <w:szCs w:val="22"/>
                                </w:rPr>
                                <w:t xml:space="preserve">ежащие </w:t>
                              </w:r>
                              <w:r>
                                <w:rPr>
                                  <w:sz w:val="20"/>
                                  <w:szCs w:val="22"/>
                                  <w:lang w:eastAsia="en-US"/>
                                </w:rPr>
                                <w:t>опубли</w:t>
                              </w:r>
                              <w:r>
                                <w:rPr>
                                  <w:sz w:val="20"/>
                                  <w:szCs w:val="22"/>
                                </w:rPr>
                                <w:t>кова</w:t>
                              </w:r>
                              <w:r w:rsidRPr="00CF0B27">
                                <w:rPr>
                                  <w:sz w:val="20"/>
                                  <w:szCs w:val="22"/>
                                </w:rPr>
                                <w:t>н</w:t>
                              </w:r>
                              <w:r>
                                <w:rPr>
                                  <w:sz w:val="20"/>
                                  <w:szCs w:val="22"/>
                                </w:rPr>
                                <w:t>и</w:t>
                              </w:r>
                              <w:r w:rsidRPr="00CF0B27">
                                <w:rPr>
                                  <w:sz w:val="20"/>
                                  <w:szCs w:val="22"/>
                                </w:rPr>
                                <w:t>ю сведения реестра]</w:t>
                              </w:r>
                            </w:p>
                            <w:p w:rsidR="00447C0B" w:rsidRPr="00CF0B2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10" y="8550"/>
                            <a:ext cx="2790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331DA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bidi="ar-SA"/>
                                </w:rPr>
                                <w:t xml:space="preserve">Опубликование сведений, измененных в реестре 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eastAsia="en-US" w:bidi="ar-SA"/>
                                </w:rPr>
                                <w:t>(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P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eastAsia="en-US" w:bidi="ar-SA"/>
                                </w:rPr>
                                <w:t>.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MM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eastAsia="en-US" w:bidi="ar-SA"/>
                                </w:rPr>
                                <w:t>.09.0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>PR</w:t>
                              </w:r>
                              <w:r w:rsidRPr="00331DA7">
                                <w:rPr>
                                  <w:rFonts w:eastAsia="Times New Roman" w:cs="Times New Roman"/>
                                  <w:sz w:val="22"/>
                                  <w:szCs w:val="22"/>
                                  <w:lang w:eastAsia="en-US" w:bidi="ar-SA"/>
                                </w:rPr>
                                <w:t>.009)</w:t>
                              </w:r>
                            </w:p>
                            <w:p w:rsidR="00447C0B" w:rsidRPr="00331DA7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sz w:val="20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69" style="position:absolute;left:0;text-align:left;margin-left:31.1pt;margin-top:4.1pt;width:418.5pt;height:399pt;z-index:251663360" coordorigin="2040,1500" coordsize="8370,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">
                <v:rect id="Rectangle 46" o:spid="_x0000_s1070" style="position:absolute;left:2175;top:1500;width:26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zxwQAAANsAAAAPAAAAZHJzL2Rvd25yZXYueG1sRI9BawIx&#10;FITvBf9DeIK3mt1SSl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OrIXPHBAAAA2wAAAA8AAAAA&#10;AAAAAAAAAAAABwIAAGRycy9kb3ducmV2LnhtbFBLBQYAAAAAAwADALcAAAD1AgAAAAA=&#10;" stroked="f">
                  <v:textbox inset="0,0,0,0">
                    <w:txbxContent>
                      <w:p w:rsidR="00447C0B" w:rsidRDefault="00447C0B" w:rsidP="00447C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:Уполномоченный орган государства-члена</w:t>
                        </w:r>
                      </w:p>
                    </w:txbxContent>
                  </v:textbox>
                </v:rect>
                <v:rect id="Rectangle 47" o:spid="_x0000_s1071" style="position:absolute;left:6915;top:1500;width:26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G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BoawobBAAAA2wAAAA8AAAAA&#10;AAAAAAAAAAAABwIAAGRycy9kb3ducmV2LnhtbFBLBQYAAAAAAwADALcAAAD1AgAAAAA=&#10;" stroked="f">
                  <v:textbox inset="0,0,0,0">
                    <w:txbxContent>
                      <w:p w:rsidR="00447C0B" w:rsidRDefault="00447C0B" w:rsidP="00447C0B">
                        <w:pPr>
                          <w:jc w:val="center"/>
                        </w:pPr>
                        <w:r w:rsidRPr="00CF0B27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bidi="ar-SA"/>
                          </w:rPr>
                          <w:t>:Комиссия</w:t>
                        </w:r>
                      </w:p>
                    </w:txbxContent>
                  </v:textbox>
                </v:rect>
                <v:rect id="Rectangle 48" o:spid="_x0000_s1072" style="position:absolute;left:2040;top:2730;width:300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bidi="ar-SA"/>
                          </w:rPr>
                          <w:t xml:space="preserve">Представление сведений </w:t>
                        </w:r>
                        <w:r w:rsidRPr="00CF0B27">
                          <w:rPr>
                            <w:rFonts w:eastAsia="Times New Roman" w:cs="Times New Roman"/>
                            <w:sz w:val="22"/>
                            <w:szCs w:val="22"/>
                            <w:lang w:bidi="ar-SA"/>
                          </w:rPr>
                          <w:t xml:space="preserve">для внесения изменений в 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bidi="ar-SA"/>
                          </w:rPr>
                          <w:t xml:space="preserve">реестр 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(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.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.09.0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val="en-US" w:eastAsia="en-US" w:bidi="ar-SA"/>
                          </w:rPr>
                          <w:t>PR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.005)</w:t>
                        </w:r>
                      </w:p>
                      <w:p w:rsidR="00447C0B" w:rsidRDefault="00447C0B" w:rsidP="00447C0B">
                        <w:pPr>
                          <w:jc w:val="center"/>
                        </w:pPr>
                      </w:p>
                    </w:txbxContent>
                  </v:textbox>
                </v:rect>
                <v:rect id="Rectangle 49" o:spid="_x0000_s1073" style="position:absolute;left:6810;top:2730;width:255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F0B27">
                          <w:rPr>
                            <w:rFonts w:eastAsia="Times New Roman" w:cs="Times New Roman"/>
                            <w:sz w:val="22"/>
                            <w:szCs w:val="22"/>
                            <w:lang w:bidi="ar-SA"/>
                          </w:rPr>
                          <w:t>:реестр [сведения для изменения переданы]</w:t>
                        </w:r>
                      </w:p>
                      <w:p w:rsidR="00447C0B" w:rsidRDefault="00447C0B" w:rsidP="00447C0B">
                        <w:pPr>
                          <w:jc w:val="center"/>
                        </w:pPr>
                      </w:p>
                    </w:txbxContent>
                  </v:textbox>
                </v:rect>
                <v:rect id="Rectangle 50" o:spid="_x0000_s1074" style="position:absolute;left:2310;top:4245;width:255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F0B27">
                          <w:rPr>
                            <w:rFonts w:eastAsia="Times New Roman" w:cs="Times New Roman"/>
                            <w:sz w:val="22"/>
                            <w:szCs w:val="22"/>
                            <w:lang w:bidi="ar-SA"/>
                          </w:rPr>
                          <w:t>:реестр [обновлен]</w:t>
                        </w:r>
                      </w:p>
                    </w:txbxContent>
                  </v:textbox>
                </v:rect>
                <v:rect id="Rectangle 51" o:spid="_x0000_s1075" style="position:absolute;left:2175;top:5595;width:268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SFwgAAANsAAAAPAAAAZHJzL2Rvd25yZXYueG1sRI9PawIx&#10;FMTvBb9DeEJvNasU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BlIcSFwgAAANsAAAAPAAAA&#10;AAAAAAAAAAAAAAcCAABkcnMvZG93bnJldi54bWxQSwUGAAAAAAMAAwC3AAAA9gIAAAAA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bidi="ar-SA"/>
                          </w:rPr>
                          <w:t xml:space="preserve">Получение уведомления о результатах изменения сведений </w:t>
                        </w:r>
                        <w:r w:rsidRPr="00CF0B27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 xml:space="preserve">в 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bidi="ar-SA"/>
                          </w:rPr>
                          <w:t xml:space="preserve">реестре 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(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.09.0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val="en-US" w:eastAsia="en-US" w:bidi="ar-SA"/>
                          </w:rPr>
                          <w:t>PR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0"/>
                            <w:szCs w:val="22"/>
                            <w:lang w:eastAsia="en-US" w:bidi="ar-SA"/>
                          </w:rPr>
                          <w:t>.007)</w:t>
                        </w:r>
                      </w:p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52" o:spid="_x0000_s1076" style="position:absolute;left:6675;top:4095;width:301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Прием и обработка сведений для внесения изменений в реестр </w:t>
                        </w:r>
                        <w:r w:rsidRPr="00CF0B27">
                          <w:rPr>
                            <w:sz w:val="22"/>
                            <w:szCs w:val="22"/>
                            <w:lang w:eastAsia="en-US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P</w:t>
                        </w:r>
                        <w:r w:rsidRPr="00CF0B27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MM</w:t>
                        </w:r>
                        <w:r w:rsidRPr="00CF0B27">
                          <w:rPr>
                            <w:sz w:val="22"/>
                            <w:szCs w:val="22"/>
                            <w:lang w:eastAsia="en-US"/>
                          </w:rPr>
                          <w:t>.09.0</w:t>
                        </w: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PR</w:t>
                        </w:r>
                        <w:r w:rsidRPr="00CF0B27">
                          <w:rPr>
                            <w:sz w:val="22"/>
                            <w:szCs w:val="22"/>
                            <w:lang w:eastAsia="en-US"/>
                          </w:rPr>
                          <w:t>.006)</w:t>
                        </w:r>
                      </w:p>
                    </w:txbxContent>
                  </v:textbox>
                </v:rect>
                <v:rect id="Rectangle 53" o:spid="_x0000_s1077" style="position:absolute;left:6675;top:5685;width:301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bidi="ar-SA"/>
                          </w:rPr>
                          <w:t xml:space="preserve">Проверка возможности опубликования сведений </w:t>
                        </w:r>
                        <w:r w:rsidRPr="00CF0B27">
                          <w:rPr>
                            <w:rFonts w:eastAsia="Times New Roman" w:cs="Times New Roman"/>
                            <w:sz w:val="22"/>
                            <w:szCs w:val="22"/>
                            <w:lang w:bidi="ar-SA"/>
                          </w:rPr>
                          <w:t xml:space="preserve">в 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bidi="ar-SA"/>
                          </w:rPr>
                          <w:t xml:space="preserve">реестре 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(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.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.09.0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val="en-US" w:eastAsia="en-US" w:bidi="ar-SA"/>
                          </w:rPr>
                          <w:t>PR</w:t>
                        </w:r>
                        <w:r w:rsidRPr="00CF0B27">
                          <w:rPr>
                            <w:rFonts w:eastAsia="Times New Roman" w:cs="Times New Roman"/>
                            <w:color w:val="343434"/>
                            <w:sz w:val="22"/>
                            <w:szCs w:val="22"/>
                            <w:lang w:eastAsia="en-US" w:bidi="ar-SA"/>
                          </w:rPr>
                          <w:t>.008)</w:t>
                        </w:r>
                      </w:p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54" o:spid="_x0000_s1078" style="position:absolute;left:5685;top:6990;width:202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2"/>
                            <w:lang w:eastAsia="en-US" w:bidi="ar-SA"/>
                          </w:rPr>
                        </w:pPr>
                        <w:r w:rsidRPr="00CF0B27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>[представ</w:t>
                        </w:r>
                        <w:r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>лены подлежащие опубликован</w:t>
                        </w:r>
                        <w:r w:rsidRPr="00CF0B27">
                          <w:rPr>
                            <w:rFonts w:eastAsia="Times New Roman" w:cs="Times New Roman"/>
                            <w:sz w:val="20"/>
                            <w:szCs w:val="22"/>
                            <w:lang w:bidi="ar-SA"/>
                          </w:rPr>
                          <w:t>ию сведения реестра]</w:t>
                        </w:r>
                      </w:p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55" o:spid="_x0000_s1079" style="position:absolute;left:8385;top:6990;width:202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" stroked="f">
                  <v:textbox inset="0,0,0,0">
                    <w:txbxContent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0"/>
                            <w:lang w:eastAsia="en-US" w:bidi="ar-SA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[отсу</w:t>
                        </w:r>
                        <w:r w:rsidRPr="00CF0B27">
                          <w:rPr>
                            <w:sz w:val="20"/>
                            <w:szCs w:val="22"/>
                          </w:rPr>
                          <w:t>тствуют под</w:t>
                        </w:r>
                        <w:r>
                          <w:rPr>
                            <w:sz w:val="20"/>
                            <w:szCs w:val="22"/>
                            <w:lang w:eastAsia="la-Latn"/>
                          </w:rPr>
                          <w:t>л</w:t>
                        </w:r>
                        <w:r w:rsidRPr="00CF0B27">
                          <w:rPr>
                            <w:sz w:val="20"/>
                            <w:szCs w:val="22"/>
                          </w:rPr>
                          <w:t xml:space="preserve">ежащие </w:t>
                        </w:r>
                        <w:r>
                          <w:rPr>
                            <w:sz w:val="20"/>
                            <w:szCs w:val="22"/>
                            <w:lang w:eastAsia="en-US"/>
                          </w:rPr>
                          <w:t>опубли</w:t>
                        </w:r>
                        <w:r>
                          <w:rPr>
                            <w:sz w:val="20"/>
                            <w:szCs w:val="22"/>
                          </w:rPr>
                          <w:t>кова</w:t>
                        </w:r>
                        <w:r w:rsidRPr="00CF0B27">
                          <w:rPr>
                            <w:sz w:val="20"/>
                            <w:szCs w:val="22"/>
                          </w:rPr>
                          <w:t>н</w:t>
                        </w:r>
                        <w:r>
                          <w:rPr>
                            <w:sz w:val="20"/>
                            <w:szCs w:val="22"/>
                          </w:rPr>
                          <w:t>и</w:t>
                        </w:r>
                        <w:r w:rsidRPr="00CF0B27">
                          <w:rPr>
                            <w:sz w:val="20"/>
                            <w:szCs w:val="22"/>
                          </w:rPr>
                          <w:t>ю сведения реестра]</w:t>
                        </w:r>
                      </w:p>
                      <w:p w:rsidR="00447C0B" w:rsidRPr="00CF0B2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56" o:spid="_x0000_s1080" style="position:absolute;left:6810;top:8550;width:2790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oswQAAANsAAAAPAAAAZHJzL2Rvd25yZXYueG1sRI9BawIx&#10;FITvBf9DeIK3mt1CS1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G8RyizBAAAA2wAAAA8AAAAA&#10;AAAAAAAAAAAABwIAAGRycy9kb3ducmV2LnhtbFBLBQYAAAAAAwADALcAAAD1AgAAAAA=&#10;" stroked="f">
                  <v:textbox inset="0,0,0,0">
                    <w:txbxContent>
                      <w:p w:rsidR="00447C0B" w:rsidRPr="00331DA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bidi="ar-SA"/>
                          </w:rPr>
                          <w:t xml:space="preserve">Опубликование сведений, измененных в реестре 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eastAsia="en-US" w:bidi="ar-SA"/>
                          </w:rPr>
                          <w:t>(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val="en-US" w:eastAsia="en-US" w:bidi="ar-SA"/>
                          </w:rPr>
                          <w:t>P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eastAsia="en-US" w:bidi="ar-SA"/>
                          </w:rPr>
                          <w:t>.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val="en-US" w:eastAsia="en-US" w:bidi="ar-SA"/>
                          </w:rPr>
                          <w:t>MM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eastAsia="en-US" w:bidi="ar-SA"/>
                          </w:rPr>
                          <w:t>.09.0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val="en-US" w:eastAsia="en-US" w:bidi="ar-SA"/>
                          </w:rPr>
                          <w:t>PR</w:t>
                        </w:r>
                        <w:r w:rsidRPr="00331DA7">
                          <w:rPr>
                            <w:rFonts w:eastAsia="Times New Roman" w:cs="Times New Roman"/>
                            <w:sz w:val="22"/>
                            <w:szCs w:val="22"/>
                            <w:lang w:eastAsia="en-US" w:bidi="ar-SA"/>
                          </w:rPr>
                          <w:t>.009)</w:t>
                        </w:r>
                      </w:p>
                      <w:p w:rsidR="00447C0B" w:rsidRPr="00331DA7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sz w:val="20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"C:\\Users\\Nune\\AppData\\Local\\Temp\\Rar$DIa12304.19511\\media\\image6.jpeg"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"C:\\Users\\Nune\\AppData\\Local\\Temp\\Rar$DIa12304.19511\\media\\image6.jpeg"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29" type="#_x0000_t75" style="width:463.5pt;height:456pt">
            <v:imagedata r:id="rId15" r:href="rId16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Рис. 5. Схема выполнения процедуры «Изменение сведений в реестре»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.002)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33. Процедура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.002) </w:t>
      </w:r>
      <w:r w:rsidRPr="00447C0B">
        <w:rPr>
          <w:rFonts w:ascii="Sylfaen" w:hAnsi="Sylfaen"/>
          <w:sz w:val="24"/>
          <w:szCs w:val="24"/>
          <w:lang w:val="ru-RU"/>
        </w:rPr>
        <w:t>выполняется при возникновении необходимости внесения уполномоченным органом государства-члена изменений в сведения о фармацевтическом инспекторе.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34. Первой выполняется операция «Представление сведений для внесения изменений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.005),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формируются и представляются в Комиссию сведения о фармацевтическом инспекторе для внесения изменений в реестр.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35. При получении Комиссией сведений о фармацевтическом инспекторе для внесения изменений в реестр выполняется операция «Прием и обработка сведений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 xml:space="preserve">для внесения изменений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.006),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соответствующие сведения обновляются в реестре. Уведомление о результатах изменения сведений в реестре передается в уполномоченный орган государства-члена.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36. При получении уполномоченным органом государства-члена уведомления о результатах изменения сведений в реестре выполняется операция «Получение уведомления о результатах изменения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.007), </w:t>
      </w:r>
      <w:r w:rsidRPr="00447C0B">
        <w:rPr>
          <w:rFonts w:ascii="Sylfaen" w:hAnsi="Sylfaen"/>
          <w:sz w:val="24"/>
          <w:szCs w:val="24"/>
          <w:lang w:val="ru-RU"/>
        </w:rPr>
        <w:t>при выполнении которой осуществляются прием и обработка указанного уведомления.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37. В случае выполнения операции «Прием и обработка сведений для внесения изменений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.006) </w:t>
      </w:r>
      <w:r w:rsidRPr="00447C0B">
        <w:rPr>
          <w:rFonts w:ascii="Sylfaen" w:hAnsi="Sylfaen"/>
          <w:sz w:val="24"/>
          <w:szCs w:val="24"/>
          <w:lang w:val="ru-RU"/>
        </w:rPr>
        <w:t xml:space="preserve">выполняется операция «Проверка возможности опубликования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.008),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Комиссия проверяет возможность опубликования сведений на информационном портале Союза.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38. В случае если уполномоченным органом государства-члена представлены сведения открытой части реестра выполняется операция «Опубликование сведений, измененных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.009),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обновленный реестр опубликовывается на информационном портале Союза. В противном случае процедура завершается.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39. Результатами выполнения процедуры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.002) </w:t>
      </w:r>
      <w:r w:rsidRPr="00447C0B">
        <w:rPr>
          <w:rFonts w:ascii="Sylfaen" w:hAnsi="Sylfaen"/>
          <w:sz w:val="24"/>
          <w:szCs w:val="24"/>
          <w:lang w:val="ru-RU"/>
        </w:rPr>
        <w:t>являются обработка в Комиссии сведений о фармацевтическом инспекторе, внесение изменений в реестр и опубликование измененных сведений на информационном портале Союза в случае необходимости.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40. Перечень операций общего процесса, выполняемых в рамках процедуры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.002), </w:t>
      </w:r>
      <w:r w:rsidRPr="00447C0B">
        <w:rPr>
          <w:rFonts w:ascii="Sylfaen" w:hAnsi="Sylfaen"/>
          <w:sz w:val="24"/>
          <w:szCs w:val="24"/>
          <w:lang w:val="ru-RU"/>
        </w:rPr>
        <w:t>приведен в таблице 11.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260" w:firstLine="0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11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Перечень операций общего процесса, выполняемых в рамках процедуры «Изменение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00"/>
        <w:gridCol w:w="4013"/>
        <w:gridCol w:w="2938"/>
      </w:tblGrid>
      <w:tr w:rsidR="00447C0B" w:rsidRPr="00A002DE" w:rsidTr="0010376F">
        <w:trPr>
          <w:tblHeader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внесения изменений в реестр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12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внесения изменений в реестр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13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изменения сведений в реестре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14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проверка возможности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опубликования сведений в реестре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приведено в таблице 15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P.MM.09.OPR.009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сведений, измененных в реестре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0" w:right="12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16 настоящих Правил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12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36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«Представление сведений для внесения изменений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.005)</w:t>
      </w:r>
    </w:p>
    <w:tbl>
      <w:tblPr>
        <w:tblOverlap w:val="never"/>
        <w:tblW w:w="93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5"/>
        <w:gridCol w:w="2805"/>
        <w:gridCol w:w="5804"/>
      </w:tblGrid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P.MM.09.OPR.005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внесения изменений в реестре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внесении изменений в сведения о фармацевтическом инспекторе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измененные сведения о фармацевтическом инспекторе и направляет их в Комиссию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5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уполномоченным органом государства-члена представлены измененные сведения о фармацевтическом инспекторе для обновления реестра и опубликования его на информационном портале Союза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Default="00447C0B" w:rsidP="00447C0B">
      <w:pPr>
        <w:rPr>
          <w:rFonts w:eastAsia="Times New Roman" w:cs="Times New Roman"/>
        </w:rPr>
      </w:pPr>
      <w:r>
        <w:br w:type="page"/>
      </w: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lastRenderedPageBreak/>
        <w:t>Таблица 13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1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«Прием и обработка сведений для внесения изменений в реестр»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.006)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1"/>
        <w:gridCol w:w="2831"/>
        <w:gridCol w:w="5817"/>
      </w:tblGrid>
      <w:tr w:rsidR="00447C0B" w:rsidRPr="00A002DE" w:rsidTr="0010376F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P.MM.09.OPR.006</w:t>
            </w:r>
          </w:p>
        </w:tc>
      </w:tr>
      <w:tr w:rsidR="00447C0B" w:rsidRPr="00A002DE" w:rsidTr="0010376F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внесения изменений в реестр</w:t>
            </w:r>
          </w:p>
        </w:tc>
      </w:tr>
      <w:tr w:rsidR="00447C0B" w:rsidRPr="00A002DE" w:rsidTr="0010376F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для внесения изменений в реестр (операция «Представление сведений для внесения изменений в реестр»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.005))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принимает сведения и проверяет их в соответствии с Регламентом информационного взаимодействия.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случае успешного выполнения проверки исполнитель заполняет дату и время окончания действия изменяемых в реестре сведений значением даты и времени начала действия полученных актуальных сведений. В результате изменяемые в реестре сведения сохраняются для обеспечения возможности просмотра истории изменений и становятся недоступными для дальнейшей обработки. Полученные актуальные сведения исполнитель добавляет в реестр, фиксирует дату и время обновления сведений и направляет уполномоченному органу государства-члена уведомление с кодом результата обработки, соответствующим изменению сведений, в соответствии с Регламентом информационного взаимодействия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реестр обновлен, уполномоченному органу государства-члена направлено уведомление о результатах изменения сведений в реестре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14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12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«Получение уведомления о результатах изменения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.007)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18"/>
      </w:tblGrid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P.MM.09.OPR.007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изменения сведений в реестре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результатах изменения сведений в реестре (операция «Прием и обработка сведений для внесения изменений в реестр»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.006))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уведомления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уполномоченным органом государства-члена получено уведомление о результатах изменения сведений в реестре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15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60" w:firstLine="0"/>
        <w:jc w:val="center"/>
        <w:rPr>
          <w:rFonts w:ascii="Sylfaen" w:hAnsi="Sylfaen"/>
          <w:sz w:val="24"/>
          <w:szCs w:val="24"/>
          <w:lang w:val="ru-RU" w:bidi="en-US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«Проверка возможности опубликования сведений в реестре»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.008)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60" w:firstLine="0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93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91"/>
        <w:gridCol w:w="2828"/>
        <w:gridCol w:w="5795"/>
      </w:tblGrid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P.MM.09.OPR.008</w:t>
            </w:r>
          </w:p>
        </w:tc>
      </w:tr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проверка возможности опубликования сведений в реестре</w:t>
            </w:r>
          </w:p>
        </w:tc>
      </w:tr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изменении сведений в реестре (операция «Прием и обработка сведений для внесения изменений в реестр»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.006))</w:t>
            </w:r>
          </w:p>
        </w:tc>
      </w:tr>
      <w:tr w:rsidR="00447C0B" w:rsidRPr="00A002DE" w:rsidTr="0010376F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hanging="18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hanging="18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hanging="18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hanging="18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выполняет проверку представленных сведений на вхождение в состав подлежащих опубликованию в соответствии с порядком формирования и ведения реестра и определяет возможность опубликования их на информационном портале Союза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hanging="18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48" w:right="112" w:hanging="18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 реестра подготовлены для опубликования на информационном портале Союза или получена информация об отсутствии сведений, подлежащих опубликованию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16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Описание операции «Опубликование сведений, измененных в реестре»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.009)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18"/>
      </w:tblGrid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P.MM.09.OPR.009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обновленных сведений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после проверки возможности опубликования сведений на информационном портале Союза (операция «Проверка возможности опубликования сведений в реестре»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.008))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сведения опубликовываются в объеме, предусмотренном порядком формирования и ведения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обеспечивает опубликование обновленных сведений реестра на информационном портале Союза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9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обновленные сведения реестра опубликованы на информационном портале Союза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40" w:firstLine="52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Процедура «Исключение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.003)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41. Схема выполнения процедуры «Исключение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.003) </w:t>
      </w:r>
      <w:r w:rsidRPr="00447C0B">
        <w:rPr>
          <w:rFonts w:ascii="Sylfaen" w:hAnsi="Sylfaen"/>
          <w:sz w:val="24"/>
          <w:szCs w:val="24"/>
          <w:lang w:val="ru-RU"/>
        </w:rPr>
        <w:t>представлена на рисунке 6.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A002DE" w:rsidRDefault="00447C0B" w:rsidP="00447C0B">
      <w:pPr>
        <w:spacing w:after="120"/>
        <w:jc w:val="both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79375</wp:posOffset>
                </wp:positionV>
                <wp:extent cx="5086350" cy="3552825"/>
                <wp:effectExtent l="254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0" cy="3552825"/>
                          <a:chOff x="2115" y="7860"/>
                          <a:chExt cx="8010" cy="5595"/>
                        </a:xfrm>
                      </wpg:grpSpPr>
                      <wps:wsp>
                        <wps:cNvPr id="3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65" y="7860"/>
                            <a:ext cx="303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:Уполномоченный орган государства -</w:t>
                              </w:r>
                              <w:r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члена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870" y="7860"/>
                            <a:ext cx="303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81C60" w:rsidRDefault="00447C0B" w:rsidP="00447C0B">
                              <w:pPr>
                                <w:widowControl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:Комиссия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115" y="9375"/>
                            <a:ext cx="336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81C60" w:rsidRDefault="00447C0B" w:rsidP="00447C0B">
                              <w:pPr>
                                <w:widowControl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Представление сведений для исключения из реестра </w:t>
                              </w:r>
                              <w:r w:rsidRPr="00C81C60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C81C60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C81C60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.09.0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PR</w:t>
                              </w:r>
                              <w:r w:rsidRPr="00C81C60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.010)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765" y="9480"/>
                            <a:ext cx="327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81C6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реестр</w:t>
                              </w:r>
                            </w:p>
                            <w:p w:rsidR="00447C0B" w:rsidRPr="00C81C6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[сведения для исключения переданы]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90" y="11055"/>
                            <a:ext cx="310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C81C6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 реестр [обновлен]</w:t>
                              </w:r>
                            </w:p>
                            <w:p w:rsidR="00447C0B" w:rsidRPr="00C81C60" w:rsidRDefault="00447C0B" w:rsidP="00447C0B">
                              <w:pPr>
                                <w:widowControl/>
                                <w:jc w:val="center"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675" y="10920"/>
                            <a:ext cx="3450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Прием и обработка сведений для исключения из реестра 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OPR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90" y="12315"/>
                            <a:ext cx="328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Получение уведомления о результатах исключения сведений из реестра 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675" y="12480"/>
                            <a:ext cx="3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Опубликование реестра после исключения сведений 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C81C60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81" style="position:absolute;left:0;text-align:left;margin-left:34.85pt;margin-top:6.25pt;width:400.5pt;height:279.75pt;z-index:251664384" coordorigin="2115,7860" coordsize="8010,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">
                <v:rect id="Rectangle 58" o:spid="_x0000_s1082" style="position:absolute;left:2265;top:7860;width:303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+MwQAAANsAAAAPAAAAZHJzL2Rvd25yZXYueG1sRI9BawIx&#10;FITvBf9DeIK3mt0WSl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LLOL4zBAAAA2wAAAA8AAAAA&#10;AAAAAAAAAAAABwIAAGRycy9kb3ducmV2LnhtbFBLBQYAAAAAAwADALcAAAD1AgAAAAA=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:Уполномоченный орган государства -</w:t>
                        </w:r>
                        <w:r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 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члена</w:t>
                        </w:r>
                      </w:p>
                    </w:txbxContent>
                  </v:textbox>
                </v:rect>
                <v:rect id="Rectangle 59" o:spid="_x0000_s1083" style="position:absolute;left:6870;top:7860;width:303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H7wQAAANsAAAAPAAAAZHJzL2Rvd25yZXYueG1sRI9BawIx&#10;FITvBf9DeEJvNauF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EIcsfvBAAAA2wAAAA8AAAAA&#10;AAAAAAAAAAAABwIAAGRycy9kb3ducmV2LnhtbFBLBQYAAAAAAwADALcAAAD1AgAAAAA=&#10;" stroked="f">
                  <v:textbox inset="0,0,0,0">
                    <w:txbxContent>
                      <w:p w:rsidR="00447C0B" w:rsidRPr="00C81C60" w:rsidRDefault="00447C0B" w:rsidP="00447C0B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:Комиссия</w:t>
                        </w:r>
                      </w:p>
                    </w:txbxContent>
                  </v:textbox>
                </v:rect>
                <v:rect id="Rectangle 60" o:spid="_x0000_s1084" style="position:absolute;left:2115;top:9375;width:336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" stroked="f">
                  <v:textbox inset="0,0,0,0">
                    <w:txbxContent>
                      <w:p w:rsidR="00447C0B" w:rsidRPr="00C81C60" w:rsidRDefault="00447C0B" w:rsidP="00447C0B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 w:bidi="ar-SA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Представление сведений для исключения из реестра </w:t>
                        </w:r>
                        <w:r w:rsidRPr="00C81C60">
                          <w:rPr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C81C60">
                          <w:rPr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C81C60">
                          <w:rPr>
                            <w:sz w:val="20"/>
                            <w:szCs w:val="20"/>
                            <w:lang w:eastAsia="en-US"/>
                          </w:rPr>
                          <w:t>.09.0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PR</w:t>
                        </w:r>
                        <w:r w:rsidRPr="00C81C60">
                          <w:rPr>
                            <w:sz w:val="20"/>
                            <w:szCs w:val="20"/>
                            <w:lang w:eastAsia="en-US"/>
                          </w:rPr>
                          <w:t>.010)</w:t>
                        </w:r>
                      </w:p>
                    </w:txbxContent>
                  </v:textbox>
                </v:rect>
                <v:rect id="Rectangle 61" o:spid="_x0000_s1085" style="position:absolute;left:6765;top:9480;width:327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" stroked="f">
                  <v:textbox inset="0,0,0,0">
                    <w:txbxContent>
                      <w:p w:rsidR="00447C0B" w:rsidRPr="00C81C6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bidi="ar-SA"/>
                          </w:rPr>
                          <w:t>: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реестр</w:t>
                        </w:r>
                      </w:p>
                      <w:p w:rsidR="00447C0B" w:rsidRPr="00C81C6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[сведения для исключения переданы]</w:t>
                        </w:r>
                      </w:p>
                    </w:txbxContent>
                  </v:textbox>
                </v:rect>
                <v:rect id="Rectangle 62" o:spid="_x0000_s1086" style="position:absolute;left:2190;top:11055;width:310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f4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A9J7f4wgAAANsAAAAPAAAA&#10;AAAAAAAAAAAAAAcCAABkcnMvZG93bnJldi54bWxQSwUGAAAAAAMAAwC3AAAA9gIAAAAA&#10;" stroked="f">
                  <v:textbox inset="0,0,0,0">
                    <w:txbxContent>
                      <w:p w:rsidR="00447C0B" w:rsidRPr="00C81C6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 реестр [обновлен]</w:t>
                        </w:r>
                      </w:p>
                      <w:p w:rsidR="00447C0B" w:rsidRPr="00C81C60" w:rsidRDefault="00447C0B" w:rsidP="00447C0B">
                        <w:pPr>
                          <w:widowControl/>
                          <w:jc w:val="center"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</w:p>
                    </w:txbxContent>
                  </v:textbox>
                </v:rect>
                <v:rect id="Rectangle 63" o:spid="_x0000_s1087" style="position:absolute;left:6675;top:10920;width:345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Прием и обработка сведений для исключения из реестра 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OPR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1)</w:t>
                        </w:r>
                      </w:p>
                    </w:txbxContent>
                  </v:textbox>
                </v:rect>
                <v:rect id="Rectangle 64" o:spid="_x0000_s1088" style="position:absolute;left:2190;top:12315;width:328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Получение уведомления о результатах исключения сведений из реестра 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.012)</w:t>
                        </w:r>
                      </w:p>
                    </w:txbxContent>
                  </v:textbox>
                </v:rect>
                <v:rect id="Rectangle 65" o:spid="_x0000_s1089" style="position:absolute;left:6675;top:12480;width:3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Опубликование реестра после исключения сведений 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C81C60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.013)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"C:\\Users\\Nune\\AppData\\Local\\Temp\\Rar$DIa12304.19511\\media\\image7.jpeg"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"C:\\Users\\Nune\\AppData\\Local\\Temp\\Rar$DIa12304.19511\\media\\image7.jpeg"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30" type="#_x0000_t75" style="width:462.75pt;height:339pt">
            <v:imagedata r:id="rId17" r:href="rId18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Рис. 6. Схема выполнения процедуры «Исключение сведений из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.003)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lastRenderedPageBreak/>
        <w:t xml:space="preserve">42. Процедура «Исключение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.003) </w:t>
      </w:r>
      <w:r w:rsidRPr="00447C0B">
        <w:rPr>
          <w:rFonts w:ascii="Sylfaen" w:hAnsi="Sylfaen"/>
          <w:sz w:val="24"/>
          <w:szCs w:val="24"/>
          <w:lang w:val="ru-RU"/>
        </w:rPr>
        <w:t>выполняется в случае прекращения деятельности фармацевтическим инспектором.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43. Первой выполняется операция «Представление сведений для исключения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.010),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формируются и представляются в Комиссию сведения о фармацевтическом инспекторе для исключения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44. При получении Комиссией сведений о фармацевтическом инспекторе для исключения из реестра выполняется операция «Прием и обработка сведений для исключения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.011),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соответсвующие сведения о фармацевтическом инспекторе исключаются из реестра. Уведомление о результатах исключения сведений из реестра передается в уполномоченный орган государства-члена.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45. При получении уполномоченным органом государства-члена уведомления о результатах исключения сведений из реестра выполняется операция «Получение уведомления о результатах исключения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.012), </w:t>
      </w:r>
      <w:r w:rsidRPr="00447C0B">
        <w:rPr>
          <w:rFonts w:ascii="Sylfaen" w:hAnsi="Sylfaen"/>
          <w:sz w:val="24"/>
          <w:szCs w:val="24"/>
          <w:lang w:val="ru-RU"/>
        </w:rPr>
        <w:t>при выполнении которой осуществляются прием и обработка указанного уведомления.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46. В случае выполнения операции «Прием и обработка сведений для исключения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.011) </w:t>
      </w:r>
      <w:r w:rsidRPr="00447C0B">
        <w:rPr>
          <w:rFonts w:ascii="Sylfaen" w:hAnsi="Sylfaen"/>
          <w:sz w:val="24"/>
          <w:szCs w:val="24"/>
          <w:lang w:val="ru-RU"/>
        </w:rPr>
        <w:t xml:space="preserve">выполняется операция «Опубликование реестра после исключения сведений»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.013),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обновленный реестр опубликовывается на информационном портале Союза.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47. Результатом выполнения процедуры «Исключение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.003) </w:t>
      </w:r>
      <w:r w:rsidRPr="00447C0B">
        <w:rPr>
          <w:rFonts w:ascii="Sylfaen" w:hAnsi="Sylfaen"/>
          <w:sz w:val="24"/>
          <w:szCs w:val="24"/>
          <w:lang w:val="ru-RU"/>
        </w:rPr>
        <w:t>является обновленный и опубликованный на информационном портале Союза реестр с возможностью просмотра истории изменений.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48. Перечень операций общего процесса, выполняемых в рамках процедуры «Исключение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.003), </w:t>
      </w:r>
      <w:r w:rsidRPr="00447C0B">
        <w:rPr>
          <w:rFonts w:ascii="Sylfaen" w:hAnsi="Sylfaen"/>
          <w:sz w:val="24"/>
          <w:szCs w:val="24"/>
          <w:lang w:val="ru-RU"/>
        </w:rPr>
        <w:t>приведен в таблице 17.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17.</w:t>
      </w:r>
    </w:p>
    <w:p w:rsidR="00447C0B" w:rsidRPr="005A01A5" w:rsidRDefault="00447C0B" w:rsidP="00447C0B">
      <w:pPr>
        <w:jc w:val="center"/>
      </w:pPr>
      <w:r w:rsidRPr="005A01A5">
        <w:t xml:space="preserve">Перечень операций общего процесса, выполняемых в рамках процедуры «Исключение сведений из реестра» </w:t>
      </w:r>
      <w:r w:rsidRPr="005A01A5">
        <w:rPr>
          <w:lang w:bidi="en-US"/>
        </w:rPr>
        <w:t>(P.MM.09.PRC.003)</w:t>
      </w:r>
    </w:p>
    <w:tbl>
      <w:tblPr>
        <w:tblOverlap w:val="never"/>
        <w:tblW w:w="936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0"/>
        <w:gridCol w:w="4013"/>
        <w:gridCol w:w="2938"/>
      </w:tblGrid>
      <w:tr w:rsidR="00447C0B" w:rsidRPr="00A002DE" w:rsidTr="0010376F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исключения из реестра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18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исключения из реестра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19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исключения сведений из реестра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20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P.MM.09.OPR.013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реестра после исключения сведений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5" w:right="12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21 настоящих Правил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18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2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«Представление сведений для исключения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.010)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832"/>
        <w:gridCol w:w="5818"/>
      </w:tblGrid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P.MM.09.OPR.010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исключения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исключении сведений о фармацевтическом инспекторе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сообщение, содержащее предназначенные для передачи в Комиссию сведения для исключения из реестра,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7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сведения о фармацевтическом инспекторе для исключения из реестра переданы в Комиссию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19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32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«Прием и обработка сведений для исключения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</w:t>
      </w:r>
      <w:r w:rsidRPr="00447C0B">
        <w:rPr>
          <w:rFonts w:ascii="Sylfaen" w:hAnsi="Sylfaen"/>
          <w:sz w:val="24"/>
          <w:szCs w:val="24"/>
          <w:lang w:val="ru-RU"/>
        </w:rPr>
        <w:t>1)</w:t>
      </w:r>
    </w:p>
    <w:tbl>
      <w:tblPr>
        <w:tblOverlap w:val="never"/>
        <w:tblW w:w="930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7"/>
        <w:gridCol w:w="2856"/>
        <w:gridCol w:w="5755"/>
        <w:gridCol w:w="12"/>
      </w:tblGrid>
      <w:tr w:rsidR="00447C0B" w:rsidRPr="00A002DE" w:rsidTr="0010376F">
        <w:trPr>
          <w:gridAfter w:val="1"/>
          <w:wAfter w:w="12" w:type="dxa"/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gridAfter w:val="1"/>
          <w:wAfter w:w="12" w:type="dxa"/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gridAfter w:val="1"/>
          <w:wAfter w:w="12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P.MM.09.OPR.011</w:t>
            </w:r>
          </w:p>
        </w:tc>
      </w:tr>
      <w:tr w:rsidR="00447C0B" w:rsidRPr="00A002DE" w:rsidTr="0010376F">
        <w:trPr>
          <w:gridAfter w:val="1"/>
          <w:wAfter w:w="12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прием и обработка сведений для исключения из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реестра</w:t>
            </w:r>
          </w:p>
        </w:tc>
      </w:tr>
      <w:tr w:rsidR="00447C0B" w:rsidRPr="00A002DE" w:rsidTr="0010376F">
        <w:trPr>
          <w:gridAfter w:val="1"/>
          <w:wAfter w:w="12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gridAfter w:val="1"/>
          <w:wAfter w:w="12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о фармацевтическом инспекторе для исключения из реестра (операция «Представление сведений для исключения из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.010))</w:t>
            </w:r>
          </w:p>
        </w:tc>
      </w:tr>
      <w:tr w:rsidR="00447C0B" w:rsidRPr="00A002DE" w:rsidTr="0010376F">
        <w:trPr>
          <w:gridAfter w:val="1"/>
          <w:wAfter w:w="12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447C0B" w:rsidRPr="00A002DE" w:rsidTr="0010376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принимает сведения о фармацевтическом инспекторе, подлежащие исключению из реестра, и проверяет их в соответствии с Регламентом информационного взаимодействия. В случае успешного выполнения проверки исполнитель заполняет дату и время окончания действия сведений, используя значения даты и времени окончания действия, указанные в составе переданных сведений, а также фиксирует дату и время обновления сведений. В результате сведения сохраняются для обеспечения возможности просмотра истории изменений и становятся недоступными для дальнейшей обработки. Исполнитель направляет уполномоченному органу государства-члена уведомление о результатах исключения сведений из реестра с кодом результата обработки, соответствующим исключению сведений,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8" w:right="4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фармацевтическом инспекторе для исключения из реестра обработаны, уведомление о результатах исключении сведений из реестра направлено в уполномоченный орган государства-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члена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20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8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«Получение уведомления о результатах исключения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.012)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7"/>
        <w:gridCol w:w="2856"/>
        <w:gridCol w:w="9"/>
        <w:gridCol w:w="5809"/>
        <w:gridCol w:w="9"/>
      </w:tblGrid>
      <w:tr w:rsidR="00447C0B" w:rsidRPr="00A002DE" w:rsidTr="0010376F">
        <w:trPr>
          <w:gridAfter w:val="1"/>
          <w:wAfter w:w="9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P.MM.09.OPR.012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исключения сведений из реестра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результатах исключения сведений из реестра (операция «Прием и обработка сведений для исключения из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.011))</w:t>
            </w:r>
          </w:p>
        </w:tc>
      </w:tr>
      <w:tr w:rsidR="00447C0B" w:rsidRPr="00A002DE" w:rsidTr="0010376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уполномоченным органом государства-члена получено уведомление о результатах исключения сведений из реестра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21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40" w:firstLine="0"/>
        <w:jc w:val="center"/>
        <w:rPr>
          <w:rFonts w:ascii="Sylfaen" w:hAnsi="Sylfaen"/>
          <w:sz w:val="24"/>
          <w:szCs w:val="24"/>
          <w:lang w:val="ru-RU" w:bidi="en-US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«Опубликование реестра после исключения сведений»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.013)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40" w:firstLine="0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1"/>
        <w:gridCol w:w="2832"/>
        <w:gridCol w:w="5818"/>
      </w:tblGrid>
      <w:tr w:rsidR="00447C0B" w:rsidRPr="00A002DE" w:rsidTr="0010376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реестра после исключения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обновлении реестра (операция «Прием и обработка сведений для исключения из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.011))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обеспечивает опубликование обновленного реестра на информационном портале Союза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87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обновленный реестр опубликован на информационном портале Союза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 w:bidi="en-US"/>
        </w:rPr>
        <w:t xml:space="preserve">2. </w:t>
      </w:r>
      <w:r w:rsidRPr="00447C0B">
        <w:rPr>
          <w:rFonts w:ascii="Sylfaen" w:hAnsi="Sylfaen"/>
          <w:sz w:val="24"/>
          <w:szCs w:val="24"/>
          <w:lang w:val="ru-RU"/>
        </w:rPr>
        <w:t>Процедуры получения сведений из реестра по запросам уполномоченных органов государств-членов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Процедура «Получение сведений о дате и времени обновления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.004)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49. Схема выполнения процедуры «Получение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.004) </w:t>
      </w:r>
      <w:r w:rsidRPr="00447C0B">
        <w:rPr>
          <w:rFonts w:ascii="Sylfaen" w:hAnsi="Sylfaen"/>
          <w:sz w:val="24"/>
          <w:szCs w:val="24"/>
          <w:lang w:val="ru-RU"/>
        </w:rPr>
        <w:t>представлена на рисунке 7.</w:t>
      </w:r>
    </w:p>
    <w:p w:rsidR="00447C0B" w:rsidRPr="00A002DE" w:rsidRDefault="00447C0B" w:rsidP="00447C0B">
      <w:pPr>
        <w:spacing w:after="120"/>
        <w:jc w:val="both"/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52070</wp:posOffset>
                </wp:positionV>
                <wp:extent cx="5048250" cy="3838575"/>
                <wp:effectExtent l="2540" t="127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0" cy="3838575"/>
                          <a:chOff x="2130" y="1500"/>
                          <a:chExt cx="7950" cy="6045"/>
                        </a:xfrm>
                      </wpg:grpSpPr>
                      <wps:wsp>
                        <wps:cNvPr id="2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325" y="1500"/>
                            <a:ext cx="3000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Уполномоченный орган государства-члена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870" y="1500"/>
                            <a:ext cx="3000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>:Комиссия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145" y="3045"/>
                            <a:ext cx="3330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Запрос сведений о дате и времени обновления реестра 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.09.0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PR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.014)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870" y="3045"/>
                            <a:ext cx="3135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</w:t>
                              </w:r>
                              <w:r w:rsidRPr="001258A3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 [сведения о дате и времени обновления запрошены]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190" y="4860"/>
                            <a:ext cx="3135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</w:t>
                              </w:r>
                              <w:r w:rsidRPr="001258A3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 [сведения о дате и времени обновления получены]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735" y="4725"/>
                            <a:ext cx="3345" cy="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Подготовка и представление сведений о дате и времени обновления реестра 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130" y="6345"/>
                            <a:ext cx="3345" cy="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1258A3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Прием и обработка сведений о дате и времени обновления реестра 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90" style="position:absolute;left:0;text-align:left;margin-left:35.6pt;margin-top:4.1pt;width:397.5pt;height:302.25pt;z-index:251665408" coordorigin="2130,1500" coordsize="7950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">
                <v:rect id="Rectangle 67" o:spid="_x0000_s1091" style="position:absolute;left:2325;top:1500;width:30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Уполномоченный орган государства-члена</w:t>
                        </w:r>
                      </w:p>
                    </w:txbxContent>
                  </v:textbox>
                </v:rect>
                <v:rect id="Rectangle 68" o:spid="_x0000_s1092" style="position:absolute;left:6870;top:1500;width:30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sz w:val="20"/>
                            <w:szCs w:val="20"/>
                          </w:rPr>
                          <w:t>:Комиссия</w:t>
                        </w:r>
                      </w:p>
                    </w:txbxContent>
                  </v:textbox>
                </v:rect>
                <v:rect id="Rectangle 69" o:spid="_x0000_s1093" style="position:absolute;left:2145;top:3045;width:333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" stroked="f">
                  <v:textbox inset="0,0,0,0">
                    <w:txbxContent>
                      <w:p w:rsidR="00447C0B" w:rsidRPr="000C3A3F" w:rsidRDefault="00447C0B" w:rsidP="00447C0B">
                        <w:r>
                          <w:rPr>
                            <w:sz w:val="20"/>
                            <w:szCs w:val="20"/>
                          </w:rPr>
                          <w:t xml:space="preserve">Запрос сведений о дате и времени обновления реестра 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.09.0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PR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.014)</w:t>
                        </w:r>
                      </w:p>
                    </w:txbxContent>
                  </v:textbox>
                </v:rect>
                <v:rect id="Rectangle 70" o:spid="_x0000_s1094" style="position:absolute;left:6870;top:3045;width:313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</w:t>
                        </w:r>
                        <w:r w:rsidRPr="001258A3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 [сведения о дате и времени обновления запрошены]</w:t>
                        </w:r>
                      </w:p>
                    </w:txbxContent>
                  </v:textbox>
                </v:rect>
                <v:rect id="Rectangle 71" o:spid="_x0000_s1095" style="position:absolute;left:2190;top:4860;width:313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</w:t>
                        </w:r>
                        <w:r w:rsidRPr="001258A3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 [сведения о дате и времени обновления получены]</w:t>
                        </w:r>
                      </w:p>
                    </w:txbxContent>
                  </v:textbox>
                </v:rect>
                <v:rect id="Rectangle 72" o:spid="_x0000_s1096" style="position:absolute;left:6735;top:4725;width:334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Подготовка и представление сведений о дате и времени обновления реестра 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.015)</w:t>
                        </w:r>
                      </w:p>
                    </w:txbxContent>
                  </v:textbox>
                </v:rect>
                <v:rect id="Rectangle 73" o:spid="_x0000_s1097" style="position:absolute;left:2130;top:6345;width:334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" stroked="f">
                  <v:textbox inset="0,0,0,0">
                    <w:txbxContent>
                      <w:p w:rsidR="00447C0B" w:rsidRPr="001258A3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Прием и обработка сведений о дате и времени обновления реестра 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.016)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"C:\\Users\\Nune\\AppData\\Local\\Temp\\Rar$DIa12304.19511\\media\\image8.jpeg"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"C:\\Users\\Nune\\AppData\\Local\\Temp\\Rar$DIa12304.19511\\media\\image8.jpeg"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31" type="#_x0000_t75" style="width:460.5pt;height:345pt">
            <v:imagedata r:id="rId19" r:href="rId20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Рис. 7. Схема выполнения процедуры «Получение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.004)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50. Процедура «Получение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.004) </w:t>
      </w:r>
      <w:r w:rsidRPr="00447C0B">
        <w:rPr>
          <w:rFonts w:ascii="Sylfaen" w:hAnsi="Sylfaen"/>
          <w:sz w:val="24"/>
          <w:szCs w:val="24"/>
          <w:lang w:val="ru-RU"/>
        </w:rPr>
        <w:t>выполняется уполномоченным органом государства-члена для оценки необходимости запроса измененных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51. Первой выполняется операция «Запрос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.014),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формируется и направляется в Комиссию запрос на представление сведений о дате и времени обновления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52. При получении Комиссией запроса на представление сведений о дате и времени обновления реестра выполняется операция «Подготовка и представление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.015),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формируются и представляются в уполномоченный орган государства- члена сведения о дате и времени обновления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53. При получении уполномоченным органом государства-члена сведений о дате и времени обновления реестра выполняется операция «Прием и обработка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.016).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54. Результатом выполнения процедуры «Получение сведений о дате и времени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 xml:space="preserve">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.004) </w:t>
      </w:r>
      <w:r w:rsidRPr="00447C0B">
        <w:rPr>
          <w:rFonts w:ascii="Sylfaen" w:hAnsi="Sylfaen"/>
          <w:sz w:val="24"/>
          <w:szCs w:val="24"/>
          <w:lang w:val="ru-RU"/>
        </w:rPr>
        <w:t>является получение уполномоченным органом государства-члена сведений о дате и времени обновления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55. Перечень операций общего процесса, выполняемых в рамках процедуры «Получение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.004), </w:t>
      </w:r>
      <w:r w:rsidRPr="00447C0B">
        <w:rPr>
          <w:rFonts w:ascii="Sylfaen" w:hAnsi="Sylfaen"/>
          <w:sz w:val="24"/>
          <w:szCs w:val="24"/>
          <w:lang w:val="ru-RU"/>
        </w:rPr>
        <w:t>приведен в таблице 22.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22.</w:t>
      </w:r>
    </w:p>
    <w:p w:rsidR="00447C0B" w:rsidRPr="00AD7857" w:rsidRDefault="00447C0B" w:rsidP="00447C0B">
      <w:pPr>
        <w:jc w:val="center"/>
        <w:rPr>
          <w:rFonts w:cs="Arial"/>
        </w:rPr>
      </w:pPr>
      <w:r w:rsidRPr="00AD7857">
        <w:rPr>
          <w:rFonts w:cs="Arial"/>
        </w:rPr>
        <w:t>Перечень операций общего процесса, выполняемых в рамках процедуры «Получение сведений о дате и времени обновления реестра»</w:t>
      </w:r>
      <w:r w:rsidRPr="00AD7857">
        <w:rPr>
          <w:rFonts w:cs="Arial"/>
          <w:lang w:eastAsia="en-US" w:bidi="en-US"/>
        </w:rPr>
        <w:t xml:space="preserve"> (</w:t>
      </w:r>
      <w:r w:rsidRPr="00AD7857">
        <w:rPr>
          <w:rFonts w:cs="Arial"/>
          <w:lang w:val="en-US" w:eastAsia="en-US" w:bidi="en-US"/>
        </w:rPr>
        <w:t>P</w:t>
      </w:r>
      <w:r w:rsidRPr="00AD7857">
        <w:rPr>
          <w:rFonts w:cs="Arial"/>
          <w:lang w:eastAsia="en-US" w:bidi="en-US"/>
        </w:rPr>
        <w:t>.</w:t>
      </w:r>
      <w:r w:rsidRPr="00AD7857">
        <w:rPr>
          <w:rFonts w:cs="Arial"/>
          <w:lang w:val="en-US" w:eastAsia="en-US" w:bidi="en-US"/>
        </w:rPr>
        <w:t>MM</w:t>
      </w:r>
      <w:r w:rsidRPr="00AD7857">
        <w:rPr>
          <w:rFonts w:cs="Arial"/>
          <w:lang w:eastAsia="en-US" w:bidi="en-US"/>
        </w:rPr>
        <w:t>.09.</w:t>
      </w:r>
      <w:r w:rsidRPr="00AD7857">
        <w:rPr>
          <w:rFonts w:cs="Arial"/>
          <w:lang w:val="en-US" w:eastAsia="en-US" w:bidi="en-US"/>
        </w:rPr>
        <w:t>PRC</w:t>
      </w:r>
      <w:r w:rsidRPr="00AD7857">
        <w:rPr>
          <w:rFonts w:cs="Arial"/>
          <w:lang w:eastAsia="en-US" w:bidi="en-US"/>
        </w:rPr>
        <w:t>.004)</w:t>
      </w:r>
    </w:p>
    <w:tbl>
      <w:tblPr>
        <w:tblOverlap w:val="never"/>
        <w:tblW w:w="93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013"/>
        <w:gridCol w:w="2914"/>
      </w:tblGrid>
      <w:tr w:rsidR="00447C0B" w:rsidRPr="00AD7857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D7857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D7857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о дате и времени обновления реестра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23 настоящих Правил</w:t>
            </w:r>
          </w:p>
        </w:tc>
      </w:tr>
      <w:tr w:rsidR="00447C0B" w:rsidRPr="00AD7857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сведений о дате и времени обновления реестра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24 настоящих Правил</w:t>
            </w:r>
          </w:p>
        </w:tc>
      </w:tr>
      <w:tr w:rsidR="00447C0B" w:rsidRPr="00AD7857" w:rsidTr="0010376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о дате и времени обновления реестра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8" w:right="13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25 настоящих Правил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23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3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«Запрос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.014)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1"/>
        <w:gridCol w:w="2832"/>
        <w:gridCol w:w="5818"/>
      </w:tblGrid>
      <w:tr w:rsidR="00447C0B" w:rsidRPr="00A002DE" w:rsidTr="0010376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P.MM.09.OPR.014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о дате и времени обновления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возникновении необходимости получения сведений о дате и времени обновления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в Комиссию запрос на представление сведений о дате и времени обновления реестра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38" w:right="122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о дате и времени обновления реестра направлен в Комиссию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24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«Подготовка и представление сведений о дате и времени обновления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1"/>
        <w:gridCol w:w="2832"/>
        <w:gridCol w:w="5794"/>
      </w:tblGrid>
      <w:tr w:rsidR="00447C0B" w:rsidRPr="00A002DE" w:rsidTr="0010376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P.MM.09.OPR.015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28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сведений о дате и времени обновления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28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на представление сведений о дате и времени обновления реестра (операция «Запрос сведений о дате и времени обновления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.014))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обработку полученного запроса, формирует и направляет ответ на запрос в соответствии с Регламентом информационного взаимодействия</w:t>
            </w:r>
          </w:p>
        </w:tc>
      </w:tr>
      <w:tr w:rsidR="00447C0B" w:rsidRPr="00A002DE" w:rsidTr="0010376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7" w:right="91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уполномоченному органу государства-члена направлено сообщение, содержащее сведения о дате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 времени обновления реестра</w:t>
            </w:r>
          </w:p>
        </w:tc>
      </w:tr>
    </w:tbl>
    <w:p w:rsidR="00447C0B" w:rsidRDefault="00447C0B" w:rsidP="00447C0B">
      <w:pPr>
        <w:spacing w:after="120"/>
        <w:jc w:val="both"/>
      </w:pPr>
    </w:p>
    <w:p w:rsidR="00447C0B" w:rsidRPr="001009DB" w:rsidRDefault="00447C0B" w:rsidP="00447C0B">
      <w:pPr>
        <w:spacing w:after="120"/>
        <w:jc w:val="right"/>
      </w:pPr>
      <w:r w:rsidRPr="001009DB">
        <w:t>Таблица 25</w:t>
      </w:r>
    </w:p>
    <w:p w:rsidR="00447C0B" w:rsidRDefault="00447C0B" w:rsidP="00447C0B">
      <w:pPr>
        <w:spacing w:after="120"/>
        <w:jc w:val="center"/>
        <w:rPr>
          <w:lang w:eastAsia="en-US" w:bidi="en-US"/>
        </w:rPr>
      </w:pPr>
      <w:r w:rsidRPr="001009DB">
        <w:t xml:space="preserve">Описание операции «Прием и обработка сведений о дате и времени обновления реестра» </w:t>
      </w:r>
      <w:r w:rsidRPr="001009DB">
        <w:rPr>
          <w:lang w:eastAsia="en-US" w:bidi="en-US"/>
        </w:rPr>
        <w:t>(</w:t>
      </w:r>
      <w:r w:rsidRPr="001009DB">
        <w:rPr>
          <w:lang w:val="en-US" w:eastAsia="en-US" w:bidi="en-US"/>
        </w:rPr>
        <w:t>P</w:t>
      </w:r>
      <w:r w:rsidRPr="001009DB">
        <w:rPr>
          <w:lang w:eastAsia="en-US" w:bidi="en-US"/>
        </w:rPr>
        <w:t>.</w:t>
      </w:r>
      <w:r w:rsidRPr="001009DB">
        <w:rPr>
          <w:lang w:val="en-US" w:eastAsia="en-US" w:bidi="en-US"/>
        </w:rPr>
        <w:t>MM</w:t>
      </w:r>
      <w:r w:rsidRPr="001009DB">
        <w:rPr>
          <w:lang w:eastAsia="en-US" w:bidi="en-US"/>
        </w:rPr>
        <w:t>.09.</w:t>
      </w:r>
      <w:r w:rsidRPr="001009DB">
        <w:rPr>
          <w:lang w:val="en-US" w:eastAsia="en-US" w:bidi="en-US"/>
        </w:rPr>
        <w:t>OPR</w:t>
      </w:r>
      <w:r w:rsidRPr="001009DB">
        <w:rPr>
          <w:lang w:eastAsia="en-US" w:bidi="en-US"/>
        </w:rPr>
        <w:t>.016)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P.MM.09.OPR.016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о дате и времени обновления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сообщения, содержащего сведения о дате и времени обновления реестра (операция «Подготовка и представление сведений о дате и времени обновления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.015))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обработку полученных сведений о дате и времени обновления реестра в соответствии с Регламентом информационного взаимодействия. По окончании обработки операция завершается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5" w:right="65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сведения о дате и времени обновления реестра получены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Процедура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.005)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56. Схема выполнения процедуры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.005) </w:t>
      </w:r>
      <w:r w:rsidRPr="00447C0B">
        <w:rPr>
          <w:rFonts w:ascii="Sylfaen" w:hAnsi="Sylfaen"/>
          <w:sz w:val="24"/>
          <w:szCs w:val="24"/>
          <w:lang w:val="ru-RU"/>
        </w:rPr>
        <w:t>представлена на рисунке 8.</w:t>
      </w:r>
    </w:p>
    <w:p w:rsidR="00447C0B" w:rsidRPr="00A002DE" w:rsidRDefault="00447C0B" w:rsidP="00447C0B">
      <w:pPr>
        <w:spacing w:after="120"/>
        <w:jc w:val="both"/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52070</wp:posOffset>
                </wp:positionV>
                <wp:extent cx="5038725" cy="3829050"/>
                <wp:effectExtent l="2540" t="0" r="0" b="63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725" cy="3829050"/>
                          <a:chOff x="2190" y="1500"/>
                          <a:chExt cx="7935" cy="6030"/>
                        </a:xfrm>
                      </wpg:grpSpPr>
                      <wps:wsp>
                        <wps:cNvPr id="1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325" y="1500"/>
                            <a:ext cx="303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>:Уполномоченный орган государства-члена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855" y="1500"/>
                            <a:ext cx="303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>:Комиссия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190" y="3105"/>
                            <a:ext cx="3255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Запрос сведений из реестра 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.09.0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PR</w:t>
                              </w:r>
                              <w:r w:rsidRPr="000C3A3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.017)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55" y="3105"/>
                            <a:ext cx="303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pPr>
                                <w:widowControl/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 [сведения запрошены]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325" y="4440"/>
                            <a:ext cx="303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pPr>
                                <w:widowControl/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 [сведения представлены]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735" y="4320"/>
                            <a:ext cx="3390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Подготовка и представление сведений из реестра 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190" y="5415"/>
                            <a:ext cx="316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pPr>
                                <w:widowControl/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 [сведения отсутствуют]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325" y="6630"/>
                            <a:ext cx="3165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Прием и обработка сведений из реестра 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.019)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98" style="position:absolute;left:0;text-align:left;margin-left:38.6pt;margin-top:4.1pt;width:396.75pt;height:301.5pt;z-index:251666432" coordorigin="2190,1500" coordsize="7935,6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">
                <v:rect id="Rectangle 75" o:spid="_x0000_s1099" style="position:absolute;left:2325;top:1500;width:30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sz w:val="20"/>
                            <w:szCs w:val="20"/>
                          </w:rPr>
                          <w:t>:Уполномоченный орган государства-члена</w:t>
                        </w:r>
                      </w:p>
                    </w:txbxContent>
                  </v:textbox>
                </v:rect>
                <v:rect id="Rectangle 76" o:spid="_x0000_s1100" style="position:absolute;left:6855;top:1500;width:30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sz w:val="20"/>
                            <w:szCs w:val="20"/>
                          </w:rPr>
                          <w:t>:Комиссия</w:t>
                        </w:r>
                      </w:p>
                    </w:txbxContent>
                  </v:textbox>
                </v:rect>
                <v:rect id="Rectangle 77" o:spid="_x0000_s1101" style="position:absolute;left:2190;top:3105;width:325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B0vwAAANsAAAAPAAAAZHJzL2Rvd25yZXYueG1sRE9NawIx&#10;EL0X+h/CFLzVrC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DpDNB0vwAAANsAAAAPAAAAAAAA&#10;AAAAAAAAAAcCAABkcnMvZG93bnJldi54bWxQSwUGAAAAAAMAAwC3AAAA8wIAAAAA&#10;" stroked="f">
                  <v:textbox inset="0,0,0,0">
                    <w:txbxContent>
                      <w:p w:rsidR="00447C0B" w:rsidRPr="000C3A3F" w:rsidRDefault="00447C0B" w:rsidP="00447C0B">
                        <w:r>
                          <w:rPr>
                            <w:sz w:val="20"/>
                            <w:szCs w:val="20"/>
                          </w:rPr>
                          <w:t xml:space="preserve">Запрос сведений из реестра 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.09.0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PR</w:t>
                        </w:r>
                        <w:r w:rsidRPr="000C3A3F">
                          <w:rPr>
                            <w:sz w:val="20"/>
                            <w:szCs w:val="20"/>
                            <w:lang w:eastAsia="en-US"/>
                          </w:rPr>
                          <w:t>.017)</w:t>
                        </w:r>
                      </w:p>
                    </w:txbxContent>
                  </v:textbox>
                </v:rect>
                <v:rect id="Rectangle 78" o:spid="_x0000_s1102" style="position:absolute;left:6855;top:3105;width:30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:rsidR="00447C0B" w:rsidRPr="000C3A3F" w:rsidRDefault="00447C0B" w:rsidP="00447C0B">
                        <w:pPr>
                          <w:widowControl/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 [сведения запрошены]</w:t>
                        </w:r>
                      </w:p>
                    </w:txbxContent>
                  </v:textbox>
                </v:rect>
                <v:rect id="Rectangle 79" o:spid="_x0000_s1103" style="position:absolute;left:2325;top:4440;width:30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:rsidR="00447C0B" w:rsidRPr="000C3A3F" w:rsidRDefault="00447C0B" w:rsidP="00447C0B">
                        <w:pPr>
                          <w:widowControl/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 [сведения представлены]</w:t>
                        </w:r>
                      </w:p>
                    </w:txbxContent>
                  </v:textbox>
                </v:rect>
                <v:rect id="Rectangle 80" o:spid="_x0000_s1104" style="position:absolute;left:6735;top:4320;width:33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:rsidR="00447C0B" w:rsidRPr="000C3A3F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Подготовка и представление сведений из реестра 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.018)</w:t>
                        </w:r>
                      </w:p>
                    </w:txbxContent>
                  </v:textbox>
                </v:rect>
                <v:rect id="Rectangle 81" o:spid="_x0000_s1105" style="position:absolute;left:2190;top:5415;width:316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" stroked="f">
                  <v:textbox inset="0,0,0,0">
                    <w:txbxContent>
                      <w:p w:rsidR="00447C0B" w:rsidRPr="000C3A3F" w:rsidRDefault="00447C0B" w:rsidP="00447C0B">
                        <w:pPr>
                          <w:widowControl/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 [сведения отсутствуют]</w:t>
                        </w:r>
                      </w:p>
                    </w:txbxContent>
                  </v:textbox>
                </v:rect>
                <v:rect id="Rectangle 82" o:spid="_x0000_s1106" style="position:absolute;left:2325;top:6630;width:316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" stroked="f">
                  <v:textbox inset="0,0,0,0">
                    <w:txbxContent>
                      <w:p w:rsidR="00447C0B" w:rsidRPr="000C3A3F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Прием и обработка сведений из реестра 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.019)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fldChar w:fldCharType="begin"/>
      </w:r>
      <w:r>
        <w:instrText xml:space="preserve"> INCLUDEPICTURE  "C:\\Users\\Nune\\AppData\\Local\\Temp\\Rar$DIa12304.19511\\media\\image9.jpeg"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"C:\\Users\\Nune\\AppData\\Local\\Temp\\Rar$DIa12304.19511\\media\\image9.jpeg"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32" type="#_x0000_t75" style="width:463.5pt;height:357pt">
            <v:imagedata r:id="rId21" r:href="rId22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Рис. 8. Схема выполнения процедуры «Получение сведений из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.005)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57. Процедура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.005) </w:t>
      </w:r>
      <w:r w:rsidRPr="00447C0B">
        <w:rPr>
          <w:rFonts w:ascii="Sylfaen" w:hAnsi="Sylfaen"/>
          <w:sz w:val="24"/>
          <w:szCs w:val="24"/>
          <w:lang w:val="ru-RU"/>
        </w:rPr>
        <w:t>выполняется в целях получения уполномоченным органом государства-члена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58. Первой выполняется операция «Запрос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.017),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формируется и направляется в Комиссию запрос на представление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59. При получении Комиссией запроса на представление сведений из реестра выполняется операция «Подготовка и представление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.018),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Комиссией формируются и представляются в уполномоченный орган государства-члена запрашиваемые сведения или направляется уведомление об отсутствии сведений, удовлетворяющих параметрам запроса.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60. При получении уполномоченным органом государства-члена сведений из реестра выполняется операция «Прием и обработка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.019).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lastRenderedPageBreak/>
        <w:t xml:space="preserve">61. Результатом выполнения процедуры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.005) </w:t>
      </w:r>
      <w:r w:rsidRPr="00447C0B">
        <w:rPr>
          <w:rFonts w:ascii="Sylfaen" w:hAnsi="Sylfaen"/>
          <w:sz w:val="24"/>
          <w:szCs w:val="24"/>
          <w:lang w:val="ru-RU"/>
        </w:rPr>
        <w:t>является получение уполномоченным органом государства-члена сведений из реестра. При отсутствии в реестре сведений, удовлетворяющих параметрам запроса, формируется уведомление об отсутствии таких сведений.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62. Перечень операций общего процесса, выполняемых в рамках процедуры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.005), </w:t>
      </w:r>
      <w:r w:rsidRPr="00447C0B">
        <w:rPr>
          <w:rFonts w:ascii="Sylfaen" w:hAnsi="Sylfaen"/>
          <w:sz w:val="24"/>
          <w:szCs w:val="24"/>
          <w:lang w:val="ru-RU"/>
        </w:rPr>
        <w:t>приведен в таблице 26.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26</w:t>
      </w: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Перечень операций общего процесса, выполняемых в рамках процедуры «Получение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894"/>
      </w:tblGrid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из реестра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27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сведений из реестра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28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из реестра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13" w:right="150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29 настоящих Правил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55763E" w:rsidRDefault="00447C0B" w:rsidP="00447C0B">
      <w:pPr>
        <w:spacing w:after="120"/>
        <w:jc w:val="right"/>
      </w:pPr>
      <w:r w:rsidRPr="0055763E">
        <w:t>Таблица 27</w:t>
      </w:r>
    </w:p>
    <w:p w:rsidR="00447C0B" w:rsidRPr="0055763E" w:rsidRDefault="00447C0B" w:rsidP="00447C0B">
      <w:pPr>
        <w:jc w:val="center"/>
      </w:pPr>
      <w:r w:rsidRPr="0055763E">
        <w:t xml:space="preserve">Описание операции «Запрос сведений из реестра» </w:t>
      </w:r>
      <w:r w:rsidRPr="0055763E">
        <w:rPr>
          <w:lang w:eastAsia="en-US" w:bidi="en-US"/>
        </w:rPr>
        <w:t>(</w:t>
      </w:r>
      <w:r w:rsidRPr="0055763E">
        <w:rPr>
          <w:lang w:val="en-US" w:eastAsia="en-US" w:bidi="en-US"/>
        </w:rPr>
        <w:t>P</w:t>
      </w:r>
      <w:r w:rsidRPr="0055763E">
        <w:rPr>
          <w:lang w:eastAsia="en-US" w:bidi="en-US"/>
        </w:rPr>
        <w:t>.</w:t>
      </w:r>
      <w:r w:rsidRPr="0055763E">
        <w:rPr>
          <w:lang w:val="en-US" w:eastAsia="en-US" w:bidi="en-US"/>
        </w:rPr>
        <w:t>MM</w:t>
      </w:r>
      <w:r w:rsidRPr="0055763E">
        <w:rPr>
          <w:lang w:eastAsia="en-US" w:bidi="en-US"/>
        </w:rPr>
        <w:t>.09.</w:t>
      </w:r>
      <w:r w:rsidRPr="0055763E">
        <w:rPr>
          <w:lang w:val="en-US" w:eastAsia="en-US" w:bidi="en-US"/>
        </w:rPr>
        <w:t>OPR</w:t>
      </w:r>
      <w:r w:rsidRPr="0055763E">
        <w:rPr>
          <w:lang w:eastAsia="en-US" w:bidi="en-US"/>
        </w:rPr>
        <w:t>.017)</w:t>
      </w: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794"/>
      </w:tblGrid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P.MM.09.OPR.017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возникновении необходимости получения сведений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исполнитель формирует и направляет в Комиссию запрос на представление сведений из реестра в соответствии с Регламентом информационного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взаимодействия.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 возникновении необходимости получения актуальных на текущую дату сведений, содержащихся в реестре, дата в запросе не указывается. При возникновении необходимости получения сведений по состоянию на определенную дату в запросе должна указываться дата.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 возникновении необходимости представления сведений, включенных в реестр на основании сведений, представленных определенными государствами-членами, в запросе указываются коды государств-членов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122" w:right="138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предствление сведений из реестра направлен в Комиссию</w:t>
            </w:r>
          </w:p>
        </w:tc>
      </w:tr>
    </w:tbl>
    <w:p w:rsidR="00447C0B" w:rsidRDefault="00447C0B" w:rsidP="00447C0B">
      <w:pPr>
        <w:spacing w:after="120"/>
      </w:pPr>
    </w:p>
    <w:p w:rsidR="00447C0B" w:rsidRPr="002F54B9" w:rsidRDefault="00447C0B" w:rsidP="00447C0B">
      <w:pPr>
        <w:spacing w:after="120"/>
        <w:jc w:val="right"/>
      </w:pPr>
      <w:r w:rsidRPr="002F54B9">
        <w:t>Таблица 28</w:t>
      </w:r>
    </w:p>
    <w:p w:rsidR="00447C0B" w:rsidRPr="002F54B9" w:rsidRDefault="00447C0B" w:rsidP="00447C0B">
      <w:pPr>
        <w:spacing w:after="120"/>
        <w:jc w:val="center"/>
      </w:pPr>
      <w:r w:rsidRPr="002F54B9">
        <w:t>Описание операции «</w:t>
      </w:r>
      <w:r>
        <w:t>Подготовка и представление</w:t>
      </w:r>
      <w:r w:rsidRPr="002F54B9">
        <w:t xml:space="preserve"> сведений </w:t>
      </w:r>
      <w:r>
        <w:t xml:space="preserve">из </w:t>
      </w:r>
      <w:r w:rsidRPr="002F54B9">
        <w:t xml:space="preserve">реестра» </w:t>
      </w:r>
      <w:r w:rsidRPr="002F54B9">
        <w:rPr>
          <w:lang w:bidi="en-US"/>
        </w:rPr>
        <w:t>(P.MM.09.OPR.01</w:t>
      </w:r>
      <w:r>
        <w:rPr>
          <w:lang w:bidi="en-US"/>
        </w:rPr>
        <w:t>8</w:t>
      </w:r>
      <w:r w:rsidRPr="002F54B9">
        <w:rPr>
          <w:lang w:bidi="en-US"/>
        </w:rPr>
        <w:t>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9"/>
        <w:gridCol w:w="2814"/>
        <w:gridCol w:w="9"/>
        <w:gridCol w:w="5809"/>
        <w:gridCol w:w="9"/>
      </w:tblGrid>
      <w:tr w:rsidR="00447C0B" w:rsidRPr="00A002DE" w:rsidTr="0010376F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P.MM.09.OPR.018</w:t>
            </w:r>
          </w:p>
        </w:tc>
      </w:tr>
      <w:tr w:rsidR="00447C0B" w:rsidRPr="00A002DE" w:rsidTr="0010376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сведений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на представление сведений из реестра (операция «Запрос сведений из реестра» 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F54B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.017))</w:t>
            </w:r>
          </w:p>
        </w:tc>
      </w:tr>
      <w:tr w:rsidR="00447C0B" w:rsidRPr="00A002DE" w:rsidTr="0010376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2F54B9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F54B9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 w:rsidR="00447C0B" w:rsidRPr="00A002DE" w:rsidTr="0010376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выполняет проверку полученного запроса в соответствии с Регламентом информационного взаимодействия.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взаимодействия, в котором могут быть направлены сообщения: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со сведениями из реестра;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с уведомлением об отсутствии в реестре сведений, удовлетворяющих параметрам запроса, со значением кода результата обработки, соответствующим отсутствию сведений.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ответных сообщениях со сведениями из реестра представляются актуальные сведения на дату, указанную в запросе. Если в запросе не была указана дата, представляются сведения, актуальные на текущую дату.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Если в запросе были указаны коды стран, то в ответном сообщении представлены сведения из реестра по конкретным государствам-членам, иначе - по всем государствам-членам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46" w:right="74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уполномоченный орган государства-члена представлены сведения из реестра или направлено уведомление об отсутствии сведений, удовлетворяющих параметрам запроса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29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Описание операции «Прием и обработка сведений из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/>
        </w:rPr>
        <w:t xml:space="preserve">. 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</w:t>
      </w:r>
      <w:r w:rsidRPr="00447C0B">
        <w:rPr>
          <w:rFonts w:ascii="Sylfaen" w:hAnsi="Sylfaen"/>
          <w:sz w:val="24"/>
          <w:szCs w:val="24"/>
          <w:lang w:val="ru-RU"/>
        </w:rPr>
        <w:t xml:space="preserve">. 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.019)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82"/>
        <w:gridCol w:w="2832"/>
        <w:gridCol w:w="5818"/>
      </w:tblGrid>
      <w:tr w:rsidR="00447C0B" w:rsidRPr="00A002DE" w:rsidTr="0010376F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9E68F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9E68F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9E68F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.019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из реестра или уведомления об отсутствии сведений, удовлетворяющих параметрам запроса (операция «Подготовка и представление сведений из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.018))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или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получает сведения из реестра или уведомление об отсутствии сведений, удовлетворяющих параметрам запроса, и осуществляет их обработку в соответствии с Регламентом информационного взаимодействия. По окончании обработки операция завершается</w:t>
            </w:r>
          </w:p>
        </w:tc>
      </w:tr>
      <w:tr w:rsidR="00447C0B" w:rsidRPr="00A002DE" w:rsidTr="001037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55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уполномоченным органом государства-члена получены сведения из реестра либо уведомление об отсутствии сведений, удовлетворяющих параметрам запроса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0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Процедура «Получение измененных сведений из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.006)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63. Схема выполнения процедуры «Получение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.006) </w:t>
      </w:r>
      <w:r w:rsidRPr="00447C0B">
        <w:rPr>
          <w:rFonts w:ascii="Sylfaen" w:hAnsi="Sylfaen"/>
          <w:sz w:val="24"/>
          <w:szCs w:val="24"/>
          <w:lang w:val="ru-RU"/>
        </w:rPr>
        <w:t>представлена на рисунке 9.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A002DE" w:rsidRDefault="00447C0B" w:rsidP="00447C0B">
      <w:pPr>
        <w:spacing w:after="120"/>
        <w:jc w:val="both"/>
      </w:pPr>
      <w:r>
        <w:lastRenderedPageBreak/>
        <w:fldChar w:fldCharType="begin"/>
      </w:r>
      <w:r>
        <w:instrText xml:space="preserve"> INCLUDEPICTURE  "C:\\Users\\Nune\\AppData\\Local\\Temp\\Rar$DIa12304.19511\\media\\image10.jpeg" \* MERGEFORMATINET </w:instrText>
      </w:r>
      <w:r>
        <w:fldChar w:fldCharType="separate"/>
      </w:r>
      <w:r w:rsidR="00120183">
        <w:fldChar w:fldCharType="begin"/>
      </w:r>
      <w:r w:rsidR="00120183">
        <w:instrText xml:space="preserve"> </w:instrText>
      </w:r>
      <w:r w:rsidR="00120183">
        <w:instrText>INCLUDEPICTURE  "C</w:instrText>
      </w:r>
      <w:r w:rsidR="00120183">
        <w:instrText>:\\Users\\Nune\\AppData\\Local\\Temp\\Rar$DIa12304.19511\\media\\image10.jpeg" \* MERGEFORMATINET</w:instrText>
      </w:r>
      <w:r w:rsidR="00120183">
        <w:instrText xml:space="preserve"> </w:instrText>
      </w:r>
      <w:r w:rsidR="00120183">
        <w:fldChar w:fldCharType="separate"/>
      </w:r>
      <w:r w:rsidR="00120183">
        <w:pict>
          <v:shape id="_x0000_i1033" type="#_x0000_t75" style="width:458.25pt;height:387pt">
            <v:imagedata r:id="rId23" r:href="rId24"/>
          </v:shape>
        </w:pict>
      </w:r>
      <w:r w:rsidR="00120183">
        <w:fldChar w:fldCharType="end"/>
      </w:r>
      <w:r>
        <w:fldChar w:fldCharType="end"/>
      </w:r>
    </w:p>
    <w:p w:rsidR="00447C0B" w:rsidRPr="00447C0B" w:rsidRDefault="00447C0B" w:rsidP="00447C0B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Рис. 9. Схема выполнения процедуры «Получение измененных сведений из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>.006)</w:t>
      </w:r>
    </w:p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64. Процедура «Получение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.006) </w:t>
      </w:r>
      <w:r w:rsidRPr="00447C0B">
        <w:rPr>
          <w:rFonts w:ascii="Sylfaen" w:hAnsi="Sylfaen"/>
          <w:sz w:val="24"/>
          <w:szCs w:val="24"/>
          <w:lang w:val="ru-RU"/>
        </w:rPr>
        <w:t>выполняется уполномоченным органом государства-члена при возникновении необходимости получения измененных после указанной в запросе даты сведений из реестра.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65. Первой выполняется операция «Запрос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.020),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формируется и направляется в Комиссию запрос на получение информации об изменениях, внесенных в реестр.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66. При получении Комиссией запроса информации об изменениях, внесенных в реестр, выполняется операция «Подготовка и представление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.021),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формируются и представляются в уполномоченный орган государства-члена сведения об изменениях, внесенных в реестр с даты, указанной в запросе, или направляется уведомление об отсутствии сведений, удовлетворяющих параметрам запроса.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lastRenderedPageBreak/>
        <w:t xml:space="preserve">67. При получении уполномоченным органом государства-члена сведений об изменениях, внесенных в реестр, либо уведомления об отсутствии сведений, удовлетворяющих параметрам запроса, выполняется операция «Прием и обработка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.022), </w:t>
      </w:r>
      <w:r w:rsidRPr="00447C0B">
        <w:rPr>
          <w:rFonts w:ascii="Sylfaen" w:hAnsi="Sylfaen"/>
          <w:sz w:val="24"/>
          <w:szCs w:val="24"/>
          <w:lang w:val="ru-RU"/>
        </w:rPr>
        <w:t>по результатам выполнения которой осуществляется получение уполномоченным органом государства-члена измененных сведений из реестра или получение уведомления об отсутствии сведений, удовлетворяющих параметрам запроса.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68. Результатом выполнения процедуры «Получение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.006) </w:t>
      </w:r>
      <w:r w:rsidRPr="00447C0B">
        <w:rPr>
          <w:rFonts w:ascii="Sylfaen" w:hAnsi="Sylfaen"/>
          <w:sz w:val="24"/>
          <w:szCs w:val="24"/>
          <w:lang w:val="ru-RU"/>
        </w:rPr>
        <w:t>является получение уполномоченным органом государства-члена измененных сведений из реестра или получение уведомления об отсутствии сведений, удовлетворяющих параметрам запроса.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69. Перечень операций общего процесса, выполняемых в рамках процедуры «Получение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PRC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.006), </w:t>
      </w:r>
      <w:r w:rsidRPr="00447C0B">
        <w:rPr>
          <w:rFonts w:ascii="Sylfaen" w:hAnsi="Sylfaen"/>
          <w:sz w:val="24"/>
          <w:szCs w:val="24"/>
          <w:lang w:val="ru-RU"/>
        </w:rPr>
        <w:t>приведен в таблице 30.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30</w:t>
      </w:r>
    </w:p>
    <w:p w:rsidR="00447C0B" w:rsidRPr="009E68F6" w:rsidRDefault="00447C0B" w:rsidP="00447C0B">
      <w:pPr>
        <w:jc w:val="center"/>
      </w:pPr>
      <w:r w:rsidRPr="009E68F6">
        <w:t xml:space="preserve">Перечень операций общего процесса, выполняемых в рамках процедуры «Получение измененных сведений из реестра» </w:t>
      </w:r>
      <w:r w:rsidRPr="009E68F6">
        <w:rPr>
          <w:lang w:eastAsia="en-US" w:bidi="en-US"/>
        </w:rPr>
        <w:t>(</w:t>
      </w:r>
      <w:r w:rsidRPr="009E68F6">
        <w:rPr>
          <w:lang w:val="en-US" w:eastAsia="en-US" w:bidi="en-US"/>
        </w:rPr>
        <w:t>P</w:t>
      </w:r>
      <w:r w:rsidRPr="009E68F6">
        <w:rPr>
          <w:lang w:eastAsia="en-US" w:bidi="en-US"/>
        </w:rPr>
        <w:t>.</w:t>
      </w:r>
      <w:r w:rsidRPr="009E68F6">
        <w:rPr>
          <w:lang w:val="en-US" w:eastAsia="en-US" w:bidi="en-US"/>
        </w:rPr>
        <w:t>MM</w:t>
      </w:r>
      <w:r w:rsidRPr="009E68F6">
        <w:rPr>
          <w:lang w:eastAsia="en-US" w:bidi="en-US"/>
        </w:rPr>
        <w:t>.09.</w:t>
      </w:r>
      <w:r w:rsidRPr="009E68F6">
        <w:rPr>
          <w:lang w:val="en-US" w:eastAsia="en-US" w:bidi="en-US"/>
        </w:rPr>
        <w:t>PRC</w:t>
      </w:r>
      <w:r w:rsidRPr="009E68F6">
        <w:rPr>
          <w:lang w:eastAsia="en-US" w:bidi="en-US"/>
        </w:rPr>
        <w:t>.006)</w:t>
      </w:r>
    </w:p>
    <w:tbl>
      <w:tblPr>
        <w:tblOverlap w:val="never"/>
        <w:tblW w:w="93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38"/>
      </w:tblGrid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>
              <w:t xml:space="preserve">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измененных сведений из реестра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31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P.MM.09.OPR.021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измененных сведений из реестра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32 настоящих Правил</w:t>
            </w:r>
          </w:p>
        </w:tc>
      </w:tr>
      <w:tr w:rsidR="00447C0B" w:rsidRPr="00A002DE" w:rsidTr="0010376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P.MM.09.OPR.022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измененных сведений из реестра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9" w:right="4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33 настоящих Правил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31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60" w:firstLine="0"/>
        <w:jc w:val="center"/>
        <w:rPr>
          <w:rFonts w:ascii="Sylfaen" w:hAnsi="Sylfaen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42545</wp:posOffset>
                </wp:positionV>
                <wp:extent cx="5172075" cy="4143375"/>
                <wp:effectExtent l="254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2075" cy="4143375"/>
                          <a:chOff x="2040" y="1485"/>
                          <a:chExt cx="8145" cy="6525"/>
                        </a:xfrm>
                      </wpg:grpSpPr>
                      <wps:wsp>
                        <wps:cNvPr id="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370" y="1485"/>
                            <a:ext cx="310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>:Уполномоченный орган государства-члена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080" y="1485"/>
                            <a:ext cx="310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>:Комиссия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040" y="3105"/>
                            <a:ext cx="351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0C3A3F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 xml:space="preserve">Запрос измененных сведений из реестра 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(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MM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.09.0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val="en-US" w:eastAsia="en-US" w:bidi="ar-SA"/>
                                </w:rPr>
                                <w:t>PR</w:t>
                              </w: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en-US" w:bidi="ar-SA"/>
                                </w:rPr>
                                <w:t>.020)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825" y="3015"/>
                            <a:ext cx="3180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32129F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0C3A3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 реестр [измененные сведения запрошены!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295" y="4395"/>
                            <a:ext cx="2985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32129F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32129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 [измененные сведения представлены]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05" y="4395"/>
                            <a:ext cx="3390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32129F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Подготовка и представление измененных сведений из реестра 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.09.0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PR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.021)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160" y="5655"/>
                            <a:ext cx="322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32129F" w:rsidRDefault="00447C0B" w:rsidP="00447C0B">
                              <w:pPr>
                                <w:widowControl/>
                                <w:rPr>
                                  <w:rFonts w:eastAsia="Times New Roman" w:cs="Times New Roman"/>
                                  <w:color w:val="auto"/>
                                  <w:lang w:eastAsia="en-US" w:bidi="ar-SA"/>
                                </w:rPr>
                              </w:pPr>
                              <w:r w:rsidRPr="0032129F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:реестр [измененные сведения отсутствуют!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040" y="7005"/>
                            <a:ext cx="351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0B" w:rsidRPr="0032129F" w:rsidRDefault="00447C0B" w:rsidP="00447C0B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Прием и обработка измененных сведений из реестра 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MM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.09.0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 w:eastAsia="en-US"/>
                                </w:rPr>
                                <w:t>PR</w:t>
                              </w:r>
                              <w:r w:rsidRPr="0032129F">
                                <w:rPr>
                                  <w:sz w:val="20"/>
                                  <w:szCs w:val="20"/>
                                  <w:lang w:eastAsia="en-US"/>
                                </w:rPr>
                                <w:t>.022)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07" style="position:absolute;left:0;text-align:left;margin-left:31.1pt;margin-top:3.35pt;width:407.25pt;height:326.25pt;z-index:251667456" coordorigin="2040,1485" coordsize="8145,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">
                <v:rect id="Rectangle 84" o:spid="_x0000_s1108" style="position:absolute;left:2370;top:1485;width:310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AOwAAAANoAAAAPAAAAZHJzL2Rvd25yZXYueG1sRI9BawIx&#10;FITvhf6H8ArealYF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yOxQDsAAAADaAAAADwAAAAAA&#10;AAAAAAAAAAAHAgAAZHJzL2Rvd25yZXYueG1sUEsFBgAAAAADAAMAtwAAAPQCAAAAAA==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sz w:val="20"/>
                            <w:szCs w:val="20"/>
                          </w:rPr>
                          <w:t>:Уполномоченный орган государства-члена</w:t>
                        </w:r>
                      </w:p>
                    </w:txbxContent>
                  </v:textbox>
                </v:rect>
                <v:rect id="Rectangle 85" o:spid="_x0000_s1109" style="position:absolute;left:7080;top:1485;width:310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h6wAAAANoAAAAPAAAAZHJzL2Rvd25yZXYueG1sRI9BawIx&#10;FITvhf6H8ArealYR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RwXIesAAAADaAAAADwAAAAAA&#10;AAAAAAAAAAAHAgAAZHJzL2Rvd25yZXYueG1sUEsFBgAAAAADAAMAtwAAAPQCAAAAAA==&#10;" stroked="f">
                  <v:textbox inset="0,0,0,0">
                    <w:txbxContent>
                      <w:p w:rsidR="00447C0B" w:rsidRDefault="00447C0B" w:rsidP="00447C0B">
                        <w:r>
                          <w:rPr>
                            <w:sz w:val="20"/>
                            <w:szCs w:val="20"/>
                          </w:rPr>
                          <w:t>:Комиссия</w:t>
                        </w:r>
                      </w:p>
                    </w:txbxContent>
                  </v:textbox>
                </v:rect>
                <v:rect id="Rectangle 86" o:spid="_x0000_s1110" style="position:absolute;left:2040;top:3105;width:351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3hwAAAANoAAAAPAAAAZHJzL2Rvd25yZXYueG1sRI9BawIx&#10;FITvhf6H8ArealZB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KElt4cAAAADaAAAADwAAAAAA&#10;AAAAAAAAAAAHAgAAZHJzL2Rvd25yZXYueG1sUEsFBgAAAAADAAMAtwAAAPQCAAAAAA==&#10;" stroked="f">
                  <v:textbox inset="0,0,0,0">
                    <w:txbxContent>
                      <w:p w:rsidR="00447C0B" w:rsidRPr="000C3A3F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 xml:space="preserve">Запрос измененных сведений из реестра 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(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MM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.09.0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val="en-US" w:eastAsia="en-US" w:bidi="ar-SA"/>
                          </w:rPr>
                          <w:t>PR</w:t>
                        </w: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eastAsia="en-US" w:bidi="ar-SA"/>
                          </w:rPr>
                          <w:t>.020)</w:t>
                        </w:r>
                      </w:p>
                    </w:txbxContent>
                  </v:textbox>
                </v:rect>
                <v:rect id="Rectangle 87" o:spid="_x0000_s1111" style="position:absolute;left:6825;top:3015;width:3180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" stroked="f">
                  <v:textbox inset="0,0,0,0">
                    <w:txbxContent>
                      <w:p w:rsidR="00447C0B" w:rsidRPr="0032129F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0C3A3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 реестр [измененные сведения запрошены!</w:t>
                        </w:r>
                      </w:p>
                    </w:txbxContent>
                  </v:textbox>
                </v:rect>
                <v:rect id="Rectangle 88" o:spid="_x0000_s1112" style="position:absolute;left:2295;top:4395;width:298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" stroked="f">
                  <v:textbox inset="0,0,0,0">
                    <w:txbxContent>
                      <w:p w:rsidR="00447C0B" w:rsidRPr="0032129F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32129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 [измененные сведения представлены]</w:t>
                        </w:r>
                      </w:p>
                    </w:txbxContent>
                  </v:textbox>
                </v:rect>
                <v:rect id="Rectangle 89" o:spid="_x0000_s1113" style="position:absolute;left:6705;top:4395;width:339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" stroked="f">
                  <v:textbox inset="0,0,0,0">
                    <w:txbxContent>
                      <w:p w:rsidR="00447C0B" w:rsidRPr="0032129F" w:rsidRDefault="00447C0B" w:rsidP="00447C0B">
                        <w:r>
                          <w:rPr>
                            <w:sz w:val="20"/>
                            <w:szCs w:val="20"/>
                          </w:rPr>
                          <w:t xml:space="preserve">Подготовка и представление измененных сведений из реестра 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.09.0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PR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.021)</w:t>
                        </w:r>
                      </w:p>
                    </w:txbxContent>
                  </v:textbox>
                </v:rect>
                <v:rect id="Rectangle 90" o:spid="_x0000_s1114" style="position:absolute;left:2160;top:5655;width:322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" stroked="f">
                  <v:textbox inset="0,0,0,0">
                    <w:txbxContent>
                      <w:p w:rsidR="00447C0B" w:rsidRPr="0032129F" w:rsidRDefault="00447C0B" w:rsidP="00447C0B">
                        <w:pPr>
                          <w:widowControl/>
                          <w:rPr>
                            <w:rFonts w:eastAsia="Times New Roman" w:cs="Times New Roman"/>
                            <w:color w:val="auto"/>
                            <w:lang w:eastAsia="en-US" w:bidi="ar-SA"/>
                          </w:rPr>
                        </w:pPr>
                        <w:r w:rsidRPr="0032129F">
                          <w:rPr>
                            <w:rFonts w:eastAsia="Times New Roman" w:cs="Times New Roman"/>
                            <w:sz w:val="20"/>
                            <w:szCs w:val="20"/>
                            <w:lang w:bidi="ar-SA"/>
                          </w:rPr>
                          <w:t>:реестр [измененные сведения отсутствуют!</w:t>
                        </w:r>
                      </w:p>
                    </w:txbxContent>
                  </v:textbox>
                </v:rect>
                <v:rect id="Rectangle 91" o:spid="_x0000_s1115" style="position:absolute;left:2040;top:7005;width:351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" stroked="f">
                  <v:textbox inset="0,0,0,0">
                    <w:txbxContent>
                      <w:p w:rsidR="00447C0B" w:rsidRPr="0032129F" w:rsidRDefault="00447C0B" w:rsidP="00447C0B">
                        <w:r>
                          <w:rPr>
                            <w:sz w:val="20"/>
                            <w:szCs w:val="20"/>
                          </w:rPr>
                          <w:t xml:space="preserve">Прием и обработка измененных сведений из реестра 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MM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.09.0</w:t>
                        </w: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PR</w:t>
                        </w:r>
                        <w:r w:rsidRPr="0032129F">
                          <w:rPr>
                            <w:sz w:val="20"/>
                            <w:szCs w:val="20"/>
                            <w:lang w:eastAsia="en-US"/>
                          </w:rPr>
                          <w:t>.022)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447C0B">
        <w:rPr>
          <w:rFonts w:ascii="Sylfaen" w:hAnsi="Sylfaen"/>
          <w:sz w:val="24"/>
          <w:szCs w:val="24"/>
          <w:lang w:val="ru-RU"/>
        </w:rPr>
        <w:t>Описание операции «Запрос измененных сведений из реестра»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.020)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5"/>
        <w:gridCol w:w="2828"/>
        <w:gridCol w:w="9"/>
        <w:gridCol w:w="5809"/>
        <w:gridCol w:w="9"/>
      </w:tblGrid>
      <w:tr w:rsidR="00447C0B" w:rsidRPr="00A002DE" w:rsidTr="0010376F">
        <w:trPr>
          <w:gridAfter w:val="1"/>
          <w:wAfter w:w="9" w:type="dxa"/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gridAfter w:val="1"/>
          <w:wAfter w:w="9" w:type="dxa"/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P.MM.09.OPR.020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измененных сведений из реестра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возникновении необходимости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получения информации об изменениях, внесенных в реестр</w:t>
            </w:r>
          </w:p>
        </w:tc>
      </w:tr>
      <w:tr w:rsidR="00447C0B" w:rsidRPr="00A002DE" w:rsidTr="0010376F">
        <w:trPr>
          <w:gridAfter w:val="1"/>
          <w:wAfter w:w="9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в Комиссию запрос на представление измененных сведений о фармацевтических инспекторах, начиная с даты и времени обновления, указанных в запросе, по всем государствам-членам или по конкретным государствам-членам, указав в запросе их код. Запрос выполняется в соответствии с Регламентом информационного взаимодействия</w:t>
            </w:r>
          </w:p>
        </w:tc>
      </w:tr>
      <w:tr w:rsidR="00447C0B" w:rsidRPr="00A002DE" w:rsidTr="0010376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right="-1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74" w:right="27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запрос на получение информации об измененных сведениях из реестра, направлен в Комиссию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32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6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«Подготовка и представление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.021)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18"/>
      </w:tblGrid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P.MM.09.OPR.021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подготовка и представление измененных сведений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на получение информации об изменениях, внесенных в реестр (операция «Запрос изменений сведений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.020))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формат и структура запроса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органами государств-членов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выполняет проверку полученного запроса в соответствии с Регламентом информационного взаимодействия.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ответ на запрос могут быть направлены сообщения: с измененными сведениями из реестра, начиная с даты и времени обновления, указанных в запросе; с уведомлением об отсутствии сведений, удовлетворяющих параметрам запроса (отсутствии изменений, начиная с даты и времени обновления, указанных в запросе), со значением кода результата обработки, соответствующим отсутствию сведений.</w:t>
            </w:r>
          </w:p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ответном сообщении измененные сведения из реестра представляются по всем государствам-членам или по конкретным государствам-членам, в зависимости от условий запроса. В результате выполнения запроса сведения реестра представляются с учетом истории изменений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153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в уполномоченный орган государства-члена направлены сведения об изменениях, внесенных в реестр, или уведомление об отсутствии сведений, удовлетворяющих параметрам запроса</w:t>
            </w:r>
          </w:p>
        </w:tc>
      </w:tr>
    </w:tbl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447C0B" w:rsidRPr="00447C0B" w:rsidRDefault="00447C0B" w:rsidP="00447C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Таблица 33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40" w:firstLine="0"/>
        <w:jc w:val="center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Описание операции «Прием и обработка измененных сведений из реестра» </w:t>
      </w:r>
      <w:r w:rsidRPr="00447C0B">
        <w:rPr>
          <w:rFonts w:ascii="Sylfaen" w:hAnsi="Sylfaen"/>
          <w:sz w:val="24"/>
          <w:szCs w:val="24"/>
          <w:lang w:val="ru-RU" w:bidi="en-US"/>
        </w:rPr>
        <w:t>(</w:t>
      </w:r>
      <w:r w:rsidRPr="00A002DE">
        <w:rPr>
          <w:rFonts w:ascii="Sylfaen" w:hAnsi="Sylfaen"/>
          <w:sz w:val="24"/>
          <w:szCs w:val="24"/>
          <w:lang w:bidi="en-US"/>
        </w:rPr>
        <w:t>P</w:t>
      </w:r>
      <w:r w:rsidRPr="00447C0B">
        <w:rPr>
          <w:rFonts w:ascii="Sylfaen" w:hAnsi="Sylfaen"/>
          <w:sz w:val="24"/>
          <w:szCs w:val="24"/>
          <w:lang w:val="ru-RU" w:bidi="en-US"/>
        </w:rPr>
        <w:t>.</w:t>
      </w:r>
      <w:r w:rsidRPr="00A002DE">
        <w:rPr>
          <w:rFonts w:ascii="Sylfaen" w:hAnsi="Sylfaen"/>
          <w:sz w:val="24"/>
          <w:szCs w:val="24"/>
          <w:lang w:bidi="en-US"/>
        </w:rPr>
        <w:t>MM</w:t>
      </w:r>
      <w:r w:rsidRPr="00447C0B">
        <w:rPr>
          <w:rFonts w:ascii="Sylfaen" w:hAnsi="Sylfaen"/>
          <w:sz w:val="24"/>
          <w:szCs w:val="24"/>
          <w:lang w:val="ru-RU" w:bidi="en-US"/>
        </w:rPr>
        <w:t>.09.</w:t>
      </w:r>
      <w:r w:rsidRPr="00A002DE">
        <w:rPr>
          <w:rFonts w:ascii="Sylfaen" w:hAnsi="Sylfaen"/>
          <w:sz w:val="24"/>
          <w:szCs w:val="24"/>
          <w:lang w:bidi="en-US"/>
        </w:rPr>
        <w:t>OPR</w:t>
      </w:r>
      <w:r w:rsidRPr="00447C0B">
        <w:rPr>
          <w:rFonts w:ascii="Sylfaen" w:hAnsi="Sylfaen"/>
          <w:sz w:val="24"/>
          <w:szCs w:val="24"/>
          <w:lang w:val="ru-RU" w:bidi="en-US"/>
        </w:rPr>
        <w:t>.022)</w:t>
      </w:r>
    </w:p>
    <w:tbl>
      <w:tblPr>
        <w:tblOverlap w:val="never"/>
        <w:tblW w:w="938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46"/>
      </w:tblGrid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447C0B" w:rsidRPr="00A002DE" w:rsidTr="0010376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P.MM.09.OPR.022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измененных сведений из реестра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28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сообщения, содержащего сведения об изменениях, внесенных в реестр, или уведомления об отсутствии сведений, удовлетворяющих параметрам запроса (операция «Подготовка и представление измененных сведений из реестра» 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.09.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A002D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.021))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или уведомления об отсутствии сведений, удовлетворяющих параметрам запроса, должны соответствовать Описанию форматов и структур электронных документов и сведений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исполнитель выполняет проверку полученных сведений или уведомления об отсутствии измененных сведений в соответствии с Регламентом информационного взаимодействия. В случае успешного выполнения проверки исполнитель принимает полученные сведения</w:t>
            </w:r>
          </w:p>
        </w:tc>
      </w:tr>
      <w:tr w:rsidR="00447C0B" w:rsidRPr="00A002DE" w:rsidTr="0010376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320" w:firstLine="0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0B" w:rsidRPr="00A002DE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0B" w:rsidRPr="00447C0B" w:rsidRDefault="00447C0B" w:rsidP="0010376F">
            <w:pPr>
              <w:pStyle w:val="Bodytext20"/>
              <w:shd w:val="clear" w:color="auto" w:fill="auto"/>
              <w:spacing w:after="120" w:line="240" w:lineRule="auto"/>
              <w:ind w:left="69" w:right="69" w:firstLine="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A002DE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 из реестра или уведомление об отсутствии изменений получены уполномоченным органом государства-члена</w:t>
            </w:r>
          </w:p>
        </w:tc>
      </w:tr>
    </w:tbl>
    <w:p w:rsidR="00447C0B" w:rsidRPr="00A002DE" w:rsidRDefault="00447C0B" w:rsidP="00447C0B">
      <w:pPr>
        <w:spacing w:after="120"/>
        <w:jc w:val="both"/>
      </w:pP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left="1840" w:firstLine="0"/>
        <w:rPr>
          <w:rFonts w:ascii="Sylfaen" w:hAnsi="Sylfaen"/>
          <w:sz w:val="24"/>
          <w:szCs w:val="24"/>
          <w:lang w:val="ru-RU"/>
        </w:rPr>
      </w:pPr>
      <w:r w:rsidRPr="00A002DE">
        <w:rPr>
          <w:rFonts w:ascii="Sylfaen" w:hAnsi="Sylfaen"/>
          <w:sz w:val="24"/>
          <w:szCs w:val="24"/>
          <w:lang w:bidi="en-US"/>
        </w:rPr>
        <w:t>IX</w:t>
      </w:r>
      <w:r w:rsidRPr="00447C0B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447C0B">
        <w:rPr>
          <w:rFonts w:ascii="Sylfaen" w:hAnsi="Sylfaen"/>
          <w:sz w:val="24"/>
          <w:szCs w:val="24"/>
          <w:lang w:val="ru-RU"/>
        </w:rPr>
        <w:t>Порядок действий в нештатных ситуациях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70.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логического контроля и в иных случаях.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 xml:space="preserve">71. В случае возникновения ошибок структурного и 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для данного общего процесса.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</w:t>
      </w:r>
      <w:r w:rsidRPr="00447C0B">
        <w:rPr>
          <w:rFonts w:ascii="Sylfaen" w:hAnsi="Sylfaen"/>
          <w:sz w:val="24"/>
          <w:szCs w:val="24"/>
          <w:lang w:val="ru-RU"/>
        </w:rPr>
        <w:lastRenderedPageBreak/>
        <w:t>ошибки в соответствии с установленным порядком.</w:t>
      </w:r>
    </w:p>
    <w:p w:rsidR="00447C0B" w:rsidRPr="00447C0B" w:rsidRDefault="00447C0B" w:rsidP="00447C0B">
      <w:pPr>
        <w:pStyle w:val="Bodytext20"/>
        <w:shd w:val="clear" w:color="auto" w:fill="auto"/>
        <w:spacing w:after="120" w:line="240" w:lineRule="auto"/>
        <w:ind w:right="-1" w:firstLine="567"/>
        <w:rPr>
          <w:rFonts w:ascii="Sylfaen" w:hAnsi="Sylfaen"/>
          <w:sz w:val="24"/>
          <w:szCs w:val="24"/>
          <w:lang w:val="ru-RU"/>
        </w:rPr>
      </w:pPr>
      <w:r w:rsidRPr="00447C0B">
        <w:rPr>
          <w:rFonts w:ascii="Sylfaen" w:hAnsi="Sylfaen"/>
          <w:sz w:val="24"/>
          <w:szCs w:val="24"/>
          <w:lang w:val="ru-RU"/>
        </w:rPr>
        <w:t>72. В целях разрешения нештатных ситуаций уполномоченные органы государств-членов, обеспечивающие выполнение требований, предусмотренных настоящими Правилами, информируют другие уполномоченные органы и Комиссию о лицах, ответственных за обеспечение технической поддержки при реализации общего процесса, включая предоставление контактных данных этих лиц.</w:t>
      </w:r>
    </w:p>
    <w:p w:rsidR="001F7FAA" w:rsidRDefault="001F7FAA"/>
    <w:sectPr w:rsidR="001F7FAA" w:rsidSect="00447C0B">
      <w:pgSz w:w="11907" w:h="1684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5980"/>
    <w:multiLevelType w:val="multilevel"/>
    <w:tmpl w:val="AE8E07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95741"/>
    <w:multiLevelType w:val="multilevel"/>
    <w:tmpl w:val="2DAEED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F3779"/>
    <w:multiLevelType w:val="multilevel"/>
    <w:tmpl w:val="D9F40FB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854F9B"/>
    <w:multiLevelType w:val="multilevel"/>
    <w:tmpl w:val="5D8A04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026BCB"/>
    <w:multiLevelType w:val="multilevel"/>
    <w:tmpl w:val="172A2BFA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E24EB0"/>
    <w:multiLevelType w:val="multilevel"/>
    <w:tmpl w:val="EAB017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34BF7"/>
    <w:multiLevelType w:val="multilevel"/>
    <w:tmpl w:val="40183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73163"/>
    <w:multiLevelType w:val="multilevel"/>
    <w:tmpl w:val="D8F25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A14A0C"/>
    <w:multiLevelType w:val="multilevel"/>
    <w:tmpl w:val="E5F8FA3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84BA3"/>
    <w:multiLevelType w:val="multilevel"/>
    <w:tmpl w:val="DC4E3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C34BD"/>
    <w:multiLevelType w:val="multilevel"/>
    <w:tmpl w:val="EB0827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6B157B"/>
    <w:multiLevelType w:val="multilevel"/>
    <w:tmpl w:val="74DCBA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C3D30"/>
    <w:multiLevelType w:val="multilevel"/>
    <w:tmpl w:val="4D3EAF6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137A65"/>
    <w:multiLevelType w:val="multilevel"/>
    <w:tmpl w:val="85D834C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EE7B8F"/>
    <w:multiLevelType w:val="multilevel"/>
    <w:tmpl w:val="DB445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FB1A84"/>
    <w:multiLevelType w:val="multilevel"/>
    <w:tmpl w:val="D9B45D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8719D6"/>
    <w:multiLevelType w:val="multilevel"/>
    <w:tmpl w:val="A71EC764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4F16FF"/>
    <w:multiLevelType w:val="multilevel"/>
    <w:tmpl w:val="F260F2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124BC5"/>
    <w:multiLevelType w:val="multilevel"/>
    <w:tmpl w:val="F99430F8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C84764"/>
    <w:multiLevelType w:val="multilevel"/>
    <w:tmpl w:val="17FC6D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C45ED"/>
    <w:multiLevelType w:val="multilevel"/>
    <w:tmpl w:val="CD2801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742327"/>
    <w:multiLevelType w:val="multilevel"/>
    <w:tmpl w:val="9FE8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5954CC"/>
    <w:multiLevelType w:val="multilevel"/>
    <w:tmpl w:val="AF46B7D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14"/>
  </w:num>
  <w:num w:numId="5">
    <w:abstractNumId w:val="7"/>
  </w:num>
  <w:num w:numId="6">
    <w:abstractNumId w:val="4"/>
  </w:num>
  <w:num w:numId="7">
    <w:abstractNumId w:val="5"/>
  </w:num>
  <w:num w:numId="8">
    <w:abstractNumId w:val="16"/>
  </w:num>
  <w:num w:numId="9">
    <w:abstractNumId w:val="12"/>
  </w:num>
  <w:num w:numId="10">
    <w:abstractNumId w:val="19"/>
  </w:num>
  <w:num w:numId="11">
    <w:abstractNumId w:val="3"/>
  </w:num>
  <w:num w:numId="12">
    <w:abstractNumId w:val="11"/>
  </w:num>
  <w:num w:numId="13">
    <w:abstractNumId w:val="22"/>
  </w:num>
  <w:num w:numId="14">
    <w:abstractNumId w:val="8"/>
  </w:num>
  <w:num w:numId="15">
    <w:abstractNumId w:val="18"/>
  </w:num>
  <w:num w:numId="16">
    <w:abstractNumId w:val="20"/>
  </w:num>
  <w:num w:numId="17">
    <w:abstractNumId w:val="1"/>
  </w:num>
  <w:num w:numId="18">
    <w:abstractNumId w:val="0"/>
  </w:num>
  <w:num w:numId="19">
    <w:abstractNumId w:val="10"/>
  </w:num>
  <w:num w:numId="20">
    <w:abstractNumId w:val="2"/>
  </w:num>
  <w:num w:numId="21">
    <w:abstractNumId w:val="17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B"/>
    <w:rsid w:val="00120183"/>
    <w:rsid w:val="001F7FAA"/>
    <w:rsid w:val="00447C0B"/>
    <w:rsid w:val="00D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52FAD-A1D3-4769-8822-097793D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7C0B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7C0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7C0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447C0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447C0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447C0B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7C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447C0B"/>
    <w:rPr>
      <w:rFonts w:ascii="Times New Roman" w:eastAsia="Times New Roman" w:hAnsi="Times New Roman" w:cs="Times New Roman"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17pt">
    <w:name w:val="Body text (2) + 17 pt"/>
    <w:aliases w:val="Italic,Spacing 1 pt"/>
    <w:basedOn w:val="Bodytext2"/>
    <w:rsid w:val="00447C0B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34"/>
      <w:szCs w:val="34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47C0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1pt">
    <w:name w:val="Heading #2 + Spacing 1 pt"/>
    <w:basedOn w:val="Heading2"/>
    <w:rsid w:val="00447C0B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47C0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447C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447C0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Picturecaption2">
    <w:name w:val="Picture caption (2)_"/>
    <w:basedOn w:val="DefaultParagraphFont"/>
    <w:link w:val="Picturecaption20"/>
    <w:rsid w:val="00447C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DefaultParagraphFont"/>
    <w:rsid w:val="00447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0">
    <w:name w:val="Header or footer"/>
    <w:basedOn w:val="Headerorfooter"/>
    <w:rsid w:val="00447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447C0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Picturecaption2Exact">
    <w:name w:val="Picture caption (2) Exact"/>
    <w:basedOn w:val="DefaultParagraphFont"/>
    <w:rsid w:val="00447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447C0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447C0B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447C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447C0B"/>
    <w:pPr>
      <w:shd w:val="clear" w:color="auto" w:fill="FFFFFF"/>
      <w:spacing w:line="514" w:lineRule="exact"/>
      <w:ind w:firstLine="82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447C0B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447C0B"/>
    <w:pPr>
      <w:shd w:val="clear" w:color="auto" w:fill="FFFFFF"/>
      <w:spacing w:after="36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447C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Picturecaption20">
    <w:name w:val="Picture caption (2)"/>
    <w:basedOn w:val="Normal"/>
    <w:link w:val="Picturecaption2"/>
    <w:rsid w:val="00447C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47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C0B"/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paragraph" w:styleId="Footer">
    <w:name w:val="footer"/>
    <w:basedOn w:val="Normal"/>
    <w:link w:val="FooterChar"/>
    <w:uiPriority w:val="99"/>
    <w:semiHidden/>
    <w:unhideWhenUsed/>
    <w:rsid w:val="00447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C0B"/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0B"/>
    <w:rPr>
      <w:rFonts w:ascii="Tahoma" w:eastAsia="Sylfaen" w:hAnsi="Tahoma" w:cs="Tahoma"/>
      <w:color w:val="000000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Nune/AppData/Local/Temp/Rar$DIa12304.19511/media/image2.jpeg" TargetMode="External"/><Relationship Id="rId13" Type="http://schemas.openxmlformats.org/officeDocument/2006/relationships/image" Target="media/image5.jpeg"/><Relationship Id="rId18" Type="http://schemas.openxmlformats.org/officeDocument/2006/relationships/image" Target="../../Nune/AppData/Local/Temp/Rar$DIa12304.19511/media/image7.jp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../../Nune/AppData/Local/Temp/Rar$DIa12304.19511/media/image4.jpeg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../../Nune/AppData/Local/Temp/Rar$DIa12304.19511/media/image6.jpeg" TargetMode="External"/><Relationship Id="rId20" Type="http://schemas.openxmlformats.org/officeDocument/2006/relationships/image" Target="../../Nune/AppData/Local/Temp/Rar$DIa12304.19511/media/image8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jpeg"/><Relationship Id="rId24" Type="http://schemas.openxmlformats.org/officeDocument/2006/relationships/image" Target="../../Nune/AppData/Local/Temp/Rar$DIa12304.19511/media/image10.jpeg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../../Nune/AppData/Local/Temp/Rar$DIa12304.19511/media/image3.jpe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../../Nune/AppData/Local/Temp/Rar$DIa12304.19511/media/image5.jpeg" TargetMode="External"/><Relationship Id="rId22" Type="http://schemas.openxmlformats.org/officeDocument/2006/relationships/image" Target="../../Nune/AppData/Local/Temp/Rar$DIa12304.19511/media/image9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9081</Words>
  <Characters>51766</Characters>
  <Application>Microsoft Office Word</Application>
  <DocSecurity>0</DocSecurity>
  <Lines>431</Lines>
  <Paragraphs>121</Paragraphs>
  <ScaleCrop>false</ScaleCrop>
  <Company/>
  <LinksUpToDate>false</LinksUpToDate>
  <CharactersWithSpaces>60726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Korushchyan</dc:creator>
  <cp:keywords/>
  <dc:description/>
  <cp:lastModifiedBy>Tatevik</cp:lastModifiedBy>
  <cp:revision>2</cp:revision>
  <dcterms:created xsi:type="dcterms:W3CDTF">2019-12-04T08:21:00Z</dcterms:created>
  <dcterms:modified xsi:type="dcterms:W3CDTF">2019-12-04T12:40:00Z</dcterms:modified>
</cp:coreProperties>
</file>