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70E" w:rsidRPr="0076370E" w:rsidRDefault="0076370E" w:rsidP="0076370E">
      <w:pPr>
        <w:pStyle w:val="Bodytext20"/>
        <w:shd w:val="clear" w:color="auto" w:fill="auto"/>
        <w:spacing w:before="0" w:after="0" w:line="240" w:lineRule="auto"/>
        <w:ind w:left="5670" w:right="-6" w:firstLine="0"/>
        <w:jc w:val="center"/>
        <w:rPr>
          <w:rStyle w:val="Bodytext2TimesNewRoman0"/>
          <w:rFonts w:ascii="Sylfaen" w:eastAsia="Sylfaen" w:hAnsi="Sylfaen"/>
          <w:sz w:val="24"/>
          <w:szCs w:val="24"/>
        </w:rPr>
      </w:pPr>
      <w:bookmarkStart w:id="0" w:name="_GoBack"/>
      <w:bookmarkEnd w:id="0"/>
      <w:r w:rsidRPr="0076370E">
        <w:rPr>
          <w:rStyle w:val="Bodytext2TimesNewRoman0"/>
          <w:rFonts w:ascii="Sylfaen" w:eastAsia="Sylfaen" w:hAnsi="Sylfaen"/>
          <w:sz w:val="24"/>
          <w:szCs w:val="24"/>
        </w:rPr>
        <w:t>УТВЕРЖДЕН</w:t>
      </w:r>
    </w:p>
    <w:p w:rsidR="0076370E" w:rsidRPr="0076370E" w:rsidRDefault="0076370E" w:rsidP="0076370E">
      <w:pPr>
        <w:pStyle w:val="Bodytext20"/>
        <w:shd w:val="clear" w:color="auto" w:fill="auto"/>
        <w:spacing w:before="0" w:after="0" w:line="240" w:lineRule="auto"/>
        <w:ind w:left="5670" w:right="-6" w:firstLine="0"/>
        <w:jc w:val="center"/>
        <w:rPr>
          <w:rStyle w:val="Bodytext2TimesNewRoman0"/>
          <w:rFonts w:ascii="Sylfaen" w:eastAsia="Sylfaen" w:hAnsi="Sylfaen"/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>Решением Совета Евр</w:t>
      </w:r>
      <w:r>
        <w:rPr>
          <w:rStyle w:val="Bodytext2TimesNewRoman0"/>
          <w:rFonts w:ascii="Sylfaen" w:eastAsia="Sylfaen" w:hAnsi="Sylfaen"/>
          <w:sz w:val="24"/>
          <w:szCs w:val="24"/>
        </w:rPr>
        <w:t>азийской экономической комиссии</w:t>
      </w:r>
    </w:p>
    <w:p w:rsidR="002C32E7" w:rsidRPr="0076370E" w:rsidRDefault="0076370E" w:rsidP="0076370E">
      <w:pPr>
        <w:pStyle w:val="Bodytext20"/>
        <w:shd w:val="clear" w:color="auto" w:fill="auto"/>
        <w:spacing w:before="0" w:after="120" w:line="240" w:lineRule="auto"/>
        <w:ind w:left="5670" w:right="-6" w:firstLine="0"/>
        <w:jc w:val="center"/>
        <w:rPr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>от</w:t>
      </w:r>
      <w:r w:rsidRPr="003F58D8">
        <w:rPr>
          <w:rStyle w:val="Bodytext2TimesNewRoman0"/>
          <w:rFonts w:ascii="Sylfaen" w:eastAsia="Sylfaen" w:hAnsi="Sylfaen"/>
          <w:sz w:val="24"/>
          <w:szCs w:val="24"/>
        </w:rPr>
        <w:t xml:space="preserve">                       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 2017 г. №</w:t>
      </w:r>
    </w:p>
    <w:p w:rsidR="0076370E" w:rsidRPr="003F58D8" w:rsidRDefault="0076370E" w:rsidP="0076370E">
      <w:pPr>
        <w:pStyle w:val="Bodytext110"/>
        <w:shd w:val="clear" w:color="auto" w:fill="auto"/>
        <w:spacing w:before="0" w:after="120" w:line="240" w:lineRule="auto"/>
        <w:ind w:right="20"/>
        <w:rPr>
          <w:rStyle w:val="Bodytext11Spacing2pt"/>
          <w:rFonts w:ascii="Sylfaen" w:hAnsi="Sylfaen"/>
          <w:b/>
          <w:bCs/>
          <w:spacing w:val="0"/>
          <w:sz w:val="24"/>
          <w:szCs w:val="24"/>
        </w:rPr>
      </w:pPr>
    </w:p>
    <w:p w:rsidR="002C32E7" w:rsidRPr="0076370E" w:rsidRDefault="0076370E" w:rsidP="0076370E">
      <w:pPr>
        <w:pStyle w:val="Bodytext110"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</w:rPr>
      </w:pPr>
      <w:r w:rsidRPr="0076370E">
        <w:rPr>
          <w:rStyle w:val="Bodytext11Spacing2pt"/>
          <w:rFonts w:ascii="Sylfaen" w:hAnsi="Sylfaen"/>
          <w:b/>
          <w:bCs/>
          <w:spacing w:val="0"/>
          <w:sz w:val="24"/>
          <w:szCs w:val="24"/>
        </w:rPr>
        <w:t>ПОРЯДОК</w:t>
      </w:r>
    </w:p>
    <w:p w:rsidR="002C32E7" w:rsidRPr="0076370E" w:rsidRDefault="0076370E" w:rsidP="0076370E">
      <w:pPr>
        <w:pStyle w:val="Bodytext30"/>
        <w:shd w:val="clear" w:color="auto" w:fill="auto"/>
        <w:spacing w:line="240" w:lineRule="auto"/>
        <w:ind w:left="567" w:right="559"/>
        <w:rPr>
          <w:sz w:val="24"/>
          <w:szCs w:val="24"/>
        </w:rPr>
      </w:pPr>
      <w:r w:rsidRPr="0076370E">
        <w:rPr>
          <w:rStyle w:val="Bodytext3TimesNewRoman"/>
          <w:rFonts w:ascii="Sylfaen" w:eastAsia="Sylfaen" w:hAnsi="Sylfaen"/>
          <w:b/>
          <w:bCs/>
          <w:sz w:val="24"/>
          <w:szCs w:val="24"/>
        </w:rPr>
        <w:t>определения финансовой устойчивости юридического лица, претендующего на включение в реестр уполномоченных экономических операторов, и значений, характеризующих финансовую устойчивость и необходимых для включения в этот реестр</w:t>
      </w:r>
    </w:p>
    <w:p w:rsidR="0076370E" w:rsidRPr="00372D8E" w:rsidRDefault="0076370E" w:rsidP="0076370E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Style w:val="Bodytext2TimesNewRoman0"/>
          <w:rFonts w:ascii="Sylfaen" w:eastAsia="Sylfaen" w:hAnsi="Sylfaen"/>
          <w:sz w:val="24"/>
          <w:szCs w:val="24"/>
        </w:rPr>
      </w:pPr>
    </w:p>
    <w:p w:rsidR="002C32E7" w:rsidRPr="0076370E" w:rsidRDefault="0076370E" w:rsidP="0076370E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>I. Общие положения</w:t>
      </w:r>
    </w:p>
    <w:p w:rsidR="002C32E7" w:rsidRPr="0076370E" w:rsidRDefault="0076370E" w:rsidP="0076370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76370E">
        <w:rPr>
          <w:rFonts w:eastAsia="Times New Roman" w:cs="Times New Roman"/>
          <w:sz w:val="24"/>
          <w:szCs w:val="24"/>
        </w:rPr>
        <w:t xml:space="preserve">1.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Настоящий Порядок определяет:</w:t>
      </w:r>
    </w:p>
    <w:p w:rsidR="002C32E7" w:rsidRPr="0076370E" w:rsidRDefault="0076370E" w:rsidP="0076370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а) показатели финансовой устойчивости юридического лица, претендующего на включение в реестр уполномоченных экономических операторов (далее соответственно </w:t>
      </w:r>
      <w:r>
        <w:rPr>
          <w:rStyle w:val="Bodytext2TimesNewRoman0"/>
          <w:rFonts w:ascii="Sylfaen" w:eastAsia="Sylfaen" w:hAnsi="Sylfaen"/>
          <w:sz w:val="24"/>
          <w:szCs w:val="24"/>
        </w:rPr>
        <w:t>-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 показатели финансовой устойчивости, реестр), и порядок их расчета;</w:t>
      </w:r>
    </w:p>
    <w:p w:rsidR="002C32E7" w:rsidRPr="0076370E" w:rsidRDefault="0076370E" w:rsidP="0076370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>б) критерии показателей финансовой устойчивости и их значимость;</w:t>
      </w:r>
    </w:p>
    <w:p w:rsidR="002C32E7" w:rsidRPr="0076370E" w:rsidRDefault="0076370E" w:rsidP="0076370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>в) порядок расчета совокупного показателя финансовой устойчивости юридического лица, претендующего на включение в реестр (далее - совокупный показатель).</w:t>
      </w:r>
    </w:p>
    <w:p w:rsidR="002C32E7" w:rsidRPr="0076370E" w:rsidRDefault="0076370E" w:rsidP="0076370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76370E">
        <w:rPr>
          <w:rFonts w:eastAsia="Times New Roman" w:cs="Times New Roman"/>
          <w:sz w:val="24"/>
          <w:szCs w:val="24"/>
        </w:rPr>
        <w:t xml:space="preserve">2.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Юридическое лицо, претендующее на включение в реестр, признается финансово устойчивым, если значение совокупного показателя, представляющее собой сумму показателей финансовой устойчивости в баллах, составляет не менее 50 баллов.</w:t>
      </w:r>
    </w:p>
    <w:p w:rsidR="002C32E7" w:rsidRPr="0076370E" w:rsidRDefault="0076370E" w:rsidP="0076370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76370E">
        <w:rPr>
          <w:rFonts w:eastAsia="Times New Roman" w:cs="Times New Roman"/>
          <w:sz w:val="24"/>
          <w:szCs w:val="24"/>
        </w:rPr>
        <w:t xml:space="preserve">3.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Значения показателей финансовой устойчивости рассчитываются юридическим лицом, претендующим на включение в реестр, на основании сведений, содержащихся в бухгалтерской (финансовой) отчетности, которая составляется и (или) представляется в соответствии с законодательством государств</w:t>
      </w:r>
      <w:r w:rsidR="00372D8E">
        <w:rPr>
          <w:rStyle w:val="Bodytext2TimesNewRoman0"/>
          <w:rFonts w:ascii="Sylfaen" w:eastAsia="Sylfaen" w:hAnsi="Sylfaen"/>
          <w:sz w:val="24"/>
          <w:szCs w:val="24"/>
        </w:rPr>
        <w:t>-член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ов Евразийского экономического союза.</w:t>
      </w:r>
    </w:p>
    <w:p w:rsidR="002C32E7" w:rsidRPr="0076370E" w:rsidRDefault="0076370E" w:rsidP="0076370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>Значения показателей финансовой устойчивости могут подтверждаться аудиторской организацией (аудитором, осуществляющим деятельность в качестве индивидуального предпринимателя) на предмет достоверности их расчета и сведений, на основании которых они рассчитаны, если это установлено законодательством государств</w:t>
      </w:r>
      <w:r w:rsidR="00372D8E">
        <w:rPr>
          <w:rStyle w:val="Bodytext2TimesNewRoman0"/>
          <w:rFonts w:ascii="Sylfaen" w:eastAsia="Sylfaen" w:hAnsi="Sylfaen"/>
          <w:sz w:val="24"/>
          <w:szCs w:val="24"/>
        </w:rPr>
        <w:t>-член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ов Евразийского экономического союза.</w:t>
      </w:r>
    </w:p>
    <w:p w:rsidR="002C32E7" w:rsidRPr="0076370E" w:rsidRDefault="0076370E" w:rsidP="0076370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>Финансовая устойчивость юридического лица, претендующего на включение в реестр, может определяться с учетом прогноза кредитных рейтинговых агентств в перспективе на 3 последующих года, если это установлено законодательством государств</w:t>
      </w:r>
      <w:r w:rsidR="00372D8E">
        <w:rPr>
          <w:rStyle w:val="Bodytext2TimesNewRoman0"/>
          <w:rFonts w:ascii="Sylfaen" w:eastAsia="Sylfaen" w:hAnsi="Sylfaen"/>
          <w:sz w:val="24"/>
          <w:szCs w:val="24"/>
        </w:rPr>
        <w:t>-член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ов Евразийского экономического союза.</w:t>
      </w:r>
    </w:p>
    <w:p w:rsidR="002C32E7" w:rsidRPr="0076370E" w:rsidRDefault="0076370E" w:rsidP="0076370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76370E">
        <w:rPr>
          <w:rFonts w:eastAsia="Times New Roman" w:cs="Times New Roman"/>
          <w:sz w:val="24"/>
          <w:szCs w:val="24"/>
        </w:rPr>
        <w:lastRenderedPageBreak/>
        <w:t xml:space="preserve">4.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Значения показателей финансовой устойчивости рассчитываются как среднее арифметическое значений показателей финансовой устойчивости, рассчитанных за последние 3 отчетных года на основании годовой бухгалтерской (финансовой) отчетности юридического лица, претендующего на включение в реестр.</w:t>
      </w:r>
    </w:p>
    <w:p w:rsidR="002C32E7" w:rsidRPr="0076370E" w:rsidRDefault="0076370E" w:rsidP="0076370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76370E">
        <w:rPr>
          <w:rFonts w:eastAsia="Times New Roman" w:cs="Times New Roman"/>
          <w:sz w:val="24"/>
          <w:szCs w:val="24"/>
        </w:rPr>
        <w:t xml:space="preserve">5.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Значения показателей финансовой устойчивости и совокупного показателя рассчитываются в соответствии с разделом II настоящего Порядка, а для Республики Беларусь, Республики Казахстан и Российской Федерации также в соответствии с расчетом согласно приложению.</w:t>
      </w:r>
    </w:p>
    <w:p w:rsidR="002C32E7" w:rsidRPr="0076370E" w:rsidRDefault="0076370E" w:rsidP="0076370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>Если рассчитанные значения показателей финансовой устойчивости равны или превышают значения критериев показателей финансовой устойчивости, установленные в разделе III настоящего Порядка, значимость этих показателей в баллах принимается равной значениям, установленным в разделе III настоящего Порядка.</w:t>
      </w:r>
    </w:p>
    <w:p w:rsidR="002C32E7" w:rsidRPr="0076370E" w:rsidRDefault="0076370E" w:rsidP="0076370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>Если рассчитанные значения показателей финансовой устойчивости меньше значений критериев показателей финансовой устойчивости, установленных в разделе III настоящего Порядка, значимость этих показателей в баллах принимается равной нулю.</w:t>
      </w:r>
    </w:p>
    <w:p w:rsidR="0076370E" w:rsidRPr="00372D8E" w:rsidRDefault="0076370E" w:rsidP="0076370E">
      <w:pPr>
        <w:pStyle w:val="Bodytext20"/>
        <w:shd w:val="clear" w:color="auto" w:fill="auto"/>
        <w:spacing w:before="0" w:after="120" w:line="240" w:lineRule="auto"/>
        <w:ind w:right="-8" w:firstLine="27"/>
        <w:jc w:val="center"/>
        <w:rPr>
          <w:rFonts w:eastAsia="Times New Roman" w:cs="Times New Roman"/>
          <w:sz w:val="24"/>
          <w:szCs w:val="24"/>
        </w:rPr>
      </w:pPr>
    </w:p>
    <w:p w:rsidR="002C32E7" w:rsidRPr="0076370E" w:rsidRDefault="0076370E" w:rsidP="0076370E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sz w:val="24"/>
          <w:szCs w:val="24"/>
        </w:rPr>
      </w:pPr>
      <w:r w:rsidRPr="0076370E">
        <w:rPr>
          <w:rFonts w:eastAsia="Times New Roman" w:cs="Times New Roman"/>
          <w:sz w:val="24"/>
          <w:szCs w:val="24"/>
        </w:rPr>
        <w:t xml:space="preserve">II.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Показатели финансовой устойчивости и порядок их расчета 1. Абсолютные показатели финансовой устойчивости</w:t>
      </w:r>
    </w:p>
    <w:p w:rsidR="002C32E7" w:rsidRDefault="0076370E" w:rsidP="0076370E">
      <w:pPr>
        <w:pStyle w:val="Bodytext20"/>
        <w:shd w:val="clear" w:color="auto" w:fill="auto"/>
        <w:spacing w:before="0" w:after="120" w:line="240" w:lineRule="auto"/>
        <w:ind w:right="-8" w:firstLine="567"/>
        <w:rPr>
          <w:rStyle w:val="Bodytext2TimesNewRoman0"/>
          <w:rFonts w:ascii="Sylfaen" w:eastAsia="Sylfaen" w:hAnsi="Sylfaen"/>
          <w:sz w:val="24"/>
          <w:szCs w:val="24"/>
        </w:rPr>
      </w:pPr>
      <w:r w:rsidRPr="0076370E">
        <w:rPr>
          <w:rFonts w:eastAsia="Times New Roman" w:cs="Times New Roman"/>
          <w:sz w:val="24"/>
          <w:szCs w:val="24"/>
        </w:rPr>
        <w:t xml:space="preserve">6.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Размер чистых активов </w:t>
      </w:r>
      <m:oMath>
        <m:r>
          <w:rPr>
            <w:rStyle w:val="Bodytext2TimesNewRoman0"/>
            <w:rFonts w:ascii="Cambria Math" w:eastAsia="Sylfaen" w:hAnsi="Cambria Math"/>
            <w:sz w:val="24"/>
            <w:szCs w:val="24"/>
          </w:rPr>
          <m:t>(</m:t>
        </m:r>
        <m:sSub>
          <m:sSubPr>
            <m:ctrlPr>
              <w:rPr>
                <w:rStyle w:val="Bodytext2TimesNewRoman0"/>
                <w:rFonts w:ascii="Cambria Math" w:eastAsia="Sylfaen" w:hAnsi="Cambria Math"/>
                <w:i/>
                <w:sz w:val="24"/>
                <w:szCs w:val="24"/>
              </w:rPr>
            </m:ctrlPr>
          </m:sSubPr>
          <m:e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К</m:t>
            </m:r>
          </m:e>
          <m:sub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ча</m:t>
            </m:r>
          </m:sub>
        </m:sSub>
        <m:r>
          <w:rPr>
            <w:rStyle w:val="Bodytext2TimesNewRoman0"/>
            <w:rFonts w:ascii="Cambria Math" w:eastAsia="Sylfaen" w:hAnsi="Cambria Math"/>
            <w:sz w:val="24"/>
            <w:szCs w:val="24"/>
          </w:rPr>
          <m:t>)</m:t>
        </m:r>
      </m:oMath>
      <w:r w:rsidR="001E5B98">
        <w:rPr>
          <w:rStyle w:val="Bodytext2TimesNewRoman0"/>
          <w:rFonts w:ascii="Sylfaen" w:eastAsia="Sylfaen" w:hAnsi="Sylfaen"/>
          <w:sz w:val="24"/>
          <w:szCs w:val="24"/>
        </w:rPr>
        <w:t xml:space="preserve">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характеризует определяемую ежегодно реальную стоимость имущества юридического лица за вычетом его обязательств и рассчитывается по формуле:</w:t>
      </w:r>
    </w:p>
    <w:p w:rsidR="0076370E" w:rsidRDefault="0076370E" w:rsidP="0076370E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</w:p>
    <w:p w:rsidR="00B41230" w:rsidRPr="0076370E" w:rsidRDefault="00617FDE" w:rsidP="0076370E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ча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=А-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ДО+КО</m:t>
              </m:r>
            </m:e>
          </m:d>
          <m:r>
            <w:rPr>
              <w:rFonts w:ascii="Cambria Math" w:hAnsi="Cambria Math"/>
              <w:sz w:val="24"/>
              <w:szCs w:val="24"/>
            </w:rPr>
            <m:t>,</m:t>
          </m:r>
        </m:oMath>
      </m:oMathPara>
    </w:p>
    <w:p w:rsidR="002C32E7" w:rsidRPr="0076370E" w:rsidRDefault="0076370E" w:rsidP="0076370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>где:</w:t>
      </w:r>
    </w:p>
    <w:p w:rsidR="002C32E7" w:rsidRPr="0076370E" w:rsidRDefault="0076370E" w:rsidP="0076370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>А - все активы юридического лица, за исключением дебиторской задолженности учредителей;</w:t>
      </w:r>
    </w:p>
    <w:p w:rsidR="002C32E7" w:rsidRPr="0076370E" w:rsidRDefault="0076370E" w:rsidP="0076370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>ДО - долгосрочные обязательства юридического лица;</w:t>
      </w:r>
    </w:p>
    <w:p w:rsidR="002C32E7" w:rsidRPr="0076370E" w:rsidRDefault="0076370E" w:rsidP="0076370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>КО - краткосрочные обязательства юридического лица.</w:t>
      </w:r>
    </w:p>
    <w:p w:rsidR="002C32E7" w:rsidRPr="0076370E" w:rsidRDefault="0076370E" w:rsidP="0076370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76370E">
        <w:rPr>
          <w:rFonts w:eastAsia="Times New Roman" w:cs="Times New Roman"/>
          <w:sz w:val="24"/>
          <w:szCs w:val="24"/>
        </w:rPr>
        <w:t xml:space="preserve">7.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Размер уставного капитала</w:t>
      </w:r>
      <w:r w:rsidR="001E5B98">
        <w:rPr>
          <w:rStyle w:val="Bodytext2TimesNewRoman0"/>
          <w:rFonts w:ascii="Sylfaen" w:eastAsia="Sylfaen" w:hAnsi="Sylfaen"/>
          <w:sz w:val="24"/>
          <w:szCs w:val="24"/>
        </w:rPr>
        <w:t xml:space="preserve"> </w:t>
      </w:r>
      <m:oMath>
        <m:r>
          <w:rPr>
            <w:rStyle w:val="Bodytext2TimesNewRoman0"/>
            <w:rFonts w:ascii="Cambria Math" w:eastAsia="Sylfaen" w:hAnsi="Cambria Math"/>
            <w:sz w:val="24"/>
            <w:szCs w:val="24"/>
          </w:rPr>
          <m:t>(</m:t>
        </m:r>
        <m:sSub>
          <m:sSubPr>
            <m:ctrlPr>
              <w:rPr>
                <w:rStyle w:val="Bodytext2TimesNewRoman0"/>
                <w:rFonts w:ascii="Cambria Math" w:eastAsia="Sylfaen" w:hAnsi="Cambria Math"/>
                <w:i/>
                <w:sz w:val="24"/>
                <w:szCs w:val="24"/>
              </w:rPr>
            </m:ctrlPr>
          </m:sSubPr>
          <m:e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К</m:t>
            </m:r>
          </m:e>
          <m:sub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ук</m:t>
            </m:r>
          </m:sub>
        </m:sSub>
        <m:r>
          <w:rPr>
            <w:rStyle w:val="Bodytext2TimesNewRoman0"/>
            <w:rFonts w:ascii="Cambria Math" w:eastAsia="Sylfaen" w:hAnsi="Cambria Math"/>
            <w:sz w:val="24"/>
            <w:szCs w:val="24"/>
          </w:rPr>
          <m:t>)</m:t>
        </m:r>
      </m:oMath>
      <w:r w:rsidRPr="0076370E">
        <w:rPr>
          <w:rStyle w:val="Bodytext2TimesNewRoman3"/>
          <w:rFonts w:ascii="Sylfaen" w:eastAsia="Sylfaen" w:hAnsi="Sylfaen"/>
          <w:sz w:val="24"/>
          <w:szCs w:val="24"/>
        </w:rPr>
        <w:t xml:space="preserve">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характеризует размер уставного капитала, указанный в учредительных документах юридического лица, в каждом отчетном году.</w:t>
      </w:r>
    </w:p>
    <w:p w:rsidR="002C32E7" w:rsidRPr="0076370E" w:rsidRDefault="0076370E" w:rsidP="0076370E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76370E">
        <w:rPr>
          <w:rFonts w:eastAsia="Times New Roman" w:cs="Times New Roman"/>
          <w:sz w:val="24"/>
          <w:szCs w:val="24"/>
        </w:rPr>
        <w:t xml:space="preserve">8.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Остаточная стоимость основных средств </w:t>
      </w:r>
      <m:oMath>
        <m:r>
          <w:rPr>
            <w:rStyle w:val="Bodytext2TimesNewRoman0"/>
            <w:rFonts w:ascii="Cambria Math" w:eastAsia="Sylfaen" w:hAnsi="Cambria Math"/>
            <w:sz w:val="24"/>
            <w:szCs w:val="24"/>
          </w:rPr>
          <m:t>(</m:t>
        </m:r>
        <m:sSub>
          <m:sSubPr>
            <m:ctrlPr>
              <w:rPr>
                <w:rStyle w:val="Bodytext2TimesNewRoman0"/>
                <w:rFonts w:ascii="Cambria Math" w:eastAsia="Sylfaen" w:hAnsi="Cambria Math"/>
                <w:i/>
                <w:sz w:val="24"/>
                <w:szCs w:val="24"/>
              </w:rPr>
            </m:ctrlPr>
          </m:sSubPr>
          <m:e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К</m:t>
            </m:r>
          </m:e>
          <m:sub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ос</m:t>
            </m:r>
          </m:sub>
        </m:sSub>
        <m:r>
          <w:rPr>
            <w:rStyle w:val="Bodytext2TimesNewRoman0"/>
            <w:rFonts w:ascii="Cambria Math" w:eastAsia="Sylfaen" w:hAnsi="Cambria Math"/>
            <w:sz w:val="24"/>
            <w:szCs w:val="24"/>
          </w:rPr>
          <m:t>)</m:t>
        </m:r>
      </m:oMath>
      <w:r w:rsidR="001E5B98">
        <w:rPr>
          <w:rStyle w:val="Bodytext2TimesNewRoman0"/>
          <w:rFonts w:ascii="Sylfaen" w:eastAsia="Sylfaen" w:hAnsi="Sylfaen"/>
          <w:sz w:val="24"/>
          <w:szCs w:val="24"/>
        </w:rPr>
        <w:t xml:space="preserve">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характеризует стоимость основных средств юридического лица за вычетом их амортизации и рассчитывается по формуле:</w:t>
      </w:r>
    </w:p>
    <w:p w:rsidR="0076370E" w:rsidRDefault="00617FDE" w:rsidP="0076370E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Style w:val="Bodytext2TimesNewRoman0"/>
          <w:rFonts w:ascii="Sylfaen" w:eastAsia="Sylfaen" w:hAnsi="Sylfaen"/>
          <w:sz w:val="24"/>
          <w:szCs w:val="24"/>
        </w:rPr>
      </w:pPr>
      <m:oMathPara>
        <m:oMath>
          <m:sSub>
            <m:sSubPr>
              <m:ctrlPr>
                <w:rPr>
                  <w:rStyle w:val="Bodytext2TimesNewRoman0"/>
                  <w:rFonts w:ascii="Cambria Math" w:eastAsia="Sylfaen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Style w:val="Bodytext2TimesNewRoman0"/>
                  <w:rFonts w:ascii="Cambria Math" w:eastAsia="Sylfaen" w:hAnsi="Cambria Math"/>
                  <w:sz w:val="24"/>
                  <w:szCs w:val="24"/>
                </w:rPr>
                <m:t>К</m:t>
              </m:r>
            </m:e>
            <m:sub>
              <m:r>
                <w:rPr>
                  <w:rStyle w:val="Bodytext2TimesNewRoman0"/>
                  <w:rFonts w:ascii="Cambria Math" w:eastAsia="Sylfaen" w:hAnsi="Cambria Math"/>
                  <w:sz w:val="24"/>
                  <w:szCs w:val="24"/>
                </w:rPr>
                <m:t>ОС</m:t>
              </m:r>
            </m:sub>
          </m:sSub>
          <m:r>
            <w:rPr>
              <w:rStyle w:val="Bodytext2TimesNewRoman0"/>
              <w:rFonts w:ascii="Cambria Math" w:eastAsia="Sylfaen" w:hAnsi="Cambria Math"/>
              <w:sz w:val="24"/>
              <w:szCs w:val="24"/>
            </w:rPr>
            <m:t xml:space="preserve">=- </m:t>
          </m:r>
          <m:r>
            <m:rPr>
              <m:sty m:val="p"/>
            </m:rPr>
            <w:rPr>
              <w:rStyle w:val="Bodytext2TimesNewRoman0"/>
              <w:rFonts w:ascii="Cambria Math" w:eastAsia="Sylfaen" w:hAnsi="Cambria Math"/>
              <w:sz w:val="24"/>
              <w:szCs w:val="24"/>
            </w:rPr>
            <m:t>Основные средства - Амортизация</m:t>
          </m:r>
        </m:oMath>
      </m:oMathPara>
    </w:p>
    <w:p w:rsidR="0076370E" w:rsidRDefault="0076370E" w:rsidP="0076370E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Style w:val="Bodytext2TimesNewRoman0"/>
          <w:rFonts w:ascii="Sylfaen" w:eastAsia="Sylfaen" w:hAnsi="Sylfaen"/>
          <w:sz w:val="24"/>
          <w:szCs w:val="24"/>
        </w:rPr>
      </w:pPr>
    </w:p>
    <w:p w:rsidR="002C32E7" w:rsidRPr="0076370E" w:rsidRDefault="0076370E" w:rsidP="0076370E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>2. Относительные показатели финансовой устойчивости</w:t>
      </w:r>
    </w:p>
    <w:p w:rsidR="002C32E7" w:rsidRPr="0076370E" w:rsidRDefault="0076370E" w:rsidP="0076370E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76370E">
        <w:rPr>
          <w:rFonts w:eastAsia="Times New Roman" w:cs="Times New Roman"/>
          <w:sz w:val="24"/>
          <w:szCs w:val="24"/>
        </w:rPr>
        <w:t xml:space="preserve">9.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Значения относительных показателей финансовой устойчивости округляются с точностью до 2 знаков после запятой.</w:t>
      </w:r>
    </w:p>
    <w:p w:rsidR="002C32E7" w:rsidRDefault="0076370E" w:rsidP="0076370E">
      <w:pPr>
        <w:pStyle w:val="Bodytext20"/>
        <w:shd w:val="clear" w:color="auto" w:fill="auto"/>
        <w:spacing w:before="0" w:after="120" w:line="240" w:lineRule="auto"/>
        <w:ind w:right="-8" w:firstLine="567"/>
        <w:rPr>
          <w:rStyle w:val="Bodytext2TimesNewRoman0"/>
          <w:rFonts w:ascii="Sylfaen" w:eastAsia="Sylfaen" w:hAnsi="Sylfaen"/>
          <w:sz w:val="24"/>
          <w:szCs w:val="24"/>
        </w:rPr>
      </w:pPr>
      <w:r w:rsidRPr="0076370E">
        <w:rPr>
          <w:rFonts w:eastAsia="Times New Roman" w:cs="Times New Roman"/>
          <w:sz w:val="24"/>
          <w:szCs w:val="24"/>
        </w:rPr>
        <w:t xml:space="preserve">10.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Коэффициент автономии </w:t>
      </w:r>
      <m:oMath>
        <m:r>
          <w:rPr>
            <w:rStyle w:val="Bodytext2TimesNewRoman0"/>
            <w:rFonts w:ascii="Cambria Math" w:eastAsia="Sylfaen" w:hAnsi="Cambria Math"/>
            <w:sz w:val="24"/>
            <w:szCs w:val="24"/>
          </w:rPr>
          <m:t>(</m:t>
        </m:r>
        <m:sSub>
          <m:sSubPr>
            <m:ctrlPr>
              <w:rPr>
                <w:rStyle w:val="Bodytext2TimesNewRoman0"/>
                <w:rFonts w:ascii="Cambria Math" w:eastAsia="Sylfaen" w:hAnsi="Cambria Math"/>
                <w:i/>
                <w:sz w:val="24"/>
                <w:szCs w:val="24"/>
              </w:rPr>
            </m:ctrlPr>
          </m:sSubPr>
          <m:e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К</m:t>
            </m:r>
          </m:e>
          <m:sub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а</m:t>
            </m:r>
          </m:sub>
        </m:sSub>
        <m:r>
          <w:rPr>
            <w:rStyle w:val="Bodytext2TimesNewRoman0"/>
            <w:rFonts w:ascii="Cambria Math" w:eastAsia="Sylfaen" w:hAnsi="Cambria Math"/>
            <w:sz w:val="24"/>
            <w:szCs w:val="24"/>
          </w:rPr>
          <m:t>)</m:t>
        </m:r>
      </m:oMath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 характеризует степень независимости юридического лица от кредиторов, определяется как отношение собственного капитала к валюте (итогу) баланса и рассчитывается по формуле:</w:t>
      </w:r>
    </w:p>
    <w:p w:rsidR="0076370E" w:rsidRPr="0076370E" w:rsidRDefault="0076370E" w:rsidP="0076370E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</w:p>
    <w:p w:rsidR="002C32E7" w:rsidRDefault="00617FDE" w:rsidP="00D675FB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Style w:val="Bodytext2TimesNewRoman0"/>
          <w:rFonts w:ascii="Sylfaen" w:eastAsia="Sylfaen" w:hAnsi="Sylfaen" w:cs="Sylfae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Style w:val="Bodytext2TimesNewRoman0"/>
                  <w:rFonts w:ascii="Cambria Math" w:eastAsia="Sylfaen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Style w:val="Bodytext2TimesNewRoman0"/>
                  <w:rFonts w:ascii="Cambria Math" w:eastAsia="Sylfaen" w:hAnsi="Cambria Math"/>
                  <w:sz w:val="24"/>
                  <w:szCs w:val="24"/>
                </w:rPr>
                <m:t>К</m:t>
              </m:r>
            </m:e>
            <m:sub>
              <m:r>
                <m:rPr>
                  <m:sty m:val="p"/>
                </m:rPr>
                <w:rPr>
                  <w:rStyle w:val="Bodytext2TimesNewRoman0"/>
                  <w:rFonts w:ascii="Cambria Math" w:eastAsia="Sylfaen" w:hAnsi="Cambria Math"/>
                  <w:sz w:val="24"/>
                  <w:szCs w:val="24"/>
                </w:rPr>
                <m:t>а</m:t>
              </m:r>
            </m:sub>
          </m:sSub>
          <m:r>
            <m:rPr>
              <m:sty m:val="p"/>
            </m:rPr>
            <w:rPr>
              <w:rStyle w:val="Bodytext2TimesNewRoman0"/>
              <w:rFonts w:ascii="Cambria Math" w:eastAsia="Sylfaen" w:hAnsi="Cambria Math"/>
              <w:sz w:val="24"/>
              <w:szCs w:val="24"/>
            </w:rPr>
            <m:t>=</m:t>
          </m:r>
          <m:f>
            <m:fPr>
              <m:ctrlPr>
                <w:rPr>
                  <w:rStyle w:val="Bodytext2TimesNewRoman0"/>
                  <w:rFonts w:ascii="Cambria Math" w:eastAsia="Sylfaen" w:hAnsi="Cambria Math"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Style w:val="Bodytext2TimesNewRoman0"/>
                  <w:rFonts w:ascii="Cambria Math" w:eastAsia="Sylfaen" w:hAnsi="Cambria Math"/>
                  <w:sz w:val="24"/>
                  <w:szCs w:val="24"/>
                </w:rPr>
                <m:t>Собственный капитал</m:t>
              </m:r>
            </m:num>
            <m:den>
              <m:r>
                <m:rPr>
                  <m:sty m:val="p"/>
                </m:rPr>
                <w:rPr>
                  <w:rStyle w:val="Bodytext2TimesNewRoman0"/>
                  <w:rFonts w:ascii="Cambria Math" w:eastAsia="Sylfaen" w:hAnsi="Cambria Math"/>
                  <w:sz w:val="24"/>
                  <w:szCs w:val="24"/>
                </w:rPr>
                <m:t>Валюта (итог) баланса</m:t>
              </m:r>
            </m:den>
          </m:f>
        </m:oMath>
      </m:oMathPara>
    </w:p>
    <w:p w:rsidR="001E5B98" w:rsidRDefault="001E5B98" w:rsidP="001E5B98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Style w:val="Bodytext2TimesNewRoman0"/>
          <w:rFonts w:ascii="Sylfaen" w:eastAsia="Sylfaen" w:hAnsi="Sylfaen" w:cs="Sylfaen"/>
          <w:sz w:val="24"/>
          <w:szCs w:val="24"/>
        </w:rPr>
      </w:pPr>
    </w:p>
    <w:p w:rsidR="002C32E7" w:rsidRDefault="0076370E" w:rsidP="00D675FB">
      <w:pPr>
        <w:pStyle w:val="Bodytext20"/>
        <w:shd w:val="clear" w:color="auto" w:fill="auto"/>
        <w:spacing w:before="0" w:after="120" w:line="240" w:lineRule="auto"/>
        <w:ind w:firstLine="567"/>
        <w:rPr>
          <w:rStyle w:val="Bodytext2TimesNewRoman0"/>
          <w:rFonts w:ascii="Sylfaen" w:eastAsia="Sylfaen" w:hAnsi="Sylfaen"/>
          <w:sz w:val="24"/>
          <w:szCs w:val="24"/>
        </w:rPr>
      </w:pPr>
      <w:r w:rsidRPr="0076370E">
        <w:rPr>
          <w:rFonts w:eastAsia="Times New Roman" w:cs="Times New Roman"/>
          <w:sz w:val="24"/>
          <w:szCs w:val="24"/>
        </w:rPr>
        <w:t xml:space="preserve">11.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Коэффициент общей (текущей) ликвидности</w:t>
      </w:r>
      <w:r w:rsidR="001E5B98">
        <w:rPr>
          <w:rStyle w:val="Bodytext2TimesNewRoman0"/>
          <w:rFonts w:ascii="Sylfaen" w:eastAsia="Sylfaen" w:hAnsi="Sylfaen"/>
          <w:sz w:val="24"/>
          <w:szCs w:val="24"/>
        </w:rPr>
        <w:t xml:space="preserve"> </w:t>
      </w:r>
      <m:oMath>
        <m:r>
          <w:rPr>
            <w:rStyle w:val="Bodytext2TimesNewRoman0"/>
            <w:rFonts w:ascii="Cambria Math" w:eastAsia="Sylfaen" w:hAnsi="Cambria Math"/>
            <w:sz w:val="24"/>
            <w:szCs w:val="24"/>
          </w:rPr>
          <m:t>(</m:t>
        </m:r>
        <m:sSub>
          <m:sSubPr>
            <m:ctrlPr>
              <w:rPr>
                <w:rStyle w:val="Bodytext2TimesNewRoman0"/>
                <w:rFonts w:ascii="Cambria Math" w:eastAsia="Sylfaen" w:hAnsi="Cambria Math"/>
                <w:i/>
                <w:sz w:val="24"/>
                <w:szCs w:val="24"/>
              </w:rPr>
            </m:ctrlPr>
          </m:sSubPr>
          <m:e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К</m:t>
            </m:r>
          </m:e>
          <m:sub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ол</m:t>
            </m:r>
          </m:sub>
        </m:sSub>
        <m:r>
          <w:rPr>
            <w:rStyle w:val="Bodytext2TimesNewRoman0"/>
            <w:rFonts w:ascii="Cambria Math" w:eastAsia="Sylfaen" w:hAnsi="Cambria Math"/>
            <w:sz w:val="24"/>
            <w:szCs w:val="24"/>
          </w:rPr>
          <m:t>)</m:t>
        </m:r>
      </m:oMath>
      <w:r w:rsidR="00D675FB">
        <w:rPr>
          <w:rStyle w:val="Bodytext2TimesNewRoman0"/>
          <w:rFonts w:ascii="Sylfaen" w:eastAsia="Sylfaen" w:hAnsi="Sylfaen"/>
          <w:sz w:val="24"/>
          <w:szCs w:val="24"/>
        </w:rPr>
        <w:t xml:space="preserve">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характеризует способность юридического лица обеспечить свои краткосрочные обязательства за счет оборотных средств</w:t>
      </w:r>
      <w:r w:rsidR="00D675FB">
        <w:rPr>
          <w:rStyle w:val="Bodytext2TimesNewRoman0"/>
          <w:rFonts w:ascii="Sylfaen" w:eastAsia="Sylfaen" w:hAnsi="Sylfaen"/>
          <w:sz w:val="24"/>
          <w:szCs w:val="24"/>
        </w:rPr>
        <w:t xml:space="preserve">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и рассчитывается по формуле:</w:t>
      </w:r>
    </w:p>
    <w:p w:rsidR="00D675FB" w:rsidRPr="0076370E" w:rsidRDefault="00D675FB" w:rsidP="00D675FB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</w:p>
    <w:p w:rsidR="002C32E7" w:rsidRDefault="00617FDE" w:rsidP="00D675FB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Style w:val="Bodytext2TimesNewRoman0"/>
          <w:rFonts w:ascii="Sylfaen" w:eastAsia="Sylfaen" w:hAnsi="Sylfaen" w:cs="Sylfaen"/>
          <w:sz w:val="24"/>
          <w:szCs w:val="24"/>
        </w:rPr>
      </w:pPr>
      <m:oMathPara>
        <m:oMath>
          <m:sSub>
            <m:sSubPr>
              <m:ctrlPr>
                <w:rPr>
                  <w:rStyle w:val="Bodytext2TimesNewRoman0"/>
                  <w:rFonts w:ascii="Cambria Math" w:eastAsia="Sylfaen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Style w:val="Bodytext2TimesNewRoman0"/>
                  <w:rFonts w:ascii="Cambria Math" w:eastAsia="Sylfaen" w:hAnsi="Cambria Math"/>
                  <w:sz w:val="24"/>
                  <w:szCs w:val="24"/>
                </w:rPr>
                <m:t>К</m:t>
              </m:r>
            </m:e>
            <m:sub>
              <m:r>
                <w:rPr>
                  <w:rStyle w:val="Bodytext2TimesNewRoman0"/>
                  <w:rFonts w:ascii="Cambria Math" w:eastAsia="Sylfaen" w:hAnsi="Cambria Math"/>
                  <w:sz w:val="24"/>
                  <w:szCs w:val="24"/>
                </w:rPr>
                <m:t>ОЛ</m:t>
              </m:r>
            </m:sub>
          </m:sSub>
          <m:r>
            <w:rPr>
              <w:rStyle w:val="Bodytext2TimesNewRoman0"/>
              <w:rFonts w:ascii="Cambria Math" w:eastAsia="Sylfaen" w:hAnsi="Cambria Math"/>
              <w:sz w:val="24"/>
              <w:szCs w:val="24"/>
            </w:rPr>
            <m:t>=</m:t>
          </m:r>
          <m:f>
            <m:fPr>
              <m:ctrlPr>
                <w:rPr>
                  <w:rStyle w:val="Bodytext2TimesNewRoman0"/>
                  <w:rFonts w:ascii="Cambria Math" w:eastAsia="Sylfaen" w:hAnsi="Cambria Math"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Style w:val="Bodytext2TimesNewRoman0"/>
                  <w:rFonts w:ascii="Cambria Math" w:eastAsia="Sylfaen" w:hAnsi="Cambria Math"/>
                  <w:sz w:val="24"/>
                  <w:szCs w:val="24"/>
                </w:rPr>
                <m:t>Оборотные активы</m:t>
              </m:r>
            </m:num>
            <m:den>
              <m:r>
                <m:rPr>
                  <m:sty m:val="p"/>
                </m:rPr>
                <w:rPr>
                  <w:rStyle w:val="Bodytext2TimesNewRoman0"/>
                  <w:rFonts w:ascii="Cambria Math" w:eastAsia="Sylfaen" w:hAnsi="Cambria Math"/>
                  <w:sz w:val="24"/>
                  <w:szCs w:val="24"/>
                </w:rPr>
                <m:t>Краткосрочные обязательства</m:t>
              </m:r>
            </m:den>
          </m:f>
        </m:oMath>
      </m:oMathPara>
    </w:p>
    <w:p w:rsidR="00D675FB" w:rsidRPr="0076370E" w:rsidRDefault="00D675FB" w:rsidP="00D675FB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sz w:val="24"/>
          <w:szCs w:val="24"/>
        </w:rPr>
      </w:pPr>
    </w:p>
    <w:p w:rsidR="002C32E7" w:rsidRDefault="0076370E" w:rsidP="00D675FB">
      <w:pPr>
        <w:pStyle w:val="Bodytext20"/>
        <w:shd w:val="clear" w:color="auto" w:fill="auto"/>
        <w:spacing w:before="0" w:after="120" w:line="240" w:lineRule="auto"/>
        <w:ind w:right="-8" w:firstLine="567"/>
        <w:rPr>
          <w:rStyle w:val="Bodytext2TimesNewRoman0"/>
          <w:rFonts w:ascii="Sylfaen" w:eastAsia="Sylfaen" w:hAnsi="Sylfaen"/>
          <w:sz w:val="24"/>
          <w:szCs w:val="24"/>
        </w:rPr>
      </w:pPr>
      <w:r w:rsidRPr="0076370E">
        <w:rPr>
          <w:rFonts w:eastAsia="Times New Roman" w:cs="Times New Roman"/>
          <w:sz w:val="24"/>
          <w:szCs w:val="24"/>
        </w:rPr>
        <w:t xml:space="preserve">12.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Рентабельность собственного капитала </w:t>
      </w:r>
      <m:oMath>
        <m:r>
          <w:rPr>
            <w:rStyle w:val="Bodytext2TimesNewRoman0"/>
            <w:rFonts w:ascii="Cambria Math" w:eastAsia="Sylfaen" w:hAnsi="Cambria Math"/>
            <w:sz w:val="24"/>
            <w:szCs w:val="24"/>
          </w:rPr>
          <m:t>(</m:t>
        </m:r>
        <m:sSub>
          <m:sSubPr>
            <m:ctrlPr>
              <w:rPr>
                <w:rStyle w:val="Bodytext2TimesNewRoman0"/>
                <w:rFonts w:ascii="Cambria Math" w:eastAsia="Sylfaen" w:hAnsi="Cambria Math"/>
                <w:i/>
                <w:sz w:val="24"/>
                <w:szCs w:val="24"/>
              </w:rPr>
            </m:ctrlPr>
          </m:sSubPr>
          <m:e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К</m:t>
            </m:r>
          </m:e>
          <m:sub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рск</m:t>
            </m:r>
          </m:sub>
        </m:sSub>
        <m:r>
          <w:rPr>
            <w:rStyle w:val="Bodytext2TimesNewRoman0"/>
            <w:rFonts w:ascii="Cambria Math" w:eastAsia="Sylfaen" w:hAnsi="Cambria Math"/>
            <w:sz w:val="24"/>
            <w:szCs w:val="24"/>
          </w:rPr>
          <m:t>)</m:t>
        </m:r>
      </m:oMath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 характеризует отношение прибыли юридического лица к стоимости собственного капитала и рассчитывается по формуле:</w:t>
      </w:r>
    </w:p>
    <w:p w:rsidR="005E5052" w:rsidRPr="0076370E" w:rsidRDefault="005E5052" w:rsidP="00D675FB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</w:p>
    <w:p w:rsidR="002C32E7" w:rsidRDefault="00617FDE" w:rsidP="00D675FB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Style w:val="Bodytext2TimesNewRoman0"/>
          <w:rFonts w:ascii="Sylfaen" w:eastAsia="Sylfaen" w:hAnsi="Sylfaen" w:cs="Sylfaen"/>
          <w:sz w:val="24"/>
          <w:szCs w:val="24"/>
        </w:rPr>
      </w:pPr>
      <m:oMathPara>
        <m:oMath>
          <m:sSub>
            <m:sSubPr>
              <m:ctrlPr>
                <w:rPr>
                  <w:rStyle w:val="Bodytext2TimesNewRoman0"/>
                  <w:rFonts w:ascii="Cambria Math" w:eastAsia="Sylfaen" w:hAnsi="Cambria Math" w:cs="Sylfae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Style w:val="Bodytext2TimesNewRoman0"/>
                  <w:rFonts w:ascii="Cambria Math" w:eastAsia="Sylfaen" w:hAnsi="Cambria Math" w:cs="Sylfaen"/>
                  <w:sz w:val="24"/>
                  <w:szCs w:val="24"/>
                </w:rPr>
                <m:t>К</m:t>
              </m:r>
            </m:e>
            <m:sub>
              <m:r>
                <m:rPr>
                  <m:sty m:val="p"/>
                </m:rPr>
                <w:rPr>
                  <w:rStyle w:val="Bodytext2TimesNewRoman0"/>
                  <w:rFonts w:ascii="Cambria Math" w:eastAsia="Sylfaen" w:hAnsi="Cambria Math" w:cs="Sylfaen"/>
                  <w:sz w:val="24"/>
                  <w:szCs w:val="24"/>
                </w:rPr>
                <m:t>рск</m:t>
              </m:r>
            </m:sub>
          </m:sSub>
          <m:f>
            <m:fPr>
              <m:ctrlPr>
                <w:rPr>
                  <w:rStyle w:val="Bodytext2TimesNewRoman0"/>
                  <w:rFonts w:ascii="Cambria Math" w:eastAsia="Sylfaen" w:hAnsi="Cambria Math"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Style w:val="Bodytext2TimesNewRoman0"/>
                  <w:rFonts w:ascii="Cambria Math" w:eastAsia="Sylfaen" w:hAnsi="Cambria Math"/>
                  <w:sz w:val="24"/>
                  <w:szCs w:val="24"/>
                </w:rPr>
                <m:t>Чистая прибыль</m:t>
              </m:r>
            </m:num>
            <m:den>
              <m:r>
                <m:rPr>
                  <m:sty m:val="p"/>
                </m:rPr>
                <w:rPr>
                  <w:rStyle w:val="Bodytext2TimesNewRoman0"/>
                  <w:rFonts w:ascii="Cambria Math" w:eastAsia="Sylfaen" w:hAnsi="Cambria Math"/>
                  <w:sz w:val="24"/>
                  <w:szCs w:val="24"/>
                </w:rPr>
                <m:t>Среднегодовая стоимость собственного капитала</m:t>
              </m:r>
            </m:den>
          </m:f>
          <m:r>
            <w:rPr>
              <w:rStyle w:val="Bodytext2TimesNewRoman0"/>
              <w:rFonts w:ascii="Cambria Math" w:eastAsia="Sylfaen" w:hAnsi="Cambria Math"/>
              <w:sz w:val="24"/>
              <w:szCs w:val="24"/>
            </w:rPr>
            <m:t>×100</m:t>
          </m:r>
        </m:oMath>
      </m:oMathPara>
    </w:p>
    <w:p w:rsidR="00D675FB" w:rsidRPr="0076370E" w:rsidRDefault="00D675FB" w:rsidP="00D675FB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sz w:val="24"/>
          <w:szCs w:val="24"/>
        </w:rPr>
      </w:pPr>
    </w:p>
    <w:p w:rsidR="002C32E7" w:rsidRDefault="0076370E" w:rsidP="00D675FB">
      <w:pPr>
        <w:pStyle w:val="Bodytext20"/>
        <w:shd w:val="clear" w:color="auto" w:fill="auto"/>
        <w:spacing w:before="0" w:after="120" w:line="240" w:lineRule="auto"/>
        <w:ind w:right="-8" w:firstLine="567"/>
        <w:rPr>
          <w:rStyle w:val="Bodytext2TimesNewRoman0"/>
          <w:rFonts w:ascii="Sylfaen" w:eastAsia="Sylfaen" w:hAnsi="Sylfaen"/>
          <w:sz w:val="24"/>
          <w:szCs w:val="24"/>
        </w:rPr>
      </w:pPr>
      <w:r w:rsidRPr="0076370E">
        <w:rPr>
          <w:rFonts w:eastAsia="Times New Roman" w:cs="Times New Roman"/>
          <w:sz w:val="24"/>
          <w:szCs w:val="24"/>
        </w:rPr>
        <w:t xml:space="preserve">13.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Коэффициент финансовой устойчивости </w:t>
      </w:r>
      <m:oMath>
        <m:r>
          <w:rPr>
            <w:rStyle w:val="Bodytext2TimesNewRoman0"/>
            <w:rFonts w:ascii="Cambria Math" w:eastAsia="Sylfaen" w:hAnsi="Cambria Math"/>
            <w:sz w:val="24"/>
            <w:szCs w:val="24"/>
          </w:rPr>
          <m:t>(</m:t>
        </m:r>
        <m:sSub>
          <m:sSubPr>
            <m:ctrlPr>
              <w:rPr>
                <w:rStyle w:val="Bodytext2TimesNewRoman0"/>
                <w:rFonts w:ascii="Cambria Math" w:eastAsia="Sylfaen" w:hAnsi="Cambria Math"/>
                <w:i/>
                <w:sz w:val="24"/>
                <w:szCs w:val="24"/>
              </w:rPr>
            </m:ctrlPr>
          </m:sSubPr>
          <m:e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К</m:t>
            </m:r>
          </m:e>
          <m:sub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фу</m:t>
            </m:r>
          </m:sub>
        </m:sSub>
        <m:r>
          <w:rPr>
            <w:rStyle w:val="Bodytext2TimesNewRoman0"/>
            <w:rFonts w:ascii="Cambria Math" w:eastAsia="Sylfaen" w:hAnsi="Cambria Math"/>
            <w:sz w:val="24"/>
            <w:szCs w:val="24"/>
          </w:rPr>
          <m:t>)</m:t>
        </m:r>
      </m:oMath>
      <w:r w:rsidRPr="0076370E">
        <w:rPr>
          <w:rStyle w:val="Bodytext2TimesNewRoman3"/>
          <w:rFonts w:ascii="Sylfaen" w:eastAsia="Sylfaen" w:hAnsi="Sylfaen"/>
          <w:sz w:val="24"/>
          <w:szCs w:val="24"/>
        </w:rPr>
        <w:t xml:space="preserve">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характеризует часть активов юридического лица, которая финансируется за счет источников, которые юридическое лицо может использовать в своей деятельности длительное время, и рассчитывается по формуле:</w:t>
      </w:r>
    </w:p>
    <w:p w:rsidR="005E5052" w:rsidRDefault="005E5052" w:rsidP="00D675FB">
      <w:pPr>
        <w:pStyle w:val="Bodytext20"/>
        <w:shd w:val="clear" w:color="auto" w:fill="auto"/>
        <w:spacing w:before="0" w:after="120" w:line="240" w:lineRule="auto"/>
        <w:ind w:right="-8" w:firstLine="567"/>
        <w:rPr>
          <w:rStyle w:val="Bodytext2TimesNewRoman0"/>
          <w:rFonts w:ascii="Sylfaen" w:eastAsia="Sylfaen" w:hAnsi="Sylfaen"/>
          <w:sz w:val="24"/>
          <w:szCs w:val="24"/>
        </w:rPr>
      </w:pPr>
    </w:p>
    <w:p w:rsidR="00D675FB" w:rsidRPr="0076370E" w:rsidRDefault="00617FDE" w:rsidP="00E175DA">
      <w:pPr>
        <w:pStyle w:val="Bodytext20"/>
        <w:shd w:val="clear" w:color="auto" w:fill="auto"/>
        <w:spacing w:before="0" w:after="120" w:line="240" w:lineRule="auto"/>
        <w:ind w:right="-8" w:firstLine="0"/>
        <w:rPr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К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фу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Style w:val="Bodytext2TimesNewRoman0"/>
                  <w:rFonts w:ascii="Cambria Math" w:eastAsia="Sylfaen" w:hAnsi="Cambria Math"/>
                  <w:sz w:val="24"/>
                  <w:szCs w:val="24"/>
                </w:rPr>
                <m:t>Собственный капитал+Долгосрочные обязательства</m:t>
              </m:r>
            </m:num>
            <m:den>
              <m:r>
                <m:rPr>
                  <m:sty m:val="p"/>
                </m:rPr>
                <w:rPr>
                  <w:rStyle w:val="Bodytext2TimesNewRoman0"/>
                  <w:rFonts w:ascii="Cambria Math" w:eastAsia="Sylfaen" w:hAnsi="Cambria Math"/>
                  <w:sz w:val="24"/>
                  <w:szCs w:val="24"/>
                </w:rPr>
                <m:t>Валюта (итог) баланса</m:t>
              </m:r>
            </m:den>
          </m:f>
        </m:oMath>
      </m:oMathPara>
    </w:p>
    <w:p w:rsidR="002C32E7" w:rsidRPr="0076370E" w:rsidRDefault="002C32E7" w:rsidP="00E175DA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sz w:val="24"/>
          <w:szCs w:val="24"/>
        </w:rPr>
      </w:pPr>
    </w:p>
    <w:p w:rsidR="002C32E7" w:rsidRDefault="0076370E" w:rsidP="00E175DA">
      <w:pPr>
        <w:pStyle w:val="Bodytext20"/>
        <w:shd w:val="clear" w:color="auto" w:fill="auto"/>
        <w:spacing w:before="0" w:after="120" w:line="240" w:lineRule="auto"/>
        <w:ind w:right="-8" w:firstLine="567"/>
        <w:rPr>
          <w:rStyle w:val="Bodytext2TimesNewRoman0"/>
          <w:rFonts w:ascii="Sylfaen" w:eastAsia="Sylfaen" w:hAnsi="Sylfaen"/>
          <w:sz w:val="24"/>
          <w:szCs w:val="24"/>
        </w:rPr>
      </w:pPr>
      <w:r w:rsidRPr="0076370E">
        <w:rPr>
          <w:rFonts w:eastAsia="Times New Roman" w:cs="Times New Roman"/>
          <w:sz w:val="24"/>
          <w:szCs w:val="24"/>
        </w:rPr>
        <w:t xml:space="preserve">14.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Коэффициент обеспеченности текущей деятельности собственными оборотными активами</w:t>
      </w:r>
      <w:r w:rsidR="001E5B98">
        <w:rPr>
          <w:rStyle w:val="Bodytext2TimesNewRoman0"/>
          <w:rFonts w:ascii="Sylfaen" w:eastAsia="Sylfaen" w:hAnsi="Sylfaen"/>
          <w:sz w:val="24"/>
          <w:szCs w:val="24"/>
        </w:rPr>
        <w:t xml:space="preserve"> </w:t>
      </w:r>
      <m:oMath>
        <m:r>
          <w:rPr>
            <w:rStyle w:val="Bodytext2TimesNewRoman0"/>
            <w:rFonts w:ascii="Cambria Math" w:eastAsia="Sylfaen" w:hAnsi="Cambria Math"/>
            <w:sz w:val="24"/>
            <w:szCs w:val="24"/>
          </w:rPr>
          <m:t>(</m:t>
        </m:r>
        <m:sSub>
          <m:sSubPr>
            <m:ctrlPr>
              <w:rPr>
                <w:rStyle w:val="Bodytext2TimesNewRoman0"/>
                <w:rFonts w:ascii="Cambria Math" w:eastAsia="Sylfaen" w:hAnsi="Cambria Math"/>
                <w:i/>
                <w:sz w:val="24"/>
                <w:szCs w:val="24"/>
              </w:rPr>
            </m:ctrlPr>
          </m:sSubPr>
          <m:e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К</m:t>
            </m:r>
          </m:e>
          <m:sub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отд</m:t>
            </m:r>
          </m:sub>
        </m:sSub>
        <m:r>
          <w:rPr>
            <w:rStyle w:val="Bodytext2TimesNewRoman0"/>
            <w:rFonts w:ascii="Cambria Math" w:eastAsia="Sylfaen" w:hAnsi="Cambria Math"/>
            <w:sz w:val="24"/>
            <w:szCs w:val="24"/>
          </w:rPr>
          <m:t>)</m:t>
        </m:r>
      </m:oMath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 характеризует отношение собственных оборотных средств юридического лица к величине его оборотных средств и рассчитывается по формуле:</w:t>
      </w:r>
    </w:p>
    <w:p w:rsidR="00E175DA" w:rsidRPr="0076370E" w:rsidRDefault="00E175DA" w:rsidP="00E175DA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</w:p>
    <w:p w:rsidR="00E175DA" w:rsidRDefault="00617FDE" w:rsidP="00E175DA">
      <w:pPr>
        <w:pStyle w:val="Bodytext20"/>
        <w:shd w:val="clear" w:color="auto" w:fill="auto"/>
        <w:spacing w:before="0" w:after="120" w:line="240" w:lineRule="auto"/>
        <w:ind w:right="-8" w:firstLine="0"/>
        <w:jc w:val="left"/>
        <w:rPr>
          <w:rStyle w:val="Bodytext2TimesNewRoman0"/>
          <w:rFonts w:ascii="Sylfaen" w:eastAsia="Sylfaen" w:hAnsi="Sylfae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Style w:val="Bodytext2TimesNewRoman0"/>
                  <w:rFonts w:ascii="Cambria Math" w:eastAsia="Sylfaen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Style w:val="Bodytext2TimesNewRoman0"/>
                  <w:rFonts w:ascii="Cambria Math" w:eastAsia="Sylfaen" w:hAnsi="Cambria Math"/>
                  <w:sz w:val="24"/>
                  <w:szCs w:val="24"/>
                </w:rPr>
                <m:t>К</m:t>
              </m:r>
            </m:e>
            <m:sub>
              <m:r>
                <w:rPr>
                  <w:rStyle w:val="Bodytext2TimesNewRoman0"/>
                  <w:rFonts w:ascii="Cambria Math" w:eastAsia="Sylfaen" w:hAnsi="Cambria Math"/>
                  <w:sz w:val="24"/>
                  <w:szCs w:val="24"/>
                </w:rPr>
                <m:t>отд</m:t>
              </m:r>
            </m:sub>
          </m:sSub>
          <m:r>
            <w:rPr>
              <w:rStyle w:val="Bodytext2TimesNewRoman0"/>
              <w:rFonts w:ascii="Cambria Math" w:eastAsia="Sylfaen" w:hAnsi="Cambria Math"/>
              <w:sz w:val="24"/>
              <w:szCs w:val="24"/>
            </w:rPr>
            <m:t xml:space="preserve"> =</m:t>
          </m:r>
          <m:f>
            <m:fPr>
              <m:ctrlPr>
                <w:rPr>
                  <w:rStyle w:val="Bodytext2TimesNewRoman0"/>
                  <w:rFonts w:ascii="Cambria Math" w:eastAsia="Sylfaen" w:hAnsi="Cambria Math"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Style w:val="Bodytext2TimesNewRoman0"/>
                  <w:rFonts w:ascii="Cambria Math" w:eastAsia="Sylfaen" w:hAnsi="Cambria Math"/>
                  <w:sz w:val="24"/>
                  <w:szCs w:val="24"/>
                </w:rPr>
                <m:t>Собственные оборотные средства</m:t>
              </m:r>
            </m:num>
            <m:den>
              <m:r>
                <m:rPr>
                  <m:sty m:val="p"/>
                </m:rPr>
                <w:rPr>
                  <w:rStyle w:val="Bodytext2TimesNewRoman0"/>
                  <w:rFonts w:ascii="Cambria Math" w:eastAsia="Sylfaen" w:hAnsi="Cambria Math"/>
                  <w:sz w:val="24"/>
                  <w:szCs w:val="24"/>
                </w:rPr>
                <m:t>Оборотные средства</m:t>
              </m:r>
            </m:den>
          </m:f>
        </m:oMath>
      </m:oMathPara>
    </w:p>
    <w:p w:rsidR="00E175DA" w:rsidRDefault="00E175DA" w:rsidP="00E175DA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Style w:val="Bodytext2TimesNewRoman0"/>
          <w:rFonts w:ascii="Sylfaen" w:eastAsia="Sylfaen" w:hAnsi="Sylfaen"/>
          <w:sz w:val="24"/>
          <w:szCs w:val="24"/>
        </w:rPr>
      </w:pPr>
    </w:p>
    <w:p w:rsidR="002C32E7" w:rsidRDefault="0076370E" w:rsidP="00E175DA">
      <w:pPr>
        <w:pStyle w:val="Bodytext1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6370E">
        <w:rPr>
          <w:rFonts w:ascii="Sylfaen" w:hAnsi="Sylfaen"/>
          <w:sz w:val="24"/>
          <w:szCs w:val="24"/>
        </w:rPr>
        <w:t xml:space="preserve">15. Коэффициент маневренности собственного капитала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мск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76370E">
        <w:rPr>
          <w:rFonts w:ascii="Sylfaen" w:hAnsi="Sylfaen"/>
          <w:sz w:val="24"/>
          <w:szCs w:val="24"/>
        </w:rPr>
        <w:t xml:space="preserve"> характеризует способность юридического лица поддерживать уровень собственного капитала и пополнять собственные оборотные средства в случае необходимости за счет собственных источников и рассчитывается по формуле:</w:t>
      </w:r>
    </w:p>
    <w:p w:rsidR="00E175DA" w:rsidRDefault="00E175DA" w:rsidP="00E175DA">
      <w:pPr>
        <w:pStyle w:val="Bodytext1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E175DA" w:rsidRPr="0076370E" w:rsidRDefault="00617FDE" w:rsidP="00E175DA">
      <w:pPr>
        <w:pStyle w:val="Bodytext120"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мск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Style w:val="Bodytext2TimesNewRoman0"/>
                  <w:rFonts w:ascii="Cambria Math" w:eastAsia="Sylfaen" w:hAnsi="Cambria Math"/>
                  <w:sz w:val="24"/>
                  <w:szCs w:val="24"/>
                </w:rPr>
                <m:t>Собственные оборотные средства</m:t>
              </m:r>
            </m:num>
            <m:den>
              <m:r>
                <m:rPr>
                  <m:sty m:val="p"/>
                </m:rPr>
                <w:rPr>
                  <w:rStyle w:val="Bodytext2TimesNewRoman0"/>
                  <w:rFonts w:ascii="Cambria Math" w:eastAsia="Sylfaen" w:hAnsi="Cambria Math"/>
                  <w:sz w:val="24"/>
                  <w:szCs w:val="24"/>
                </w:rPr>
                <m:t>Собственный капитал</m:t>
              </m:r>
            </m:den>
          </m:f>
        </m:oMath>
      </m:oMathPara>
    </w:p>
    <w:p w:rsidR="002C32E7" w:rsidRPr="0076370E" w:rsidRDefault="002C32E7" w:rsidP="00E175DA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sz w:val="24"/>
          <w:szCs w:val="24"/>
        </w:rPr>
      </w:pPr>
    </w:p>
    <w:p w:rsidR="002C32E7" w:rsidRDefault="0076370E" w:rsidP="00E175DA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Style w:val="Bodytext2TimesNewRoman0"/>
          <w:rFonts w:ascii="Sylfaen" w:eastAsia="Sylfaen" w:hAnsi="Sylfaen"/>
          <w:sz w:val="24"/>
          <w:szCs w:val="24"/>
        </w:rPr>
      </w:pPr>
      <w:r w:rsidRPr="0076370E">
        <w:rPr>
          <w:rFonts w:eastAsia="Times New Roman" w:cs="Times New Roman"/>
          <w:sz w:val="24"/>
          <w:szCs w:val="24"/>
        </w:rPr>
        <w:t xml:space="preserve">III.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Критерии показателей финансовой устойчивости и их значимость</w:t>
      </w:r>
    </w:p>
    <w:p w:rsidR="00E175DA" w:rsidRPr="0076370E" w:rsidRDefault="00E175DA" w:rsidP="00E175DA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</w:p>
    <w:p w:rsidR="002C32E7" w:rsidRPr="0076370E" w:rsidRDefault="0076370E" w:rsidP="001E5B98">
      <w:pPr>
        <w:pStyle w:val="Bodytext20"/>
        <w:shd w:val="clear" w:color="auto" w:fill="auto"/>
        <w:spacing w:before="0" w:after="120" w:line="240" w:lineRule="auto"/>
        <w:ind w:left="1134" w:right="984" w:firstLine="0"/>
        <w:jc w:val="center"/>
        <w:rPr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>1. Критерии абсолютных показателей финансовой устойчивости</w:t>
      </w:r>
      <w:r w:rsidR="00E175DA">
        <w:rPr>
          <w:rStyle w:val="Bodytext2TimesNewRoman0"/>
          <w:rFonts w:ascii="Sylfaen" w:eastAsia="Sylfaen" w:hAnsi="Sylfaen"/>
          <w:sz w:val="24"/>
          <w:szCs w:val="24"/>
        </w:rPr>
        <w:t xml:space="preserve">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и их значимость</w:t>
      </w:r>
    </w:p>
    <w:p w:rsidR="002C32E7" w:rsidRPr="0076370E" w:rsidRDefault="0076370E" w:rsidP="00E175DA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76370E">
        <w:rPr>
          <w:rFonts w:eastAsia="Times New Roman" w:cs="Times New Roman"/>
          <w:sz w:val="24"/>
          <w:szCs w:val="24"/>
        </w:rPr>
        <w:t xml:space="preserve">16.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Размер чистых активов </w:t>
      </w:r>
      <m:oMath>
        <m:r>
          <w:rPr>
            <w:rStyle w:val="Bodytext2TimesNewRoman0"/>
            <w:rFonts w:ascii="Cambria Math" w:eastAsia="Sylfaen" w:hAnsi="Cambria Math"/>
            <w:sz w:val="24"/>
            <w:szCs w:val="24"/>
          </w:rPr>
          <m:t>(</m:t>
        </m:r>
        <m:sSub>
          <m:sSubPr>
            <m:ctrlPr>
              <w:rPr>
                <w:rStyle w:val="Bodytext2TimesNewRoman0"/>
                <w:rFonts w:ascii="Cambria Math" w:eastAsia="Sylfaen" w:hAnsi="Cambria Math"/>
                <w:i/>
                <w:sz w:val="24"/>
                <w:szCs w:val="24"/>
              </w:rPr>
            </m:ctrlPr>
          </m:sSubPr>
          <m:e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К</m:t>
            </m:r>
          </m:e>
          <m:sub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ча</m:t>
            </m:r>
          </m:sub>
        </m:sSub>
        <m:r>
          <w:rPr>
            <w:rStyle w:val="Bodytext2TimesNewRoman0"/>
            <w:rFonts w:ascii="Cambria Math" w:eastAsia="Sylfaen" w:hAnsi="Cambria Math"/>
            <w:sz w:val="24"/>
            <w:szCs w:val="24"/>
          </w:rPr>
          <m:t>)</m:t>
        </m:r>
      </m:oMath>
      <w:r w:rsidR="005E5052">
        <w:rPr>
          <w:rStyle w:val="Bodytext2TimesNewRoman0"/>
          <w:rFonts w:ascii="Sylfaen" w:eastAsia="Sylfaen" w:hAnsi="Sylfaen"/>
          <w:sz w:val="24"/>
          <w:szCs w:val="24"/>
        </w:rPr>
        <w:t xml:space="preserve">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должен быть:</w:t>
      </w:r>
    </w:p>
    <w:p w:rsidR="00E175DA" w:rsidRDefault="0076370E" w:rsidP="00E175DA">
      <w:pPr>
        <w:pStyle w:val="Bodytext20"/>
        <w:shd w:val="clear" w:color="auto" w:fill="auto"/>
        <w:spacing w:before="0" w:after="120" w:line="240" w:lineRule="auto"/>
        <w:ind w:firstLine="567"/>
        <w:rPr>
          <w:rStyle w:val="Bodytext2TimesNewRoman0"/>
          <w:rFonts w:ascii="Sylfaen" w:eastAsia="Sylfaen" w:hAnsi="Sylfaen"/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>для Республики Армения - не</w:t>
      </w:r>
      <w:r w:rsidR="00E175DA">
        <w:rPr>
          <w:rStyle w:val="Bodytext2TimesNewRoman0"/>
          <w:rFonts w:ascii="Sylfaen" w:eastAsia="Sylfaen" w:hAnsi="Sylfaen"/>
          <w:sz w:val="24"/>
          <w:szCs w:val="24"/>
        </w:rPr>
        <w:t xml:space="preserve"> менее 24 млн армянских драмов;</w:t>
      </w:r>
    </w:p>
    <w:p w:rsidR="00E175DA" w:rsidRDefault="0076370E" w:rsidP="00E175DA">
      <w:pPr>
        <w:pStyle w:val="Bodytext20"/>
        <w:shd w:val="clear" w:color="auto" w:fill="auto"/>
        <w:spacing w:before="0" w:after="120" w:line="240" w:lineRule="auto"/>
        <w:ind w:firstLine="567"/>
        <w:rPr>
          <w:rStyle w:val="Bodytext2TimesNewRoman0"/>
          <w:rFonts w:ascii="Sylfaen" w:eastAsia="Sylfaen" w:hAnsi="Sylfaen"/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>для Республики Беларусь - не мен</w:t>
      </w:r>
      <w:r w:rsidR="00E175DA">
        <w:rPr>
          <w:rStyle w:val="Bodytext2TimesNewRoman0"/>
          <w:rFonts w:ascii="Sylfaen" w:eastAsia="Sylfaen" w:hAnsi="Sylfaen"/>
          <w:sz w:val="24"/>
          <w:szCs w:val="24"/>
        </w:rPr>
        <w:t>ее 100 тыс. белорусских рублей;</w:t>
      </w:r>
    </w:p>
    <w:p w:rsidR="00E175DA" w:rsidRDefault="0076370E" w:rsidP="00E175DA">
      <w:pPr>
        <w:pStyle w:val="Bodytext20"/>
        <w:shd w:val="clear" w:color="auto" w:fill="auto"/>
        <w:spacing w:before="0" w:after="120" w:line="240" w:lineRule="auto"/>
        <w:ind w:firstLine="567"/>
        <w:rPr>
          <w:rStyle w:val="Bodytext2TimesNewRoman0"/>
          <w:rFonts w:ascii="Sylfaen" w:eastAsia="Sylfaen" w:hAnsi="Sylfaen"/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для Республики Казахстан </w:t>
      </w:r>
      <w:r>
        <w:rPr>
          <w:rStyle w:val="Bodytext2TimesNewRoman0"/>
          <w:rFonts w:ascii="Sylfaen" w:eastAsia="Sylfaen" w:hAnsi="Sylfaen"/>
          <w:sz w:val="24"/>
          <w:szCs w:val="24"/>
        </w:rPr>
        <w:t>-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 не менее 48 млн тенг</w:t>
      </w:r>
      <w:r w:rsidR="00E175DA">
        <w:rPr>
          <w:rStyle w:val="Bodytext2TimesNewRoman0"/>
          <w:rFonts w:ascii="Sylfaen" w:eastAsia="Sylfaen" w:hAnsi="Sylfaen"/>
          <w:sz w:val="24"/>
          <w:szCs w:val="24"/>
        </w:rPr>
        <w:t>е;</w:t>
      </w:r>
    </w:p>
    <w:p w:rsidR="00E175DA" w:rsidRDefault="0076370E" w:rsidP="00E175DA">
      <w:pPr>
        <w:pStyle w:val="Bodytext20"/>
        <w:shd w:val="clear" w:color="auto" w:fill="auto"/>
        <w:spacing w:before="0" w:after="120" w:line="240" w:lineRule="auto"/>
        <w:ind w:firstLine="567"/>
        <w:rPr>
          <w:rStyle w:val="Bodytext2TimesNewRoman0"/>
          <w:rFonts w:ascii="Sylfaen" w:eastAsia="Sylfaen" w:hAnsi="Sylfaen"/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для Кыргызской Республики </w:t>
      </w:r>
      <w:r>
        <w:rPr>
          <w:rStyle w:val="Bodytext2TimesNewRoman0"/>
          <w:rFonts w:ascii="Sylfaen" w:eastAsia="Sylfaen" w:hAnsi="Sylfaen"/>
          <w:sz w:val="24"/>
          <w:szCs w:val="24"/>
        </w:rPr>
        <w:t>-</w:t>
      </w:r>
      <w:r w:rsidR="00E175DA">
        <w:rPr>
          <w:rStyle w:val="Bodytext2TimesNewRoman0"/>
          <w:rFonts w:ascii="Sylfaen" w:eastAsia="Sylfaen" w:hAnsi="Sylfaen"/>
          <w:sz w:val="24"/>
          <w:szCs w:val="24"/>
        </w:rPr>
        <w:t xml:space="preserve"> не менее 7,5 млн сомов;</w:t>
      </w:r>
    </w:p>
    <w:p w:rsidR="00E175DA" w:rsidRDefault="0076370E" w:rsidP="00E175DA">
      <w:pPr>
        <w:pStyle w:val="Bodytext20"/>
        <w:shd w:val="clear" w:color="auto" w:fill="auto"/>
        <w:spacing w:before="0" w:after="120" w:line="240" w:lineRule="auto"/>
        <w:ind w:firstLine="567"/>
        <w:rPr>
          <w:rStyle w:val="Bodytext2TimesNewRoman0"/>
          <w:rFonts w:ascii="Sylfaen" w:eastAsia="Sylfaen" w:hAnsi="Sylfaen"/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>для Российской Федерации - не</w:t>
      </w:r>
      <w:r w:rsidR="00E175DA">
        <w:rPr>
          <w:rStyle w:val="Bodytext2TimesNewRoman0"/>
          <w:rFonts w:ascii="Sylfaen" w:eastAsia="Sylfaen" w:hAnsi="Sylfaen"/>
          <w:sz w:val="24"/>
          <w:szCs w:val="24"/>
        </w:rPr>
        <w:t xml:space="preserve"> менее 9 млн российских рублей.</w:t>
      </w:r>
    </w:p>
    <w:p w:rsidR="002C32E7" w:rsidRPr="0076370E" w:rsidRDefault="0076370E" w:rsidP="00E175DA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Значимость показателя </w:t>
      </w:r>
      <w:r>
        <w:rPr>
          <w:rStyle w:val="Bodytext2TimesNewRoman0"/>
          <w:rFonts w:ascii="Sylfaen" w:eastAsia="Sylfaen" w:hAnsi="Sylfaen"/>
          <w:sz w:val="24"/>
          <w:szCs w:val="24"/>
        </w:rPr>
        <w:t>-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30 баллов.</w:t>
      </w:r>
    </w:p>
    <w:p w:rsidR="002C32E7" w:rsidRPr="0076370E" w:rsidRDefault="0076370E" w:rsidP="00E175DA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76370E">
        <w:rPr>
          <w:rFonts w:eastAsia="Times New Roman" w:cs="Times New Roman"/>
          <w:sz w:val="24"/>
          <w:szCs w:val="24"/>
        </w:rPr>
        <w:t xml:space="preserve">17.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Размер уставного капитала </w:t>
      </w:r>
      <m:oMath>
        <m:sSub>
          <m:sSubPr>
            <m:ctrlPr>
              <w:rPr>
                <w:rStyle w:val="Bodytext2TimesNewRoman0"/>
                <w:rFonts w:ascii="Cambria Math" w:eastAsia="Sylfaen" w:hAnsi="Cambria Math"/>
                <w:i/>
                <w:sz w:val="24"/>
                <w:szCs w:val="24"/>
              </w:rPr>
            </m:ctrlPr>
          </m:sSubPr>
          <m:e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(К</m:t>
            </m:r>
          </m:e>
          <m:sub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ук</m:t>
            </m:r>
          </m:sub>
        </m:sSub>
        <m:r>
          <w:rPr>
            <w:rStyle w:val="Bodytext2TimesNewRoman0"/>
            <w:rFonts w:ascii="Cambria Math" w:eastAsia="Sylfaen" w:hAnsi="Cambria Math"/>
            <w:sz w:val="24"/>
            <w:szCs w:val="24"/>
          </w:rPr>
          <m:t>)</m:t>
        </m:r>
      </m:oMath>
      <w:r w:rsidRPr="0076370E">
        <w:rPr>
          <w:rStyle w:val="Bodytext2TimesNewRoman3"/>
          <w:rFonts w:ascii="Sylfaen" w:eastAsia="Sylfaen" w:hAnsi="Sylfaen"/>
          <w:sz w:val="24"/>
          <w:szCs w:val="24"/>
        </w:rPr>
        <w:t xml:space="preserve">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должен быть:</w:t>
      </w:r>
    </w:p>
    <w:p w:rsidR="00E175DA" w:rsidRDefault="0076370E" w:rsidP="00E175DA">
      <w:pPr>
        <w:pStyle w:val="Bodytext20"/>
        <w:shd w:val="clear" w:color="auto" w:fill="auto"/>
        <w:spacing w:before="0" w:after="120" w:line="240" w:lineRule="auto"/>
        <w:ind w:firstLine="567"/>
        <w:rPr>
          <w:rStyle w:val="Bodytext2TimesNewRoman0"/>
          <w:rFonts w:ascii="Sylfaen" w:eastAsia="Sylfaen" w:hAnsi="Sylfaen"/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для Республики Армения - не менее 17 млн армянских драмов; </w:t>
      </w:r>
    </w:p>
    <w:p w:rsidR="00E175DA" w:rsidRDefault="0076370E" w:rsidP="00E175DA">
      <w:pPr>
        <w:pStyle w:val="Bodytext20"/>
        <w:shd w:val="clear" w:color="auto" w:fill="auto"/>
        <w:spacing w:before="0" w:after="120" w:line="240" w:lineRule="auto"/>
        <w:ind w:firstLine="567"/>
        <w:rPr>
          <w:rStyle w:val="Bodytext2TimesNewRoman0"/>
          <w:rFonts w:ascii="Sylfaen" w:eastAsia="Sylfaen" w:hAnsi="Sylfaen"/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>для Республики Беларусь - не ме</w:t>
      </w:r>
      <w:r w:rsidR="00E175DA">
        <w:rPr>
          <w:rStyle w:val="Bodytext2TimesNewRoman0"/>
          <w:rFonts w:ascii="Sylfaen" w:eastAsia="Sylfaen" w:hAnsi="Sylfaen"/>
          <w:sz w:val="24"/>
          <w:szCs w:val="24"/>
        </w:rPr>
        <w:t>нее 75 тыс. белорусских рублей;</w:t>
      </w:r>
    </w:p>
    <w:p w:rsidR="00E175DA" w:rsidRDefault="0076370E" w:rsidP="00E175DA">
      <w:pPr>
        <w:pStyle w:val="Bodytext20"/>
        <w:shd w:val="clear" w:color="auto" w:fill="auto"/>
        <w:spacing w:before="0" w:after="120" w:line="240" w:lineRule="auto"/>
        <w:ind w:firstLine="567"/>
        <w:rPr>
          <w:rStyle w:val="Bodytext2TimesNewRoman0"/>
          <w:rFonts w:ascii="Sylfaen" w:eastAsia="Sylfaen" w:hAnsi="Sylfaen"/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для Республики Казахстан </w:t>
      </w:r>
      <w:r>
        <w:rPr>
          <w:rStyle w:val="Bodytext2TimesNewRoman0"/>
          <w:rFonts w:ascii="Sylfaen" w:eastAsia="Sylfaen" w:hAnsi="Sylfaen"/>
          <w:sz w:val="24"/>
          <w:szCs w:val="24"/>
        </w:rPr>
        <w:t>-</w:t>
      </w:r>
      <w:r w:rsidR="00E175DA">
        <w:rPr>
          <w:rStyle w:val="Bodytext2TimesNewRoman0"/>
          <w:rFonts w:ascii="Sylfaen" w:eastAsia="Sylfaen" w:hAnsi="Sylfaen"/>
          <w:sz w:val="24"/>
          <w:szCs w:val="24"/>
        </w:rPr>
        <w:t xml:space="preserve"> не менее 32 млн тенге;</w:t>
      </w:r>
    </w:p>
    <w:p w:rsidR="00E175DA" w:rsidRDefault="0076370E" w:rsidP="00E175DA">
      <w:pPr>
        <w:pStyle w:val="Bodytext20"/>
        <w:shd w:val="clear" w:color="auto" w:fill="auto"/>
        <w:spacing w:before="0" w:after="120" w:line="240" w:lineRule="auto"/>
        <w:ind w:firstLine="567"/>
        <w:rPr>
          <w:rStyle w:val="Bodytext2TimesNewRoman0"/>
          <w:rFonts w:ascii="Sylfaen" w:eastAsia="Sylfaen" w:hAnsi="Sylfaen"/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>для Кыргызской Респу</w:t>
      </w:r>
      <w:r w:rsidR="00E175DA">
        <w:rPr>
          <w:rStyle w:val="Bodytext2TimesNewRoman0"/>
          <w:rFonts w:ascii="Sylfaen" w:eastAsia="Sylfaen" w:hAnsi="Sylfaen"/>
          <w:sz w:val="24"/>
          <w:szCs w:val="24"/>
        </w:rPr>
        <w:t>блики - не менее 5,5 млн сомов;</w:t>
      </w:r>
    </w:p>
    <w:p w:rsidR="00E175DA" w:rsidRDefault="0076370E" w:rsidP="00E175DA">
      <w:pPr>
        <w:pStyle w:val="Bodytext20"/>
        <w:shd w:val="clear" w:color="auto" w:fill="auto"/>
        <w:spacing w:before="0" w:after="120" w:line="240" w:lineRule="auto"/>
        <w:ind w:firstLine="567"/>
        <w:rPr>
          <w:rStyle w:val="Bodytext2TimesNewRoman0"/>
          <w:rFonts w:ascii="Sylfaen" w:eastAsia="Sylfaen" w:hAnsi="Sylfaen"/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>для Российской Федерации - не</w:t>
      </w:r>
      <w:r w:rsidR="00E175DA">
        <w:rPr>
          <w:rStyle w:val="Bodytext2TimesNewRoman0"/>
          <w:rFonts w:ascii="Sylfaen" w:eastAsia="Sylfaen" w:hAnsi="Sylfaen"/>
          <w:sz w:val="24"/>
          <w:szCs w:val="24"/>
        </w:rPr>
        <w:t xml:space="preserve"> менее 6 млн российских рублей.</w:t>
      </w:r>
    </w:p>
    <w:p w:rsidR="002C32E7" w:rsidRPr="00E175DA" w:rsidRDefault="0076370E" w:rsidP="00E175DA">
      <w:pPr>
        <w:pStyle w:val="Bodytext20"/>
        <w:shd w:val="clear" w:color="auto" w:fill="auto"/>
        <w:spacing w:before="0" w:after="120" w:line="240" w:lineRule="auto"/>
        <w:ind w:firstLine="567"/>
        <w:rPr>
          <w:rFonts w:cs="Times New Roman"/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Значимость показателя </w:t>
      </w:r>
      <w:r>
        <w:rPr>
          <w:rStyle w:val="Bodytext2TimesNewRoman0"/>
          <w:rFonts w:ascii="Sylfaen" w:eastAsia="Sylfaen" w:hAnsi="Sylfaen"/>
          <w:sz w:val="24"/>
          <w:szCs w:val="24"/>
        </w:rPr>
        <w:t>-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 10 баллов.</w:t>
      </w:r>
    </w:p>
    <w:p w:rsidR="00E175DA" w:rsidRDefault="0076370E" w:rsidP="00E175DA">
      <w:pPr>
        <w:pStyle w:val="Bodytext20"/>
        <w:shd w:val="clear" w:color="auto" w:fill="auto"/>
        <w:spacing w:before="0" w:after="120" w:line="240" w:lineRule="auto"/>
        <w:ind w:firstLine="567"/>
        <w:rPr>
          <w:rStyle w:val="Bodytext2TimesNewRoman0"/>
          <w:rFonts w:ascii="Sylfaen" w:eastAsia="Sylfaen" w:hAnsi="Sylfaen"/>
          <w:sz w:val="24"/>
          <w:szCs w:val="24"/>
        </w:rPr>
      </w:pPr>
      <w:r w:rsidRPr="0076370E">
        <w:rPr>
          <w:rFonts w:eastAsia="Times New Roman" w:cs="Times New Roman"/>
          <w:sz w:val="24"/>
          <w:szCs w:val="24"/>
        </w:rPr>
        <w:t xml:space="preserve">18.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Остаточная стоимость основных средств </w:t>
      </w:r>
      <m:oMath>
        <m:sSub>
          <m:sSubPr>
            <m:ctrlPr>
              <w:rPr>
                <w:rStyle w:val="Bodytext2TimesNewRoman0"/>
                <w:rFonts w:ascii="Cambria Math" w:eastAsia="Sylfaen" w:hAnsi="Cambria Math"/>
                <w:i/>
                <w:sz w:val="24"/>
                <w:szCs w:val="24"/>
              </w:rPr>
            </m:ctrlPr>
          </m:sSubPr>
          <m:e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(К</m:t>
            </m:r>
          </m:e>
          <m:sub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ос</m:t>
            </m:r>
          </m:sub>
        </m:sSub>
        <m:r>
          <w:rPr>
            <w:rStyle w:val="Bodytext2TimesNewRoman0"/>
            <w:rFonts w:ascii="Cambria Math" w:eastAsia="Sylfaen" w:hAnsi="Cambria Math"/>
            <w:sz w:val="24"/>
            <w:szCs w:val="24"/>
          </w:rPr>
          <m:t>)</m:t>
        </m:r>
      </m:oMath>
      <w:r w:rsidR="00E175DA">
        <w:rPr>
          <w:rStyle w:val="Bodytext2TimesNewRoman0"/>
          <w:rFonts w:ascii="Sylfaen" w:eastAsia="Sylfaen" w:hAnsi="Sylfaen"/>
          <w:sz w:val="24"/>
          <w:szCs w:val="24"/>
        </w:rPr>
        <w:t xml:space="preserve"> должна быть:</w:t>
      </w:r>
    </w:p>
    <w:p w:rsidR="00E175DA" w:rsidRDefault="0076370E" w:rsidP="00E175DA">
      <w:pPr>
        <w:pStyle w:val="Bodytext20"/>
        <w:shd w:val="clear" w:color="auto" w:fill="auto"/>
        <w:spacing w:before="0" w:after="120" w:line="240" w:lineRule="auto"/>
        <w:ind w:firstLine="567"/>
        <w:rPr>
          <w:rStyle w:val="Bodytext2TimesNewRoman0"/>
          <w:rFonts w:ascii="Sylfaen" w:eastAsia="Sylfaen" w:hAnsi="Sylfaen"/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для Республики Армения </w:t>
      </w:r>
      <w:r>
        <w:rPr>
          <w:rStyle w:val="Bodytext2TimesNewRoman0"/>
          <w:rFonts w:ascii="Sylfaen" w:eastAsia="Sylfaen" w:hAnsi="Sylfaen"/>
          <w:sz w:val="24"/>
          <w:szCs w:val="24"/>
        </w:rPr>
        <w:t>-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 не</w:t>
      </w:r>
      <w:r w:rsidR="00E175DA">
        <w:rPr>
          <w:rStyle w:val="Bodytext2TimesNewRoman0"/>
          <w:rFonts w:ascii="Sylfaen" w:eastAsia="Sylfaen" w:hAnsi="Sylfaen"/>
          <w:sz w:val="24"/>
          <w:szCs w:val="24"/>
        </w:rPr>
        <w:t xml:space="preserve"> менее 17 млн армянских драмов;</w:t>
      </w:r>
    </w:p>
    <w:p w:rsidR="00E175DA" w:rsidRDefault="0076370E" w:rsidP="00E175DA">
      <w:pPr>
        <w:pStyle w:val="Bodytext20"/>
        <w:shd w:val="clear" w:color="auto" w:fill="auto"/>
        <w:spacing w:before="0" w:after="120" w:line="240" w:lineRule="auto"/>
        <w:ind w:firstLine="567"/>
        <w:rPr>
          <w:rStyle w:val="Bodytext2TimesNewRoman0"/>
          <w:rFonts w:ascii="Sylfaen" w:eastAsia="Sylfaen" w:hAnsi="Sylfaen"/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для Республики Беларусь </w:t>
      </w:r>
      <w:r>
        <w:rPr>
          <w:rStyle w:val="Bodytext2TimesNewRoman0"/>
          <w:rFonts w:ascii="Sylfaen" w:eastAsia="Sylfaen" w:hAnsi="Sylfaen"/>
          <w:sz w:val="24"/>
          <w:szCs w:val="24"/>
        </w:rPr>
        <w:t>-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 не менее 75 тыс. белорусских рублей;</w:t>
      </w:r>
    </w:p>
    <w:p w:rsidR="002C32E7" w:rsidRPr="0076370E" w:rsidRDefault="0076370E" w:rsidP="00E175DA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>для Республики Казахстан - не менее 32 млн тенге;</w:t>
      </w:r>
    </w:p>
    <w:p w:rsidR="002C32E7" w:rsidRPr="0076370E" w:rsidRDefault="0076370E" w:rsidP="00E175DA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lastRenderedPageBreak/>
        <w:t xml:space="preserve">для Кыргызской Республики </w:t>
      </w:r>
      <w:r>
        <w:rPr>
          <w:rStyle w:val="Bodytext2TimesNewRoman0"/>
          <w:rFonts w:ascii="Sylfaen" w:eastAsia="Sylfaen" w:hAnsi="Sylfaen"/>
          <w:sz w:val="24"/>
          <w:szCs w:val="24"/>
        </w:rPr>
        <w:t>-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 не менее 5,5 млн сомов;</w:t>
      </w:r>
    </w:p>
    <w:p w:rsidR="002C32E7" w:rsidRPr="0076370E" w:rsidRDefault="0076370E" w:rsidP="00E175DA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для Российской Федерации </w:t>
      </w:r>
      <w:r>
        <w:rPr>
          <w:rStyle w:val="Bodytext2TimesNewRoman0"/>
          <w:rFonts w:ascii="Sylfaen" w:eastAsia="Sylfaen" w:hAnsi="Sylfaen"/>
          <w:sz w:val="24"/>
          <w:szCs w:val="24"/>
        </w:rPr>
        <w:t>-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 не менее 6 млн российских рублей.</w:t>
      </w:r>
    </w:p>
    <w:p w:rsidR="00E175DA" w:rsidRDefault="0076370E" w:rsidP="00E175DA">
      <w:pPr>
        <w:pStyle w:val="Bodytext20"/>
        <w:shd w:val="clear" w:color="auto" w:fill="auto"/>
        <w:spacing w:before="0" w:after="120" w:line="240" w:lineRule="auto"/>
        <w:ind w:firstLine="567"/>
        <w:rPr>
          <w:rStyle w:val="Bodytext2TimesNewRoman0"/>
          <w:rFonts w:ascii="Sylfaen" w:eastAsia="Sylfaen" w:hAnsi="Sylfaen"/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>Значимость показателя - 10 баллов.</w:t>
      </w:r>
    </w:p>
    <w:p w:rsidR="00E175DA" w:rsidRDefault="00E175DA" w:rsidP="00E175DA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Style w:val="Bodytext2TimesNewRoman0"/>
          <w:rFonts w:ascii="Sylfaen" w:eastAsia="Sylfaen" w:hAnsi="Sylfaen"/>
          <w:sz w:val="24"/>
          <w:szCs w:val="24"/>
        </w:rPr>
      </w:pPr>
    </w:p>
    <w:p w:rsidR="002C32E7" w:rsidRPr="0076370E" w:rsidRDefault="0076370E" w:rsidP="004568C8">
      <w:pPr>
        <w:pStyle w:val="Bodytext20"/>
        <w:shd w:val="clear" w:color="auto" w:fill="auto"/>
        <w:spacing w:before="0" w:after="120" w:line="240" w:lineRule="auto"/>
        <w:ind w:left="993" w:right="842" w:firstLine="0"/>
        <w:jc w:val="center"/>
        <w:rPr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>2. Критерии относительных показателей финансовой устойчивости</w:t>
      </w:r>
      <w:r w:rsidR="00E175DA">
        <w:rPr>
          <w:rStyle w:val="Bodytext2TimesNewRoman0"/>
          <w:rFonts w:ascii="Sylfaen" w:eastAsia="Sylfaen" w:hAnsi="Sylfaen"/>
          <w:sz w:val="24"/>
          <w:szCs w:val="24"/>
        </w:rPr>
        <w:t xml:space="preserve">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и их значимость</w:t>
      </w:r>
    </w:p>
    <w:p w:rsidR="002C32E7" w:rsidRPr="0076370E" w:rsidRDefault="0076370E" w:rsidP="00E175DA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76370E">
        <w:rPr>
          <w:rFonts w:eastAsia="Times New Roman" w:cs="Times New Roman"/>
          <w:sz w:val="24"/>
          <w:szCs w:val="24"/>
        </w:rPr>
        <w:t xml:space="preserve">19.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Коэффициент автономии </w:t>
      </w:r>
      <m:oMath>
        <m:sSub>
          <m:sSubPr>
            <m:ctrlPr>
              <w:rPr>
                <w:rStyle w:val="Bodytext2TimesNewRoman0"/>
                <w:rFonts w:ascii="Cambria Math" w:eastAsia="Sylfaen" w:hAnsi="Cambria Math"/>
                <w:i/>
                <w:sz w:val="24"/>
                <w:szCs w:val="24"/>
              </w:rPr>
            </m:ctrlPr>
          </m:sSubPr>
          <m:e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(К</m:t>
            </m:r>
          </m:e>
          <m:sub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а</m:t>
            </m:r>
          </m:sub>
        </m:sSub>
        <m:r>
          <w:rPr>
            <w:rStyle w:val="Bodytext2TimesNewRoman0"/>
            <w:rFonts w:ascii="Cambria Math" w:eastAsia="Sylfaen" w:hAnsi="Cambria Math"/>
            <w:sz w:val="24"/>
            <w:szCs w:val="24"/>
          </w:rPr>
          <m:t>)</m:t>
        </m:r>
      </m:oMath>
      <w:r w:rsidR="005E5052">
        <w:rPr>
          <w:rStyle w:val="Bodytext2TimesNewRoman0"/>
          <w:rFonts w:ascii="Sylfaen" w:eastAsia="Sylfaen" w:hAnsi="Sylfaen"/>
          <w:sz w:val="24"/>
          <w:szCs w:val="24"/>
        </w:rPr>
        <w:t xml:space="preserve">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должен быть не менее 0,30.</w:t>
      </w:r>
    </w:p>
    <w:p w:rsidR="002C32E7" w:rsidRPr="0076370E" w:rsidRDefault="0076370E" w:rsidP="00E175DA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>Значимость показателя - 10 баллов.</w:t>
      </w:r>
    </w:p>
    <w:p w:rsidR="002C32E7" w:rsidRPr="0076370E" w:rsidRDefault="0076370E" w:rsidP="00E175DA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76370E">
        <w:rPr>
          <w:rFonts w:eastAsia="Times New Roman" w:cs="Times New Roman"/>
          <w:sz w:val="24"/>
          <w:szCs w:val="24"/>
        </w:rPr>
        <w:t xml:space="preserve">20.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Коэффициент общей (текущей) ликвидности </w:t>
      </w:r>
      <m:oMath>
        <m:r>
          <w:rPr>
            <w:rStyle w:val="Bodytext2TimesNewRoman0"/>
            <w:rFonts w:ascii="Cambria Math" w:eastAsia="Sylfaen" w:hAnsi="Cambria Math"/>
            <w:sz w:val="24"/>
            <w:szCs w:val="24"/>
          </w:rPr>
          <m:t>(</m:t>
        </m:r>
        <m:sSub>
          <m:sSubPr>
            <m:ctrlPr>
              <w:rPr>
                <w:rStyle w:val="Bodytext2TimesNewRoman0"/>
                <w:rFonts w:ascii="Cambria Math" w:eastAsia="Sylfaen" w:hAnsi="Cambria Math"/>
                <w:i/>
                <w:sz w:val="24"/>
                <w:szCs w:val="24"/>
              </w:rPr>
            </m:ctrlPr>
          </m:sSubPr>
          <m:e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К</m:t>
            </m:r>
          </m:e>
          <m:sub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ОЛ</m:t>
            </m:r>
          </m:sub>
        </m:sSub>
        <m:r>
          <w:rPr>
            <w:rStyle w:val="Bodytext2TimesNewRoman0"/>
            <w:rFonts w:ascii="Cambria Math" w:eastAsia="Sylfaen" w:hAnsi="Cambria Math"/>
            <w:sz w:val="24"/>
            <w:szCs w:val="24"/>
          </w:rPr>
          <m:t>)</m:t>
        </m:r>
      </m:oMath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 должен быть не менее 1,00.</w:t>
      </w:r>
    </w:p>
    <w:p w:rsidR="002C32E7" w:rsidRPr="0076370E" w:rsidRDefault="0076370E" w:rsidP="00E175DA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>Значимость показателя - 10 баллов.</w:t>
      </w:r>
    </w:p>
    <w:p w:rsidR="002C32E7" w:rsidRPr="0076370E" w:rsidRDefault="0076370E" w:rsidP="00E175DA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76370E">
        <w:rPr>
          <w:rFonts w:eastAsia="Times New Roman" w:cs="Times New Roman"/>
          <w:sz w:val="24"/>
          <w:szCs w:val="24"/>
        </w:rPr>
        <w:t xml:space="preserve">21.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Рентабельность собственного капитала</w:t>
      </w:r>
      <w:r w:rsidR="005E5052">
        <w:rPr>
          <w:rStyle w:val="Bodytext2TimesNewRoman0"/>
          <w:rFonts w:ascii="Sylfaen" w:eastAsia="Sylfaen" w:hAnsi="Sylfaen"/>
          <w:sz w:val="24"/>
          <w:szCs w:val="24"/>
        </w:rPr>
        <w:t xml:space="preserve"> </w:t>
      </w:r>
      <m:oMath>
        <m:r>
          <w:rPr>
            <w:rStyle w:val="Bodytext2TimesNewRoman0"/>
            <w:rFonts w:ascii="Cambria Math" w:eastAsia="Sylfaen" w:hAnsi="Cambria Math"/>
            <w:sz w:val="24"/>
            <w:szCs w:val="24"/>
          </w:rPr>
          <m:t>(</m:t>
        </m:r>
        <m:sSub>
          <m:sSubPr>
            <m:ctrlPr>
              <w:rPr>
                <w:rStyle w:val="Bodytext2TimesNewRoman0"/>
                <w:rFonts w:ascii="Cambria Math" w:eastAsia="Sylfaen" w:hAnsi="Cambria Math"/>
                <w:i/>
                <w:sz w:val="24"/>
                <w:szCs w:val="24"/>
              </w:rPr>
            </m:ctrlPr>
          </m:sSubPr>
          <m:e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К</m:t>
            </m:r>
          </m:e>
          <m:sub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рск</m:t>
            </m:r>
          </m:sub>
        </m:sSub>
        <m:r>
          <w:rPr>
            <w:rStyle w:val="Bodytext2TimesNewRoman0"/>
            <w:rFonts w:ascii="Cambria Math" w:eastAsia="Sylfaen" w:hAnsi="Cambria Math"/>
            <w:sz w:val="24"/>
            <w:szCs w:val="24"/>
          </w:rPr>
          <m:t>)</m:t>
        </m:r>
      </m:oMath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 должна быть не менее 5,00 процента.</w:t>
      </w:r>
    </w:p>
    <w:p w:rsidR="002C32E7" w:rsidRPr="0076370E" w:rsidRDefault="0076370E" w:rsidP="00E175DA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Значимость показателя </w:t>
      </w:r>
      <w:r>
        <w:rPr>
          <w:rStyle w:val="Bodytext2TimesNewRoman0"/>
          <w:rFonts w:ascii="Sylfaen" w:eastAsia="Sylfaen" w:hAnsi="Sylfaen"/>
          <w:sz w:val="24"/>
          <w:szCs w:val="24"/>
        </w:rPr>
        <w:t>-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 5 баллов.</w:t>
      </w:r>
    </w:p>
    <w:p w:rsidR="002C32E7" w:rsidRPr="0076370E" w:rsidRDefault="0076370E" w:rsidP="00E175DA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76370E">
        <w:rPr>
          <w:rFonts w:eastAsia="Times New Roman" w:cs="Times New Roman"/>
          <w:sz w:val="24"/>
          <w:szCs w:val="24"/>
        </w:rPr>
        <w:t xml:space="preserve">22.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Коэффициент финансовой устойчивости </w:t>
      </w:r>
      <m:oMath>
        <m:r>
          <w:rPr>
            <w:rStyle w:val="Bodytext2TimesNewRoman0"/>
            <w:rFonts w:ascii="Cambria Math" w:eastAsia="Sylfaen" w:hAnsi="Cambria Math"/>
            <w:sz w:val="24"/>
            <w:szCs w:val="24"/>
          </w:rPr>
          <m:t>(</m:t>
        </m:r>
        <m:sSub>
          <m:sSubPr>
            <m:ctrlPr>
              <w:rPr>
                <w:rStyle w:val="Bodytext2TimesNewRoman0"/>
                <w:rFonts w:ascii="Cambria Math" w:eastAsia="Sylfaen" w:hAnsi="Cambria Math"/>
                <w:i/>
                <w:sz w:val="24"/>
                <w:szCs w:val="24"/>
              </w:rPr>
            </m:ctrlPr>
          </m:sSubPr>
          <m:e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К</m:t>
            </m:r>
          </m:e>
          <m:sub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фу</m:t>
            </m:r>
          </m:sub>
        </m:sSub>
        <m:r>
          <w:rPr>
            <w:rStyle w:val="Bodytext2TimesNewRoman0"/>
            <w:rFonts w:ascii="Cambria Math" w:eastAsia="Sylfaen" w:hAnsi="Cambria Math"/>
            <w:sz w:val="24"/>
            <w:szCs w:val="24"/>
          </w:rPr>
          <m:t>)</m:t>
        </m:r>
      </m:oMath>
      <w:r w:rsidR="005E5052">
        <w:rPr>
          <w:rStyle w:val="Bodytext2TimesNewRoman3"/>
          <w:rFonts w:ascii="Sylfaen" w:eastAsia="Sylfaen" w:hAnsi="Sylfaen"/>
          <w:sz w:val="24"/>
          <w:szCs w:val="24"/>
        </w:rPr>
        <w:t xml:space="preserve">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должен быть не менее 0,60.</w:t>
      </w:r>
    </w:p>
    <w:p w:rsidR="002C32E7" w:rsidRPr="0076370E" w:rsidRDefault="0076370E" w:rsidP="00E175DA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>Значимость показателя - 15 баллов.</w:t>
      </w:r>
    </w:p>
    <w:p w:rsidR="002C32E7" w:rsidRPr="0076370E" w:rsidRDefault="0076370E" w:rsidP="00E175DA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76370E">
        <w:rPr>
          <w:rFonts w:eastAsia="Times New Roman" w:cs="Times New Roman"/>
          <w:sz w:val="24"/>
          <w:szCs w:val="24"/>
        </w:rPr>
        <w:t xml:space="preserve">23.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Коэффициент обеспеченности текущей деятельности собственными оборотными активами </w:t>
      </w:r>
      <m:oMath>
        <m:r>
          <w:rPr>
            <w:rStyle w:val="Bodytext2TimesNewRoman0"/>
            <w:rFonts w:ascii="Cambria Math" w:eastAsia="Sylfaen" w:hAnsi="Cambria Math"/>
            <w:sz w:val="24"/>
            <w:szCs w:val="24"/>
          </w:rPr>
          <m:t>(</m:t>
        </m:r>
        <m:sSub>
          <m:sSubPr>
            <m:ctrlPr>
              <w:rPr>
                <w:rStyle w:val="Bodytext2TimesNewRoman0"/>
                <w:rFonts w:ascii="Cambria Math" w:eastAsia="Sylfaen" w:hAnsi="Cambria Math"/>
                <w:i/>
                <w:sz w:val="24"/>
                <w:szCs w:val="24"/>
              </w:rPr>
            </m:ctrlPr>
          </m:sSubPr>
          <m:e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К</m:t>
            </m:r>
          </m:e>
          <m:sub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отд</m:t>
            </m:r>
          </m:sub>
        </m:sSub>
        <m:r>
          <w:rPr>
            <w:rStyle w:val="Bodytext2TimesNewRoman0"/>
            <w:rFonts w:ascii="Cambria Math" w:eastAsia="Sylfaen" w:hAnsi="Cambria Math"/>
            <w:sz w:val="24"/>
            <w:szCs w:val="24"/>
          </w:rPr>
          <m:t>)</m:t>
        </m:r>
      </m:oMath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 должен быть не менее 0,10.</w:t>
      </w:r>
    </w:p>
    <w:p w:rsidR="002C32E7" w:rsidRPr="0076370E" w:rsidRDefault="0076370E" w:rsidP="00E175DA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>Значимость показателя - 5 баллов.</w:t>
      </w:r>
    </w:p>
    <w:p w:rsidR="002C32E7" w:rsidRPr="0076370E" w:rsidRDefault="0076370E" w:rsidP="00E175DA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76370E">
        <w:rPr>
          <w:rFonts w:eastAsia="Times New Roman" w:cs="Times New Roman"/>
          <w:sz w:val="24"/>
          <w:szCs w:val="24"/>
        </w:rPr>
        <w:t xml:space="preserve">24.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Коэффициент маневренности собственного капитала </w:t>
      </w:r>
      <m:oMath>
        <m:r>
          <w:rPr>
            <w:rStyle w:val="Bodytext2TimesNewRoman0"/>
            <w:rFonts w:ascii="Cambria Math" w:eastAsia="Sylfaen" w:hAnsi="Cambria Math"/>
            <w:sz w:val="24"/>
            <w:szCs w:val="24"/>
          </w:rPr>
          <m:t>(</m:t>
        </m:r>
        <m:sSub>
          <m:sSubPr>
            <m:ctrlPr>
              <w:rPr>
                <w:rStyle w:val="Bodytext2TimesNewRoman0"/>
                <w:rFonts w:ascii="Cambria Math" w:eastAsia="Sylfaen" w:hAnsi="Cambria Math"/>
                <w:i/>
                <w:sz w:val="24"/>
                <w:szCs w:val="24"/>
              </w:rPr>
            </m:ctrlPr>
          </m:sSubPr>
          <m:e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К</m:t>
            </m:r>
          </m:e>
          <m:sub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мск</m:t>
            </m:r>
          </m:sub>
        </m:sSub>
        <m:r>
          <w:rPr>
            <w:rStyle w:val="Bodytext2TimesNewRoman0"/>
            <w:rFonts w:ascii="Cambria Math" w:eastAsia="Sylfaen" w:hAnsi="Cambria Math"/>
            <w:sz w:val="24"/>
            <w:szCs w:val="24"/>
          </w:rPr>
          <m:t>)</m:t>
        </m:r>
      </m:oMath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 должен быть не менее 0,20.</w:t>
      </w:r>
    </w:p>
    <w:p w:rsidR="002C32E7" w:rsidRPr="0076370E" w:rsidRDefault="0076370E" w:rsidP="00E175DA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>Значимость показателя - 5 баллов.</w:t>
      </w:r>
    </w:p>
    <w:p w:rsidR="00E175DA" w:rsidRDefault="00E175DA" w:rsidP="00E175DA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eastAsia="Times New Roman" w:cs="Times New Roman"/>
          <w:sz w:val="24"/>
          <w:szCs w:val="24"/>
        </w:rPr>
      </w:pPr>
    </w:p>
    <w:p w:rsidR="002C32E7" w:rsidRPr="0076370E" w:rsidRDefault="0076370E" w:rsidP="00E175DA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76370E">
        <w:rPr>
          <w:rFonts w:eastAsia="Times New Roman" w:cs="Times New Roman"/>
          <w:sz w:val="24"/>
          <w:szCs w:val="24"/>
        </w:rPr>
        <w:t xml:space="preserve">IV.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Порядок расчета совокупного показателя</w:t>
      </w:r>
    </w:p>
    <w:p w:rsidR="002C32E7" w:rsidRDefault="0076370E" w:rsidP="00E175DA">
      <w:pPr>
        <w:pStyle w:val="Bodytext20"/>
        <w:shd w:val="clear" w:color="auto" w:fill="auto"/>
        <w:spacing w:before="0" w:after="120" w:line="240" w:lineRule="auto"/>
        <w:ind w:right="-8" w:firstLine="567"/>
        <w:rPr>
          <w:rStyle w:val="Bodytext2TimesNewRoman0"/>
          <w:rFonts w:ascii="Sylfaen" w:eastAsia="Sylfaen" w:hAnsi="Sylfaen"/>
          <w:sz w:val="24"/>
          <w:szCs w:val="24"/>
        </w:rPr>
      </w:pPr>
      <w:r w:rsidRPr="0076370E">
        <w:rPr>
          <w:rFonts w:eastAsia="Times New Roman" w:cs="Times New Roman"/>
          <w:sz w:val="24"/>
          <w:szCs w:val="24"/>
        </w:rPr>
        <w:t xml:space="preserve">25.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Совокупный показатель </w:t>
      </w:r>
      <m:oMath>
        <m:r>
          <w:rPr>
            <w:rStyle w:val="Bodytext2TimesNewRoman0"/>
            <w:rFonts w:ascii="Cambria Math" w:eastAsia="Sylfaen" w:hAnsi="Cambria Math"/>
            <w:sz w:val="24"/>
            <w:szCs w:val="24"/>
          </w:rPr>
          <m:t>(</m:t>
        </m:r>
        <m:sSub>
          <m:sSubPr>
            <m:ctrlPr>
              <w:rPr>
                <w:rStyle w:val="Bodytext2TimesNewRoman0"/>
                <w:rFonts w:ascii="Cambria Math" w:eastAsia="Sylfaen" w:hAnsi="Cambria Math"/>
                <w:i/>
                <w:sz w:val="24"/>
                <w:szCs w:val="24"/>
              </w:rPr>
            </m:ctrlPr>
          </m:sSubPr>
          <m:e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СП</m:t>
            </m:r>
          </m:e>
          <m:sub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уэо</m:t>
            </m:r>
          </m:sub>
        </m:sSub>
        <m:r>
          <w:rPr>
            <w:rStyle w:val="Bodytext2TimesNewRoman0"/>
            <w:rFonts w:ascii="Cambria Math" w:eastAsia="Sylfaen" w:hAnsi="Cambria Math"/>
            <w:sz w:val="24"/>
            <w:szCs w:val="24"/>
          </w:rPr>
          <m:t>)</m:t>
        </m:r>
      </m:oMath>
      <w:r w:rsidRPr="0076370E">
        <w:rPr>
          <w:rStyle w:val="Bodytext2TimesNewRoman3"/>
          <w:rFonts w:ascii="Sylfaen" w:eastAsia="Sylfaen" w:hAnsi="Sylfaen"/>
          <w:sz w:val="24"/>
          <w:szCs w:val="24"/>
        </w:rPr>
        <w:t xml:space="preserve">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характеризует итоговое суммарное значение всех показателей финансовой устойчивости в баллах и рассчитывается по формуле:</w:t>
      </w:r>
    </w:p>
    <w:p w:rsidR="00B41230" w:rsidRPr="0076370E" w:rsidRDefault="00B41230" w:rsidP="00E175DA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</w:p>
    <w:p w:rsidR="00E175DA" w:rsidRDefault="00617FDE" w:rsidP="0076370E">
      <w:pPr>
        <w:pStyle w:val="Bodytext130"/>
        <w:shd w:val="clear" w:color="auto" w:fill="auto"/>
        <w:spacing w:before="0" w:after="120" w:line="240" w:lineRule="auto"/>
        <w:ind w:left="40"/>
        <w:rPr>
          <w:rStyle w:val="Bodytext1315pt"/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Style w:val="Bodytext1315pt"/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Style w:val="Bodytext1315pt"/>
                  <w:rFonts w:ascii="Cambria Math" w:hAnsi="Cambria Math"/>
                  <w:sz w:val="24"/>
                  <w:szCs w:val="24"/>
                </w:rPr>
                <m:t>СП</m:t>
              </m:r>
            </m:e>
            <m:sub>
              <m:r>
                <w:rPr>
                  <w:rStyle w:val="Bodytext1315pt"/>
                  <w:rFonts w:ascii="Cambria Math" w:hAnsi="Cambria Math"/>
                  <w:sz w:val="24"/>
                  <w:szCs w:val="24"/>
                </w:rPr>
                <m:t xml:space="preserve">уэо  </m:t>
              </m:r>
            </m:sub>
          </m:sSub>
          <m:r>
            <w:rPr>
              <w:rStyle w:val="Bodytext1315pt"/>
              <w:rFonts w:ascii="Cambria Math" w:hAnsi="Cambria Math"/>
              <w:sz w:val="24"/>
              <w:szCs w:val="24"/>
            </w:rPr>
            <m:t xml:space="preserve">= </m:t>
          </m:r>
          <m:sSub>
            <m:sSubPr>
              <m:ctrlPr>
                <w:rPr>
                  <w:rStyle w:val="Bodytext1315pt"/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Style w:val="Bodytext1315pt"/>
                  <w:rFonts w:ascii="Cambria Math" w:hAnsi="Cambria Math"/>
                  <w:sz w:val="24"/>
                  <w:szCs w:val="24"/>
                </w:rPr>
                <m:t>К</m:t>
              </m:r>
            </m:e>
            <m:sub>
              <m:r>
                <w:rPr>
                  <w:rStyle w:val="Bodytext1315pt"/>
                  <w:rFonts w:ascii="Cambria Math" w:hAnsi="Cambria Math"/>
                  <w:sz w:val="24"/>
                  <w:szCs w:val="24"/>
                </w:rPr>
                <m:t>ча</m:t>
              </m:r>
            </m:sub>
          </m:sSub>
          <m:r>
            <w:rPr>
              <w:rStyle w:val="Bodytext1315pt"/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Style w:val="Bodytext1315pt"/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Style w:val="Bodytext1315pt"/>
                  <w:rFonts w:ascii="Cambria Math" w:hAnsi="Cambria Math"/>
                  <w:sz w:val="24"/>
                  <w:szCs w:val="24"/>
                </w:rPr>
                <m:t>К</m:t>
              </m:r>
            </m:e>
            <m:sub>
              <m:r>
                <w:rPr>
                  <w:rStyle w:val="Bodytext1315pt"/>
                  <w:rFonts w:ascii="Cambria Math" w:hAnsi="Cambria Math"/>
                  <w:sz w:val="24"/>
                  <w:szCs w:val="24"/>
                </w:rPr>
                <m:t>ук</m:t>
              </m:r>
            </m:sub>
          </m:sSub>
          <m:r>
            <w:rPr>
              <w:rStyle w:val="Bodytext1315pt"/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Style w:val="Bodytext1315pt"/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Style w:val="Bodytext1315pt"/>
                  <w:rFonts w:ascii="Cambria Math" w:hAnsi="Cambria Math"/>
                  <w:sz w:val="24"/>
                  <w:szCs w:val="24"/>
                </w:rPr>
                <m:t>К</m:t>
              </m:r>
            </m:e>
            <m:sub>
              <m:r>
                <w:rPr>
                  <w:rStyle w:val="Bodytext1315pt"/>
                  <w:rFonts w:ascii="Cambria Math" w:hAnsi="Cambria Math"/>
                  <w:sz w:val="24"/>
                  <w:szCs w:val="24"/>
                </w:rPr>
                <m:t>ос</m:t>
              </m:r>
            </m:sub>
          </m:sSub>
          <m:r>
            <w:rPr>
              <w:rStyle w:val="Bodytext1315pt"/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Style w:val="Bodytext1315pt"/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Style w:val="Bodytext1315pt"/>
                  <w:rFonts w:ascii="Cambria Math" w:hAnsi="Cambria Math"/>
                  <w:sz w:val="24"/>
                  <w:szCs w:val="24"/>
                </w:rPr>
                <m:t>К</m:t>
              </m:r>
            </m:e>
            <m:sub>
              <m:r>
                <w:rPr>
                  <w:rStyle w:val="Bodytext1315pt"/>
                  <w:rFonts w:ascii="Cambria Math" w:hAnsi="Cambria Math"/>
                  <w:sz w:val="24"/>
                  <w:szCs w:val="24"/>
                </w:rPr>
                <m:t>а</m:t>
              </m:r>
            </m:sub>
          </m:sSub>
          <m:r>
            <w:rPr>
              <w:rStyle w:val="Bodytext1315pt"/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Style w:val="Bodytext1315pt"/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Style w:val="Bodytext1315pt"/>
                  <w:rFonts w:ascii="Cambria Math" w:hAnsi="Cambria Math"/>
                  <w:sz w:val="24"/>
                  <w:szCs w:val="24"/>
                </w:rPr>
                <m:t>К</m:t>
              </m:r>
            </m:e>
            <m:sub>
              <m:r>
                <w:rPr>
                  <w:rStyle w:val="Bodytext1315pt"/>
                  <w:rFonts w:ascii="Cambria Math" w:hAnsi="Cambria Math"/>
                  <w:sz w:val="24"/>
                  <w:szCs w:val="24"/>
                </w:rPr>
                <m:t>ол</m:t>
              </m:r>
            </m:sub>
          </m:sSub>
          <m:r>
            <w:rPr>
              <w:rStyle w:val="Bodytext1315pt"/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Style w:val="Bodytext1315pt"/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Style w:val="Bodytext1315pt"/>
                  <w:rFonts w:ascii="Cambria Math" w:hAnsi="Cambria Math"/>
                  <w:sz w:val="24"/>
                  <w:szCs w:val="24"/>
                </w:rPr>
                <m:t>К</m:t>
              </m:r>
            </m:e>
            <m:sub>
              <m:r>
                <w:rPr>
                  <w:rStyle w:val="Bodytext1315pt"/>
                  <w:rFonts w:ascii="Cambria Math" w:hAnsi="Cambria Math"/>
                  <w:sz w:val="24"/>
                  <w:szCs w:val="24"/>
                </w:rPr>
                <m:t>рск</m:t>
              </m:r>
            </m:sub>
          </m:sSub>
          <m:r>
            <w:rPr>
              <w:rStyle w:val="Bodytext1315pt"/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Style w:val="Bodytext1315pt"/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Style w:val="Bodytext1315pt"/>
                  <w:rFonts w:ascii="Cambria Math" w:hAnsi="Cambria Math"/>
                  <w:sz w:val="24"/>
                  <w:szCs w:val="24"/>
                </w:rPr>
                <m:t>К</m:t>
              </m:r>
            </m:e>
            <m:sub>
              <m:r>
                <w:rPr>
                  <w:rStyle w:val="Bodytext1315pt"/>
                  <w:rFonts w:ascii="Cambria Math" w:hAnsi="Cambria Math"/>
                  <w:sz w:val="24"/>
                  <w:szCs w:val="24"/>
                </w:rPr>
                <m:t>фу</m:t>
              </m:r>
            </m:sub>
          </m:sSub>
          <m:r>
            <w:rPr>
              <w:rStyle w:val="Bodytext1315pt"/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Style w:val="Bodytext1315pt"/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Style w:val="Bodytext1315pt"/>
                  <w:rFonts w:ascii="Cambria Math" w:hAnsi="Cambria Math"/>
                  <w:sz w:val="24"/>
                  <w:szCs w:val="24"/>
                </w:rPr>
                <m:t>К</m:t>
              </m:r>
            </m:e>
            <m:sub>
              <m:r>
                <w:rPr>
                  <w:rStyle w:val="Bodytext1315pt"/>
                  <w:rFonts w:ascii="Cambria Math" w:hAnsi="Cambria Math"/>
                  <w:sz w:val="24"/>
                  <w:szCs w:val="24"/>
                </w:rPr>
                <m:t>отд</m:t>
              </m:r>
            </m:sub>
          </m:sSub>
          <m:r>
            <w:rPr>
              <w:rStyle w:val="Bodytext1315pt"/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Style w:val="Bodytext1315pt"/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Style w:val="Bodytext1315pt"/>
                  <w:rFonts w:ascii="Cambria Math" w:hAnsi="Cambria Math"/>
                  <w:sz w:val="24"/>
                  <w:szCs w:val="24"/>
                </w:rPr>
                <m:t>К</m:t>
              </m:r>
            </m:e>
            <m:sub>
              <m:r>
                <w:rPr>
                  <w:rStyle w:val="Bodytext1315pt"/>
                  <w:rFonts w:ascii="Cambria Math" w:hAnsi="Cambria Math"/>
                  <w:sz w:val="24"/>
                  <w:szCs w:val="24"/>
                </w:rPr>
                <m:t>мск</m:t>
              </m:r>
            </m:sub>
          </m:sSub>
        </m:oMath>
      </m:oMathPara>
    </w:p>
    <w:p w:rsidR="00B41230" w:rsidRDefault="00B41230">
      <w:pPr>
        <w:rPr>
          <w:rStyle w:val="Bodytext2TimesNewRoman0"/>
          <w:rFonts w:ascii="Sylfaen" w:eastAsia="Sylfaen" w:hAnsi="Sylfaen"/>
          <w:sz w:val="24"/>
          <w:szCs w:val="24"/>
        </w:rPr>
      </w:pPr>
      <w:r>
        <w:rPr>
          <w:rStyle w:val="Bodytext2TimesNewRoman0"/>
          <w:rFonts w:ascii="Sylfaen" w:eastAsia="Sylfaen" w:hAnsi="Sylfaen"/>
          <w:sz w:val="24"/>
          <w:szCs w:val="24"/>
        </w:rPr>
        <w:br w:type="page"/>
      </w:r>
    </w:p>
    <w:p w:rsidR="002C32E7" w:rsidRPr="0076370E" w:rsidRDefault="0076370E" w:rsidP="00B41230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lastRenderedPageBreak/>
        <w:t>ПРИЛОЖЕНИЕ</w:t>
      </w:r>
    </w:p>
    <w:p w:rsidR="002C32E7" w:rsidRPr="0076370E" w:rsidRDefault="0076370E" w:rsidP="00B41230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>к Порядку определения финансовой устойчивости юридического лица, претендующего на включение в реестр уполномоченных экономических операторов, и значений, характеризующих финансовую устойчивость и необходимых для включения в этот реестр</w:t>
      </w:r>
    </w:p>
    <w:p w:rsidR="00B41230" w:rsidRDefault="00B41230" w:rsidP="0076370E">
      <w:pPr>
        <w:pStyle w:val="Bodytext140"/>
        <w:shd w:val="clear" w:color="auto" w:fill="auto"/>
        <w:spacing w:before="0" w:after="120" w:line="240" w:lineRule="auto"/>
        <w:rPr>
          <w:rFonts w:ascii="Sylfaen" w:hAnsi="Sylfaen"/>
          <w:spacing w:val="0"/>
          <w:sz w:val="24"/>
          <w:szCs w:val="24"/>
        </w:rPr>
      </w:pPr>
    </w:p>
    <w:p w:rsidR="002C32E7" w:rsidRPr="0076370E" w:rsidRDefault="0076370E" w:rsidP="0076370E">
      <w:pPr>
        <w:pStyle w:val="Bodytext140"/>
        <w:shd w:val="clear" w:color="auto" w:fill="auto"/>
        <w:spacing w:before="0" w:after="120" w:line="240" w:lineRule="auto"/>
        <w:rPr>
          <w:rFonts w:ascii="Sylfaen" w:hAnsi="Sylfaen"/>
          <w:spacing w:val="0"/>
          <w:sz w:val="24"/>
          <w:szCs w:val="24"/>
        </w:rPr>
      </w:pPr>
      <w:r w:rsidRPr="0076370E">
        <w:rPr>
          <w:rFonts w:ascii="Sylfaen" w:hAnsi="Sylfaen"/>
          <w:spacing w:val="0"/>
          <w:sz w:val="24"/>
          <w:szCs w:val="24"/>
        </w:rPr>
        <w:t>РАСЧЕТ</w:t>
      </w:r>
    </w:p>
    <w:p w:rsidR="002C32E7" w:rsidRPr="0076370E" w:rsidRDefault="0076370E" w:rsidP="0076370E">
      <w:pPr>
        <w:pStyle w:val="Bodytext30"/>
        <w:shd w:val="clear" w:color="auto" w:fill="auto"/>
        <w:spacing w:line="240" w:lineRule="auto"/>
        <w:rPr>
          <w:sz w:val="24"/>
          <w:szCs w:val="24"/>
        </w:rPr>
      </w:pPr>
      <w:r w:rsidRPr="0076370E">
        <w:rPr>
          <w:rStyle w:val="Bodytext3TimesNewRoman"/>
          <w:rFonts w:ascii="Sylfaen" w:eastAsia="Sylfaen" w:hAnsi="Sylfaen"/>
          <w:b/>
          <w:bCs/>
          <w:sz w:val="24"/>
          <w:szCs w:val="24"/>
        </w:rPr>
        <w:t>значений показателей финансовой устойчивости и совокупного показателя финансовой устойчивости юридического лица, претендующего на включение в реестр уполномоченных экономических операторов</w:t>
      </w:r>
    </w:p>
    <w:p w:rsidR="00B41230" w:rsidRDefault="00B41230" w:rsidP="00B41230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eastAsia="Times New Roman" w:cs="Times New Roman"/>
          <w:sz w:val="24"/>
          <w:szCs w:val="24"/>
        </w:rPr>
      </w:pPr>
    </w:p>
    <w:p w:rsidR="00B41230" w:rsidRDefault="0076370E" w:rsidP="00B41230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Style w:val="Bodytext2TimesNewRoman0"/>
          <w:rFonts w:ascii="Sylfaen" w:eastAsia="Sylfaen" w:hAnsi="Sylfaen"/>
          <w:sz w:val="24"/>
          <w:szCs w:val="24"/>
        </w:rPr>
      </w:pPr>
      <w:r w:rsidRPr="0076370E">
        <w:rPr>
          <w:rFonts w:eastAsia="Times New Roman" w:cs="Times New Roman"/>
          <w:sz w:val="24"/>
          <w:szCs w:val="24"/>
        </w:rPr>
        <w:t xml:space="preserve">I. </w:t>
      </w:r>
      <w:r w:rsidR="00B41230">
        <w:rPr>
          <w:rStyle w:val="Bodytext2TimesNewRoman0"/>
          <w:rFonts w:ascii="Sylfaen" w:eastAsia="Sylfaen" w:hAnsi="Sylfaen"/>
          <w:sz w:val="24"/>
          <w:szCs w:val="24"/>
        </w:rPr>
        <w:t>Для Республики Беларусь</w:t>
      </w:r>
    </w:p>
    <w:p w:rsidR="00B41230" w:rsidRDefault="00B41230" w:rsidP="00B41230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Style w:val="Bodytext2TimesNewRoman0"/>
          <w:rFonts w:ascii="Sylfaen" w:eastAsia="Sylfaen" w:hAnsi="Sylfaen"/>
          <w:sz w:val="24"/>
          <w:szCs w:val="24"/>
        </w:rPr>
      </w:pPr>
    </w:p>
    <w:p w:rsidR="002C32E7" w:rsidRPr="0076370E" w:rsidRDefault="0076370E" w:rsidP="00B41230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>1. Абсолютные показатели финансовой устойчивости</w:t>
      </w:r>
    </w:p>
    <w:p w:rsidR="002C32E7" w:rsidRDefault="0076370E" w:rsidP="00B41230">
      <w:pPr>
        <w:pStyle w:val="Bodytext20"/>
        <w:shd w:val="clear" w:color="auto" w:fill="auto"/>
        <w:spacing w:before="0" w:after="120" w:line="240" w:lineRule="auto"/>
        <w:ind w:firstLine="567"/>
        <w:rPr>
          <w:rStyle w:val="Bodytext2TimesNewRoman0"/>
          <w:rFonts w:ascii="Sylfaen" w:eastAsia="Sylfaen" w:hAnsi="Sylfaen"/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1. Размер чистых активов </w:t>
      </w:r>
      <m:oMath>
        <m:r>
          <w:rPr>
            <w:rStyle w:val="Bodytext2TimesNewRoman0"/>
            <w:rFonts w:ascii="Cambria Math" w:eastAsia="Sylfaen" w:hAnsi="Cambria Math"/>
            <w:sz w:val="24"/>
            <w:szCs w:val="24"/>
          </w:rPr>
          <m:t>(</m:t>
        </m:r>
        <m:sSub>
          <m:sSubPr>
            <m:ctrlPr>
              <w:rPr>
                <w:rStyle w:val="Bodytext2TimesNewRoman0"/>
                <w:rFonts w:ascii="Cambria Math" w:eastAsia="Sylfaen" w:hAnsi="Cambria Math"/>
                <w:i/>
                <w:sz w:val="24"/>
                <w:szCs w:val="24"/>
              </w:rPr>
            </m:ctrlPr>
          </m:sSubPr>
          <m:e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К</m:t>
            </m:r>
          </m:e>
          <m:sub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ча</m:t>
            </m:r>
          </m:sub>
        </m:sSub>
        <m:r>
          <w:rPr>
            <w:rStyle w:val="Bodytext2TimesNewRoman0"/>
            <w:rFonts w:ascii="Cambria Math" w:eastAsia="Sylfaen" w:hAnsi="Cambria Math"/>
            <w:sz w:val="24"/>
            <w:szCs w:val="24"/>
          </w:rPr>
          <m:t>)</m:t>
        </m:r>
      </m:oMath>
      <w:r w:rsidR="005E5052">
        <w:rPr>
          <w:rStyle w:val="Bodytext2TimesNewRoman0"/>
          <w:rFonts w:ascii="Sylfaen" w:eastAsia="Sylfaen" w:hAnsi="Sylfaen"/>
          <w:sz w:val="24"/>
          <w:szCs w:val="24"/>
        </w:rPr>
        <w:t xml:space="preserve">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рассчитывается по следующей формуле:</w:t>
      </w:r>
    </w:p>
    <w:p w:rsidR="00B41230" w:rsidRDefault="00B41230" w:rsidP="00B41230">
      <w:pPr>
        <w:pStyle w:val="Bodytext20"/>
        <w:shd w:val="clear" w:color="auto" w:fill="auto"/>
        <w:spacing w:before="0" w:after="120" w:line="240" w:lineRule="auto"/>
        <w:ind w:firstLine="0"/>
        <w:rPr>
          <w:rFonts w:cs="Times New Roman"/>
          <w:sz w:val="24"/>
          <w:szCs w:val="24"/>
        </w:rPr>
      </w:pPr>
    </w:p>
    <w:p w:rsidR="00B41230" w:rsidRPr="0076370E" w:rsidRDefault="00617FDE" w:rsidP="00B41230">
      <w:pPr>
        <w:pStyle w:val="Bodytext20"/>
        <w:shd w:val="clear" w:color="auto" w:fill="auto"/>
        <w:spacing w:before="0" w:after="120" w:line="240" w:lineRule="auto"/>
        <w:ind w:firstLine="0"/>
        <w:rPr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ча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=стр.300-(стр.590+стр.690)</m:t>
          </m:r>
        </m:oMath>
      </m:oMathPara>
    </w:p>
    <w:tbl>
      <w:tblPr>
        <w:tblOverlap w:val="never"/>
        <w:tblW w:w="937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0"/>
        <w:gridCol w:w="1818"/>
        <w:gridCol w:w="1822"/>
        <w:gridCol w:w="2041"/>
        <w:gridCol w:w="1980"/>
      </w:tblGrid>
      <w:tr w:rsidR="002C32E7" w:rsidRPr="0076370E" w:rsidTr="00B41230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144" w:right="128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1-й год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144" w:right="128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2</w:t>
            </w:r>
            <w:r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-</w:t>
            </w: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й год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144" w:right="128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323" w:right="423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408" w:right="276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Значимость в баллах</w:t>
            </w:r>
          </w:p>
        </w:tc>
      </w:tr>
      <w:tr w:rsidR="002C32E7" w:rsidRPr="0076370E" w:rsidTr="00B41230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B4123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B4123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B4123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B4123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2C32E7" w:rsidP="00B41230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</w:tbl>
    <w:p w:rsidR="002C32E7" w:rsidRPr="0076370E" w:rsidRDefault="002C32E7" w:rsidP="0076370E">
      <w:pPr>
        <w:spacing w:after="120"/>
        <w:rPr>
          <w:rFonts w:ascii="Sylfaen" w:hAnsi="Sylfaen"/>
        </w:rPr>
      </w:pPr>
    </w:p>
    <w:p w:rsidR="002C32E7" w:rsidRPr="0076370E" w:rsidRDefault="0076370E" w:rsidP="00B41230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sz w:val="24"/>
          <w:szCs w:val="24"/>
        </w:rPr>
      </w:pPr>
      <w:r w:rsidRPr="0076370E">
        <w:rPr>
          <w:rStyle w:val="Bodytext2TimesNewRoman3"/>
          <w:rFonts w:ascii="Sylfaen" w:eastAsia="Sylfaen" w:hAnsi="Sylfaen"/>
          <w:sz w:val="24"/>
          <w:szCs w:val="24"/>
        </w:rPr>
        <w:t xml:space="preserve">2.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Размер уставного капитала </w:t>
      </w:r>
      <w:r w:rsidR="005E5052">
        <w:rPr>
          <w:rStyle w:val="Bodytext2TimesNewRoman3"/>
          <w:rFonts w:ascii="Sylfaen" w:eastAsia="Sylfaen" w:hAnsi="Sylfaen"/>
          <w:sz w:val="24"/>
          <w:szCs w:val="24"/>
        </w:rPr>
        <w:t>(</w:t>
      </w:r>
      <m:oMath>
        <m:sSub>
          <m:sSubPr>
            <m:ctrlPr>
              <w:rPr>
                <w:rStyle w:val="Bodytext2TimesNewRoman3"/>
                <w:rFonts w:ascii="Cambria Math" w:eastAsia="Sylfaen" w:hAnsi="Cambria Math"/>
                <w:i/>
                <w:sz w:val="24"/>
                <w:szCs w:val="24"/>
              </w:rPr>
            </m:ctrlPr>
          </m:sSubPr>
          <m:e>
            <m:r>
              <w:rPr>
                <w:rStyle w:val="Bodytext2TimesNewRoman3"/>
                <w:rFonts w:ascii="Cambria Math" w:eastAsia="Sylfaen" w:hAnsi="Cambria Math"/>
                <w:sz w:val="24"/>
                <w:szCs w:val="24"/>
              </w:rPr>
              <m:t>К</m:t>
            </m:r>
          </m:e>
          <m:sub>
            <m:r>
              <w:rPr>
                <w:rStyle w:val="Bodytext2TimesNewRoman3"/>
                <w:rFonts w:ascii="Cambria Math" w:eastAsia="Sylfaen" w:hAnsi="Cambria Math"/>
                <w:sz w:val="24"/>
                <w:szCs w:val="24"/>
              </w:rPr>
              <m:t>ук</m:t>
            </m:r>
          </m:sub>
        </m:sSub>
        <m:r>
          <w:rPr>
            <w:rStyle w:val="Bodytext2TimesNewRoman3"/>
            <w:rFonts w:ascii="Cambria Math" w:eastAsia="Sylfaen" w:hAnsi="Cambria Math"/>
            <w:sz w:val="24"/>
            <w:szCs w:val="24"/>
          </w:rPr>
          <m:t>)</m:t>
        </m:r>
      </m:oMath>
      <w:r w:rsidRPr="0076370E">
        <w:rPr>
          <w:rStyle w:val="Bodytext2TimesNewRoman3"/>
          <w:rFonts w:ascii="Sylfaen" w:eastAsia="Sylfaen" w:hAnsi="Sylfaen"/>
          <w:sz w:val="24"/>
          <w:szCs w:val="24"/>
        </w:rPr>
        <w:t xml:space="preserve">)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рассчитывается по следующей формуле:</w:t>
      </w:r>
    </w:p>
    <w:p w:rsidR="00B41230" w:rsidRDefault="00B41230" w:rsidP="00B41230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</w:p>
    <w:p w:rsidR="002C32E7" w:rsidRPr="0076370E" w:rsidRDefault="00617FDE" w:rsidP="00B41230">
      <w:pPr>
        <w:pStyle w:val="Tablecaption0"/>
        <w:shd w:val="clear" w:color="auto" w:fill="auto"/>
        <w:spacing w:after="120" w:line="240" w:lineRule="auto"/>
        <w:rPr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ук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=стр.410</m:t>
          </m:r>
        </m:oMath>
      </m:oMathPara>
    </w:p>
    <w:tbl>
      <w:tblPr>
        <w:tblOverlap w:val="never"/>
        <w:tblW w:w="93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0"/>
        <w:gridCol w:w="1814"/>
        <w:gridCol w:w="1822"/>
        <w:gridCol w:w="2045"/>
        <w:gridCol w:w="1976"/>
      </w:tblGrid>
      <w:tr w:rsidR="002C32E7" w:rsidRPr="0076370E" w:rsidTr="00B41230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B41230" w:rsidP="004568C8">
            <w:pPr>
              <w:pStyle w:val="Bodytext20"/>
              <w:shd w:val="clear" w:color="auto" w:fill="auto"/>
              <w:spacing w:before="0" w:after="120" w:line="240" w:lineRule="auto"/>
              <w:ind w:left="142" w:right="130" w:firstLine="0"/>
              <w:jc w:val="center"/>
              <w:rPr>
                <w:sz w:val="24"/>
                <w:szCs w:val="24"/>
              </w:rPr>
            </w:pPr>
            <w:r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1</w:t>
            </w:r>
            <w:r w:rsidR="0076370E"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-й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142" w:right="130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2-й год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142" w:right="130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325" w:right="425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406" w:right="274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Значимость в баллах</w:t>
            </w:r>
          </w:p>
        </w:tc>
      </w:tr>
      <w:tr w:rsidR="002C32E7" w:rsidRPr="0076370E" w:rsidTr="00B41230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B4123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B4123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B4123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B4123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2C32E7" w:rsidP="00B41230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</w:tbl>
    <w:p w:rsidR="00B41230" w:rsidRDefault="00B41230" w:rsidP="00B41230">
      <w:pPr>
        <w:widowControl/>
        <w:spacing w:after="120"/>
        <w:rPr>
          <w:rFonts w:ascii="Sylfaen" w:eastAsia="Times New Roman" w:hAnsi="Sylfaen" w:cs="Times New Roman"/>
          <w:lang w:bidi="ar-SA"/>
        </w:rPr>
      </w:pPr>
    </w:p>
    <w:p w:rsidR="002C32E7" w:rsidRDefault="00B41230" w:rsidP="00B41230">
      <w:pPr>
        <w:widowControl/>
        <w:spacing w:after="120"/>
        <w:rPr>
          <w:rFonts w:ascii="Sylfaen" w:eastAsia="Times New Roman" w:hAnsi="Sylfaen" w:cs="Times New Roman"/>
          <w:lang w:bidi="ar-SA"/>
        </w:rPr>
      </w:pPr>
      <w:r w:rsidRPr="00B41230">
        <w:rPr>
          <w:rFonts w:ascii="Sylfaen" w:eastAsia="Times New Roman" w:hAnsi="Sylfaen" w:cs="Times New Roman"/>
          <w:lang w:bidi="ar-SA"/>
        </w:rPr>
        <w:t>3. Остаточная стоимость основных средств (К</w:t>
      </w:r>
      <w:r w:rsidRPr="00B41230">
        <w:rPr>
          <w:rFonts w:ascii="Sylfaen" w:eastAsia="Times New Roman" w:hAnsi="Sylfaen" w:cs="Times New Roman"/>
          <w:vertAlign w:val="subscript"/>
          <w:lang w:bidi="ar-SA"/>
        </w:rPr>
        <w:t>0</w:t>
      </w:r>
      <w:r w:rsidRPr="00B41230">
        <w:rPr>
          <w:rFonts w:ascii="Sylfaen" w:eastAsia="Times New Roman" w:hAnsi="Sylfaen" w:cs="Times New Roman"/>
          <w:lang w:bidi="ar-SA"/>
        </w:rPr>
        <w:t>с) рассчитывается</w:t>
      </w:r>
      <w:r>
        <w:rPr>
          <w:rFonts w:ascii="Sylfaen" w:eastAsia="Times New Roman" w:hAnsi="Sylfaen" w:cs="Times New Roman"/>
          <w:lang w:bidi="ar-SA"/>
        </w:rPr>
        <w:t xml:space="preserve"> </w:t>
      </w:r>
      <w:r w:rsidRPr="00B41230">
        <w:rPr>
          <w:rFonts w:ascii="Sylfaen" w:eastAsia="Times New Roman" w:hAnsi="Sylfaen" w:cs="Times New Roman"/>
          <w:lang w:bidi="ar-SA"/>
        </w:rPr>
        <w:t>по следующей формуле:</w:t>
      </w:r>
    </w:p>
    <w:p w:rsidR="00B41230" w:rsidRDefault="00617FDE" w:rsidP="00B41230">
      <w:pPr>
        <w:widowControl/>
        <w:spacing w:after="120"/>
        <w:rPr>
          <w:rFonts w:ascii="Sylfaen" w:eastAsia="Times New Roman" w:hAnsi="Sylfaen" w:cs="Times New Roman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К</m:t>
              </m:r>
            </m:e>
            <m:sub>
              <m:r>
                <w:rPr>
                  <w:rFonts w:ascii="Cambria Math" w:hAnsi="Cambria Math"/>
                </w:rPr>
                <m:t>ос</m:t>
              </m:r>
            </m:sub>
          </m:sSub>
          <m:r>
            <w:rPr>
              <w:rFonts w:ascii="Cambria Math" w:hAnsi="Cambria Math"/>
            </w:rPr>
            <m:t>=стр.110</m:t>
          </m:r>
        </m:oMath>
      </m:oMathPara>
    </w:p>
    <w:p w:rsidR="00B41230" w:rsidRPr="00B41230" w:rsidRDefault="00B41230" w:rsidP="00B41230">
      <w:pPr>
        <w:widowControl/>
        <w:spacing w:after="120"/>
        <w:rPr>
          <w:rFonts w:ascii="Sylfaen" w:eastAsia="Times New Roman" w:hAnsi="Sylfaen" w:cs="Times New Roman"/>
        </w:rPr>
      </w:pPr>
    </w:p>
    <w:tbl>
      <w:tblPr>
        <w:tblOverlap w:val="never"/>
        <w:tblW w:w="93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1818"/>
        <w:gridCol w:w="1814"/>
        <w:gridCol w:w="2038"/>
        <w:gridCol w:w="1980"/>
      </w:tblGrid>
      <w:tr w:rsidR="002C32E7" w:rsidRPr="0076370E" w:rsidTr="00B41230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591181" w:rsidP="004568C8">
            <w:pPr>
              <w:pStyle w:val="Bodytext20"/>
              <w:shd w:val="clear" w:color="auto" w:fill="auto"/>
              <w:spacing w:before="0" w:after="120" w:line="240" w:lineRule="auto"/>
              <w:ind w:left="140" w:right="136" w:firstLine="0"/>
              <w:jc w:val="center"/>
              <w:rPr>
                <w:sz w:val="24"/>
                <w:szCs w:val="24"/>
              </w:rPr>
            </w:pPr>
            <w:r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1</w:t>
            </w:r>
            <w:r w:rsidR="0076370E"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-й год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140" w:right="136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2-й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140" w:right="136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323" w:right="420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411" w:right="273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Значимость в баллах</w:t>
            </w:r>
          </w:p>
        </w:tc>
      </w:tr>
      <w:tr w:rsidR="002C32E7" w:rsidRPr="0076370E" w:rsidTr="00B41230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B4123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B4123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B4123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B41230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2C32E7" w:rsidP="00B41230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</w:tbl>
    <w:p w:rsidR="002C32E7" w:rsidRPr="0076370E" w:rsidRDefault="002C32E7" w:rsidP="0076370E">
      <w:pPr>
        <w:spacing w:after="120"/>
        <w:rPr>
          <w:rFonts w:ascii="Sylfaen" w:hAnsi="Sylfaen"/>
        </w:rPr>
      </w:pPr>
    </w:p>
    <w:p w:rsidR="002C32E7" w:rsidRPr="0076370E" w:rsidRDefault="0076370E" w:rsidP="005E5052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>2. Относительные показатели финансовой устойчивости</w:t>
      </w:r>
    </w:p>
    <w:p w:rsidR="002C32E7" w:rsidRDefault="0076370E" w:rsidP="005E5052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Style w:val="Bodytext2TimesNewRoman0"/>
          <w:rFonts w:ascii="Sylfaen" w:eastAsia="Sylfaen" w:hAnsi="Sylfaen"/>
          <w:sz w:val="24"/>
          <w:szCs w:val="24"/>
        </w:rPr>
      </w:pPr>
      <w:r w:rsidRPr="0076370E">
        <w:rPr>
          <w:rFonts w:eastAsia="Times New Roman" w:cs="Times New Roman"/>
          <w:sz w:val="24"/>
          <w:szCs w:val="24"/>
        </w:rPr>
        <w:t xml:space="preserve">4.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Коэффициент автономии </w:t>
      </w:r>
      <m:oMath>
        <m:r>
          <w:rPr>
            <w:rStyle w:val="Bodytext2TimesNewRoman0"/>
            <w:rFonts w:ascii="Cambria Math" w:eastAsia="Sylfaen" w:hAnsi="Cambria Math"/>
            <w:sz w:val="24"/>
            <w:szCs w:val="24"/>
          </w:rPr>
          <m:t>(</m:t>
        </m:r>
        <m:sSub>
          <m:sSubPr>
            <m:ctrlPr>
              <w:rPr>
                <w:rStyle w:val="Bodytext2TimesNewRoman0"/>
                <w:rFonts w:ascii="Cambria Math" w:eastAsia="Sylfaen" w:hAnsi="Cambria Math"/>
                <w:i/>
                <w:sz w:val="24"/>
                <w:szCs w:val="24"/>
              </w:rPr>
            </m:ctrlPr>
          </m:sSubPr>
          <m:e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К</m:t>
            </m:r>
          </m:e>
          <m:sub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а</m:t>
            </m:r>
          </m:sub>
        </m:sSub>
        <m:r>
          <w:rPr>
            <w:rStyle w:val="Bodytext2TimesNewRoman0"/>
            <w:rFonts w:ascii="Cambria Math" w:eastAsia="Sylfaen" w:hAnsi="Cambria Math"/>
            <w:sz w:val="24"/>
            <w:szCs w:val="24"/>
          </w:rPr>
          <m:t>)</m:t>
        </m:r>
      </m:oMath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 рассчитывается по следующей формуле:</w:t>
      </w:r>
    </w:p>
    <w:p w:rsidR="00591181" w:rsidRDefault="00591181" w:rsidP="0059118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cs="Times New Roman"/>
          <w:sz w:val="24"/>
          <w:szCs w:val="24"/>
        </w:rPr>
      </w:pPr>
    </w:p>
    <w:p w:rsidR="00591181" w:rsidRPr="0076370E" w:rsidRDefault="00617FDE" w:rsidP="00591181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а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стр.490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стр.700</m:t>
              </m:r>
            </m:den>
          </m:f>
        </m:oMath>
      </m:oMathPara>
    </w:p>
    <w:tbl>
      <w:tblPr>
        <w:tblOverlap w:val="never"/>
        <w:tblW w:w="937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0"/>
        <w:gridCol w:w="1822"/>
        <w:gridCol w:w="1818"/>
        <w:gridCol w:w="2041"/>
        <w:gridCol w:w="1980"/>
      </w:tblGrid>
      <w:tr w:rsidR="002C32E7" w:rsidRPr="0076370E" w:rsidTr="00591181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144" w:right="128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1 -й год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144" w:right="128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2-й год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144" w:right="128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323" w:right="423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408" w:right="276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Значимость в баллах</w:t>
            </w:r>
          </w:p>
        </w:tc>
      </w:tr>
      <w:tr w:rsidR="002C32E7" w:rsidRPr="0076370E" w:rsidTr="00591181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59118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59118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59118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59118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2C32E7" w:rsidP="00591181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</w:tbl>
    <w:p w:rsidR="002C32E7" w:rsidRPr="0076370E" w:rsidRDefault="002C32E7" w:rsidP="0076370E">
      <w:pPr>
        <w:spacing w:after="120"/>
        <w:rPr>
          <w:rFonts w:ascii="Sylfaen" w:hAnsi="Sylfaen"/>
        </w:rPr>
      </w:pPr>
    </w:p>
    <w:p w:rsidR="002C32E7" w:rsidRDefault="0076370E" w:rsidP="00591181">
      <w:pPr>
        <w:pStyle w:val="Bodytext20"/>
        <w:shd w:val="clear" w:color="auto" w:fill="auto"/>
        <w:spacing w:before="0" w:after="120" w:line="240" w:lineRule="auto"/>
        <w:ind w:right="-8" w:firstLine="567"/>
        <w:rPr>
          <w:rStyle w:val="Bodytext2TimesNewRoman0"/>
          <w:rFonts w:ascii="Sylfaen" w:eastAsia="Sylfaen" w:hAnsi="Sylfaen"/>
          <w:sz w:val="24"/>
          <w:szCs w:val="24"/>
        </w:rPr>
      </w:pPr>
      <w:r w:rsidRPr="0076370E">
        <w:rPr>
          <w:rFonts w:eastAsia="Times New Roman" w:cs="Times New Roman"/>
          <w:sz w:val="24"/>
          <w:szCs w:val="24"/>
        </w:rPr>
        <w:t xml:space="preserve">5.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Коэффициент общей (текущей) ликвидности </w:t>
      </w:r>
      <m:oMath>
        <m:r>
          <w:rPr>
            <w:rStyle w:val="Bodytext2TimesNewRoman0"/>
            <w:rFonts w:ascii="Cambria Math" w:eastAsia="Sylfaen" w:hAnsi="Cambria Math"/>
            <w:sz w:val="24"/>
            <w:szCs w:val="24"/>
          </w:rPr>
          <m:t>(</m:t>
        </m:r>
        <m:sSub>
          <m:sSubPr>
            <m:ctrlPr>
              <w:rPr>
                <w:rStyle w:val="Bodytext2TimesNewRoman0"/>
                <w:rFonts w:ascii="Cambria Math" w:eastAsia="Sylfaen" w:hAnsi="Cambria Math"/>
                <w:i/>
                <w:sz w:val="24"/>
                <w:szCs w:val="24"/>
              </w:rPr>
            </m:ctrlPr>
          </m:sSubPr>
          <m:e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К</m:t>
            </m:r>
          </m:e>
          <m:sub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ол</m:t>
            </m:r>
          </m:sub>
        </m:sSub>
        <m:r>
          <w:rPr>
            <w:rStyle w:val="Bodytext2TimesNewRoman0"/>
            <w:rFonts w:ascii="Cambria Math" w:eastAsia="Sylfaen" w:hAnsi="Cambria Math"/>
            <w:sz w:val="24"/>
            <w:szCs w:val="24"/>
          </w:rPr>
          <m:t>)</m:t>
        </m:r>
      </m:oMath>
      <w:r w:rsidR="00591181">
        <w:rPr>
          <w:rStyle w:val="Bodytext2TimesNewRoman6"/>
          <w:rFonts w:ascii="Sylfaen" w:eastAsia="Sylfaen" w:hAnsi="Sylfaen"/>
          <w:i w:val="0"/>
          <w:spacing w:val="0"/>
          <w:sz w:val="24"/>
          <w:szCs w:val="24"/>
        </w:rPr>
        <w:t xml:space="preserve">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рассчитывается по следующей формуле:</w:t>
      </w:r>
    </w:p>
    <w:p w:rsidR="00591181" w:rsidRDefault="00617FDE" w:rsidP="00591181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ол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стр.290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стр.690</m:t>
              </m:r>
            </m:den>
          </m:f>
        </m:oMath>
      </m:oMathPara>
    </w:p>
    <w:tbl>
      <w:tblPr>
        <w:tblOverlap w:val="never"/>
        <w:tblW w:w="93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0"/>
        <w:gridCol w:w="1822"/>
        <w:gridCol w:w="1818"/>
        <w:gridCol w:w="2045"/>
        <w:gridCol w:w="1980"/>
      </w:tblGrid>
      <w:tr w:rsidR="002C32E7" w:rsidRPr="0076370E" w:rsidTr="00591181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146" w:right="126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1-й год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146" w:right="126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2-й год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146" w:right="126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325" w:right="425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406" w:right="278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Значимость в баллах</w:t>
            </w:r>
          </w:p>
        </w:tc>
      </w:tr>
      <w:tr w:rsidR="002C32E7" w:rsidRPr="0076370E" w:rsidTr="00591181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59118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59118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59118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59118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2C32E7" w:rsidP="00591181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</w:tbl>
    <w:p w:rsidR="002C32E7" w:rsidRPr="0076370E" w:rsidRDefault="002C32E7" w:rsidP="0076370E">
      <w:pPr>
        <w:spacing w:after="120"/>
        <w:rPr>
          <w:rFonts w:ascii="Sylfaen" w:hAnsi="Sylfaen"/>
        </w:rPr>
      </w:pPr>
    </w:p>
    <w:p w:rsidR="002C32E7" w:rsidRDefault="0076370E" w:rsidP="00591181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Style w:val="Bodytext2TimesNewRoman0"/>
          <w:rFonts w:ascii="Sylfaen" w:eastAsia="Sylfaen" w:hAnsi="Sylfaen"/>
          <w:sz w:val="24"/>
          <w:szCs w:val="24"/>
        </w:rPr>
      </w:pPr>
      <w:r w:rsidRPr="0076370E">
        <w:rPr>
          <w:rFonts w:eastAsia="Times New Roman" w:cs="Times New Roman"/>
          <w:sz w:val="24"/>
          <w:szCs w:val="24"/>
        </w:rPr>
        <w:t xml:space="preserve">6.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Рентабельность собственного капитала </w:t>
      </w:r>
      <m:oMath>
        <m:r>
          <w:rPr>
            <w:rStyle w:val="Bodytext2TimesNewRoman0"/>
            <w:rFonts w:ascii="Cambria Math" w:eastAsia="Sylfaen" w:hAnsi="Cambria Math"/>
            <w:sz w:val="24"/>
            <w:szCs w:val="24"/>
          </w:rPr>
          <m:t>(</m:t>
        </m:r>
        <m:sSub>
          <m:sSubPr>
            <m:ctrlPr>
              <w:rPr>
                <w:rStyle w:val="Bodytext2TimesNewRoman0"/>
                <w:rFonts w:ascii="Cambria Math" w:eastAsia="Sylfaen" w:hAnsi="Cambria Math"/>
                <w:i/>
                <w:sz w:val="24"/>
                <w:szCs w:val="24"/>
              </w:rPr>
            </m:ctrlPr>
          </m:sSubPr>
          <m:e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К</m:t>
            </m:r>
          </m:e>
          <m:sub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рск</m:t>
            </m:r>
          </m:sub>
        </m:sSub>
        <m:r>
          <w:rPr>
            <w:rStyle w:val="Bodytext2TimesNewRoman0"/>
            <w:rFonts w:ascii="Cambria Math" w:eastAsia="Sylfaen" w:hAnsi="Cambria Math"/>
            <w:sz w:val="24"/>
            <w:szCs w:val="24"/>
          </w:rPr>
          <m:t>)</m:t>
        </m:r>
      </m:oMath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 рассчитывается по следующей формуле:</w:t>
      </w:r>
    </w:p>
    <w:p w:rsidR="00591181" w:rsidRDefault="00617FDE" w:rsidP="00591181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Style w:val="Bodytext2TimesNewRoman0"/>
          <w:rFonts w:ascii="Sylfaen" w:eastAsia="Sylfaen" w:hAnsi="Sylfaen"/>
          <w:sz w:val="24"/>
          <w:szCs w:val="24"/>
        </w:rPr>
      </w:pPr>
      <m:oMathPara>
        <m:oMath>
          <m:sSub>
            <m:sSubPr>
              <m:ctrlPr>
                <w:rPr>
                  <w:rStyle w:val="Bodytext2TimesNewRoman0"/>
                  <w:rFonts w:ascii="Cambria Math" w:eastAsia="Sylfaen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Style w:val="Bodytext2TimesNewRoman0"/>
                  <w:rFonts w:ascii="Cambria Math" w:eastAsia="Sylfaen" w:hAnsi="Cambria Math"/>
                  <w:sz w:val="24"/>
                  <w:szCs w:val="24"/>
                </w:rPr>
                <m:t>К</m:t>
              </m:r>
            </m:e>
            <m:sub>
              <m:r>
                <w:rPr>
                  <w:rStyle w:val="Bodytext2TimesNewRoman0"/>
                  <w:rFonts w:ascii="Cambria Math" w:eastAsia="Sylfaen" w:hAnsi="Cambria Math"/>
                  <w:sz w:val="24"/>
                  <w:szCs w:val="24"/>
                </w:rPr>
                <m:t>рск</m:t>
              </m:r>
            </m:sub>
          </m:sSub>
          <m:r>
            <w:rPr>
              <w:rStyle w:val="Bodytext2TimesNewRoman0"/>
              <w:rFonts w:ascii="Cambria Math" w:eastAsia="Sylfaen" w:hAnsi="Cambria Math"/>
              <w:sz w:val="24"/>
              <w:szCs w:val="24"/>
            </w:rPr>
            <m:t>=</m:t>
          </m:r>
          <m:f>
            <m:fPr>
              <m:ctrlPr>
                <w:rPr>
                  <w:rStyle w:val="Bodytext2TimesNewRoman0"/>
                  <w:rFonts w:ascii="Cambria Math" w:eastAsia="Sylfaen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Style w:val="Bodytext2TimesNewRoman0"/>
                  <w:rFonts w:ascii="Cambria Math" w:eastAsia="Sylfaen" w:hAnsi="Cambria Math"/>
                  <w:sz w:val="24"/>
                  <w:szCs w:val="24"/>
                </w:rPr>
                <m:t>стр.</m:t>
              </m:r>
              <m:sSup>
                <m:sSupPr>
                  <m:ctrlPr>
                    <w:rPr>
                      <w:rStyle w:val="Bodytext2TimesNewRoman0"/>
                      <w:rFonts w:ascii="Cambria Math" w:eastAsia="Sylfae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Style w:val="Bodytext2TimesNewRoman0"/>
                      <w:rFonts w:ascii="Cambria Math" w:eastAsia="Sylfaen" w:hAnsi="Cambria Math"/>
                      <w:sz w:val="24"/>
                      <w:szCs w:val="24"/>
                    </w:rPr>
                    <m:t>210</m:t>
                  </m:r>
                </m:e>
                <m:sup>
                  <m:r>
                    <w:rPr>
                      <w:rStyle w:val="Bodytext2TimesNewRoman0"/>
                      <w:rFonts w:ascii="Cambria Math" w:eastAsia="Sylfaen" w:hAnsi="Cambria Math"/>
                      <w:sz w:val="24"/>
                      <w:szCs w:val="24"/>
                    </w:rPr>
                    <m:t>*</m:t>
                  </m:r>
                </m:sup>
              </m:sSup>
            </m:num>
            <m:den>
              <m:r>
                <w:rPr>
                  <w:rStyle w:val="Bodytext2TimesNewRoman0"/>
                  <w:rFonts w:ascii="Cambria Math" w:eastAsia="Sylfaen" w:hAnsi="Cambria Math"/>
                  <w:sz w:val="24"/>
                  <w:szCs w:val="24"/>
                </w:rPr>
                <m:t>(стр.490</m:t>
              </m:r>
              <m:d>
                <m:dPr>
                  <m:ctrlPr>
                    <w:rPr>
                      <w:rStyle w:val="Bodytext2TimesNewRoman0"/>
                      <w:rFonts w:ascii="Cambria Math" w:eastAsia="Sylfaen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Bodytext2TimesNewRoman0"/>
                      <w:rFonts w:ascii="Cambria Math" w:eastAsia="Sylfaen" w:hAnsi="Cambria Math"/>
                      <w:sz w:val="24"/>
                      <w:szCs w:val="24"/>
                    </w:rPr>
                    <m:t>отч.г</m:t>
                  </m:r>
                </m:e>
              </m:d>
              <m:r>
                <w:rPr>
                  <w:rStyle w:val="Bodytext2TimesNewRoman0"/>
                  <w:rFonts w:ascii="Cambria Math" w:eastAsia="Sylfaen" w:hAnsi="Cambria Math"/>
                  <w:sz w:val="24"/>
                  <w:szCs w:val="24"/>
                </w:rPr>
                <m:t>+стр.490</m:t>
              </m:r>
              <m:d>
                <m:dPr>
                  <m:ctrlPr>
                    <w:rPr>
                      <w:rStyle w:val="Bodytext2TimesNewRoman0"/>
                      <w:rFonts w:ascii="Cambria Math" w:eastAsia="Sylfaen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Bodytext2TimesNewRoman0"/>
                      <w:rFonts w:ascii="Cambria Math" w:eastAsia="Sylfaen" w:hAnsi="Cambria Math"/>
                      <w:sz w:val="24"/>
                      <w:szCs w:val="24"/>
                    </w:rPr>
                    <m:t>пред.г</m:t>
                  </m:r>
                </m:e>
              </m:d>
              <m:r>
                <w:rPr>
                  <w:rStyle w:val="Bodytext2TimesNewRoman0"/>
                  <w:rFonts w:ascii="Cambria Math" w:eastAsia="Sylfaen" w:hAnsi="Cambria Math"/>
                  <w:sz w:val="24"/>
                  <w:szCs w:val="24"/>
                </w:rPr>
                <m:t>)/2</m:t>
              </m:r>
            </m:den>
          </m:f>
          <m:r>
            <w:rPr>
              <w:rStyle w:val="Bodytext2TimesNewRoman0"/>
              <w:rFonts w:ascii="Cambria Math" w:eastAsia="Sylfaen" w:hAnsi="Cambria Math"/>
              <w:sz w:val="24"/>
              <w:szCs w:val="24"/>
            </w:rPr>
            <m:t>×100</m:t>
          </m:r>
        </m:oMath>
      </m:oMathPara>
    </w:p>
    <w:tbl>
      <w:tblPr>
        <w:tblOverlap w:val="never"/>
        <w:tblW w:w="93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4"/>
        <w:gridCol w:w="1814"/>
        <w:gridCol w:w="1811"/>
        <w:gridCol w:w="2045"/>
        <w:gridCol w:w="1973"/>
      </w:tblGrid>
      <w:tr w:rsidR="002C32E7" w:rsidRPr="0076370E" w:rsidTr="00591181">
        <w:trPr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142" w:right="144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1-й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142" w:right="144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2-й год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142" w:right="144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322" w:right="428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403" w:right="274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Значимость в баллах</w:t>
            </w:r>
          </w:p>
        </w:tc>
      </w:tr>
      <w:tr w:rsidR="002C32E7" w:rsidRPr="0076370E" w:rsidTr="00591181">
        <w:trPr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76370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76370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76370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76370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2C32E7" w:rsidP="0076370E">
            <w:pPr>
              <w:spacing w:after="120"/>
              <w:rPr>
                <w:rFonts w:ascii="Sylfaen" w:hAnsi="Sylfaen"/>
              </w:rPr>
            </w:pPr>
          </w:p>
        </w:tc>
      </w:tr>
    </w:tbl>
    <w:p w:rsidR="002C32E7" w:rsidRPr="0076370E" w:rsidRDefault="002C32E7" w:rsidP="0076370E">
      <w:pPr>
        <w:spacing w:after="120"/>
        <w:rPr>
          <w:rFonts w:ascii="Sylfaen" w:hAnsi="Sylfaen"/>
        </w:rPr>
      </w:pPr>
    </w:p>
    <w:p w:rsidR="002C32E7" w:rsidRDefault="0076370E" w:rsidP="00591181">
      <w:pPr>
        <w:pStyle w:val="Bodytext20"/>
        <w:shd w:val="clear" w:color="auto" w:fill="auto"/>
        <w:spacing w:before="0" w:after="120" w:line="240" w:lineRule="auto"/>
        <w:ind w:right="-8" w:firstLine="567"/>
        <w:rPr>
          <w:rStyle w:val="Bodytext2TimesNewRoman0"/>
          <w:rFonts w:ascii="Sylfaen" w:eastAsia="Sylfaen" w:hAnsi="Sylfaen"/>
          <w:sz w:val="24"/>
          <w:szCs w:val="24"/>
        </w:rPr>
      </w:pPr>
      <w:r w:rsidRPr="0076370E">
        <w:rPr>
          <w:rFonts w:eastAsia="Times New Roman" w:cs="Times New Roman"/>
          <w:sz w:val="24"/>
          <w:szCs w:val="24"/>
        </w:rPr>
        <w:lastRenderedPageBreak/>
        <w:t xml:space="preserve">7.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Коэффициент финансовой устойчивости</w:t>
      </w:r>
      <w:r w:rsidR="004568C8">
        <w:rPr>
          <w:rStyle w:val="Bodytext2TimesNewRoman0"/>
          <w:rFonts w:ascii="Sylfaen" w:eastAsia="Sylfaen" w:hAnsi="Sylfaen"/>
          <w:sz w:val="24"/>
          <w:szCs w:val="24"/>
        </w:rPr>
        <w:t xml:space="preserve"> </w:t>
      </w:r>
      <m:oMath>
        <m:r>
          <w:rPr>
            <w:rStyle w:val="Bodytext2TimesNewRoman0"/>
            <w:rFonts w:ascii="Cambria Math" w:eastAsia="Sylfaen" w:hAnsi="Cambria Math"/>
            <w:sz w:val="24"/>
            <w:szCs w:val="24"/>
          </w:rPr>
          <m:t>(</m:t>
        </m:r>
        <m:sSub>
          <m:sSubPr>
            <m:ctrlPr>
              <w:rPr>
                <w:rStyle w:val="Bodytext2TimesNewRoman0"/>
                <w:rFonts w:ascii="Cambria Math" w:eastAsia="Sylfaen" w:hAnsi="Cambria Math"/>
                <w:i/>
                <w:sz w:val="24"/>
                <w:szCs w:val="24"/>
              </w:rPr>
            </m:ctrlPr>
          </m:sSubPr>
          <m:e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К</m:t>
            </m:r>
          </m:e>
          <m:sub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фу</m:t>
            </m:r>
          </m:sub>
        </m:sSub>
        <m:r>
          <w:rPr>
            <w:rStyle w:val="Bodytext2TimesNewRoman0"/>
            <w:rFonts w:ascii="Cambria Math" w:eastAsia="Sylfaen" w:hAnsi="Cambria Math"/>
            <w:sz w:val="24"/>
            <w:szCs w:val="24"/>
          </w:rPr>
          <m:t>)</m:t>
        </m:r>
      </m:oMath>
      <w:r w:rsidRPr="0076370E">
        <w:rPr>
          <w:rStyle w:val="Bodytext2TimesNewRoman3"/>
          <w:rFonts w:ascii="Sylfaen" w:eastAsia="Sylfaen" w:hAnsi="Sylfaen"/>
          <w:sz w:val="24"/>
          <w:szCs w:val="24"/>
        </w:rPr>
        <w:t xml:space="preserve">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рассчитывается по следующей формуле:</w:t>
      </w:r>
    </w:p>
    <w:p w:rsidR="002C32E7" w:rsidRDefault="00617FDE" w:rsidP="00591181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фу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стр.490+стр.590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стр.700</m:t>
              </m:r>
            </m:den>
          </m:f>
        </m:oMath>
      </m:oMathPara>
    </w:p>
    <w:tbl>
      <w:tblPr>
        <w:tblOverlap w:val="never"/>
        <w:tblW w:w="93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1"/>
        <w:gridCol w:w="1814"/>
        <w:gridCol w:w="1811"/>
        <w:gridCol w:w="2045"/>
        <w:gridCol w:w="1976"/>
      </w:tblGrid>
      <w:tr w:rsidR="002C32E7" w:rsidRPr="0076370E" w:rsidTr="00591181">
        <w:trPr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142" w:right="141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1-й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142" w:right="141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2-й год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142" w:right="141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325" w:right="425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406" w:right="274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Значимость в баллах</w:t>
            </w:r>
          </w:p>
        </w:tc>
      </w:tr>
      <w:tr w:rsidR="002C32E7" w:rsidRPr="0076370E" w:rsidTr="00591181">
        <w:trPr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4568C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4568C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4568C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4568C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2C32E7" w:rsidP="004568C8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</w:tbl>
    <w:p w:rsidR="002C32E7" w:rsidRPr="0076370E" w:rsidRDefault="002C32E7" w:rsidP="0076370E">
      <w:pPr>
        <w:spacing w:after="120"/>
        <w:rPr>
          <w:rFonts w:ascii="Sylfaen" w:hAnsi="Sylfaen"/>
        </w:rPr>
      </w:pPr>
    </w:p>
    <w:p w:rsidR="002C32E7" w:rsidRDefault="0076370E" w:rsidP="00591181">
      <w:pPr>
        <w:pStyle w:val="Bodytext20"/>
        <w:shd w:val="clear" w:color="auto" w:fill="auto"/>
        <w:spacing w:before="0" w:after="120" w:line="240" w:lineRule="auto"/>
        <w:ind w:firstLine="567"/>
        <w:rPr>
          <w:rStyle w:val="Bodytext2TimesNewRoman0"/>
          <w:rFonts w:ascii="Sylfaen" w:eastAsia="Sylfaen" w:hAnsi="Sylfaen"/>
          <w:sz w:val="24"/>
          <w:szCs w:val="24"/>
        </w:rPr>
      </w:pPr>
      <w:r w:rsidRPr="0076370E">
        <w:rPr>
          <w:rFonts w:eastAsia="Times New Roman" w:cs="Times New Roman"/>
          <w:sz w:val="24"/>
          <w:szCs w:val="24"/>
        </w:rPr>
        <w:t xml:space="preserve">8.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Коэффициент обеспеченности текущей деятельности</w:t>
      </w:r>
      <w:r w:rsidR="00591181">
        <w:rPr>
          <w:rStyle w:val="Bodytext2TimesNewRoman0"/>
          <w:rFonts w:ascii="Sylfaen" w:eastAsia="Sylfaen" w:hAnsi="Sylfaen"/>
          <w:sz w:val="24"/>
          <w:szCs w:val="24"/>
        </w:rPr>
        <w:t xml:space="preserve">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собственными оборотными активами </w:t>
      </w:r>
      <m:oMath>
        <m:r>
          <w:rPr>
            <w:rStyle w:val="Bodytext2TimesNewRoman0"/>
            <w:rFonts w:ascii="Cambria Math" w:eastAsia="Sylfaen" w:hAnsi="Cambria Math"/>
            <w:sz w:val="24"/>
            <w:szCs w:val="24"/>
          </w:rPr>
          <m:t>(</m:t>
        </m:r>
        <m:sSub>
          <m:sSubPr>
            <m:ctrlPr>
              <w:rPr>
                <w:rStyle w:val="Bodytext2TimesNewRoman0"/>
                <w:rFonts w:ascii="Cambria Math" w:eastAsia="Sylfaen" w:hAnsi="Cambria Math"/>
                <w:i/>
                <w:sz w:val="24"/>
                <w:szCs w:val="24"/>
              </w:rPr>
            </m:ctrlPr>
          </m:sSubPr>
          <m:e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К</m:t>
            </m:r>
          </m:e>
          <m:sub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отд</m:t>
            </m:r>
          </m:sub>
        </m:sSub>
        <m:r>
          <w:rPr>
            <w:rStyle w:val="Bodytext2TimesNewRoman0"/>
            <w:rFonts w:ascii="Cambria Math" w:eastAsia="Sylfaen" w:hAnsi="Cambria Math"/>
            <w:sz w:val="24"/>
            <w:szCs w:val="24"/>
          </w:rPr>
          <m:t>)</m:t>
        </m:r>
      </m:oMath>
      <w:r w:rsidR="00591181">
        <w:rPr>
          <w:rStyle w:val="Bodytext2TimesNewRoman0"/>
          <w:rFonts w:ascii="Sylfaen" w:eastAsia="Sylfaen" w:hAnsi="Sylfaen"/>
          <w:sz w:val="24"/>
          <w:szCs w:val="24"/>
        </w:rPr>
        <w:t xml:space="preserve">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рассчитывается</w:t>
      </w:r>
      <w:r w:rsidR="00591181">
        <w:rPr>
          <w:rStyle w:val="Bodytext2TimesNewRoman0"/>
          <w:rFonts w:ascii="Sylfaen" w:eastAsia="Sylfaen" w:hAnsi="Sylfaen"/>
          <w:sz w:val="24"/>
          <w:szCs w:val="24"/>
        </w:rPr>
        <w:t xml:space="preserve">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по следующей формуле:</w:t>
      </w:r>
    </w:p>
    <w:p w:rsidR="00591181" w:rsidRPr="0076370E" w:rsidRDefault="00591181" w:rsidP="00591181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</w:p>
    <w:p w:rsidR="002C32E7" w:rsidRPr="0076370E" w:rsidRDefault="00617FDE" w:rsidP="00591181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отд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стр.290-стр.690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стр.290</m:t>
              </m:r>
            </m:den>
          </m:f>
        </m:oMath>
      </m:oMathPara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1"/>
        <w:gridCol w:w="1818"/>
        <w:gridCol w:w="1814"/>
        <w:gridCol w:w="2045"/>
        <w:gridCol w:w="1976"/>
      </w:tblGrid>
      <w:tr w:rsidR="002C32E7" w:rsidRPr="0076370E" w:rsidTr="0076370E">
        <w:trPr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145" w:right="138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1-й год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145" w:right="138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2-й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145" w:right="138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321" w:right="429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402" w:right="278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Значимость в баллах</w:t>
            </w:r>
          </w:p>
        </w:tc>
      </w:tr>
      <w:tr w:rsidR="002C32E7" w:rsidRPr="0076370E" w:rsidTr="0076370E">
        <w:trPr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59118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59118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59118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59118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2C32E7" w:rsidP="00591181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</w:tbl>
    <w:p w:rsidR="002C32E7" w:rsidRPr="0076370E" w:rsidRDefault="002C32E7" w:rsidP="0076370E">
      <w:pPr>
        <w:spacing w:after="120"/>
        <w:rPr>
          <w:rFonts w:ascii="Sylfaen" w:hAnsi="Sylfaen"/>
        </w:rPr>
      </w:pPr>
    </w:p>
    <w:p w:rsidR="002C32E7" w:rsidRPr="0076370E" w:rsidRDefault="0076370E" w:rsidP="00591181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76370E">
        <w:rPr>
          <w:rFonts w:eastAsia="Times New Roman" w:cs="Times New Roman"/>
          <w:sz w:val="24"/>
          <w:szCs w:val="24"/>
        </w:rPr>
        <w:t xml:space="preserve">9.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Коэффициент маневренности собственного капитала </w:t>
      </w:r>
      <m:oMath>
        <m:r>
          <w:rPr>
            <w:rStyle w:val="Bodytext2TimesNewRoman0"/>
            <w:rFonts w:ascii="Cambria Math" w:eastAsia="Sylfaen" w:hAnsi="Cambria Math"/>
            <w:sz w:val="24"/>
            <w:szCs w:val="24"/>
          </w:rPr>
          <m:t>(</m:t>
        </m:r>
        <m:sSub>
          <m:sSubPr>
            <m:ctrlPr>
              <w:rPr>
                <w:rStyle w:val="Bodytext2TimesNewRoman0"/>
                <w:rFonts w:ascii="Cambria Math" w:eastAsia="Sylfaen" w:hAnsi="Cambria Math"/>
                <w:i/>
                <w:sz w:val="24"/>
                <w:szCs w:val="24"/>
              </w:rPr>
            </m:ctrlPr>
          </m:sSubPr>
          <m:e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К</m:t>
            </m:r>
          </m:e>
          <m:sub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мск</m:t>
            </m:r>
          </m:sub>
        </m:sSub>
        <m:r>
          <w:rPr>
            <w:rStyle w:val="Bodytext2TimesNewRoman0"/>
            <w:rFonts w:ascii="Cambria Math" w:eastAsia="Sylfaen" w:hAnsi="Cambria Math"/>
            <w:sz w:val="24"/>
            <w:szCs w:val="24"/>
          </w:rPr>
          <m:t>)</m:t>
        </m:r>
      </m:oMath>
      <w:r w:rsidR="006552DC">
        <w:rPr>
          <w:rStyle w:val="Bodytext2TimesNewRoman0"/>
          <w:rFonts w:ascii="Sylfaen" w:eastAsia="Sylfaen" w:hAnsi="Sylfaen"/>
          <w:sz w:val="24"/>
          <w:szCs w:val="24"/>
        </w:rPr>
        <w:t xml:space="preserve">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рассчитывается по следующей формуле:</w:t>
      </w:r>
    </w:p>
    <w:p w:rsidR="002C32E7" w:rsidRPr="0076370E" w:rsidRDefault="00617FDE" w:rsidP="00591181">
      <w:pPr>
        <w:pStyle w:val="Bodytext20"/>
        <w:shd w:val="clear" w:color="auto" w:fill="auto"/>
        <w:spacing w:before="0" w:after="120" w:line="240" w:lineRule="auto"/>
        <w:ind w:right="-8" w:firstLine="0"/>
        <w:jc w:val="left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мск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стр.290-стр.690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стр.490</m:t>
              </m:r>
            </m:den>
          </m:f>
        </m:oMath>
      </m:oMathPara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7"/>
        <w:gridCol w:w="1818"/>
        <w:gridCol w:w="1814"/>
        <w:gridCol w:w="2048"/>
        <w:gridCol w:w="1976"/>
      </w:tblGrid>
      <w:tr w:rsidR="002C32E7" w:rsidRPr="0076370E" w:rsidTr="0076370E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145" w:right="134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1-й год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145" w:right="134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2-й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145" w:right="134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325" w:right="428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403" w:right="277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Значимость в баллах</w:t>
            </w:r>
          </w:p>
        </w:tc>
      </w:tr>
      <w:tr w:rsidR="002C32E7" w:rsidRPr="0076370E" w:rsidTr="0076370E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59118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59118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59118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59118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2C32E7" w:rsidP="00591181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</w:tbl>
    <w:p w:rsidR="002C32E7" w:rsidRPr="0076370E" w:rsidRDefault="002C32E7" w:rsidP="0076370E">
      <w:pPr>
        <w:spacing w:after="120"/>
        <w:rPr>
          <w:rFonts w:ascii="Sylfaen" w:hAnsi="Sylfaen"/>
        </w:rPr>
      </w:pPr>
    </w:p>
    <w:p w:rsidR="002C32E7" w:rsidRDefault="00591181" w:rsidP="006552DC">
      <w:pPr>
        <w:spacing w:after="120"/>
        <w:ind w:firstLine="567"/>
        <w:jc w:val="both"/>
        <w:rPr>
          <w:rFonts w:ascii="Sylfaen" w:hAnsi="Sylfaen"/>
        </w:rPr>
      </w:pPr>
      <w:r w:rsidRPr="00591181">
        <w:rPr>
          <w:rFonts w:ascii="Sylfaen" w:hAnsi="Sylfaen"/>
        </w:rPr>
        <w:t xml:space="preserve">10. Совокупный показатель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СП</m:t>
            </m:r>
          </m:e>
          <m:sub>
            <m:r>
              <w:rPr>
                <w:rFonts w:ascii="Cambria Math" w:hAnsi="Cambria Math"/>
              </w:rPr>
              <m:t>уэо</m:t>
            </m:r>
          </m:sub>
        </m:sSub>
        <m:r>
          <w:rPr>
            <w:rFonts w:ascii="Cambria Math" w:hAnsi="Cambria Math"/>
          </w:rPr>
          <m:t>)</m:t>
        </m:r>
      </m:oMath>
      <w:r w:rsidRPr="00591181">
        <w:rPr>
          <w:rFonts w:ascii="Sylfaen" w:hAnsi="Sylfaen"/>
        </w:rPr>
        <w:t xml:space="preserve"> (в баллах) рассчитывается</w:t>
      </w:r>
      <w:r w:rsidR="006552DC">
        <w:rPr>
          <w:rFonts w:ascii="Sylfaen" w:hAnsi="Sylfaen"/>
        </w:rPr>
        <w:t xml:space="preserve"> </w:t>
      </w:r>
      <w:r w:rsidR="0076370E" w:rsidRPr="0076370E">
        <w:rPr>
          <w:rFonts w:ascii="Sylfaen" w:hAnsi="Sylfaen"/>
        </w:rPr>
        <w:t>по следующей формуле:</w:t>
      </w:r>
    </w:p>
    <w:p w:rsidR="006552DC" w:rsidRDefault="006552DC" w:rsidP="006552DC">
      <w:pPr>
        <w:spacing w:after="120"/>
        <w:ind w:firstLine="567"/>
        <w:jc w:val="both"/>
        <w:rPr>
          <w:rFonts w:ascii="Sylfaen" w:hAnsi="Sylfaen"/>
        </w:rPr>
      </w:pPr>
    </w:p>
    <w:p w:rsidR="006552DC" w:rsidRDefault="00617FDE" w:rsidP="006552DC">
      <w:pPr>
        <w:spacing w:after="120"/>
        <w:ind w:firstLine="567"/>
        <w:jc w:val="both"/>
        <w:rPr>
          <w:rFonts w:ascii="Sylfaen" w:hAnsi="Sylfaen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СП</m:t>
              </m:r>
            </m:e>
            <m:sub>
              <m:r>
                <w:rPr>
                  <w:rFonts w:ascii="Cambria Math" w:hAnsi="Cambria Math"/>
                </w:rPr>
                <m:t>уэо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К</m:t>
              </m:r>
            </m:e>
            <m:sub>
              <m:r>
                <w:rPr>
                  <w:rFonts w:ascii="Cambria Math" w:hAnsi="Cambria Math"/>
                </w:rPr>
                <m:t>ча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К</m:t>
              </m:r>
            </m:e>
            <m:sub>
              <m:r>
                <w:rPr>
                  <w:rFonts w:ascii="Cambria Math" w:hAnsi="Cambria Math"/>
                </w:rPr>
                <m:t>ук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К</m:t>
              </m:r>
            </m:e>
            <m:sub>
              <m:r>
                <w:rPr>
                  <w:rFonts w:ascii="Cambria Math" w:hAnsi="Cambria Math"/>
                </w:rPr>
                <m:t>ос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К</m:t>
              </m:r>
            </m:e>
            <m:sub>
              <m:r>
                <w:rPr>
                  <w:rFonts w:ascii="Cambria Math" w:hAnsi="Cambria Math"/>
                </w:rPr>
                <m:t>а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К</m:t>
              </m:r>
            </m:e>
            <m:sub>
              <m:r>
                <w:rPr>
                  <w:rFonts w:ascii="Cambria Math" w:hAnsi="Cambria Math"/>
                </w:rPr>
                <m:t>ол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К</m:t>
              </m:r>
            </m:e>
            <m:sub>
              <m:r>
                <w:rPr>
                  <w:rFonts w:ascii="Cambria Math" w:hAnsi="Cambria Math"/>
                </w:rPr>
                <m:t>рск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К</m:t>
              </m:r>
            </m:e>
            <m:sub>
              <m:r>
                <w:rPr>
                  <w:rFonts w:ascii="Cambria Math" w:hAnsi="Cambria Math"/>
                </w:rPr>
                <m:t>фу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К</m:t>
              </m:r>
            </m:e>
            <m:sub>
              <m:r>
                <w:rPr>
                  <w:rFonts w:ascii="Cambria Math" w:hAnsi="Cambria Math"/>
                </w:rPr>
                <m:t>отд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К</m:t>
              </m:r>
            </m:e>
            <m:sub>
              <m:r>
                <w:rPr>
                  <w:rFonts w:ascii="Cambria Math" w:hAnsi="Cambria Math"/>
                </w:rPr>
                <m:t>мск</m:t>
              </m:r>
            </m:sub>
          </m:sSub>
        </m:oMath>
      </m:oMathPara>
    </w:p>
    <w:tbl>
      <w:tblPr>
        <w:tblOverlap w:val="never"/>
        <w:tblW w:w="93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1"/>
        <w:gridCol w:w="882"/>
        <w:gridCol w:w="875"/>
        <w:gridCol w:w="835"/>
        <w:gridCol w:w="882"/>
        <w:gridCol w:w="922"/>
        <w:gridCol w:w="893"/>
        <w:gridCol w:w="871"/>
        <w:gridCol w:w="853"/>
        <w:gridCol w:w="1570"/>
      </w:tblGrid>
      <w:tr w:rsidR="002C32E7" w:rsidRPr="0076370E" w:rsidTr="006552DC">
        <w:trPr>
          <w:cantSplit/>
          <w:jc w:val="center"/>
        </w:trPr>
        <w:tc>
          <w:tcPr>
            <w:tcW w:w="7794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76370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7"/>
                <w:rFonts w:ascii="Sylfaen" w:eastAsia="Sylfaen" w:hAnsi="Sylfaen"/>
                <w:sz w:val="24"/>
                <w:szCs w:val="24"/>
              </w:rPr>
              <w:t>Значимость показателя в баллах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2E7" w:rsidRPr="0076370E" w:rsidRDefault="0076370E" w:rsidP="006552D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7"/>
                <w:rFonts w:ascii="Sylfaen" w:eastAsia="Sylfaen" w:hAnsi="Sylfaen"/>
                <w:sz w:val="24"/>
                <w:szCs w:val="24"/>
              </w:rPr>
              <w:t>Совокупный</w:t>
            </w:r>
            <w:r w:rsidR="006552DC">
              <w:rPr>
                <w:rStyle w:val="Bodytext2TimesNewRoman7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76370E">
              <w:rPr>
                <w:rStyle w:val="Bodytext2TimesNewRoman7"/>
                <w:rFonts w:ascii="Sylfaen" w:eastAsia="Sylfaen" w:hAnsi="Sylfaen"/>
                <w:sz w:val="24"/>
                <w:szCs w:val="24"/>
              </w:rPr>
              <w:t>показатель</w:t>
            </w:r>
          </w:p>
        </w:tc>
      </w:tr>
      <w:tr w:rsidR="002C32E7" w:rsidRPr="0076370E" w:rsidTr="006552DC">
        <w:trPr>
          <w:cantSplit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617FDE" w:rsidP="006552D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ча</m:t>
                    </m:r>
                  </m:sub>
                </m:sSub>
              </m:oMath>
            </m:oMathPara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617FDE" w:rsidP="006552D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ук</m:t>
                    </m:r>
                  </m:sub>
                </m:sSub>
              </m:oMath>
            </m:oMathPara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617FDE" w:rsidP="006552D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ос</m:t>
                    </m:r>
                  </m:sub>
                </m:sSub>
              </m:oMath>
            </m:oMathPara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617FDE" w:rsidP="006552D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а</m:t>
                    </m:r>
                  </m:sub>
                </m:sSub>
              </m:oMath>
            </m:oMathPara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617FDE" w:rsidP="006552DC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left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ол</m:t>
                    </m:r>
                  </m:sub>
                </m:sSub>
              </m:oMath>
            </m:oMathPara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617FDE" w:rsidP="006552DC">
            <w:pPr>
              <w:pStyle w:val="Bodytext20"/>
              <w:shd w:val="clear" w:color="auto" w:fill="auto"/>
              <w:spacing w:before="0" w:after="120" w:line="240" w:lineRule="auto"/>
              <w:ind w:left="-4" w:firstLine="0"/>
              <w:jc w:val="left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рск</m:t>
                    </m:r>
                  </m:sub>
                </m:sSub>
              </m:oMath>
            </m:oMathPara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617FDE" w:rsidP="006552D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фу</m:t>
                    </m:r>
                  </m:sub>
                </m:sSub>
              </m:oMath>
            </m:oMathPara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617FDE" w:rsidP="006552D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отд</m:t>
                    </m:r>
                  </m:sub>
                </m:sSub>
              </m:oMath>
            </m:oMathPara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617FDE" w:rsidP="006552D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мск</m:t>
                    </m:r>
                  </m:sub>
                </m:sSub>
              </m:oMath>
            </m:oMathPara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2C32E7" w:rsidP="0076370E">
            <w:pPr>
              <w:spacing w:after="120"/>
              <w:rPr>
                <w:rFonts w:ascii="Sylfaen" w:hAnsi="Sylfaen"/>
              </w:rPr>
            </w:pPr>
          </w:p>
        </w:tc>
      </w:tr>
      <w:tr w:rsidR="002C32E7" w:rsidRPr="0076370E" w:rsidTr="006552DC">
        <w:trPr>
          <w:cantSplit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2E7" w:rsidRPr="0076370E" w:rsidRDefault="002C32E7" w:rsidP="006552D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2E7" w:rsidRPr="0076370E" w:rsidRDefault="002C32E7" w:rsidP="006552D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2E7" w:rsidRPr="0076370E" w:rsidRDefault="002C32E7" w:rsidP="006552D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2E7" w:rsidRPr="0076370E" w:rsidRDefault="002C32E7" w:rsidP="006552D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2E7" w:rsidRPr="0076370E" w:rsidRDefault="002C32E7" w:rsidP="006552D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2E7" w:rsidRPr="0076370E" w:rsidRDefault="002C32E7" w:rsidP="006552D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2E7" w:rsidRPr="0076370E" w:rsidRDefault="002C32E7" w:rsidP="006552D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2E7" w:rsidRPr="0076370E" w:rsidRDefault="002C32E7" w:rsidP="006552D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2E7" w:rsidRPr="0076370E" w:rsidRDefault="002C32E7" w:rsidP="006552D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2C32E7" w:rsidP="0076370E">
            <w:pPr>
              <w:spacing w:after="120"/>
              <w:rPr>
                <w:rFonts w:ascii="Sylfaen" w:hAnsi="Sylfaen"/>
              </w:rPr>
            </w:pPr>
          </w:p>
        </w:tc>
      </w:tr>
    </w:tbl>
    <w:p w:rsidR="002C32E7" w:rsidRPr="0076370E" w:rsidRDefault="002C32E7" w:rsidP="0076370E">
      <w:pPr>
        <w:spacing w:after="120"/>
        <w:rPr>
          <w:rFonts w:ascii="Sylfaen" w:hAnsi="Sylfaen"/>
        </w:rPr>
      </w:pPr>
    </w:p>
    <w:p w:rsidR="002C32E7" w:rsidRDefault="0076370E" w:rsidP="006552DC">
      <w:pPr>
        <w:pStyle w:val="Bodytext60"/>
        <w:shd w:val="clear" w:color="auto" w:fill="auto"/>
        <w:spacing w:before="0" w:after="120" w:line="240" w:lineRule="auto"/>
        <w:ind w:right="-8" w:firstLine="567"/>
        <w:jc w:val="both"/>
        <w:rPr>
          <w:rStyle w:val="Bodytext6TimesNewRoman"/>
          <w:rFonts w:ascii="Sylfaen" w:eastAsia="Sylfaen" w:hAnsi="Sylfaen"/>
          <w:sz w:val="24"/>
          <w:szCs w:val="24"/>
        </w:rPr>
      </w:pPr>
      <w:r w:rsidRPr="0076370E">
        <w:rPr>
          <w:rStyle w:val="Bodytext6TimesNewRoman"/>
          <w:rFonts w:ascii="Sylfaen" w:eastAsia="Sylfaen" w:hAnsi="Sylfaen"/>
          <w:sz w:val="24"/>
          <w:szCs w:val="24"/>
        </w:rPr>
        <w:t>* Код строки приложения 2 к Национальному стандарту бухгалтерского учета и отчетности «Индивидуальная бухгалтерская отчетность», утвержденному постановлением Министерства финансов Республики Беларусь от 12 декабря 2016 г. № 104.</w:t>
      </w:r>
    </w:p>
    <w:p w:rsidR="002C32E7" w:rsidRPr="0076370E" w:rsidRDefault="0076370E" w:rsidP="006552DC">
      <w:pPr>
        <w:pStyle w:val="Bodytext60"/>
        <w:shd w:val="clear" w:color="auto" w:fill="auto"/>
        <w:spacing w:before="0" w:after="120" w:line="240" w:lineRule="auto"/>
        <w:ind w:left="1560" w:right="-8" w:hanging="1560"/>
        <w:jc w:val="both"/>
        <w:rPr>
          <w:sz w:val="24"/>
          <w:szCs w:val="24"/>
        </w:rPr>
      </w:pPr>
      <w:r w:rsidRPr="0076370E">
        <w:rPr>
          <w:rStyle w:val="Bodytext6TimesNewRoman"/>
          <w:rFonts w:ascii="Sylfaen" w:eastAsia="Sylfaen" w:hAnsi="Sylfaen"/>
          <w:sz w:val="24"/>
          <w:szCs w:val="24"/>
        </w:rPr>
        <w:t>Примечание. В расчете указаны коды строк приложения 1 к Национальному стандарту бухгалтерского учета и отчетности «Индивидуальная бухгалтерская отчетность», утвержденному постановлением Министерства финансов Республики Беларусь от 12 декабря 2016 г. № 104.</w:t>
      </w:r>
    </w:p>
    <w:p w:rsidR="006552DC" w:rsidRDefault="0076370E" w:rsidP="006552DC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Style w:val="Bodytext2TimesNewRoman0"/>
          <w:rFonts w:ascii="Sylfaen" w:eastAsia="Sylfaen" w:hAnsi="Sylfaen"/>
          <w:sz w:val="24"/>
          <w:szCs w:val="24"/>
        </w:rPr>
      </w:pPr>
      <w:r w:rsidRPr="0076370E">
        <w:rPr>
          <w:rFonts w:eastAsia="Times New Roman" w:cs="Times New Roman"/>
          <w:sz w:val="24"/>
          <w:szCs w:val="24"/>
        </w:rPr>
        <w:t xml:space="preserve">II. </w:t>
      </w:r>
      <w:r w:rsidR="006552DC">
        <w:rPr>
          <w:rStyle w:val="Bodytext2TimesNewRoman0"/>
          <w:rFonts w:ascii="Sylfaen" w:eastAsia="Sylfaen" w:hAnsi="Sylfaen"/>
          <w:sz w:val="24"/>
          <w:szCs w:val="24"/>
        </w:rPr>
        <w:t>Для Республики Казахстан</w:t>
      </w:r>
    </w:p>
    <w:p w:rsidR="006552DC" w:rsidRDefault="006552DC" w:rsidP="006552DC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Style w:val="Bodytext2TimesNewRoman0"/>
          <w:rFonts w:ascii="Sylfaen" w:eastAsia="Sylfaen" w:hAnsi="Sylfaen"/>
          <w:sz w:val="24"/>
          <w:szCs w:val="24"/>
        </w:rPr>
      </w:pPr>
    </w:p>
    <w:p w:rsidR="002C32E7" w:rsidRPr="0076370E" w:rsidRDefault="0076370E" w:rsidP="006552DC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>1. Абсолютные показатели финансовой устойчивости</w:t>
      </w:r>
    </w:p>
    <w:p w:rsidR="002C32E7" w:rsidRDefault="0076370E" w:rsidP="006552DC">
      <w:pPr>
        <w:pStyle w:val="Bodytext20"/>
        <w:shd w:val="clear" w:color="auto" w:fill="auto"/>
        <w:spacing w:before="0" w:after="120" w:line="240" w:lineRule="auto"/>
        <w:ind w:firstLine="567"/>
        <w:rPr>
          <w:rStyle w:val="Bodytext2TimesNewRoman0"/>
          <w:rFonts w:ascii="Sylfaen" w:eastAsia="Sylfaen" w:hAnsi="Sylfaen"/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1. Размер чистых активов </w:t>
      </w:r>
      <m:oMath>
        <m:r>
          <w:rPr>
            <w:rStyle w:val="Bodytext2TimesNewRoman0"/>
            <w:rFonts w:ascii="Cambria Math" w:eastAsia="Sylfaen" w:hAnsi="Cambria Math"/>
            <w:sz w:val="24"/>
            <w:szCs w:val="24"/>
          </w:rPr>
          <m:t>(</m:t>
        </m:r>
        <m:sSub>
          <m:sSubPr>
            <m:ctrlPr>
              <w:rPr>
                <w:rStyle w:val="Bodytext2TimesNewRoman0"/>
                <w:rFonts w:ascii="Cambria Math" w:eastAsia="Sylfaen" w:hAnsi="Cambria Math"/>
                <w:i/>
                <w:sz w:val="24"/>
                <w:szCs w:val="24"/>
              </w:rPr>
            </m:ctrlPr>
          </m:sSubPr>
          <m:e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К</m:t>
            </m:r>
          </m:e>
          <m:sub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ча</m:t>
            </m:r>
          </m:sub>
        </m:sSub>
        <m:r>
          <w:rPr>
            <w:rStyle w:val="Bodytext2TimesNewRoman0"/>
            <w:rFonts w:ascii="Cambria Math" w:eastAsia="Sylfaen" w:hAnsi="Cambria Math"/>
            <w:sz w:val="24"/>
            <w:szCs w:val="24"/>
          </w:rPr>
          <m:t>)</m:t>
        </m:r>
      </m:oMath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 рассчитывается по следующей формуле:</w:t>
      </w:r>
    </w:p>
    <w:p w:rsidR="006552DC" w:rsidRPr="0076370E" w:rsidRDefault="006552DC" w:rsidP="006552DC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</w:p>
    <w:p w:rsidR="002C32E7" w:rsidRPr="0076370E" w:rsidRDefault="00617FDE" w:rsidP="0076370E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ча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=стр.500</m:t>
          </m:r>
        </m:oMath>
      </m:oMathPara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1822"/>
        <w:gridCol w:w="1814"/>
        <w:gridCol w:w="2045"/>
        <w:gridCol w:w="1980"/>
      </w:tblGrid>
      <w:tr w:rsidR="002C32E7" w:rsidRPr="0076370E" w:rsidTr="0076370E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6552DC" w:rsidP="004568C8">
            <w:pPr>
              <w:pStyle w:val="Bodytext20"/>
              <w:shd w:val="clear" w:color="auto" w:fill="auto"/>
              <w:spacing w:before="0" w:after="120" w:line="240" w:lineRule="auto"/>
              <w:ind w:left="146" w:right="130" w:firstLine="0"/>
              <w:jc w:val="center"/>
              <w:rPr>
                <w:sz w:val="24"/>
                <w:szCs w:val="24"/>
              </w:rPr>
            </w:pPr>
            <w:r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1</w:t>
            </w:r>
            <w:r w:rsidR="0076370E"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-й год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146" w:right="130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2-й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146" w:right="130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325" w:right="425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406" w:right="278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Значимость в баллах</w:t>
            </w:r>
          </w:p>
        </w:tc>
      </w:tr>
      <w:tr w:rsidR="002C32E7" w:rsidRPr="0076370E" w:rsidTr="0076370E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6552D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6552D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6552D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6552D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2C32E7" w:rsidP="006552DC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</w:tbl>
    <w:p w:rsidR="002C32E7" w:rsidRPr="0076370E" w:rsidRDefault="002C32E7" w:rsidP="0076370E">
      <w:pPr>
        <w:spacing w:after="120"/>
        <w:rPr>
          <w:rFonts w:ascii="Sylfaen" w:hAnsi="Sylfaen"/>
        </w:rPr>
      </w:pPr>
    </w:p>
    <w:p w:rsidR="002C32E7" w:rsidRDefault="0076370E" w:rsidP="006552DC">
      <w:pPr>
        <w:pStyle w:val="Bodytext20"/>
        <w:shd w:val="clear" w:color="auto" w:fill="auto"/>
        <w:spacing w:before="0" w:after="120" w:line="240" w:lineRule="auto"/>
        <w:ind w:firstLine="567"/>
        <w:rPr>
          <w:rStyle w:val="Bodytext2TimesNewRoman0"/>
          <w:rFonts w:ascii="Sylfaen" w:eastAsia="Sylfaen" w:hAnsi="Sylfaen"/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2. Размер уставного капитала </w:t>
      </w:r>
      <m:oMath>
        <m:r>
          <w:rPr>
            <w:rStyle w:val="Bodytext2TimesNewRoman0"/>
            <w:rFonts w:ascii="Cambria Math" w:eastAsia="Sylfaen" w:hAnsi="Cambria Math"/>
            <w:sz w:val="24"/>
            <w:szCs w:val="24"/>
          </w:rPr>
          <m:t>(</m:t>
        </m:r>
        <m:sSub>
          <m:sSubPr>
            <m:ctrlPr>
              <w:rPr>
                <w:rStyle w:val="Bodytext2TimesNewRoman0"/>
                <w:rFonts w:ascii="Cambria Math" w:eastAsia="Sylfaen" w:hAnsi="Cambria Math"/>
                <w:i/>
                <w:sz w:val="24"/>
                <w:szCs w:val="24"/>
              </w:rPr>
            </m:ctrlPr>
          </m:sSubPr>
          <m:e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К</m:t>
            </m:r>
          </m:e>
          <m:sub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ук</m:t>
            </m:r>
          </m:sub>
        </m:sSub>
        <m:r>
          <w:rPr>
            <w:rStyle w:val="Bodytext2TimesNewRoman0"/>
            <w:rFonts w:ascii="Cambria Math" w:eastAsia="Sylfaen" w:hAnsi="Cambria Math"/>
            <w:sz w:val="24"/>
            <w:szCs w:val="24"/>
          </w:rPr>
          <m:t>)</m:t>
        </m:r>
      </m:oMath>
      <w:r w:rsidRPr="0076370E">
        <w:rPr>
          <w:rStyle w:val="Bodytext2TimesNewRoman3"/>
          <w:rFonts w:ascii="Sylfaen" w:eastAsia="Sylfaen" w:hAnsi="Sylfaen"/>
          <w:sz w:val="24"/>
          <w:szCs w:val="24"/>
        </w:rPr>
        <w:t xml:space="preserve">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рассчитывается по следующей формуле:</w:t>
      </w:r>
    </w:p>
    <w:p w:rsidR="006552DC" w:rsidRPr="0076370E" w:rsidRDefault="006552DC" w:rsidP="006552DC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</w:p>
    <w:p w:rsidR="002C32E7" w:rsidRDefault="00617FDE" w:rsidP="0076370E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ук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=стр.410</m:t>
          </m:r>
        </m:oMath>
      </m:oMathPara>
    </w:p>
    <w:tbl>
      <w:tblPr>
        <w:tblOverlap w:val="never"/>
        <w:tblW w:w="937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1818"/>
        <w:gridCol w:w="1818"/>
        <w:gridCol w:w="2048"/>
        <w:gridCol w:w="1976"/>
      </w:tblGrid>
      <w:tr w:rsidR="002C32E7" w:rsidRPr="0076370E" w:rsidTr="006552DC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6552DC" w:rsidP="004568C8">
            <w:pPr>
              <w:pStyle w:val="Bodytext20"/>
              <w:shd w:val="clear" w:color="auto" w:fill="auto"/>
              <w:spacing w:before="0" w:after="120" w:line="240" w:lineRule="auto"/>
              <w:ind w:left="145" w:right="131" w:firstLine="0"/>
              <w:jc w:val="center"/>
              <w:rPr>
                <w:sz w:val="24"/>
                <w:szCs w:val="24"/>
              </w:rPr>
            </w:pPr>
            <w:r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1</w:t>
            </w:r>
            <w:r w:rsidR="0076370E"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-й год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145" w:right="131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2-й год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145" w:right="131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324" w:right="429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402" w:right="278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Значимость в баллах</w:t>
            </w:r>
          </w:p>
        </w:tc>
      </w:tr>
      <w:tr w:rsidR="002C32E7" w:rsidRPr="0076370E" w:rsidTr="006552DC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6552D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6552D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6552D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6552D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2C32E7" w:rsidP="006552DC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</w:tbl>
    <w:p w:rsidR="002C32E7" w:rsidRDefault="002C32E7" w:rsidP="0076370E">
      <w:pPr>
        <w:spacing w:after="120"/>
        <w:rPr>
          <w:rFonts w:ascii="Sylfaen" w:hAnsi="Sylfaen"/>
        </w:rPr>
      </w:pPr>
    </w:p>
    <w:p w:rsidR="006552DC" w:rsidRDefault="006552DC" w:rsidP="006552DC">
      <w:pPr>
        <w:widowControl/>
        <w:spacing w:after="120"/>
        <w:ind w:firstLine="567"/>
        <w:jc w:val="both"/>
        <w:rPr>
          <w:rFonts w:ascii="Sylfaen" w:eastAsia="Times New Roman" w:hAnsi="Sylfaen" w:cs="Times New Roman"/>
          <w:lang w:bidi="ar-SA"/>
        </w:rPr>
      </w:pPr>
      <w:r w:rsidRPr="006552DC">
        <w:rPr>
          <w:rFonts w:ascii="Sylfaen" w:eastAsia="Times New Roman" w:hAnsi="Sylfaen" w:cs="Times New Roman"/>
          <w:lang w:bidi="ar-SA"/>
        </w:rPr>
        <w:t xml:space="preserve">3. Остаточная стоимость основных средств </w:t>
      </w:r>
      <m:oMath>
        <m:r>
          <w:rPr>
            <w:rFonts w:ascii="Cambria Math" w:eastAsia="Times New Roman" w:hAnsi="Cambria Math" w:cs="Times New Roman"/>
            <w:lang w:bidi="ar-SA"/>
          </w:rPr>
          <m:t>(</m:t>
        </m:r>
        <m:sSub>
          <m:sSubPr>
            <m:ctrlPr>
              <w:rPr>
                <w:rFonts w:ascii="Cambria Math" w:eastAsia="Times New Roman" w:hAnsi="Cambria Math" w:cs="Times New Roman"/>
                <w:i/>
                <w:lang w:bidi="ar-SA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bidi="ar-SA"/>
              </w:rPr>
              <m:t>К</m:t>
            </m:r>
          </m:e>
          <m:sub>
            <m:r>
              <w:rPr>
                <w:rFonts w:ascii="Cambria Math" w:eastAsia="Times New Roman" w:hAnsi="Cambria Math" w:cs="Times New Roman"/>
                <w:lang w:bidi="ar-SA"/>
              </w:rPr>
              <m:t>ос</m:t>
            </m:r>
          </m:sub>
        </m:sSub>
        <m:r>
          <w:rPr>
            <w:rFonts w:ascii="Cambria Math" w:eastAsia="Times New Roman" w:hAnsi="Cambria Math" w:cs="Times New Roman"/>
            <w:lang w:bidi="ar-SA"/>
          </w:rPr>
          <m:t>)</m:t>
        </m:r>
      </m:oMath>
      <w:r>
        <w:rPr>
          <w:rFonts w:ascii="Sylfaen" w:eastAsia="Times New Roman" w:hAnsi="Sylfaen" w:cs="Times New Roman"/>
          <w:lang w:bidi="ar-SA"/>
        </w:rPr>
        <w:t xml:space="preserve"> </w:t>
      </w:r>
      <w:r w:rsidRPr="006552DC">
        <w:rPr>
          <w:rFonts w:ascii="Sylfaen" w:eastAsia="Times New Roman" w:hAnsi="Sylfaen" w:cs="Times New Roman"/>
          <w:lang w:bidi="ar-SA"/>
        </w:rPr>
        <w:t>рассчитывается</w:t>
      </w:r>
      <w:r>
        <w:rPr>
          <w:rFonts w:ascii="Sylfaen" w:eastAsia="Times New Roman" w:hAnsi="Sylfaen" w:cs="Times New Roman"/>
          <w:lang w:bidi="ar-SA"/>
        </w:rPr>
        <w:t xml:space="preserve"> </w:t>
      </w:r>
      <w:r w:rsidRPr="006552DC">
        <w:rPr>
          <w:rFonts w:ascii="Sylfaen" w:eastAsia="Times New Roman" w:hAnsi="Sylfaen" w:cs="Times New Roman"/>
          <w:lang w:bidi="ar-SA"/>
        </w:rPr>
        <w:t>по следующей формуле:</w:t>
      </w:r>
    </w:p>
    <w:p w:rsidR="006552DC" w:rsidRDefault="006552DC" w:rsidP="006552DC">
      <w:pPr>
        <w:widowControl/>
        <w:spacing w:after="120"/>
        <w:ind w:firstLine="567"/>
        <w:jc w:val="both"/>
        <w:rPr>
          <w:rFonts w:ascii="Sylfaen" w:hAnsi="Sylfaen"/>
        </w:rPr>
      </w:pPr>
    </w:p>
    <w:p w:rsidR="006552DC" w:rsidRPr="006552DC" w:rsidRDefault="00617FDE" w:rsidP="006552DC">
      <w:pPr>
        <w:widowControl/>
        <w:spacing w:after="120"/>
        <w:jc w:val="center"/>
        <w:rPr>
          <w:rFonts w:ascii="Sylfaen" w:hAnsi="Sylfaen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К</m:t>
              </m:r>
            </m:e>
            <m:sub>
              <m:r>
                <w:rPr>
                  <w:rFonts w:ascii="Cambria Math" w:hAnsi="Cambria Math"/>
                </w:rPr>
                <m:t>ос</m:t>
              </m:r>
            </m:sub>
          </m:sSub>
          <m:r>
            <w:rPr>
              <w:rFonts w:ascii="Cambria Math" w:hAnsi="Cambria Math"/>
            </w:rPr>
            <m:t>=стр.118</m:t>
          </m:r>
        </m:oMath>
      </m:oMathPara>
    </w:p>
    <w:tbl>
      <w:tblPr>
        <w:tblOverlap w:val="never"/>
        <w:tblW w:w="93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7"/>
        <w:gridCol w:w="1818"/>
        <w:gridCol w:w="1814"/>
        <w:gridCol w:w="2034"/>
        <w:gridCol w:w="1980"/>
      </w:tblGrid>
      <w:tr w:rsidR="002C32E7" w:rsidRPr="0076370E" w:rsidTr="006552DC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140" w:right="139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1</w:t>
            </w:r>
            <w:r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-</w:t>
            </w: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й год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140" w:right="139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2</w:t>
            </w:r>
            <w:r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-</w:t>
            </w: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й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140" w:right="139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3</w:t>
            </w:r>
            <w:r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-</w:t>
            </w: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й год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320" w:right="419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 xml:space="preserve">Среднее значение за </w:t>
            </w: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lastRenderedPageBreak/>
              <w:t>3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412" w:right="272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lastRenderedPageBreak/>
              <w:t>Значимость в баллах</w:t>
            </w:r>
          </w:p>
        </w:tc>
      </w:tr>
      <w:tr w:rsidR="002C32E7" w:rsidRPr="0076370E" w:rsidTr="006552DC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0B3D6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0B3D6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0B3D6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0B3D6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2C32E7" w:rsidP="000B3D6C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</w:tbl>
    <w:p w:rsidR="002C32E7" w:rsidRPr="0076370E" w:rsidRDefault="002C32E7" w:rsidP="0076370E">
      <w:pPr>
        <w:spacing w:after="120"/>
        <w:rPr>
          <w:rFonts w:ascii="Sylfaen" w:hAnsi="Sylfaen"/>
        </w:rPr>
      </w:pPr>
    </w:p>
    <w:p w:rsidR="002C32E7" w:rsidRPr="0076370E" w:rsidRDefault="0076370E" w:rsidP="000B3D6C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>2. Относительные показатели финансовой устойчивости</w:t>
      </w:r>
    </w:p>
    <w:p w:rsidR="002C32E7" w:rsidRDefault="0076370E" w:rsidP="000B3D6C">
      <w:pPr>
        <w:pStyle w:val="Bodytext20"/>
        <w:shd w:val="clear" w:color="auto" w:fill="auto"/>
        <w:spacing w:before="0" w:after="120" w:line="240" w:lineRule="auto"/>
        <w:ind w:firstLine="567"/>
        <w:rPr>
          <w:rStyle w:val="Bodytext2TimesNewRoman0"/>
          <w:rFonts w:ascii="Sylfaen" w:eastAsia="Sylfaen" w:hAnsi="Sylfaen"/>
          <w:sz w:val="24"/>
          <w:szCs w:val="24"/>
        </w:rPr>
      </w:pPr>
      <w:r w:rsidRPr="0076370E">
        <w:rPr>
          <w:rFonts w:eastAsia="Times New Roman" w:cs="Times New Roman"/>
          <w:sz w:val="24"/>
          <w:szCs w:val="24"/>
        </w:rPr>
        <w:t xml:space="preserve">4.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Коэффициент автономии </w:t>
      </w:r>
      <m:oMath>
        <m:r>
          <w:rPr>
            <w:rStyle w:val="Bodytext2TimesNewRoman0"/>
            <w:rFonts w:ascii="Cambria Math" w:eastAsia="Sylfaen" w:hAnsi="Cambria Math"/>
            <w:sz w:val="24"/>
            <w:szCs w:val="24"/>
          </w:rPr>
          <m:t>(</m:t>
        </m:r>
        <m:sSub>
          <m:sSubPr>
            <m:ctrlPr>
              <w:rPr>
                <w:rStyle w:val="Bodytext2TimesNewRoman0"/>
                <w:rFonts w:ascii="Cambria Math" w:eastAsia="Sylfaen" w:hAnsi="Cambria Math"/>
                <w:i/>
                <w:sz w:val="24"/>
                <w:szCs w:val="24"/>
              </w:rPr>
            </m:ctrlPr>
          </m:sSubPr>
          <m:e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К</m:t>
            </m:r>
          </m:e>
          <m:sub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а</m:t>
            </m:r>
          </m:sub>
        </m:sSub>
        <m:r>
          <w:rPr>
            <w:rStyle w:val="Bodytext2TimesNewRoman0"/>
            <w:rFonts w:ascii="Cambria Math" w:eastAsia="Sylfaen" w:hAnsi="Cambria Math"/>
            <w:sz w:val="24"/>
            <w:szCs w:val="24"/>
          </w:rPr>
          <m:t>)</m:t>
        </m:r>
      </m:oMath>
      <w:r w:rsidR="000B3D6C">
        <w:rPr>
          <w:rStyle w:val="Bodytext2TimesNewRoman0"/>
          <w:rFonts w:ascii="Sylfaen" w:eastAsia="Sylfaen" w:hAnsi="Sylfaen"/>
          <w:sz w:val="24"/>
          <w:szCs w:val="24"/>
        </w:rPr>
        <w:t xml:space="preserve">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рассчитывается по следующей формуле:</w:t>
      </w:r>
    </w:p>
    <w:p w:rsidR="000B3D6C" w:rsidRPr="0076370E" w:rsidRDefault="000B3D6C" w:rsidP="000B3D6C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</w:p>
    <w:p w:rsidR="002C32E7" w:rsidRDefault="00617FDE" w:rsidP="000B3D6C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а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стр.500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стр.300+стр.301+стр.400+стр.500</m:t>
              </m:r>
            </m:den>
          </m:f>
        </m:oMath>
      </m:oMathPara>
    </w:p>
    <w:tbl>
      <w:tblPr>
        <w:tblOverlap w:val="never"/>
        <w:tblW w:w="93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7"/>
        <w:gridCol w:w="1814"/>
        <w:gridCol w:w="1818"/>
        <w:gridCol w:w="2041"/>
        <w:gridCol w:w="1980"/>
      </w:tblGrid>
      <w:tr w:rsidR="002C32E7" w:rsidRPr="0076370E" w:rsidTr="000B3D6C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143" w:right="136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1-й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143" w:right="136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2</w:t>
            </w:r>
            <w:r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-</w:t>
            </w: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й год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143" w:right="136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323" w:right="423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408" w:right="276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Значимость в баллах</w:t>
            </w:r>
          </w:p>
        </w:tc>
      </w:tr>
      <w:tr w:rsidR="002C32E7" w:rsidRPr="0076370E" w:rsidTr="000B3D6C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0B3D6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0B3D6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0B3D6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0B3D6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2C32E7" w:rsidP="000B3D6C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</w:tbl>
    <w:p w:rsidR="002C32E7" w:rsidRPr="0076370E" w:rsidRDefault="002C32E7" w:rsidP="0076370E">
      <w:pPr>
        <w:spacing w:after="120"/>
        <w:rPr>
          <w:rFonts w:ascii="Sylfaen" w:hAnsi="Sylfaen"/>
        </w:rPr>
      </w:pPr>
    </w:p>
    <w:p w:rsidR="002C32E7" w:rsidRDefault="0076370E" w:rsidP="000B3D6C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6370E">
        <w:rPr>
          <w:rFonts w:ascii="Sylfaen" w:hAnsi="Sylfaen"/>
          <w:sz w:val="24"/>
          <w:szCs w:val="24"/>
        </w:rPr>
        <w:t xml:space="preserve">5. Коэффициент общей (текущей) ликвидности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ол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="000B3D6C">
        <w:rPr>
          <w:rFonts w:ascii="Sylfaen" w:hAnsi="Sylfaen"/>
          <w:sz w:val="24"/>
          <w:szCs w:val="24"/>
        </w:rPr>
        <w:t xml:space="preserve"> </w:t>
      </w:r>
      <w:r w:rsidRPr="0076370E">
        <w:rPr>
          <w:rFonts w:ascii="Sylfaen" w:hAnsi="Sylfaen"/>
          <w:sz w:val="24"/>
          <w:szCs w:val="24"/>
        </w:rPr>
        <w:t>рассчитывается по следующей формуле:</w:t>
      </w:r>
    </w:p>
    <w:p w:rsidR="000B3D6C" w:rsidRDefault="000B3D6C" w:rsidP="000B3D6C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0B3D6C" w:rsidRDefault="00617FDE" w:rsidP="000B3D6C">
      <w:pPr>
        <w:pStyle w:val="Bodytext1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ол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стр.100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стр.300</m:t>
              </m:r>
            </m:den>
          </m:f>
        </m:oMath>
      </m:oMathPara>
    </w:p>
    <w:tbl>
      <w:tblPr>
        <w:tblOverlap w:val="never"/>
        <w:tblW w:w="937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1818"/>
        <w:gridCol w:w="1818"/>
        <w:gridCol w:w="2045"/>
        <w:gridCol w:w="1976"/>
      </w:tblGrid>
      <w:tr w:rsidR="002C32E7" w:rsidRPr="0076370E" w:rsidTr="000B3D6C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144" w:right="132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1-й год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144" w:right="132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2-й год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144" w:right="132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323" w:right="427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404" w:right="276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Значимость в баллах</w:t>
            </w:r>
          </w:p>
        </w:tc>
      </w:tr>
      <w:tr w:rsidR="002C32E7" w:rsidRPr="0076370E" w:rsidTr="000B3D6C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0B3D6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0B3D6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0B3D6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0B3D6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2C32E7" w:rsidP="000B3D6C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</w:tbl>
    <w:p w:rsidR="002C32E7" w:rsidRPr="0076370E" w:rsidRDefault="002C32E7" w:rsidP="0076370E">
      <w:pPr>
        <w:spacing w:after="120"/>
        <w:rPr>
          <w:rFonts w:ascii="Sylfaen" w:hAnsi="Sylfaen"/>
        </w:rPr>
      </w:pPr>
    </w:p>
    <w:p w:rsidR="002C32E7" w:rsidRDefault="0076370E" w:rsidP="000B3D6C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Style w:val="Bodytext2TimesNewRoman0"/>
          <w:rFonts w:ascii="Sylfaen" w:eastAsia="Sylfaen" w:hAnsi="Sylfaen"/>
          <w:sz w:val="24"/>
          <w:szCs w:val="24"/>
        </w:rPr>
      </w:pPr>
      <w:r w:rsidRPr="0076370E">
        <w:rPr>
          <w:rFonts w:eastAsia="Times New Roman" w:cs="Times New Roman"/>
          <w:sz w:val="24"/>
          <w:szCs w:val="24"/>
        </w:rPr>
        <w:t xml:space="preserve">6.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Рентабельность собственного капитала </w:t>
      </w:r>
      <m:oMath>
        <m:r>
          <w:rPr>
            <w:rStyle w:val="Bodytext2TimesNewRoman0"/>
            <w:rFonts w:ascii="Cambria Math" w:eastAsia="Sylfaen" w:hAnsi="Cambria Math"/>
            <w:sz w:val="24"/>
            <w:szCs w:val="24"/>
          </w:rPr>
          <m:t>(</m:t>
        </m:r>
        <m:sSub>
          <m:sSubPr>
            <m:ctrlPr>
              <w:rPr>
                <w:rStyle w:val="Bodytext2TimesNewRoman0"/>
                <w:rFonts w:ascii="Cambria Math" w:eastAsia="Sylfaen" w:hAnsi="Cambria Math"/>
                <w:i/>
                <w:sz w:val="24"/>
                <w:szCs w:val="24"/>
              </w:rPr>
            </m:ctrlPr>
          </m:sSubPr>
          <m:e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К</m:t>
            </m:r>
          </m:e>
          <m:sub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рск</m:t>
            </m:r>
          </m:sub>
        </m:sSub>
        <m:r>
          <w:rPr>
            <w:rStyle w:val="Bodytext2TimesNewRoman0"/>
            <w:rFonts w:ascii="Cambria Math" w:eastAsia="Sylfaen" w:hAnsi="Cambria Math"/>
            <w:sz w:val="24"/>
            <w:szCs w:val="24"/>
          </w:rPr>
          <m:t>)</m:t>
        </m:r>
      </m:oMath>
      <w:r w:rsidR="000B3D6C">
        <w:rPr>
          <w:rStyle w:val="Bodytext2TimesNewRoman0"/>
          <w:rFonts w:ascii="Sylfaen" w:eastAsia="Sylfaen" w:hAnsi="Sylfaen"/>
          <w:sz w:val="24"/>
          <w:szCs w:val="24"/>
        </w:rPr>
        <w:t xml:space="preserve">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рассчитывается по следующей формуле:</w:t>
      </w:r>
    </w:p>
    <w:p w:rsidR="000B3D6C" w:rsidRDefault="000B3D6C" w:rsidP="000B3D6C">
      <w:pPr>
        <w:pStyle w:val="Bodytext20"/>
        <w:shd w:val="clear" w:color="auto" w:fill="auto"/>
        <w:spacing w:before="0" w:after="120" w:line="240" w:lineRule="auto"/>
        <w:ind w:right="-8" w:firstLine="567"/>
        <w:jc w:val="left"/>
        <w:rPr>
          <w:rStyle w:val="Bodytext2TimesNewRoman0"/>
          <w:rFonts w:ascii="Sylfaen" w:eastAsia="Sylfaen" w:hAnsi="Sylfaen"/>
          <w:sz w:val="24"/>
          <w:szCs w:val="24"/>
        </w:rPr>
      </w:pPr>
    </w:p>
    <w:p w:rsidR="000B3D6C" w:rsidRDefault="00617FDE" w:rsidP="000B3D6C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Style w:val="Bodytext2TimesNewRoman0"/>
          <w:rFonts w:ascii="Sylfaen" w:eastAsia="Sylfaen" w:hAnsi="Sylfaen"/>
          <w:sz w:val="24"/>
          <w:szCs w:val="24"/>
        </w:rPr>
      </w:pPr>
      <m:oMathPara>
        <m:oMath>
          <m:sSub>
            <m:sSubPr>
              <m:ctrlPr>
                <w:rPr>
                  <w:rStyle w:val="Bodytext2TimesNewRoman0"/>
                  <w:rFonts w:ascii="Cambria Math" w:eastAsia="Sylfaen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Style w:val="Bodytext2TimesNewRoman0"/>
                  <w:rFonts w:ascii="Cambria Math" w:eastAsia="Sylfaen" w:hAnsi="Cambria Math"/>
                  <w:sz w:val="24"/>
                  <w:szCs w:val="24"/>
                </w:rPr>
                <m:t>К</m:t>
              </m:r>
            </m:e>
            <m:sub>
              <m:r>
                <w:rPr>
                  <w:rStyle w:val="Bodytext2TimesNewRoman0"/>
                  <w:rFonts w:ascii="Cambria Math" w:eastAsia="Sylfaen" w:hAnsi="Cambria Math"/>
                  <w:sz w:val="24"/>
                  <w:szCs w:val="24"/>
                </w:rPr>
                <m:t>рск</m:t>
              </m:r>
            </m:sub>
          </m:sSub>
          <m:r>
            <w:rPr>
              <w:rStyle w:val="Bodytext2TimesNewRoman0"/>
              <w:rFonts w:ascii="Cambria Math" w:eastAsia="Sylfaen" w:hAnsi="Cambria Math"/>
              <w:sz w:val="24"/>
              <w:szCs w:val="24"/>
            </w:rPr>
            <m:t>=</m:t>
          </m:r>
          <m:f>
            <m:fPr>
              <m:ctrlPr>
                <w:rPr>
                  <w:rStyle w:val="Bodytext2TimesNewRoman0"/>
                  <w:rFonts w:ascii="Cambria Math" w:eastAsia="Sylfaen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Style w:val="Bodytext2TimesNewRoman0"/>
                  <w:rFonts w:ascii="Cambria Math" w:eastAsia="Sylfaen" w:hAnsi="Cambria Math"/>
                  <w:sz w:val="24"/>
                  <w:szCs w:val="24"/>
                </w:rPr>
                <m:t>стр.</m:t>
              </m:r>
              <m:sSup>
                <m:sSupPr>
                  <m:ctrlPr>
                    <w:rPr>
                      <w:rStyle w:val="Bodytext2TimesNewRoman0"/>
                      <w:rFonts w:ascii="Cambria Math" w:eastAsia="Sylfae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Style w:val="Bodytext2TimesNewRoman0"/>
                      <w:rFonts w:ascii="Cambria Math" w:eastAsia="Sylfaen" w:hAnsi="Cambria Math"/>
                      <w:sz w:val="24"/>
                      <w:szCs w:val="24"/>
                    </w:rPr>
                    <m:t>300</m:t>
                  </m:r>
                </m:e>
                <m:sup>
                  <m:r>
                    <w:rPr>
                      <w:rStyle w:val="Bodytext2TimesNewRoman0"/>
                      <w:rFonts w:ascii="Cambria Math" w:eastAsia="Sylfaen" w:hAnsi="Cambria Math"/>
                      <w:sz w:val="24"/>
                      <w:szCs w:val="24"/>
                    </w:rPr>
                    <m:t>*</m:t>
                  </m:r>
                </m:sup>
              </m:sSup>
            </m:num>
            <m:den>
              <m:r>
                <w:rPr>
                  <w:rStyle w:val="Bodytext2TimesNewRoman0"/>
                  <w:rFonts w:ascii="Cambria Math" w:eastAsia="Sylfaen" w:hAnsi="Cambria Math"/>
                  <w:sz w:val="24"/>
                  <w:szCs w:val="24"/>
                </w:rPr>
                <m:t>(стр.500</m:t>
              </m:r>
              <m:d>
                <m:dPr>
                  <m:ctrlPr>
                    <w:rPr>
                      <w:rStyle w:val="Bodytext2TimesNewRoman0"/>
                      <w:rFonts w:ascii="Cambria Math" w:eastAsia="Sylfaen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Bodytext2TimesNewRoman0"/>
                      <w:rFonts w:ascii="Cambria Math" w:eastAsia="Sylfaen" w:hAnsi="Cambria Math"/>
                      <w:sz w:val="24"/>
                      <w:szCs w:val="24"/>
                    </w:rPr>
                    <m:t>отч.г</m:t>
                  </m:r>
                </m:e>
              </m:d>
              <m:r>
                <w:rPr>
                  <w:rStyle w:val="Bodytext2TimesNewRoman0"/>
                  <w:rFonts w:ascii="Cambria Math" w:eastAsia="Sylfaen" w:hAnsi="Cambria Math"/>
                  <w:sz w:val="24"/>
                  <w:szCs w:val="24"/>
                </w:rPr>
                <m:t>+стр.500</m:t>
              </m:r>
              <m:d>
                <m:dPr>
                  <m:ctrlPr>
                    <w:rPr>
                      <w:rStyle w:val="Bodytext2TimesNewRoman0"/>
                      <w:rFonts w:ascii="Cambria Math" w:eastAsia="Sylfaen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Bodytext2TimesNewRoman0"/>
                      <w:rFonts w:ascii="Cambria Math" w:eastAsia="Sylfaen" w:hAnsi="Cambria Math"/>
                      <w:sz w:val="24"/>
                      <w:szCs w:val="24"/>
                    </w:rPr>
                    <m:t>пред.г</m:t>
                  </m:r>
                </m:e>
              </m:d>
              <m:r>
                <w:rPr>
                  <w:rStyle w:val="Bodytext2TimesNewRoman0"/>
                  <w:rFonts w:ascii="Cambria Math" w:eastAsia="Sylfaen" w:hAnsi="Cambria Math"/>
                  <w:sz w:val="24"/>
                  <w:szCs w:val="24"/>
                </w:rPr>
                <m:t>)/2</m:t>
              </m:r>
            </m:den>
          </m:f>
          <m:r>
            <w:rPr>
              <w:rStyle w:val="Bodytext2TimesNewRoman0"/>
              <w:rFonts w:ascii="Cambria Math" w:eastAsia="Sylfaen" w:hAnsi="Cambria Math"/>
              <w:sz w:val="24"/>
              <w:szCs w:val="24"/>
            </w:rPr>
            <m:t>×100</m:t>
          </m:r>
        </m:oMath>
      </m:oMathPara>
    </w:p>
    <w:tbl>
      <w:tblPr>
        <w:tblOverlap w:val="never"/>
        <w:tblW w:w="93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1814"/>
        <w:gridCol w:w="1818"/>
        <w:gridCol w:w="2038"/>
        <w:gridCol w:w="1976"/>
      </w:tblGrid>
      <w:tr w:rsidR="002C32E7" w:rsidRPr="0076370E" w:rsidTr="000B3D6C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138" w:right="138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1</w:t>
            </w:r>
            <w:r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-</w:t>
            </w: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й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138" w:right="138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2</w:t>
            </w:r>
            <w:r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-</w:t>
            </w: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й год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138" w:right="138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321" w:right="422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409" w:right="271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Значимость в баллах</w:t>
            </w:r>
          </w:p>
        </w:tc>
      </w:tr>
      <w:tr w:rsidR="002C32E7" w:rsidRPr="0076370E" w:rsidTr="000B3D6C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0B3D6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0B3D6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0B3D6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0B3D6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2C32E7" w:rsidP="000B3D6C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</w:tbl>
    <w:p w:rsidR="002C32E7" w:rsidRPr="0076370E" w:rsidRDefault="002C32E7" w:rsidP="0076370E">
      <w:pPr>
        <w:spacing w:after="120"/>
        <w:rPr>
          <w:rFonts w:ascii="Sylfaen" w:hAnsi="Sylfaen"/>
        </w:rPr>
      </w:pPr>
    </w:p>
    <w:p w:rsidR="002C32E7" w:rsidRDefault="0076370E" w:rsidP="000B3D6C">
      <w:pPr>
        <w:pStyle w:val="Bodytext20"/>
        <w:shd w:val="clear" w:color="auto" w:fill="auto"/>
        <w:spacing w:before="0" w:after="120" w:line="240" w:lineRule="auto"/>
        <w:ind w:firstLine="567"/>
        <w:rPr>
          <w:rStyle w:val="Bodytext2TimesNewRoman0"/>
          <w:rFonts w:ascii="Sylfaen" w:eastAsia="Sylfaen" w:hAnsi="Sylfaen"/>
          <w:sz w:val="24"/>
          <w:szCs w:val="24"/>
        </w:rPr>
      </w:pPr>
      <w:r w:rsidRPr="0076370E">
        <w:rPr>
          <w:rFonts w:eastAsia="Times New Roman" w:cs="Times New Roman"/>
          <w:sz w:val="24"/>
          <w:szCs w:val="24"/>
        </w:rPr>
        <w:t xml:space="preserve">7.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Коэффициент финансовой устойчивости </w:t>
      </w:r>
      <m:oMath>
        <m:r>
          <w:rPr>
            <w:rStyle w:val="Bodytext2TimesNewRoman0"/>
            <w:rFonts w:ascii="Cambria Math" w:eastAsia="Sylfaen" w:hAnsi="Cambria Math"/>
            <w:sz w:val="24"/>
            <w:szCs w:val="24"/>
          </w:rPr>
          <m:t>(</m:t>
        </m:r>
        <m:sSub>
          <m:sSubPr>
            <m:ctrlPr>
              <w:rPr>
                <w:rStyle w:val="Bodytext2TimesNewRoman0"/>
                <w:rFonts w:ascii="Cambria Math" w:eastAsia="Sylfaen" w:hAnsi="Cambria Math"/>
                <w:i/>
                <w:sz w:val="24"/>
                <w:szCs w:val="24"/>
              </w:rPr>
            </m:ctrlPr>
          </m:sSubPr>
          <m:e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К</m:t>
            </m:r>
          </m:e>
          <m:sub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фу</m:t>
            </m:r>
          </m:sub>
        </m:sSub>
        <m:r>
          <w:rPr>
            <w:rStyle w:val="Bodytext2TimesNewRoman0"/>
            <w:rFonts w:ascii="Cambria Math" w:eastAsia="Sylfaen" w:hAnsi="Cambria Math"/>
            <w:sz w:val="24"/>
            <w:szCs w:val="24"/>
          </w:rPr>
          <m:t>)</m:t>
        </m:r>
      </m:oMath>
      <w:r w:rsidR="000B3D6C">
        <w:rPr>
          <w:rStyle w:val="Bodytext2TimesNewRoman3"/>
          <w:rFonts w:ascii="Sylfaen" w:eastAsia="Sylfaen" w:hAnsi="Sylfaen"/>
          <w:sz w:val="24"/>
          <w:szCs w:val="24"/>
        </w:rPr>
        <w:t xml:space="preserve">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рассчитывается по следующей формуле:</w:t>
      </w:r>
    </w:p>
    <w:p w:rsidR="000B3D6C" w:rsidRPr="0076370E" w:rsidRDefault="000B3D6C" w:rsidP="000B3D6C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</w:p>
    <w:p w:rsidR="002C32E7" w:rsidRDefault="00617FDE" w:rsidP="000B3D6C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фу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стр.500+стр.400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стр.300+стр.301+стр.400+стр.500</m:t>
              </m:r>
            </m:den>
          </m:f>
        </m:oMath>
      </m:oMathPara>
    </w:p>
    <w:tbl>
      <w:tblPr>
        <w:tblOverlap w:val="never"/>
        <w:tblW w:w="93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1814"/>
        <w:gridCol w:w="1822"/>
        <w:gridCol w:w="2038"/>
        <w:gridCol w:w="1976"/>
      </w:tblGrid>
      <w:tr w:rsidR="002C32E7" w:rsidRPr="0076370E" w:rsidTr="000B3D6C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140" w:right="136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1-й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140" w:right="136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2-й год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140" w:right="136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319" w:right="424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407" w:right="273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Значимость в баллах</w:t>
            </w:r>
          </w:p>
        </w:tc>
      </w:tr>
      <w:tr w:rsidR="002C32E7" w:rsidRPr="0076370E" w:rsidTr="000B3D6C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0B3D6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0B3D6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0B3D6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0B3D6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2C32E7" w:rsidP="000B3D6C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</w:tbl>
    <w:p w:rsidR="002C32E7" w:rsidRPr="0076370E" w:rsidRDefault="002C32E7" w:rsidP="0076370E">
      <w:pPr>
        <w:spacing w:after="120"/>
        <w:rPr>
          <w:rFonts w:ascii="Sylfaen" w:hAnsi="Sylfaen"/>
        </w:rPr>
      </w:pPr>
    </w:p>
    <w:p w:rsidR="002C32E7" w:rsidRDefault="0076370E" w:rsidP="000B3D6C">
      <w:pPr>
        <w:pStyle w:val="Bodytext20"/>
        <w:shd w:val="clear" w:color="auto" w:fill="auto"/>
        <w:spacing w:before="0" w:after="120" w:line="240" w:lineRule="auto"/>
        <w:ind w:firstLine="567"/>
        <w:rPr>
          <w:rStyle w:val="Bodytext2TimesNewRoman0"/>
          <w:rFonts w:ascii="Sylfaen" w:eastAsia="Sylfaen" w:hAnsi="Sylfaen"/>
          <w:sz w:val="24"/>
          <w:szCs w:val="24"/>
        </w:rPr>
      </w:pPr>
      <w:r w:rsidRPr="0076370E">
        <w:rPr>
          <w:rFonts w:eastAsia="Times New Roman" w:cs="Times New Roman"/>
          <w:sz w:val="24"/>
          <w:szCs w:val="24"/>
        </w:rPr>
        <w:t xml:space="preserve">8.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Коэффициент обеспеченности текущей деятельности</w:t>
      </w:r>
      <w:r w:rsidR="000B3D6C">
        <w:rPr>
          <w:rStyle w:val="Bodytext2TimesNewRoman0"/>
          <w:rFonts w:ascii="Sylfaen" w:eastAsia="Sylfaen" w:hAnsi="Sylfaen"/>
          <w:sz w:val="24"/>
          <w:szCs w:val="24"/>
        </w:rPr>
        <w:t xml:space="preserve">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собственными оборотными активами </w:t>
      </w:r>
      <m:oMath>
        <m:r>
          <w:rPr>
            <w:rStyle w:val="Bodytext2TimesNewRoman0"/>
            <w:rFonts w:ascii="Cambria Math" w:eastAsia="Sylfaen" w:hAnsi="Cambria Math"/>
            <w:sz w:val="24"/>
            <w:szCs w:val="24"/>
          </w:rPr>
          <m:t>(</m:t>
        </m:r>
        <m:sSub>
          <m:sSubPr>
            <m:ctrlPr>
              <w:rPr>
                <w:rStyle w:val="Bodytext2TimesNewRoman0"/>
                <w:rFonts w:ascii="Cambria Math" w:eastAsia="Sylfaen" w:hAnsi="Cambria Math"/>
                <w:i/>
                <w:sz w:val="24"/>
                <w:szCs w:val="24"/>
              </w:rPr>
            </m:ctrlPr>
          </m:sSubPr>
          <m:e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К</m:t>
            </m:r>
          </m:e>
          <m:sub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отд</m:t>
            </m:r>
          </m:sub>
        </m:sSub>
        <m:r>
          <w:rPr>
            <w:rStyle w:val="Bodytext2TimesNewRoman0"/>
            <w:rFonts w:ascii="Cambria Math" w:eastAsia="Sylfaen" w:hAnsi="Cambria Math"/>
            <w:sz w:val="24"/>
            <w:szCs w:val="24"/>
          </w:rPr>
          <m:t>)</m:t>
        </m:r>
      </m:oMath>
      <w:r w:rsidR="000B3D6C">
        <w:rPr>
          <w:rStyle w:val="Bodytext2TimesNewRoman0"/>
          <w:rFonts w:ascii="Sylfaen" w:eastAsia="Sylfaen" w:hAnsi="Sylfaen"/>
          <w:sz w:val="24"/>
          <w:szCs w:val="24"/>
        </w:rPr>
        <w:t xml:space="preserve">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рассчитывается</w:t>
      </w:r>
      <w:r w:rsidR="000B3D6C">
        <w:rPr>
          <w:rStyle w:val="Bodytext2TimesNewRoman0"/>
          <w:rFonts w:ascii="Sylfaen" w:eastAsia="Sylfaen" w:hAnsi="Sylfaen"/>
          <w:sz w:val="24"/>
          <w:szCs w:val="24"/>
        </w:rPr>
        <w:t xml:space="preserve">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по следующей формуле:</w:t>
      </w:r>
    </w:p>
    <w:p w:rsidR="000B3D6C" w:rsidRDefault="000B3D6C" w:rsidP="000B3D6C">
      <w:pPr>
        <w:pStyle w:val="Bodytext20"/>
        <w:shd w:val="clear" w:color="auto" w:fill="auto"/>
        <w:spacing w:before="0" w:after="120" w:line="240" w:lineRule="auto"/>
        <w:ind w:firstLine="567"/>
        <w:rPr>
          <w:rStyle w:val="Bodytext2TimesNewRoman0"/>
          <w:rFonts w:ascii="Sylfaen" w:eastAsia="Sylfaen" w:hAnsi="Sylfaen"/>
          <w:sz w:val="24"/>
          <w:szCs w:val="24"/>
        </w:rPr>
      </w:pPr>
    </w:p>
    <w:p w:rsidR="002C32E7" w:rsidRPr="0076370E" w:rsidRDefault="00617FDE" w:rsidP="000B3D6C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отд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стр.100-стр.300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стр.100</m:t>
              </m:r>
            </m:den>
          </m:f>
        </m:oMath>
      </m:oMathPara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1814"/>
        <w:gridCol w:w="1822"/>
        <w:gridCol w:w="2041"/>
        <w:gridCol w:w="1976"/>
      </w:tblGrid>
      <w:tr w:rsidR="002C32E7" w:rsidRPr="0076370E" w:rsidTr="0076370E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142" w:right="134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</w:t>
            </w:r>
            <w:r w:rsidR="000B3D6C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е за 1</w:t>
            </w: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-й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142" w:right="134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2-й год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142" w:right="134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321" w:right="425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76370E" w:rsidP="004568C8">
            <w:pPr>
              <w:pStyle w:val="Bodytext20"/>
              <w:shd w:val="clear" w:color="auto" w:fill="auto"/>
              <w:spacing w:before="0" w:after="120" w:line="240" w:lineRule="auto"/>
              <w:ind w:left="406" w:right="274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Значимость в баллах</w:t>
            </w:r>
          </w:p>
        </w:tc>
      </w:tr>
      <w:tr w:rsidR="002C32E7" w:rsidRPr="0076370E" w:rsidTr="0076370E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0B3D6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0B3D6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0B3D6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0B3D6C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2C32E7" w:rsidP="000B3D6C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</w:tbl>
    <w:p w:rsidR="002C32E7" w:rsidRPr="0076370E" w:rsidRDefault="002C32E7" w:rsidP="0076370E">
      <w:pPr>
        <w:spacing w:after="120"/>
        <w:rPr>
          <w:rFonts w:ascii="Sylfaen" w:hAnsi="Sylfaen"/>
        </w:rPr>
      </w:pPr>
    </w:p>
    <w:p w:rsidR="002C32E7" w:rsidRDefault="0076370E" w:rsidP="000B3D6C">
      <w:pPr>
        <w:pStyle w:val="Bodytext20"/>
        <w:shd w:val="clear" w:color="auto" w:fill="auto"/>
        <w:spacing w:before="0" w:after="120" w:line="240" w:lineRule="auto"/>
        <w:ind w:firstLine="567"/>
        <w:rPr>
          <w:rStyle w:val="Bodytext2TimesNewRoman0"/>
          <w:rFonts w:ascii="Sylfaen" w:eastAsia="Sylfaen" w:hAnsi="Sylfaen"/>
          <w:sz w:val="24"/>
          <w:szCs w:val="24"/>
        </w:rPr>
      </w:pPr>
      <w:r w:rsidRPr="0076370E">
        <w:rPr>
          <w:rFonts w:eastAsia="Times New Roman" w:cs="Times New Roman"/>
          <w:sz w:val="24"/>
          <w:szCs w:val="24"/>
        </w:rPr>
        <w:t xml:space="preserve">9.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Коэффициент маневренности собственного капитала</w:t>
      </w:r>
      <w:r w:rsidR="000B3D6C">
        <w:rPr>
          <w:rStyle w:val="Bodytext2TimesNewRoman0"/>
          <w:rFonts w:ascii="Sylfaen" w:eastAsia="Sylfaen" w:hAnsi="Sylfaen"/>
          <w:sz w:val="24"/>
          <w:szCs w:val="24"/>
        </w:rPr>
        <w:t xml:space="preserve"> </w:t>
      </w:r>
      <m:oMath>
        <m:r>
          <w:rPr>
            <w:rStyle w:val="Bodytext2TimesNewRoman0"/>
            <w:rFonts w:ascii="Cambria Math" w:eastAsia="Sylfaen" w:hAnsi="Cambria Math"/>
            <w:sz w:val="24"/>
            <w:szCs w:val="24"/>
          </w:rPr>
          <m:t>(</m:t>
        </m:r>
        <m:sSub>
          <m:sSubPr>
            <m:ctrlPr>
              <w:rPr>
                <w:rStyle w:val="Bodytext2TimesNewRoman0"/>
                <w:rFonts w:ascii="Cambria Math" w:eastAsia="Sylfaen" w:hAnsi="Cambria Math"/>
                <w:i/>
                <w:sz w:val="24"/>
                <w:szCs w:val="24"/>
              </w:rPr>
            </m:ctrlPr>
          </m:sSubPr>
          <m:e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К</m:t>
            </m:r>
          </m:e>
          <m:sub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мск</m:t>
            </m:r>
          </m:sub>
        </m:sSub>
        <m:r>
          <w:rPr>
            <w:rStyle w:val="Bodytext2TimesNewRoman0"/>
            <w:rFonts w:ascii="Cambria Math" w:eastAsia="Sylfaen" w:hAnsi="Cambria Math"/>
            <w:sz w:val="24"/>
            <w:szCs w:val="24"/>
          </w:rPr>
          <m:t>)</m:t>
        </m:r>
      </m:oMath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 рассчитывается по следующей формуле:</w:t>
      </w:r>
    </w:p>
    <w:p w:rsidR="005112D5" w:rsidRPr="0076370E" w:rsidRDefault="005112D5" w:rsidP="000B3D6C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</w:p>
    <w:p w:rsidR="002C32E7" w:rsidRDefault="00617FDE" w:rsidP="000B3D6C">
      <w:pPr>
        <w:pStyle w:val="Bodytext160"/>
        <w:shd w:val="clear" w:color="auto" w:fill="auto"/>
        <w:spacing w:after="120" w:line="240" w:lineRule="auto"/>
        <w:jc w:val="center"/>
        <w:rPr>
          <w:rFonts w:ascii="Sylfaen" w:hAnsi="Sylfaen"/>
          <w:spacing w:val="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pacing w:val="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pacing w:val="0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/>
                  <w:spacing w:val="0"/>
                  <w:sz w:val="24"/>
                  <w:szCs w:val="24"/>
                </w:rPr>
                <m:t>мск</m:t>
              </m:r>
            </m:sub>
          </m:sSub>
          <m:r>
            <w:rPr>
              <w:rFonts w:ascii="Cambria Math" w:hAnsi="Cambria Math"/>
              <w:spacing w:val="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pacing w:val="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pacing w:val="0"/>
                  <w:sz w:val="24"/>
                  <w:szCs w:val="24"/>
                </w:rPr>
                <m:t>стр.100-стр.300</m:t>
              </m:r>
            </m:num>
            <m:den>
              <m:r>
                <w:rPr>
                  <w:rFonts w:ascii="Cambria Math" w:hAnsi="Cambria Math"/>
                  <w:spacing w:val="0"/>
                  <w:sz w:val="24"/>
                  <w:szCs w:val="24"/>
                </w:rPr>
                <m:t>стр.500</m:t>
              </m:r>
            </m:den>
          </m:f>
        </m:oMath>
      </m:oMathPara>
    </w:p>
    <w:tbl>
      <w:tblPr>
        <w:tblOverlap w:val="never"/>
        <w:tblW w:w="93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0"/>
        <w:gridCol w:w="1818"/>
        <w:gridCol w:w="1825"/>
        <w:gridCol w:w="2041"/>
        <w:gridCol w:w="1976"/>
      </w:tblGrid>
      <w:tr w:rsidR="002C32E7" w:rsidRPr="0076370E" w:rsidTr="000B3D6C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5112D5">
            <w:pPr>
              <w:pStyle w:val="Bodytext20"/>
              <w:shd w:val="clear" w:color="auto" w:fill="auto"/>
              <w:spacing w:before="0" w:after="120" w:line="240" w:lineRule="auto"/>
              <w:ind w:left="143" w:right="129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1-й год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5112D5">
            <w:pPr>
              <w:pStyle w:val="Bodytext20"/>
              <w:shd w:val="clear" w:color="auto" w:fill="auto"/>
              <w:spacing w:before="0" w:after="120" w:line="240" w:lineRule="auto"/>
              <w:ind w:left="143" w:right="129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2-й год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5112D5">
            <w:pPr>
              <w:pStyle w:val="Bodytext20"/>
              <w:shd w:val="clear" w:color="auto" w:fill="auto"/>
              <w:spacing w:before="0" w:after="120" w:line="240" w:lineRule="auto"/>
              <w:ind w:left="301" w:right="228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5112D5">
            <w:pPr>
              <w:pStyle w:val="Bodytext20"/>
              <w:shd w:val="clear" w:color="auto" w:fill="auto"/>
              <w:spacing w:before="0" w:after="120" w:line="240" w:lineRule="auto"/>
              <w:ind w:left="460" w:right="285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76370E" w:rsidP="005112D5">
            <w:pPr>
              <w:pStyle w:val="Bodytext20"/>
              <w:shd w:val="clear" w:color="auto" w:fill="auto"/>
              <w:spacing w:before="0" w:after="120" w:line="240" w:lineRule="auto"/>
              <w:ind w:left="143" w:right="129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Значимость в баллах</w:t>
            </w:r>
          </w:p>
        </w:tc>
      </w:tr>
      <w:tr w:rsidR="002C32E7" w:rsidRPr="0076370E" w:rsidTr="000B3D6C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5112D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5112D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5112D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5112D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2C32E7" w:rsidP="005112D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</w:tbl>
    <w:p w:rsidR="002C32E7" w:rsidRPr="0076370E" w:rsidRDefault="002C32E7" w:rsidP="0076370E">
      <w:pPr>
        <w:spacing w:after="120"/>
        <w:rPr>
          <w:rFonts w:ascii="Sylfaen" w:hAnsi="Sylfaen"/>
        </w:rPr>
      </w:pPr>
    </w:p>
    <w:p w:rsidR="002C32E7" w:rsidRDefault="005112D5" w:rsidP="005112D5">
      <w:pPr>
        <w:spacing w:after="120"/>
        <w:ind w:firstLine="567"/>
        <w:jc w:val="both"/>
        <w:rPr>
          <w:rFonts w:ascii="Sylfaen" w:hAnsi="Sylfaen"/>
        </w:rPr>
      </w:pPr>
      <w:r w:rsidRPr="005112D5">
        <w:rPr>
          <w:rFonts w:ascii="Sylfaen" w:hAnsi="Sylfaen"/>
          <w:lang w:eastAsia="en-US"/>
        </w:rPr>
        <w:t xml:space="preserve">10. </w:t>
      </w:r>
      <w:r w:rsidRPr="005112D5">
        <w:rPr>
          <w:rFonts w:ascii="Sylfaen" w:hAnsi="Sylfaen"/>
        </w:rPr>
        <w:t xml:space="preserve">Совокупный показатель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СП</m:t>
            </m:r>
          </m:e>
          <m:sub>
            <m:r>
              <w:rPr>
                <w:rFonts w:ascii="Cambria Math" w:hAnsi="Cambria Math"/>
              </w:rPr>
              <m:t>уэо</m:t>
            </m:r>
          </m:sub>
        </m:sSub>
        <m:r>
          <w:rPr>
            <w:rFonts w:ascii="Cambria Math" w:hAnsi="Cambria Math"/>
          </w:rPr>
          <m:t>)</m:t>
        </m:r>
      </m:oMath>
      <w:r>
        <w:rPr>
          <w:rFonts w:ascii="Sylfaen" w:hAnsi="Sylfaen"/>
        </w:rPr>
        <w:t xml:space="preserve"> </w:t>
      </w:r>
      <w:r w:rsidRPr="005112D5">
        <w:rPr>
          <w:rFonts w:ascii="Sylfaen" w:hAnsi="Sylfaen"/>
        </w:rPr>
        <w:t>(в баллах) рассчитывается</w:t>
      </w:r>
      <w:r>
        <w:rPr>
          <w:rFonts w:ascii="Sylfaen" w:hAnsi="Sylfaen"/>
        </w:rPr>
        <w:t xml:space="preserve"> </w:t>
      </w:r>
      <w:r w:rsidR="0076370E" w:rsidRPr="0076370E">
        <w:rPr>
          <w:rFonts w:ascii="Sylfaen" w:hAnsi="Sylfaen"/>
        </w:rPr>
        <w:t>по следующей формуле:</w:t>
      </w:r>
    </w:p>
    <w:p w:rsidR="005112D5" w:rsidRDefault="005112D5" w:rsidP="005112D5">
      <w:pPr>
        <w:spacing w:after="120"/>
        <w:ind w:firstLine="567"/>
        <w:jc w:val="both"/>
        <w:rPr>
          <w:rFonts w:ascii="Sylfaen" w:hAnsi="Sylfaen"/>
        </w:rPr>
      </w:pPr>
    </w:p>
    <w:p w:rsidR="005112D5" w:rsidRPr="0076370E" w:rsidRDefault="00617FDE" w:rsidP="005112D5">
      <w:pPr>
        <w:spacing w:after="120"/>
        <w:jc w:val="center"/>
        <w:rPr>
          <w:rFonts w:ascii="Sylfaen" w:hAnsi="Sylfaen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СП</m:t>
              </m:r>
            </m:e>
            <m:sub>
              <m:r>
                <w:rPr>
                  <w:rFonts w:ascii="Cambria Math" w:hAnsi="Cambria Math"/>
                </w:rPr>
                <m:t>уэо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К</m:t>
              </m:r>
            </m:e>
            <m:sub>
              <m:r>
                <w:rPr>
                  <w:rFonts w:ascii="Cambria Math" w:hAnsi="Cambria Math"/>
                </w:rPr>
                <m:t>ча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К</m:t>
              </m:r>
            </m:e>
            <m:sub>
              <m:r>
                <w:rPr>
                  <w:rFonts w:ascii="Cambria Math" w:hAnsi="Cambria Math"/>
                </w:rPr>
                <m:t>ук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К</m:t>
              </m:r>
            </m:e>
            <m:sub>
              <m:r>
                <w:rPr>
                  <w:rFonts w:ascii="Cambria Math" w:hAnsi="Cambria Math"/>
                </w:rPr>
                <m:t>ос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К</m:t>
              </m:r>
            </m:e>
            <m:sub>
              <m:r>
                <w:rPr>
                  <w:rFonts w:ascii="Cambria Math" w:hAnsi="Cambria Math"/>
                </w:rPr>
                <m:t>а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К</m:t>
              </m:r>
            </m:e>
            <m:sub>
              <m:r>
                <w:rPr>
                  <w:rFonts w:ascii="Cambria Math" w:hAnsi="Cambria Math"/>
                </w:rPr>
                <m:t>ол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К</m:t>
              </m:r>
            </m:e>
            <m:sub>
              <m:r>
                <w:rPr>
                  <w:rFonts w:ascii="Cambria Math" w:hAnsi="Cambria Math"/>
                </w:rPr>
                <m:t>рск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К</m:t>
              </m:r>
            </m:e>
            <m:sub>
              <m:r>
                <w:rPr>
                  <w:rFonts w:ascii="Cambria Math" w:hAnsi="Cambria Math"/>
                </w:rPr>
                <m:t>фу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К</m:t>
              </m:r>
            </m:e>
            <m:sub>
              <m:r>
                <w:rPr>
                  <w:rFonts w:ascii="Cambria Math" w:hAnsi="Cambria Math"/>
                </w:rPr>
                <m:t>отд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К</m:t>
              </m:r>
            </m:e>
            <m:sub>
              <m:r>
                <w:rPr>
                  <w:rFonts w:ascii="Cambria Math" w:hAnsi="Cambria Math"/>
                </w:rPr>
                <m:t>мск</m:t>
              </m:r>
            </m:sub>
          </m:sSub>
        </m:oMath>
      </m:oMathPara>
    </w:p>
    <w:tbl>
      <w:tblPr>
        <w:tblOverlap w:val="never"/>
        <w:tblW w:w="93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8"/>
        <w:gridCol w:w="882"/>
        <w:gridCol w:w="871"/>
        <w:gridCol w:w="832"/>
        <w:gridCol w:w="882"/>
        <w:gridCol w:w="929"/>
        <w:gridCol w:w="893"/>
        <w:gridCol w:w="871"/>
        <w:gridCol w:w="846"/>
        <w:gridCol w:w="1573"/>
      </w:tblGrid>
      <w:tr w:rsidR="002C32E7" w:rsidRPr="0076370E" w:rsidTr="005112D5">
        <w:trPr>
          <w:cantSplit/>
          <w:jc w:val="center"/>
        </w:trPr>
        <w:tc>
          <w:tcPr>
            <w:tcW w:w="7794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76370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7"/>
                <w:rFonts w:ascii="Sylfaen" w:eastAsia="Sylfaen" w:hAnsi="Sylfaen"/>
                <w:sz w:val="24"/>
                <w:szCs w:val="24"/>
              </w:rPr>
              <w:t>Значимость показателя в баллах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76370E" w:rsidP="005112D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7"/>
                <w:rFonts w:ascii="Sylfaen" w:eastAsia="Sylfaen" w:hAnsi="Sylfaen"/>
                <w:sz w:val="24"/>
                <w:szCs w:val="24"/>
              </w:rPr>
              <w:t>Совокупный</w:t>
            </w:r>
            <w:r w:rsidR="005112D5">
              <w:rPr>
                <w:rStyle w:val="Bodytext2TimesNewRoman7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76370E">
              <w:rPr>
                <w:rStyle w:val="Bodytext2TimesNewRoman7"/>
                <w:rFonts w:ascii="Sylfaen" w:eastAsia="Sylfaen" w:hAnsi="Sylfaen"/>
                <w:sz w:val="24"/>
                <w:szCs w:val="24"/>
              </w:rPr>
              <w:t>показатель</w:t>
            </w:r>
          </w:p>
        </w:tc>
      </w:tr>
      <w:tr w:rsidR="002C32E7" w:rsidRPr="0076370E" w:rsidTr="005112D5">
        <w:trPr>
          <w:cantSplit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617FDE" w:rsidP="005112D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ча</m:t>
                    </m:r>
                  </m:sub>
                </m:sSub>
              </m:oMath>
            </m:oMathPara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617FDE" w:rsidP="005112D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ук</m:t>
                    </m:r>
                  </m:sub>
                </m:sSub>
              </m:oMath>
            </m:oMathPara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617FDE" w:rsidP="005112D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ос</m:t>
                    </m:r>
                  </m:sub>
                </m:sSub>
              </m:oMath>
            </m:oMathPara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617FDE" w:rsidP="005112D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а</m:t>
                    </m:r>
                  </m:sub>
                </m:sSub>
              </m:oMath>
            </m:oMathPara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617FDE" w:rsidP="005112D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ол</m:t>
                    </m:r>
                  </m:sub>
                </m:sSub>
              </m:oMath>
            </m:oMathPara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617FDE" w:rsidP="005112D5">
            <w:pPr>
              <w:pStyle w:val="Bodytext20"/>
              <w:shd w:val="clear" w:color="auto" w:fill="auto"/>
              <w:spacing w:before="0" w:after="120" w:line="240" w:lineRule="auto"/>
              <w:ind w:left="-2" w:firstLine="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рск</m:t>
                    </m:r>
                  </m:sub>
                </m:sSub>
              </m:oMath>
            </m:oMathPara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617FDE" w:rsidP="005112D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фу</m:t>
                    </m:r>
                  </m:sub>
                </m:sSub>
              </m:oMath>
            </m:oMathPara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617FDE" w:rsidP="005112D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отд</m:t>
                    </m:r>
                  </m:sub>
                </m:sSub>
              </m:oMath>
            </m:oMathPara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617FDE" w:rsidP="005112D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мск</m:t>
                    </m:r>
                  </m:sub>
                </m:sSub>
              </m:oMath>
            </m:oMathPara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2C32E7" w:rsidP="0076370E">
            <w:pPr>
              <w:spacing w:after="120"/>
              <w:rPr>
                <w:rFonts w:ascii="Sylfaen" w:hAnsi="Sylfaen"/>
              </w:rPr>
            </w:pPr>
          </w:p>
        </w:tc>
      </w:tr>
      <w:tr w:rsidR="002C32E7" w:rsidRPr="0076370E" w:rsidTr="005112D5">
        <w:trPr>
          <w:cantSplit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5112D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5112D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5112D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5112D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5112D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5112D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5112D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5112D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5112D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2C32E7" w:rsidP="0076370E">
            <w:pPr>
              <w:spacing w:after="120"/>
              <w:rPr>
                <w:rFonts w:ascii="Sylfaen" w:hAnsi="Sylfaen"/>
              </w:rPr>
            </w:pPr>
          </w:p>
        </w:tc>
      </w:tr>
    </w:tbl>
    <w:p w:rsidR="002C32E7" w:rsidRPr="0076370E" w:rsidRDefault="002C32E7" w:rsidP="0076370E">
      <w:pPr>
        <w:spacing w:after="120"/>
        <w:rPr>
          <w:rFonts w:ascii="Sylfaen" w:hAnsi="Sylfaen"/>
        </w:rPr>
      </w:pPr>
    </w:p>
    <w:p w:rsidR="002C32E7" w:rsidRPr="0076370E" w:rsidRDefault="0076370E" w:rsidP="005112D5">
      <w:pPr>
        <w:pStyle w:val="Bodytext60"/>
        <w:shd w:val="clear" w:color="auto" w:fill="auto"/>
        <w:spacing w:before="0" w:after="120" w:line="240" w:lineRule="auto"/>
        <w:ind w:firstLine="567"/>
        <w:jc w:val="both"/>
        <w:rPr>
          <w:sz w:val="24"/>
          <w:szCs w:val="24"/>
        </w:rPr>
      </w:pPr>
      <w:r w:rsidRPr="0076370E">
        <w:rPr>
          <w:rStyle w:val="Bodytext6TimesNewRoman"/>
          <w:rFonts w:ascii="Sylfaen" w:eastAsia="Sylfaen" w:hAnsi="Sylfaen"/>
          <w:sz w:val="24"/>
          <w:szCs w:val="24"/>
          <w:lang w:eastAsia="en-US" w:bidi="en-US"/>
        </w:rPr>
        <w:t xml:space="preserve">* </w:t>
      </w:r>
      <w:r w:rsidRPr="0076370E">
        <w:rPr>
          <w:rStyle w:val="Bodytext6TimesNewRoman"/>
          <w:rFonts w:ascii="Sylfaen" w:eastAsia="Sylfaen" w:hAnsi="Sylfaen"/>
          <w:sz w:val="24"/>
          <w:szCs w:val="24"/>
        </w:rPr>
        <w:t>Код строки формы «Отчет о прибылях и убытках», утвержденной приказом Министерства финансов Республики Казахстан от 27 февраля 2015 г. № 143.</w:t>
      </w:r>
    </w:p>
    <w:p w:rsidR="002C32E7" w:rsidRPr="0076370E" w:rsidRDefault="0076370E" w:rsidP="005112D5">
      <w:pPr>
        <w:pStyle w:val="Bodytext60"/>
        <w:shd w:val="clear" w:color="auto" w:fill="auto"/>
        <w:spacing w:before="0" w:after="120" w:line="240" w:lineRule="auto"/>
        <w:ind w:left="1560" w:right="-8" w:hanging="1560"/>
        <w:jc w:val="both"/>
        <w:rPr>
          <w:sz w:val="24"/>
          <w:szCs w:val="24"/>
        </w:rPr>
      </w:pPr>
      <w:r w:rsidRPr="0076370E">
        <w:rPr>
          <w:rStyle w:val="Bodytext6TimesNewRoman"/>
          <w:rFonts w:ascii="Sylfaen" w:eastAsia="Sylfaen" w:hAnsi="Sylfaen"/>
          <w:sz w:val="24"/>
          <w:szCs w:val="24"/>
        </w:rPr>
        <w:t>Примечание. В расчете указаны коды строк формы «Бухгалтерский баланс», утвержденной приказом Министерства финансов Республики Казахстан от 27 февраля 2015 г. № 143.</w:t>
      </w:r>
    </w:p>
    <w:p w:rsidR="005112D5" w:rsidRDefault="005112D5" w:rsidP="005112D5">
      <w:pPr>
        <w:pStyle w:val="Bodytext20"/>
        <w:shd w:val="clear" w:color="auto" w:fill="auto"/>
        <w:spacing w:before="0" w:after="120" w:line="240" w:lineRule="auto"/>
        <w:ind w:right="1760" w:firstLine="0"/>
        <w:jc w:val="center"/>
        <w:rPr>
          <w:rFonts w:eastAsia="Times New Roman" w:cs="Times New Roman"/>
          <w:sz w:val="24"/>
          <w:szCs w:val="24"/>
        </w:rPr>
      </w:pPr>
    </w:p>
    <w:p w:rsidR="005112D5" w:rsidRDefault="0076370E" w:rsidP="005112D5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Style w:val="Bodytext2TimesNewRoman0"/>
          <w:rFonts w:ascii="Sylfaen" w:eastAsia="Sylfaen" w:hAnsi="Sylfaen"/>
          <w:sz w:val="24"/>
          <w:szCs w:val="24"/>
        </w:rPr>
      </w:pPr>
      <w:r w:rsidRPr="0076370E">
        <w:rPr>
          <w:rFonts w:eastAsia="Times New Roman" w:cs="Times New Roman"/>
          <w:sz w:val="24"/>
          <w:szCs w:val="24"/>
        </w:rPr>
        <w:t xml:space="preserve">III. </w:t>
      </w:r>
      <w:r w:rsidR="005112D5">
        <w:rPr>
          <w:rStyle w:val="Bodytext2TimesNewRoman0"/>
          <w:rFonts w:ascii="Sylfaen" w:eastAsia="Sylfaen" w:hAnsi="Sylfaen"/>
          <w:sz w:val="24"/>
          <w:szCs w:val="24"/>
        </w:rPr>
        <w:t>Для Российской Федерации</w:t>
      </w:r>
    </w:p>
    <w:p w:rsidR="005112D5" w:rsidRDefault="005112D5" w:rsidP="005112D5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Style w:val="Bodytext2TimesNewRoman0"/>
          <w:rFonts w:ascii="Sylfaen" w:eastAsia="Sylfaen" w:hAnsi="Sylfaen"/>
          <w:sz w:val="24"/>
          <w:szCs w:val="24"/>
        </w:rPr>
      </w:pPr>
    </w:p>
    <w:p w:rsidR="002C32E7" w:rsidRDefault="0076370E" w:rsidP="005112D5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Style w:val="Bodytext2TimesNewRoman0"/>
          <w:rFonts w:ascii="Sylfaen" w:eastAsia="Sylfaen" w:hAnsi="Sylfaen"/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>1. Абсолютные показатели финансовой устойчивости</w:t>
      </w:r>
    </w:p>
    <w:p w:rsidR="002C32E7" w:rsidRDefault="0076370E" w:rsidP="005112D5">
      <w:pPr>
        <w:pStyle w:val="Bodytext20"/>
        <w:shd w:val="clear" w:color="auto" w:fill="auto"/>
        <w:spacing w:before="0" w:after="120" w:line="240" w:lineRule="auto"/>
        <w:ind w:right="-8" w:firstLine="567"/>
        <w:rPr>
          <w:rStyle w:val="Bodytext2TimesNewRoman0"/>
          <w:rFonts w:ascii="Sylfaen" w:eastAsia="Sylfaen" w:hAnsi="Sylfaen"/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1. Размер чистых активов </w:t>
      </w:r>
      <m:oMath>
        <m:r>
          <w:rPr>
            <w:rStyle w:val="Bodytext2TimesNewRoman0"/>
            <w:rFonts w:ascii="Cambria Math" w:eastAsia="Sylfaen" w:hAnsi="Cambria Math"/>
            <w:sz w:val="24"/>
            <w:szCs w:val="24"/>
          </w:rPr>
          <m:t>(</m:t>
        </m:r>
        <m:sSub>
          <m:sSubPr>
            <m:ctrlPr>
              <w:rPr>
                <w:rStyle w:val="Bodytext2TimesNewRoman0"/>
                <w:rFonts w:ascii="Cambria Math" w:eastAsia="Sylfaen" w:hAnsi="Cambria Math"/>
                <w:i/>
                <w:sz w:val="24"/>
                <w:szCs w:val="24"/>
              </w:rPr>
            </m:ctrlPr>
          </m:sSubPr>
          <m:e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К</m:t>
            </m:r>
          </m:e>
          <m:sub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ча</m:t>
            </m:r>
          </m:sub>
        </m:sSub>
        <m:r>
          <w:rPr>
            <w:rStyle w:val="Bodytext2TimesNewRoman0"/>
            <w:rFonts w:ascii="Cambria Math" w:eastAsia="Sylfaen" w:hAnsi="Cambria Math"/>
            <w:sz w:val="24"/>
            <w:szCs w:val="24"/>
          </w:rPr>
          <m:t>)</m:t>
        </m:r>
      </m:oMath>
      <w:r w:rsidR="005112D5">
        <w:rPr>
          <w:rStyle w:val="Bodytext2TimesNewRoman0"/>
          <w:rFonts w:ascii="Sylfaen" w:eastAsia="Sylfaen" w:hAnsi="Sylfaen"/>
          <w:sz w:val="24"/>
          <w:szCs w:val="24"/>
        </w:rPr>
        <w:t xml:space="preserve">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рассчитывается по следующей формуле:</w:t>
      </w:r>
    </w:p>
    <w:p w:rsidR="005112D5" w:rsidRPr="0076370E" w:rsidRDefault="005112D5" w:rsidP="005112D5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</w:p>
    <w:p w:rsidR="002C32E7" w:rsidRPr="0076370E" w:rsidRDefault="00617FDE" w:rsidP="0076370E">
      <w:pPr>
        <w:pStyle w:val="Bodytext20"/>
        <w:shd w:val="clear" w:color="auto" w:fill="auto"/>
        <w:spacing w:before="0" w:after="120" w:line="240" w:lineRule="auto"/>
        <w:ind w:right="60" w:firstLine="0"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ча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стр.3600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*</m:t>
              </m:r>
            </m:sup>
          </m:sSup>
        </m:oMath>
      </m:oMathPara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1"/>
        <w:gridCol w:w="1814"/>
        <w:gridCol w:w="1822"/>
        <w:gridCol w:w="2045"/>
        <w:gridCol w:w="1976"/>
      </w:tblGrid>
      <w:tr w:rsidR="002C32E7" w:rsidRPr="0076370E" w:rsidTr="0076370E">
        <w:trPr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FF4085">
            <w:pPr>
              <w:pStyle w:val="Bodytext20"/>
              <w:shd w:val="clear" w:color="auto" w:fill="auto"/>
              <w:spacing w:before="0" w:after="120" w:line="240" w:lineRule="auto"/>
              <w:ind w:left="147" w:right="136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1-й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FF4085">
            <w:pPr>
              <w:pStyle w:val="Bodytext20"/>
              <w:shd w:val="clear" w:color="auto" w:fill="auto"/>
              <w:spacing w:before="0" w:after="120" w:line="240" w:lineRule="auto"/>
              <w:ind w:left="147" w:right="136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2-й год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FF4085">
            <w:pPr>
              <w:pStyle w:val="Bodytext20"/>
              <w:shd w:val="clear" w:color="auto" w:fill="auto"/>
              <w:spacing w:before="0" w:after="120" w:line="240" w:lineRule="auto"/>
              <w:ind w:left="147" w:right="136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FF4085">
            <w:pPr>
              <w:pStyle w:val="Bodytext20"/>
              <w:shd w:val="clear" w:color="auto" w:fill="auto"/>
              <w:spacing w:before="0" w:after="120" w:line="240" w:lineRule="auto"/>
              <w:ind w:left="460" w:right="289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76370E" w:rsidP="00FF4085">
            <w:pPr>
              <w:pStyle w:val="Bodytext20"/>
              <w:shd w:val="clear" w:color="auto" w:fill="auto"/>
              <w:spacing w:before="0" w:after="120" w:line="240" w:lineRule="auto"/>
              <w:ind w:left="400" w:right="280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Значимость в баллах</w:t>
            </w:r>
          </w:p>
        </w:tc>
      </w:tr>
      <w:tr w:rsidR="002C32E7" w:rsidRPr="0076370E" w:rsidTr="0076370E">
        <w:trPr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FF408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FF408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FF408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FF408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2C32E7" w:rsidP="00FF408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</w:tbl>
    <w:p w:rsidR="002C32E7" w:rsidRPr="0076370E" w:rsidRDefault="002C32E7" w:rsidP="0076370E">
      <w:pPr>
        <w:spacing w:after="120"/>
        <w:rPr>
          <w:rFonts w:ascii="Sylfaen" w:hAnsi="Sylfaen"/>
        </w:rPr>
      </w:pPr>
    </w:p>
    <w:p w:rsidR="002C32E7" w:rsidRDefault="0076370E" w:rsidP="00FF4085">
      <w:pPr>
        <w:pStyle w:val="Bodytext20"/>
        <w:shd w:val="clear" w:color="auto" w:fill="auto"/>
        <w:spacing w:before="0" w:after="120" w:line="240" w:lineRule="auto"/>
        <w:ind w:right="-8" w:firstLine="567"/>
        <w:rPr>
          <w:rStyle w:val="Bodytext2TimesNewRoman0"/>
          <w:rFonts w:ascii="Sylfaen" w:eastAsia="Sylfaen" w:hAnsi="Sylfaen"/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2. Размер уставного капитала </w:t>
      </w:r>
      <m:oMath>
        <m:r>
          <w:rPr>
            <w:rStyle w:val="Bodytext2TimesNewRoman0"/>
            <w:rFonts w:ascii="Cambria Math" w:eastAsia="Sylfaen" w:hAnsi="Cambria Math"/>
            <w:sz w:val="24"/>
            <w:szCs w:val="24"/>
          </w:rPr>
          <m:t>(</m:t>
        </m:r>
        <m:sSub>
          <m:sSubPr>
            <m:ctrlPr>
              <w:rPr>
                <w:rStyle w:val="Bodytext2TimesNewRoman0"/>
                <w:rFonts w:ascii="Cambria Math" w:eastAsia="Sylfaen" w:hAnsi="Cambria Math"/>
                <w:i/>
                <w:sz w:val="24"/>
                <w:szCs w:val="24"/>
              </w:rPr>
            </m:ctrlPr>
          </m:sSubPr>
          <m:e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К</m:t>
            </m:r>
          </m:e>
          <m:sub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ук</m:t>
            </m:r>
          </m:sub>
        </m:sSub>
        <m:r>
          <w:rPr>
            <w:rStyle w:val="Bodytext2TimesNewRoman0"/>
            <w:rFonts w:ascii="Cambria Math" w:eastAsia="Sylfaen" w:hAnsi="Cambria Math"/>
            <w:sz w:val="24"/>
            <w:szCs w:val="24"/>
          </w:rPr>
          <m:t>)</m:t>
        </m:r>
      </m:oMath>
      <w:r w:rsidR="00FF4085">
        <w:rPr>
          <w:rStyle w:val="Bodytext2TimesNewRoman3"/>
          <w:rFonts w:ascii="Sylfaen" w:eastAsia="Sylfaen" w:hAnsi="Sylfaen"/>
          <w:sz w:val="24"/>
          <w:szCs w:val="24"/>
        </w:rPr>
        <w:t xml:space="preserve">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рассчитывается по следующей формуле:</w:t>
      </w:r>
    </w:p>
    <w:p w:rsidR="00FF4085" w:rsidRDefault="00FF4085" w:rsidP="00FF4085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</w:p>
    <w:p w:rsidR="00FF4085" w:rsidRPr="0076370E" w:rsidRDefault="00617FDE" w:rsidP="00FF4085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ук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=стр.1310</m:t>
          </m:r>
        </m:oMath>
      </m:oMathPara>
    </w:p>
    <w:tbl>
      <w:tblPr>
        <w:tblOverlap w:val="never"/>
        <w:tblW w:w="93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1"/>
        <w:gridCol w:w="1814"/>
        <w:gridCol w:w="1822"/>
        <w:gridCol w:w="2048"/>
        <w:gridCol w:w="1976"/>
      </w:tblGrid>
      <w:tr w:rsidR="002C32E7" w:rsidRPr="0076370E" w:rsidTr="00FF4085">
        <w:trPr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FF4085" w:rsidP="00FF4085">
            <w:pPr>
              <w:pStyle w:val="Bodytext20"/>
              <w:shd w:val="clear" w:color="auto" w:fill="auto"/>
              <w:spacing w:before="0" w:after="120" w:line="240" w:lineRule="auto"/>
              <w:ind w:left="149" w:right="134" w:firstLine="0"/>
              <w:jc w:val="center"/>
              <w:rPr>
                <w:sz w:val="24"/>
                <w:szCs w:val="24"/>
              </w:rPr>
            </w:pPr>
            <w:r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1</w:t>
            </w:r>
            <w:r w:rsidR="0076370E"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-й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FF4085">
            <w:pPr>
              <w:pStyle w:val="Bodytext20"/>
              <w:shd w:val="clear" w:color="auto" w:fill="auto"/>
              <w:spacing w:before="0" w:after="120" w:line="240" w:lineRule="auto"/>
              <w:ind w:left="149" w:right="134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2-й год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FF4085">
            <w:pPr>
              <w:pStyle w:val="Bodytext20"/>
              <w:shd w:val="clear" w:color="auto" w:fill="auto"/>
              <w:spacing w:before="0" w:after="120" w:line="240" w:lineRule="auto"/>
              <w:ind w:left="149" w:right="134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FF4085">
            <w:pPr>
              <w:pStyle w:val="Bodytext20"/>
              <w:shd w:val="clear" w:color="auto" w:fill="auto"/>
              <w:spacing w:before="0" w:after="120" w:line="240" w:lineRule="auto"/>
              <w:ind w:left="462" w:right="290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76370E" w:rsidP="00FF4085">
            <w:pPr>
              <w:pStyle w:val="Bodytext20"/>
              <w:shd w:val="clear" w:color="auto" w:fill="auto"/>
              <w:spacing w:before="0" w:after="120" w:line="240" w:lineRule="auto"/>
              <w:ind w:left="399" w:right="281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Значимость в баллах</w:t>
            </w:r>
          </w:p>
        </w:tc>
      </w:tr>
      <w:tr w:rsidR="002C32E7" w:rsidRPr="0076370E" w:rsidTr="00FF4085">
        <w:trPr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FF408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FF408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FF408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FF408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2C32E7" w:rsidP="00FF408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</w:tbl>
    <w:p w:rsidR="002C32E7" w:rsidRPr="0076370E" w:rsidRDefault="002C32E7" w:rsidP="0076370E">
      <w:pPr>
        <w:spacing w:after="120"/>
        <w:rPr>
          <w:rFonts w:ascii="Sylfaen" w:hAnsi="Sylfaen"/>
        </w:rPr>
      </w:pPr>
    </w:p>
    <w:p w:rsidR="002C32E7" w:rsidRDefault="00FF4085" w:rsidP="00FF4085">
      <w:pPr>
        <w:spacing w:after="120"/>
        <w:ind w:firstLine="567"/>
        <w:jc w:val="both"/>
        <w:rPr>
          <w:rFonts w:ascii="Sylfaen" w:hAnsi="Sylfaen"/>
        </w:rPr>
      </w:pPr>
      <w:r w:rsidRPr="00FF4085">
        <w:rPr>
          <w:rFonts w:ascii="Sylfaen" w:hAnsi="Sylfaen"/>
        </w:rPr>
        <w:t xml:space="preserve">3. Остаточная стоимость основных средств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(К</m:t>
            </m:r>
          </m:e>
          <m:sub>
            <m:r>
              <w:rPr>
                <w:rFonts w:ascii="Cambria Math" w:hAnsi="Cambria Math"/>
              </w:rPr>
              <m:t>ос</m:t>
            </m:r>
          </m:sub>
        </m:sSub>
        <m:r>
          <w:rPr>
            <w:rFonts w:ascii="Cambria Math" w:hAnsi="Cambria Math"/>
          </w:rPr>
          <m:t>)</m:t>
        </m:r>
      </m:oMath>
      <w:r>
        <w:rPr>
          <w:rFonts w:ascii="Sylfaen" w:hAnsi="Sylfaen"/>
        </w:rPr>
        <w:t xml:space="preserve"> </w:t>
      </w:r>
      <w:r w:rsidRPr="00FF4085">
        <w:rPr>
          <w:rFonts w:ascii="Sylfaen" w:hAnsi="Sylfaen"/>
        </w:rPr>
        <w:t>рассчитывается</w:t>
      </w:r>
      <w:r>
        <w:rPr>
          <w:rFonts w:ascii="Sylfaen" w:hAnsi="Sylfaen"/>
        </w:rPr>
        <w:t xml:space="preserve"> </w:t>
      </w:r>
      <w:r w:rsidR="0076370E" w:rsidRPr="0076370E">
        <w:rPr>
          <w:rFonts w:ascii="Sylfaen" w:hAnsi="Sylfaen"/>
        </w:rPr>
        <w:t>по следующей формуле:</w:t>
      </w:r>
    </w:p>
    <w:p w:rsidR="00FF4085" w:rsidRPr="0076370E" w:rsidRDefault="00FF4085" w:rsidP="00FF4085">
      <w:pPr>
        <w:spacing w:after="120"/>
        <w:ind w:firstLine="567"/>
        <w:jc w:val="both"/>
        <w:rPr>
          <w:rFonts w:ascii="Sylfaen" w:hAnsi="Sylfaen"/>
        </w:rPr>
      </w:pPr>
    </w:p>
    <w:p w:rsidR="002C32E7" w:rsidRPr="0076370E" w:rsidRDefault="00617FDE" w:rsidP="0076370E">
      <w:pPr>
        <w:pStyle w:val="Tablecaption6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ос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=стр.1150</m:t>
          </m:r>
        </m:oMath>
      </m:oMathPara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1"/>
        <w:gridCol w:w="1807"/>
        <w:gridCol w:w="1822"/>
        <w:gridCol w:w="2045"/>
        <w:gridCol w:w="1973"/>
      </w:tblGrid>
      <w:tr w:rsidR="002C32E7" w:rsidRPr="0076370E" w:rsidTr="0076370E">
        <w:trPr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FF4085" w:rsidP="00FF4085">
            <w:pPr>
              <w:pStyle w:val="Bodytext20"/>
              <w:shd w:val="clear" w:color="auto" w:fill="auto"/>
              <w:spacing w:before="0" w:after="120" w:line="240" w:lineRule="auto"/>
              <w:ind w:left="142" w:right="141" w:firstLine="0"/>
              <w:jc w:val="center"/>
              <w:rPr>
                <w:sz w:val="24"/>
                <w:szCs w:val="24"/>
              </w:rPr>
            </w:pPr>
            <w:r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1</w:t>
            </w:r>
            <w:r w:rsidR="0076370E"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-й год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FF4085">
            <w:pPr>
              <w:pStyle w:val="Bodytext20"/>
              <w:shd w:val="clear" w:color="auto" w:fill="auto"/>
              <w:spacing w:before="0" w:after="120" w:line="240" w:lineRule="auto"/>
              <w:ind w:left="142" w:right="141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2-й год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FF4085">
            <w:pPr>
              <w:pStyle w:val="Bodytext20"/>
              <w:shd w:val="clear" w:color="auto" w:fill="auto"/>
              <w:spacing w:before="0" w:after="120" w:line="240" w:lineRule="auto"/>
              <w:ind w:left="142" w:right="141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FF4085">
            <w:pPr>
              <w:pStyle w:val="Bodytext20"/>
              <w:shd w:val="clear" w:color="auto" w:fill="auto"/>
              <w:spacing w:before="0" w:after="120" w:line="240" w:lineRule="auto"/>
              <w:ind w:left="462" w:right="287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76370E" w:rsidP="00FF4085">
            <w:pPr>
              <w:pStyle w:val="Bodytext20"/>
              <w:shd w:val="clear" w:color="auto" w:fill="auto"/>
              <w:spacing w:before="0" w:after="120" w:line="240" w:lineRule="auto"/>
              <w:ind w:left="402" w:right="275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Значимость в баллах</w:t>
            </w:r>
          </w:p>
        </w:tc>
      </w:tr>
      <w:tr w:rsidR="002C32E7" w:rsidRPr="0076370E" w:rsidTr="0076370E">
        <w:trPr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FF408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FF408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FF408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FF408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2C32E7" w:rsidP="00FF4085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</w:tbl>
    <w:p w:rsidR="002C32E7" w:rsidRPr="0076370E" w:rsidRDefault="002C32E7" w:rsidP="0076370E">
      <w:pPr>
        <w:spacing w:after="120"/>
        <w:rPr>
          <w:rFonts w:ascii="Sylfaen" w:hAnsi="Sylfaen"/>
        </w:rPr>
      </w:pPr>
    </w:p>
    <w:p w:rsidR="002C32E7" w:rsidRPr="0076370E" w:rsidRDefault="0076370E" w:rsidP="00FF4085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lastRenderedPageBreak/>
        <w:t>2. Относительные показатели финансовой устойчивости</w:t>
      </w:r>
    </w:p>
    <w:p w:rsidR="002C32E7" w:rsidRDefault="0076370E" w:rsidP="00FF4085">
      <w:pPr>
        <w:pStyle w:val="Bodytext20"/>
        <w:shd w:val="clear" w:color="auto" w:fill="auto"/>
        <w:spacing w:before="0" w:after="120" w:line="240" w:lineRule="auto"/>
        <w:ind w:firstLine="567"/>
        <w:rPr>
          <w:rStyle w:val="Bodytext2TimesNewRoman0"/>
          <w:rFonts w:ascii="Sylfaen" w:eastAsia="Sylfaen" w:hAnsi="Sylfaen"/>
          <w:sz w:val="24"/>
          <w:szCs w:val="24"/>
        </w:rPr>
      </w:pP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4. Коэффициент автономии </w:t>
      </w:r>
      <m:oMath>
        <m:r>
          <w:rPr>
            <w:rStyle w:val="Bodytext2TimesNewRoman0"/>
            <w:rFonts w:ascii="Cambria Math" w:eastAsia="Sylfaen" w:hAnsi="Cambria Math"/>
            <w:sz w:val="24"/>
            <w:szCs w:val="24"/>
          </w:rPr>
          <m:t>(</m:t>
        </m:r>
        <m:sSub>
          <m:sSubPr>
            <m:ctrlPr>
              <w:rPr>
                <w:rStyle w:val="Bodytext2TimesNewRoman0"/>
                <w:rFonts w:ascii="Cambria Math" w:eastAsia="Sylfaen" w:hAnsi="Cambria Math"/>
                <w:i/>
                <w:sz w:val="24"/>
                <w:szCs w:val="24"/>
              </w:rPr>
            </m:ctrlPr>
          </m:sSubPr>
          <m:e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К</m:t>
            </m:r>
          </m:e>
          <m:sub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а</m:t>
            </m:r>
          </m:sub>
        </m:sSub>
        <m:r>
          <w:rPr>
            <w:rStyle w:val="Bodytext2TimesNewRoman0"/>
            <w:rFonts w:ascii="Cambria Math" w:eastAsia="Sylfaen" w:hAnsi="Cambria Math"/>
            <w:sz w:val="24"/>
            <w:szCs w:val="24"/>
          </w:rPr>
          <m:t>)</m:t>
        </m:r>
      </m:oMath>
      <w:r w:rsidR="00FF4085">
        <w:rPr>
          <w:rStyle w:val="Bodytext2TimesNewRoman0"/>
          <w:rFonts w:ascii="Sylfaen" w:eastAsia="Sylfaen" w:hAnsi="Sylfaen"/>
          <w:sz w:val="24"/>
          <w:szCs w:val="24"/>
        </w:rPr>
        <w:t xml:space="preserve">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рассчитывается по следующей формуле:</w:t>
      </w:r>
    </w:p>
    <w:p w:rsidR="00FF4085" w:rsidRDefault="00FF4085" w:rsidP="00FF4085">
      <w:pPr>
        <w:pStyle w:val="Bodytext20"/>
        <w:shd w:val="clear" w:color="auto" w:fill="auto"/>
        <w:spacing w:before="0" w:after="120" w:line="240" w:lineRule="auto"/>
        <w:ind w:firstLine="567"/>
        <w:rPr>
          <w:rStyle w:val="Bodytext2TimesNewRoman0"/>
          <w:rFonts w:ascii="Sylfaen" w:eastAsia="Sylfaen" w:hAnsi="Sylfaen"/>
          <w:sz w:val="24"/>
          <w:szCs w:val="24"/>
        </w:rPr>
      </w:pPr>
    </w:p>
    <w:p w:rsidR="00FF4085" w:rsidRDefault="00617FDE" w:rsidP="00FF4085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а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стр.1300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стр.1700</m:t>
              </m:r>
            </m:den>
          </m:f>
        </m:oMath>
      </m:oMathPara>
    </w:p>
    <w:tbl>
      <w:tblPr>
        <w:tblOverlap w:val="never"/>
        <w:tblW w:w="937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7"/>
        <w:gridCol w:w="1811"/>
        <w:gridCol w:w="1825"/>
        <w:gridCol w:w="2045"/>
        <w:gridCol w:w="1973"/>
      </w:tblGrid>
      <w:tr w:rsidR="002C32E7" w:rsidRPr="0076370E" w:rsidTr="00FF4085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FF4085">
            <w:pPr>
              <w:pStyle w:val="Bodytext20"/>
              <w:shd w:val="clear" w:color="auto" w:fill="auto"/>
              <w:spacing w:before="0" w:after="120" w:line="240" w:lineRule="auto"/>
              <w:ind w:left="144" w:right="135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1-й год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FF4085">
            <w:pPr>
              <w:pStyle w:val="Bodytext20"/>
              <w:shd w:val="clear" w:color="auto" w:fill="auto"/>
              <w:spacing w:before="0" w:after="120" w:line="240" w:lineRule="auto"/>
              <w:ind w:left="144" w:right="135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2-й год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FF4085">
            <w:pPr>
              <w:pStyle w:val="Bodytext20"/>
              <w:shd w:val="clear" w:color="auto" w:fill="auto"/>
              <w:spacing w:before="0" w:after="120" w:line="240" w:lineRule="auto"/>
              <w:ind w:left="144" w:right="135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FF4085">
            <w:pPr>
              <w:pStyle w:val="Bodytext20"/>
              <w:shd w:val="clear" w:color="auto" w:fill="auto"/>
              <w:spacing w:before="0" w:after="120" w:line="240" w:lineRule="auto"/>
              <w:ind w:left="461" w:right="288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76370E" w:rsidP="00FF4085">
            <w:pPr>
              <w:pStyle w:val="Bodytext20"/>
              <w:shd w:val="clear" w:color="auto" w:fill="auto"/>
              <w:spacing w:before="0" w:after="120" w:line="240" w:lineRule="auto"/>
              <w:ind w:left="401" w:right="276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Значимость в баллах</w:t>
            </w:r>
          </w:p>
        </w:tc>
      </w:tr>
      <w:tr w:rsidR="002C32E7" w:rsidRPr="0076370E" w:rsidTr="00FF4085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FF4085">
            <w:pPr>
              <w:spacing w:after="120"/>
              <w:ind w:left="144" w:right="135"/>
              <w:jc w:val="center"/>
              <w:rPr>
                <w:rFonts w:ascii="Sylfaen" w:hAnsi="Sylfae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FF4085">
            <w:pPr>
              <w:spacing w:after="120"/>
              <w:ind w:left="144" w:right="135"/>
              <w:jc w:val="center"/>
              <w:rPr>
                <w:rFonts w:ascii="Sylfaen" w:hAnsi="Sylfaen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FF4085">
            <w:pPr>
              <w:spacing w:after="120"/>
              <w:ind w:left="144" w:right="135"/>
              <w:jc w:val="center"/>
              <w:rPr>
                <w:rFonts w:ascii="Sylfaen" w:hAnsi="Sylfae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FF4085">
            <w:pPr>
              <w:spacing w:after="120"/>
              <w:ind w:left="144" w:right="135"/>
              <w:jc w:val="center"/>
              <w:rPr>
                <w:rFonts w:ascii="Sylfaen" w:hAnsi="Sylfaen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2C32E7" w:rsidP="00FF4085">
            <w:pPr>
              <w:spacing w:after="120"/>
              <w:ind w:left="144" w:right="135"/>
              <w:jc w:val="center"/>
              <w:rPr>
                <w:rFonts w:ascii="Sylfaen" w:hAnsi="Sylfaen"/>
              </w:rPr>
            </w:pPr>
          </w:p>
        </w:tc>
      </w:tr>
    </w:tbl>
    <w:p w:rsidR="002C32E7" w:rsidRPr="0076370E" w:rsidRDefault="002C32E7" w:rsidP="0076370E">
      <w:pPr>
        <w:spacing w:after="120"/>
        <w:rPr>
          <w:rFonts w:ascii="Sylfaen" w:hAnsi="Sylfaen"/>
        </w:rPr>
      </w:pPr>
    </w:p>
    <w:p w:rsidR="002C32E7" w:rsidRPr="0076370E" w:rsidRDefault="0076370E" w:rsidP="00FF4085">
      <w:pPr>
        <w:pStyle w:val="Bodytext1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6370E">
        <w:rPr>
          <w:rFonts w:ascii="Sylfaen" w:hAnsi="Sylfaen"/>
          <w:sz w:val="24"/>
          <w:szCs w:val="24"/>
        </w:rPr>
        <w:t xml:space="preserve">5. Коэффициент общей (текущей) ликвидности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К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ол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="00FF4085">
        <w:rPr>
          <w:rFonts w:ascii="Sylfaen" w:hAnsi="Sylfaen"/>
          <w:sz w:val="24"/>
          <w:szCs w:val="24"/>
        </w:rPr>
        <w:t xml:space="preserve"> </w:t>
      </w:r>
      <w:r w:rsidRPr="0076370E">
        <w:rPr>
          <w:rFonts w:ascii="Sylfaen" w:hAnsi="Sylfaen"/>
          <w:sz w:val="24"/>
          <w:szCs w:val="24"/>
        </w:rPr>
        <w:t>рассчитывается по следующей формуле:</w:t>
      </w:r>
    </w:p>
    <w:p w:rsidR="002C32E7" w:rsidRPr="0076370E" w:rsidRDefault="00617FDE" w:rsidP="00FF4085">
      <w:pPr>
        <w:pStyle w:val="Bodytext1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ол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стр.1200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стр.1500</m:t>
              </m:r>
            </m:den>
          </m:f>
        </m:oMath>
      </m:oMathPara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7"/>
        <w:gridCol w:w="1811"/>
        <w:gridCol w:w="1825"/>
        <w:gridCol w:w="2048"/>
        <w:gridCol w:w="1973"/>
      </w:tblGrid>
      <w:tr w:rsidR="002C32E7" w:rsidRPr="0076370E" w:rsidTr="0076370E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5438C4">
            <w:pPr>
              <w:pStyle w:val="Bodytext20"/>
              <w:shd w:val="clear" w:color="auto" w:fill="auto"/>
              <w:spacing w:before="0" w:after="120" w:line="240" w:lineRule="auto"/>
              <w:ind w:left="145" w:right="134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1 -й год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5438C4">
            <w:pPr>
              <w:pStyle w:val="Bodytext20"/>
              <w:shd w:val="clear" w:color="auto" w:fill="auto"/>
              <w:spacing w:before="0" w:after="120" w:line="240" w:lineRule="auto"/>
              <w:ind w:left="145" w:right="134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2-й год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5438C4">
            <w:pPr>
              <w:pStyle w:val="Bodytext20"/>
              <w:shd w:val="clear" w:color="auto" w:fill="auto"/>
              <w:spacing w:before="0" w:after="120" w:line="240" w:lineRule="auto"/>
              <w:ind w:left="145" w:right="134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5438C4">
            <w:pPr>
              <w:pStyle w:val="Bodytext20"/>
              <w:shd w:val="clear" w:color="auto" w:fill="auto"/>
              <w:spacing w:before="0" w:after="120" w:line="240" w:lineRule="auto"/>
              <w:ind w:left="462" w:right="290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76370E" w:rsidP="005438C4">
            <w:pPr>
              <w:pStyle w:val="Bodytext20"/>
              <w:shd w:val="clear" w:color="auto" w:fill="auto"/>
              <w:spacing w:before="0" w:after="120" w:line="240" w:lineRule="auto"/>
              <w:ind w:left="399" w:right="278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Значимость в баллах</w:t>
            </w:r>
          </w:p>
        </w:tc>
      </w:tr>
      <w:tr w:rsidR="002C32E7" w:rsidRPr="0076370E" w:rsidTr="0076370E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5438C4">
            <w:pPr>
              <w:spacing w:after="120"/>
              <w:ind w:left="145" w:right="134"/>
              <w:jc w:val="center"/>
              <w:rPr>
                <w:rFonts w:ascii="Sylfaen" w:hAnsi="Sylfae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5438C4">
            <w:pPr>
              <w:spacing w:after="120"/>
              <w:ind w:left="145" w:right="134"/>
              <w:jc w:val="center"/>
              <w:rPr>
                <w:rFonts w:ascii="Sylfaen" w:hAnsi="Sylfaen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5438C4">
            <w:pPr>
              <w:spacing w:after="120"/>
              <w:ind w:left="145" w:right="134"/>
              <w:jc w:val="center"/>
              <w:rPr>
                <w:rFonts w:ascii="Sylfaen" w:hAnsi="Sylfae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5438C4">
            <w:pPr>
              <w:spacing w:after="120"/>
              <w:ind w:left="145" w:right="134"/>
              <w:jc w:val="center"/>
              <w:rPr>
                <w:rFonts w:ascii="Sylfaen" w:hAnsi="Sylfaen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2C32E7" w:rsidP="005438C4">
            <w:pPr>
              <w:spacing w:after="120"/>
              <w:ind w:left="145" w:right="134"/>
              <w:jc w:val="center"/>
              <w:rPr>
                <w:rFonts w:ascii="Sylfaen" w:hAnsi="Sylfaen"/>
              </w:rPr>
            </w:pPr>
          </w:p>
        </w:tc>
      </w:tr>
    </w:tbl>
    <w:p w:rsidR="002C32E7" w:rsidRPr="0076370E" w:rsidRDefault="002C32E7" w:rsidP="0076370E">
      <w:pPr>
        <w:spacing w:after="120"/>
        <w:rPr>
          <w:rFonts w:ascii="Sylfaen" w:hAnsi="Sylfaen"/>
        </w:rPr>
      </w:pPr>
    </w:p>
    <w:p w:rsidR="002C32E7" w:rsidRDefault="0076370E" w:rsidP="005438C4">
      <w:pPr>
        <w:pStyle w:val="Bodytext20"/>
        <w:shd w:val="clear" w:color="auto" w:fill="auto"/>
        <w:spacing w:before="0" w:after="120" w:line="240" w:lineRule="auto"/>
        <w:ind w:right="-8" w:firstLine="567"/>
        <w:rPr>
          <w:rStyle w:val="Bodytext2TimesNewRoman0"/>
          <w:rFonts w:ascii="Sylfaen" w:eastAsia="Sylfaen" w:hAnsi="Sylfaen"/>
          <w:sz w:val="24"/>
          <w:szCs w:val="24"/>
        </w:rPr>
      </w:pPr>
      <w:r w:rsidRPr="0076370E">
        <w:rPr>
          <w:rFonts w:eastAsia="Times New Roman" w:cs="Times New Roman"/>
          <w:sz w:val="24"/>
          <w:szCs w:val="24"/>
        </w:rPr>
        <w:t xml:space="preserve">6.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Рентабельность собственного капитала </w:t>
      </w:r>
      <m:oMath>
        <m:r>
          <w:rPr>
            <w:rStyle w:val="Bodytext2TimesNewRoman0"/>
            <w:rFonts w:ascii="Cambria Math" w:eastAsia="Sylfaen" w:hAnsi="Cambria Math"/>
            <w:sz w:val="24"/>
            <w:szCs w:val="24"/>
          </w:rPr>
          <m:t>(</m:t>
        </m:r>
        <m:sSub>
          <m:sSubPr>
            <m:ctrlPr>
              <w:rPr>
                <w:rStyle w:val="Bodytext2TimesNewRoman0"/>
                <w:rFonts w:ascii="Cambria Math" w:eastAsia="Sylfaen" w:hAnsi="Cambria Math"/>
                <w:i/>
                <w:sz w:val="24"/>
                <w:szCs w:val="24"/>
              </w:rPr>
            </m:ctrlPr>
          </m:sSubPr>
          <m:e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К</m:t>
            </m:r>
          </m:e>
          <m:sub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рск</m:t>
            </m:r>
          </m:sub>
        </m:sSub>
        <m:r>
          <w:rPr>
            <w:rStyle w:val="Bodytext2TimesNewRoman0"/>
            <w:rFonts w:ascii="Cambria Math" w:eastAsia="Sylfaen" w:hAnsi="Cambria Math"/>
            <w:sz w:val="24"/>
            <w:szCs w:val="24"/>
          </w:rPr>
          <m:t>)</m:t>
        </m:r>
      </m:oMath>
      <w:r w:rsidR="005438C4">
        <w:rPr>
          <w:rStyle w:val="Bodytext2TimesNewRoman0"/>
          <w:rFonts w:ascii="Sylfaen" w:eastAsia="Sylfaen" w:hAnsi="Sylfaen"/>
          <w:sz w:val="24"/>
          <w:szCs w:val="24"/>
        </w:rPr>
        <w:t xml:space="preserve">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рассчитывается по следующей формуле:</w:t>
      </w:r>
    </w:p>
    <w:p w:rsidR="005438C4" w:rsidRDefault="005438C4" w:rsidP="005438C4">
      <w:pPr>
        <w:pStyle w:val="Bodytext20"/>
        <w:shd w:val="clear" w:color="auto" w:fill="auto"/>
        <w:spacing w:before="0" w:after="120" w:line="240" w:lineRule="auto"/>
        <w:ind w:right="-8" w:firstLine="567"/>
        <w:rPr>
          <w:rStyle w:val="Bodytext2TimesNewRoman0"/>
          <w:rFonts w:ascii="Sylfaen" w:eastAsia="Sylfaen" w:hAnsi="Sylfaen"/>
          <w:sz w:val="24"/>
          <w:szCs w:val="24"/>
        </w:rPr>
      </w:pPr>
    </w:p>
    <w:p w:rsidR="005438C4" w:rsidRDefault="00617FDE" w:rsidP="005438C4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Style w:val="Bodytext2TimesNewRoman0"/>
          <w:rFonts w:ascii="Sylfaen" w:eastAsia="Sylfaen" w:hAnsi="Sylfaen"/>
          <w:sz w:val="24"/>
          <w:szCs w:val="24"/>
        </w:rPr>
      </w:pPr>
      <m:oMathPara>
        <m:oMath>
          <m:sSub>
            <m:sSubPr>
              <m:ctrlPr>
                <w:rPr>
                  <w:rStyle w:val="Bodytext2TimesNewRoman0"/>
                  <w:rFonts w:ascii="Cambria Math" w:eastAsia="Sylfaen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Style w:val="Bodytext2TimesNewRoman0"/>
                  <w:rFonts w:ascii="Cambria Math" w:eastAsia="Sylfaen" w:hAnsi="Cambria Math"/>
                  <w:sz w:val="24"/>
                  <w:szCs w:val="24"/>
                </w:rPr>
                <m:t>К</m:t>
              </m:r>
            </m:e>
            <m:sub>
              <m:r>
                <w:rPr>
                  <w:rStyle w:val="Bodytext2TimesNewRoman0"/>
                  <w:rFonts w:ascii="Cambria Math" w:eastAsia="Sylfaen" w:hAnsi="Cambria Math"/>
                  <w:sz w:val="24"/>
                  <w:szCs w:val="24"/>
                </w:rPr>
                <m:t>рск</m:t>
              </m:r>
            </m:sub>
          </m:sSub>
          <m:r>
            <w:rPr>
              <w:rStyle w:val="Bodytext2TimesNewRoman0"/>
              <w:rFonts w:ascii="Cambria Math" w:eastAsia="Sylfaen" w:hAnsi="Cambria Math"/>
              <w:sz w:val="24"/>
              <w:szCs w:val="24"/>
            </w:rPr>
            <m:t>=</m:t>
          </m:r>
          <m:f>
            <m:fPr>
              <m:ctrlPr>
                <w:rPr>
                  <w:rStyle w:val="Bodytext2TimesNewRoman0"/>
                  <w:rFonts w:ascii="Cambria Math" w:eastAsia="Sylfaen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Style w:val="Bodytext2TimesNewRoman0"/>
                      <w:rFonts w:ascii="Cambria Math" w:eastAsia="Sylfae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Style w:val="Bodytext2TimesNewRoman0"/>
                      <w:rFonts w:ascii="Cambria Math" w:eastAsia="Sylfaen" w:hAnsi="Cambria Math"/>
                      <w:sz w:val="24"/>
                      <w:szCs w:val="24"/>
                    </w:rPr>
                    <m:t>стр.2400</m:t>
                  </m:r>
                </m:e>
                <m:sup>
                  <m:r>
                    <w:rPr>
                      <w:rStyle w:val="Bodytext2TimesNewRoman0"/>
                      <w:rFonts w:ascii="Cambria Math" w:eastAsia="Sylfaen" w:hAnsi="Cambria Math"/>
                      <w:sz w:val="24"/>
                      <w:szCs w:val="24"/>
                    </w:rPr>
                    <m:t>**</m:t>
                  </m:r>
                </m:sup>
              </m:sSup>
            </m:num>
            <m:den>
              <m:d>
                <m:dPr>
                  <m:ctrlPr>
                    <w:rPr>
                      <w:rStyle w:val="Bodytext2TimesNewRoman0"/>
                      <w:rFonts w:ascii="Cambria Math" w:eastAsia="Sylfaen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Bodytext2TimesNewRoman0"/>
                      <w:rFonts w:ascii="Cambria Math" w:eastAsia="Sylfaen" w:hAnsi="Cambria Math"/>
                      <w:sz w:val="24"/>
                      <w:szCs w:val="24"/>
                    </w:rPr>
                    <m:t>стр.1300</m:t>
                  </m:r>
                  <m:d>
                    <m:dPr>
                      <m:ctrlPr>
                        <w:rPr>
                          <w:rStyle w:val="Bodytext2TimesNewRoman0"/>
                          <w:rFonts w:ascii="Cambria Math" w:eastAsia="Sylfaen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Style w:val="Bodytext2TimesNewRoman0"/>
                          <w:rFonts w:ascii="Cambria Math" w:eastAsia="Sylfaen" w:hAnsi="Cambria Math"/>
                          <w:sz w:val="24"/>
                          <w:szCs w:val="24"/>
                        </w:rPr>
                        <m:t>отч.г</m:t>
                      </m:r>
                    </m:e>
                  </m:d>
                  <m:r>
                    <w:rPr>
                      <w:rStyle w:val="Bodytext2TimesNewRoman0"/>
                      <w:rFonts w:ascii="Cambria Math" w:eastAsia="Sylfaen" w:hAnsi="Cambria Math"/>
                      <w:sz w:val="24"/>
                      <w:szCs w:val="24"/>
                    </w:rPr>
                    <m:t>+стр.1300</m:t>
                  </m:r>
                  <m:d>
                    <m:dPr>
                      <m:ctrlPr>
                        <w:rPr>
                          <w:rStyle w:val="Bodytext2TimesNewRoman0"/>
                          <w:rFonts w:ascii="Cambria Math" w:eastAsia="Sylfaen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Style w:val="Bodytext2TimesNewRoman0"/>
                          <w:rFonts w:ascii="Cambria Math" w:eastAsia="Sylfaen" w:hAnsi="Cambria Math"/>
                          <w:sz w:val="24"/>
                          <w:szCs w:val="24"/>
                        </w:rPr>
                        <m:t>пред.г</m:t>
                      </m:r>
                    </m:e>
                  </m:d>
                </m:e>
              </m:d>
              <m:r>
                <w:rPr>
                  <w:rStyle w:val="Bodytext2TimesNewRoman0"/>
                  <w:rFonts w:ascii="Cambria Math" w:eastAsia="Sylfaen" w:hAnsi="Cambria Math"/>
                  <w:sz w:val="24"/>
                  <w:szCs w:val="24"/>
                </w:rPr>
                <m:t>/2</m:t>
              </m:r>
            </m:den>
          </m:f>
          <m:r>
            <w:rPr>
              <w:rStyle w:val="Bodytext2TimesNewRoman0"/>
              <w:rFonts w:ascii="Cambria Math" w:eastAsia="Sylfaen" w:hAnsi="Cambria Math"/>
              <w:sz w:val="24"/>
              <w:szCs w:val="24"/>
            </w:rPr>
            <m:t>×100</m:t>
          </m:r>
        </m:oMath>
      </m:oMathPara>
    </w:p>
    <w:tbl>
      <w:tblPr>
        <w:tblOverlap w:val="never"/>
        <w:tblW w:w="937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1"/>
        <w:gridCol w:w="1814"/>
        <w:gridCol w:w="1818"/>
        <w:gridCol w:w="2034"/>
        <w:gridCol w:w="1984"/>
      </w:tblGrid>
      <w:tr w:rsidR="002C32E7" w:rsidRPr="0076370E" w:rsidTr="005438C4">
        <w:trPr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5438C4" w:rsidP="005438C4">
            <w:pPr>
              <w:pStyle w:val="Bodytext20"/>
              <w:shd w:val="clear" w:color="auto" w:fill="auto"/>
              <w:spacing w:before="0" w:after="120" w:line="240" w:lineRule="auto"/>
              <w:ind w:left="144" w:right="139" w:firstLine="0"/>
              <w:jc w:val="center"/>
              <w:rPr>
                <w:sz w:val="24"/>
                <w:szCs w:val="24"/>
              </w:rPr>
            </w:pPr>
            <w:r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1</w:t>
            </w:r>
            <w:r w:rsidR="0076370E"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-й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5438C4">
            <w:pPr>
              <w:pStyle w:val="Bodytext20"/>
              <w:shd w:val="clear" w:color="auto" w:fill="auto"/>
              <w:spacing w:before="0" w:after="120" w:line="240" w:lineRule="auto"/>
              <w:ind w:left="144" w:right="139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2-й год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5438C4">
            <w:pPr>
              <w:pStyle w:val="Bodytext20"/>
              <w:shd w:val="clear" w:color="auto" w:fill="auto"/>
              <w:spacing w:before="0" w:after="120" w:line="240" w:lineRule="auto"/>
              <w:ind w:left="144" w:right="139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5438C4">
            <w:pPr>
              <w:pStyle w:val="Bodytext20"/>
              <w:shd w:val="clear" w:color="auto" w:fill="auto"/>
              <w:spacing w:before="0" w:after="120" w:line="240" w:lineRule="auto"/>
              <w:ind w:left="461" w:right="277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76370E" w:rsidP="005438C4">
            <w:pPr>
              <w:pStyle w:val="Bodytext20"/>
              <w:shd w:val="clear" w:color="auto" w:fill="auto"/>
              <w:spacing w:before="0" w:after="120" w:line="240" w:lineRule="auto"/>
              <w:ind w:left="412" w:right="276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Значимость в баллах</w:t>
            </w:r>
          </w:p>
        </w:tc>
      </w:tr>
      <w:tr w:rsidR="002C32E7" w:rsidRPr="0076370E" w:rsidTr="005438C4">
        <w:trPr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5438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5438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5438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5438C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2C32E7" w:rsidP="005438C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</w:tbl>
    <w:p w:rsidR="002C32E7" w:rsidRPr="0076370E" w:rsidRDefault="002C32E7" w:rsidP="0076370E">
      <w:pPr>
        <w:spacing w:after="120"/>
        <w:rPr>
          <w:rFonts w:ascii="Sylfaen" w:hAnsi="Sylfaen"/>
        </w:rPr>
      </w:pPr>
    </w:p>
    <w:p w:rsidR="002C32E7" w:rsidRDefault="0076370E" w:rsidP="005438C4">
      <w:pPr>
        <w:pStyle w:val="Bodytext20"/>
        <w:shd w:val="clear" w:color="auto" w:fill="auto"/>
        <w:spacing w:before="0" w:after="120" w:line="240" w:lineRule="auto"/>
        <w:ind w:right="-8" w:firstLine="567"/>
        <w:rPr>
          <w:rStyle w:val="Bodytext2TimesNewRoman0"/>
          <w:rFonts w:ascii="Sylfaen" w:eastAsia="Sylfaen" w:hAnsi="Sylfaen"/>
          <w:sz w:val="24"/>
          <w:szCs w:val="24"/>
        </w:rPr>
      </w:pPr>
      <w:r w:rsidRPr="0076370E">
        <w:rPr>
          <w:rFonts w:eastAsia="Times New Roman" w:cs="Times New Roman"/>
          <w:sz w:val="24"/>
          <w:szCs w:val="24"/>
        </w:rPr>
        <w:t xml:space="preserve">7.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Коэффициент финансовой устойчивости </w:t>
      </w:r>
      <m:oMath>
        <m:r>
          <w:rPr>
            <w:rStyle w:val="Bodytext2TimesNewRoman0"/>
            <w:rFonts w:ascii="Cambria Math" w:eastAsia="Sylfaen" w:hAnsi="Cambria Math"/>
            <w:sz w:val="24"/>
            <w:szCs w:val="24"/>
          </w:rPr>
          <m:t>(</m:t>
        </m:r>
        <m:sSub>
          <m:sSubPr>
            <m:ctrlPr>
              <w:rPr>
                <w:rStyle w:val="Bodytext2TimesNewRoman0"/>
                <w:rFonts w:ascii="Cambria Math" w:eastAsia="Sylfaen" w:hAnsi="Cambria Math"/>
                <w:i/>
                <w:sz w:val="24"/>
                <w:szCs w:val="24"/>
              </w:rPr>
            </m:ctrlPr>
          </m:sSubPr>
          <m:e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К</m:t>
            </m:r>
          </m:e>
          <m:sub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фу</m:t>
            </m:r>
          </m:sub>
        </m:sSub>
        <m:r>
          <w:rPr>
            <w:rStyle w:val="Bodytext2TimesNewRoman0"/>
            <w:rFonts w:ascii="Cambria Math" w:eastAsia="Sylfaen" w:hAnsi="Cambria Math"/>
            <w:sz w:val="24"/>
            <w:szCs w:val="24"/>
          </w:rPr>
          <m:t>)</m:t>
        </m:r>
      </m:oMath>
      <w:r w:rsidRPr="0076370E">
        <w:rPr>
          <w:rStyle w:val="Bodytext2TimesNewRoman3"/>
          <w:rFonts w:ascii="Sylfaen" w:eastAsia="Sylfaen" w:hAnsi="Sylfaen"/>
          <w:sz w:val="24"/>
          <w:szCs w:val="24"/>
        </w:rPr>
        <w:t xml:space="preserve">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рассчитывается по следующей формуле:</w:t>
      </w:r>
    </w:p>
    <w:p w:rsidR="005438C4" w:rsidRPr="0076370E" w:rsidRDefault="005438C4" w:rsidP="005438C4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</w:p>
    <w:p w:rsidR="002C32E7" w:rsidRPr="0076370E" w:rsidRDefault="00617FDE" w:rsidP="005438C4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фу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стр.1300+стр.1400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стр.1700</m:t>
              </m:r>
            </m:den>
          </m:f>
        </m:oMath>
      </m:oMathPara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7"/>
        <w:gridCol w:w="1818"/>
        <w:gridCol w:w="1818"/>
        <w:gridCol w:w="2038"/>
        <w:gridCol w:w="1984"/>
      </w:tblGrid>
      <w:tr w:rsidR="002C32E7" w:rsidRPr="0076370E" w:rsidTr="0076370E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5438C4">
            <w:pPr>
              <w:pStyle w:val="Bodytext20"/>
              <w:shd w:val="clear" w:color="auto" w:fill="auto"/>
              <w:spacing w:before="0" w:after="120" w:line="240" w:lineRule="auto"/>
              <w:ind w:left="146" w:right="133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 xml:space="preserve">Значение за </w:t>
            </w: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lastRenderedPageBreak/>
              <w:t>1-й год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5438C4">
            <w:pPr>
              <w:pStyle w:val="Bodytext20"/>
              <w:shd w:val="clear" w:color="auto" w:fill="auto"/>
              <w:spacing w:before="0" w:after="120" w:line="240" w:lineRule="auto"/>
              <w:ind w:left="146" w:right="133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lastRenderedPageBreak/>
              <w:t xml:space="preserve">Значение за </w:t>
            </w: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lastRenderedPageBreak/>
              <w:t>2-й год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5438C4">
            <w:pPr>
              <w:pStyle w:val="Bodytext20"/>
              <w:shd w:val="clear" w:color="auto" w:fill="auto"/>
              <w:spacing w:before="0" w:after="120" w:line="240" w:lineRule="auto"/>
              <w:ind w:left="146" w:right="133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lastRenderedPageBreak/>
              <w:t xml:space="preserve">Значение за </w:t>
            </w: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lastRenderedPageBreak/>
              <w:t>3-й год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5438C4">
            <w:pPr>
              <w:pStyle w:val="Bodytext20"/>
              <w:shd w:val="clear" w:color="auto" w:fill="auto"/>
              <w:spacing w:before="0" w:after="120" w:line="240" w:lineRule="auto"/>
              <w:ind w:left="463" w:right="279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lastRenderedPageBreak/>
              <w:t xml:space="preserve">Среднее значение за </w:t>
            </w: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lastRenderedPageBreak/>
              <w:t>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76370E" w:rsidP="005438C4">
            <w:pPr>
              <w:pStyle w:val="Bodytext20"/>
              <w:shd w:val="clear" w:color="auto" w:fill="auto"/>
              <w:spacing w:before="0" w:after="120" w:line="240" w:lineRule="auto"/>
              <w:ind w:left="410" w:right="278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lastRenderedPageBreak/>
              <w:t xml:space="preserve">Значимость </w:t>
            </w: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lastRenderedPageBreak/>
              <w:t>в баллах</w:t>
            </w:r>
          </w:p>
        </w:tc>
      </w:tr>
      <w:tr w:rsidR="002C32E7" w:rsidRPr="0076370E" w:rsidTr="0076370E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5438C4">
            <w:pPr>
              <w:spacing w:after="120"/>
              <w:ind w:left="146" w:right="133"/>
              <w:jc w:val="center"/>
              <w:rPr>
                <w:rFonts w:ascii="Sylfaen" w:hAnsi="Sylfae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5438C4">
            <w:pPr>
              <w:spacing w:after="120"/>
              <w:ind w:left="146" w:right="133"/>
              <w:jc w:val="center"/>
              <w:rPr>
                <w:rFonts w:ascii="Sylfaen" w:hAnsi="Sylfae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5438C4">
            <w:pPr>
              <w:spacing w:after="120"/>
              <w:ind w:left="146" w:right="133"/>
              <w:jc w:val="center"/>
              <w:rPr>
                <w:rFonts w:ascii="Sylfaen" w:hAnsi="Sylfaen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5438C4">
            <w:pPr>
              <w:spacing w:after="120"/>
              <w:ind w:left="146" w:right="133"/>
              <w:jc w:val="center"/>
              <w:rPr>
                <w:rFonts w:ascii="Sylfaen" w:hAnsi="Sylfa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2C32E7" w:rsidP="005438C4">
            <w:pPr>
              <w:spacing w:after="120"/>
              <w:ind w:left="146" w:right="133"/>
              <w:jc w:val="center"/>
              <w:rPr>
                <w:rFonts w:ascii="Sylfaen" w:hAnsi="Sylfaen"/>
              </w:rPr>
            </w:pPr>
          </w:p>
        </w:tc>
      </w:tr>
    </w:tbl>
    <w:p w:rsidR="002C32E7" w:rsidRPr="0076370E" w:rsidRDefault="002C32E7" w:rsidP="0076370E">
      <w:pPr>
        <w:spacing w:after="120"/>
        <w:rPr>
          <w:rFonts w:ascii="Sylfaen" w:hAnsi="Sylfaen"/>
        </w:rPr>
      </w:pPr>
    </w:p>
    <w:p w:rsidR="002C32E7" w:rsidRDefault="0076370E" w:rsidP="005438C4">
      <w:pPr>
        <w:pStyle w:val="Bodytext20"/>
        <w:shd w:val="clear" w:color="auto" w:fill="auto"/>
        <w:spacing w:before="0" w:after="120" w:line="240" w:lineRule="auto"/>
        <w:ind w:firstLine="567"/>
        <w:rPr>
          <w:rStyle w:val="Bodytext2TimesNewRoman0"/>
          <w:rFonts w:ascii="Sylfaen" w:eastAsia="Sylfaen" w:hAnsi="Sylfaen"/>
          <w:sz w:val="24"/>
          <w:szCs w:val="24"/>
        </w:rPr>
      </w:pPr>
      <w:r w:rsidRPr="0076370E">
        <w:rPr>
          <w:rFonts w:eastAsia="Times New Roman" w:cs="Times New Roman"/>
          <w:sz w:val="24"/>
          <w:szCs w:val="24"/>
        </w:rPr>
        <w:t xml:space="preserve">8.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Коэффициент обеспеченности текущей деятельности</w:t>
      </w:r>
      <w:r w:rsidR="005438C4">
        <w:rPr>
          <w:rStyle w:val="Bodytext2TimesNewRoman0"/>
          <w:rFonts w:ascii="Sylfaen" w:eastAsia="Sylfaen" w:hAnsi="Sylfaen"/>
          <w:sz w:val="24"/>
          <w:szCs w:val="24"/>
        </w:rPr>
        <w:t xml:space="preserve">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собственными оборотными активами </w:t>
      </w:r>
      <m:oMath>
        <m:r>
          <w:rPr>
            <w:rStyle w:val="Bodytext2TimesNewRoman0"/>
            <w:rFonts w:ascii="Cambria Math" w:eastAsia="Sylfaen" w:hAnsi="Cambria Math"/>
            <w:sz w:val="24"/>
            <w:szCs w:val="24"/>
          </w:rPr>
          <m:t>(</m:t>
        </m:r>
        <m:sSub>
          <m:sSubPr>
            <m:ctrlPr>
              <w:rPr>
                <w:rStyle w:val="Bodytext2TimesNewRoman0"/>
                <w:rFonts w:ascii="Cambria Math" w:eastAsia="Sylfaen" w:hAnsi="Cambria Math"/>
                <w:i/>
                <w:sz w:val="24"/>
                <w:szCs w:val="24"/>
              </w:rPr>
            </m:ctrlPr>
          </m:sSubPr>
          <m:e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К</m:t>
            </m:r>
          </m:e>
          <m:sub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отд</m:t>
            </m:r>
          </m:sub>
        </m:sSub>
        <m:r>
          <w:rPr>
            <w:rStyle w:val="Bodytext2TimesNewRoman0"/>
            <w:rFonts w:ascii="Cambria Math" w:eastAsia="Sylfaen" w:hAnsi="Cambria Math"/>
            <w:sz w:val="24"/>
            <w:szCs w:val="24"/>
          </w:rPr>
          <m:t>)</m:t>
        </m:r>
      </m:oMath>
      <w:r w:rsidR="005438C4">
        <w:rPr>
          <w:rStyle w:val="Bodytext2TimesNewRoman0"/>
          <w:rFonts w:ascii="Sylfaen" w:eastAsia="Sylfaen" w:hAnsi="Sylfaen"/>
          <w:sz w:val="24"/>
          <w:szCs w:val="24"/>
        </w:rPr>
        <w:t xml:space="preserve">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рассчитывается</w:t>
      </w:r>
      <w:r w:rsidR="005438C4">
        <w:rPr>
          <w:rStyle w:val="Bodytext2TimesNewRoman0"/>
          <w:rFonts w:ascii="Sylfaen" w:eastAsia="Sylfaen" w:hAnsi="Sylfaen"/>
          <w:sz w:val="24"/>
          <w:szCs w:val="24"/>
        </w:rPr>
        <w:t xml:space="preserve">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по следующей формуле:</w:t>
      </w:r>
    </w:p>
    <w:p w:rsidR="005438C4" w:rsidRPr="0076370E" w:rsidRDefault="005438C4" w:rsidP="005438C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</w:p>
    <w:p w:rsidR="002C32E7" w:rsidRPr="0076370E" w:rsidRDefault="00617FDE" w:rsidP="005438C4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отд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стр.1200-стр.1500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стр.1300</m:t>
              </m:r>
            </m:den>
          </m:f>
        </m:oMath>
      </m:oMathPara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1822"/>
        <w:gridCol w:w="1822"/>
        <w:gridCol w:w="2041"/>
        <w:gridCol w:w="1980"/>
      </w:tblGrid>
      <w:tr w:rsidR="002C32E7" w:rsidRPr="0076370E" w:rsidTr="0076370E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5438C4">
            <w:pPr>
              <w:pStyle w:val="Bodytext20"/>
              <w:shd w:val="clear" w:color="auto" w:fill="auto"/>
              <w:spacing w:before="0" w:after="120" w:line="240" w:lineRule="auto"/>
              <w:ind w:left="148" w:right="128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1-й год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5438C4">
            <w:pPr>
              <w:pStyle w:val="Bodytext20"/>
              <w:shd w:val="clear" w:color="auto" w:fill="auto"/>
              <w:spacing w:before="0" w:after="120" w:line="240" w:lineRule="auto"/>
              <w:ind w:left="148" w:right="128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2-й год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5438C4">
            <w:pPr>
              <w:pStyle w:val="Bodytext20"/>
              <w:shd w:val="clear" w:color="auto" w:fill="auto"/>
              <w:spacing w:before="0" w:after="120" w:line="240" w:lineRule="auto"/>
              <w:ind w:left="148" w:right="128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5438C4">
            <w:pPr>
              <w:pStyle w:val="Bodytext20"/>
              <w:shd w:val="clear" w:color="auto" w:fill="auto"/>
              <w:spacing w:before="0" w:after="120" w:line="240" w:lineRule="auto"/>
              <w:ind w:left="460" w:right="285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76370E" w:rsidP="005438C4">
            <w:pPr>
              <w:pStyle w:val="Bodytext20"/>
              <w:shd w:val="clear" w:color="auto" w:fill="auto"/>
              <w:spacing w:before="0" w:after="120" w:line="240" w:lineRule="auto"/>
              <w:ind w:left="404" w:right="280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Значимость в баллах</w:t>
            </w:r>
          </w:p>
        </w:tc>
      </w:tr>
      <w:tr w:rsidR="002C32E7" w:rsidRPr="0076370E" w:rsidTr="0076370E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5438C4">
            <w:pPr>
              <w:spacing w:after="120"/>
              <w:ind w:left="148" w:right="128"/>
              <w:jc w:val="center"/>
              <w:rPr>
                <w:rFonts w:ascii="Sylfaen" w:hAnsi="Sylfaen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5438C4">
            <w:pPr>
              <w:spacing w:after="120"/>
              <w:ind w:left="148" w:right="128"/>
              <w:jc w:val="center"/>
              <w:rPr>
                <w:rFonts w:ascii="Sylfaen" w:hAnsi="Sylfaen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5438C4">
            <w:pPr>
              <w:spacing w:after="120"/>
              <w:ind w:left="148" w:right="128"/>
              <w:jc w:val="center"/>
              <w:rPr>
                <w:rFonts w:ascii="Sylfaen" w:hAnsi="Sylfae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5438C4">
            <w:pPr>
              <w:spacing w:after="120"/>
              <w:ind w:left="148" w:right="128"/>
              <w:jc w:val="center"/>
              <w:rPr>
                <w:rFonts w:ascii="Sylfaen" w:hAnsi="Sylfae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2C32E7" w:rsidP="005438C4">
            <w:pPr>
              <w:spacing w:after="120"/>
              <w:ind w:left="148" w:right="128"/>
              <w:jc w:val="center"/>
              <w:rPr>
                <w:rFonts w:ascii="Sylfaen" w:hAnsi="Sylfaen"/>
              </w:rPr>
            </w:pPr>
          </w:p>
        </w:tc>
      </w:tr>
    </w:tbl>
    <w:p w:rsidR="002C32E7" w:rsidRPr="0076370E" w:rsidRDefault="002C32E7" w:rsidP="0076370E">
      <w:pPr>
        <w:spacing w:after="120"/>
        <w:rPr>
          <w:rFonts w:ascii="Sylfaen" w:hAnsi="Sylfaen"/>
        </w:rPr>
      </w:pPr>
    </w:p>
    <w:p w:rsidR="002C32E7" w:rsidRPr="0076370E" w:rsidRDefault="0076370E" w:rsidP="005438C4">
      <w:pPr>
        <w:pStyle w:val="Bodytext20"/>
        <w:shd w:val="clear" w:color="auto" w:fill="auto"/>
        <w:spacing w:before="0" w:after="120" w:line="240" w:lineRule="auto"/>
        <w:ind w:firstLine="567"/>
        <w:rPr>
          <w:sz w:val="24"/>
          <w:szCs w:val="24"/>
        </w:rPr>
      </w:pPr>
      <w:r w:rsidRPr="0076370E">
        <w:rPr>
          <w:rFonts w:eastAsia="Times New Roman" w:cs="Times New Roman"/>
          <w:sz w:val="24"/>
          <w:szCs w:val="24"/>
        </w:rPr>
        <w:t xml:space="preserve">9.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 xml:space="preserve">Коэффициент маневренности собственного капитала </w:t>
      </w:r>
      <m:oMath>
        <m:r>
          <w:rPr>
            <w:rStyle w:val="Bodytext2TimesNewRoman0"/>
            <w:rFonts w:ascii="Cambria Math" w:eastAsia="Sylfaen" w:hAnsi="Cambria Math"/>
            <w:sz w:val="24"/>
            <w:szCs w:val="24"/>
          </w:rPr>
          <m:t>(</m:t>
        </m:r>
        <m:sSub>
          <m:sSubPr>
            <m:ctrlPr>
              <w:rPr>
                <w:rStyle w:val="Bodytext2TimesNewRoman0"/>
                <w:rFonts w:ascii="Cambria Math" w:eastAsia="Sylfaen" w:hAnsi="Cambria Math"/>
                <w:i/>
                <w:sz w:val="24"/>
                <w:szCs w:val="24"/>
              </w:rPr>
            </m:ctrlPr>
          </m:sSubPr>
          <m:e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К</m:t>
            </m:r>
          </m:e>
          <m:sub>
            <m:r>
              <w:rPr>
                <w:rStyle w:val="Bodytext2TimesNewRoman0"/>
                <w:rFonts w:ascii="Cambria Math" w:eastAsia="Sylfaen" w:hAnsi="Cambria Math"/>
                <w:sz w:val="24"/>
                <w:szCs w:val="24"/>
              </w:rPr>
              <m:t>мск</m:t>
            </m:r>
          </m:sub>
        </m:sSub>
        <m:r>
          <w:rPr>
            <w:rStyle w:val="Bodytext2TimesNewRoman0"/>
            <w:rFonts w:ascii="Cambria Math" w:eastAsia="Sylfaen" w:hAnsi="Cambria Math"/>
            <w:sz w:val="24"/>
            <w:szCs w:val="24"/>
          </w:rPr>
          <m:t>)</m:t>
        </m:r>
      </m:oMath>
      <w:r w:rsidR="005438C4">
        <w:rPr>
          <w:rStyle w:val="Bodytext2TimesNewRoman0"/>
          <w:rFonts w:ascii="Sylfaen" w:eastAsia="Sylfaen" w:hAnsi="Sylfaen"/>
          <w:sz w:val="24"/>
          <w:szCs w:val="24"/>
        </w:rPr>
        <w:t xml:space="preserve"> </w:t>
      </w:r>
      <w:r w:rsidRPr="0076370E">
        <w:rPr>
          <w:rStyle w:val="Bodytext2TimesNewRoman0"/>
          <w:rFonts w:ascii="Sylfaen" w:eastAsia="Sylfaen" w:hAnsi="Sylfaen"/>
          <w:sz w:val="24"/>
          <w:szCs w:val="24"/>
        </w:rPr>
        <w:t>рассчитывается по следующей формуле:</w:t>
      </w:r>
    </w:p>
    <w:p w:rsidR="002C32E7" w:rsidRPr="0076370E" w:rsidRDefault="00617FDE" w:rsidP="005438C4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мск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стр.1200-стр.1500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стр.1300</m:t>
              </m:r>
            </m:den>
          </m:f>
        </m:oMath>
      </m:oMathPara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0"/>
        <w:gridCol w:w="1822"/>
        <w:gridCol w:w="1825"/>
        <w:gridCol w:w="2041"/>
        <w:gridCol w:w="1980"/>
      </w:tblGrid>
      <w:tr w:rsidR="002C32E7" w:rsidRPr="0076370E" w:rsidTr="0076370E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5438C4" w:rsidP="005438C4">
            <w:pPr>
              <w:pStyle w:val="Bodytext20"/>
              <w:shd w:val="clear" w:color="auto" w:fill="auto"/>
              <w:spacing w:before="0" w:after="120" w:line="240" w:lineRule="auto"/>
              <w:ind w:left="147" w:right="125" w:firstLine="0"/>
              <w:jc w:val="center"/>
              <w:rPr>
                <w:sz w:val="24"/>
                <w:szCs w:val="24"/>
              </w:rPr>
            </w:pPr>
            <w:r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1</w:t>
            </w:r>
            <w:r w:rsidR="0076370E"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-й год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5438C4">
            <w:pPr>
              <w:pStyle w:val="Bodytext20"/>
              <w:shd w:val="clear" w:color="auto" w:fill="auto"/>
              <w:spacing w:before="0" w:after="120" w:line="240" w:lineRule="auto"/>
              <w:ind w:left="147" w:right="125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2-й год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5438C4">
            <w:pPr>
              <w:pStyle w:val="Bodytext20"/>
              <w:shd w:val="clear" w:color="auto" w:fill="auto"/>
              <w:spacing w:before="0" w:after="120" w:line="240" w:lineRule="auto"/>
              <w:ind w:left="147" w:right="125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5438C4">
            <w:pPr>
              <w:pStyle w:val="Bodytext20"/>
              <w:shd w:val="clear" w:color="auto" w:fill="auto"/>
              <w:spacing w:before="0" w:after="120" w:line="240" w:lineRule="auto"/>
              <w:ind w:left="460" w:right="285" w:hanging="313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76370E" w:rsidP="005438C4">
            <w:pPr>
              <w:pStyle w:val="Bodytext20"/>
              <w:shd w:val="clear" w:color="auto" w:fill="auto"/>
              <w:spacing w:before="0" w:after="120" w:line="240" w:lineRule="auto"/>
              <w:ind w:left="404" w:right="280"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Значимость в баллах</w:t>
            </w:r>
          </w:p>
        </w:tc>
      </w:tr>
      <w:tr w:rsidR="002C32E7" w:rsidRPr="0076370E" w:rsidTr="0076370E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5438C4">
            <w:pPr>
              <w:spacing w:after="120"/>
              <w:ind w:left="147" w:right="125"/>
              <w:jc w:val="center"/>
              <w:rPr>
                <w:rFonts w:ascii="Sylfaen" w:hAnsi="Sylfaen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5438C4">
            <w:pPr>
              <w:spacing w:after="120"/>
              <w:ind w:left="147" w:right="125"/>
              <w:jc w:val="center"/>
              <w:rPr>
                <w:rFonts w:ascii="Sylfaen" w:hAnsi="Sylfaen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5438C4">
            <w:pPr>
              <w:spacing w:after="120"/>
              <w:ind w:left="147" w:right="125"/>
              <w:jc w:val="center"/>
              <w:rPr>
                <w:rFonts w:ascii="Sylfaen" w:hAnsi="Sylfae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5438C4">
            <w:pPr>
              <w:spacing w:after="120"/>
              <w:ind w:left="147" w:right="125"/>
              <w:jc w:val="center"/>
              <w:rPr>
                <w:rFonts w:ascii="Sylfaen" w:hAnsi="Sylfae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2C32E7" w:rsidP="005438C4">
            <w:pPr>
              <w:spacing w:after="120"/>
              <w:ind w:left="147" w:right="125"/>
              <w:jc w:val="center"/>
              <w:rPr>
                <w:rFonts w:ascii="Sylfaen" w:hAnsi="Sylfaen"/>
              </w:rPr>
            </w:pPr>
          </w:p>
        </w:tc>
      </w:tr>
    </w:tbl>
    <w:p w:rsidR="002C32E7" w:rsidRPr="0076370E" w:rsidRDefault="002C32E7" w:rsidP="0076370E">
      <w:pPr>
        <w:spacing w:after="120"/>
        <w:rPr>
          <w:rFonts w:ascii="Sylfaen" w:hAnsi="Sylfaen"/>
        </w:rPr>
      </w:pPr>
    </w:p>
    <w:p w:rsidR="002C32E7" w:rsidRDefault="005438C4" w:rsidP="005438C4">
      <w:pPr>
        <w:spacing w:after="120"/>
        <w:ind w:firstLine="567"/>
        <w:jc w:val="both"/>
        <w:rPr>
          <w:rFonts w:ascii="Sylfaen" w:hAnsi="Sylfaen"/>
        </w:rPr>
      </w:pPr>
      <w:r w:rsidRPr="005438C4">
        <w:rPr>
          <w:rFonts w:ascii="Sylfaen" w:hAnsi="Sylfaen"/>
        </w:rPr>
        <w:t xml:space="preserve">10. Совокупный показатель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СП</m:t>
            </m:r>
          </m:e>
          <m:sub>
            <m:r>
              <w:rPr>
                <w:rFonts w:ascii="Cambria Math" w:hAnsi="Cambria Math"/>
              </w:rPr>
              <m:t>уэо</m:t>
            </m:r>
          </m:sub>
        </m:sSub>
        <m:r>
          <w:rPr>
            <w:rFonts w:ascii="Cambria Math" w:hAnsi="Cambria Math"/>
          </w:rPr>
          <m:t>)</m:t>
        </m:r>
      </m:oMath>
      <w:r>
        <w:rPr>
          <w:rFonts w:ascii="Sylfaen" w:hAnsi="Sylfaen"/>
        </w:rPr>
        <w:t xml:space="preserve"> </w:t>
      </w:r>
      <w:r w:rsidRPr="005438C4">
        <w:rPr>
          <w:rFonts w:ascii="Sylfaen" w:hAnsi="Sylfaen"/>
        </w:rPr>
        <w:t>(в баллах) рассчитывается</w:t>
      </w:r>
      <w:r>
        <w:rPr>
          <w:rFonts w:ascii="Sylfaen" w:hAnsi="Sylfaen"/>
        </w:rPr>
        <w:t xml:space="preserve"> </w:t>
      </w:r>
      <w:r w:rsidR="0076370E" w:rsidRPr="0076370E">
        <w:rPr>
          <w:rFonts w:ascii="Sylfaen" w:hAnsi="Sylfaen"/>
        </w:rPr>
        <w:t>по следующей формуле:</w:t>
      </w:r>
    </w:p>
    <w:p w:rsidR="006F3D22" w:rsidRPr="0076370E" w:rsidRDefault="006F3D22" w:rsidP="005438C4">
      <w:pPr>
        <w:spacing w:after="120"/>
        <w:ind w:firstLine="567"/>
        <w:jc w:val="both"/>
        <w:rPr>
          <w:rFonts w:ascii="Sylfaen" w:hAnsi="Sylfaen"/>
        </w:rPr>
      </w:pPr>
    </w:p>
    <w:p w:rsidR="002C32E7" w:rsidRDefault="00617FDE" w:rsidP="006F3D22">
      <w:pPr>
        <w:pStyle w:val="Tablecaption0"/>
        <w:shd w:val="clear" w:color="auto" w:fill="auto"/>
        <w:spacing w:after="120" w:line="240" w:lineRule="auto"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СП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уэо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ча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ук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ос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а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ол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рск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фу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отд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мск</m:t>
              </m:r>
            </m:sub>
          </m:sSub>
        </m:oMath>
      </m:oMathPara>
    </w:p>
    <w:tbl>
      <w:tblPr>
        <w:tblOverlap w:val="never"/>
        <w:tblW w:w="937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5"/>
        <w:gridCol w:w="882"/>
        <w:gridCol w:w="878"/>
        <w:gridCol w:w="835"/>
        <w:gridCol w:w="882"/>
        <w:gridCol w:w="925"/>
        <w:gridCol w:w="893"/>
        <w:gridCol w:w="868"/>
        <w:gridCol w:w="857"/>
        <w:gridCol w:w="1573"/>
      </w:tblGrid>
      <w:tr w:rsidR="002C32E7" w:rsidRPr="0076370E" w:rsidTr="006F3D22">
        <w:trPr>
          <w:cantSplit/>
          <w:jc w:val="center"/>
        </w:trPr>
        <w:tc>
          <w:tcPr>
            <w:tcW w:w="780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76370E" w:rsidP="0076370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Значимость показателя в баллах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76370E" w:rsidP="006F3D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Совокупный</w:t>
            </w:r>
            <w:r w:rsidR="006F3D22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76370E">
              <w:rPr>
                <w:rStyle w:val="Bodytext2TimesNewRoman5"/>
                <w:rFonts w:ascii="Sylfaen" w:eastAsia="Sylfaen" w:hAnsi="Sylfaen"/>
                <w:sz w:val="24"/>
                <w:szCs w:val="24"/>
              </w:rPr>
              <w:t>показатель</w:t>
            </w:r>
          </w:p>
        </w:tc>
      </w:tr>
      <w:tr w:rsidR="002C32E7" w:rsidRPr="0076370E" w:rsidTr="006F3D22">
        <w:trPr>
          <w:cantSplit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617FDE" w:rsidP="006F3D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ча</m:t>
                    </m:r>
                  </m:sub>
                </m:sSub>
              </m:oMath>
            </m:oMathPara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617FDE" w:rsidP="006F3D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ук</m:t>
                    </m:r>
                  </m:sub>
                </m:sSub>
              </m:oMath>
            </m:oMathPara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617FDE" w:rsidP="0076370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ос</m:t>
                    </m:r>
                  </m:sub>
                </m:sSub>
              </m:oMath>
            </m:oMathPara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617FDE" w:rsidP="006F3D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а</m:t>
                    </m:r>
                  </m:sub>
                </m:sSub>
              </m:oMath>
            </m:oMathPara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617FDE" w:rsidP="006F3D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ол</m:t>
                    </m:r>
                  </m:sub>
                </m:sSub>
              </m:oMath>
            </m:oMathPara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617FDE" w:rsidP="006F3D22">
            <w:pPr>
              <w:pStyle w:val="Bodytext20"/>
              <w:shd w:val="clear" w:color="auto" w:fill="auto"/>
              <w:spacing w:before="0" w:after="120" w:line="240" w:lineRule="auto"/>
              <w:ind w:left="-4" w:firstLine="0"/>
              <w:jc w:val="left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рск</m:t>
                    </m:r>
                  </m:sub>
                </m:sSub>
              </m:oMath>
            </m:oMathPara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617FDE" w:rsidP="006F3D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фу</m:t>
                    </m:r>
                  </m:sub>
                </m:sSub>
              </m:oMath>
            </m:oMathPara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617FDE" w:rsidP="006F3D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отд</m:t>
                    </m:r>
                  </m:sub>
                </m:sSub>
              </m:oMath>
            </m:oMathPara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32E7" w:rsidRPr="0076370E" w:rsidRDefault="00617FDE" w:rsidP="006F3D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мск</m:t>
                    </m:r>
                  </m:sub>
                </m:sSub>
              </m:oMath>
            </m:oMathPara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2C32E7" w:rsidP="0076370E">
            <w:pPr>
              <w:spacing w:after="120"/>
              <w:rPr>
                <w:rFonts w:ascii="Sylfaen" w:hAnsi="Sylfaen"/>
              </w:rPr>
            </w:pPr>
          </w:p>
        </w:tc>
      </w:tr>
      <w:tr w:rsidR="002C32E7" w:rsidRPr="0076370E" w:rsidTr="006F3D22">
        <w:trPr>
          <w:cantSplit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6F3D2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6F3D2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6F3D2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6F3D2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6F3D2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6F3D2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6F3D2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6F3D2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32E7" w:rsidRPr="0076370E" w:rsidRDefault="002C32E7" w:rsidP="006F3D22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2E7" w:rsidRPr="0076370E" w:rsidRDefault="002C32E7" w:rsidP="0076370E">
            <w:pPr>
              <w:spacing w:after="120"/>
              <w:rPr>
                <w:rFonts w:ascii="Sylfaen" w:hAnsi="Sylfaen"/>
              </w:rPr>
            </w:pPr>
          </w:p>
        </w:tc>
      </w:tr>
    </w:tbl>
    <w:p w:rsidR="002C32E7" w:rsidRPr="0076370E" w:rsidRDefault="002C32E7" w:rsidP="0076370E">
      <w:pPr>
        <w:spacing w:after="120"/>
        <w:rPr>
          <w:rFonts w:ascii="Sylfaen" w:hAnsi="Sylfaen"/>
        </w:rPr>
      </w:pPr>
    </w:p>
    <w:p w:rsidR="002C32E7" w:rsidRPr="0076370E" w:rsidRDefault="0076370E" w:rsidP="006F3D22">
      <w:pPr>
        <w:pStyle w:val="Bodytext60"/>
        <w:shd w:val="clear" w:color="auto" w:fill="auto"/>
        <w:spacing w:before="0" w:after="120" w:line="240" w:lineRule="auto"/>
        <w:ind w:firstLine="567"/>
        <w:jc w:val="both"/>
        <w:rPr>
          <w:sz w:val="24"/>
          <w:szCs w:val="24"/>
        </w:rPr>
      </w:pPr>
      <w:r w:rsidRPr="0076370E">
        <w:rPr>
          <w:rStyle w:val="Bodytext6TimesNewRoman"/>
          <w:rFonts w:ascii="Sylfaen" w:eastAsia="Sylfaen" w:hAnsi="Sylfaen"/>
          <w:sz w:val="24"/>
          <w:szCs w:val="24"/>
        </w:rPr>
        <w:t>* Код строки формы отчета об изменениях капитала, утвержденной приказом Министерства финансов Российской Федерации от 2 июля 2010 г. № 66н.</w:t>
      </w:r>
    </w:p>
    <w:p w:rsidR="002C32E7" w:rsidRPr="0076370E" w:rsidRDefault="0076370E" w:rsidP="006F3D22">
      <w:pPr>
        <w:pStyle w:val="Bodytext60"/>
        <w:shd w:val="clear" w:color="auto" w:fill="auto"/>
        <w:spacing w:before="0" w:after="120" w:line="240" w:lineRule="auto"/>
        <w:ind w:firstLine="567"/>
        <w:jc w:val="both"/>
        <w:rPr>
          <w:sz w:val="24"/>
          <w:szCs w:val="24"/>
        </w:rPr>
      </w:pPr>
      <w:r w:rsidRPr="0076370E">
        <w:rPr>
          <w:rStyle w:val="Bodytext6TimesNewRoman"/>
          <w:rFonts w:ascii="Sylfaen" w:eastAsia="Sylfaen" w:hAnsi="Sylfaen"/>
          <w:sz w:val="24"/>
          <w:szCs w:val="24"/>
        </w:rPr>
        <w:t>** Код строки формы отчета о финансовых результатах, утвержденной приказом Министерства финансов Российской Федерации от 2 июля 2010 г. № 66н.</w:t>
      </w:r>
    </w:p>
    <w:p w:rsidR="002C32E7" w:rsidRPr="0076370E" w:rsidRDefault="0076370E" w:rsidP="006F3D22">
      <w:pPr>
        <w:pStyle w:val="Bodytext60"/>
        <w:shd w:val="clear" w:color="auto" w:fill="auto"/>
        <w:spacing w:before="0" w:after="120" w:line="240" w:lineRule="auto"/>
        <w:ind w:left="1560" w:right="-8" w:hanging="1560"/>
        <w:jc w:val="both"/>
        <w:rPr>
          <w:sz w:val="24"/>
          <w:szCs w:val="24"/>
        </w:rPr>
      </w:pPr>
      <w:r w:rsidRPr="0076370E">
        <w:rPr>
          <w:rStyle w:val="Bodytext6TimesNewRoman"/>
          <w:rFonts w:ascii="Sylfaen" w:eastAsia="Sylfaen" w:hAnsi="Sylfaen"/>
          <w:sz w:val="24"/>
          <w:szCs w:val="24"/>
        </w:rPr>
        <w:t xml:space="preserve">Примечание. В расчете указаны коды строк формы бухгалтерского баланса, </w:t>
      </w:r>
      <w:r w:rsidRPr="0076370E">
        <w:rPr>
          <w:rStyle w:val="Bodytext6TimesNewRoman"/>
          <w:rFonts w:ascii="Sylfaen" w:eastAsia="Sylfaen" w:hAnsi="Sylfaen"/>
          <w:sz w:val="24"/>
          <w:szCs w:val="24"/>
        </w:rPr>
        <w:lastRenderedPageBreak/>
        <w:t>утвержденной приказом Министерства финансов Российской Федерации от 2 июля 2010 г. № 66н.</w:t>
      </w:r>
    </w:p>
    <w:sectPr w:rsidR="002C32E7" w:rsidRPr="0076370E" w:rsidSect="0076370E">
      <w:headerReference w:type="even" r:id="rId8"/>
      <w:headerReference w:type="first" r:id="rId9"/>
      <w:footerReference w:type="first" r:id="rId10"/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FDE" w:rsidRDefault="00617FDE" w:rsidP="002C32E7">
      <w:r>
        <w:separator/>
      </w:r>
    </w:p>
  </w:endnote>
  <w:endnote w:type="continuationSeparator" w:id="0">
    <w:p w:rsidR="00617FDE" w:rsidRDefault="00617FDE" w:rsidP="002C3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D6C" w:rsidRDefault="00617FD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144.2pt;margin-top:696.95pt;width:324.7pt;height:36.55pt;z-index:-188744056;mso-wrap-style:none;mso-wrap-distance-left:5pt;mso-wrap-distance-right:5pt;mso-position-horizontal-relative:page;mso-position-vertical-relative:page" wrapcoords="0 0" filled="f" stroked="f">
          <v:textbox style="mso-next-textbox:#_x0000_s2058;mso-fit-shape-to-text:t" inset="0,0,0,0">
            <w:txbxContent>
              <w:p w:rsidR="000B3D6C" w:rsidRDefault="000B3D6C">
                <w:pPr>
                  <w:pStyle w:val="Headerorfooter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HeaderorfooterTimesNewRoman"/>
                    <w:rFonts w:eastAsia="Sylfaen"/>
                  </w:rPr>
                  <w:t>стр. 2400 **</w:t>
                </w:r>
              </w:p>
              <w:p w:rsidR="000B3D6C" w:rsidRDefault="000B3D6C">
                <w:pPr>
                  <w:pStyle w:val="Headerorfooter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HeaderorfooterTimesNewRoman"/>
                    <w:rFonts w:eastAsia="Sylfaen"/>
                  </w:rPr>
                  <w:t>^Р</w:t>
                </w:r>
                <w:r>
                  <w:rPr>
                    <w:rStyle w:val="HeaderorfooterTimesNewRoman"/>
                    <w:rFonts w:eastAsia="Sylfaen"/>
                    <w:vertAlign w:val="superscript"/>
                  </w:rPr>
                  <w:t>ск</w:t>
                </w:r>
                <w:r>
                  <w:rPr>
                    <w:rStyle w:val="HeaderorfooterTimesNewRoman"/>
                    <w:rFonts w:eastAsia="Sylfaen"/>
                  </w:rPr>
                  <w:t xml:space="preserve"> (стр. 1300(отч. г) + стр. 1300(пред. г))/2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FDE" w:rsidRDefault="00617FDE"/>
  </w:footnote>
  <w:footnote w:type="continuationSeparator" w:id="0">
    <w:p w:rsidR="00617FDE" w:rsidRDefault="00617F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D6C" w:rsidRDefault="00617FD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27.05pt;margin-top:50.25pt;width:428.95pt;height:14.05pt;z-index:-188744058;mso-wrap-style:none;mso-wrap-distance-left:5pt;mso-wrap-distance-right:5pt;mso-position-horizontal-relative:page;mso-position-vertical-relative:page" wrapcoords="0 0" filled="f" stroked="f">
          <v:textbox style="mso-next-textbox:#_x0000_s2056;mso-fit-shape-to-text:t" inset="0,0,0,0">
            <w:txbxContent>
              <w:p w:rsidR="000B3D6C" w:rsidRDefault="000B3D6C">
                <w:pPr>
                  <w:pStyle w:val="Headerorfooter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HeaderorfooterTimesNewRoman"/>
                    <w:rFonts w:eastAsia="Sylfaen"/>
                  </w:rPr>
                  <w:t>10. Совокупный показатель (СП</w:t>
                </w:r>
                <w:r>
                  <w:rPr>
                    <w:rStyle w:val="HeaderorfooterTimesNewRoman"/>
                    <w:rFonts w:eastAsia="Sylfaen"/>
                    <w:vertAlign w:val="subscript"/>
                  </w:rPr>
                  <w:t>УЭ</w:t>
                </w:r>
                <w:r>
                  <w:rPr>
                    <w:rStyle w:val="HeaderorfooterTimesNewRoman"/>
                    <w:rFonts w:eastAsia="Sylfaen"/>
                  </w:rPr>
                  <w:t>о) (в баллах) рассчитывается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D6C" w:rsidRDefault="00617FD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26.9pt;margin-top:50.6pt;width:430.4pt;height:14.05pt;z-index:-188744057;mso-wrap-style:none;mso-wrap-distance-left:5pt;mso-wrap-distance-right:5pt;mso-position-horizontal-relative:page;mso-position-vertical-relative:page" wrapcoords="0 0" filled="f" stroked="f">
          <v:textbox style="mso-next-textbox:#_x0000_s2057;mso-fit-shape-to-text:t" inset="0,0,0,0">
            <w:txbxContent>
              <w:p w:rsidR="000B3D6C" w:rsidRDefault="000B3D6C">
                <w:pPr>
                  <w:pStyle w:val="Headerorfooter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HeaderorfooterTimesNewRoman"/>
                    <w:rFonts w:eastAsia="Sylfaen"/>
                  </w:rPr>
                  <w:t>3. Остаточная стоимость основных средств (К</w:t>
                </w:r>
                <w:r>
                  <w:rPr>
                    <w:rStyle w:val="HeaderorfooterTimesNewRoman"/>
                    <w:rFonts w:eastAsia="Sylfaen"/>
                    <w:vertAlign w:val="subscript"/>
                  </w:rPr>
                  <w:t>ос</w:t>
                </w:r>
                <w:r>
                  <w:rPr>
                    <w:rStyle w:val="HeaderorfooterTimesNewRoman"/>
                    <w:rFonts w:eastAsia="Sylfaen"/>
                  </w:rPr>
                  <w:t>) рассчитывается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120E9"/>
    <w:multiLevelType w:val="multilevel"/>
    <w:tmpl w:val="6212E30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DD05C4"/>
    <w:multiLevelType w:val="multilevel"/>
    <w:tmpl w:val="69927F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A04E85"/>
    <w:multiLevelType w:val="multilevel"/>
    <w:tmpl w:val="FA30C9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521BF0"/>
    <w:multiLevelType w:val="multilevel"/>
    <w:tmpl w:val="0EFAD32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493BF6"/>
    <w:multiLevelType w:val="multilevel"/>
    <w:tmpl w:val="01C0610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935461"/>
    <w:multiLevelType w:val="hybridMultilevel"/>
    <w:tmpl w:val="C2E0C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A4F3D"/>
    <w:multiLevelType w:val="multilevel"/>
    <w:tmpl w:val="42EE0AA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4960C9"/>
    <w:multiLevelType w:val="multilevel"/>
    <w:tmpl w:val="90A491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DC46B32"/>
    <w:multiLevelType w:val="multilevel"/>
    <w:tmpl w:val="406CB96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2E7"/>
    <w:rsid w:val="000B3D6C"/>
    <w:rsid w:val="001E5B98"/>
    <w:rsid w:val="002C32E7"/>
    <w:rsid w:val="00372D8E"/>
    <w:rsid w:val="003F58D8"/>
    <w:rsid w:val="004568C8"/>
    <w:rsid w:val="005112D5"/>
    <w:rsid w:val="005438C4"/>
    <w:rsid w:val="00591181"/>
    <w:rsid w:val="005E5052"/>
    <w:rsid w:val="00617FDE"/>
    <w:rsid w:val="006552DC"/>
    <w:rsid w:val="006F3D22"/>
    <w:rsid w:val="0076370E"/>
    <w:rsid w:val="00B41230"/>
    <w:rsid w:val="00D675FB"/>
    <w:rsid w:val="00E175DA"/>
    <w:rsid w:val="00ED72EE"/>
    <w:rsid w:val="00F81711"/>
    <w:rsid w:val="00FF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46CBB811"/>
  <w15:docId w15:val="{8FD7759A-D328-4180-BD1C-A78C712D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C32E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C32E7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2C32E7"/>
    <w:rPr>
      <w:rFonts w:ascii="Sylfaen" w:eastAsia="Sylfaen" w:hAnsi="Sylfaen" w:cs="Sylfae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TimesNewRoman">
    <w:name w:val="Body text (3) + Times New Roman"/>
    <w:aliases w:val="15 pt"/>
    <w:basedOn w:val="Bodytext3"/>
    <w:rsid w:val="002C32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2C32E7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1TimesNewRoman">
    <w:name w:val="Heading #1 + Times New Roman"/>
    <w:aliases w:val="18 pt,Bold"/>
    <w:basedOn w:val="Heading1"/>
    <w:rsid w:val="002C32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2C32E7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TimesNewRoman">
    <w:name w:val="Body text (2) + Times New Roman"/>
    <w:aliases w:val="15 pt,Spacing 5 pt"/>
    <w:basedOn w:val="Bodytext2"/>
    <w:rsid w:val="002C32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TimesNewRoman0">
    <w:name w:val="Body text (2) + Times New Roman"/>
    <w:aliases w:val="15 pt"/>
    <w:basedOn w:val="Bodytext2"/>
    <w:rsid w:val="002C32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TimesNewRoman0">
    <w:name w:val="Body text (3) + Times New Roman"/>
    <w:aliases w:val="15 pt,Spacing 4 pt"/>
    <w:basedOn w:val="Bodytext3"/>
    <w:rsid w:val="002C32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TimesNewRoman1">
    <w:name w:val="Body text (2) + Times New Roman"/>
    <w:aliases w:val="15 pt,Bold,Spacing 2 pt"/>
    <w:basedOn w:val="Bodytext2"/>
    <w:rsid w:val="002C32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TimesNewRoman2">
    <w:name w:val="Body text (2) + Times New Roman"/>
    <w:aliases w:val="15 pt,Bold"/>
    <w:basedOn w:val="Bodytext2"/>
    <w:rsid w:val="002C32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11">
    <w:name w:val="Body text (11)_"/>
    <w:basedOn w:val="DefaultParagraphFont"/>
    <w:link w:val="Bodytext110"/>
    <w:rsid w:val="002C32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1Spacing2pt">
    <w:name w:val="Body text (11) + Spacing 2 pt"/>
    <w:basedOn w:val="Bodytext11"/>
    <w:rsid w:val="002C32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TimesNewRoman3">
    <w:name w:val="Body text (2) + Times New Roman"/>
    <w:basedOn w:val="Bodytext2"/>
    <w:rsid w:val="002C32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12">
    <w:name w:val="Body text (12)_"/>
    <w:basedOn w:val="DefaultParagraphFont"/>
    <w:link w:val="Bodytext120"/>
    <w:rsid w:val="002C32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TimesNewRoman4">
    <w:name w:val="Body text (2) + Times New Roman"/>
    <w:aliases w:val="15 pt,Italic"/>
    <w:basedOn w:val="Bodytext2"/>
    <w:rsid w:val="002C32E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13">
    <w:name w:val="Body text (13)_"/>
    <w:basedOn w:val="DefaultParagraphFont"/>
    <w:link w:val="Bodytext130"/>
    <w:rsid w:val="002C32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315pt">
    <w:name w:val="Body text (13) + 15 pt"/>
    <w:basedOn w:val="Bodytext13"/>
    <w:rsid w:val="002C32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14">
    <w:name w:val="Body text (14)_"/>
    <w:basedOn w:val="DefaultParagraphFont"/>
    <w:link w:val="Bodytext140"/>
    <w:rsid w:val="002C32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0"/>
      <w:szCs w:val="30"/>
      <w:u w:val="none"/>
    </w:rPr>
  </w:style>
  <w:style w:type="character" w:customStyle="1" w:styleId="Bodytext2TimesNewRoman5">
    <w:name w:val="Body text (2) + Times New Roman"/>
    <w:aliases w:val="13 pt"/>
    <w:basedOn w:val="Bodytext2"/>
    <w:rsid w:val="002C32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2C32E7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TimesNewRoman">
    <w:name w:val="Table caption + Times New Roman"/>
    <w:aliases w:val="15 pt"/>
    <w:basedOn w:val="Tablecaption"/>
    <w:rsid w:val="002C32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5">
    <w:name w:val="Table caption (5)_"/>
    <w:basedOn w:val="DefaultParagraphFont"/>
    <w:link w:val="Tablecaption50"/>
    <w:rsid w:val="002C32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DefaultParagraphFont"/>
    <w:link w:val="Headerorfooter0"/>
    <w:rsid w:val="002C32E7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TimesNewRoman">
    <w:name w:val="Header or footer + Times New Roman"/>
    <w:aliases w:val="15 pt"/>
    <w:basedOn w:val="Headerorfooter"/>
    <w:rsid w:val="002C32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TimesNewRoman6">
    <w:name w:val="Body text (2) + Times New Roman"/>
    <w:aliases w:val="15 pt,Italic,Spacing 1 pt"/>
    <w:basedOn w:val="Bodytext2"/>
    <w:rsid w:val="002C32E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3">
    <w:name w:val="Header or footer (3)_"/>
    <w:basedOn w:val="DefaultParagraphFont"/>
    <w:link w:val="Headerorfooter30"/>
    <w:rsid w:val="002C32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TimesNewRoman7">
    <w:name w:val="Body text (2) + Times New Roman"/>
    <w:aliases w:val="11 pt"/>
    <w:basedOn w:val="Bodytext2"/>
    <w:rsid w:val="002C32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LucidaSansUnicode">
    <w:name w:val="Body text (2) + Lucida Sans Unicode"/>
    <w:aliases w:val="12 pt,Italic"/>
    <w:basedOn w:val="Bodytext2"/>
    <w:rsid w:val="002C32E7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TimesNewRoman8">
    <w:name w:val="Body text (2) + Times New Roman"/>
    <w:aliases w:val="11.5 pt"/>
    <w:basedOn w:val="Bodytext2"/>
    <w:rsid w:val="002C32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2C32E7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6TimesNewRoman">
    <w:name w:val="Body text (6) + Times New Roman"/>
    <w:aliases w:val="13 pt"/>
    <w:basedOn w:val="Bodytext6"/>
    <w:rsid w:val="002C32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Tablecaption6">
    <w:name w:val="Table caption (6)_"/>
    <w:basedOn w:val="DefaultParagraphFont"/>
    <w:link w:val="Tablecaption60"/>
    <w:rsid w:val="002C32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5">
    <w:name w:val="Body text (15)_"/>
    <w:basedOn w:val="DefaultParagraphFont"/>
    <w:link w:val="Bodytext150"/>
    <w:rsid w:val="002C32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Bodytext2TimesNewRoman9">
    <w:name w:val="Body text (2) + Times New Roman"/>
    <w:aliases w:val="20 pt,Scale 60%"/>
    <w:basedOn w:val="Bodytext2"/>
    <w:rsid w:val="002C32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40"/>
      <w:szCs w:val="40"/>
      <w:u w:val="none"/>
      <w:lang w:val="ru-RU" w:eastAsia="ru-RU" w:bidi="ru-RU"/>
    </w:rPr>
  </w:style>
  <w:style w:type="character" w:customStyle="1" w:styleId="Bodytext16">
    <w:name w:val="Body text (16)_"/>
    <w:basedOn w:val="DefaultParagraphFont"/>
    <w:link w:val="Bodytext160"/>
    <w:rsid w:val="002C32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Bodytext16Spacing0pt">
    <w:name w:val="Body text (16) + Spacing 0 pt"/>
    <w:basedOn w:val="Bodytext16"/>
    <w:rsid w:val="002C32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TimesNewRomana">
    <w:name w:val="Body text (2) + Times New Roman"/>
    <w:aliases w:val="Italic,Spacing 1 pt"/>
    <w:basedOn w:val="Bodytext2"/>
    <w:rsid w:val="002C32E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CenturyGothic">
    <w:name w:val="Body text (2) + Century Gothic"/>
    <w:basedOn w:val="Bodytext2"/>
    <w:rsid w:val="002C32E7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4">
    <w:name w:val="Header or footer (4)_"/>
    <w:basedOn w:val="DefaultParagraphFont"/>
    <w:link w:val="Headerorfooter40"/>
    <w:rsid w:val="002C32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7">
    <w:name w:val="Body text (17)_"/>
    <w:basedOn w:val="DefaultParagraphFont"/>
    <w:link w:val="Bodytext170"/>
    <w:rsid w:val="002C32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TablecaptionTimesNewRoman0">
    <w:name w:val="Table caption + Times New Roman"/>
    <w:basedOn w:val="Tablecaption"/>
    <w:rsid w:val="002C32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TimesNewRomanb">
    <w:name w:val="Body text (2) + Times New Roman"/>
    <w:aliases w:val="10 pt,Spacing 0 pt"/>
    <w:basedOn w:val="Bodytext2"/>
    <w:rsid w:val="002C32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2C32E7"/>
    <w:pPr>
      <w:shd w:val="clear" w:color="auto" w:fill="FFFFFF"/>
      <w:spacing w:after="120" w:line="0" w:lineRule="atLeast"/>
      <w:jc w:val="center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2C32E7"/>
    <w:pPr>
      <w:shd w:val="clear" w:color="auto" w:fill="FFFFFF"/>
      <w:spacing w:before="120" w:after="1020" w:line="0" w:lineRule="atLeast"/>
      <w:jc w:val="center"/>
      <w:outlineLvl w:val="0"/>
    </w:pPr>
    <w:rPr>
      <w:rFonts w:ascii="Sylfaen" w:eastAsia="Sylfaen" w:hAnsi="Sylfaen" w:cs="Sylfaen"/>
      <w:sz w:val="38"/>
      <w:szCs w:val="38"/>
    </w:rPr>
  </w:style>
  <w:style w:type="paragraph" w:customStyle="1" w:styleId="Bodytext20">
    <w:name w:val="Body text (2)"/>
    <w:basedOn w:val="Normal"/>
    <w:link w:val="Bodytext2"/>
    <w:rsid w:val="002C32E7"/>
    <w:pPr>
      <w:shd w:val="clear" w:color="auto" w:fill="FFFFFF"/>
      <w:spacing w:before="420" w:after="540" w:line="0" w:lineRule="atLeast"/>
      <w:ind w:hanging="900"/>
      <w:jc w:val="both"/>
    </w:pPr>
    <w:rPr>
      <w:rFonts w:ascii="Sylfaen" w:eastAsia="Sylfaen" w:hAnsi="Sylfaen" w:cs="Sylfaen"/>
      <w:sz w:val="28"/>
      <w:szCs w:val="28"/>
    </w:rPr>
  </w:style>
  <w:style w:type="paragraph" w:customStyle="1" w:styleId="Bodytext110">
    <w:name w:val="Body text (11)"/>
    <w:basedOn w:val="Normal"/>
    <w:link w:val="Bodytext11"/>
    <w:rsid w:val="002C32E7"/>
    <w:pPr>
      <w:shd w:val="clear" w:color="auto" w:fill="FFFFFF"/>
      <w:spacing w:before="78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120">
    <w:name w:val="Body text (12)"/>
    <w:basedOn w:val="Normal"/>
    <w:link w:val="Bodytext12"/>
    <w:rsid w:val="002C32E7"/>
    <w:pPr>
      <w:shd w:val="clear" w:color="auto" w:fill="FFFFFF"/>
      <w:spacing w:before="540" w:after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130">
    <w:name w:val="Body text (13)"/>
    <w:basedOn w:val="Normal"/>
    <w:link w:val="Bodytext13"/>
    <w:rsid w:val="002C32E7"/>
    <w:pPr>
      <w:shd w:val="clear" w:color="auto" w:fill="FFFFFF"/>
      <w:spacing w:before="48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140">
    <w:name w:val="Body text (14)"/>
    <w:basedOn w:val="Normal"/>
    <w:link w:val="Bodytext14"/>
    <w:rsid w:val="002C32E7"/>
    <w:pPr>
      <w:shd w:val="clear" w:color="auto" w:fill="FFFFFF"/>
      <w:spacing w:before="660" w:line="346" w:lineRule="exact"/>
      <w:jc w:val="center"/>
    </w:pPr>
    <w:rPr>
      <w:rFonts w:ascii="Times New Roman" w:eastAsia="Times New Roman" w:hAnsi="Times New Roman" w:cs="Times New Roman"/>
      <w:b/>
      <w:bCs/>
      <w:spacing w:val="40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2C32E7"/>
    <w:pPr>
      <w:shd w:val="clear" w:color="auto" w:fill="FFFFFF"/>
      <w:spacing w:line="0" w:lineRule="atLeast"/>
    </w:pPr>
    <w:rPr>
      <w:rFonts w:ascii="Sylfaen" w:eastAsia="Sylfaen" w:hAnsi="Sylfaen" w:cs="Sylfaen"/>
      <w:sz w:val="28"/>
      <w:szCs w:val="28"/>
    </w:rPr>
  </w:style>
  <w:style w:type="paragraph" w:customStyle="1" w:styleId="Tablecaption50">
    <w:name w:val="Table caption (5)"/>
    <w:basedOn w:val="Normal"/>
    <w:link w:val="Tablecaption5"/>
    <w:rsid w:val="002C32E7"/>
    <w:pPr>
      <w:shd w:val="clear" w:color="auto" w:fill="FFFFFF"/>
      <w:spacing w:line="5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2C32E7"/>
    <w:pPr>
      <w:shd w:val="clear" w:color="auto" w:fill="FFFFFF"/>
      <w:spacing w:line="0" w:lineRule="atLeast"/>
      <w:jc w:val="center"/>
    </w:pPr>
    <w:rPr>
      <w:rFonts w:ascii="Sylfaen" w:eastAsia="Sylfaen" w:hAnsi="Sylfaen" w:cs="Sylfaen"/>
      <w:sz w:val="28"/>
      <w:szCs w:val="28"/>
    </w:rPr>
  </w:style>
  <w:style w:type="paragraph" w:customStyle="1" w:styleId="Headerorfooter30">
    <w:name w:val="Header or footer (3)"/>
    <w:basedOn w:val="Normal"/>
    <w:link w:val="Headerorfooter3"/>
    <w:rsid w:val="002C32E7"/>
    <w:pPr>
      <w:shd w:val="clear" w:color="auto" w:fill="FFFFFF"/>
      <w:spacing w:line="515" w:lineRule="exact"/>
      <w:ind w:hanging="15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60">
    <w:name w:val="Body text (6)"/>
    <w:basedOn w:val="Normal"/>
    <w:link w:val="Bodytext6"/>
    <w:rsid w:val="002C32E7"/>
    <w:pPr>
      <w:shd w:val="clear" w:color="auto" w:fill="FFFFFF"/>
      <w:spacing w:before="480" w:line="0" w:lineRule="atLeast"/>
      <w:ind w:hanging="1600"/>
    </w:pPr>
    <w:rPr>
      <w:rFonts w:ascii="Sylfaen" w:eastAsia="Sylfaen" w:hAnsi="Sylfaen" w:cs="Sylfaen"/>
      <w:sz w:val="28"/>
      <w:szCs w:val="28"/>
    </w:rPr>
  </w:style>
  <w:style w:type="paragraph" w:customStyle="1" w:styleId="Tablecaption60">
    <w:name w:val="Table caption (6)"/>
    <w:basedOn w:val="Normal"/>
    <w:link w:val="Tablecaption6"/>
    <w:rsid w:val="002C32E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150">
    <w:name w:val="Body text (15)"/>
    <w:basedOn w:val="Normal"/>
    <w:link w:val="Bodytext15"/>
    <w:rsid w:val="002C32E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Bodytext160">
    <w:name w:val="Body text (16)"/>
    <w:basedOn w:val="Normal"/>
    <w:link w:val="Bodytext16"/>
    <w:rsid w:val="002C32E7"/>
    <w:pPr>
      <w:shd w:val="clear" w:color="auto" w:fill="FFFFFF"/>
      <w:spacing w:line="169" w:lineRule="exact"/>
      <w:jc w:val="both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Headerorfooter40">
    <w:name w:val="Header or footer (4)"/>
    <w:basedOn w:val="Normal"/>
    <w:link w:val="Headerorfooter4"/>
    <w:rsid w:val="002C32E7"/>
    <w:pPr>
      <w:shd w:val="clear" w:color="auto" w:fill="FFFFFF"/>
      <w:spacing w:line="518" w:lineRule="exact"/>
      <w:ind w:hanging="158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170">
    <w:name w:val="Body text (17)"/>
    <w:basedOn w:val="Normal"/>
    <w:link w:val="Bodytext17"/>
    <w:rsid w:val="002C32E7"/>
    <w:pPr>
      <w:shd w:val="clear" w:color="auto" w:fill="FFFFFF"/>
      <w:spacing w:line="270" w:lineRule="exact"/>
      <w:jc w:val="both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70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70E"/>
    <w:rPr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6370E"/>
    <w:rPr>
      <w:color w:val="808080"/>
    </w:rPr>
  </w:style>
  <w:style w:type="paragraph" w:styleId="Footer">
    <w:name w:val="footer"/>
    <w:basedOn w:val="Normal"/>
    <w:link w:val="FooterChar"/>
    <w:uiPriority w:val="99"/>
    <w:semiHidden/>
    <w:unhideWhenUsed/>
    <w:rsid w:val="000B3D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3D6C"/>
    <w:rPr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5438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38C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464171-C316-4BAF-948C-3F7682574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15</Pages>
  <Words>2614</Words>
  <Characters>14902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Tatevik</cp:lastModifiedBy>
  <cp:revision>6</cp:revision>
  <dcterms:created xsi:type="dcterms:W3CDTF">2019-02-06T11:12:00Z</dcterms:created>
  <dcterms:modified xsi:type="dcterms:W3CDTF">2020-03-17T06:22:00Z</dcterms:modified>
</cp:coreProperties>
</file>