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BA" w:rsidRPr="00466927" w:rsidRDefault="00DA2545" w:rsidP="00075346">
      <w:pPr>
        <w:pStyle w:val="Bodytext20"/>
        <w:shd w:val="clear" w:color="auto" w:fill="auto"/>
        <w:spacing w:before="0" w:after="120" w:line="240" w:lineRule="auto"/>
        <w:ind w:left="567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66927">
        <w:rPr>
          <w:rFonts w:ascii="Sylfaen" w:hAnsi="Sylfaen"/>
          <w:sz w:val="24"/>
          <w:szCs w:val="24"/>
        </w:rPr>
        <w:t>ПРИЛОЖЕНИЕ</w:t>
      </w:r>
    </w:p>
    <w:p w:rsidR="00956DBA" w:rsidRDefault="00DA2545" w:rsidP="00075346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466927">
        <w:rPr>
          <w:rFonts w:ascii="Sylfaen" w:hAnsi="Sylfaen"/>
          <w:sz w:val="24"/>
          <w:szCs w:val="24"/>
        </w:rPr>
        <w:t>к распоряжению Евразийского межправительственного совета от</w:t>
      </w:r>
      <w:r w:rsidR="00466927">
        <w:rPr>
          <w:rFonts w:ascii="Sylfaen" w:hAnsi="Sylfaen"/>
          <w:sz w:val="24"/>
          <w:szCs w:val="24"/>
        </w:rPr>
        <w:t xml:space="preserve"> </w:t>
      </w:r>
      <w:r w:rsidR="00075346">
        <w:rPr>
          <w:rFonts w:ascii="Sylfaen" w:hAnsi="Sylfaen"/>
          <w:sz w:val="24"/>
          <w:szCs w:val="24"/>
        </w:rPr>
        <w:t xml:space="preserve">                     </w:t>
      </w:r>
      <w:r w:rsidRPr="00466927">
        <w:rPr>
          <w:rFonts w:ascii="Sylfaen" w:hAnsi="Sylfaen"/>
          <w:sz w:val="24"/>
          <w:szCs w:val="24"/>
        </w:rPr>
        <w:t xml:space="preserve">20 </w:t>
      </w:r>
      <w:r w:rsidR="00075346">
        <w:rPr>
          <w:rFonts w:ascii="Sylfaen" w:hAnsi="Sylfaen"/>
          <w:sz w:val="24"/>
          <w:szCs w:val="24"/>
        </w:rPr>
        <w:t xml:space="preserve">       </w:t>
      </w:r>
      <w:r w:rsidRPr="00466927">
        <w:rPr>
          <w:rFonts w:ascii="Sylfaen" w:hAnsi="Sylfaen"/>
          <w:sz w:val="24"/>
          <w:szCs w:val="24"/>
        </w:rPr>
        <w:t>г. №</w:t>
      </w:r>
    </w:p>
    <w:p w:rsidR="00075346" w:rsidRPr="00466927" w:rsidRDefault="00075346" w:rsidP="00075346">
      <w:pPr>
        <w:pStyle w:val="Bodytext20"/>
        <w:shd w:val="clear" w:color="auto" w:fill="auto"/>
        <w:spacing w:before="0" w:after="120" w:line="240" w:lineRule="auto"/>
        <w:ind w:left="5670" w:right="380"/>
        <w:jc w:val="center"/>
        <w:rPr>
          <w:rFonts w:ascii="Sylfaen" w:hAnsi="Sylfaen"/>
          <w:sz w:val="24"/>
          <w:szCs w:val="24"/>
        </w:rPr>
      </w:pPr>
    </w:p>
    <w:p w:rsidR="00956DBA" w:rsidRPr="00466927" w:rsidRDefault="00DA2545" w:rsidP="00075346">
      <w:pPr>
        <w:pStyle w:val="Bodytext50"/>
        <w:shd w:val="clear" w:color="auto" w:fill="auto"/>
        <w:spacing w:before="0" w:after="120" w:line="240" w:lineRule="auto"/>
        <w:ind w:left="60"/>
        <w:rPr>
          <w:rFonts w:ascii="Sylfaen" w:hAnsi="Sylfaen"/>
          <w:sz w:val="24"/>
          <w:szCs w:val="24"/>
        </w:rPr>
      </w:pPr>
      <w:r w:rsidRPr="00466927">
        <w:rPr>
          <w:rStyle w:val="Bodytext5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956DBA" w:rsidRDefault="00DA2545" w:rsidP="00075346">
      <w:pPr>
        <w:pStyle w:val="Bodytext50"/>
        <w:shd w:val="clear" w:color="auto" w:fill="auto"/>
        <w:spacing w:before="0" w:after="120" w:line="240" w:lineRule="auto"/>
        <w:ind w:left="60"/>
        <w:rPr>
          <w:rFonts w:ascii="Sylfaen" w:hAnsi="Sylfaen"/>
          <w:sz w:val="24"/>
          <w:szCs w:val="24"/>
        </w:rPr>
      </w:pPr>
      <w:r w:rsidRPr="00466927">
        <w:rPr>
          <w:rFonts w:ascii="Sylfaen" w:hAnsi="Sylfaen"/>
          <w:sz w:val="24"/>
          <w:szCs w:val="24"/>
        </w:rPr>
        <w:t>комплектующих для машин и оборудования для сельского</w:t>
      </w:r>
      <w:r w:rsidR="00466927">
        <w:rPr>
          <w:rFonts w:ascii="Sylfaen" w:hAnsi="Sylfaen"/>
          <w:sz w:val="24"/>
          <w:szCs w:val="24"/>
        </w:rPr>
        <w:t xml:space="preserve"> </w:t>
      </w:r>
      <w:r w:rsidRPr="00466927">
        <w:rPr>
          <w:rFonts w:ascii="Sylfaen" w:hAnsi="Sylfaen"/>
          <w:sz w:val="24"/>
          <w:szCs w:val="24"/>
        </w:rPr>
        <w:t>хозяйства, которые выпускаются в третьих странах,</w:t>
      </w:r>
      <w:r w:rsidR="00466927">
        <w:rPr>
          <w:rFonts w:ascii="Sylfaen" w:hAnsi="Sylfaen"/>
          <w:sz w:val="24"/>
          <w:szCs w:val="24"/>
        </w:rPr>
        <w:t xml:space="preserve"> </w:t>
      </w:r>
      <w:r w:rsidRPr="00466927">
        <w:rPr>
          <w:rFonts w:ascii="Sylfaen" w:hAnsi="Sylfaen"/>
          <w:sz w:val="24"/>
          <w:szCs w:val="24"/>
        </w:rPr>
        <w:t>импортируются на территории государств -</w:t>
      </w:r>
      <w:r w:rsidRPr="00466927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466927">
        <w:rPr>
          <w:rFonts w:ascii="Sylfaen" w:hAnsi="Sylfaen"/>
          <w:sz w:val="24"/>
          <w:szCs w:val="24"/>
        </w:rPr>
        <w:t>членов Евразийского</w:t>
      </w:r>
      <w:r w:rsidR="00466927">
        <w:rPr>
          <w:rFonts w:ascii="Sylfaen" w:hAnsi="Sylfaen"/>
          <w:sz w:val="24"/>
          <w:szCs w:val="24"/>
        </w:rPr>
        <w:t xml:space="preserve"> </w:t>
      </w:r>
      <w:r w:rsidRPr="00466927">
        <w:rPr>
          <w:rFonts w:ascii="Sylfaen" w:hAnsi="Sylfaen"/>
          <w:sz w:val="24"/>
          <w:szCs w:val="24"/>
        </w:rPr>
        <w:t>экономического союза и производство аналогов которых</w:t>
      </w:r>
      <w:r w:rsidR="00466927">
        <w:rPr>
          <w:rFonts w:ascii="Sylfaen" w:hAnsi="Sylfaen"/>
          <w:sz w:val="24"/>
          <w:szCs w:val="24"/>
        </w:rPr>
        <w:t xml:space="preserve"> </w:t>
      </w:r>
      <w:r w:rsidRPr="00466927">
        <w:rPr>
          <w:rFonts w:ascii="Sylfaen" w:hAnsi="Sylfaen"/>
          <w:sz w:val="24"/>
          <w:szCs w:val="24"/>
        </w:rPr>
        <w:t>целесообразно организовать на территориях государств-членов</w:t>
      </w:r>
    </w:p>
    <w:p w:rsidR="00075346" w:rsidRPr="00466927" w:rsidRDefault="00075346" w:rsidP="00075346">
      <w:pPr>
        <w:pStyle w:val="Bodytext50"/>
        <w:shd w:val="clear" w:color="auto" w:fill="auto"/>
        <w:spacing w:before="0" w:after="120" w:line="240" w:lineRule="auto"/>
        <w:ind w:left="60"/>
        <w:rPr>
          <w:rFonts w:ascii="Sylfaen" w:hAnsi="Sylfaen"/>
          <w:sz w:val="24"/>
          <w:szCs w:val="24"/>
        </w:rPr>
      </w:pPr>
    </w:p>
    <w:p w:rsidR="00956DBA" w:rsidRPr="00466927" w:rsidRDefault="00466927" w:rsidP="000753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6692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A2545" w:rsidRPr="00466927">
        <w:rPr>
          <w:rFonts w:ascii="Sylfaen" w:hAnsi="Sylfaen"/>
          <w:sz w:val="24"/>
          <w:szCs w:val="24"/>
        </w:rPr>
        <w:t>Автоматизированные трансмиссии</w:t>
      </w:r>
    </w:p>
    <w:p w:rsidR="00956DBA" w:rsidRPr="00466927" w:rsidRDefault="00466927" w:rsidP="000753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6692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A2545" w:rsidRPr="00466927">
        <w:rPr>
          <w:rFonts w:ascii="Sylfaen" w:hAnsi="Sylfaen"/>
          <w:sz w:val="24"/>
          <w:szCs w:val="24"/>
        </w:rPr>
        <w:t>Автоматическая централизованная система смазки для сельскохозяйственной техники</w:t>
      </w:r>
    </w:p>
    <w:p w:rsidR="00956DBA" w:rsidRPr="00466927" w:rsidRDefault="00466927" w:rsidP="000753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6692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A2545" w:rsidRPr="00466927">
        <w:rPr>
          <w:rFonts w:ascii="Sylfaen" w:hAnsi="Sylfaen"/>
          <w:sz w:val="24"/>
          <w:szCs w:val="24"/>
        </w:rPr>
        <w:t>Двигатели дизельные для тракторов</w:t>
      </w:r>
    </w:p>
    <w:p w:rsidR="00956DBA" w:rsidRPr="00466927" w:rsidRDefault="00466927" w:rsidP="000753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66927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DA2545" w:rsidRPr="00466927">
        <w:rPr>
          <w:rFonts w:ascii="Sylfaen" w:hAnsi="Sylfaen"/>
          <w:sz w:val="24"/>
          <w:szCs w:val="24"/>
        </w:rPr>
        <w:t>Двигатели и силовые установки, работающие на газомоторном топливе</w:t>
      </w:r>
    </w:p>
    <w:p w:rsidR="00956DBA" w:rsidRPr="00466927" w:rsidRDefault="00466927" w:rsidP="000753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66927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DA2545" w:rsidRPr="00466927">
        <w:rPr>
          <w:rFonts w:ascii="Sylfaen" w:hAnsi="Sylfaen"/>
          <w:sz w:val="24"/>
          <w:szCs w:val="24"/>
        </w:rPr>
        <w:t>Мосты</w:t>
      </w:r>
    </w:p>
    <w:p w:rsidR="00956DBA" w:rsidRPr="00466927" w:rsidRDefault="00466927" w:rsidP="000753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66927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DA2545" w:rsidRPr="00466927">
        <w:rPr>
          <w:rFonts w:ascii="Sylfaen" w:hAnsi="Sylfaen"/>
          <w:sz w:val="24"/>
          <w:szCs w:val="24"/>
        </w:rPr>
        <w:t>Подшипники, в том числе роликовые, ступичные, буксовые</w:t>
      </w:r>
    </w:p>
    <w:p w:rsidR="00956DBA" w:rsidRPr="00466927" w:rsidRDefault="00466927" w:rsidP="000753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66927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DA2545" w:rsidRPr="00466927">
        <w:rPr>
          <w:rFonts w:ascii="Sylfaen" w:hAnsi="Sylfaen"/>
          <w:sz w:val="24"/>
          <w:szCs w:val="24"/>
        </w:rPr>
        <w:t>Спутниковая навигация</w:t>
      </w:r>
    </w:p>
    <w:p w:rsidR="00956DBA" w:rsidRPr="00466927" w:rsidRDefault="00466927" w:rsidP="000753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66927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DA2545" w:rsidRPr="00466927">
        <w:rPr>
          <w:rFonts w:ascii="Sylfaen" w:hAnsi="Sylfaen"/>
          <w:sz w:val="24"/>
          <w:szCs w:val="24"/>
        </w:rPr>
        <w:t>Элементы гидравлики</w:t>
      </w:r>
    </w:p>
    <w:p w:rsidR="00956DBA" w:rsidRPr="00466927" w:rsidRDefault="00466927" w:rsidP="000753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66927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DA2545" w:rsidRPr="00466927">
        <w:rPr>
          <w:rFonts w:ascii="Sylfaen" w:hAnsi="Sylfaen"/>
          <w:sz w:val="24"/>
          <w:szCs w:val="24"/>
        </w:rPr>
        <w:t>Электронные компоненты</w:t>
      </w:r>
    </w:p>
    <w:sectPr w:rsidR="00956DBA" w:rsidRPr="00466927" w:rsidSect="00466927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F8" w:rsidRDefault="00880CF8" w:rsidP="00956DBA">
      <w:r>
        <w:separator/>
      </w:r>
    </w:p>
  </w:endnote>
  <w:endnote w:type="continuationSeparator" w:id="0">
    <w:p w:rsidR="00880CF8" w:rsidRDefault="00880CF8" w:rsidP="0095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F8" w:rsidRDefault="00880CF8"/>
  </w:footnote>
  <w:footnote w:type="continuationSeparator" w:id="0">
    <w:p w:rsidR="00880CF8" w:rsidRDefault="00880C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09E9"/>
    <w:multiLevelType w:val="multilevel"/>
    <w:tmpl w:val="B5342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604262"/>
    <w:multiLevelType w:val="multilevel"/>
    <w:tmpl w:val="EE640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BB0F87"/>
    <w:multiLevelType w:val="multilevel"/>
    <w:tmpl w:val="AB463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56DBA"/>
    <w:rsid w:val="00075346"/>
    <w:rsid w:val="00466927"/>
    <w:rsid w:val="00850FA3"/>
    <w:rsid w:val="00880CF8"/>
    <w:rsid w:val="00956DBA"/>
    <w:rsid w:val="00D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6DB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6DBA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56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4pt">
    <w:name w:val="Body text (5) + Spacing 4 pt"/>
    <w:basedOn w:val="Bodytext5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Spacing2pt">
    <w:name w:val="Body text (5) + Spacing 2 pt"/>
    <w:basedOn w:val="Bodytext5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40">
    <w:name w:val="Body text (4)"/>
    <w:basedOn w:val="Normal"/>
    <w:link w:val="Bodytext4"/>
    <w:rsid w:val="00956DBA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956DBA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56D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56DB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956DBA"/>
    <w:pPr>
      <w:shd w:val="clear" w:color="auto" w:fill="FFFFFF"/>
      <w:spacing w:before="300" w:after="6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3pt">
    <w:name w:val="Body text (2) + 13 pt"/>
    <w:aliases w:val="Bold,Small Caps"/>
    <w:basedOn w:val="Bodytext2"/>
    <w:rsid w:val="00075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2018-03-27T13:12:00Z</dcterms:created>
  <dcterms:modified xsi:type="dcterms:W3CDTF">2018-10-18T11:23:00Z</dcterms:modified>
</cp:coreProperties>
</file>