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915F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969" w:right="-6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b w:val="0"/>
          <w:sz w:val="24"/>
          <w:szCs w:val="24"/>
        </w:rPr>
        <w:t xml:space="preserve">ՀԱՎԵԼՎԱԾ </w:t>
      </w:r>
    </w:p>
    <w:p w14:paraId="400EB63D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969" w:right="-6"/>
        <w:rPr>
          <w:rFonts w:ascii="GHEA Grapalat" w:hAnsi="GHEA Grapalat"/>
          <w:b w:val="0"/>
          <w:sz w:val="24"/>
          <w:szCs w:val="24"/>
        </w:rPr>
      </w:pP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կոլեգիայի</w:t>
      </w:r>
      <w:proofErr w:type="spellEnd"/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9F53E9">
        <w:rPr>
          <w:rFonts w:ascii="GHEA Grapalat" w:hAnsi="GHEA Grapalat"/>
          <w:b w:val="0"/>
          <w:sz w:val="24"/>
          <w:szCs w:val="24"/>
        </w:rPr>
        <w:t xml:space="preserve">2015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>
        <w:rPr>
          <w:rFonts w:ascii="GHEA Grapalat" w:hAnsi="GHEA Grapalat"/>
          <w:b w:val="0"/>
          <w:sz w:val="24"/>
          <w:szCs w:val="24"/>
        </w:rPr>
        <w:br/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3-ի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bookmarkStart w:id="0" w:name="bookmark3"/>
    </w:p>
    <w:p w14:paraId="0F721C01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right="102"/>
        <w:rPr>
          <w:rFonts w:ascii="GHEA Grapalat" w:hAnsi="GHEA Grapalat"/>
          <w:b w:val="0"/>
          <w:sz w:val="24"/>
          <w:szCs w:val="24"/>
        </w:rPr>
      </w:pPr>
    </w:p>
    <w:p w14:paraId="27A8FDAC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9F53E9">
        <w:rPr>
          <w:rStyle w:val="Heading22Spacing4pt"/>
          <w:rFonts w:ascii="GHEA Grapalat" w:hAnsi="GHEA Grapalat"/>
          <w:b/>
          <w:spacing w:val="0"/>
          <w:sz w:val="24"/>
          <w:szCs w:val="24"/>
        </w:rPr>
        <w:t>ՓՈՓՈԽՈՒԹՅՈՒՆՆԵՐ,</w:t>
      </w:r>
      <w:bookmarkEnd w:id="0"/>
    </w:p>
    <w:p w14:paraId="191888E0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proofErr w:type="spellStart"/>
      <w:r w:rsidRPr="009F53E9">
        <w:rPr>
          <w:rFonts w:ascii="GHEA Grapalat" w:hAnsi="GHEA Grapalat"/>
          <w:sz w:val="24"/>
          <w:szCs w:val="24"/>
        </w:rPr>
        <w:t>որոնք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կատարվում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9F53E9">
        <w:rPr>
          <w:rFonts w:ascii="GHEA Grapalat" w:hAnsi="GHEA Grapalat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հուլիսի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15-ի </w:t>
      </w:r>
      <w:proofErr w:type="spellStart"/>
      <w:r w:rsidRPr="009F53E9">
        <w:rPr>
          <w:rFonts w:ascii="GHEA Grapalat" w:hAnsi="GHEA Grapalat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710 </w:t>
      </w:r>
      <w:proofErr w:type="spellStart"/>
      <w:r w:rsidRPr="009F53E9">
        <w:rPr>
          <w:rFonts w:ascii="GHEA Grapalat" w:hAnsi="GHEA Grapalat"/>
          <w:sz w:val="24"/>
          <w:szCs w:val="24"/>
        </w:rPr>
        <w:t>որոշման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մեջ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</w:p>
    <w:p w14:paraId="5D47C799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right="102"/>
        <w:rPr>
          <w:rFonts w:ascii="GHEA Grapalat" w:hAnsi="GHEA Grapalat"/>
          <w:sz w:val="24"/>
          <w:szCs w:val="24"/>
        </w:rPr>
      </w:pPr>
    </w:p>
    <w:p w14:paraId="25C12AB3" w14:textId="77777777" w:rsidR="0092723E" w:rsidRDefault="0092723E" w:rsidP="0092723E">
      <w:pPr>
        <w:pStyle w:val="Heading220"/>
        <w:keepNext/>
        <w:keepLines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2B1384">
        <w:rPr>
          <w:rFonts w:ascii="GHEA Grapalat" w:hAnsi="GHEA Grapalat"/>
          <w:b w:val="0"/>
          <w:sz w:val="24"/>
          <w:szCs w:val="24"/>
        </w:rPr>
        <w:t>1.</w:t>
      </w:r>
      <w:r>
        <w:rPr>
          <w:rFonts w:ascii="GHEA Grapalat" w:hAnsi="GHEA Grapalat"/>
          <w:b w:val="0"/>
          <w:sz w:val="24"/>
          <w:szCs w:val="24"/>
        </w:rPr>
        <w:tab/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Նշված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հաստատված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ստանդարտների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ցանկը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որոնց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կամավոր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հիմունքով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կիրառման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արդյունքում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ապահովվում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է «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Երկաթուղային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շարժակազմի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անվտանգության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մասին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»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տեխնիկական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կանոնակարգի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պահանջների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կատարումը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շարադրել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հետեւյալ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>.</w:t>
      </w:r>
    </w:p>
    <w:p w14:paraId="7E8FE100" w14:textId="77777777" w:rsidR="0092723E" w:rsidRDefault="0092723E" w:rsidP="0092723E">
      <w:pPr>
        <w:pStyle w:val="Heading220"/>
        <w:keepNext/>
        <w:keepLines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</w:p>
    <w:p w14:paraId="70B7C43E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b w:val="0"/>
          <w:sz w:val="24"/>
          <w:szCs w:val="24"/>
        </w:rPr>
        <w:t xml:space="preserve">«ՀԱՍՏԱՏՎԱԾ Է </w:t>
      </w:r>
    </w:p>
    <w:p w14:paraId="54F0797B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2871405F" w14:textId="77777777" w:rsidR="0092723E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b w:val="0"/>
          <w:sz w:val="24"/>
          <w:szCs w:val="24"/>
        </w:rPr>
        <w:lastRenderedPageBreak/>
        <w:t xml:space="preserve">2011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հուլիսի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15-ի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710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br/>
      </w:r>
      <w:r w:rsidRPr="009F53E9">
        <w:rPr>
          <w:rFonts w:ascii="GHEA Grapalat" w:hAnsi="GHEA Grapalat"/>
          <w:b w:val="0"/>
          <w:sz w:val="24"/>
          <w:szCs w:val="24"/>
        </w:rPr>
        <w:t>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կոլեգիայի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2015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3-ի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) </w:t>
      </w:r>
      <w:bookmarkStart w:id="1" w:name="bookmark4"/>
    </w:p>
    <w:p w14:paraId="1BBF4A71" w14:textId="77777777" w:rsidR="0092723E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</w:p>
    <w:p w14:paraId="149780EF" w14:textId="77777777" w:rsidR="0092723E" w:rsidRPr="00865816" w:rsidRDefault="0092723E" w:rsidP="0092723E">
      <w:pPr>
        <w:rPr>
          <w:rFonts w:ascii="GHEA Grapalat" w:eastAsia="Times New Roman" w:hAnsi="GHEA Grapalat" w:cs="Times New Roman"/>
          <w:bCs/>
          <w:lang w:val="en-US"/>
        </w:rPr>
      </w:pPr>
      <w:r w:rsidRPr="00865816">
        <w:rPr>
          <w:rFonts w:ascii="GHEA Grapalat" w:hAnsi="GHEA Grapalat"/>
          <w:b/>
          <w:lang w:val="en-US"/>
        </w:rPr>
        <w:br w:type="page"/>
      </w:r>
    </w:p>
    <w:p w14:paraId="133A06ED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9F53E9">
        <w:rPr>
          <w:rStyle w:val="Heading22Spacing4pt"/>
          <w:rFonts w:ascii="GHEA Grapalat" w:hAnsi="GHEA Grapalat"/>
          <w:b/>
          <w:spacing w:val="0"/>
          <w:sz w:val="24"/>
          <w:szCs w:val="24"/>
        </w:rPr>
        <w:lastRenderedPageBreak/>
        <w:t>ՑԱՆԿ</w:t>
      </w:r>
      <w:bookmarkEnd w:id="1"/>
    </w:p>
    <w:p w14:paraId="34286B1E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9F53E9">
        <w:rPr>
          <w:rFonts w:ascii="GHEA Grapalat" w:hAnsi="GHEA Grapalat"/>
          <w:sz w:val="24"/>
          <w:szCs w:val="24"/>
        </w:rPr>
        <w:t>այն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ստանդարտների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sz w:val="24"/>
          <w:szCs w:val="24"/>
        </w:rPr>
        <w:t>որոնց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կամավոր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հիմունքով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կիրառման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ապահովվում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է «</w:t>
      </w:r>
      <w:proofErr w:type="spellStart"/>
      <w:r w:rsidRPr="009F53E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շարժակազմի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մասին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F53E9">
        <w:rPr>
          <w:rFonts w:ascii="GHEA Grapalat" w:hAnsi="GHEA Grapalat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կանոնակարգի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կատարումը</w:t>
      </w:r>
      <w:bookmarkStart w:id="2" w:name="bookmark5"/>
      <w:bookmarkEnd w:id="2"/>
      <w:proofErr w:type="spellEnd"/>
    </w:p>
    <w:p w14:paraId="0DA24082" w14:textId="77777777" w:rsidR="0092723E" w:rsidRPr="009F53E9" w:rsidRDefault="0092723E" w:rsidP="0092723E">
      <w:pPr>
        <w:pStyle w:val="Heading220"/>
        <w:keepNext/>
        <w:keepLines/>
        <w:shd w:val="clear" w:color="auto" w:fill="auto"/>
        <w:spacing w:before="0" w:line="240" w:lineRule="auto"/>
        <w:ind w:right="102"/>
        <w:rPr>
          <w:rFonts w:ascii="GHEA Grapalat" w:hAnsi="GHEA Grapalat"/>
          <w:sz w:val="24"/>
          <w:szCs w:val="24"/>
        </w:rPr>
      </w:pPr>
    </w:p>
    <w:p w14:paraId="24917034" w14:textId="77777777" w:rsidR="0092723E" w:rsidRPr="00865816" w:rsidRDefault="0092723E" w:rsidP="0092723E">
      <w:pPr>
        <w:rPr>
          <w:rFonts w:ascii="GHEA Grapalat" w:hAnsi="GHEA Grapalat"/>
          <w:lang w:val="en-US"/>
        </w:rPr>
      </w:pPr>
    </w:p>
    <w:tbl>
      <w:tblPr>
        <w:tblOverlap w:val="never"/>
        <w:tblW w:w="111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2241"/>
        <w:gridCol w:w="2274"/>
        <w:gridCol w:w="7"/>
        <w:gridCol w:w="17"/>
        <w:gridCol w:w="3925"/>
        <w:gridCol w:w="1593"/>
      </w:tblGrid>
      <w:tr w:rsidR="0092723E" w:rsidRPr="009F53E9" w14:paraId="7C686B1D" w14:textId="77777777" w:rsidTr="007C5C0B">
        <w:trPr>
          <w:tblHeader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3E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BA2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կանոնակարգի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349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նշագիրը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DCE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45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2DEC4FFF" w14:textId="77777777" w:rsidTr="007C5C0B">
        <w:trPr>
          <w:tblHeader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28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57A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DC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799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7F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865816" w14:paraId="4BB03D0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AC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AF9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775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15.902-2014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EDEB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Արտադրանքի մշակման եւ արտադրությունը սկսելու համակարգ. Երկաթուղային շարժակազմ. Մշակման եւ արտադրությունը սկսելու կարգը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9578B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1402F87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2CF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0C95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879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22339-88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7CF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մանեւրային եւ արդյունաբերական. Տիպեր եւ հիմնական պարամետրեր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C24F7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8B24DB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2B3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9107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8D6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22602-91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AA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մայրուղային. Տիպեր եւ հիմնական պարամետրեր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8DC8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5D8C03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31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C76A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74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27705-88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F2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Ջերմաքարշեր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մանեւրային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180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կՎտ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հզորությամբ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Հիմնական պարամետրեր եւ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66C6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579AFB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1A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DCEB3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BA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 ԳՕՍՏ 26725-97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5CD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Կիսավագոններ՝ քառասռնի, ունիվերսալ, 1520 մմ ռելսամեջով մայրուղային երկաթուղիների.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E96B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575A9C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7F9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FCDFB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7E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7C3FC4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26445-85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82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Հաղորդալարեր՝ ուժային, մեկուսացված. Ընդհանուր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589D5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376BFF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E81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D8EE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73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10150-2014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46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Ներքին այրման շարժիչներ՝ մխոցային.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662B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4DDE05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FD9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4EAE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3DA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0D866B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11928-83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D0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Համակարգեր՝ վթարային-նախազգուշական ազդանշանային եւ պաշտպանության, դիզելային եւ գազային ավտոմատացված շարժիչների.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FBDB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D55E85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408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0442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24F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53638-2009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66C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Ներքին այրման շարժիչներ՝ մխոցային.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A76A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FF6098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004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9EF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2-րդ 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20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32192-2013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7C0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տեխնիկայի հուսալիություն. Հիմնական հասկացություններ. Եզրույթներ եւ սահմանումներ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6D8C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A0A6BA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65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ACA2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83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54504-2011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FC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Ֆունկցիոնալ անվտանգություն. Անվտանգության ապահովման քաղաքականություն, ծրագիր. Երկաթուղային տրանսպորտի օբյեկտների անվտանգության ապացույց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9ED8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A0606A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9E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823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742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160FA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12.2.003-91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E4D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Արտադրական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2EFC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B640B1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03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1BC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406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0C9A9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12.2.0070-75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A69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Արտադրատեսակներ՝ էլեկտրատեխնիկական.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Անվտանգության ընդհանուր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3E9F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E2B01E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A41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F80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13-րդ, 22-րդ, 24-րդ, 42-րդ, 43-րդ, 46-51-րդ, 55-րդ, 58-րդ, 61-րդ, 62-րդ, 66-րդ, 71-րդ, 73-րդ, 74-րդ, 81-րդ, 82-րդ, 88-րդ, 89-րդ, 91-րդ, 93-րդ եւ 99-րդ կետեր, 5-րդ կետի «ա», «բ», «դ»-«զ», «ը»-«ժբ», «ժզ», «ժթ»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9A9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2431-2013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778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Կազմեր՝ ուղեւորատար, միակցված տիպի, կազմավորված գնացքաքարշային քարշուժի վագոններից, օդաճնշական կախոցի եւ թափքի թեքության համակարգերով.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B3DB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140EF3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AB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896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9-րդ, 12-րդ, 13-րդ, 22-24-րդ, 28-րդ, 50-րդ, 56-րդ, 58-րդ, 61-րդ, 63-րդ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64-րդ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կետի «բ», «գ», «է», «ժ», «ժզ», «ժէ», «ժթ» եւ «ի»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CF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եւ 4-րդ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E14BB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51690-2000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148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ուղեւորատար,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7547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DBAEDB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5E6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793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9-րդ, 12-րդ, 13-րդ, 22-24-րդ, 28-րդ, 42-րդ, 43-րդ, 44-րդ, 46-50-րդ, 55-րդ, 56-րդ, 58-րդ, 59-րդ, 61-րդ, 63-րդ, 65-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67-րդ, 71-րդ, 72-րդ, 74-րդ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75-րդ,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ժդ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«ժզ»-«ի»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F8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4-րդ բաժին </w:t>
            </w:r>
          </w:p>
          <w:p w14:paraId="792AB5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55182-2012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B6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ուղեւորատար, գնացքաքարշային քարշուժի.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968EB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973CE1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F5A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2C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13-րդ, 22-րդ, 46-րդ, 47-րդ, 49-րդ, 50-րդ, 54-րդ, 55-րդ, 58-րդ, 59-63-րդ, 94-րդ, 96-րդ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«ի»-«իբ» եւ «իդ»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EB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307731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30243.1-97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07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Վագոն-հոպերներ՝ բաց, 1520 մմ ռելսամեջով, սորուն բեռների համար.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75A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887E23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768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8771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D54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3D42D2E8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30243.2-97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ED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Վագոն-հոպերներ՝ փակ, 1520 մմ ռելսամեջով, ցեմենտի փոխադրման համար.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4957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B41628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EDB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4B2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B1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C41AE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30243.3-99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218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Վագոն-հոպերներ՝ ծածկված, 1520 մմ ռելսամեջով, սորուն բեռների համար.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6F2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05597D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D4E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90C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22B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7C59DA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10935-97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022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բեռնատար, ծածկված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4D468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ADD7C9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DCE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940A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DB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0B0BA4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30549-98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AD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Վագոն–ինքնաթափեր (դումպկարներ)՝ 1520 մմ ռելսամեջով երկաթուղիների. Անվտանգության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A9330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D51AD9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8D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FC68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2A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F2D44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5973-2009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CF5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Վագոն–ինքնաթափեր (դումպկարներ)՝ 1520 մմ ռելսամեջով երկաթուղիների. Ընդհանուր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F767E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BE9AF0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E6B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2830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69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46EACC28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26686-96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F9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Վագոն–հարթակներ՝ 1520 մմ ռելսամեջով մայրուղային երկաթուղիների.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D296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BD46FB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C87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01E3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24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38D870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51659-2000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30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Վագոն-ցիստեռններ՝ 1520 մմ ռելսամեջով մայրուղային երկաթուղիների.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B533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2B71CB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DB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04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12-րդ, 13-րդ, 22-24-րդ, 27-29-րդ, 38-42-րդ, 45-49-րդ, 50-րդ, 55-րդ, 58-րդ, 59-րդ, 60-62-րդ, 64-րդ, 72-74-րդ, 76-րդ, 79-րդ, 92-րդ եւ 95-րդ կետեր, 5-րդ կետի «ա»-«դ», «զ»-«ժա», «ժբ», «ժդ»-«ժթ», «իբ» եւ «իդ»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7F9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եւ 4-րդ բաժիններ </w:t>
            </w:r>
          </w:p>
          <w:p w14:paraId="57ADDC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32216-2013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30F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Հատուկ երկաթուղային շարժակազմ.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D9AC3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3EF5C4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60F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876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57-րդ կետեր, 5-րդ կետի «բ», «ե», «ժա», «ժէ»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2EB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0A81A8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31846-2012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9F3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Հատուկ շարժակազմ. Կրող կոնստրուկցիաների եւ դինամիկական որակների ամրությանը ներկայացվող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EFD1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1CA742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3E7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AC1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22-րդ, 24-րդ, 28-34-րդ, 38-47-րդ, 49-րդ, 51-րդ, 52-րդ, 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55-րդ, 58-64-րդ, 68-70-րդ, 72-րդ, 73-րդ, 74-րդ, 76-րդ, 78-րդ, 79-րդ, 80-րդ, 92-րդ, 93-րդ, 95-րդ, 96-րդ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«զ», «է», «ժե» եւ «ժթ»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5A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2-4-րդ բաժիններ </w:t>
            </w:r>
          </w:p>
          <w:p w14:paraId="473355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12.2.056-81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4E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Էլեկտրաքարշեր եւ ջերմաքարշեր՝1520 մմ ռելսամեջով.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Անվտանգության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1DAF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281ED88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B8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A9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74-րդ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«գ»,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ժգ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ժդ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«ժթ» եւ «իդ»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09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2CFAA3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60349-1-2007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0BD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Էլեկտրական քարշուժ. Պտտվող էլեկտրական մեքենաներ՝ երկաթուղային եւ ճանապարհային տրանսպորտի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1. Մեքենաներ՝ էլեկտրոնային կերպափոխիչից սնվող փոփոխական հոսանքի շարժիչներով մեքենաներից տարբերվող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2CCFD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3EA596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6A6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45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«ա»-«գ»,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«ժզ»-«ժը» ենթակետեր, 14-րդ կետի «բ» եւ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86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93E77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4835-2013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02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վագոնների անվազույգեր.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B30A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DADEF8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59F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FBF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16-րդ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«ա»-«գ»,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32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40EAB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11018-2011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8F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Քարշային շարժակազմի անվազույգեր՝ 1520 մմ ռելսամեջով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7358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83F603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C27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5331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508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042D4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31847-2012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78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Անվազույգեր՝ հատուկ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881B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61C47A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B8A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86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8C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3-6-րդ բաժիններ </w:t>
            </w:r>
          </w:p>
          <w:p w14:paraId="5B1D87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10791-2011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484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ամբողջագլոցված.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E01E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0BF029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81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7ED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14-րդ, 16-րդ, 57-րդ եւ 99-րդ կետեր, 5-րդ կետի «բ», «ժզ»-«ժը»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23A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A10BF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31334-2007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90C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Սռնիներ՝ 1520 մմ ռելսամեջով երկաթուղիների շարժակազմի համար.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1BF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42C22D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31A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2AF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5E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22780-93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B87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Սռնիներ՝ 1520 (1524) մմ ռելսամեջով երկաթուղիների վագոնների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Տիպեր, պարամետրեր եւ չափսեր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2420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884A49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8E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06F8D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511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30803-2014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825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ատամնավոր, քարշային շարժակազմի քարշային փոխանցիչների.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359B2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6C0413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B4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5074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20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5A79C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4728-2010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CD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Նախապատրաստվածքներ՝ սռնու, երկաթուղային շարժակազմի համար.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5170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23A921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38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8C04B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CD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52366-2005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32D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Կալանդներ՝ կոպտամշակ, լայն ռելսամեջով երկաթուղիների գնացքաքարշերի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Տիպեր եւ չափսեր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233D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BDC884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393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544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4-րդ, 7-րդ, 12-րդ, 14-րդ եւ 57-րդ կետեր, 5-րդ կետի «բ», «ժզ»-«ժը»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1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5-րդ բաժին </w:t>
            </w:r>
          </w:p>
          <w:p w14:paraId="70C12F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55498-2013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DB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Կենտրոններ՝ անվավոր, գլոցված, երկաթուղային շարժակազմի համար.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CA5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54EB9D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3DE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0CF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14-րդ, 57-րդ եւ 99-րդ կետեր, 5-րդ կետի «բ», «ժզ»-«ժը»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76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5C0509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4491-86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B5C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Կենտրոններ՝ անվավոր, ձուլված, 1520 մմ ռելսամեջով երկաթուղիների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B01BE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44EA44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BD1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ACD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4–րդ, 7–րդ, 12–րդ, 14–րդ, 17–րդ եւ 18–րդ 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7FD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203B1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32400-2013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1D3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Շրջանակ՝ կողային եւ հեծան՝ զսպանակավորված, ձուլված, երկաթուղային բեռնատար վագոնների սայլակների.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E995E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1744986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39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886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 եւ 55-րդ կետեր, 5-րդ կետի «բ», «գ», «է» եւ «իգ»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3DB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54749-2011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CA4B1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Կցորդման եւ ինքնակցիչ սարքվածք՝ երկաթուղային շարժակազմի. Տեխնիկական պահանջներ եւ ընդունման կանոններ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6F57E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2C3378F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843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5C3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 եւ 44-րդ կետեր, 5-րդ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B40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32565-2013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1E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Ապակի՝ անվտանգ, վերգետնյա տրանսպորտի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7A28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36AF6D3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4D7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94A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«ա», «բ», «ժզ-ժը»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7DB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934C0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9246-2013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0C0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Սայլակներ՝ երկսռնի, եռատարր, բեռնատար վագոնների, 1520 մմ ռելսամեջով երկաթուղիների.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58F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3A2FEEC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E0D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A39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191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եւ 5-րդ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FE542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55821-2013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E58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Սայլակներ՝ ուղեւորատար վագոնների, գնացքաքարշային քարշուժի.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C784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8861D4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802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DDA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14-րդ կետեր, 5-րդ կետի «ա», «բ» եւ «ժզ»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923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507F31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10527-84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91A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Սայլակներ՝ երկսռնի, ուղեւորատար վագոնների,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DD87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4FA731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D20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54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14-րդ կետեր, 5-րդ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B04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66843D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51759-2001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71B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Փոխանցիչներ՝ հիդրոդինամիկական, երկաթուղային տրանսպորտի շարժակազմի համար.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724C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BDA095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EAE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B49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17B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BB801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398-2010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020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Կալանդներ՝ կոպտամշակ, երկաթուղային շարժակազմի համար.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1CCC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01C2B3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61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shd w:val="clear" w:color="auto" w:fill="FFFFFF"/>
          </w:tcPr>
          <w:p w14:paraId="2B3DA6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44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38824B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520-2011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95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519D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1B06EE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96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shd w:val="clear" w:color="auto" w:fill="FFFFFF"/>
          </w:tcPr>
          <w:p w14:paraId="6ED8FA4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65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18572-2014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C0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Առանցքակալներ՝ առանցքակալատուփի, հոլովակավոր, գլանաձեւ,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0956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865816" w14:paraId="57B6722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6F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shd w:val="clear" w:color="auto" w:fill="FFFFFF"/>
          </w:tcPr>
          <w:p w14:paraId="3E1659E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44B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32769-2014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C5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Հանգույցներ՝ առանցքակալային, կոնաձեւ, երկաթուղային շարժակազմի առանցքակալատուփերի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700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9F53E9" w14:paraId="01C83F9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8D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241" w:type="dxa"/>
            <w:tcBorders>
              <w:left w:val="single" w:sz="4" w:space="0" w:color="auto"/>
            </w:tcBorders>
            <w:shd w:val="clear" w:color="auto" w:fill="FFFFFF"/>
          </w:tcPr>
          <w:p w14:paraId="40633F9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BC3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EE157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1452-2011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AE6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Զսպանակներ՝ գլանաձեւ, պտուտակային, երկաթուղիների շարժակազմի սայլակների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հարվածաքարշային սարքերի.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1D43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42FC44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61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00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«բ», «ժզ» եւ 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4D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CA122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28300-2010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C1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Լիսեռներ՝ կարդանային, ջերմաքարշերի եւ դիզելային գնացքների քարշային շարժաբերի.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9647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D64D87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9C7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A9F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AD1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75820F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28465-90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2C0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Սարքվածքներ՝ քարշային շարժակազմի մեքենավարի խցիկի կողային հայելիների մաքրման.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A74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3F4AEF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210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2DB7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9E2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54927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55184-2012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F0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Հիդրավլիկական տատանամեղմիչներ՝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C0A5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30313D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6A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AA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12-րդ կետեր, 5-րդ կետի «բ» եւ «է» ենթակետեր, 14-րդ կետի «բ» եւ «գ»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42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18F5C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22703-2012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439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Դետալներ՝ ձուլված, երկաթուղային շարժակազմի կցորդման եւ ինքնակցիչ սարքվածքների.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7765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6BDCFB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CCF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A34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«բ», «ժզ»-«ժը»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80C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110342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1425-93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85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Զսպակներ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թերթավոր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C1DB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CFCC80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D3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C54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36E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1454-2005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4F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Ռեզերվուարներ օդային՝ քարշային շարժակազմի համար.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  <w:lang w:val="ru-RU"/>
              </w:rPr>
              <w:t>Կ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ոնստրուկցիային ներկայացվող հիմնական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CDFA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2C6B0E4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D3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65A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րդ, 8-րդ, 9-րդ, 12-րդ, 13-րդ, 22-25-րդ, 27-րդ, 28-րդ, 36-րդ, 37-րդ, 40-րդ, 43-րդ, 44-50-րդ, 55-րդ, 58-րդ, 59-րդ, 62-65-րդ, 67-րդ, 71-76-րդ, 84-րդ,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88-93-րդ եւ 95-րդ կետեր, 5-րդ հոդվածի «ա»-«ժթ»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A42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5-12-րդ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AFE99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ԳՕՍՏ Ռ 55434-2013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021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Էլեկտրագնացքներ.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Ընդհանուր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96742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DD0DCC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019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A84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5-րդ կետի «բ»-«դ», «է», «թ», «ժզ»-«ժը»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A4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4-9-րդ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0AB65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55495-2013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05C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Շարժիչավագոնային շարժակազմ. Դինամիկ որակներին ներկայացվող ամրության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50C2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747B0B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CF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A8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5C1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15543.1-89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7E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Ընդհանուր պահանջներ՝ կլիմայական արտաքին ազդող գործոնների նկատմամբ կայունության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FBAA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4DCC78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445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4C5B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0DB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16350-80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C88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ԽՍՀՄ-ի կլիման. Շրջանացում եւ կլիմայական գործոնների վիճակագրական պարամետրեր՝ տեխնիկական նպատակներով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934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91112A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EE5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406D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852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17516.1-90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6DE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Ընդհանուր պահանջներ՝ մեխանիկական արտաքին ազդող գործոնների նկատմամբ կայունության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1CF0D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3CFD39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608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DFF0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E9D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23E6A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30631-99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2F2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Մեքենաներին, սարքերին եւ այլ տեխնիկական արտադրատեսակներին ներկայացվող ընդհանուր պահանջներ՝ շահագործման ժամանակ մեխանիկական արտաքին ազդող գործոնների նկատմամբ կայունության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C64B1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5AA990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5E4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94B3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75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1416-2005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233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Մակրո- եւ միկրոկառուցվածքներ՝ քարշային շարժակազմի քարշային փոխանցիչների ատամնավոր անիվների. Գնահատման սանդղակներ եւ հսկողության կարգ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E060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3A8FB15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CA0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0A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«ա», «գ» եւ «իբ»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B8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3FB373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9238-2013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F64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եւ կառույցների մոտեցման եզրաչափքեր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13734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1D4F5C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31C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3A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«գ» եւ «է»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11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3475-81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A7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Ինքնակցիչ սարքվածք՝ 1520 (1524) մմ ռելսամեջով երկաթուղիների շարժակազմի համար. Տեղակայման չափսեր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9942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8650A6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6B9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DF3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«գ», «ժգ» եւ «ժդ»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0E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365504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29205-91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5F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Արդյունաբերական ռադիոխանգարումներ էլեկտրատրանսպորտից.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D500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3C01A2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82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2F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«ե» եւ «թ»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5C6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եւ 5-րդ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1ED2E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55050-2012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DD90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Երկաթուղային ուղու վրա ազդեցության թույլատրելի նորմեր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F0D6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05A18C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857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859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րդ կետի «է»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F39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4-րդ բաժին </w:t>
            </w:r>
          </w:p>
          <w:p w14:paraId="32798A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52916-2008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2C6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Հենակներ՝ ինքնակցիչ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սարքվածքի, բեռնատար եւ ուղեւորատար վագոնների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BE70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34434CF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4AC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B1A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«ժբ»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AE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1520-2006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94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Ջերմաքարշեր՝1520 մմ ռելսամեջով. Էկոլոգիական հսկողություն անցկացնելուն ներկայացվող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46BAA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426D2D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CD2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D4D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F04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2101-2011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87C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տրանսպորտ. Վագոնների թափքերի ամրությանը ներկայացվող պահանջներ. Մաս 1. Գնացքաքարշեր եւ ուղեւորատար շարժակազմ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6E00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8D186F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37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903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«ժգ» ենթակետ եւ 1-ին կետի «թ»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0CA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92530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62236 90 100 -2007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083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տեխնիկա. Համատեղելիություն՝ էլեկտրամագնիսական. Մաս 1. Ընդհանուր դրույթներ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53B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362573D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499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DEE0A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5B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E8B5E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62236-3-1-2007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1F5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Համատեղելիություն՝ էլեկտրամագնիսական. Մաս 3-1. Գնացք եւ ամբողջական կազմ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2410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FE25F5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B13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66F7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82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E02DA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62236-5-2007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75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Երկաթուղիների շարժակազմ. Համատեղելիություն՝ էլեկտրամագնիսական. Մաս 5.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Ստացիոնար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էլեկտրասնման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ապարատուրայի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ճառագայթում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պաշտպանվածություն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F1CD8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36CC9F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44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55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ժգ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ժդ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3B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51317.4.5-99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F55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Մեծ էներգիայի միկրովայրկյանային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իմպուլսային խանգարումների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8003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3FE2AB2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D0B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86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«ժե»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40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D75E6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31565-2012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82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Մալուխային արտադրատեսակներ. Հրդեհային անվտանգության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BBC0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F9C833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C37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7094C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59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36FC0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31845-2012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141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Գնացքաքարշեր՝ գազային վառելիքով. Պայթանվտանգությանը ներկայացվող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B403F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C183FB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360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D6DD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BED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6-10-րդ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86125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54801-2011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42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Տրանսֆորմատորներ՝ քարշային եւ ռեակտորներ՝ երկաթուղային շարժակազմի. Հիմնական պարամետրեր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6F52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01E0829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172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3621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A7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9DF30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54965-2012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CF8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Մալուխներ եւ հաղորդալարեր երկաթուղային տրան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ս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պորտի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8C58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E62D64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D1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F17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8E3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2100-2011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CC2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տրանսպորտ. Վագոնների թափքերի հարվածական բեռնվածքների նկատմամբ կայունության պահանջներ. Գնացքաքարշեր եւ ուղեւորատար շարժակազմ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D592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1F5582A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283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A5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«ժթ»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7F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D3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4D11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17FD3D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2BF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7C17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63B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37ABF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18142.1-85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6F8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Ուղղիչներ՝ կիսահաղորդչային, 5 կՎտ ավելի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C5D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951C06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E41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3BF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43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E0BA4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60077-2-2007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3AD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Էլեկտրասարքավորումներ՝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2. Էլեկտրական բաղադրիչներ. Ընդհանուր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D0A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FE2FFFE" w14:textId="77777777" w:rsidTr="00CF3CCD">
        <w:trPr>
          <w:trHeight w:val="154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33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E397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«բ» ենթակետ</w:t>
            </w:r>
          </w:p>
          <w:p w14:paraId="129BAA19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65816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0443E725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65816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</w:rPr>
              <w:t xml:space="preserve"> 12-րդ և 14-րդ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7E162206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0CA23C0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CF02178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0B8F9CD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65816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6775F315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D0A786B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19A407B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C5C7BEF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145B0EE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DC74FE2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42E99C3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C76091A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07D3A55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88F528A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4032B95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FB570DA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A3D352E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8468CCB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99525D1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0CFC027" w14:textId="77777777" w:rsidR="00DD4D81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D4D81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DD4D81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DD4D81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DD4D81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DD4D81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DD4D81">
              <w:rPr>
                <w:rFonts w:ascii="GHEA Grapalat" w:hAnsi="GHEA Grapalat"/>
                <w:sz w:val="24"/>
                <w:szCs w:val="24"/>
              </w:rPr>
              <w:lastRenderedPageBreak/>
              <w:t>ենթակետ</w:t>
            </w:r>
            <w:proofErr w:type="spellEnd"/>
          </w:p>
          <w:p w14:paraId="53A36ED0" w14:textId="77777777" w:rsidR="00CF3CCD" w:rsidRDefault="00CF3CCD" w:rsidP="00CF3CCD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2EF04C14" w14:textId="3C3A8FC9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58AB5000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2FE07FB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375C386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167B380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A9CFAD6" w14:textId="37DAD69A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27394DA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0927881" w14:textId="702A691A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54-րդ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62A920A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BCC2DF6" w14:textId="41F825C8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3308CC64" w14:textId="49F40BF5" w:rsidR="00CF3CCD" w:rsidRPr="009F53E9" w:rsidRDefault="00CF3CCD" w:rsidP="00CF3CCD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D992D" w14:textId="77777777" w:rsidR="0092723E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65816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5.3.1 կետ (երկրորդ նախադասություն) ԳՕՍՏ 4686-2012</w:t>
            </w:r>
          </w:p>
          <w:p w14:paraId="5B16462E" w14:textId="0DD8CF56" w:rsidR="00865816" w:rsidRPr="009F53E9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65816">
              <w:rPr>
                <w:rFonts w:ascii="GHEA Grapalat" w:hAnsi="GHEA Grapalat"/>
                <w:sz w:val="24"/>
                <w:szCs w:val="24"/>
              </w:rPr>
              <w:t xml:space="preserve">5.2.2 </w:t>
            </w:r>
            <w:proofErr w:type="spellStart"/>
            <w:r w:rsidRPr="00865816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</w:rPr>
              <w:t xml:space="preserve"> ԳՕՍՏ 4686-2012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F2FB3" w14:textId="1D3211BA" w:rsidR="0092723E" w:rsidRPr="009F53E9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65816">
              <w:rPr>
                <w:rStyle w:val="Bodytext211pt"/>
                <w:rFonts w:ascii="GHEA Grapalat" w:hAnsi="GHEA Grapalat"/>
                <w:sz w:val="24"/>
                <w:szCs w:val="24"/>
              </w:rPr>
              <w:t>Բեռնատար վագոնների սայլակների արգելակի լծակային փոխանցիչի արգելաձողեր.</w:t>
            </w:r>
            <w:r w:rsidR="0092723E"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.</w:t>
            </w:r>
            <w:r w:rsidR="0092723E"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2723E"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5A977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71D5DE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1946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136CA5A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FCA2A62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D7297B0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D36FDE5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C81AF70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F688FE5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59FFD3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A47F48E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9F0FFE3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6AED72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B07BA1F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F66448F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2837660" w14:textId="527C2362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0FA7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B134E" w14:textId="09C7C232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65816">
              <w:rPr>
                <w:rStyle w:val="Bodytext211pt"/>
                <w:rFonts w:ascii="GHEA Grapalat" w:hAnsi="GHEA Grapalat"/>
                <w:sz w:val="24"/>
                <w:szCs w:val="24"/>
              </w:rPr>
              <w:t>5.5.1 կետ ԳՕՍՏ 4686-2012</w:t>
            </w:r>
          </w:p>
          <w:p w14:paraId="592ED9FC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692C60F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5BF43BC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C2D9018" w14:textId="47C4D8D5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65816">
              <w:rPr>
                <w:rStyle w:val="Bodytext211pt"/>
                <w:rFonts w:ascii="GHEA Grapalat" w:hAnsi="GHEA Grapalat"/>
                <w:sz w:val="24"/>
                <w:szCs w:val="24"/>
              </w:rPr>
              <w:t>4.13 կետ ԳՕՍՏ 2.601-2013</w:t>
            </w:r>
          </w:p>
          <w:p w14:paraId="279D02A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35182D9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645189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5269DB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8326F09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B7537D4" w14:textId="657D04EA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792A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CF2C490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5803518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916958D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D67EC56" w14:textId="3DE7C2B3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865816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Կոնստրուկտորական փաստաթղթերի միասնական համակարգ. Շահագործման փաստաթղթեր</w:t>
            </w:r>
          </w:p>
          <w:p w14:paraId="57EA5C35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7E3F255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6C00284" w14:textId="77777777" w:rsidR="00865816" w:rsidRDefault="00865816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AEB8F96" w14:textId="6ED46F55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Ճնշակներ, ճնշակային ագրեգատներ՝ էլեկտրական շարժաբերով եւ ճնշակային սարքվածքներ՝ էլեկտրական շարժաբերով երկաթուղային շարժակազմի համար.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069F3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749ABC6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748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72FD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2BA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352400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30249-97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119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Կոճղակներ՝ արգելակման, չուգունե, գնացքաքարշերի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8150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CF3CCD" w14:paraId="44C9405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B3963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87</w:t>
            </w:r>
          </w:p>
          <w:p w14:paraId="62CE7DC8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</w:rPr>
            </w:pPr>
          </w:p>
          <w:p w14:paraId="6F3A8AC4" w14:textId="177D64D6" w:rsidR="00CF3CCD" w:rsidRPr="009F53E9" w:rsidRDefault="00CF3CCD" w:rsidP="00CF3CCD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EA68D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9CA9F" w14:textId="77777777" w:rsidR="0092723E" w:rsidRDefault="00DD4D81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DD4D81">
              <w:rPr>
                <w:rStyle w:val="Bodytext211pt"/>
                <w:rFonts w:ascii="GHEA Grapalat" w:hAnsi="GHEA Grapalat"/>
                <w:sz w:val="24"/>
                <w:szCs w:val="24"/>
              </w:rPr>
              <w:t>3.1.3 և 3.1.6 կետեր ԳՕՍՏ 31402-2013</w:t>
            </w:r>
          </w:p>
          <w:p w14:paraId="795F04BC" w14:textId="77777777" w:rsidR="00CF3CCD" w:rsidRPr="00CF3CCD" w:rsidRDefault="00CF3CCD" w:rsidP="00CF3CCD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3.1.4 և 3.1.7 կետեր ԳՕՍՏ 31402-2013</w:t>
            </w:r>
          </w:p>
          <w:p w14:paraId="41F3F156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3.5.1 կետ ԳՕՍՏ 31402-2013</w:t>
            </w:r>
          </w:p>
          <w:p w14:paraId="364CC1A1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5.3.1.6 կետ ԳՕՍՏ 2.610-2006</w:t>
            </w:r>
          </w:p>
          <w:p w14:paraId="40EEBCFB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284C61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360805B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BD01E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3.5.1 կետ ԳՕՍՏ 31402-2013</w:t>
            </w:r>
          </w:p>
          <w:p w14:paraId="60C85381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14F6AE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3.1.3 կետ ԳՕՍՏ 31402-2013</w:t>
            </w:r>
          </w:p>
          <w:p w14:paraId="7EEE5668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8E42A1" w14:textId="5A83A12A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5.9 կետ ԳՕՍՏ 2.610-2006</w:t>
            </w:r>
          </w:p>
          <w:p w14:paraId="5A85171B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4447DF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E12344" w14:textId="747F3747" w:rsidR="00CF3CCD" w:rsidRP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46035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Գլաններ արգելակային՝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Ընդհանուր տեխնիկական պայմաններ</w:t>
            </w:r>
          </w:p>
          <w:p w14:paraId="01B3009A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</w:rPr>
            </w:pPr>
          </w:p>
          <w:p w14:paraId="415FA0D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</w:rPr>
            </w:pPr>
          </w:p>
          <w:p w14:paraId="14FB3829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</w:rPr>
            </w:pPr>
          </w:p>
          <w:p w14:paraId="2A64EF4D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Կոնստրուկտորական փաստաթղթերի միասնական համակարգ. Շահագործման փաստաթղթերի կատարման կանոններ</w:t>
            </w:r>
          </w:p>
          <w:p w14:paraId="27CA7E78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Գլաններ արգելակային՝ երկաթուղային շարժակազմի. Ընդհանուր տեխնիկական պայմաններ</w:t>
            </w:r>
          </w:p>
          <w:p w14:paraId="46B2B15A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EF3643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12AA04" w14:textId="00C3E14C" w:rsidR="00CF3CCD" w:rsidRP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3CCD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Կոնստրուկտորական փաստաթղթերի միասնական համակարգ. Շահագործման փաստաթղթերի կատարման կանոններ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2BC8" w14:textId="77777777" w:rsidR="0092723E" w:rsidRPr="00CF3CCD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48672EA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E4E8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9A4C5DE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7B63BA5" w14:textId="05C24A30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B2B5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99E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1643-2007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2A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Կոճղակներ՝ արգելակման, չուգունե, վագոնների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E0734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7C657D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6AC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4B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հոդվածի 4-րդ, 14-րդ, 64-րդ եւ 67-րդ կետեր, 5-րդ կետի «բ» ենթակետ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DF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0DABC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54962-2012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2D0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Բազկաթոռ՝ մեքենավարի (օպերատորի),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31F5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768A71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FF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7C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7-րդ, 12-րդ, 14-րդ, 64-րդ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67-րդ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ժե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ենթակետեր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D81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5-րդ բաժին </w:t>
            </w:r>
          </w:p>
          <w:p w14:paraId="49DBF7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55995-2014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37F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Բազկաթոռ ուղեւորների՝ շարժիչավագոնային շարժակազմի եւ գնացքաքարշային քարշուժի ուղեւորատար վագոնների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Ընդհանուր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E0F2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9D1519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EAE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827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14-րդ, 64-րդ եւ 67-րդ կետեր, 5-րդ կետի «բ» եւ «ժե» ենթակետեր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64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21889-76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CB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Համակարգ՝ «մարդ–մեքենա». Մարդ–օպերատորի բազկաթոռ. Ընդհանուր էրգոնոմիկական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56570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E2C3C4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377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C0BB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A2F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21753-76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EF1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Համակարգ՝ «մարդ–մեքենա». Կառավարման լծակներ.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էրգոնոմիկական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CA17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CE8070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18A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2D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14-րդ կետեր, 5-րդ կետի «բ»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A38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A656B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1561-75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A21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Ռեզերվուարներ՝ օդային, երկաթուղիների վագոնների ավտոմատ արգելակների համար.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6333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085DDA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31C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8A7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14-րդ եւ 54-րդ կետեր, 5-րդ կետի «բ»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0F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FCC1A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52400-2005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10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Ռեզերվուարներ՝ օդային, երկաթուղիների վագոնների արգելակների համար.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718F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339581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17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F755E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«բ» ենթակետ</w:t>
            </w:r>
          </w:p>
          <w:p w14:paraId="673FE2E5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3CCD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CF3CC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5A3AF48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89FEDE0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12-րդ և 14-րդ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1293037D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7EDC613E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C16FC9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B9103AE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9F8A304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F70B2DC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A206192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lastRenderedPageBreak/>
              <w:t>4–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5–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  <w:p w14:paraId="6CE4D788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432F7FBB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BEEDA52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59B6536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256FBE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12-րդ և 14-րդ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1A0DEDC1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8B2B449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4ABB154" w14:textId="2BF3395C" w:rsidR="005E483E" w:rsidRPr="009F53E9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E9A83" w14:textId="0DDAAC53" w:rsidR="0092723E" w:rsidRPr="009F53E9" w:rsidRDefault="00CF3CCD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3CC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4.1.1 և 4.1.4 կետեր ԳՕՍՏ 2593-2014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79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Ճկափողեր՝ միացման,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2112A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5E483E" w14:paraId="0B746A9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8F674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4F2FFB8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05C1BBC" w14:textId="77777777" w:rsidR="00CF3CCD" w:rsidRDefault="00CF3CCD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4EDA4AC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E6BDE43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92EE516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A30A416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F39CA80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B21D0B4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9CA146A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4814C46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96D6EA6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9F5507D" w14:textId="5F57E15C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96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D6EA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D3CA" w14:textId="04704051" w:rsidR="00CF3CCD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5E483E">
              <w:rPr>
                <w:rStyle w:val="Bodytext211pt"/>
                <w:rFonts w:ascii="GHEA Grapalat" w:hAnsi="GHEA Grapalat"/>
                <w:sz w:val="24"/>
                <w:szCs w:val="24"/>
              </w:rPr>
              <w:t>4.1.2, 4.1.3, 4.2.1 և 4.4.1 կետեր ԳՕՍՏ 2593-2014</w:t>
            </w:r>
          </w:p>
          <w:p w14:paraId="7A626758" w14:textId="1B2A472E" w:rsidR="00CF3CCD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5E483E">
              <w:rPr>
                <w:rStyle w:val="Bodytext211pt"/>
                <w:rFonts w:ascii="GHEA Grapalat" w:hAnsi="GHEA Grapalat"/>
                <w:sz w:val="24"/>
                <w:szCs w:val="24"/>
              </w:rPr>
              <w:t>4.5.1 և 4.5.2 կետեր ԳՕՍՏ 2593-2014</w:t>
            </w:r>
          </w:p>
          <w:p w14:paraId="4BCA0FAE" w14:textId="4B922D41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5E483E">
              <w:rPr>
                <w:rStyle w:val="Bodytext211pt"/>
                <w:rFonts w:ascii="GHEA Grapalat" w:hAnsi="GHEA Grapalat"/>
                <w:sz w:val="24"/>
                <w:szCs w:val="24"/>
              </w:rPr>
              <w:t>8.1 կետ ԳՕՍՏ 2.610-2006</w:t>
            </w:r>
          </w:p>
          <w:p w14:paraId="200DF96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A32A3CA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435BAA4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2EBEE7D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C3AC621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BA3411D" w14:textId="77777777" w:rsidR="009272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5E483E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5.3.1 կետ ԳՕՍՏ Ռ 55819-2013</w:t>
            </w:r>
          </w:p>
          <w:p w14:paraId="08EE30A9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</w:rPr>
            </w:pPr>
          </w:p>
          <w:p w14:paraId="0D2FCACC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  <w:lang w:val="ru-RU"/>
              </w:rPr>
              <w:t>5.2.1.3, 5.2.1.6, 5.2.1.7 և 5.4 կետեր ԳՕՍՏ Ռ 55819-2013</w:t>
            </w:r>
          </w:p>
          <w:p w14:paraId="403F45F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3F73C5F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0FB4DDF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5.6.1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ԳՕՍՏ Ռ 55819-2013</w:t>
            </w:r>
          </w:p>
          <w:p w14:paraId="6B4AAE33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03F15F7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F5801D4" w14:textId="4EF516A9" w:rsidR="005E483E" w:rsidRP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5E483E">
              <w:rPr>
                <w:rFonts w:ascii="GHEA Grapalat" w:hAnsi="GHEA Grapalat"/>
                <w:sz w:val="24"/>
                <w:szCs w:val="24"/>
              </w:rPr>
              <w:t xml:space="preserve">6.2 </w:t>
            </w:r>
            <w:proofErr w:type="spellStart"/>
            <w:r w:rsidRPr="005E483E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5E483E">
              <w:rPr>
                <w:rFonts w:ascii="GHEA Grapalat" w:hAnsi="GHEA Grapalat"/>
                <w:sz w:val="24"/>
                <w:szCs w:val="24"/>
              </w:rPr>
              <w:t xml:space="preserve"> ԳՕՍՏ Ռ 55819-2013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98CA1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BCBF572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C461363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FF7A3D9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EFFC75B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A5318F0" w14:textId="5B4D22CE" w:rsidR="005E483E" w:rsidRP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5E483E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Կոնստրուկտորական փաստաթղթերի միասնական համակարգ. Շահագործման փաստաթղթերի կատարման կանոններ</w:t>
            </w:r>
          </w:p>
          <w:p w14:paraId="1E6E1E54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6E2544C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A4A3809" w14:textId="77777777" w:rsidR="005E483E" w:rsidRDefault="005E48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E4B1208" w14:textId="73C8D2C1" w:rsidR="0092723E" w:rsidRPr="005E48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Կալուններ եւ ճուլկիներ՝ երկաթուղային շարժակազմի արգելակակոճղակների.</w:t>
            </w:r>
            <w:r w:rsidRPr="005E483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FABF4" w14:textId="77777777" w:rsidR="0092723E" w:rsidRPr="005E483E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556A259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BA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E2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հոդվածի 4-րդ, 12-րդ, 14-րդ, 19-րդ եւ 44-րդ կետեր, 5-րդ կետի «բ»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EF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52172-2003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E6D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Ապակեկապոցներ՝ վերգետնյա տրանսպորտի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BE26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FA582C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1D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62E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 եւ 95-րդ կետեր, 5-րդ կետի «բ»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69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55430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54746-2011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504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Սարքվածքներ՝ ձայնային, ազդանշանային.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3E22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2900F53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0F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36A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12-րդ կետեր, 5-րդ կետի «բ», «գ»,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09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2-4-րդ բաժիններ </w:t>
            </w:r>
          </w:p>
          <w:p w14:paraId="770384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9219-88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DE3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F0B4B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FB88C9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B34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78C2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851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9219-95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8DD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CD373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972AF9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3D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427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7-րդ եւ 12-րդ կետեր, 5-րդ կետի «գ», «ժե» եւ «ժթ»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68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4-րդ բաժին </w:t>
            </w:r>
          </w:p>
          <w:p w14:paraId="425504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54800-2011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964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Կերպափոխիչներ՝ կիսահաղորդչային, ուժային, երկաթուղային շարժակազմի համար. Բնութագրեր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փորձարկումների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F880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57EACC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60F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EE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«գ», «ժե» եւ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AA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5652E0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24376-91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57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Ինվերտորներ՝ կիսահաղորդչային.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121E9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66B4BB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827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103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CD96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6B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44C0F7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26830-86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402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կիսահաղորդչային, ուժային՝ մինչեւ 5 կՎԱ ներառյալ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629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3E0D9B9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3A3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0D2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«բ», «ժդ» եւ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A7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37D52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2582-2013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AB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պտտվող, քարշային.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19F01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FF36F1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5D7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B64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 եւ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CF0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15150-69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8DF5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Մեքենաներ, սարքեր եւ այլ տեխնիկական արտադրատեսակներ. Տարբերակներ՝ տարբեր կլիմայական շրջանների համար. Կատեգորիաներ, շահագործման, պահպանման եւ տրանսպորտային փոխադրման պայմաններ՝ արտաքին միջավայրի կլիմայական գործոնների ազդեցության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BA847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6A436BF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93B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DCE3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E8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>4-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AB711D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Fonts w:ascii="GHEA Grapalat" w:hAnsi="GHEA Grapalat"/>
                <w:sz w:val="24"/>
                <w:szCs w:val="24"/>
              </w:rPr>
              <w:t>Ռ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Fonts w:ascii="GHEA Grapalat" w:hAnsi="GHEA Grapalat"/>
                <w:sz w:val="24"/>
                <w:szCs w:val="24"/>
              </w:rPr>
              <w:t>ՄԷՀ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60034-14-2008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494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պտտվող.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Մաս 14. 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56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մմ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պտույտի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առանցքով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քանի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տեսակների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մեքենաների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մեխանիկական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թրթռում</w:t>
            </w:r>
            <w:proofErr w:type="spellEnd"/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Չափումներ, թրթռման գնահատում եւ սահմաններ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27C4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1FF4DB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27D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710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7-րդ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կետ, 5-րդ կետի «բ»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0FD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15543-70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295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Արտադրատեսակներ՝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էլեկտրատեխնիկական. Տարբերակներ՝ տարբեր կլիմայական շրջանների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արտաքին միջավայրի կլիմայական գործոնների ազդեցության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95B4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234D214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61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02B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«գ», «ժգ», «ժդ» եւ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40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 60077-1-2007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8C9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Էլեկտրասարքավորումներ՝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Մաս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Շահագործման ընդհանուր պայմաններ եւ ընդհանուր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B140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579135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239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71B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եւ «ժթ»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8EB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4045F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16121-86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252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ցածր լարման,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21FC1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62419B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8D8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110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0374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494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1C93BA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60077-4-2007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AC2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Էլեկտրասարքավորումներ՝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4. Էլեկտրական բաղադրիչներ. Պահանջներ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փոփոխական հոսանքի անջատիչների համար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7D8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10F3F0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0B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111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C99E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E6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309E1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60077-5-2007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514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Էլեկտրասարքավորումներ՝ շարժակազմի համար. Մաս 5. Էլեկտրական բաղադրիչներ. Պահանջներ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բարձր լարման հալուն ապահովիչների համար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349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7CC8AC9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BB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112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458E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29F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58766A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60571-2007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E06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Երկաթուղային տրանսպորտային միջոցներում օգտագործվող էլեկտրոնային սարքավորումներ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CE48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AF4A87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25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7AAE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69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55882.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4-2013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EA0C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Էլեկտրասարքավորումներ՝ երկաթուղային շարժակազմի համար. Մաս 4. Ավտոմատ անջատիչներ՝ փոփոխական հոսանքի.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BCE43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2FC3724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E6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712CB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8DE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55882.5-2013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452B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Էլեկտրասարքավորումներ՝ երկաթուղային շարժակազմի համար. Մաս 5. Ապահովիչներ բարձրավոլտ.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6BA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52AE9CA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3B5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D3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«ժթ»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0D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6962-75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24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Էլեկտրաֆիկացված տրանսպորտ՝ հպումային ցանցից սնուցմամբ. Լարումների շարք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8B90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181BDA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8A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8F1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8D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եւ 8-րդ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A1F7A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32410-2013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733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Քրեշ–համակարգեր՝ վթարային, երկաթուղային շարժակազմի, ուղեւորային փոխադրումների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հսկողության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B798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FB3D42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698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7E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9-րդ եւ 25-րդ 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B5E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եւ 7-րդ բաժիններ </w:t>
            </w:r>
          </w:p>
          <w:p w14:paraId="75C0B8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ՄԷՀ 61508-3-2012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27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Էլեկտրական, էլեկտրոնային, ծրագրավորվող էլեկտրոնային, անվտանգության հետ կապված համակարգերի ֆունկցիոնալ անվտանգություն. Մաս 3. Ծրագրային ապահովմանը ներկայացվող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EAC4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5C42FEB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F4E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118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A359C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770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51904-2002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AF5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Ներկառուցված համակարգերի ծրագրային ապահովում.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Մշակմանը եւ փաստաթղթավորմանը ներկայացվող ընդհանուր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3221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797058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3A8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4D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9-րդ, 23-28–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F0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ՍՏ ՂՀ ՄԷՀ</w:t>
            </w: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D2B69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62279-2007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54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Կապի, ազդանշանման եւ տվյալների մշակման համակարգեր. Երկաթուղու վրա կառավարման եւ պաշտպանության համակարգերի ծրագրային ապահովում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29C67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24E1E0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7A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A99F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191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ՍՏԲ ՄԷՀ </w:t>
            </w:r>
          </w:p>
          <w:p w14:paraId="76D6A6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62279-2011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431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Երկաթուղիներ. Կապի, ազդանշանման եւ տվյալների մշակման համակարգեր.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համակարգերի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ծրագրային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77D4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E2687C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E6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5E9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12-րդ, 13-րդ, 22-25-րդ, 27-31-րդ, 34-րդ, 35-րդ, 38-րդ, 39-րդ, 41-րդ, 43-րդ, 45-րդ, 46-րդ, 55-րդ, 59-64-րդ, 71-րդ, 72-րդ, 75-րդ, 76-րդ, 93-րդ, 95-րդ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«դ»,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«զ»-«ժթ», «իբ» եւ «իդ»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5B2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5-11-րդ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F8CE6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55364-2012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4E5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Էլեկտրաքարշեր. 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3B794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CE5D3C7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39D0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D12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12-րդ եւ 14-րդ 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5E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18620-86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1C2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Մակնշում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3224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26B121B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A74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1F83F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D82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03E9D4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22253-76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98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կլանող, զսպանակային–շփական, 1520 մմ ռելսամեջով երկաթուղիների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CEF9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174AEEC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849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28E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12-րդ, 25-րդ, 27-րդ, 39-րդ, 42-րդ, 43-րդ, 45-47-րդ, 49-րդ, 50-րդ, 52-րդ, 55-րդ, 58-րդ, 64-րդ, 68-րդ, 71-րդ, 74-77-րդ, 80-րդ եւ 92-րդ կետեր, 5-րդ կետի «դ», «է»-«ժ», «ժը» եւ «իբ»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66D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AD611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31187-2011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CA5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մայրուղային. 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5C3F3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937C66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66C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F1E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4BB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B5C79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32565-2013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75F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Ապակի՝ անվտանգ, վերգետնյա տրանսպորտի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B2BC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7C8C0B6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2B9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88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19–րդ կետի «դ»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10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D230C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51136-2008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158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Ապակիներ՝ պաշտպանիչ, բազմաշերտ.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1998A" w14:textId="77777777" w:rsidR="0092723E" w:rsidRPr="00865816" w:rsidRDefault="0092723E" w:rsidP="007C5C0B">
            <w:pPr>
              <w:ind w:left="-38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F8B54D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AC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556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25-րդ, 27-րդ, 31-րդ, 32-րդ, 39-րդ, 42-րդ, 43-րդ, 45-47-րդ, 49-րդ, 50-րդ, 52-րդ, 55-րդ, 58-րդ, 64-րդ, 71-րդ, 74-77-րդ, 80-րդ եւ 92-րդ կետեր, 5-րդ հոդվածի «դ», «է»-«ժ», «ժը» եւ «իբ»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605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2FB48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31428-2011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E7B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մանեւրային, էլեկտրական փոխանցմամբ. 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1886C" w14:textId="77777777" w:rsidR="0092723E" w:rsidRPr="00865816" w:rsidRDefault="0092723E" w:rsidP="007C5C0B">
            <w:pPr>
              <w:ind w:left="-38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2AFA8F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208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66B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2C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ԳՕՍՏ ԻՍՕ/ՄԷՀ </w:t>
            </w:r>
          </w:p>
          <w:p w14:paraId="1CAD1A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9126-2001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F0FD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Տեղեկատվական տեխնոլոգիա.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Ծրագրային արտադրանքի գնահատում. Որակի բնութագրեր եւ դրանց կիրառման ցուցումներ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088E0" w14:textId="77777777" w:rsidR="0092723E" w:rsidRPr="00865816" w:rsidRDefault="0092723E" w:rsidP="007C5C0B">
            <w:pPr>
              <w:ind w:left="-3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5081815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7F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129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8B3B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A1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FE063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50739-95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7B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Հաշվողական տեխնիկայի միջոցներ.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Պաշտպանություն տեղեկությունների չթույլատրված հասանելիությունից.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0180" w14:textId="77777777" w:rsidR="0092723E" w:rsidRPr="009F53E9" w:rsidRDefault="0092723E" w:rsidP="007C5C0B">
            <w:pPr>
              <w:ind w:left="-38"/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B19021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C9B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130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60C4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25A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718AF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54798-2011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29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հսկողության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սարքվածներ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 եւ հսկողության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00B29" w14:textId="77777777" w:rsidR="0092723E" w:rsidRPr="009F53E9" w:rsidRDefault="0092723E" w:rsidP="007C5C0B">
            <w:pPr>
              <w:ind w:left="-38"/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4D72F5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9F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FF8F2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3C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4-9-րդ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3C2E4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52980-2008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814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Արդյունաբերական ավտոմատացման համակարգեր եւ դրանց ինտեգրացում. Ծրագրավորվող էլեկտրոնային համակարգեր՝ երկաթուղային օգտագործման.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Ծրագրային ապահովմանը ներկայացվող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C1891" w14:textId="77777777" w:rsidR="0092723E" w:rsidRPr="009F53E9" w:rsidRDefault="0092723E" w:rsidP="007C5C0B">
            <w:pPr>
              <w:ind w:left="-38"/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2B572EF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107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A2D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27-րդ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EFB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1437-2005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A001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Կողային սարքվածքներ՝ ջերմաքարշերի հանդերձավորման համար. Կոնստրուկցիա, եզրաչափքային եւ միակցման չափսեր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5F079" w14:textId="77777777" w:rsidR="0092723E" w:rsidRPr="00865816" w:rsidRDefault="0092723E" w:rsidP="007C5C0B">
            <w:pPr>
              <w:ind w:left="-3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260C225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0BD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CEB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32-րդ, 39-րդ եւ 62-րդ 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19F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2B0179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24790-81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E0A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արդյունաբերական. Ընդհանուր տեխնիկական պայմաններ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F494F" w14:textId="77777777" w:rsidR="0092723E" w:rsidRPr="00865816" w:rsidRDefault="0092723E" w:rsidP="007C5C0B">
            <w:pPr>
              <w:ind w:left="-38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2763B2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EE1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D94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34-րդ կետի «զ» ենթակետ եւ 36-րդ կետի «ե»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BE3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ՍՏ ՂՀ 1823-2008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F2B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Արգելակ (էլեկտրաօդաճնշական արգելակ)՝ 1520 մմ ռելսամեջով ուղեւորատար վագոնների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F5B7" w14:textId="77777777" w:rsidR="0092723E" w:rsidRPr="009F53E9" w:rsidRDefault="0092723E" w:rsidP="007C5C0B">
            <w:pPr>
              <w:ind w:left="-38"/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37AFE7A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93B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13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06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1853-2008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59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Արգելակ (էլեկտրաօդաճնշական արգելակ)՝ 1520 մմ ռելսամեջով ուղեւորատար վագոնների համար. Լրացուցիչ սարքավորումներ եւ փոխարկիչ սարքվածքներ՝ ուղղակի գործող եւ ինքնաշխատ տիպի. Տեխնիկական պահանջներ եւ փորձարկումների ծրագիր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684C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239933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D1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31A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49-րդ կետ, 34-րդ կետի «զ» ենթակետ եւ 36-րդ կետի «ժե»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7E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1657-2007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E11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Արգելակներ՝ բեռնատար գնացքներում մինչեւ 120 կմ/ժ արագությամբ եւ ուղեւորատար գնացքներում մինչեւ 200 կմ/ժ արագությամբ երթեւեկող շարժակազմի.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5D998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16740E1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11C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B39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43-րդ, 58-րդ, 64-րդ, 60-րդ եւ 76-րդ կետեր, 5-րդ կետի «ժե»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B20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4-11-րդ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384FC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55183-2012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EF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ուղեւորատար, գնացքաքարշային քարշուժի. Հրդեհային անվտանգության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BBCC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A57FD7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09A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56A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53-րդ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DF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1835-2008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1B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Մագնիսառելսային արգելակ՝ ուղեւորատար վագոնների.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1A586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8EF6CE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8F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B91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54-րդ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3C3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22235-2010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D2115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բեռնատար, 1520 մմ ռելսամեջով մայրուղային երկաթուղիների. Ընդհանուր պահանջներ՝ արտադրության, բեռնման- բեռնաթափման եւ մանեւրային աշխատանքների ժամանակ պահպանվածության ապահովման մասով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AF115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60B9262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7F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4B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59-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D4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12.1.001-89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816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Աշխատանքի անվտանգության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ստանդարտների համակարգ. Ուլտրաձայն.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D26D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3C8EA5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AA5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EE3B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228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ՍՏ ՂՀ 12.1.001-2005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7C6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Ենթաձայն՝ երկաթուղիների քարշային շարժակազմի մեքենավարի խցիկներում. Թույլատրելի մակարդակներ եւ չափման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6C60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24F5259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D3E5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142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A1E0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FAB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1831-2008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9B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Էլեկտրական ջեռուցում՝ միջազգային հաղորդակցության մեջ օգտագործվող ուղեւորատար վագոնների.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022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7B0F37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F53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143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5033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69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1762-2008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5B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Ուղեւորատար եւ սառնարանային վագոններ. Աղմուկի բնութագրեր. Նորմեր եւ չափման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728B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0349227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88B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1DAB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12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54933-2012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DC2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Աղմուկ. Երկաթուղային տրանսպորտից արձակվող արտաքին աղմուկի մակարդակների հաշվարկման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31569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D04A56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96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145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6E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60-րդ կետ, 5-րդ կետի «ժբ» ենթակետ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66D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D058B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50952-96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A4C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Էկոլոգիական պահանջներ. Հիմնական դրույթներ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0AAC9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F7A358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B40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962E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327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4, 6-րդ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A2EC4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50953-2008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FC3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Վնասակար նյութերի արտանետումներ եւ բանած գազերի ծխայնություն՝ մայրուղային եւ մանեւրային ջերմաքարշերի.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որոշման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95B8E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C3E5D8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0E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C2C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61-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րդ, 97-րդ եւ 98-րդ 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1A3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ՍՏ ՂՀ 1818-2008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AE7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Բեռնատար վագոնների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սանդուղքներ, ոտնատեղեր եւ բռնաձողեր.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A9B8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B4DD3C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77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148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EE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74-րդ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EC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05E8AB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55176.1-2012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61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1. Ընդհանուր դրույթներ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F863E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0E6F79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2A9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149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A3CD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F3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A9073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55176.2-2012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F8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2. Էլեկտրամագնիսական խանգարումներ՝ երկաթուղային համակարգերից, ընդհանուր առմամբ, դեպի արտաքին շրջակա միջավայր.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36644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3D36576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97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471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74-րդ կետ, 5-րդ կետի «ժգ» եւ «ժդ» ենթակետեր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A34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1ED9EE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30804.4.2-2013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63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Էլեկտրաստատիկ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պարպումների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կայունություն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3C898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2AF4EC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805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151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E80F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5F1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2A4F76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30804.4.3-2013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658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Ռադիոհաճախականության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էլեկտրամագնիսական դաշտի նկատմամբ կայունություն.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5B0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3AD75B5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EEE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152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6CC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DD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17BD44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30804.4.4-2013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F59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Նանովայրկյանային իմպուլսային խանգարումների նկատմամբ կայունություն.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2371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884DFF3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31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43D5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171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5CF60E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30804.4.11-2013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242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Էլեկտրասնուցման լարման անկումների, կարճաժամկետ ընդհատումների եւ փոփոխությունների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6061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23526955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32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154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5FF8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8B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1D68F6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30804.6.2-2013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46F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Արդյունաբերական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գոտիներում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կիրառվող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կայունություն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էլեկտրամագնիսական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խանգարումների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8758D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EAE6BF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FA3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C5CC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D5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3783B5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62236-2-2007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39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Երկաթուղային տեխնիկա. Համատեղելիություն՝ էլեկտրամագնիսական. Մաս 2. Երկաթուղային ցանցի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ջերմաէլեկտրոնային էմիսիա դեպի արտաքին միջավայր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A7F32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07165A9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FE1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156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8B9B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951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72E172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62236-3-2-2007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59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3-2. Ապարատուրա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BB39C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2FE436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F04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157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D451B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0CF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443554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62236-4-2007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5C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Էլեկտրամագնիսական համատեղելիություն.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4. Ճառագայթում եւ ազդանշանային ապարատուրայի եւ հեռահաղորդակցության միջոցների խանգարումապաշտպանվա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ծություն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051C7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F2773FB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C36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158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68CC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36584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եւ 6-րդ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10CA4DC6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55176.3.1-2012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670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3-1. Շարժակազմ.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B696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4F4DA5B0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935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159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E2C3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2C3B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եւ 6-րդ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6D7B5B35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55176.3.2-2012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F9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3-2. Շարժակազմ. Ապարատուրա եւ սարքավորումներ.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3C5F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18523FA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23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3F26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658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54835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55176.4.1-2012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3C77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Տեխնիկական միջոցների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համատեղելիություն՝ էլեկտրամագնիսական. Երկաթուղային տրանսպորտի համակարգեր եւ սարքավորումներ. 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A8661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451BA65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1ED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161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E3E17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79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</w:p>
          <w:p w14:paraId="2ACAE3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55176.4.2-2012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FDBB2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4-2. էլեկտրամագնիսական էմիսիա 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C162D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25C636C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A65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162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840F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5657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եւ 5-րդ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1AFCF397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55176.5-2012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9B3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5. Էլեկտրամագնիսական էմիսիա եւ ստացիոնար կայանքների ու էլեկտրամատակարարման ապարատուրայի խանգարումակայունություն. Պահանջներ եւ փորձարկման մեթոդներ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DD44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18FF897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17C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0FA9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7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1831-2008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DC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Էլեկտրական ջեռուցում՝ միջազգային հաղորդակցության մեջ օգտագործվող ուղեւորատար վագոնների.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8BB1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79842FAD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DD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62B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75-րդ կետ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0C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Ռ ՄԷՀ </w:t>
            </w:r>
          </w:p>
          <w:p w14:paraId="01BCB9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62485-2-2011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C3FCC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Կուտակչային մարտկոցներ եւ մարտկոցային կայանքներ. Անվտանգության պահանջներ. Մաս 2. Ստացիոնար մարտկոցներ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84B0D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00552838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5E6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165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302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240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Ռ ՄԷՀ </w:t>
            </w:r>
          </w:p>
          <w:p w14:paraId="1C30E9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62485-3-2013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F89CC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Կուտակչային մարտկոցներ եւ կուտակչային կայանքներ. Անվտանգության պահանջներ. Մաս 3. Քարշային մարտկոցներ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0E09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7D3ECE4E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A1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166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909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90-րդ եւ 91-րդ կետեր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0E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30796-2001/ </w:t>
            </w:r>
          </w:p>
          <w:p w14:paraId="2C35D6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50957-96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BE3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դիզելային գնացքների. Հաշմանդամություն ունեցող անձանց փոխադրմանը ներկայացվող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08F1B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AD83354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7B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167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4204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EA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3-8-րդ բաժիններ</w:t>
            </w:r>
          </w:p>
          <w:p w14:paraId="0EDCBF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50955-96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EDE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էլեկտրագնացքների. Հաշմանդամություն ունեցող անձանց փոխադրմանը ներկայացվող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D238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A0D1DCF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5F6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168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3131C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054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</w:t>
            </w:r>
          </w:p>
          <w:p w14:paraId="3EB625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50955-2006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67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էլեկտրագնացքների. Հաշմանդամություն ունեցող անձանց փոխադրմանը ներկայացվող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E99BF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3377E52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D7D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473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91-րդ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166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3-9-րդ բաժիններ </w:t>
            </w:r>
          </w:p>
          <w:p w14:paraId="2FF18F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30795-2001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7EC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ուղեւորատար, գնացքաքարշային քարշուժի,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Հաշմանդամություն ունեցող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անձանց փոխադրմանը ներկայացվող տեխնիկական պահանջներ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CEEF2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226399EC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609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1BF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99-րդ կետ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34C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2.601-2013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5FA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Կոնստրուկտորական փաստաթղթերի միասնական համակարգ.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Շահագործման փաստաթղթեր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0BB70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600FFBA" w14:textId="77777777" w:rsidTr="007C5C0B">
        <w:trPr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4AB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171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CEA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8A1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2.610-2006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9A8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8" w:right="3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Կոնստրուկտորական փաստաթղթերի միասնական համակարգ.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Շահագործման փաստաթղթերի կատարման կանոններ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81882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14:paraId="1F5F6DDF" w14:textId="14F93BF0" w:rsidR="0092723E" w:rsidRPr="009034CC" w:rsidRDefault="009034CC" w:rsidP="0092723E">
      <w:pPr>
        <w:pStyle w:val="Bodytext30"/>
        <w:shd w:val="clear" w:color="auto" w:fill="auto"/>
        <w:spacing w:after="160" w:line="360" w:lineRule="auto"/>
        <w:ind w:right="-1142"/>
        <w:jc w:val="right"/>
        <w:rPr>
          <w:rFonts w:ascii="GHEA Grapalat" w:hAnsi="GHEA Grapalat"/>
          <w:bCs w:val="0"/>
          <w:i/>
          <w:iCs/>
          <w:sz w:val="24"/>
          <w:szCs w:val="24"/>
        </w:rPr>
      </w:pPr>
      <w:r w:rsidRPr="009034CC">
        <w:rPr>
          <w:rFonts w:ascii="GHEA Grapalat" w:hAnsi="GHEA Grapalat"/>
          <w:bCs w:val="0"/>
          <w:i/>
          <w:iCs/>
          <w:sz w:val="24"/>
          <w:szCs w:val="24"/>
        </w:rPr>
        <w:t>(</w:t>
      </w:r>
      <w:r w:rsidRPr="009034CC">
        <w:rPr>
          <w:rFonts w:ascii="GHEA Grapalat" w:hAnsi="GHEA Grapalat"/>
          <w:bCs w:val="0"/>
          <w:i/>
          <w:iCs/>
          <w:sz w:val="24"/>
          <w:szCs w:val="24"/>
          <w:lang w:val="hy-AM"/>
        </w:rPr>
        <w:t>ցանկը խմբ. ԵՏՀԿ 14.03.17 թիվ 29</w:t>
      </w:r>
      <w:r w:rsidRPr="009034CC">
        <w:rPr>
          <w:rFonts w:ascii="GHEA Grapalat" w:hAnsi="GHEA Grapalat"/>
          <w:bCs w:val="0"/>
          <w:i/>
          <w:iCs/>
          <w:sz w:val="24"/>
          <w:szCs w:val="24"/>
        </w:rPr>
        <w:t>)</w:t>
      </w:r>
    </w:p>
    <w:p w14:paraId="2B06BBAF" w14:textId="77777777" w:rsidR="0092723E" w:rsidRDefault="0092723E" w:rsidP="0092723E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503"/>
        <w:gridCol w:w="2633"/>
        <w:gridCol w:w="3196"/>
        <w:gridCol w:w="2037"/>
      </w:tblGrid>
      <w:tr w:rsidR="002A7A74" w:rsidRPr="002A7A74" w14:paraId="026F0AED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D23E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ED6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վագոնի</w:t>
            </w:r>
            <w:proofErr w:type="spellEnd"/>
          </w:p>
        </w:tc>
      </w:tr>
      <w:tr w:rsidR="002A7A74" w:rsidRPr="002A7A74" w14:paraId="6246C4D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2CC8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D849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4066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4.1.1.1 և 4.1.1.3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286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.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br/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9F8B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586DC345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4A5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10A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E502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4.2.2, 4.2.4, 4.2.5 և 4.3.18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5A34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60D6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DCBB18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9229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072E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4B1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2B5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9A7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1053F3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764C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14E1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E1D4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F55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6A7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067E15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4EF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D2AB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D08F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056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558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05C43E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144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FFF2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C2B5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4.3.11, 4.3.12 և 4.7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C74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CA3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772EE53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C22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6CFE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18-րդ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19F9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4.7.3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3335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D31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C5A9E1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BF3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E863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0AE6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F498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4D56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17EB922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FA68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38E1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</w:p>
        </w:tc>
      </w:tr>
      <w:tr w:rsidR="002A7A74" w:rsidRPr="002A7A74" w14:paraId="2C8E6A7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30B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6640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9077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 – 4.3.4 և 4.3.6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0114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4DC9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C347800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7FFA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74CA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4C2A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4.3.1կետ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DFD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7729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88AAD4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941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BBA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1B1B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բաժին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առաջին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պարբերություն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)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997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37D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F03366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DCD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8EE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«գ»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0FE4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 – 4.3.4, 4.3.6 և 4.3.7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97E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F4D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65899A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B72B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C0FF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A03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4.4.4 (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երրորդ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պարբերություն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), 4.4.5 և 4.4.8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596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A0B1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20A94BE3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276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494A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7C7E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A3E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CD3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4943EA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10F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3C05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6E52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 – 4.3.4, 4.3.6 և 4.3.7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0CA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CD7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779504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6B6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8327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12-րդ, 14-րդ և 16-րդ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E5D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4.7.1 և 4.7.2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4835-2013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295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FBD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8E70FC3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74F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99C1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5450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767D0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8558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37C33D3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48A3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88DF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պատրաստի</w:t>
            </w:r>
            <w:proofErr w:type="spellEnd"/>
          </w:p>
        </w:tc>
      </w:tr>
      <w:tr w:rsidR="002A7A74" w:rsidRPr="002A7A74" w14:paraId="109E689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E45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C54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706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5.2.1.1 (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առաջին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երկրորդ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պարբերություններ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), 5.2.2 և 6.2.2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93FA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C0AF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FCB7DDE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F838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E87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«բ»,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7200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6.2.6 և 6.2.9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5987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163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0351A435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7CB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4AAB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5A6C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6.2.2 և 6.2.6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6BD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119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21BBF6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358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2952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1746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5.2.1.1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առաջին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երկրորդ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պարբերություններ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) ԳՕՍՏ 33200-2014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B6ED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7ABE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71E44E72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822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FBA5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C102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6.2.12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4170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912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212E4AE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5DF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35A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449B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C2AA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DEFB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F54159E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917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8938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14-րդ և 16-րդ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0109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6.2.12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9180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C37C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0262E8F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E502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698E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A57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6.2.6 և 6.2.9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33200-2014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A8D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1B4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72A0363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E24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0F8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249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062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F064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7D117E6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CE22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DBE7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զսպանավոր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կախման</w:t>
            </w:r>
            <w:proofErr w:type="spellEnd"/>
          </w:p>
        </w:tc>
      </w:tr>
      <w:tr w:rsidR="002A7A74" w:rsidRPr="002A7A74" w14:paraId="0B383A1B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EBAA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A97D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0F04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4.6.6 և 4.9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E71F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գլանաձև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պտուտակային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հարվածաքարշային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.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br/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D87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6FE203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9CE5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943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9A27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4.2 և 4.8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221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BAE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7AF6D9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826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3674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D634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4.7 և 4.12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C6B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88D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D64B76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BFE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EB5E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5FBD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C6B6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0727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7A38F8B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67F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C890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A54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4.16 և 6.19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10F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F02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C09F7F8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574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133D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F67B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4.13.1 և 4.13.6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BE8A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EF1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B2B6F4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93B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1131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73E9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1452-2011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9E94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6ECE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8D16AE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7C47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8D76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8F7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8B790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E251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50FAFEF0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FC6D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BD72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սայլակի</w:t>
            </w:r>
            <w:proofErr w:type="spellEnd"/>
          </w:p>
        </w:tc>
      </w:tr>
      <w:tr w:rsidR="002A7A74" w:rsidRPr="002A7A74" w14:paraId="30C8641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275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9DD0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0F88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4.1.1.1 և 4.1.1.3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B72F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52D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lastRenderedPageBreak/>
              <w:t> </w:t>
            </w:r>
          </w:p>
        </w:tc>
      </w:tr>
      <w:tr w:rsidR="002A7A74" w:rsidRPr="002A7A74" w14:paraId="050DFB88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999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57B3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4–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5–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4D7C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4.2.2, 4.2.4, 4.2.5 և 4.3.18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5DAB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2D0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2259E66C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73F8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D4E4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0B5A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5F35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4BCB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2E0EF69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7A7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76F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02F9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598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FEB4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013B9ED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5DF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D03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338C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1AD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7CE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5AE94E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528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0F12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F07E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4.3.11, 4.3.12 և 4.7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F1A5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2C7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51BFF10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EF9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B1CC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18-րդ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6BC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4.7.3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32400-2013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DD0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3BA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7BD27FB9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4F0E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A19C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B643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0A77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5420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AD207F1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AC81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B7CD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</w:p>
        </w:tc>
      </w:tr>
      <w:tr w:rsidR="002A7A74" w:rsidRPr="002A7A74" w14:paraId="6E128E9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AAB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C827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72A7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5.2.3, 5.3.2, 5.3.7, 5.3.10, 5.3.14 և 5.3.27 </w:t>
            </w:r>
            <w:proofErr w:type="spellStart"/>
            <w:proofErr w:type="gram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ԳՕՍՏ</w:t>
            </w:r>
            <w:proofErr w:type="gram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9246-2013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3DE8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եռատարր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1520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մմ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ռելսամեջով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EB0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06836949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1A0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E46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C17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8FD3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4B6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8E3E15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CCF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6097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58C5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5.2.1 և 5.2.2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6DB4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6E03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8D4259B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88A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C164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08B8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5.2.2 և 5.3.5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6523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եռատարր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1520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մմ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ռելսամեջով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C4E4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5A4D7C0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720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AD57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BAB9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5.2.2 </w:t>
            </w:r>
            <w:proofErr w:type="spellStart"/>
            <w:proofErr w:type="gram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ԳՕՍՏ</w:t>
            </w:r>
            <w:proofErr w:type="gram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9246-2013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2A1A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C5A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CB4C3F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819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3942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6AAE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5.3.16, 5.3.17 և 5.3.39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3B0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50D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849D6C2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BAF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B257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A4BC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5.7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1EE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8FC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703B4B2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B32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5E7D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BE29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5.6.1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9246-2013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FCF1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եռատարր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1520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մմ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ռելսամեջով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9378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lastRenderedPageBreak/>
              <w:t> </w:t>
            </w:r>
          </w:p>
        </w:tc>
      </w:tr>
      <w:tr w:rsidR="002A7A74" w:rsidRPr="002A7A74" w14:paraId="12E4B958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E02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7A6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D44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2.610-2006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95C2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կատարման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0901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66D7379A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7298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F1019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Առջևի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հետևի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հենակներ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2A7A74" w:rsidRPr="002A7A74" w14:paraId="15497E5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F3C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1C5A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9859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Ռ 52916-2008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7DD5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Հենակներ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ուղևորատար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2E50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A4224E8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06A9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989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BB71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Ռ 52916-2008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CC0B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AC4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63DCE9EE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DCA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4D78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1BF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Ռ 52916-2008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4B4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85CC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48CB433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37E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8C76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77C0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4.6.1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Ռ 52916-2008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49A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0E8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2C533D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BE9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DF8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560E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E3869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F0E5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6CC0421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3511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2BCFB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Սեպ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քարշային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անուրի</w:t>
            </w:r>
            <w:proofErr w:type="spellEnd"/>
          </w:p>
        </w:tc>
      </w:tr>
      <w:tr w:rsidR="002A7A74" w:rsidRPr="002A7A74" w14:paraId="3F00123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5AB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06B6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56CD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5.9.3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C677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պահանջներ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ընդունման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A1C6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94E2F76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21B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4641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153B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5.5.8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C59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DC1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E74691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F889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6D17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EBFF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5.5.7 և 5.5.8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124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482A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867B10F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FF12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2D9D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C6FF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5.10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170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14F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063F62E8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0580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ECF2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CE7C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3848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FBF0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1958ACF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2141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8892D2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Իրան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2A7A74" w:rsidRPr="002A7A74" w14:paraId="2BFC8173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ADAA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3F08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EF7B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5.4.2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22703-2012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1B47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AD0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44C268D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D55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A7BA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5F5A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E96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026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3EB29B9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9D4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7B96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1AEE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2DD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A402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1DEED9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C821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764B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F17A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5.3.1, 5.3.2, 5.3.5, 5.3.6 և 5.1.4 </w:t>
            </w:r>
            <w:proofErr w:type="spellStart"/>
            <w:proofErr w:type="gram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ԳՕՍՏ</w:t>
            </w:r>
            <w:proofErr w:type="gram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EF0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DFF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52261A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161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63E1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8ACE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5.5.1 և 5.5.4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1A3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829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A53295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F1A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7962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8999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8B82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E886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D375BF5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5AD5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B6FDE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Կլանող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ապարատ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2A7A74" w:rsidRPr="002A7A74" w14:paraId="2809DF3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FCC8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5262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4EC2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5.2.8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</w:t>
            </w:r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ին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երկրորդ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տող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5.2.9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5.3.4 </w:t>
            </w:r>
            <w:proofErr w:type="spellStart"/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2-</w:t>
            </w:r>
            <w:r w:rsidRPr="002A7A74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րդ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երկրորդ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տող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32913-2014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53DB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Ապարատներ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կլանող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պահանջներ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ընդունման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D2DF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32C1E0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CDC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3072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568A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32913-2014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F5E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AF4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1217315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B79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B3B0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367B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32913-2014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E7C7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E3C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CC7BB1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B70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295E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DC39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5.2.11 և 5.3.5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32913-2014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6522C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50C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763DB00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1E1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8B73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A6E1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5.4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32913-2014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D198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29D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7BBE8C0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43D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7D1A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342B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2.610-2006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27BA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կատարման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DCF1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6773A1E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DFCB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5108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ներառյալ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ինքնակցիչը</w:t>
            </w:r>
            <w:proofErr w:type="spellEnd"/>
          </w:p>
        </w:tc>
      </w:tr>
      <w:tr w:rsidR="002A7A74" w:rsidRPr="002A7A74" w14:paraId="79D039A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8A8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76F9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025C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5.9.2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392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պահանջներ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ընդունման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B82A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13332DF0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891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5699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1643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F0E1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D50D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ուղղակի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ազդեցության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կցիչների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ըստ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հոգնածային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ամրությունը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ցուցանիշի</w:t>
            </w:r>
            <w:proofErr w:type="spellEnd"/>
          </w:p>
        </w:tc>
      </w:tr>
      <w:tr w:rsidR="002A7A74" w:rsidRPr="002A7A74" w14:paraId="7F1811B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5FDE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A0C6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15C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5.2.3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5.3.3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5.3.3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«դ»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FE4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5EB1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2543E14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77C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8A0F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54E1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5.10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F6E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117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2431F02F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E470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A9F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E612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«դ»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5.1.5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33434-2015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29E0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C34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E3E6FA0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101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2EF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9419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6673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1B01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484442DE" w14:textId="77777777" w:rsidTr="002A7A7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D293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2DF8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5E88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2.610-2006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A65C8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կատարման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7BC6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կցիչների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03329BDA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60AF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A0DC5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Քարշային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2A7A74" w:rsidRPr="002A7A74" w14:paraId="1C1ABDF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1B94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DFD1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418F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5.4.2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br/>
              <w:t>ԳՕՍՏ 22703-2012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07A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6AEC0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0E438505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5C4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B6FD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FAFA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5CA36EB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424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235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01A1D6C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2BE1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2ADA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CB5D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5.3.8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4838A83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E94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5113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7AFCFC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5BF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BFE6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A754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5.3.1, 5.3.2, 5.3.5 և 5.3.6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B82EF4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33F2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AD0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A48DD1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681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D809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BF8B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5.5.1 և 5.5.4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C40D9F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E5D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9AA58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0272CFA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97F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EF22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C4D7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44551E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5070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B832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5931C726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3F4E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7429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Ռեզերվուարներ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օդային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ավտոմատ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393D670D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1F1DE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8CEA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BCF6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4.1.2 և 4.4.1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149179D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B0C03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Ռեզերվուարներ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օդային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894B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5C974B2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374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FE18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AD56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3.1, 4.3.4, 4.3.8 և 4.3.9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0A58909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3DC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F19B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0962F5FB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8F8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5171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3C0AC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4.6.1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5B334ED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5FF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148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5CC5539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528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108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9D664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4.6.1 և 4.6.2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56689E5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111A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CD5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F6E3BD5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225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37D4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A21E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4.3.2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2EC3603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6B9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F1D2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13613EFA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A2BF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5E83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B64E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D39A16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ԳՕՍՏ 2.610-2006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F1662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կատարման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7A99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lastRenderedPageBreak/>
              <w:t> </w:t>
            </w:r>
          </w:p>
        </w:tc>
      </w:tr>
      <w:tr w:rsidR="002A7A74" w:rsidRPr="002A7A74" w14:paraId="4323A725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9B6BE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5A2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Կոճղակներ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կոմպոզիցիոն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5133F6D5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FE8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42A7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E755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2-րդ և 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ԳՕՍՏ 33421-2015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78CF4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Կոճղակներ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կոմպոզիցիոն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մետաղախեցային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72F06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813F4AC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13AA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4A48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9039F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1-ին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2-րդ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5-րդ, 6-րդ, 7-րդ և 10-րդ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ցուցանիշներ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8-րդ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աղյուսակ</w:t>
            </w:r>
            <w:proofErr w:type="spellEnd"/>
          </w:p>
          <w:p w14:paraId="00FCBB2A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33421-2015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4E9E9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E7D91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19DF4A12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51E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83E6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F574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5.6.2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78031DE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33421-2015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C153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857D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46FA8701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626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0659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6A58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9790B0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2.610-2006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9D7D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կատարման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A8FC7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206E05FA" w14:textId="77777777" w:rsidTr="002A7A7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A16A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467C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Ճուլկիներ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արգելակակոճղակների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մայրուղային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2A7A74" w:rsidRPr="002A7A74" w14:paraId="5A15E1CE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02A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179B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880D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5.2.2.2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CE337F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7DE8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Կալուններ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ճուլկիներ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արգելակակոճղակների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90732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2A7A74" w:rsidRPr="002A7A74" w14:paraId="774E4CB7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711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3E769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16F6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5.2.2.2, 5.2.2.4 և 6.1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091A939D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AA6D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000D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336F491F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034B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4FCA2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A905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5.6.2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236CFA50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B8C35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891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2A7A74" w:rsidRPr="002A7A74" w14:paraId="20BBDF2C" w14:textId="77777777" w:rsidTr="002A7A7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0274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BEDF7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99-րդ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4DDB1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4.13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EE9BBA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2.601-2013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09BF6" w14:textId="77777777" w:rsidR="002A7A74" w:rsidRPr="002A7A74" w:rsidRDefault="002A7A74" w:rsidP="002A7A74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Կոնստրուկտորական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փաստաթղթերի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միասնական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համակարգ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Շահագործման</w:t>
            </w:r>
            <w:proofErr w:type="spellEnd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2A7A74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փաստաթղթեր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BD8DF" w14:textId="77777777" w:rsidR="002A7A74" w:rsidRPr="002A7A74" w:rsidRDefault="002A7A74" w:rsidP="002A7A74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2A7A74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</w:tbl>
    <w:p w14:paraId="2894B41A" w14:textId="77777777" w:rsidR="009034CC" w:rsidRDefault="002A7A74" w:rsidP="002A7A74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left"/>
        <w:rPr>
          <w:rFonts w:ascii="GHEA Grapalat" w:hAnsi="GHEA Grapalat"/>
          <w:i/>
          <w:iCs/>
          <w:sz w:val="24"/>
          <w:szCs w:val="24"/>
        </w:rPr>
      </w:pPr>
      <w:r w:rsidRPr="002A7A74">
        <w:rPr>
          <w:rFonts w:ascii="GHEA Grapalat" w:hAnsi="GHEA Grapalat"/>
          <w:i/>
          <w:iCs/>
          <w:sz w:val="24"/>
          <w:szCs w:val="24"/>
        </w:rPr>
        <w:t xml:space="preserve">(174-188 </w:t>
      </w:r>
      <w:r w:rsidRPr="002A7A74">
        <w:rPr>
          <w:rFonts w:ascii="GHEA Grapalat" w:hAnsi="GHEA Grapalat"/>
          <w:i/>
          <w:iCs/>
          <w:sz w:val="24"/>
          <w:szCs w:val="24"/>
          <w:lang w:val="hy-AM"/>
        </w:rPr>
        <w:t>դիրքերը լրաց. ԵՏՀԿ 14.03.17 թիվ 29</w:t>
      </w:r>
      <w:r w:rsidRPr="002A7A74">
        <w:rPr>
          <w:rFonts w:ascii="GHEA Grapalat" w:hAnsi="GHEA Grapalat"/>
          <w:i/>
          <w:iCs/>
          <w:sz w:val="24"/>
          <w:szCs w:val="24"/>
        </w:rPr>
        <w:t>)</w:t>
      </w:r>
    </w:p>
    <w:p w14:paraId="6BCE04B6" w14:textId="140D8695" w:rsidR="009034CC" w:rsidRPr="009034CC" w:rsidRDefault="009034CC" w:rsidP="009034CC">
      <w:pPr>
        <w:pStyle w:val="Bodytext30"/>
        <w:shd w:val="clear" w:color="auto" w:fill="auto"/>
        <w:spacing w:after="160" w:line="360" w:lineRule="auto"/>
        <w:ind w:right="-1142"/>
        <w:jc w:val="left"/>
        <w:rPr>
          <w:rFonts w:ascii="GHEA Grapalat" w:hAnsi="GHEA Grapalat"/>
          <w:bCs w:val="0"/>
          <w:i/>
          <w:iCs/>
          <w:sz w:val="24"/>
          <w:szCs w:val="24"/>
        </w:rPr>
      </w:pPr>
      <w:r w:rsidRPr="009034CC">
        <w:rPr>
          <w:rFonts w:ascii="GHEA Grapalat" w:hAnsi="GHEA Grapalat"/>
          <w:bCs w:val="0"/>
          <w:i/>
          <w:iCs/>
          <w:sz w:val="24"/>
          <w:szCs w:val="24"/>
        </w:rPr>
        <w:t>(</w:t>
      </w:r>
      <w:r w:rsidRPr="009034CC">
        <w:rPr>
          <w:rFonts w:ascii="GHEA Grapalat" w:hAnsi="GHEA Grapalat"/>
          <w:bCs w:val="0"/>
          <w:i/>
          <w:iCs/>
          <w:sz w:val="24"/>
          <w:szCs w:val="24"/>
          <w:lang w:val="hy-AM"/>
        </w:rPr>
        <w:t>ցանկը խմբ.</w:t>
      </w:r>
      <w:r>
        <w:rPr>
          <w:rFonts w:ascii="GHEA Grapalat" w:hAnsi="GHEA Grapalat"/>
          <w:bCs w:val="0"/>
          <w:i/>
          <w:iCs/>
          <w:sz w:val="24"/>
          <w:szCs w:val="24"/>
          <w:lang w:val="hy-AM"/>
        </w:rPr>
        <w:t>, լրաց.</w:t>
      </w:r>
      <w:r w:rsidRPr="009034CC">
        <w:rPr>
          <w:rFonts w:ascii="GHEA Grapalat" w:hAnsi="GHEA Grapalat"/>
          <w:bCs w:val="0"/>
          <w:i/>
          <w:iCs/>
          <w:sz w:val="24"/>
          <w:szCs w:val="24"/>
          <w:lang w:val="hy-AM"/>
        </w:rPr>
        <w:t xml:space="preserve"> ԵՏՀԿ 14.03.17 թիվ 29</w:t>
      </w:r>
      <w:r w:rsidRPr="009034CC">
        <w:rPr>
          <w:rFonts w:ascii="GHEA Grapalat" w:hAnsi="GHEA Grapalat"/>
          <w:bCs w:val="0"/>
          <w:i/>
          <w:iCs/>
          <w:sz w:val="24"/>
          <w:szCs w:val="24"/>
        </w:rPr>
        <w:t>)</w:t>
      </w:r>
    </w:p>
    <w:p w14:paraId="3C5B00D7" w14:textId="36565201" w:rsidR="0092723E" w:rsidRDefault="0092723E" w:rsidP="002A7A74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left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sz w:val="24"/>
          <w:szCs w:val="24"/>
        </w:rPr>
        <w:br w:type="page"/>
      </w:r>
      <w:r w:rsidRPr="0022117A">
        <w:rPr>
          <w:rFonts w:ascii="GHEA Grapalat" w:hAnsi="GHEA Grapalat"/>
          <w:b w:val="0"/>
          <w:sz w:val="24"/>
          <w:szCs w:val="24"/>
        </w:rPr>
        <w:lastRenderedPageBreak/>
        <w:t>2.</w:t>
      </w:r>
      <w:r w:rsidRPr="0022117A">
        <w:rPr>
          <w:rFonts w:ascii="GHEA Grapalat" w:hAnsi="GHEA Grapalat"/>
          <w:b w:val="0"/>
          <w:sz w:val="24"/>
          <w:szCs w:val="24"/>
        </w:rPr>
        <w:tab/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Նշված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հաստատված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ստանդարտների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ցանկը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ներառում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չափումների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հետազոտությունների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(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փորձարկումների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)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մեթոդները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այդ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թվում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՝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նմուշառման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անհրաժեշտ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«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Երկաթուղային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շարժակազմի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անվտանգության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մասին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»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տեխնիկական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կանոնակարգի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պահանջները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կիրառելու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ու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կատարելու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արտադրանքի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համապատասխանության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գնահատումն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(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հավաստումն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)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իրականացնելու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համար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շարադրել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հետեւյալ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22117A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22117A">
        <w:rPr>
          <w:rFonts w:ascii="GHEA Grapalat" w:hAnsi="GHEA Grapalat"/>
          <w:b w:val="0"/>
          <w:sz w:val="24"/>
          <w:szCs w:val="24"/>
        </w:rPr>
        <w:t xml:space="preserve">. </w:t>
      </w:r>
    </w:p>
    <w:p w14:paraId="0A3C10E6" w14:textId="77777777" w:rsidR="0092723E" w:rsidRPr="0022117A" w:rsidRDefault="0092723E" w:rsidP="0092723E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b w:val="0"/>
          <w:sz w:val="24"/>
          <w:szCs w:val="24"/>
        </w:rPr>
      </w:pPr>
    </w:p>
    <w:p w14:paraId="3D610466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b w:val="0"/>
          <w:sz w:val="24"/>
          <w:szCs w:val="24"/>
        </w:rPr>
        <w:t xml:space="preserve">«ՀԱՍՏԱՏՎԱԾ Է </w:t>
      </w:r>
    </w:p>
    <w:p w14:paraId="4DF28369" w14:textId="77777777" w:rsidR="0092723E" w:rsidRDefault="0092723E" w:rsidP="0092723E">
      <w:pPr>
        <w:pStyle w:val="Bodytext30"/>
        <w:shd w:val="clear" w:color="auto" w:fill="auto"/>
        <w:spacing w:after="160" w:line="360" w:lineRule="auto"/>
        <w:ind w:left="3402" w:right="-8"/>
        <w:rPr>
          <w:rFonts w:ascii="GHEA Grapalat" w:hAnsi="GHEA Grapalat"/>
          <w:b w:val="0"/>
          <w:sz w:val="24"/>
          <w:szCs w:val="24"/>
        </w:rPr>
      </w:pP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2011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հուլիսի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15-ի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710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br/>
      </w:r>
      <w:r w:rsidRPr="009F53E9">
        <w:rPr>
          <w:rFonts w:ascii="GHEA Grapalat" w:hAnsi="GHEA Grapalat"/>
          <w:b w:val="0"/>
          <w:sz w:val="24"/>
          <w:szCs w:val="24"/>
        </w:rPr>
        <w:t>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կոլեգիայի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2015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3-ի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) </w:t>
      </w:r>
    </w:p>
    <w:p w14:paraId="6BA8427C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left="3402" w:right="-8"/>
        <w:rPr>
          <w:rFonts w:ascii="GHEA Grapalat" w:hAnsi="GHEA Grapalat"/>
          <w:sz w:val="24"/>
          <w:szCs w:val="24"/>
        </w:rPr>
      </w:pPr>
    </w:p>
    <w:p w14:paraId="310B8C1A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9F53E9">
        <w:rPr>
          <w:rStyle w:val="Bodytext3Spacing4pt"/>
          <w:rFonts w:ascii="GHEA Grapalat" w:hAnsi="GHEA Grapalat"/>
          <w:spacing w:val="0"/>
          <w:sz w:val="24"/>
          <w:szCs w:val="24"/>
        </w:rPr>
        <w:t>ՑԱՆԿ</w:t>
      </w:r>
      <w:r w:rsidRPr="009F53E9">
        <w:rPr>
          <w:rFonts w:ascii="GHEA Grapalat" w:hAnsi="GHEA Grapalat"/>
          <w:sz w:val="24"/>
          <w:szCs w:val="24"/>
        </w:rPr>
        <w:t xml:space="preserve"> </w:t>
      </w:r>
    </w:p>
    <w:p w14:paraId="230AA16E" w14:textId="77777777" w:rsidR="0092723E" w:rsidRDefault="0092723E" w:rsidP="0092723E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proofErr w:type="spellStart"/>
      <w:r w:rsidRPr="009F53E9">
        <w:rPr>
          <w:rFonts w:ascii="GHEA Grapalat" w:hAnsi="GHEA Grapalat"/>
          <w:sz w:val="24"/>
          <w:szCs w:val="24"/>
        </w:rPr>
        <w:t>այն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չափումների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հետազոտությունների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9F53E9">
        <w:rPr>
          <w:rFonts w:ascii="GHEA Grapalat" w:hAnsi="GHEA Grapalat"/>
          <w:sz w:val="24"/>
          <w:szCs w:val="24"/>
        </w:rPr>
        <w:t>փորձարկումների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կանոններ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մեթոդներ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sz w:val="24"/>
          <w:szCs w:val="24"/>
        </w:rPr>
        <w:t>այդ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թվում</w:t>
      </w:r>
      <w:proofErr w:type="spellEnd"/>
      <w:r w:rsidRPr="009F53E9">
        <w:rPr>
          <w:rFonts w:ascii="GHEA Grapalat" w:hAnsi="GHEA Grapalat"/>
          <w:sz w:val="24"/>
          <w:szCs w:val="24"/>
        </w:rPr>
        <w:t>՝ «</w:t>
      </w:r>
      <w:proofErr w:type="spellStart"/>
      <w:r w:rsidRPr="009F53E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շարժակազմի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մասին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F53E9">
        <w:rPr>
          <w:rFonts w:ascii="GHEA Grapalat" w:hAnsi="GHEA Grapalat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կանոնակարգի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կիրառելու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ու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արտադրանքի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lastRenderedPageBreak/>
        <w:t>գնահատում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9F53E9">
        <w:rPr>
          <w:rFonts w:ascii="GHEA Grapalat" w:hAnsi="GHEA Grapalat"/>
          <w:sz w:val="24"/>
          <w:szCs w:val="24"/>
        </w:rPr>
        <w:t>հավաստում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9F53E9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համար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անհրաժեշտ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նմուշառման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կանոններ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պարունակող</w:t>
      </w:r>
      <w:proofErr w:type="spellEnd"/>
      <w:r w:rsidRPr="009F53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ստանդարտների</w:t>
      </w:r>
      <w:proofErr w:type="spellEnd"/>
    </w:p>
    <w:p w14:paraId="69DFC696" w14:textId="77777777" w:rsidR="0092723E" w:rsidRDefault="0092723E" w:rsidP="0092723E">
      <w:pPr>
        <w:pStyle w:val="Bodytext30"/>
        <w:shd w:val="clear" w:color="auto" w:fill="auto"/>
        <w:spacing w:line="240" w:lineRule="auto"/>
        <w:ind w:right="-8"/>
        <w:rPr>
          <w:rFonts w:ascii="GHEA Grapalat" w:hAnsi="GHEA Grapalat"/>
          <w:sz w:val="24"/>
          <w:szCs w:val="24"/>
        </w:rPr>
      </w:pPr>
    </w:p>
    <w:p w14:paraId="48D24939" w14:textId="77777777" w:rsidR="0092723E" w:rsidRPr="00865816" w:rsidRDefault="0092723E" w:rsidP="0092723E">
      <w:pPr>
        <w:rPr>
          <w:rFonts w:ascii="GHEA Grapalat" w:hAnsi="GHEA Grapalat"/>
          <w:lang w:val="en-US"/>
        </w:rPr>
      </w:pPr>
      <w:r w:rsidRPr="00865816">
        <w:rPr>
          <w:rFonts w:ascii="GHEA Grapalat" w:hAnsi="GHEA Grapalat"/>
          <w:lang w:val="en-US"/>
        </w:rPr>
        <w:br w:type="page"/>
      </w:r>
    </w:p>
    <w:tbl>
      <w:tblPr>
        <w:tblOverlap w:val="never"/>
        <w:tblW w:w="112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2300"/>
        <w:gridCol w:w="2370"/>
        <w:gridCol w:w="3906"/>
        <w:gridCol w:w="1596"/>
      </w:tblGrid>
      <w:tr w:rsidR="0092723E" w:rsidRPr="009F53E9" w14:paraId="0BDEA0E9" w14:textId="77777777" w:rsidTr="007C5C0B">
        <w:trPr>
          <w:tblHeader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FFC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70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Մաքսային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կանոնակարգի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C1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նշագիրը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A0F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FD5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3E45C900" w14:textId="77777777" w:rsidTr="007C5C0B">
        <w:trPr>
          <w:tblHeader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FBE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9D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4C6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7B9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291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9F53E9" w14:paraId="6D47E5F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CE0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CEC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58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30630.0.0-99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972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Արտաքին ազդող գործոնների նկատմամբ մեքենաների, սարքերի եւ այլ տեխնիկական արտադրատեսակների կայունության փորձարկումների մեթոդներ. Ընդհանուր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13F5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D5931FB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EFE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BAA6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5F1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ԳՕՍՏ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30630.1.1-99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0A7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Մեխանիկական արտաքին ազդող գործոնների նկատմամբ մեքենաների, սարքերի եւ այլ տեխնիկական արտադրատեսակների կայունության փորձարկումների մեթոդներ. Կոնստրուկցիայի դինամիկական բնութագրերի սահմանում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264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67861DB1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F1D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AE1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F9B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7CFFD7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26445-85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A84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Հաղորդալարեր՝ ուժային, մեկուսացված.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08689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B5856E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E0D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99DA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B9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57F94A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28186-89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0F2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Կոճղակներ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արգելակման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շարժիչավագոնային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8AE6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59D048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A4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3A30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EF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646BF9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10150-88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169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Շարժիչներ՝ նավային, ջերմաքարշային եւ արդյունաբերական.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6523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5D8410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EB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C16822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4C2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469AC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11928-83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E3E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Համակարգեր՝ վթարային-նախազգուշական ազդանշանային եւ պաշտպանության, դիզելային եւ գազային ավտոմատացված շարժիչների.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13D4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2BABA5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395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A1854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39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6A8D9E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51759-2001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535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Փոխանցիչներ՝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հիդրոդինամիկական, երկաթուղային տրանսպորտի շարժակազմի համար.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B6CD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F9CD42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4D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38D48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FB8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209472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50953-2008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EF4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Վնասակար նյութերի արտանետումներ եւ բանած գազերի ծխայնություն՝ մայրուղային եւ մանեւրային ջերմաքարշերի.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1C2D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4986307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497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D6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CA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1450-2005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BA0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Եռակցվածքներ՝ երկաթուղային կամուրջների, գնացքաքարշերի եւ վագոնների. Ուլտրաձայնային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1181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6833AC6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E97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033784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88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1569-2006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F0C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Շարժակազմի փորձարկումների համակարգեր. Նախնական փորձարկումների փուլում քարշային շարժակազմի շահագործման վազքի անցկացման կազմակերպում եւ կարգ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30501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3CBF6B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29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61A64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1E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1531-2006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0F3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Գնացքաքարշեր՝ 1520 մմ ռելսամեջով մայրուղային երկաթուղիների. Մեքենաներ՝ էլեկտրական, պտտվող, քարշային, փոփոխական հոսանքի. Ընդունման փորձարկումների ծրագրերին եւ մեթոդաբանություններին ներկայացվող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C8A8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48DB3C8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402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4649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44E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1518-2006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70C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Ջերմաքարշեր. Մեքենաներ՝ էլեկտրական, պտտվող, քարշային, հաստատուն հոսանքի.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Ընդունման փորձարկումների ծրագրերին եւ մեթոդաբանություններին ներկայացվող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883F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F3376D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DB7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77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13-րդ, 22-րդ, 24-րդ, 42-րդ, 43-րդ, 46-51-րդ, 55-րդ, 58-րդ, 61-րդ, 62-րդ, 66-րդ, 71-րդ, 73-րդ, 74-րդ, 81-րդ, 82-րդ, 88-րդ, 89-րդ, 91-րդ, 93-րդ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«բ», «դ»-«զ», «ը»-«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ժթ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իբ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3A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2431-2013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EF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Կազմեր՝ ուղեւորատար, միակցված տիպի, կազմավորված գնացքաքարշային քարշուժի վագոններից, օդաճնշական կախոցի եւ թափքի թեքության համակարգերով.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29A3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58BED0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2F2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23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13-րդ, 22-րդ, 46-րդ, 47-րդ, 49-րդ, 50-րդ, 54-րդ, 55-րդ, 58-63-րդ, 94-րդ, 97-րդ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«ի»-«իբ» եւ «իդ»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A53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615AE3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10935-97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769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բեռնատար, ծածկված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286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98D320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0EC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0A4B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C98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7BFA25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26686-96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12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Վագոն–հարթակներ՝ 1520 մմ ռելսամեջով մայրուղային երկաթուղիների.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CC13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78E527B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5D2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2C1C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BC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1ADDCB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26725-97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467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Կիսավագոններ՝ քառասռնի, ունիվերսալ, 1520 մմ ռելսամեջով մայրուղային երկաթուղիների.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20B0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6DB2B61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F6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32217F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BD7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</w:p>
          <w:p w14:paraId="25D1FA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30243.1-97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37B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Վագոն-հոպերներ՝ բաց, 1520 մմ ռելսամեջով, սորուն բեռների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համար.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BD30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01D546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BE3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0DFD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C5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EEBA2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30243.2-97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660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Վագոն-հոպերներ՝ փակ, 1520 մմ ռելսամեջով, ցեմենտի փոխադրման համար.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3FCF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0D4998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82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096FB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A0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99923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30243.3-99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4D5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Վագոն-հոպերներ՝ ծածկված, 1520 մմ ռելսամեջով, սորուն բեռների համար.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89E7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D18B5E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340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A0B0B3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79B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540324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30549-98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6C1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Վագոն–ինքնաթափեր (դումպկարներ)՝ 1520 մմ ռելսամեջով երկաթուղիների. Անվտանգության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0C81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BDB935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83F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71771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197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55F17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5973-2009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FE0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Վագոն–ինքնաթափեր (դումպկարներ)՝ 1520 մմ ռելսամեջով երկաթուղիների.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A982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8230DA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F56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2EF3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9E3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4657E1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51659-2000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F26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Վագոն-ցիստեռններ՝ 1520 մմ ռելսամեջով մայրուղային երկաթուղիների.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3EC0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793075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0A2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B9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D99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14E507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4491-86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E83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Կենտրոններ՝ անվավոր, ձուլված, 1520 մմ ռելսամեջով երկաթուղիների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1610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FD9A80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D02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97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16-րդ,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CB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FF20F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4728-2010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CF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Նախապատրաստվածքներ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սռնու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88BD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45FCB9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FBD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6B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9-րդ, 12-րդ, 13-րդ, 22-24-րդ, 28-րդ, 50-րդ, 56-րդ, 58-րդ, 61-րդ, 63-րդ եւ 64-րդ կետեր, 5-րդ կետի «բ», «գ», «է», «ժ», «ժզ», «ժէ», «ժթ» եւ «ի»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09E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5B081F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51690-2000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D5C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Վագոններ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ուղեւորատար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1520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ռելսամեջով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մայրուղային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7FF7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2882A8A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196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1CD4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C8A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457C31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55182-2012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EDA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ուղեւորատար, գնացքաքարշային քարշուժի.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CF729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4046B5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CD0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5DE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14-րդ, 16-րդ, 57-րդ եւ 99-րդ կետեր, 5-րդ կետի «բ», 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24E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A08C5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31334-2007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C61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Սռնիներ՝ 1520 մմ ռելսամեջով երկաթուղիների շարժակազմի համար.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C86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9C4E3A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789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89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 եւ 99-րդ կետեր, 5-րդ կետի «ա», «բ», «է», 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A7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1667-2007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73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Կոնստրուկցիոն նյութեր՝ ուղեւորատար վագոնների թափքերի եւ շարժիչավագոնային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2BD4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DD6D69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F40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016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 եւ 99-րդ կետեր, 5-րդ կետի «բ», 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3DC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BB400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30803-2002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066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ատամնավոր, մայրուղային երկաթուղիների քարշային շարժակազմի քարշային փոխանցիչների.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B0B2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AFBC7F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344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342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01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D6F46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10791-2011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7F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ամբողջագլոցված.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02B5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6D23741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239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B17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16-րդ,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99-րդ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«բ», 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EEA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75AD8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4835-2013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86B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վագոնների անվազույգեր.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1D05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13BD87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D3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90E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16-րդ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«բ», «գ»,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73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94F3D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11018-2011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600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Քարշային շարժակազմի անվազույգեր՝ 1520 մմ ռելսամեջով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6A243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3B6B541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CAE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204B0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AB9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D2CC8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31847-2012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AD9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Անվազույգեր՝ հատուկ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8485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421A13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02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C9F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 եւ 57-րդ կետեր, 5-րդ կետի «բ», «ժզ»-«ժը»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05C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566AE1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55498-2013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0EB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Կենտրոններ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անվավոր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գլոցված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052B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837C3E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20B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67B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12-րդ, 14-րդ, 17-րդ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18-րդ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900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23ABF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32400-2013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486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Շրջանակ՝ կողային եւ հեծան՝ զսպանակավորված, ձուլված, երկաթուղային բեռնատար վագոնների սայլակների.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6BB9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695030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387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9D7D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AFA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32699-2014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96F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Շրջանակ՝ կողային եւ հեծան՝ զսպանակավորված, ձուլված, 1520 մմ երկաթուղային ռելսամեջի բեռնատար վագոնների եռատարր, երկսռնի սայլակների. Առանց քանդելու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7098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106F6F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10A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5D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99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496C4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9246-2013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491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Սայլակներ՝ երկսռնի, եռատարր, բեռնատար վագոնների, 1520 մմ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ռելսամեջով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F5F4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458BB2EB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D49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409EA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D43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ED23F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55821-2013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EBF0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Սայլակներ՝ ուղեւորատար վագոնների, գնացքաքարշային քարշուժի.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BB99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03F90B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BAB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B2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ժզ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232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375389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398-2010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D91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Կալանդներ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կոպտամշակ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E174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B3E7A9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F0C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62709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444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5EB5B6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1425-93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F94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Զսպակներ՝ թերթավոր, երկաթուղիների շարժակազմի համար.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C3BC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F6A754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1D4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8ED4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75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5CA2EF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1452-2011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02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Զսպանակներ՝ գլանաձեւ, պտուտակային, երկաթուղիների շարժակազմի սայլակների եւ հարվածաքարշային սարքերի.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935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3CA7D6C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2FF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1C3D8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F3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20B02A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520-2011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817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845BB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3E13FC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73A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B3E4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E9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18572-2014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B9D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առանցքակալատուփի, հոլովակավոր, գլանաձեւ,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173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865816" w14:paraId="31A6278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5D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7ECAB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66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32769-2014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1B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Հանգույցներ՝ առանցքակալային, կոնաձեւ, երկաթուղային շարժակազմի առանցքակալատուփերի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F19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կիրառվում է 2015 թվականի հուլիսի 1-ից</w:t>
            </w:r>
          </w:p>
        </w:tc>
      </w:tr>
      <w:tr w:rsidR="0092723E" w:rsidRPr="00865816" w14:paraId="6F840B9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2B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8D0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«բ»,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«է»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D4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3977AE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54749-2011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7F4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Կցորդման եւ ինքնակցիչ սարքվածք՝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ընդունման կանոններ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E3D56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034CC" w14:paraId="65CB750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A4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D5A6B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  <w:p w14:paraId="39552FE6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ABBFECA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1FD01C0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AD2717B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7A1B2BC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7995933" w14:textId="26586183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034CC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66D0647E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0604C56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F34B506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C8FC583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F5FE49B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B9BA449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33B0E16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BD7398F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3149BC1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62124F7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9B51C88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2363A9C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CBC1FA3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FE9B8BB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AAE18AC" w14:textId="2149D35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034CC">
              <w:rPr>
                <w:rFonts w:ascii="GHEA Grapalat" w:hAnsi="GHEA Grapalat"/>
                <w:sz w:val="24"/>
                <w:szCs w:val="24"/>
              </w:rPr>
              <w:t xml:space="preserve"> 12-րդ և 14-րդ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76309735" w14:textId="77777777" w:rsidR="009034CC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7B9EFA9" w14:textId="23391A58" w:rsidR="009034CC" w:rsidRPr="009F53E9" w:rsidRDefault="009034CC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803C" w14:textId="4125C4AA" w:rsidR="009034CC" w:rsidRPr="009034CC" w:rsidRDefault="009034CC" w:rsidP="009034CC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034CC">
              <w:rPr>
                <w:rStyle w:val="Bodytext211pt"/>
                <w:rFonts w:ascii="GHEA Grapalat" w:hAnsi="GHEA Grapalat"/>
                <w:sz w:val="24"/>
                <w:szCs w:val="24"/>
              </w:rPr>
              <w:t>7.10 և 7.14 կետեր</w:t>
            </w:r>
          </w:p>
          <w:p w14:paraId="27FA4B96" w14:textId="290CDC38" w:rsidR="009034CC" w:rsidRP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hy-AM" w:bidi="hy-AM"/>
              </w:rPr>
            </w:pPr>
            <w:r w:rsidRPr="009034CC">
              <w:rPr>
                <w:rStyle w:val="Bodytext211pt"/>
                <w:rFonts w:ascii="GHEA Grapalat" w:hAnsi="GHEA Grapalat"/>
                <w:sz w:val="24"/>
                <w:szCs w:val="24"/>
              </w:rPr>
              <w:t>ԳՕՍՏ 2593-2014</w:t>
            </w:r>
          </w:p>
          <w:p w14:paraId="56342218" w14:textId="77777777" w:rsidR="009034CC" w:rsidRDefault="009034CC" w:rsidP="009034CC">
            <w:pPr>
              <w:pStyle w:val="Bodytext20"/>
              <w:rPr>
                <w:rFonts w:ascii="GHEA Grapalat" w:hAnsi="GHEA Grapalat"/>
                <w:sz w:val="24"/>
                <w:szCs w:val="24"/>
              </w:rPr>
            </w:pPr>
          </w:p>
          <w:p w14:paraId="219ECC68" w14:textId="48328C10" w:rsidR="009034CC" w:rsidRPr="009034CC" w:rsidRDefault="009034CC" w:rsidP="009034CC">
            <w:pPr>
              <w:pStyle w:val="Bodytext20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7.4, 7.11, 7.12 և 7.17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4CD65683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>ԳՕՍՏ 2593-2014</w:t>
            </w:r>
          </w:p>
          <w:p w14:paraId="04D3B88D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56B03B7" w14:textId="59CFE1ED" w:rsidR="009034CC" w:rsidRPr="009034CC" w:rsidRDefault="009034CC" w:rsidP="009034CC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4.7 և 4.8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14076851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>ԳՕՍՏ 1497-84</w:t>
            </w:r>
          </w:p>
          <w:p w14:paraId="1779E82D" w14:textId="5975CE49" w:rsidR="009034CC" w:rsidRPr="009034CC" w:rsidRDefault="009034CC" w:rsidP="009034CC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</w:p>
          <w:p w14:paraId="19112323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>ԳՕՍՏ 9012-59</w:t>
            </w:r>
          </w:p>
          <w:p w14:paraId="10BEA136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B887887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50BB4F6" w14:textId="707CF34A" w:rsidR="009034CC" w:rsidRPr="009034CC" w:rsidRDefault="009034CC" w:rsidP="009034CC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3.6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5B0393F3" w14:textId="0FBB75BB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>ԳՕՍՏ 3443-87</w:t>
            </w:r>
          </w:p>
          <w:p w14:paraId="7F45B391" w14:textId="25A03F6E" w:rsidR="009034CC" w:rsidRPr="009034CC" w:rsidRDefault="009034CC" w:rsidP="009034CC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 xml:space="preserve">7.2 </w:t>
            </w:r>
            <w:proofErr w:type="spellStart"/>
            <w:r w:rsidRPr="009034CC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1275AECC" w14:textId="3006CB8C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034CC">
              <w:rPr>
                <w:rFonts w:ascii="GHEA Grapalat" w:hAnsi="GHEA Grapalat"/>
                <w:sz w:val="24"/>
                <w:szCs w:val="24"/>
              </w:rPr>
              <w:t>ԳՕՍՏ 2593-2014</w:t>
            </w:r>
          </w:p>
          <w:p w14:paraId="232BF778" w14:textId="1D2A07E1" w:rsidR="009034CC" w:rsidRPr="009F53E9" w:rsidRDefault="009034CC" w:rsidP="009034CC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2218D" w14:textId="77777777" w:rsidR="0092723E" w:rsidRDefault="0092723E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Ճկափողեր՝ միացման,երկաթուղային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  <w:p w14:paraId="7CED2CAF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F4BDCC3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1C9375B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903F709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371804C4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33AAD333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16418EAE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0BC1742C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68A549B5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29903DED" w14:textId="17927528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  <w:r w:rsidRPr="009034CC">
              <w:rPr>
                <w:rStyle w:val="Bodytext211pt"/>
                <w:rFonts w:ascii="GHEA Grapalat" w:hAnsi="GHEA Grapalat"/>
              </w:rPr>
              <w:t>Մետաղներ. Ձգման փորձարկումների մեթոդներ</w:t>
            </w:r>
          </w:p>
          <w:p w14:paraId="655AE38E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14E0424E" w14:textId="36DA5DF9" w:rsidR="009034CC" w:rsidRP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  <w:r w:rsidRPr="009034CC">
              <w:rPr>
                <w:rStyle w:val="Bodytext211pt"/>
                <w:rFonts w:ascii="GHEA Grapalat" w:hAnsi="GHEA Grapalat"/>
              </w:rPr>
              <w:t>Մետաղներ. Կարծրության չափումների մեթոդ՝ ըստ Բրինելի</w:t>
            </w:r>
          </w:p>
          <w:p w14:paraId="7927106C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72F0E912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3785F98F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5605F95B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1C573AC1" w14:textId="18619D15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  <w:r w:rsidRPr="009034CC">
              <w:rPr>
                <w:rStyle w:val="Bodytext211pt"/>
                <w:rFonts w:ascii="GHEA Grapalat" w:hAnsi="GHEA Grapalat"/>
              </w:rPr>
              <w:t>Ձուլվածքներ թուջից՝ գրանիտի տարբեր ձևերով. Կառուցվածքի որոշման մեթոդ</w:t>
            </w:r>
          </w:p>
          <w:p w14:paraId="44D2B5CC" w14:textId="77777777" w:rsidR="00E80CB5" w:rsidRDefault="00E80CB5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115187C9" w14:textId="77777777" w:rsidR="00E80CB5" w:rsidRDefault="00E80CB5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</w:p>
          <w:p w14:paraId="5AC11DB1" w14:textId="48AA65BD" w:rsidR="00E80CB5" w:rsidRPr="00E80CB5" w:rsidRDefault="00E80CB5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GHEA Grapalat" w:hAnsi="GHEA Grapalat"/>
              </w:rPr>
            </w:pPr>
            <w:r w:rsidRPr="00E80CB5">
              <w:rPr>
                <w:rStyle w:val="Bodytext211pt"/>
                <w:rFonts w:ascii="GHEA Grapalat" w:hAnsi="GHEA Grapalat"/>
              </w:rPr>
              <w:t>Ճկափողեր՝ միացման, երկաթուղային շարժակազմի. Տեխնիկական պայմաններ</w:t>
            </w:r>
          </w:p>
          <w:p w14:paraId="2F80C532" w14:textId="77777777" w:rsid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</w:rPr>
            </w:pPr>
          </w:p>
          <w:p w14:paraId="68C17E99" w14:textId="6D692097" w:rsidR="009034CC" w:rsidRPr="009034CC" w:rsidRDefault="009034CC" w:rsidP="009034CC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2A2C6" w14:textId="77777777" w:rsidR="0092723E" w:rsidRPr="009034CC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2B10A9BB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635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4FA880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FFC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3C74AE5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55184-2012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083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Հիդրավլիկական տատանամեղմիչներ՝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D9E5A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99F601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C25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6E6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12-րդ կետեր, 5-րդ կետի «բ» եւ «է» ենթակետեր, 14-րդ կետի «բ» եւ «գ»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44F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2C62F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22703-2012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982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Դետալներ՝ ձուլված, երկաթուղային շարժակազմի կցորդման եւ ինքնակցիչ սարքվածքների.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95AD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D954FA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65F25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CF3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«բ» եւ «ժզ»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56F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31373-2008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32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Անվազույգեր՝ գնացքաքարշերի եւ շարժիչավագոնային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Ամրության հաշվարկներ եւ փորձարկումներ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2947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6A839E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622A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88F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«ժզ»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26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A4CBC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28300-2010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4D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Լիսեռներ՝ կարդանային, ջերմաքարշերի եւ դիզելային գնացքների քարշային շարժաբերի.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1CC5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672E32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5EFE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FEF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«է»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772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55185-2012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18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Դետալներ եւ հավաքման միավորներ՝ երկաթուղային շարժակազմի կցորդման եւ ինքնակցիչ սարքվածքների.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B3C3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7243B591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20838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22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5-րդ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471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266BE4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61133-2007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0C7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Քարշուժ՝ էլեկտրական. Շարժակազմ. Ջերմային/էլեկտրական շարժակազմի փորձարկումների մեթոդներ՝ կազմավորումն ավարտելուց հետո եւ նախքան գործողության մեջ դնելը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4F62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D3A7A2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96A7F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756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5-րդ կետի «բ», «դ», «ե», «ժա», «ժզ»-«ժը» եւ «իբ»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D6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6-10-րդ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բաժիններ</w:t>
            </w:r>
            <w:proofErr w:type="spellEnd"/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B8529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31846-2012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1B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Հատուկ շարժակազմ. Կրող կոնստրուկցիաների եւ դինամիկական որակների ամրությանը ներկայացվող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1F540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9EEED2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E2010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0C8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5-րդ կետի «բ»-«դ», «է», «թ», «ժզ»-«ժը» եւ «իբ»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A43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55496-2013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D90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Շարժիչավագոնային շարժակազմ. Դինամիկական ամրության փորձարկումների մեթոդաբանություն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6B23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17922F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DACFB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1FB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10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9013-59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F743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չափման մեթոդը՝ ըստ Ռոքվելի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94501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0D9DAE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F0AEA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27ACB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D71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2999-75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EA8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 եւ համահալվածքներ. Կարծրության չափման մեթոդը՝ ըստ Վիքերսի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702F9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CF2405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0B972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7343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E7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9012-59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91B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չափման մեթոդը՝ ըստ Բրինելի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5740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70BEAC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BEC40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3437E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16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21105-87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39C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Մագնիսական փոշու մեթոդ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DC1A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C1E931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BBC53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653"/>
              </w:tabs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48DA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BF1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14782-86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54ED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Եռակցվածքներ. Ուլտրաձայնային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5D30E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BA1526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56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ABC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DE2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32208-2013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1C5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Զսպանակներ՝ երկաթուղային շարժակազմի զսպանավոր կախման.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Ցիկլային երկարակեցության փորձարկման մեթոդ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6B8E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F74693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58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224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14-րդ կետեր,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40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BB0E8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1561-75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2B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Ռեզերվուարներ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օդային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վագոնների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ավտոմատ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արգելակների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E342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52BF4A7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5CF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2D8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«ա», «գ» եւ «իբ»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C5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BB693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9238-2013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25E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եւ կառույցների մոտեցման եզրաչափքեր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9195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768D4E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D7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B1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«ա»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B68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FD50B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10527-84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FA5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Սայլակներ՝ երկսռնի, ուղեւորատար վագոնների, 1520 մմ ռելսամեջով մայրուղային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CE42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1431F35B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B7E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268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«բ», «ժա»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CA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3E60B8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61377-3-2008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0A6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Մաս 3. Երկօղակ կերպափոխիչից սնվող՝ փոփոխական հոսանքի շարժիչների համակցված փորձարկումներ եւ դրանց կարգավորման համակարգ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E514E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4B0E40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B1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7BFC8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3D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19A74D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61377-2-2007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98170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Համակցված փորձարկում.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2. Հաստատուն հոսանքի քարշային էլեկտրաշարժիչներ, մոդուլարարից սնուցում եւ դրանց կառավարում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773C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3626B23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868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2EE14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11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4F0B70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61377-1-2008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62B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Մաս 1. Ինվենտորից սնվող՝ փոփոխական հոսանքի շարժիչների համակցված փորձարկումներ եւ դրանց կառավարման համակարգ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1827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A656F9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07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DED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«բ» եւ «ժզ»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CEE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ՄԷՀ </w:t>
            </w:r>
          </w:p>
          <w:p w14:paraId="688352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61373-2007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085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 Շարժակազմի սարքավորումներ. Հարվածային եւ թրթռման փորձարկումներ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090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721988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10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7C3C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21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54434-2011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ECF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Հարվածային եւ թրթռման փորձարկումներ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1471A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BC876B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50B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FB9C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C7D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1497-84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596B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Ձգման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3ECF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0F11D96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F63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3E2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4B4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16962.2-90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930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Արտադրատեսակներ՝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էլեկտրատեխնիկական. Մեխանիկական արտաքին ազդող գործոնների նկատմամբ կայունության փորձարկումների մեթոդեր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F2597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FC686F1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E7C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A1850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74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17516-72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D12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Շահագործման պայմաններ՝ արտաքին միջավայրի մեխանիկական գործոնների ազդեցության մասով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E1B9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BF038C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9F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528B3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736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17516.1-90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F7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պահանջներ՝ մեխանիկական արտաքին ազդող գործոնի նկատմամբ կայունության մասով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0E28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849480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FFA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5345B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75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6996-66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985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Եռակցվածքներ. Մեխանիկական հատկանիշների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49948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D0EA83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E26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0B41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A89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1416-2005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389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Մակրո- եւ միկրոկառուցվածքներ՝ քարշային շարժակազմի քարշային փոխանցիչների ատամնավոր անիվների. Գնահատման սանդղակներ եւ հսկողության կարգ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D854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7BDC6E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750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32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«գ»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F1C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ԻՍՕ 15663-2011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E9A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եւ քաղաքային տրանսպորտ՝ էլեկտրական. Ստուգիչ զանգվածի որոշում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025F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70D7FE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79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353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«է»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6FA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6CC54C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52916-2008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4A5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Հենակներ՝ ինքնակցիչ սարքվածքի, բեռնատար եւ ուղեւորատար վագոնների համար.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DCC8F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0959E6C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FFD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4E5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«ժէ» եւ «ժը»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A4E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55513-2012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D28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Գնացքաքարշեր.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Դինամիկ որակներին ներկայացվող ամրության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35FAB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6F46EB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761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58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«ժզ»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A0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1842-2008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9C8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Սայլակներ եւ քարշային շարժակազմի ընթացային մաս.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Ամրության փորձարկումներ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6707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6AA651B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A6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B8AC3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1C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1846-2008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32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Բեռնատար եւ ուղեւորատար վագոններ. Ամրության փորձարկման մեթոդներ եւ ընթացային հատկություններ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22EB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2F9B25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96E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119F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DAF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1452-2005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A50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Ճանապարհային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մեքենաների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մետաղակառուցվածքների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ամրության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նորմեր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Ամրության բնութագրերի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C59B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2C2B14F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C9C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E0C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«ժէ»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664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23.218-84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604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Արտադրատեսակների մաշակայնության ապահովում. Նյութերի պլաստիկ դեֆորմացիայի ժամանակ էներգատարության որոշման մեթոդ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6280C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FC2074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77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314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«ժը»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66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25.504-82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007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Ամրության հաշվարկներ եւ փորձարկումներ. Հոգնածության դիմադրության հատկանիշների հաշվարկման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F1AC1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53720F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CF1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D9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«դ» եւ «ժզ»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9C7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55514-2013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4F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Գնացքաքարշեր.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Դինամիկական ամրության փորձարկումների մեթոդաբանություն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73EF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6F2D7E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3C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CCB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«թ»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B9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55049-2012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06F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Կշռաբաժանման ցուցանիշների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0037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09B82F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2B9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448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«թ» եւ «ե»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9B7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եւ 7-րդ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E7C23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55050-2012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AF9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Երկաթուղային ուղու վրա ազդեցության թույլատրելի նորմեր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09AB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348B29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2C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86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4F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«ժբ»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3A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32210-2013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35E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Վնասակար նյութերի արտանետումներ եւ բանած գազերի ծխայնություն՝ հատուկ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3D75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AB05D1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2F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1E5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«ժդ» եւ «ժգ»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C4D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51317.4.5-99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AFE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Մեծ էներգիայի միկրովայրկյանային իմպուլսային խանգարումների նկատմամբ կայունություն.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A9B9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195504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A5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B2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«ժե»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E4E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12.1.044-89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E06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Նյութերի հրդեհապայթանվտանգություն. Ցուցանիշների անվանացանկ եւ դրանց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22A8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1E6846F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D3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1D38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D67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3484.2-98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6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Տրանսֆորմատորներ՝ ուժային. Ջերմաստիճանի թույլատրելի գերազանցումները եւ տաքացման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5128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36DC1C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67C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1D72B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862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28157-89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FD5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Պլաստմասսաներ. Այրման նկատմամբ կայունության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B6EF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AE27C8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5E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C66E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562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30244-94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F38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Շինարարական նյութեր. Այրելիության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7E2BE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1C37A4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FF0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AA28A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A7E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31565-2012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AD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Մալուխային արտադրատեսակներ.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Հրդեհային անվտանգության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C7CFC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C01ED3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5FD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D756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CD2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51337-99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742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Մեքենաների անվտանգություն. Հպվող մակերեւույթների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ջերմաստիճանները. Էրգոնոմիական տվյալներ՝ տաք մակերեւույթների սահմանային մեծությունները սահմանելու համար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158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77364DA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8B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37E20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A5A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53325-2009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BC408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Հրշեջ տեխնիկա. Հրշեջ ավտոմատիկայի տեխնիկական միջոցներ. Ընդհանուր տեխնիկական պահանջներ.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C67C8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34E6C57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E6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ED0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«ժդ»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19C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52776-2007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5EE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պտտվող. Անվանական տվյալներ եւ հատկանիշներ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A2CD6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D102F8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32B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2D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«ժթ»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9D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12.1.030-81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589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Էլեկտրաանվտանգություն. Պաշտպանական հողակցում, զրոյացում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6DB83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3DF1D7A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BCF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E72D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947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11-15-րդ բաժիններ </w:t>
            </w:r>
          </w:p>
          <w:p w14:paraId="1AF824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F72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F7F4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3B6C30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BD3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8E74F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EAE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763A64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16357-83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728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Պարպիչներ՝ փականային, 3,8–ից մինչեւ 600 կՎ անվանական լարման փոփոխական հոսանքի.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E365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95B741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AC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F4D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14-րդ եւ 99-րդ կետեր,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1BF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6B0026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30249-97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6A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Կոճղակներ՝ արգելակման, չուգունե, գնացքաքարշերի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E03F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35D606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1BA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5F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14-րդ եւ 54-րդ կետեր,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94B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489495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52400-2005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86B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Ռեզերվուարներ՝ օդային, երկաթուղիների վագոնների արգելակների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DF14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747D9F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7E0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6C6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14-րդ եւ 99-րդ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81B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A2F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Ճնշակներ, ճնշակային ագրեգատներ՝ էլեկտրական շարժաբերով եւ ճնշակային սարքվածքներ՝ էլեկտրական շարժաբերով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1207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AB68F5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87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2CD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 եւ 95-րդ կետեր,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AAE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5E73D8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54746-2011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ED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Սարքվածքներ՝ ձայնային, ազդանշանային.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9FF5F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E80CB5" w14:paraId="302C78D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4EB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388A6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  <w:p w14:paraId="14A89E49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E1BF542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B562110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80CB5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5894AE92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5550E79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DA9BB50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231F63E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494FAA5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80CB5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76644461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E8D8A63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39C0D79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AE51DC4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A1B788D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80CB5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3A9FE5DF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953AAFC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EBF9677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EED502B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6B2BD0F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CC3ED88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9FB79F3" w14:textId="0B6DA1EF" w:rsidR="00E80CB5" w:rsidRPr="009F53E9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lastRenderedPageBreak/>
              <w:t xml:space="preserve">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E80CB5">
              <w:rPr>
                <w:rFonts w:ascii="GHEA Grapalat" w:hAnsi="GHEA Grapalat"/>
                <w:sz w:val="24"/>
                <w:szCs w:val="24"/>
              </w:rPr>
              <w:t xml:space="preserve"> 54-րդ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F324A" w14:textId="77777777" w:rsidR="0092723E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E80CB5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6.2 – 6.4, 6.4.1 – 6.4.3 և 6.5 կետեր</w:t>
            </w:r>
          </w:p>
          <w:p w14:paraId="158B3756" w14:textId="74DE85A4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>ԳՕՍՏ 31402-2013</w:t>
            </w:r>
          </w:p>
          <w:p w14:paraId="792B82D8" w14:textId="17B9E7B5" w:rsidR="00E80CB5" w:rsidRPr="00E80CB5" w:rsidRDefault="00E80CB5" w:rsidP="00E80CB5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6.3, 6.4 և 6.4.1 – 6.4.3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467F4A85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>ԳՕՍՏ 31402-2013</w:t>
            </w:r>
          </w:p>
          <w:p w14:paraId="40E68CCE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1103E79" w14:textId="51807FF3" w:rsidR="00E80CB5" w:rsidRPr="00E80CB5" w:rsidRDefault="00E80CB5" w:rsidP="00E80CB5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6.13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2DB7C693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>ԳՕՍՏ 31402-2013</w:t>
            </w:r>
          </w:p>
          <w:p w14:paraId="70165566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1576DE6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7B8D830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E6F405E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E1E1BD6" w14:textId="38256C1B" w:rsidR="00E80CB5" w:rsidRPr="00E80CB5" w:rsidRDefault="00E80CB5" w:rsidP="00E80CB5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 xml:space="preserve">6.13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37D3520D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>ԳՕՍՏ 31402-2013</w:t>
            </w:r>
          </w:p>
          <w:p w14:paraId="256E6472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5A90984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6287ECD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DFF6B85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801BD87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0C21227" w14:textId="0F95A7F6" w:rsidR="00E80CB5" w:rsidRPr="00E80CB5" w:rsidRDefault="00E80CB5" w:rsidP="00E80CB5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lastRenderedPageBreak/>
              <w:t xml:space="preserve">6.5 </w:t>
            </w:r>
            <w:proofErr w:type="spellStart"/>
            <w:r w:rsidRPr="00E80CB5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2A0BE57E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80CB5">
              <w:rPr>
                <w:rFonts w:ascii="GHEA Grapalat" w:hAnsi="GHEA Grapalat"/>
                <w:sz w:val="24"/>
                <w:szCs w:val="24"/>
              </w:rPr>
              <w:t>ԳՕՍՏ 31402-2013</w:t>
            </w:r>
          </w:p>
          <w:p w14:paraId="04234B10" w14:textId="003F1858" w:rsidR="00CF1B19" w:rsidRPr="009F53E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D7933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Գլաններ արգելակային՝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  <w:p w14:paraId="6800A3B7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54DF26A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8F6DC8B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468A6EB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3BAAB9E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0CAC22B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7D1E8E9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Գլաններ արգելակային՝ երկաթուղային շարժակազմի.</w:t>
            </w:r>
            <w:r w:rsidRPr="00E80CB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  <w:p w14:paraId="7697E130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602CDE5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93B2BC7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ACB019C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EF88069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Գլաններ արգելակային՝ երկաթուղային շարժակազմի.</w:t>
            </w:r>
            <w:r w:rsidRPr="00E80CB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  <w:p w14:paraId="6A15B2AC" w14:textId="77777777" w:rsidR="00E80CB5" w:rsidRDefault="00E80CB5" w:rsidP="00E80CB5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AE8BA64" w14:textId="77777777" w:rsid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</w:rPr>
            </w:pPr>
          </w:p>
          <w:p w14:paraId="59035703" w14:textId="77777777" w:rsidR="00E80CB5" w:rsidRPr="00E80CB5" w:rsidRDefault="00E80CB5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02C0" w14:textId="77777777" w:rsidR="0092723E" w:rsidRPr="00E80CB5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CF1B19" w14:paraId="3C41CCB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471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DEFFE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A3D4D7F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1554CEA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FB9B7C7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73DB7A0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93D36D8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208FE38" w14:textId="77777777" w:rsidR="0092723E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1B1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CF1B1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  <w:p w14:paraId="4FE6A935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5FEB620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72D42C3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016BB23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2DFED1D7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7CEB269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AF342E8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DF72D8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1B19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14E63FD2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1D924BB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CCC5B09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903F9A6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B5CE769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729302CD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226DBD7" w14:textId="66269E47" w:rsidR="00CF1B19" w:rsidRPr="009F53E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CF1B19">
              <w:rPr>
                <w:rFonts w:ascii="GHEA Grapalat" w:hAnsi="GHEA Grapalat"/>
                <w:sz w:val="24"/>
                <w:szCs w:val="24"/>
              </w:rPr>
              <w:t xml:space="preserve"> 12-րդ և 14-րդ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13C08" w14:textId="77777777" w:rsid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0C0868C" w14:textId="77777777" w:rsid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54B39AEF" w14:textId="1A68C7AA" w:rsidR="00CF1B19" w:rsidRP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5.6 կետ</w:t>
            </w:r>
          </w:p>
          <w:p w14:paraId="36F43EEC" w14:textId="77777777" w:rsidR="0092723E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ԳՕՍՏ 977-88</w:t>
            </w:r>
          </w:p>
          <w:p w14:paraId="53F1B948" w14:textId="1E445331" w:rsidR="00CF1B19" w:rsidRP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</w:p>
          <w:p w14:paraId="6A276692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>ԳՕՍՏ 9454-78</w:t>
            </w:r>
          </w:p>
          <w:p w14:paraId="2CE39504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5BB83EAF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4F3369E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B5AF3F2" w14:textId="3080DCF1" w:rsidR="00CF1B19" w:rsidRP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8.1, 8.2, 8.9 և 8.10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1EDAEAFB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>ԳՕՍՏ Ռ 55819-2013</w:t>
            </w:r>
          </w:p>
          <w:p w14:paraId="6666473B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1275F5B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489416A5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0A8D0FDF" w14:textId="72FCDBFE" w:rsidR="00CF1B19" w:rsidRP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8.3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CF1B1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EF404D9" w14:textId="60A69DB4" w:rsidR="00CF1B19" w:rsidRPr="009F53E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>ԳՕՍՏ Ռ 55819-2013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BF3BE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Կալուններ եւ ճուլկիներ՝ երկաթուղային շարժակազմի արգելակակոճղակների.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  <w:p w14:paraId="667F6E88" w14:textId="0F9F690A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Ձուլվածքներ պողպատյա. Ընդհանուր տեխնիկական պայմաններ</w:t>
            </w:r>
          </w:p>
          <w:p w14:paraId="5956FADD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2E097B9" w14:textId="3E6E6271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Հարվածական ճկման փորձարկման մեթոդ՝ ցածր, սենյակային և բարձր ջերմաստիճանների դեպքում</w:t>
            </w:r>
          </w:p>
          <w:p w14:paraId="06018EB2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F6103BE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568CC6F" w14:textId="4A927CAA" w:rsidR="00CF1B19" w:rsidRP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Կալուններ և ճուլկիներ՝ երկաթուղային շարժակազմի արգելակակոճղակների. Ընդհանուր տեխնիկական պայմաններ</w:t>
            </w:r>
          </w:p>
          <w:p w14:paraId="6D044119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5574B3D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2A12F7DB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</w:rPr>
            </w:pPr>
          </w:p>
          <w:p w14:paraId="1373F2D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</w:rPr>
            </w:pPr>
          </w:p>
          <w:p w14:paraId="72A77BC6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</w:rPr>
            </w:pPr>
          </w:p>
          <w:p w14:paraId="326AC5C9" w14:textId="77777777" w:rsidR="00CF1B19" w:rsidRP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27866" w14:textId="77777777" w:rsidR="0092723E" w:rsidRPr="00CF1B19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CF1B19" w14:paraId="7C13F0E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7D6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064D3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1732C52B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7712A044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13C68E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055A959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48B2062A" w14:textId="77777777" w:rsidR="0092723E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4-րդ հոդվածի 5-րդ կետի «բ» ենթակետ</w:t>
            </w:r>
          </w:p>
          <w:p w14:paraId="470ABCFC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769C1CEE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7790BFFC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43FEC7E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59B4097F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4357DD88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078BA57E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</w:rPr>
            </w:pPr>
          </w:p>
          <w:p w14:paraId="719A34ED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B8074D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6B956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6DB022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D0CC45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1B19">
              <w:rPr>
                <w:rFonts w:ascii="GHEA Grapalat" w:hAnsi="GHEA Grapalat"/>
                <w:sz w:val="24"/>
                <w:szCs w:val="24"/>
                <w:lang w:val="hy-AM"/>
              </w:rPr>
              <w:t>4-րդ հոդվածի 7-րդ կետ</w:t>
            </w:r>
          </w:p>
          <w:p w14:paraId="4737A0C5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AF92BB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F7EBA8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1C1A35" w14:textId="77777777" w:rsidR="00AE7A69" w:rsidRDefault="00AE7A6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E844497" w14:textId="77777777" w:rsidR="00AE7A69" w:rsidRDefault="00AE7A6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BCCDA8" w14:textId="62263320" w:rsidR="00CF1B19" w:rsidRPr="00AE7A69" w:rsidRDefault="00AE7A69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7A69">
              <w:rPr>
                <w:rFonts w:ascii="GHEA Grapalat" w:hAnsi="GHEA Grapalat"/>
                <w:sz w:val="24"/>
                <w:szCs w:val="24"/>
                <w:lang w:val="hy-AM"/>
              </w:rPr>
              <w:t>4-րդ հոդվածի 12-րդ և 14-րդ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0615E" w14:textId="77777777" w:rsid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6A6ECC63" w14:textId="77777777" w:rsid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  <w:p w14:paraId="3E0E50B6" w14:textId="19A8CBC4" w:rsidR="00CF1B19" w:rsidRPr="00CF1B19" w:rsidRDefault="00CF1B19" w:rsidP="00CF1B19">
            <w:pPr>
              <w:pStyle w:val="Bodytext20"/>
              <w:ind w:left="29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7.1 կետ</w:t>
            </w:r>
          </w:p>
          <w:p w14:paraId="742527FA" w14:textId="77777777" w:rsidR="0092723E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CF1B19">
              <w:rPr>
                <w:rStyle w:val="Bodytext211pt"/>
                <w:rFonts w:ascii="GHEA Grapalat" w:hAnsi="GHEA Grapalat"/>
                <w:sz w:val="24"/>
                <w:szCs w:val="24"/>
              </w:rPr>
              <w:t>ԳՕՍՏ 19281-2014</w:t>
            </w:r>
          </w:p>
          <w:p w14:paraId="3164EE33" w14:textId="564D38D3" w:rsidR="00CF1B19" w:rsidRP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</w:p>
          <w:p w14:paraId="67C3D277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>ԳՕՍՏ 9454-78</w:t>
            </w:r>
          </w:p>
          <w:p w14:paraId="3E7FBC1D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33669E7" w14:textId="77777777" w:rsid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</w:p>
          <w:p w14:paraId="73829FC7" w14:textId="77777777" w:rsid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</w:p>
          <w:p w14:paraId="4FB8ADC0" w14:textId="3989B8C8" w:rsidR="00CF1B19" w:rsidRPr="00CF1B19" w:rsidRDefault="00CF1B19" w:rsidP="00CF1B1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 xml:space="preserve">8.2 և 8.9 </w:t>
            </w:r>
            <w:proofErr w:type="spellStart"/>
            <w:r w:rsidRPr="00CF1B1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</w:p>
          <w:p w14:paraId="40D8F44D" w14:textId="77777777" w:rsid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F1B19">
              <w:rPr>
                <w:rFonts w:ascii="GHEA Grapalat" w:hAnsi="GHEA Grapalat"/>
                <w:sz w:val="24"/>
                <w:szCs w:val="24"/>
              </w:rPr>
              <w:t>ԳՕՍՏ 4686-2012</w:t>
            </w:r>
          </w:p>
          <w:p w14:paraId="3629B1BC" w14:textId="77777777" w:rsidR="00AE7A69" w:rsidRDefault="00AE7A6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693B65F1" w14:textId="77777777" w:rsidR="00AE7A69" w:rsidRDefault="00AE7A69" w:rsidP="00CF1B1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32544B3F" w14:textId="72226066" w:rsidR="00AE7A69" w:rsidRPr="00AE7A69" w:rsidRDefault="00AE7A69" w:rsidP="00AE7A69">
            <w:pPr>
              <w:pStyle w:val="Bodytext20"/>
              <w:ind w:left="29"/>
              <w:rPr>
                <w:rFonts w:ascii="GHEA Grapalat" w:hAnsi="GHEA Grapalat"/>
                <w:sz w:val="24"/>
                <w:szCs w:val="24"/>
              </w:rPr>
            </w:pPr>
            <w:r w:rsidRPr="00AE7A69">
              <w:rPr>
                <w:rFonts w:ascii="GHEA Grapalat" w:hAnsi="GHEA Grapalat"/>
                <w:sz w:val="24"/>
                <w:szCs w:val="24"/>
              </w:rPr>
              <w:t xml:space="preserve">8.3 </w:t>
            </w:r>
            <w:proofErr w:type="spellStart"/>
            <w:r w:rsidRPr="00AE7A69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  <w:r w:rsidRPr="00AE7A6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4D8407A" w14:textId="66D7714C" w:rsidR="00AE7A69" w:rsidRPr="009F53E9" w:rsidRDefault="00AE7A69" w:rsidP="00AE7A69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E7A69">
              <w:rPr>
                <w:rFonts w:ascii="GHEA Grapalat" w:hAnsi="GHEA Grapalat"/>
                <w:sz w:val="24"/>
                <w:szCs w:val="24"/>
              </w:rPr>
              <w:t>ԳՕՍՏ 4686-2012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F6845" w14:textId="77777777" w:rsidR="0092723E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Արգելաձողեր՝ արգելակի լծակային փոխանցիչի, բեռնատար վագոնների սայլակների. Տեխնիկական պայմաններ</w:t>
            </w:r>
          </w:p>
          <w:p w14:paraId="23326AE0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1B1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Բարձր ամրության գլոցվածք. Ընդհանուր տեխնիկական պայմաններ</w:t>
            </w:r>
          </w:p>
          <w:p w14:paraId="4D3E4496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09829E1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F5CFB2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1B19">
              <w:rPr>
                <w:rFonts w:ascii="GHEA Grapalat" w:hAnsi="GHEA Grapalat"/>
                <w:sz w:val="24"/>
                <w:szCs w:val="24"/>
                <w:lang w:val="hy-AM"/>
              </w:rPr>
              <w:t>Մետաղներ. Հարվածական ճկման փորձարկման մեթոդ՝ ցածր, սենյակային և բարձր ջերմաստիճանների դեպքում</w:t>
            </w:r>
          </w:p>
          <w:p w14:paraId="43AF520E" w14:textId="77777777" w:rsidR="00CF1B19" w:rsidRDefault="00CF1B19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1E38AD" w14:textId="77777777" w:rsidR="00CF1B19" w:rsidRPr="00CF1B19" w:rsidRDefault="00CF1B19" w:rsidP="00CF1B19">
            <w:pPr>
              <w:pStyle w:val="Bodytext20"/>
              <w:ind w:left="4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1B19">
              <w:rPr>
                <w:rFonts w:ascii="GHEA Grapalat" w:hAnsi="GHEA Grapalat"/>
                <w:sz w:val="24"/>
                <w:szCs w:val="24"/>
                <w:lang w:val="hy-AM"/>
              </w:rPr>
              <w:t>Բեռնատար վագոնների սայլակների արգելակի լծակային փոխանցիչի արգելաձողեր.</w:t>
            </w:r>
          </w:p>
          <w:p w14:paraId="672E5ABD" w14:textId="54713DA2" w:rsidR="00CF1B19" w:rsidRPr="00CF1B19" w:rsidRDefault="00CF1B19" w:rsidP="00CF1B19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1B19">
              <w:rPr>
                <w:rFonts w:ascii="GHEA Grapalat" w:hAnsi="GHEA Grapalat"/>
                <w:sz w:val="24"/>
                <w:szCs w:val="24"/>
                <w:lang w:val="hy-AM"/>
              </w:rPr>
              <w:t>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BFD5E" w14:textId="77777777" w:rsidR="0092723E" w:rsidRPr="00CF1B19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2719E12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D2A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67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12-րդ կետեր, 5-րդ կետի «ժե»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4C4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5-8-րդ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641A9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</w:t>
            </w:r>
          </w:p>
          <w:p w14:paraId="500701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54800-2011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D77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կիսահաղորդչային, ուժային,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Բնութագրեր եւ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8949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4270167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EB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107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EF3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BC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20.57.406-81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04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Որակի հսկողության համալիր համակարգ. Արտադրատեսակներ՝ էլեկտրոնային տեխնիկայի, քվանտային էլեկտրոնիկայի եւ էլեկտրատեխնիկական.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854F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618207D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B1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D7C0F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8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F0ABD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169621-89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D60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Արտադրատեսակներ՝ էլեկտրատեխնիկական.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Կլիմայական արտաքին ազդող գործոնների նկատմամբ կայունության 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1E88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0182E6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8E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DA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«բ», «ժե»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05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94635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2582-2013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27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պտտվող, քարշային.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634E6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32537F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E1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110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92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«բ», «գ», «ժե»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5EB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2933-83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B5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ցածրավոլտ.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7917E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D6FAB5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194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0261A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9B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2933-93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3E3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ցածրավոլտ.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77C1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C1E61C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CD2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874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«բ», «գ»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540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705395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9219-88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162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EA0D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3B0FAF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9F6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113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85B886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AB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9219-95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5DC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AB3D1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1D10A5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7DB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1F4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«ժթ»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2F2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11828-86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8DA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ընդհանուր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2F28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77FC67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597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52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E70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3F7323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2725-2007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B90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Գերլարումների սահմանափակիչներ՝ ոչ գծային, 3 կՎ–ից մինչեւ 750 կՎ լարմամբ փոփոխական հոսանքի էլեկտրակայանքների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C345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37A6909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CAD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F8A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«բ»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99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26567-85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065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3E07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2352B9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5D1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374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C0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6-9-րդ բաժիններ </w:t>
            </w:r>
          </w:p>
          <w:p w14:paraId="2D7BC3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ՄԷՀ 60034-14-2008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8F6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14. 56 մմ եւ ավելի բարձրությամբ պտույտի առանցքով մի քանի տեսակների մեքենաների մեխանիկական թրթռում. Չափումներ, թրթռման գնահատում եւ սահմաններ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BFC2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043612C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591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BFD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FA1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7FD1C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16121-86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7E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ցածր լարման, էլեկտրամագնիսական.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AE45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772C9C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A3E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119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93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«գ», «ժե» եւ «ժթ»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43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0315CB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24376-91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50D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Ինվերտորներ՝ կիսահաղորդչային.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BEE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284EB6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3C3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DD6B0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223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89E94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28465-90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1CB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Սարքվածքներ՝ քարշային շարժակազմի մեքենավարի խցիկի կողային հայելիների մաքրման.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BA9F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3498D2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6E9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2872D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871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15DED0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26830-86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7A2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կիսահաղորդչային, մինչեւ 5 կՎԱ ներառյալ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D448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207EBF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838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611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981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8DC10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32410-2013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88E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Քրեշ–համակարգեր՝ վթարային, երկաթուղային շարժակազմի, ուղեւորային փոխադրումների համար. Տեխնիկական պահանջներ եւ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F3B7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73B1EE9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51A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6BF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9-րդ եւ 25-րդ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5F5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09D8DC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ՄԷՀ 61508-3-2012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0B30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Էլեկտրական, էլեկտրոնային, ծրագրավորվող էլեկտրոնային, անվտանգության հետ կապված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համակարգերի ֆունկցիոնալ անվտանգություն.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3. Ծրագրային ապահովմանը ներկայացվող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2386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A98D0D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DB9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C8E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9-րդ, 23-28–րդ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35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13CC3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54798-2011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C51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կառավարման, հսկողության եւ անվտանգության սարքվածներ.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 եւ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021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28CE2C5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D9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D1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12-րդ եւ 14-րդ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5A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58A97C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18620-86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53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Մակնշում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0D52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10D437A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799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126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FC2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0F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2pt"/>
                <w:rFonts w:ascii="GHEA Grapalat" w:hAnsi="GHEA Grapalat"/>
              </w:rPr>
              <w:t>ԳՕՍՏ ԻՍՕ/ՄԷՀ 9126-2001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3FC0D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Տեղեկատվական տեխնոլոգիա. Ծրագրային արտադրանքի գնահատում. Որակի բնութագրեր եւ դրանց կիրառման ցուցումներ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5C3B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18E5A74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7AA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AB03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2F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51188-98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D1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Տեղեկությունների պաշտպանություն. Ծրագրային միջոցների փորձարկումներ՝ համակարգչային վիրուսների առկայությունը ստուգելու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Տիպային ձեռնարկ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E2D1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BEF940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E03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E99A7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E9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10-13-րդ բաժիններ</w:t>
            </w:r>
          </w:p>
          <w:p w14:paraId="0FD3FD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52980-2008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56D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Արդյունաբերական ավտոմատացման համակարգեր եւ դրանց ինտեգրացում. Ծրագրավորվող էլեկտրոնային համակարգեր՝ երկաթուղային օգտագործման. Ծրագրային ապահովմանը ներկայացվող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F8AE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16F49A3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DC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AC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32-րդ, 39-րդ եւ 62-րդ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78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եւ 5-րդ բաժիններ </w:t>
            </w:r>
          </w:p>
          <w:p w14:paraId="564448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24790-81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1F4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Ջերմաքարշեր՝ արդյունաբերական. 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D28D7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5D7B17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2A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BD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34-րդ կետի «զ»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ենթակետ, 36-րդ կետի «ե»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8E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ՍՏ ՂՀ 1853-2008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B8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Արգելակ (էլեկտրաօդաճնշական արգելակ)՝ 1520 մմ ռելսամեջով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ուղեւորատար վագոնների համար. Լրացուցիչ սարքավորումներ եւ փոխարկիչ սարքվածքներ՝ ուղղակի գործող եւ ինքնաշխատ տիպի.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փորձարկումների ծրագիր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13DA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13250C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30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C3C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39-րդ, 40-րդ, 59-րդ եւ 93-րդ 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CB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AE0D9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12.2.056-81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0E5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Էլեկտրաքարշեր եւ ջերմաքարշեր՝1520 մմ ռելսամեջով.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E1D2F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246F7AE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14D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9BF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46-րդ կետ, 5-րդ կետի «զ» եւ «ը»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77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52929-2008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850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քարշային շարժակազմ.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Արգելակման ճանապարհի եւ կայանման արգելակի 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5CBF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72FFCC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9FF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887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57-րդ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3E4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31536-2012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0F7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Անվազույգեր՝ քարշային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Էլեկտրական դիմադրության հսկողության մեթոդ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8F9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30135F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13A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134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3BE6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C4E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1647-2007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CA9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տրանսպորտ. Վագոնների դետալների՝ առանց քանդելու հսկողության մագնիսական փոշու մեթոդ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05EC9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D44FB4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F07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999EF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334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1675-2007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C21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Գնացքաքարշերի, շարժիչավագոնային եւ հատուկ շարժակազմի դետալների եւ հանգույցների՝ առանց քանդելու հսկողություն.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F95D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4F59BEE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A5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46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58-րդ եւ 64-րդ կետեր, 5-րդ կետի «ժբ»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308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55527-2013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DC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շինությունները պատող կոնստրուկցիաներ.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Ջերմատեխնիկական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ցուցանիշների որոշման հետ կապված փորձարկումների մեթոդներ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BB2DF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910F88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45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4E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59-րդ կետ, 5-րդ կետի «ժբ»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EB4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32206-2013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F98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Արտաքին աղմուկ. Նորմեր եւ որոշման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AE8C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3048C8A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C26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138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9BD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59-րդ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90C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12.1 001-89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6EF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Ուլտրաձայն.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45BF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1DC7D8ED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8C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139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BF3E2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D9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31191.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4-2006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EF5E4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Թրթռում եւ հարված. Ընդհանուր թրթռման չափում եւ մարդու վրա դրա ազդեցության գնահատում. Մաս 4. Ռելսային տրանսպորտային միջոցի ուղեւորների եւ բրիգադի հարմարավետության վրա թրթռման ազդեցության գնահատման ձեռնարկ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BD3C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77648AB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C3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F48E6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C70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31248-2004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6B8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Թրթռում. Ռելսային տրանսպորտային միջոցի ուղեւորների եւ բրիգադի վրա ազդող ընդհանուր թրթռման չափում եւ վերլուծություն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59F13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5BC2D5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A7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AF662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FA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ՍՏ ՂՀ 12.1.001-2005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62A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Ենթաձայն՝ երկաթուղիների քարշային շարժակազմի մեք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ե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նավարի խցիկներում. Թույլատրելի մակարդակներ եւ չափման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ED34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BC8FCB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9D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142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5EE58A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9A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1762-2008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9CF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Աշխատանքի անվտանգության ստանդարտների համակարգ. Ուղեւորատար եւ սառնարանային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վագոններ.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Աղմուկի բնութագրեր.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չափման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BC88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43A04CA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40D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143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A1F5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028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1820-2008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F0B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Սառնարանային վագոններ. Ջերմատեխնիկական փորձարկումների անցկացման մեթոդաբանություն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16ED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099D32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972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144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08A9E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29D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ՍՏ ՂՀ </w:t>
            </w:r>
          </w:p>
          <w:p w14:paraId="09142E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50951-2006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E6B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Արտաքին աղմուկ՝ մայրուղային եւ մանեւրային ջերմաքարշերի. Նորմեր եւ չափման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2336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0E38C05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3A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3F8809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9B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50951-96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242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Արտաքին աղմուկ՝ մայրուղային եւ մանեւրային ջերմաքարշերի. Նորմեր եւ չափման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DE5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393440C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F8D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F16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64-րդ կետ, 5-րդ կետի «ժե» ենթակետ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106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30247.1-94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113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Կոնստրուկցիաներ՝ շինարարական.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Հրակայունության փորձարկումների մեթոդներ. Կրող եւ պատող կոնստրուկցիաներ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529E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33DE94D6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5FA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FED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67-րդ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3A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55429E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54962-2012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AC53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Բազկաթոռ՝ մեքենավարի (օպերատորի),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BEDC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A541D68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094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148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F07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74-րդ կետ, 5-րդ կետի «ժգ» եւ «ժդ» ենթակետեր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F17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5D91D8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29205-91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F50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Արդյունաբերական ռադիոխանգարումներ էլեկտրատրանսպորտից.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Նորմեր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DE4E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4F7A412A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8F9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149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09C45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7DD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ՄԷՀ </w:t>
            </w:r>
          </w:p>
          <w:p w14:paraId="5D0220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61000-4-5-2014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6D3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Էլեկտրամագնիսական համատեղելիություն. Մաս 4-5. Փորձարկումների եւ չափումների մեթոդներ. Մեծ էներգիայի միկրովայրկյանային իմպուլսների նկատմամբ կայունության փորձարկումներ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3E5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7A0BC763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2B7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F05C99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52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7DF652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30804.4.3-2013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B9B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Ռադիոհաճախականության էլեկտրամագնիսական դաշտի նկատմամբ կայունություն.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85B1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E3B014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24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151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8E5B67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538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445685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30804.4.4-2013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E1F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Նանովայրկյանային իմպուլսային խանգարումների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F1DE7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2D718B0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D03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152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2448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E0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21BA48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30804.4.11-2013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E45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Էլեկտրասնուցման լարման անկումների, կարճաժամկետ ընդհատումների եւ փոփոխությունների նկատմամբ կայունություն.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FD3A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0462A69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B0E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153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B9FF4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11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145A09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30804.4.2-2013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005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Էլեկտրաստատիկ պարպումների նկատմամբ կայունություն.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F4BF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1BC70F0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DB0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154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8B01B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EF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30804.6.2-2013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A05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Արդյունաբերական գոտիներում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կիրառվող տեխնիկական միջոցների կայունություն՝ էլեկտրամագնիսական խանգարումների նկատմամբ.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509D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6556871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7CF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155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963D8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3B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2E2606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 3.1-2012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244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3-1. Շարժակազմ.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8919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5F809052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E4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156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AB071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FE434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եւ 6-րդ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7AB249D2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55176.3.2-2012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700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3-2. Շարժակազմ. Ապարատուրա եւ սարքավորումներ.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D772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4C4D1144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D77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157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97E29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AE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2A1639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55176.4.1-2012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B7BB0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4E5B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63FDADC1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46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158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D672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EC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161AE2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55176.4.2-2012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FAD6C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Տեխնիկական միջոցների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4-2. էլեկտրամագնիսական էմիսիա 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CDCC2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7A41FE77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FB6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159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B3F94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2CA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</w:p>
          <w:p w14:paraId="7A5CA6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55176.5-2012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6241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5. Էլեկտրամագնիսական էմիսիա եւ ստացիոնար կայանքների ու էլեկտրամատակարարման ապարատուրայի խանգարումակայունություն.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9A09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9F53E9" w14:paraId="3BDEAE3E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1D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6FE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74-րդ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4FA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0E7E8D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55176.2-2012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48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2. Էլեկտրամագնիսական խանգարումներ՝ երկաթուղային համակարգերից, ընդհանուր առմամբ, դեպի արտաքին շրջակա միջավայր. Պահանջներ եւ փորձարկման մեթոդներ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E98F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</w:tr>
      <w:tr w:rsidR="0092723E" w:rsidRPr="00865816" w14:paraId="73C0D39F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66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ADF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75-րդ կետ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AF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Style w:val="Bodytext2115pt"/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  <w:r w:rsidRPr="009F53E9">
              <w:rPr>
                <w:rStyle w:val="Bodytext2115pt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9FA87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ՄԷՀ 62485-2-2011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E9D0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Կուտակչային մարտկոցներ եւ մարտկոցային կայանքներ. Անվտանգության պահանջներ. Մաս 2. Ստացիոնար մարտկոցներ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C1866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534A4A4C" w14:textId="77777777" w:rsidTr="007C5C0B">
        <w:trPr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381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162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85C5C" w14:textId="77777777" w:rsidR="0092723E" w:rsidRPr="009F53E9" w:rsidRDefault="0092723E" w:rsidP="007C5C0B">
            <w:pPr>
              <w:ind w:left="69"/>
              <w:rPr>
                <w:rFonts w:ascii="GHEA Grapalat" w:hAnsi="GHEA Grapalat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CBE647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10-րդ եւ 13-րդ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6B4DF5C0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29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Fonts w:ascii="GHEA Grapalat" w:hAnsi="GHEA Grapalat"/>
                <w:sz w:val="24"/>
                <w:szCs w:val="24"/>
              </w:rPr>
              <w:t>Ռ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F53E9">
              <w:rPr>
                <w:rFonts w:ascii="GHEA Grapalat" w:hAnsi="GHEA Grapalat"/>
                <w:sz w:val="24"/>
                <w:szCs w:val="24"/>
              </w:rPr>
              <w:t>ՄԷՀ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62485-3-2013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9BD4A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8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Կուտակչային մարտկոցներ եւ կուտակչային կայանքներ. Անվտանգության պահանջներ. Մաս 3. Քարշային մարտկոցներ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F8125" w14:textId="77777777" w:rsidR="0092723E" w:rsidRPr="00865816" w:rsidRDefault="0092723E" w:rsidP="007C5C0B">
            <w:pPr>
              <w:ind w:left="60"/>
              <w:rPr>
                <w:rFonts w:ascii="GHEA Grapalat" w:hAnsi="GHEA Grapalat"/>
                <w:lang w:val="hy-AM"/>
              </w:rPr>
            </w:pPr>
          </w:p>
        </w:tc>
      </w:tr>
    </w:tbl>
    <w:p w14:paraId="013801B6" w14:textId="1B346086" w:rsidR="0092723E" w:rsidRPr="00AE7A69" w:rsidRDefault="00AE7A69" w:rsidP="00AE7A69">
      <w:pPr>
        <w:pStyle w:val="Bodytext30"/>
        <w:shd w:val="clear" w:color="auto" w:fill="auto"/>
        <w:spacing w:after="160" w:line="360" w:lineRule="auto"/>
        <w:ind w:right="142"/>
        <w:jc w:val="left"/>
        <w:rPr>
          <w:rFonts w:ascii="GHEA Grapalat" w:hAnsi="GHEA Grapalat"/>
          <w:i/>
          <w:iCs/>
          <w:sz w:val="24"/>
          <w:szCs w:val="24"/>
        </w:rPr>
      </w:pPr>
      <w:r w:rsidRPr="00AE7A69">
        <w:rPr>
          <w:rFonts w:ascii="GHEA Grapalat" w:hAnsi="GHEA Grapalat"/>
          <w:i/>
          <w:iCs/>
          <w:sz w:val="24"/>
          <w:szCs w:val="24"/>
        </w:rPr>
        <w:t>(</w:t>
      </w:r>
      <w:r w:rsidRPr="00AE7A69">
        <w:rPr>
          <w:rFonts w:ascii="GHEA Grapalat" w:hAnsi="GHEA Grapalat"/>
          <w:i/>
          <w:iCs/>
          <w:sz w:val="24"/>
          <w:szCs w:val="24"/>
          <w:lang w:val="hy-AM"/>
        </w:rPr>
        <w:t>ցանկը խմբ. ԵՏՀԿ 14.03.17 թիվ 29</w:t>
      </w:r>
      <w:r w:rsidRPr="00AE7A69">
        <w:rPr>
          <w:rFonts w:ascii="GHEA Grapalat" w:hAnsi="GHEA Grapalat"/>
          <w:i/>
          <w:iCs/>
          <w:sz w:val="24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083"/>
        <w:gridCol w:w="2228"/>
        <w:gridCol w:w="1577"/>
        <w:gridCol w:w="1972"/>
        <w:gridCol w:w="1431"/>
        <w:gridCol w:w="78"/>
      </w:tblGrid>
      <w:tr w:rsidR="00037BB7" w:rsidRPr="00037BB7" w14:paraId="2FA534D8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83AF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168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AE6C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վագոնի</w:t>
            </w:r>
            <w:proofErr w:type="spellEnd"/>
          </w:p>
        </w:tc>
      </w:tr>
      <w:tr w:rsidR="00037BB7" w:rsidRPr="00037BB7" w14:paraId="0CDC704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0B4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351B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334C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6.16, 6.17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404D42F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A55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62A9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55726FC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CE3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4362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E6C5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6.1, 6.2, 6.9 – 6.12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6DEBD8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9331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AC84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1F88FBA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497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32D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»,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12-րդ, 14-րդ, 17-րդ և 18-րդ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2B08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6.16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6EA154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E815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56DF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043C0492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AAB0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169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00D5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վագոնային</w:t>
            </w:r>
            <w:proofErr w:type="spellEnd"/>
          </w:p>
        </w:tc>
      </w:tr>
      <w:tr w:rsidR="00037BB7" w:rsidRPr="00037BB7" w14:paraId="0D14DD80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7F93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1C0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C4ED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 </w:t>
            </w:r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և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7.4 </w:t>
            </w:r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–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7.6 </w:t>
            </w:r>
            <w:proofErr w:type="spellStart"/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կետե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ր</w:t>
            </w:r>
            <w:proofErr w:type="spellEnd"/>
          </w:p>
          <w:p w14:paraId="74789CD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BF3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7765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0D65D91E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39C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0B0E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EC38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7F5F6AA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8DD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60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99E9FED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029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AD35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9FA6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բաժնի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առաջին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պարբերություն</w:t>
            </w:r>
            <w:proofErr w:type="spellEnd"/>
          </w:p>
          <w:p w14:paraId="2897D1B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338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421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4CA794B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A3CD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BB8C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«գ»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B78A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7.2, 7.5 և 7.8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0BAFEBB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B7E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EC6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01DAED3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F83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EBBF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CAB2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7.7, 7.9 և 7.11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74CDA24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15E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C0B5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47CDC09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C88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B6DF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3AF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7.17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FDD9DC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992F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BFE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0206C938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F3F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8915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12-րդ, 14-րդ և 16-րդ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C64D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7035426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4835-2013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243E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331B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AB9BE73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228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2EC2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պատրաստի</w:t>
            </w:r>
            <w:proofErr w:type="spellEnd"/>
          </w:p>
        </w:tc>
      </w:tr>
      <w:tr w:rsidR="00037BB7" w:rsidRPr="00037BB7" w14:paraId="5D027AF1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236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7409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6E69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8.2, 8.10 և 8.12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BF7CAD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DCAF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Սռնիներ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անվազույգերի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F267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3C6CC993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4AB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710A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«բ»,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7726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8.3 և 8.13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04D6E3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99A2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CAA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ADEF012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D7A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6236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970D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8.10 և 8.13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27C134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2C6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8D8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6C177C7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CCAB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8B9A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7DF5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73B0D17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BF6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8397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03F317F9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D65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7F1F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12-րդ, 14-րդ և 16-րդ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B791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8.14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349021D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3CC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C5C6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DA7E3F1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527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89DF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0DFA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8.3 և 8.13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771CC9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33200-2014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519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F9C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26DC033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096C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051E7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զսպանավոր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կախման</w:t>
            </w:r>
            <w:proofErr w:type="spellEnd"/>
          </w:p>
        </w:tc>
      </w:tr>
      <w:tr w:rsidR="00037BB7" w:rsidRPr="00037BB7" w14:paraId="570CEB59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34A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6BEA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24E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6.11 և 6.16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6E0291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4AD7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գլանաձև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պտուտակային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հարվածաքարշային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FC03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00D3B5F4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889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5D680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6D0C0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6.16 և 6.2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1973D59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6DD2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D0F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085F738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80EC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5BF0E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351EC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6.15 և 6.6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0DEAFB8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5E1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5FB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FFB703D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FAA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FBEFD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2D06E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6.6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F6E0F0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595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B05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5C65D92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DB95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8B142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90A05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3E64F03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0656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81E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83F188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72C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BDE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C1E69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6.13 և 6.8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59B8E88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843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11C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1C5FA6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919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B121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12-րդ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114C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4.18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21C7FBC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1452-2011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CC2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92E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AF58633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56AB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172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7BA1A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սայլակի</w:t>
            </w:r>
            <w:proofErr w:type="spellEnd"/>
          </w:p>
        </w:tc>
      </w:tr>
      <w:tr w:rsidR="00037BB7" w:rsidRPr="00037BB7" w14:paraId="1954A7F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A06A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F04D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և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AB9A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6.16, 6.17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0031F37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52EE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579F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671A19DE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8E3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5D71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9FBB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6.1, 6.2, 6.9 – 6.12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4D9FA8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06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6417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5FA0268E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36E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B4E2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49F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6.16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47004E5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55B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4716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EDA750D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40C2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1E8B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A6E9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6.17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1010E6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1D80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8C21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528339C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9357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3C8A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12-րդ, 14-րդ, 17-րդ և 18-րդ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4922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6.6 և 6.19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7675E3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8C5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C55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144430F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C505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343F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037BB7" w:rsidRPr="00037BB7" w14:paraId="361A182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83E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AB6A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EB85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7.2, 7.3, 7.5, 7.10, 7.12, 7.21, 7.26, 7.27, 7.28, 7.30, 7.32, 7.33, 7.35, 7.37 և 7.38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1902523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A0BA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եռատարր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1520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մմ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ռելսամեջով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E24E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02C33DF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0AB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044E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«ա»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01D8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0095BB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8AF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01FD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A68D86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476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850D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261E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7.31 և 7.32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61D3E42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32400-2013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1C8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Շրջանակ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հեծան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զսպանակավորված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6827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5498928D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4C2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013C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ժզ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3F8E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7.32 և 7.35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4A5FE16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6E41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Սայլակներ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երկսռնի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եռատարր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բեռնատար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1520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մմ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ռելսամեջով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1E9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ADB7AC2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B0E6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5585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ժէ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 և «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ժը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A0AD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7.32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7BEDE2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7F3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A2C8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68A3C24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290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01FD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1CE8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7.2, 7.3, 7.12,7.21,7.25, 7.30 և 7.38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13FCC19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BD90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E89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DA06C84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172E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15EC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E034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E70DF3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9246-2013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EFBD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6B4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F6605C0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E91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174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4E92E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Առջևի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հետևի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հենակներ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037BB7" w:rsidRPr="00037BB7" w14:paraId="300CC49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7772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4172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4D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ԺԶ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20A8F86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ԳՕՍՏ Ռ 55185-2012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E037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հավաքման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միավորներ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Փորձարկումների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7149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lastRenderedPageBreak/>
              <w:t> </w:t>
            </w:r>
          </w:p>
        </w:tc>
      </w:tr>
      <w:tr w:rsidR="00037BB7" w:rsidRPr="00037BB7" w14:paraId="3025D60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740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5F99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5405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7.6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5551462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E3BF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0144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D5B5789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1CC2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0B6D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2964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55CB91D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7E2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AB7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F7B1B11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9E6E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23D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Սեպ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քարշային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անուրի</w:t>
            </w:r>
            <w:proofErr w:type="spellEnd"/>
          </w:p>
        </w:tc>
      </w:tr>
      <w:tr w:rsidR="00037BB7" w:rsidRPr="00037BB7" w14:paraId="39276ACC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2FD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A550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968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ԺԵ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7245C6A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4268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հավաքման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միավորներ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Փորձարկումների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5F15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1E21CD48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DAB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A962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79C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բաժին</w:t>
            </w:r>
            <w:proofErr w:type="spellEnd"/>
          </w:p>
          <w:p w14:paraId="1CDC353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1497-84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3214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Մետաղներ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Ձգման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փորձարկումների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880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96FFEF1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161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C03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B862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բաժին</w:t>
            </w:r>
            <w:proofErr w:type="spellEnd"/>
          </w:p>
          <w:p w14:paraId="189631E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9454-78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62DE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Մետաղներ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Հարվածական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ճկման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ցածր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սենյակային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բարձր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ջերմաստիճանների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դեպքում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05A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8E8963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1A6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5936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4698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բաժին</w:t>
            </w:r>
            <w:proofErr w:type="spellEnd"/>
          </w:p>
          <w:p w14:paraId="46411FB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9012-59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B31E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Մետաղներ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Կարծրության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չափման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մեթոդը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ըստ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Բրինելի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67D7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351BD47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8E26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34D0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F192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954C09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C348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7B4D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D29DA5B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71B7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176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599C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Իրան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037BB7" w:rsidRPr="00037BB7" w14:paraId="410AA1D9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DE8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8AD0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39FC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7.1, 7.8 և 7.9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E9600F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F015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3D7C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16EDBBBD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DB8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5676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2F2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7.6 </w:t>
            </w:r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և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7.7 </w:t>
            </w:r>
            <w:proofErr w:type="spellStart"/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կետե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ր</w:t>
            </w:r>
            <w:proofErr w:type="spellEnd"/>
          </w:p>
          <w:p w14:paraId="61A6458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2B6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1D6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1215784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7ECB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21FE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D889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A8E469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4BF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C54E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B320AF4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2EA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4C1D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DF9E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7.4, 7.6, 7.7 և 7.9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169CD3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9CA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EBA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A95DFB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047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70A3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EE62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5B00C4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F7A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CDFE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929DDBC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4E1B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177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44597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Կլանող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ապարատ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037BB7" w:rsidRPr="00037BB7" w14:paraId="55BCA6B3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608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FA56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87CF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Զ, Է և ԺԱ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6DDFCE6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0CC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հավաքման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միավորներ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Փորձարկումների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BF89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38067E7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05C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F957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4CF3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ԺԲ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474E4F8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43D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64D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3B90FB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E26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FE88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8408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ԺԱ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60518CA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F9A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2F5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BF2541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D1F9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1FFE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4350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Թ և Ժ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հավելվածներ</w:t>
            </w:r>
            <w:proofErr w:type="spellEnd"/>
          </w:p>
          <w:p w14:paraId="37828EF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F35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7D3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D5399D2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0B72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FCB0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C6A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6.4.2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14DB8E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33434-2015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BC482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պահանջներ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ընդունման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8A6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51B3F6A9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0CA6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178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A2C03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ներառյալ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ինքնակցիչը</w:t>
            </w:r>
            <w:proofErr w:type="spellEnd"/>
          </w:p>
        </w:tc>
      </w:tr>
      <w:tr w:rsidR="00037BB7" w:rsidRPr="00037BB7" w14:paraId="1EC962EC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89B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F52D10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2AE52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Ե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</w:p>
          <w:p w14:paraId="63A69D5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F73C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հավաքման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միավորներ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Փորձարկումների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8F98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2B7464D3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4B806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74922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18939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Ա և Բ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հավելվածներ</w:t>
            </w:r>
            <w:proofErr w:type="spellEnd"/>
          </w:p>
          <w:p w14:paraId="3FE2565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55185-2012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ABF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AED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F66EFE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B4E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4582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7D63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362FA3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4F25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7A2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0CE9B524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0EF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0ED6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81445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5.1.3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«դ»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5.2.3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  <w:p w14:paraId="3426A97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33434-2015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05CD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պահանջներ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ընդունման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կանոններ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01A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E69CE2D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6E14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179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8D00F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Քարշային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ինքնակցիչի</w:t>
            </w:r>
            <w:proofErr w:type="spellEnd"/>
          </w:p>
        </w:tc>
      </w:tr>
      <w:tr w:rsidR="00037BB7" w:rsidRPr="00037BB7" w14:paraId="14ECA84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902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11E8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CE11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և 7.11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854AE4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E17E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Դետալներ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ձուլված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կցորդման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ինքնակցիչ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սարքվածքների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EC43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366476E0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486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6F32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226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7.6 և 7.7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290721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6417D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1D6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7E89D2E0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438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F81E7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«է»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6345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7.9 և 7.11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D03D24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458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440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29096577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BD1C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AFF61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04086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7.4, 7.5, 7.6 </w:t>
            </w:r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և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7.7 </w:t>
            </w:r>
            <w:proofErr w:type="spellStart"/>
            <w:r w:rsidRPr="00037BB7">
              <w:rPr>
                <w:rFonts w:ascii="Arial Unicode" w:eastAsia="Times New Roman" w:hAnsi="Arial Unicode" w:cs="Arial Unicode"/>
                <w:color w:val="auto"/>
                <w:sz w:val="21"/>
                <w:szCs w:val="21"/>
                <w:lang w:val="en-US" w:eastAsia="en-US" w:bidi="ar-SA"/>
              </w:rPr>
              <w:t>կետե</w:t>
            </w: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ր</w:t>
            </w:r>
            <w:proofErr w:type="spellEnd"/>
          </w:p>
          <w:p w14:paraId="7EC31AE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E93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B04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DDE8913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5F9E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F24FE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C9A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4EE74AB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22703-2012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EF2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8C3A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82E6C60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D8F6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180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3DCE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Ռեզերվուարներ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օդային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ավտոմատ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037BB7" w:rsidRPr="00037BB7" w14:paraId="0002E4E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06C4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6ABA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2C5B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7.4 և 7.9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3BD78D8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CECD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Ռեզերվուարներ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օդային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երկաթուղիների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վագոնների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7304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439AD8B8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9A6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55B5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EA13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7.2, 7.3, 7.5 և 7.6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կետեր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</w:p>
          <w:p w14:paraId="75BBEF6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C519B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85A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6962E931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8D32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93D83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982D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7.1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35AE1B92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48E3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06E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1623323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E0D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11A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068C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7.4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7490286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52400-2005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F0C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6A62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4DA1FAC7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0AC4A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864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Կոճղակներ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կոմպոզիցիոն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</w:p>
        </w:tc>
      </w:tr>
      <w:tr w:rsidR="00037BB7" w:rsidRPr="00037BB7" w14:paraId="5AC855D5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E8BD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7B85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8619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8.5 և 8.7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54E3975F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33421-2015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2EAF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Կոճղակներ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արգելակման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կոմպոզիցիոն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մետաղախեցային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,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D865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60213182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1A11F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F0CD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B464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 – 8.8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7CC3ECE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33421-2015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555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4837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16EBE20F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25A9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2B1A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5B42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8.10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1D6BF769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33421-2015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2B12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26A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35ABFB8" w14:textId="77777777" w:rsidTr="00037BB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C29EB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182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F11FB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Ճուլկիներ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արգելակակոճղակների</w:t>
            </w:r>
            <w:proofErr w:type="spellEnd"/>
          </w:p>
        </w:tc>
      </w:tr>
      <w:tr w:rsidR="00037BB7" w:rsidRPr="00037BB7" w14:paraId="2546E57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9C2A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D14C0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5-րդ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«բ»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ենթակետ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D74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8.7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4D2D7EB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3E35D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Կալուններ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ճուլկիներ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երկաթուղային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շարժակազմի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արգելակակոճղակների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տեխնիկական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պայմաններ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6444C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037BB7" w:rsidRPr="00037BB7" w14:paraId="07F86526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AF25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D8A8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7-րդ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8AA67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8.1, 8.2 և 8.7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  <w:p w14:paraId="25BE178C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1F71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F3C4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  <w:tr w:rsidR="00037BB7" w:rsidRPr="00037BB7" w14:paraId="365A93EA" w14:textId="77777777" w:rsidTr="00037BB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061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FB5C4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հոդվածի</w:t>
            </w:r>
            <w:proofErr w:type="spellEnd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12-րդ և 14-րդ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CDB06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8.3 </w:t>
            </w:r>
            <w:proofErr w:type="spellStart"/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կետ</w:t>
            </w:r>
            <w:proofErr w:type="spellEnd"/>
          </w:p>
          <w:p w14:paraId="610B3F35" w14:textId="77777777" w:rsidR="00037BB7" w:rsidRPr="00037BB7" w:rsidRDefault="00037BB7" w:rsidP="00037BB7">
            <w:pPr>
              <w:widowControl/>
              <w:spacing w:before="100" w:beforeAutospacing="1" w:after="100" w:afterAutospacing="1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037BB7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55819-2013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BFC8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01E0" w14:textId="77777777" w:rsidR="00037BB7" w:rsidRPr="00037BB7" w:rsidRDefault="00037BB7" w:rsidP="00037BB7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</w:tr>
    </w:tbl>
    <w:p w14:paraId="5CA64CB3" w14:textId="07CEC199" w:rsidR="0092723E" w:rsidRPr="00865816" w:rsidRDefault="00037BB7" w:rsidP="00037BB7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left"/>
        <w:rPr>
          <w:rFonts w:ascii="GHEA Grapalat" w:hAnsi="GHEA Grapalat"/>
          <w:b w:val="0"/>
          <w:sz w:val="24"/>
          <w:szCs w:val="24"/>
          <w:lang w:val="hy-AM"/>
        </w:rPr>
      </w:pPr>
      <w:r w:rsidRPr="00037BB7">
        <w:rPr>
          <w:rFonts w:ascii="GHEA Grapalat" w:hAnsi="GHEA Grapalat"/>
          <w:i/>
          <w:iCs/>
          <w:sz w:val="24"/>
          <w:szCs w:val="24"/>
        </w:rPr>
        <w:t>(</w:t>
      </w:r>
      <w:r w:rsidRPr="00037BB7">
        <w:rPr>
          <w:rFonts w:ascii="GHEA Grapalat" w:hAnsi="GHEA Grapalat"/>
          <w:i/>
          <w:iCs/>
          <w:sz w:val="24"/>
          <w:szCs w:val="24"/>
          <w:lang w:val="hy-AM"/>
        </w:rPr>
        <w:t>168-182 դիրքերը լրաց. ԵՏՀԿ 14.03.17 թիվ 29</w:t>
      </w:r>
      <w:r w:rsidRPr="00037BB7">
        <w:rPr>
          <w:rFonts w:ascii="GHEA Grapalat" w:hAnsi="GHEA Grapalat"/>
          <w:i/>
          <w:iCs/>
          <w:sz w:val="24"/>
          <w:szCs w:val="24"/>
        </w:rPr>
        <w:t>)</w:t>
      </w:r>
      <w:r w:rsidR="0092723E" w:rsidRPr="00865816">
        <w:rPr>
          <w:rFonts w:ascii="GHEA Grapalat" w:hAnsi="GHEA Grapalat"/>
          <w:sz w:val="24"/>
          <w:szCs w:val="24"/>
          <w:lang w:val="hy-AM"/>
        </w:rPr>
        <w:br w:type="page"/>
      </w:r>
      <w:r w:rsidR="0092723E" w:rsidRPr="00865816">
        <w:rPr>
          <w:rFonts w:ascii="GHEA Grapalat" w:hAnsi="GHEA Grapalat"/>
          <w:b w:val="0"/>
          <w:sz w:val="24"/>
          <w:szCs w:val="24"/>
          <w:lang w:val="hy-AM"/>
        </w:rPr>
        <w:lastRenderedPageBreak/>
        <w:t>3.</w:t>
      </w:r>
      <w:r w:rsidR="0092723E" w:rsidRPr="00865816">
        <w:rPr>
          <w:rFonts w:ascii="GHEA Grapalat" w:hAnsi="GHEA Grapalat"/>
          <w:b w:val="0"/>
          <w:sz w:val="24"/>
          <w:szCs w:val="24"/>
          <w:lang w:val="hy-AM"/>
        </w:rPr>
        <w:tab/>
        <w:t xml:space="preserve">Նշված որոշմամբ հաստատված այն ստանդարտների ցանկը, որոնց կամավոր հիմունքով կիրառման արդյունքում ապահովվում է «Արագընթաց երկաթուղային տրանսպորտի անվտանգության մասին» Մաքսային միության տեխնիկական կանոնակարգի պահանջների կատարումը, շարադրել հետեւյալ խմբագրությամբ. </w:t>
      </w:r>
    </w:p>
    <w:p w14:paraId="72D967F6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right="142"/>
        <w:rPr>
          <w:rFonts w:ascii="GHEA Grapalat" w:hAnsi="GHEA Grapalat"/>
          <w:sz w:val="24"/>
          <w:szCs w:val="24"/>
          <w:lang w:val="hy-AM"/>
        </w:rPr>
      </w:pPr>
    </w:p>
    <w:p w14:paraId="1976341E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3402" w:right="-6"/>
        <w:rPr>
          <w:rFonts w:ascii="GHEA Grapalat" w:hAnsi="GHEA Grapalat"/>
          <w:b w:val="0"/>
          <w:sz w:val="24"/>
          <w:szCs w:val="24"/>
          <w:lang w:val="hy-AM"/>
        </w:rPr>
      </w:pPr>
      <w:r w:rsidRPr="00865816">
        <w:rPr>
          <w:rFonts w:ascii="GHEA Grapalat" w:hAnsi="GHEA Grapalat"/>
          <w:b w:val="0"/>
          <w:sz w:val="24"/>
          <w:szCs w:val="24"/>
          <w:lang w:val="hy-AM"/>
        </w:rPr>
        <w:t xml:space="preserve">«ՀԱՍՏԱՏՎԱԾ Է </w:t>
      </w:r>
    </w:p>
    <w:p w14:paraId="66BA1E2A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3402" w:right="-8"/>
        <w:rPr>
          <w:rFonts w:ascii="GHEA Grapalat" w:hAnsi="GHEA Grapalat"/>
          <w:b w:val="0"/>
          <w:sz w:val="24"/>
          <w:szCs w:val="24"/>
          <w:lang w:val="hy-AM"/>
        </w:rPr>
      </w:pPr>
      <w:r w:rsidRPr="00865816">
        <w:rPr>
          <w:rFonts w:ascii="GHEA Grapalat" w:hAnsi="GHEA Grapalat"/>
          <w:b w:val="0"/>
          <w:sz w:val="24"/>
          <w:szCs w:val="24"/>
          <w:lang w:val="hy-AM"/>
        </w:rPr>
        <w:t>Մաքսային միության հանձնաժողովի 2011 թվականի հուլիսի 15-ի թիվ 710 որոշմամբ</w:t>
      </w:r>
      <w:r w:rsidRPr="009F53E9">
        <w:rPr>
          <w:rStyle w:val="Bodytext214pt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Bodytext214pt"/>
          <w:rFonts w:ascii="GHEA Grapalat" w:hAnsi="GHEA Grapalat"/>
          <w:b w:val="0"/>
          <w:sz w:val="24"/>
          <w:szCs w:val="24"/>
        </w:rPr>
        <w:br/>
      </w:r>
      <w:r w:rsidRPr="00865816">
        <w:rPr>
          <w:rFonts w:ascii="GHEA Grapalat" w:hAnsi="GHEA Grapalat"/>
          <w:b w:val="0"/>
          <w:sz w:val="24"/>
          <w:szCs w:val="24"/>
          <w:lang w:val="hy-AM"/>
        </w:rPr>
        <w:t xml:space="preserve">(Եվրասիական տնտեսական հանձնաժողովի կոլեգիայի 2015 թվականի փետրվարի 3-ի թիվ 11 որոշման խմբագրությամբ) </w:t>
      </w:r>
    </w:p>
    <w:p w14:paraId="0D24251A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right="142"/>
        <w:rPr>
          <w:rFonts w:ascii="GHEA Grapalat" w:hAnsi="GHEA Grapalat"/>
          <w:sz w:val="24"/>
          <w:szCs w:val="24"/>
          <w:lang w:val="hy-AM"/>
        </w:rPr>
      </w:pPr>
    </w:p>
    <w:p w14:paraId="3EB002E1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hy-AM"/>
        </w:rPr>
      </w:pPr>
      <w:r w:rsidRPr="009F53E9">
        <w:rPr>
          <w:rStyle w:val="Bodytext3Spacing4pt"/>
          <w:rFonts w:ascii="GHEA Grapalat" w:hAnsi="GHEA Grapalat"/>
          <w:spacing w:val="0"/>
          <w:sz w:val="24"/>
          <w:szCs w:val="24"/>
        </w:rPr>
        <w:t>ՑԱՆԿ</w:t>
      </w:r>
      <w:r w:rsidRPr="0086581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6B4091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hy-AM"/>
        </w:rPr>
      </w:pPr>
      <w:r w:rsidRPr="00865816">
        <w:rPr>
          <w:rFonts w:ascii="GHEA Grapalat" w:hAnsi="GHEA Grapalat"/>
          <w:sz w:val="24"/>
          <w:szCs w:val="24"/>
          <w:lang w:val="hy-AM"/>
        </w:rPr>
        <w:t>այն ստանդարտների, որոնց կամավոր հիմունքով կիրառման արդյունքում ապահովվում է «Արագընթաց երկաթուղային տրանսպորտի անվտանգության մասին» Մաքսային միության տեխնիկական կանոնակարգի պահանջների կատարումը</w:t>
      </w:r>
    </w:p>
    <w:p w14:paraId="0A98B174" w14:textId="77777777" w:rsidR="0092723E" w:rsidRPr="00865816" w:rsidRDefault="0092723E" w:rsidP="0092723E">
      <w:pPr>
        <w:pStyle w:val="Bodytext30"/>
        <w:shd w:val="clear" w:color="auto" w:fill="auto"/>
        <w:spacing w:line="240" w:lineRule="auto"/>
        <w:ind w:left="567" w:right="559"/>
        <w:rPr>
          <w:rFonts w:ascii="GHEA Grapalat" w:hAnsi="GHEA Grapalat"/>
          <w:sz w:val="24"/>
          <w:szCs w:val="24"/>
          <w:lang w:val="hy-AM"/>
        </w:rPr>
      </w:pPr>
    </w:p>
    <w:p w14:paraId="1EDC5A27" w14:textId="77777777" w:rsidR="0092723E" w:rsidRPr="00865816" w:rsidRDefault="0092723E" w:rsidP="0092723E">
      <w:pPr>
        <w:rPr>
          <w:rFonts w:ascii="GHEA Grapalat" w:eastAsia="Times New Roman" w:hAnsi="GHEA Grapalat" w:cs="Times New Roman"/>
          <w:b/>
          <w:bCs/>
          <w:lang w:val="hy-AM"/>
        </w:rPr>
      </w:pPr>
      <w:r w:rsidRPr="00865816">
        <w:rPr>
          <w:rFonts w:ascii="GHEA Grapalat" w:hAnsi="GHEA Grapalat"/>
          <w:lang w:val="hy-AM"/>
        </w:rPr>
        <w:br w:type="page"/>
      </w:r>
    </w:p>
    <w:tbl>
      <w:tblPr>
        <w:tblOverlap w:val="never"/>
        <w:tblW w:w="108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2025"/>
        <w:gridCol w:w="2299"/>
        <w:gridCol w:w="3861"/>
        <w:gridCol w:w="1566"/>
      </w:tblGrid>
      <w:tr w:rsidR="0092723E" w:rsidRPr="009F53E9" w14:paraId="2FE04B0C" w14:textId="77777777" w:rsidTr="007C5C0B">
        <w:trPr>
          <w:tblHeader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53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1F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Մաքսային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միության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կանոնակարգի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AF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Ստանդարտի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նշագիրը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6A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254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39ACB08C" w14:textId="77777777" w:rsidTr="007C5C0B">
        <w:trPr>
          <w:tblHeader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BE5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A6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278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0F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8AD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865816" w14:paraId="27E01A66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DBB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B68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D9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15.902-2014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11F3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Արտադրանքի մշակման եւ արտադրությունը սկսելու համակարգ. Երկաթուղային շարժակազմ. Մշակման եւ արտադրությունը սկսելու կարգը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9814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00B0AC1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17A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3348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82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3EC74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2582-2013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E07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պտտվող, քարշային.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B709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FCFCAF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69D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EC1D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18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5-12-րդ բաժիններ </w:t>
            </w:r>
          </w:p>
          <w:p w14:paraId="06E23C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55434-2013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24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Էլեկտրագնացքներ.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72C0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F9BFF1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9D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A338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F3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3-8-րդ բաժիններ </w:t>
            </w:r>
          </w:p>
          <w:p w14:paraId="755167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50955-96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EB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Վագոններ՝ էլեկտրագնացքների. Հաշմանդամություն ունեցող անձանց փոխադրմանը ներկայացվող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FC3E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518250A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4E9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BE5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հոդված 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082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32192-2013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F4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տեխնիկայի հուսալիություն. Հիմնական հասկացություններ. Եզրույթներ եւ սահմանումներ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0213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54E5ED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1A3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E8A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162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54504-2011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F46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Ֆունկցիոնալ անվտանգություն. Անվտանգության ապահովման քաղաքականություն, ծրագիր. Երկաթուղային տրանսպորտի օբյեկտների անվտանգության ապացույց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1657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E1D8E4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66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86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3-րդ եւ 82-րդ 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A92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276D5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54747-2011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0C6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1520 մմ ռելսամեջով երկաթուղիների.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D4A7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70F3D8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AF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40BA7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04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ՍՏԲ 1081-97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D2F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Կոճեր՝ երկաթբետոնե, նախապես լարված, 1520 մմ ռելսամեջով երկաթուղիների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2C3D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60D36F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85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B7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4-րդ, 7-րդ, 12-րդ, 14-րդ, 16-րդ եւ 57-րդ կետեր, 5-րդ կետի «ա»-«գ»,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«ժզ»-«ժը»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08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4C5FE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4835-2013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E5B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վագոնների անվազույգեր.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A06A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FF3F416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176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DE3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«գ», «ե», «ը»,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ժէ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ժթ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իբ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82-րդ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DBC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D5014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51685-2013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4F1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8564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7B8286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7AC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75523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E3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C34B4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51685-2000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EE3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34F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2016 թվականի հունիսի 1-ը</w:t>
            </w:r>
          </w:p>
        </w:tc>
      </w:tr>
      <w:tr w:rsidR="0092723E" w:rsidRPr="00865816" w14:paraId="54C9491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E9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A79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 եւ «ժէ» ենթակետեր եւ 82-րդ կետի «ա»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AF0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53122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55497-2013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E9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զուգառելսային.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3C92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347FE9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DD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14E3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4A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283C06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55820-2013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07D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լեզվակավոր.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34A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A55EAE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FF6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E67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«գ», «ժէ» եւ «ժթ» ենթակետեր եւ 82-րդ կետի «ա»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D3A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F35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տարբերակված կերպով ամրացված եւ չջերմաամրացված.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FD5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635223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C8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031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 եւ «ժէ» ենթակետեր եւ 82-րդ կետի «ա»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47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11530-2014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ED1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երկաթուղային ուղու ռելսային կցվանքների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E05E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747D3AD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F8E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BF4B6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2F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11532-2014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A57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կցվանքների հեղույսների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872C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69D089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3A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A228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56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16016-2014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BD6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սեղմակային, երկաթուղային ուղու ռելսային ամրակումների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3987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A79BE0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E55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F292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D9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16017-2014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D40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միջադիր, երկաթուղային ուղու ռելսային ամրակումների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9EBD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D960ED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A0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26866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E0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16018-2014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C90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ամրակումների սեղմակային եւ միջադիր հեղույսների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22BC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329121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331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40AA9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D10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2DBD17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16277-93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817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Ռ50, Ռ65 եւ Ռ75 տիպերի երկաթուղային ռելսերի առանձին ամրակման.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5C23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625CE2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19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9399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27F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21797-2014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F20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երկգալարային, երկաթուղային ուղու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C9C5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3A35EC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A7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00957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37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22343-2014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814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Սեղմակ՝ երկաթուղային ուղու առանձին ռելսային ամրակման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9064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4221C6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822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8E9A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83A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33184-2014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C1F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Մակադրակներ՝ ռելսային,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երկգլխանի, լայն ռելսամեջով երկաթուղիների համար.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6B74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3EF51538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752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1ABE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D17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4A0AC4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19115-91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FA5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ճանապարհային.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263A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762474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BD7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D2D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4-րդ, 7-րդ, 12-րդ եւ 14-րդ կետեր, </w:t>
            </w:r>
            <w:commentRangeStart w:id="3"/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կետի</w:t>
            </w:r>
            <w:commentRangeEnd w:id="3"/>
            <w:r w:rsidRPr="009F53E9">
              <w:rPr>
                <w:rStyle w:val="CommentReference"/>
                <w:rFonts w:ascii="GHEA Grapalat" w:eastAsia="Sylfaen" w:hAnsi="GHEA Grapalat" w:cs="Sylfaen"/>
                <w:sz w:val="24"/>
                <w:szCs w:val="24"/>
              </w:rPr>
              <w:commentReference w:id="3"/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«գ» եւ «ժէ» ենթակետեր եւ 83-րդ կետի «գ»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A3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2ED91A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55647-2013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840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Հպալարեր՝ պղնձից եւ դրա համաձուլվածքներից, էլեկտրաֆիկացված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0232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A0A829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403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631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4-րդ, 7–րդ, 12–րդ եւ 14–րդ կետեր, </w:t>
            </w:r>
            <w:commentRangeStart w:id="4"/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կետի</w:t>
            </w:r>
            <w:commentRangeEnd w:id="4"/>
            <w:r w:rsidRPr="009F53E9">
              <w:rPr>
                <w:rStyle w:val="CommentReference"/>
                <w:rFonts w:ascii="GHEA Grapalat" w:eastAsia="Sylfaen" w:hAnsi="GHEA Grapalat" w:cs="Sylfaen"/>
                <w:sz w:val="24"/>
                <w:szCs w:val="24"/>
              </w:rPr>
              <w:commentReference w:id="4"/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«գ» ենթակետ, եւ 4–րդ հոդվածի 82–րդ կետի «ա»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37B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782667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809-71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FA7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276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2DDD947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0E1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3548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6FB8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5B0CE5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A1D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8D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4895F706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4D8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AD5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19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8BF29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32409-2013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152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Հակախաղացքներ՝ զսպանակավոր, երկաթուղային ռելսերի.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BB4A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D636BC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85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E6E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11-րդ,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«ը»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391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8B907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54749-2011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417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Կցորդման եւ ինքնակցիչ սարքվածք՝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ընդունման կանոններ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7EB1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C3AA2E2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9E2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EC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4-րդ, 7-րդ, 11-րդ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54-րդ կետեր, 5-րդ կետի «գ», «դ»,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«ժէ»-«ժթ»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CCC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AB54A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10791-2011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4D7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ամբողջագլոցված.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96D1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5517B6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93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2A59E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82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3D800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11018-2011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90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Քարշային շարժակազմի անվազույգեր՝ 1520 մմ ռելսամեջով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9C18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3F9373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917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5D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«գ»,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ժէ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»-«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ժթ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7E7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BE06E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1452-2011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3B6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Զսպանակներ՝ գլանաձեւ, պտուտակային, երկաթուղիների շարժակազմի սայլակների եւ հարվածաքարշային սարքերի.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BCF3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46F24C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70D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AF6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«գ»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BAC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69877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55184-2012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F7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Հիդրավլիկական տատանամեղմիչներ՝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34E49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D94B99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2EA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CA0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«ա», «դ» եւ «իա»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29F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9238-2013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DF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շարժակազմի եւ կառույցների մոտեցման եզրաչափքեր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D034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A655846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22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32A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«գ»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4AB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15543.1-89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A21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Ընդհանուր պահանջներ՝ կլիմայական արտաքին ազդող գործոնների նկատմամբ կայունության մասով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7D50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55EDA3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35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0770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1A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17516.1-90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264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պահանջներ՝ մեխանիկական արտաքին ազդող գործոնների նկատմամբ կայունության մասով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A02E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178214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58E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5B28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FCB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327005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30631-99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AA3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Մեքենաներին, սարքերին եւ այլ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արտադրատեսակներին ներկայացվող ընդհանուր պահանջներ՝ շահագործման ժամանակ մեխանիկական արտաքին ազդող գործոնների նկատմամբ կայունության մասով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68E25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987FAA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129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76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«ժդ»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D0E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եւ 6-րդ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D8594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55176.3.2-2012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0A6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3-2. Շարժակազմ. Ապարատուրա եւ սարքավորումներ. 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2266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2E36B32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02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87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«ժե»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792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F097A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ԳՕՍՏՌ 55176.4.1-2012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1ED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632B0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4BF1A51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42E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BC24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9AA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</w:p>
          <w:p w14:paraId="4DB11E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55176.4.2-2012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357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Մաս 4-2. էլեկտրամագնիսական էմիսիա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2C5F8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088AD6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84A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27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83-րդ եւ 84-րդ 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6F1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BDD16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12.2.007.0-75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DA5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Արտադրատեսակներ՝ էլեկտրատեխնիկական. Անվտանգության ընդհանուր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027E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A376EA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11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4B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7-րդ, 13-րդ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83-րդ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«ի»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FFB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0DE5F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18142.1-85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C42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Ուղղիչներ՝ կիսահաղորդչային, 5 կՎտ ավելի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4F2E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92E3F2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8A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9AD6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D97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D30DF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24376-91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CE1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Ինվերտորներ՝ կիսահաղորդչային.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44EC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2203E4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34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E0C1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A6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7003B4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26830-86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9DB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կիսահաղորդչային, մինչեւ 5 կՎԱ ներառյալ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6CBA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8709A9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1D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042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 եւ 14-րդ կետեր, 5-րդ կետի «բ»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A6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2593-2014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FEE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Ճկափողեր՝ միացման,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2374E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65BED4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7FC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F82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7-րդ, 11-րդ, 13-րդ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19-րդ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«ի»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A01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ՍՏ ՂՀ ՄԷՀ </w:t>
            </w:r>
          </w:p>
          <w:p w14:paraId="68E30F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60077-5-2007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C9E2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շարժակազմ.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Էլեկտրասարքավորումներ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Մաս 5. Էլեկտրական բաղադրիչներ.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Պահանջներ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բարձր լարման հալուն ապահովիչների համար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A88B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68B531A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9E4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74E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19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55882.5-2013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BC9D1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Էլեկտրասարքավորումներ՝ երկաթուղային շարժակազմի համար. Մաս 5. Ապահովիչներ բարձրավոլտ.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2F74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4330DDB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DD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A9E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13-րդ կետեր, 5-րդ կետի «գ», «դ», «ժե» եւ «ի»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19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76450B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54800-2011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A7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կիսահաղորդչային, ուժային, երկաթուղային շարժակազմի համար. Բնութագրեր եւ փորձարկումների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F411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018370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728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E45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«գ», «դ»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«ի»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AEA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2-4-րդ բաժիններ </w:t>
            </w:r>
          </w:p>
          <w:p w14:paraId="223517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9219-88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293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B563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C66847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4E6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05C17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9BA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4EC9C4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9219-95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E41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75A0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DCA2FED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41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8E9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եւ «ժզ»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AF4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29008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54962-2012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F86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Բազկաթոռ՝ մեքենավարի (օպերատորի),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7704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AFB936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D67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569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ենթակետ, 82-րդ կետի «ա»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4E1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C7306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1561-75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A4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Ռեզերվուարներ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օդային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վագոնների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ավտոմատ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արգելակների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EE24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CBD4DD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3FA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80B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F6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05AFF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54746-2011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84B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շարժակազմ. Սարքվածքներ՝ ձայնային, ազդանշանային.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A1D2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E70714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F0C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02E1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75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8C8DC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10393-2009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CF7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Ճնշակներ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ճնշակային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ագրեգատներ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A9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հուլիսի 1-ը</w:t>
            </w:r>
          </w:p>
        </w:tc>
      </w:tr>
      <w:tr w:rsidR="0092723E" w:rsidRPr="00865816" w14:paraId="4C991CF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57F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AE6C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4DF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A37F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Ճնշակներ, ճնշակային ագրեգատներ՝ էլեկտրական շարժաբերով եւ ճնշակային սարքվածքներ՝ էլեկտրական շարժաբերով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88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865816" w14:paraId="75D2C33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8CC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815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E9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74E85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31402-2013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F88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Գլաններ արգելակային՝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4627A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53726B8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76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66F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«ի»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63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6962-75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37F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Էլեկտրաֆիկացված տրանսպորտ՝ հպումային ցանցից սնուցմամբ. Լարումների շարք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CD43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D1253B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50C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CD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1C8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2-4-րդ բաժիններ </w:t>
            </w:r>
          </w:p>
          <w:p w14:paraId="73E72B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12.2.056-81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CDF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Էլեկտրաքարշեր եւ ջերմաքարշեր՝1520 մմ ռելսամեջով.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A05E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D2E3AC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2DF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56F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12D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7E6E2C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520-2011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065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2D6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հուլիսի 1-ը</w:t>
            </w:r>
          </w:p>
        </w:tc>
      </w:tr>
      <w:tr w:rsidR="0092723E" w:rsidRPr="00865816" w14:paraId="59C6E1B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24E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76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714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18572-2014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3CA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Առանցքակալներ՝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առանցքակալատուփի, հոլովակավոր, գլանաձեւ,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993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կիրառվում է 2015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թվականի հուլիսի 1-ից</w:t>
            </w:r>
          </w:p>
        </w:tc>
      </w:tr>
      <w:tr w:rsidR="0092723E" w:rsidRPr="00865816" w14:paraId="468E653A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E63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E4BA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849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32769-2014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D81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Հանգույցներ՝ առանցքակալային, կոնաձեւ, երկաթուղային շարժակազմի առանցքակալատուփերի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844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9F53E9" w14:paraId="32D33F98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42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1F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12-րդ, 14-րդ, 16-րդ, 47-րդ եւ 57-րդ կետեր, 5-րդ կետի «բ», «ժզ»-«ժը»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8023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34900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4728-2010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7FF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Նախապատրաստվածքներ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սռնու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D877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2ADB77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6F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B08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13-րդ, 18-րդ եւ 84-րդ 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537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18620-86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980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Մակնշում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F94D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CDA7B7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8B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D8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13-րդ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F6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3EE3AF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398-2010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012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Կալանդներ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կոպտամշակ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D185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3E3E53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87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B29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19-րդ, 50-րդ, 68-րդ, 83-րդ եւ 84-րդ կետեր, 5-րդ կետի «ժդ» եւ «ժե» ենթակետեր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59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4- 6-րդ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բաժիններ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ԳՕՍՏ 30804.4.2-2013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DC5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Էլեկտրաստատիկ պարպումների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D07D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038036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CEB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093E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5E4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3F4179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30804.4.3-2013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BF6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Ռադիոհաճախականության էլեկտրամագնիսական դաշտի նկատմամբ կայունություն. 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608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0718EB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640FB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7C57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FF9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526283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30804.4.4-2013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DD5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Նանովայրկյանային իմպուլսային խանգարումների նկատմամբ կայունություն. 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CECB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ECAF664" w14:textId="77777777" w:rsidTr="007C5C0B">
        <w:trPr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14:paraId="7F7C7D02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4ABF6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EE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C2AD7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50648-94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7E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Արդյունաբերական հաճախականության մագնիսական դաշտի նկատմամբ կայունություն. Տեխնիկական պահանջներ եւ փորձարկումների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8546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330C87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B47A6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885AB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CD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51317.4.5-99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4D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Մեծ էներգիայի միկրովայրկյանային իմպուլսային խանգարումների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1EEB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71E79E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8389A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059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73E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5CF501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30804.4.11-2013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EE7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Էլեկտրասնուցման լարման անկումների, կարճաժամկետ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ընդհատումների եւ փոփոխությունների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3750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59BDCB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126D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7A235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6B7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</w:p>
          <w:p w14:paraId="4F389B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55176.1-2012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A3B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1. Ընդհանուր դրույթներ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9F6C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59C0AB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744E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08D6F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E9E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044C4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55176.2-2012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5E1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2. Էլեկտրամագնիսական խանգարումներ՝ երկաթուղային համակարգերից, ընդհանուր առմամբ, դեպի արտաքին շրջակա միջավայր.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6F83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50C6C8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56E2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581"/>
              </w:tabs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8FE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54-րդ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7A1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3D4ABB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55498-2013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0D08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Կենտրոններ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անվավոր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գլոցված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8F78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5E9A88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4E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324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83-րդ կետ, 5-րդ կետի «գ»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46E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15150-69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68EA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Մեքենաներ, սարքեր եւ այլ տեխնիկական արտադրատեսակներ. Տարբերակներ՝ տարբեր կլիմայական շրջանների համար. Կատեգորիաներ, շահագործման, պահպանման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տրանսպորտային փոխադրման պայմաններ՝ արտաքին միջավայրի կլիմայական գործոնների ազդեցության մասով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FD34B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796FFAA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248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E9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83-րդ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A7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12.1.003-83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DE2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Աղմուկ.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72B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742283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F8B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BADAF2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E46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12.2.007.11-75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3A1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Կերպափոխիչներ՝ էլեկտրաէներգիայի, կիսահաղորդչային.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4C8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28F5F1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8B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B3CFC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CE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63331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16772-77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21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եւ ռեակտորներ՝ կերպափոխչային.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E1CB0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A2BB172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080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D90D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ACE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7FCE97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52726-2007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00F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Զատիչներ եւ հողակցիչներ՝ 1 կՎ–ից բարձր լարման փոփոխական հոսանքի, եւ դրանց շարժաբերներ.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1DB0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DAFAA87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334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068B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ED4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3A229B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55648-2013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F28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երկաթուղիների հպումային ցանցի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D4AE9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3A033D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ED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62653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46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ենթաբաժին 5.2 </w:t>
            </w:r>
          </w:p>
          <w:p w14:paraId="5C248C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19330-2013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C02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Հենակներ՝ երկաթուղիների հպումային ցանցի հենարանների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8667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A54910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14B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81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322DA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D0C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ենթաբաժին 5.2 </w:t>
            </w:r>
          </w:p>
          <w:p w14:paraId="2A276F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32209-2013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CE85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Հիմքեր երկաթուղիների հպումային ցանցի հենարանների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990C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7DA5C2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15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0825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43B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0FE76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32676-2014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AA7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Ռեակտորներ երկաթուղու հաստատուն հոսանքի քարշային ենթակայանների համար՝ հարթեցնող.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17A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735DB9A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F46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064A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57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71F13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12670-99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93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ճենապակե, ափսեաձեւ, էլեկտրաֆիկացված երկաթուղիների 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61A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52B66D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722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B51C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CA0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3A118E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16357-83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D16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Պարպիչներ՝ փականային, 3,8–ից մինչեւ 600 կՎ անվանական լարման փոփոխական հոսանքի.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8239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875F7E3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575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58461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452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48A0F3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6490-93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1DE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ափսեաձեւ.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3C2D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333E4F8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394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99FCE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60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7C7E9C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55602-2013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678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կոմուտացման, քարշային ցանցի հողակցման շղթայի եւ երկաթուղիների քարշային ենթակայանների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9050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02645F0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3D3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EC4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83–րդ կետի «բ» ենթակետ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E60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89E9F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55186-2012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9A5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Պարզունակներ՝ կոշտ լայնադրակների, երկաթուղային տրանսպորտի հպումային ցանցի համար. 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1BE8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8EF545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D1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88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ED4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84-րդ կետ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B5B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1050-2013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90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Մետաղաարտադրանք՝ չլեգիրված, կոնստրուկցիոն, որակյալ եւ հատուկ պողպատից.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E37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560695B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308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D35E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25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12997-84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71A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Արդյունաբերական սարքերի եւ ավտոմատացման միջոցների պետական համակարգի արտադրատեսակներ.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DDFD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D6DD22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6C1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36F44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43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D3B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7914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5882B6F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4B9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78398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26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21130-75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468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Հողանցող սեղմակներ եւ հողանցման նշաններ.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 եւ չափսեր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7C7C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F186D85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0A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46840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04C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208EF7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53784-2010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724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Տարրեր՝ օպտիկական, երկաթուղային տրանսպորտի լուսաազդանշանային սարքերի համար.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3B66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DCCA31E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E6F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FB41D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9C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Ռ ՄԷՀ </w:t>
            </w:r>
          </w:p>
          <w:p w14:paraId="49C928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60870-2-2-2001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EDF0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Հեռուստամեխանիկայի սարքվածքներ եւ համակարգեր. Մաս 2. Շահագործման պայմաններ. Բաժին 2. Շրջակա միջավայրի պայմաններ (կլիմայական, մեխանիկական եւ այլ՝ ոչ էլեկտրական ազդեցություններ)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3FAE3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5EA51D19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A88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94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7DC35C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C79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718B8F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16121-86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A75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Ռելեներ՝ ցածր լարման,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64A0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AFEC8F8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33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94EA9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B8E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16022-83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453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էլեկտրական. Եզրույթներ եւ սահմանումներ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1733E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246663C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0BB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22627" w14:textId="77777777" w:rsidR="0092723E" w:rsidRPr="009F53E9" w:rsidRDefault="0092723E" w:rsidP="007C5C0B">
            <w:pPr>
              <w:ind w:left="60"/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E8F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792924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5.197-72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C80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էլեկտրամագնիսական,«НМШ1», «НМШ2», «НМШ4», «НМШМ1», «НМШМ2», «НМШМ4», «АНШМ2», «НМ1», «НМ2», «НМ4», «НММ1», «НММ2», «НММ4» տիպերի. Ատեստավորված արտադրանքի որակին ներկայացվող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0E4C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385E53F" w14:textId="77777777" w:rsidTr="007C5C0B">
        <w:trPr>
          <w:trHeight w:val="140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CFC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97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D87C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6AF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A572E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5.357-70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80A0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 «АНШ2» եւ «АНШ5» տիպերի. Ատեստավորված արտադրանքի որակին ներկայացվող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AFCB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627FE912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8E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8402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298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55369-2012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A8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ապարատուրա. Ընդհանուր տեխնիկական պահանջներ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9CB1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EE3104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43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6A87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72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5B61B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54833-2011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14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տեսակավորման կայարաններում. Անվտանգության պահանջներ եւ հսկողության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56A1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2082D71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34D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F7CB4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F20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CD11B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54897-2012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A09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Երկաթուղային ավտոմատիկայի եւ հեռուստամեխանիկայի համակարգեր երկաթուղային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կայարաններում. Անվտանգության պահանջներ եւ հսկողության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A039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B4D1B4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418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101</w:t>
            </w:r>
          </w:p>
        </w:tc>
        <w:tc>
          <w:tcPr>
            <w:tcW w:w="20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7E9E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5F4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068F1B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54898-2012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247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գծանցներում. Անվտանգության պահանջներ եւ հսկողության մեթոդներ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BE42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98B5864" w14:textId="77777777" w:rsidTr="007C5C0B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CA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102</w:t>
            </w: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F34A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37D8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8845B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54900-2012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21A7D" w14:textId="77777777" w:rsidR="0092723E" w:rsidRPr="0053645C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9" w:right="4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գծերի կայարանամեջերում. Անվտանգության պահանջներ եւ հսկողության մեթոդներ</w:t>
            </w:r>
            <w:r w:rsidRPr="0053645C">
              <w:rPr>
                <w:rStyle w:val="Bodytext211pt"/>
                <w:rFonts w:ascii="GHEA Grapalat" w:hAnsi="GHEA Grapalat"/>
                <w:sz w:val="24"/>
                <w:szCs w:val="24"/>
              </w:rPr>
              <w:t>&gt;&gt;: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EF22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</w:tbl>
    <w:p w14:paraId="21CAD8F6" w14:textId="77777777" w:rsidR="0092723E" w:rsidRPr="00596948" w:rsidRDefault="0092723E" w:rsidP="0092723E">
      <w:pPr>
        <w:pStyle w:val="Bodytext30"/>
        <w:shd w:val="clear" w:color="auto" w:fill="auto"/>
        <w:spacing w:after="160" w:line="360" w:lineRule="auto"/>
        <w:ind w:right="-1142"/>
        <w:jc w:val="right"/>
        <w:rPr>
          <w:rFonts w:ascii="GHEA Grapalat" w:hAnsi="GHEA Grapalat"/>
          <w:b w:val="0"/>
          <w:sz w:val="24"/>
          <w:szCs w:val="24"/>
        </w:rPr>
      </w:pPr>
      <w:r>
        <w:rPr>
          <w:rStyle w:val="Bodytext211pt"/>
          <w:rFonts w:ascii="GHEA Grapalat" w:hAnsi="GHEA Grapalat"/>
          <w:b w:val="0"/>
          <w:sz w:val="24"/>
          <w:szCs w:val="24"/>
        </w:rPr>
        <w:t>»</w:t>
      </w:r>
      <w:r w:rsidRPr="00596948">
        <w:rPr>
          <w:rStyle w:val="Bodytext211pt"/>
          <w:rFonts w:ascii="GHEA Grapalat" w:hAnsi="GHEA Grapalat"/>
          <w:b w:val="0"/>
          <w:sz w:val="24"/>
          <w:szCs w:val="24"/>
        </w:rPr>
        <w:t>:</w:t>
      </w:r>
    </w:p>
    <w:p w14:paraId="7DF206AB" w14:textId="77777777" w:rsidR="0092723E" w:rsidRDefault="0092723E" w:rsidP="0092723E">
      <w:pPr>
        <w:pStyle w:val="Bodytext30"/>
        <w:shd w:val="clear" w:color="auto" w:fill="auto"/>
        <w:spacing w:after="160" w:line="360" w:lineRule="auto"/>
        <w:ind w:right="119"/>
        <w:jc w:val="both"/>
        <w:rPr>
          <w:rFonts w:ascii="GHEA Grapalat" w:hAnsi="GHEA Grapalat"/>
          <w:sz w:val="24"/>
          <w:szCs w:val="24"/>
        </w:rPr>
      </w:pPr>
    </w:p>
    <w:p w14:paraId="48F6BBE4" w14:textId="77777777" w:rsidR="0092723E" w:rsidRPr="009F53E9" w:rsidRDefault="0092723E" w:rsidP="0092723E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F53E9">
        <w:rPr>
          <w:rFonts w:ascii="GHEA Grapalat" w:hAnsi="GHEA Grapalat"/>
          <w:sz w:val="24"/>
          <w:szCs w:val="24"/>
        </w:rPr>
        <w:br w:type="page"/>
      </w:r>
      <w:r w:rsidRPr="009F53E9">
        <w:rPr>
          <w:rFonts w:ascii="GHEA Grapalat" w:hAnsi="GHEA Grapalat"/>
          <w:b w:val="0"/>
          <w:sz w:val="24"/>
          <w:szCs w:val="24"/>
        </w:rPr>
        <w:lastRenderedPageBreak/>
        <w:t>4.</w:t>
      </w:r>
      <w:r>
        <w:rPr>
          <w:rFonts w:ascii="GHEA Grapalat" w:hAnsi="GHEA Grapalat"/>
          <w:sz w:val="24"/>
          <w:szCs w:val="24"/>
        </w:rPr>
        <w:tab/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Նշված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հաստատված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ստանդարտների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ցանկը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ներառում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հետազոտությունների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փորձարկումների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)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չափումների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մեթոդները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այդ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թվում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՝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նմուշառման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անհրաժեշտ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«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Արագընթաց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երկաթուղային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տրանսպորտի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անվտանգության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մասին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»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տեխնիկական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կանոնակարգի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պահանջները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կիրառելու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կատարելու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արտադրանքի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համապատասխանության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գնահատումն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հավաստումն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)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իրականացնելու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համար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շարադրել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հետեւյալ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>.</w:t>
      </w:r>
      <w:r w:rsidRPr="009F53E9">
        <w:rPr>
          <w:rFonts w:ascii="GHEA Grapalat" w:hAnsi="GHEA Grapalat"/>
          <w:sz w:val="24"/>
          <w:szCs w:val="24"/>
        </w:rPr>
        <w:t xml:space="preserve"> </w:t>
      </w:r>
    </w:p>
    <w:p w14:paraId="3C92F7B7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right="119"/>
        <w:rPr>
          <w:rFonts w:ascii="GHEA Grapalat" w:hAnsi="GHEA Grapalat"/>
          <w:sz w:val="24"/>
          <w:szCs w:val="24"/>
        </w:rPr>
      </w:pPr>
    </w:p>
    <w:p w14:paraId="6D35F1CF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left="3402" w:right="-6"/>
        <w:rPr>
          <w:rFonts w:ascii="GHEA Grapalat" w:hAnsi="GHEA Grapalat"/>
          <w:b w:val="0"/>
          <w:sz w:val="24"/>
          <w:szCs w:val="24"/>
        </w:rPr>
      </w:pPr>
      <w:r w:rsidRPr="009F53E9">
        <w:rPr>
          <w:rFonts w:ascii="GHEA Grapalat" w:hAnsi="GHEA Grapalat"/>
          <w:b w:val="0"/>
          <w:sz w:val="24"/>
          <w:szCs w:val="24"/>
        </w:rPr>
        <w:t xml:space="preserve">«ՀԱՍՏԱՏՎԱԾ Է </w:t>
      </w:r>
    </w:p>
    <w:p w14:paraId="498A733B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left="3402" w:right="-6"/>
        <w:rPr>
          <w:rStyle w:val="Bodytext3Spacing4pt"/>
          <w:rFonts w:ascii="GHEA Grapalat" w:hAnsi="GHEA Grapalat"/>
          <w:b/>
          <w:bCs/>
          <w:spacing w:val="0"/>
          <w:sz w:val="24"/>
          <w:szCs w:val="24"/>
        </w:rPr>
      </w:pP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2011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հուլիսի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15-ի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710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</w:rPr>
        <w:br/>
      </w:r>
      <w:r w:rsidRPr="009F53E9">
        <w:rPr>
          <w:rFonts w:ascii="GHEA Grapalat" w:hAnsi="GHEA Grapalat"/>
          <w:b w:val="0"/>
          <w:sz w:val="24"/>
          <w:szCs w:val="24"/>
        </w:rPr>
        <w:t>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կոլեգիայի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2015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3-ի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որոշման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>)</w:t>
      </w:r>
    </w:p>
    <w:p w14:paraId="5F7380F6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right="119"/>
        <w:rPr>
          <w:rStyle w:val="Bodytext3Spacing4pt"/>
          <w:rFonts w:ascii="GHEA Grapalat" w:hAnsi="GHEA Grapalat"/>
          <w:b/>
          <w:bCs/>
          <w:spacing w:val="0"/>
          <w:sz w:val="24"/>
          <w:szCs w:val="24"/>
        </w:rPr>
      </w:pPr>
    </w:p>
    <w:p w14:paraId="6D275819" w14:textId="77777777" w:rsidR="0092723E" w:rsidRPr="009F53E9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4pt"/>
          <w:rFonts w:ascii="GHEA Grapalat" w:hAnsi="GHEA Grapalat"/>
          <w:b/>
          <w:bCs/>
          <w:spacing w:val="0"/>
          <w:sz w:val="24"/>
          <w:szCs w:val="24"/>
        </w:rPr>
      </w:pPr>
      <w:r w:rsidRPr="009F53E9">
        <w:rPr>
          <w:rStyle w:val="Bodytext3Spacing4pt"/>
          <w:rFonts w:ascii="GHEA Grapalat" w:hAnsi="GHEA Grapalat"/>
          <w:spacing w:val="0"/>
          <w:sz w:val="24"/>
          <w:szCs w:val="24"/>
        </w:rPr>
        <w:t>ՑԱՆԿ</w:t>
      </w:r>
    </w:p>
    <w:p w14:paraId="196BA528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hy-AM"/>
        </w:rPr>
      </w:pPr>
      <w:r w:rsidRPr="00865816">
        <w:rPr>
          <w:rFonts w:ascii="GHEA Grapalat" w:hAnsi="GHEA Grapalat"/>
          <w:sz w:val="24"/>
          <w:szCs w:val="24"/>
          <w:lang w:val="hy-AM"/>
        </w:rPr>
        <w:t xml:space="preserve"> այն չափումների հետազոտությունների (փորձարկումների) կանոններ եւ մեթոդներ, այդ թվում՝ «Արագընթաց երկաթուղային տրանսպորտի անվտանգության մասին» Մաքսային միության տեխնիկական կանոնակարգի պահանջները </w:t>
      </w:r>
      <w:r w:rsidRPr="00865816">
        <w:rPr>
          <w:rFonts w:ascii="GHEA Grapalat" w:hAnsi="GHEA Grapalat"/>
          <w:sz w:val="24"/>
          <w:szCs w:val="24"/>
          <w:lang w:val="hy-AM"/>
        </w:rPr>
        <w:lastRenderedPageBreak/>
        <w:t>կիրառելու ու կատարելու եւ արտադրանքի համապատասխանության գնահատում (հավաստում) իրականացնելու համար անհրաժեշտ նմուշառման կանոններ պարունակող ստանդարտների</w:t>
      </w:r>
    </w:p>
    <w:p w14:paraId="51AB9C90" w14:textId="77777777" w:rsidR="0092723E" w:rsidRPr="00865816" w:rsidRDefault="0092723E" w:rsidP="0092723E">
      <w:pPr>
        <w:rPr>
          <w:rFonts w:ascii="GHEA Grapalat" w:eastAsia="Times New Roman" w:hAnsi="GHEA Grapalat" w:cs="Times New Roman"/>
          <w:b/>
          <w:bCs/>
          <w:lang w:val="hy-AM"/>
        </w:rPr>
      </w:pPr>
      <w:r w:rsidRPr="00865816">
        <w:rPr>
          <w:rFonts w:ascii="GHEA Grapalat" w:hAnsi="GHEA Grapalat"/>
          <w:lang w:val="hy-AM"/>
        </w:rPr>
        <w:br w:type="page"/>
      </w:r>
    </w:p>
    <w:tbl>
      <w:tblPr>
        <w:tblOverlap w:val="never"/>
        <w:tblW w:w="105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928"/>
        <w:gridCol w:w="2336"/>
        <w:gridCol w:w="3470"/>
        <w:gridCol w:w="1649"/>
        <w:gridCol w:w="6"/>
        <w:gridCol w:w="11"/>
      </w:tblGrid>
      <w:tr w:rsidR="0092723E" w:rsidRPr="009F53E9" w14:paraId="09190629" w14:textId="77777777" w:rsidTr="007C5C0B">
        <w:trPr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20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670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Մաքսային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միության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կանոնակարգի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09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Ստանդարտի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նշագիրը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D7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8DB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6F4C92DC" w14:textId="77777777" w:rsidTr="007C5C0B">
        <w:trPr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E13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5A5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BD5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076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6E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865816" w14:paraId="40605785" w14:textId="77777777" w:rsidTr="007C5C0B">
        <w:trPr>
          <w:jc w:val="center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14:paraId="67AAF216" w14:textId="77777777" w:rsidR="0092723E" w:rsidRPr="009F53E9" w:rsidRDefault="0092723E" w:rsidP="007C5C0B">
            <w:pPr>
              <w:ind w:left="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633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133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308A4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2582-2013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43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Մեքենաներ՝ էլեկտրական, պտտվող, քարշային. 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16D05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3F0098E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69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BCD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A06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31334-2007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97B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Սռնիներ՝ 1520 մմ ռելսամեջով երկաթուղիների շարժակազմի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A7DF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E32098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B43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9B18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B0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4491-86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865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Կենտրոններ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անվավոր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ձուլված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1520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ռելսամեջով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երկաթուղիների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0BEBC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6F2554F7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D0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2712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CD9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FF4DA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4728-2010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BF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Նախապատրաստվածքներ՝ սռնու,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B6241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4452E5C9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83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715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3-րդ եւ 82-րդ 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252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1447-2005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61F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նախապես լարված, 1520 մմ ռելսամեջով երկաթուղիների համար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BCF0D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AD2A08F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635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3A8D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8F3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1EC87C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54747-2011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665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1520 մմ ռելսամեջով երկաթուղիների. 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3A80B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EFFEF0E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83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8B1D0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75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ՍՏԲ 1081-97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CE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1520 մմ ռելսամեջով երկաթուղիների.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1874A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7C2B057B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EF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DE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13-րդ 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9B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7507C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22703-2012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C00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Դետալներ՝ ձուլված, երկաթուղային շարժակազմի կցորդման եւ ինքնակցիչ սարքվածքների.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Ընդհանուր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3EA95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A877741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E38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C6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82-րդ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428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1450-2005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CA7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Եռակցվածքներ՝ երկաթուղային կամուրջների, գնացքաքարշերի եւ վագոնների. Ուլտրաձայնային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F9DD9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865816" w14:paraId="6EC64285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E8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F8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12-րդ, 14-րդ, 16-րդ եւ 57-րդ կետեր, 5-րդ կետի «ա»-«գ» եւ «ժզ»-«ժը»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CC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51C522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4835-2013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79B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վագոնների անվազույգեր.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0082B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96178F0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CD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36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«գ», «ժէ» եւ «ժթ» ենթակետեր եւ 82-րդ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45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B284F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51685-2013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D9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երկաթուղային. 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478F7" w14:textId="77777777" w:rsidR="0092723E" w:rsidRPr="00865816" w:rsidRDefault="0092723E" w:rsidP="007C5C0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75E88D5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98D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543A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190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32FF4E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51685-2000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18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երկաթուղային. 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EC1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2016 թվականի հունիսի 1-ը</w:t>
            </w:r>
          </w:p>
        </w:tc>
      </w:tr>
      <w:tr w:rsidR="0092723E" w:rsidRPr="009F53E9" w14:paraId="047B2ABE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40A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C0B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4-րդ, 7-րդ, 12-րդ եւ 14-րդ կետեր, 5-րդ կետի «գ»,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ժէ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ժթ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82-րդ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9A4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143DF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16277-93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B7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Ռ50, Ռ65, Ռ75 տիպերի երկաթուղային ռելսերի առանձին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2773" w14:textId="77777777" w:rsidR="0092723E" w:rsidRPr="009F53E9" w:rsidRDefault="0092723E" w:rsidP="007C5C0B">
            <w:pPr>
              <w:jc w:val="center"/>
              <w:rPr>
                <w:rFonts w:ascii="GHEA Grapalat" w:hAnsi="GHEA Grapalat"/>
              </w:rPr>
            </w:pPr>
          </w:p>
        </w:tc>
      </w:tr>
      <w:tr w:rsidR="0092723E" w:rsidRPr="009F53E9" w14:paraId="56C78A9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64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026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F73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2432-2013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F9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Ռելսեր՝ երկաթուղային,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տարբերակված կերպով ամրացված եւ չջերմաամրացված.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A7E9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EE14E3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C15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13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 եւ «ժէ» ենթակետեր եւ 82-րդ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073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33184-2014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6E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Մակադրակներ՝ ռելսային, երկգլխանի, լայն ռելսամեջով երկաթուղիների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189D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41E51CF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DF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1D82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90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11530-2014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970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երկաթուղային ուղու ռելսային կցվանքների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4618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CABA6E6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53C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E476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14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11532-2014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63E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կցվանքների հեղույսների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787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2C0B89D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EC9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0C52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DA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16016-2014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68F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սեղմակային, երկաթուղային ուղու ռելսային ամրակումների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C2BF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97CDE00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5D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FDC5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431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16017-2014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4A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միջադիր, երկաթուղային ուղու ռելսային ամրակումների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3E38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D26A956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A1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793A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7A4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16018-2014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50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ամրակումների սեղմակային եւ միջադիր հեղույսների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67F1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00EAAB9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B3E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8C070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54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21797-2014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DE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Տափօղակներ՝ զսպանակավոր, երկգալարային,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երկաթուղային ուղու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90E1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F73D4CA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6C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2CF64C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7A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22343-2014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F4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Սեղմակ՝ երկաթուղային ուղու առանձին ռելսային ամրակման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292B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43DD812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46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4761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83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96617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19115-91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3B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ճանապարհային.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3401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7C9BF34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E2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8808D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4B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75F87E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55497-2013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8B7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զուգառելսային.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A332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F00A90D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0B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059B9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003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020E65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55820-2013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29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լեզվակավոր.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7F7F8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DC95F38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24E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21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2F2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9013-59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84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չափման մեթոդը՝ ըստ Ռոքվելի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A8BF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885766D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E0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E43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E56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2999-75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B91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 եւ համահալվածքներ. Կարծրության չափման մեթոդը՝ ըստ Վիքերսի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7B19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B8B90D2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D1B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E5AA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CA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9012-59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DD5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չափումների մեթոդներ՝ ըստ Բրինելի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5069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B05802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FB5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9DBE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62B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21105-87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5F3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Մագնիսական փոշու մեթոդ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E85F3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DB71D34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195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BF60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DC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1497-84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6E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Ձգման փորձարկումների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A45D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822C290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3F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E11191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BC97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14782-86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C68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Հսկողություն՝ առանց քանդելու. Եռակցվածքներ.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Ուլտրաձայնային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4A9C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3ADC278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EE4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EB97A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1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6996-66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23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Եռակցվածքներ. Մեխանիկական հատկանիշների որոշման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1ABEE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BAB1009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5C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B8F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 եւ «ժէ» ենթակետեր եւ 83-րդ կետի «գ»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32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6CDE2F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55647-2013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F9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Հպալարեր՝ պղնձից եւ դրա համաձուլվածքներից, էլեկտրաֆիկացված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3359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BA9FA2E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2F5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B2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12-րդ եւ 14-րդ կետեր, 5-րդ կետի «գ» ենթակետ եւ 82-րդ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35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0DE5C6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809-71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AE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F5A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41474CC6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7C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9C56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7B3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D6890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16D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A8B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2D5604EC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31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CF9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12-րդ կետեր, 5-րդ կետի «գ» ենթակետ եւ 82-րդ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C5E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34597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32409-2013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CF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Հակախաղացքներ՝ զսպանակավոր, երկաթուղային ռելսերի.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5C6B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28B500D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797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8BA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11-րդ,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«ը»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85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6-րդ բաժին </w:t>
            </w:r>
          </w:p>
          <w:p w14:paraId="635726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54749-2011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D38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Կցորդման եւ ինքնակցիչ սարքվածք՝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պահանջներ եւ ընդունման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կանոններ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B7243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E6BEF2A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AE9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3C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11-րդ եւ 54-րդ կետեր, 5-րդ կետի «գ», «դ», «ժէ»-«ժթ»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A67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13F16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10791-2011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F6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ամբողջագլոցված.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0A5F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A4D57B1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F0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F75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 եւ 11-րդ կետեր, 5-րդ կետի «գ», «ժէ»-«ժթ»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C9C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30803-2014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A7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Անիվներ՝ ատամնավոր, քարշային շարժակազմի քարշային փոխանցիչների.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D1A7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A1EBEB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A02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584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«գ», «դ», «ժէ»-«ժթ»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B54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CDFD8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11018-2011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D51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Քարշային շարժակազմի անվազույգեր՝ 1520 մմ ռելսամեջով երկաթուղիների.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13A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CF41264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68D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5C1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«գ», «ժէ»-«ժթ»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3E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39E0E4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1452-2011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54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Զսպանակներ՝ գլանաձեւ, պտուտակային, երկաթուղիների շարժակազմի սայլակների եւ հարվածաքարշային սարքերի.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617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43C62D6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244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F3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«գ»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E84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5ECAD8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55184-2012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52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Հիդրավլիկական տատանամեղմիչներ՝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914B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B0198EF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61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B4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4-րդ եւ 7-րդ կետեր, 5-րդ կետի «ը»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8E4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55185-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CDE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Դետալներ եւ հավաքման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միավորներ՝ երկաթուղային շարժակազմի կցորդման եւ ինքնակցիչ սարքվածքների.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47F3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219360D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4B9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E4C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6F0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36079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169621-89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5E3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Կլիմայական արտաքին ազդող գործոնների նկատմամբ կայունության փորձարկումների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528C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2ED3BD91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64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8DF25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70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16962.2-90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DC0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Մեխանիկական արտաքին ազդող գործոնների նկատմամբ կայունության փորձարկումների մեթոդ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ն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5D0A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CA01380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C1E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978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5-րդ կետի «գ»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193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3443-87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1FA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Փորձաթերթեր՝ թուջից, գրաֆիտի տարբեր ձեւերով.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Կառուցվածքի որոշման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4C7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68DDA2E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09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5418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FD1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1416-2005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F46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Մակրո- եւ միկրոկառուցվածքներ՝ քարշային շարժակազմի քարշային փոխանցիչների ատամնավոր անիվների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ECB6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81E4197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7CD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75F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83-րդ կետեր, 5-րդ կետի «գ» եւ «ի»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848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26567-85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636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E3683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469B31B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71D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F4F8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7-րդ եւ 14-րդ կետեր, 5-րդ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կետի «բ»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01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7-րդ բաժին </w:t>
            </w:r>
          </w:p>
          <w:p w14:paraId="55F751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52400-2005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408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Ռեզերվուարներ՝ օդային, երկաթուղիների վագոնների արգելակների համար.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41A1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E3E3CE2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8E8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E94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7-րդ, 13-րդ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83-րդ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«ի»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CA4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307230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24376-91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B13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Ինվերտորներ՝ կիսահաղորդչային. Ընդհանուր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A2445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12868A5" w14:textId="77777777" w:rsidTr="007C5C0B">
        <w:trPr>
          <w:gridAfter w:val="2"/>
          <w:wAfter w:w="17" w:type="dxa"/>
          <w:trHeight w:val="206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2B7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1ACC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F2E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38F04D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26830-86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A78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կիսահաղորդչային, մինչեւ 5 կՎԱ ներառյալ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C9B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7606A3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6D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F5A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եւ 13-րդ կետեր, 5-րդ կետի «ի»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E88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5-8-րդ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9073B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54800-2011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C4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կիսահաղորդչային, ուժային, երկաթուղային շարժակազմի համար. Բնութագրեր եւ փորձարկումների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1FE2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B4B1C34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6F1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2D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 եւ 14-րդ կետեր, 5-րդ կետի «բ»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54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872A2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2593-2009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DA0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Ճկափողեր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միացման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երկաթուղային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արգելակների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D171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7739E5B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CA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F71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«գ»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67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12457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31402-2013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E86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Գլաններ արգելակային՝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30780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76E90B4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ECF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2451D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222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2B344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1561-75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9AB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Ռեզերվուարներ՝ օդային, երկաթուղիների վագոնների ավտոմատ արգելակների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0801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E80C6B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212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03CD0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F1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9A176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54746-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0A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Երկաթուղային շարժակազմ. Սարքվածքներ՝ ձայնային,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ազդանշանային.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1E16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25C11EB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51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6D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«դ» եւ «ի»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23F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2933-83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6F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ցածրավոլտ.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015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95E2B8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817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672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կետ, 5-րդ կետի «ի»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AFF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1EA859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9219-88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09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էլեկտրական, քարշային. Ընդհանուր տեխնիկական պահանջներ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5D37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5624622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80B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479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06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15ED7C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10393-2009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7B2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Ճնշակներ եւ ճնշակային ագրեգատներ՝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A72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հուլիսի 1-ը</w:t>
            </w:r>
          </w:p>
        </w:tc>
      </w:tr>
      <w:tr w:rsidR="0092723E" w:rsidRPr="00865816" w14:paraId="1F817906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952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C607F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9F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10393-2014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5A0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Ճնշակներ, ճնշակային ագրեգատներ՝ էլեկտրական շարժաբերով եւ ճնշակային սարքվածքներ՝ էլեկտրական շարժաբերով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9CE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865816" w14:paraId="659942F5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CA1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DF41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AD3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520-2011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637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E5E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հուլիսի 1-ը</w:t>
            </w:r>
          </w:p>
        </w:tc>
      </w:tr>
      <w:tr w:rsidR="0092723E" w:rsidRPr="00865816" w14:paraId="3BAEFB66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9D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1B18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44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18572-2014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1A4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Առանցքակալներ՝ առանցքակալատուփի, հոլովակավոր, գլանաձեւ,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092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865816" w14:paraId="3952E290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3E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471B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32769-2014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9A8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Առանցքակալներ՝ գլորման. Հանգույցներ՝ առանցքակալային, կոնաձեւ, երկաթուղային շարժակազմի առանցքակալատուփերի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FC2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հուլիսի 1-ից</w:t>
            </w:r>
          </w:p>
        </w:tc>
      </w:tr>
      <w:tr w:rsidR="0092723E" w:rsidRPr="009F53E9" w14:paraId="2FC2F185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A7F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7D215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59B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3BDFC4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54962-2012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033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Բազկաթոռ՝ մեքենավարի (օպերատորի), երկաթուղային շարժակազմի.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B485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7C053EC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52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75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13-րդ, 18-րդ եւ 84-րդ 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588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18620-86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BF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Մակնշում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BAF4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870F502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34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6A7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19-րդ, 50-րդ, 68-րդ, 83-րդ եւ 84-րդ կետեր, 5-րդ կետի «ժե»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374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10496A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30804.4.2-2013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B6E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Էլեկտրաստատիկ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պարպումների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կայունություն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Պահանջներ եւ փորձարկման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8A2F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B3ED1A8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443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786B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31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57F421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30804.4.3-2013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981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Ռադիոհաճախականության էլեկտրամագնիսական դաշտի նկատմամբ կայունություն. Պահանջներ եւ փորձարկման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A655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64EA9D8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21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535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19-րդ, 68-րդ, 83-րդ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84-րդ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ժդ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ժե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407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8-րդ բաժին </w:t>
            </w:r>
          </w:p>
          <w:p w14:paraId="78FB1C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30804.4.4-2013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2F1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Նանովայրկյանային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իմպուլսային խանգարումների նկատմամբ կայունություն. Պահանջներ եւ փորձարկման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03CF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6D0B9D5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671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BD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19-րդ, 50-րդ, 68-րդ, 83-րդ եւ 84-րդ կետեր, 5-րդ կետի «ժե»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257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ՄԷՀ </w:t>
            </w:r>
          </w:p>
          <w:p w14:paraId="31802E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61000-4-5-2014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529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Էլեկտրամագնիսական համատեղելիություն. Մաս 4-5. Փորձարկումների եւ չափումների մեթոդներ. Մեծ էներգիայի միկրովայրկյանային իմպուլսների նկատմամբ կայունության փորձարկումներ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685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D540C0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5ED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BBE6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3CB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258CB7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 4.11-2013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85F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Էլեկտրասնուցման լարման անկումների, կարճաժամկետ պահանջների եւ փոփոխությունների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CD4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3891386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D7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13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19-րդ, 68-րդ, 83-րդ եւ 84-րդ կետեր, 5-րդ կետի «ժդ» եւ «ժե»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06B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ենթաբաժին 5.4 </w:t>
            </w:r>
          </w:p>
          <w:p w14:paraId="017546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19330-2013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0C8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Հենակներ՝ երկաթուղիների հպումային ցանցի հենարանների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D79D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69CF79E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E3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E8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19-րդ, 50-րդ, 68-րդ, 83-րդ եւ 84-րդ կետեր, 5-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րդ կետի «ժե»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E38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ենթաբաժին 5.5 </w:t>
            </w:r>
          </w:p>
          <w:p w14:paraId="41E1A6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32209-2013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CB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Հիմքեր՝ երկաթուղիների հպումային ցանցի հենարանների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6782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F78F467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34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8871C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423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6B0CA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32676-2014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D7F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Ռեակտորներ՝ երկաթուղու քարշային ենթակայանների համար, հարթեցնող. Ընդհանուր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108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049A41D3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D9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F51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19-րդ կետ, 5-րդ կետի «ժե»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1E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5BB2A7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53784-2010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559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Տարրեր՝ օպտիկական, երկաթուղային տրանսպորտի լուսաազդանշանային սարքերի համար. Տեխնիկական պայմաններ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89B4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5BED251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EA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6BF12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CC7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571D5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55176.2-2012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20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 Մաս 2. Էլեկտրամագնիսական խանգարումներ՝ երկաթուղային համակարգերից, ընդհանուր առմամբ, դեպի արտաքին շրջակա միջավայր.</w:t>
            </w:r>
            <w:r w:rsidRPr="008658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E758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29238B5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62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A65EA3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9518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եւ 6-րդ բաժիններ</w:t>
            </w:r>
            <w:r w:rsidRPr="0086581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120A933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55176.3.2-2012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EB4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3-2. Շարժակազմ. Ապարատուրա եւ սարքավորումներ. Պահանջներ եւ փորձարկման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2527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DF91BAD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648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77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095ED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48A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06327A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55176.4.1-2012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595D1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56BA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77BC117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8A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1664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24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92AC8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55176.4.2-2012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C473C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4-2. էլեկտրամագնիսական էմիսիա 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56F50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5BD51D7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73E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F25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23-րդ կետի «ա» եւ «բ»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D63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7370-86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32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Ուղեփոխիչներ՝ երկաթուղային, Ռ75, Ռ65 եւ Ռ50 տիպերի.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D305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F8FE718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B1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64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46-րդ կետ, 5-րդ կետի «զ» եւ «ը»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8F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52929-2008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B67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քարշային շարժակազմ.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Արգելակման ճանապարհի եւ կայանման արգելակի հսկողության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1A04F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2853095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48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5AC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46-րդ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06B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3-րդ բաժին </w:t>
            </w:r>
          </w:p>
          <w:p w14:paraId="43024F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28186-89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07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Կոճղակներ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արգելակման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շարժիչավագոնային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շարժակազմի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6743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2BD3192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58C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83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54-րդ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278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1B2D71F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55498-2013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91A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Կենտրոններ՝ անվավոր, գլոցված, երկաթուղային շարժակազմի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EBC5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3381E90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39C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F0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82-րդ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483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26433. 0-85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022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Երկրաչափական պարամետրերի ճշգրտության ապահովման համակարգ շինարարությունում. Չափումների կատարման կանոններ. Ընդհանուր դրույթներ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9F63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186F6C0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927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787A67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CA2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26433.1-89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8589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Երկրաչափական պարամետրերի ճշգրտության ապահովման համակարգ շինարարությունում.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Չափումների կատարման կանոններ. Գործարանային պատրաստման տարրեր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CA58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D45A40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DA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E776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A0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8829-94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430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Շինարարական արտադրատեսակներ՝ երկաթբետոնե եւ բետոնե, գործարանային պատրաստման.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Բեռնմամբ փորձարկումների մեթոդներ. Ամրության, կոշտության եւ ճաքակայունության գնահատման կանոններ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C0C6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CAED8D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1EE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863F2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F37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13015-2012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9262A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Արտադրատեսակներ՝ երկաթբետոնե եւ բետոնե, շինարարության համար.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Ընդհանուր տեխնիկական պահանջներ. Ընդունման, մակնշման, տրանսպորտային փոխադրման եւ պահպանման կանոններ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0501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3D2B25F3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BC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4638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BE6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22362-77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ED5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Կոնստրուկցիաներ՝ երկաթբետոնե. Ամրանի լարման ուժի չափման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C7AA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5E04CC5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BB2B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415B5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1AA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8269.0-97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2E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Խիճ եւ կոպիճներ՝ լեռնային խիտ ապարներից եւ արդյունաբերական արտադրության թափոններից, շինարարական աշխատանքների համար. Ֆիզիկամեխանիկական փորձարկումների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7526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02D17C7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E13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4AD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82–րդ կետի «ա» ենթակետ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42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30108-94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05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Նյութեր եւ արտադրատեսակներ՝ շինարարական.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Բնական ռադիոնուկլիդների արդյունավետ տեսակարար ակտիվության որոշում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0FC54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43355AA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6116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6434E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0EB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54748-2011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ADB0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Խիճ՝ լեռնային խիտ ապարներից, երկաթուղային ուղու բալաստային շերտի համար.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2110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4AA0FD0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2F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5CB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83-րդ կետ, 5-րդ կետի «գ» եւ «ի» ենթակետեր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EB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011278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16357-83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2D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Պարպիչներ՝ փականային, 3,8–ից մինչեւ 600 կՎ անվանական լարման փոփոխական հոսանքի.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Ընդհանուր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B034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D2E6018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D87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3DE7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A7F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1C47BB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52725-2007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BD1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Գերլարումների սահմանափակիչներ՝ ոչ գծային, 3 կՎ–ից մինչեւ 750 կՎ լարմամբ փոփոխական հոսանքի էլեկտրակայանքների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3D8B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C87CBB9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2A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68F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83-րդ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068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22756-77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8034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(ուժային եւ լարման) եւ ռեակտորներ. Մեկուսացման էլեկտրական ամրության փորձարկումների մեթոդներ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3A1ED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6F63B57A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75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AB9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F49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23941-2002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3E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Մեքենաների աղմուկ.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Աղմուկի բնութագրերի որոշման մեթոդներ.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պահանջներ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4E72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CEA733E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5F7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50B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83-րդ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13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E0F73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16772-77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45A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եւ ռեակտորներ՝ կերպափոխչային.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1BA7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25B1AB6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E4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0AC5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0F3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28856-90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BA9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ձողաձեւ, պոլիմերային.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C7AA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DFB10F8" w14:textId="77777777" w:rsidTr="007C5C0B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C86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97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20A1B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AAC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498FD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6490-93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FE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ափսեաձեւ.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1F7E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D4612AA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6DF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98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B66F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7E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14794-79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DF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Ռեակտորներ՝ հոսանքասահմանափակող, բետոնե.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550B5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83C4AC8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AE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99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759FD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414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1516.2-97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417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 եւ էլեկտրակայանքներ՝ 3կՎ եւ ավելի բարձր լարման փոփոխական հոսանքի. Մեկուսացման էլեկտրական ամրության փորձարկումների ընդհանուր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4166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55C1BD0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D9A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56A4D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BD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19634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8024-90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25C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 եւ էլեկտրատեխնիկական սարքվածքներ՝ 1000 Վ-ից բարձր լարման փոփոխական հոսանքի. Աշխատանքի երկարատեւ ռեժիմի դեպքում տաքացման նորմա եւ փորձարկումների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181C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0AEEB36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CB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101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AD41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761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12.1.050-86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182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Աղմուկի չափման մեթոդներ աշխատատեղերում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890F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812B57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2648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7C79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0D4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9920-89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DA19D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էլեկտրակայանքներ՝ 3–ից մինչեւ 750 կՎ լարման փոփոխական հոսանքի. Արտաքին մեկուսացման կորստի ուղիների երկարություն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DFD80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3C41BA1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8AF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103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5D201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64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4D5A71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55186-2012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A23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Պարզունակներ՝ կոշտ լայնադրակների, երկաթուղային տրանսպորտի հպումային ցանցի համար. 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0199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12B193D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C42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E835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1E7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487DBC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52726-2007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96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Զատիչներ եւ հողակցիչներ՝ 1 կՎ–ից բարձր լարման փոփոխական հոսանքի, եւ դրանց շարժաբերներ. 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5B84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077089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421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3FFF31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F4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51204-98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52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ձողաձեւ, պոլիմերային, երկաթուղիների հպումային ցանցի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28D63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DEA4B8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C1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2CE42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F8D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743800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55648-2013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D03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երկաթուղիների հպումային ցանցի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55428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E64167F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B7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72510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5C3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57D6A7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55602-2013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6F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կոմուտացման, քարշային ցանցի հողակցման շղթայի եւ երկաթուղիների քարշային ենթակայանների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15AC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B89F4A4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00B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C20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84-րդ կետ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DE0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27. 410-87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D65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Տեխնիկայի հուսալիություն.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Հուսալիության ցուցանիշների հսկողության մեթոդներ եւ հուսալիության հսկիչ փորձարկումների պլան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D854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C38C6A4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27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018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FFE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4E14A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16121-86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AC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ցածր լարման,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B2B4B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0B67220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F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110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D2C0F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16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0C427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5.197-72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C1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Ռելեներ՝ էլեկտրամագնիսական,«НМШ1», «НМШ2», «НМШ4»,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«НМШМ1», «НМШМ2», «НМШМ4», «АНШМ2», «НМ1», «НМ2», «НМ4», «НММ1», «НММ2», «НММ4» տիպերի. Ատեստավորված արտադրանքի որակին ներկայացվող պահանջներ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769E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D006202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F9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111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D7F69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98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4C3DA61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5.357-70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D6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 «АНШ2» եւ «АНШ5» տիպերի.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Ատեստավորված արտադրանքի որակին ներկայացվող պահանջներ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69F0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87EABD5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A7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112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7176A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A0E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12997-84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09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Արդյունաբերական սարքերի եւ ավտոմատացման միջոցների պետական համակարգի արտադրատեսակներ.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22E8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3107E898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2E1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113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D70F31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E89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E8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181A9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FB3C2C1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CB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114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F72914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A3B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24606.1-81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911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կոմուտացման, տեղակայման եւ միակցիչներ՝ էլեկտրական.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Մեկուսացման էլեկտրական ամրության հսկողության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E258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BDC68A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3D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115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A8C8F0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52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24606.2-81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D15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կոմուտացման, տեղակայման եւ միակցիչներ՝ էլեկտրական.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Մեկուսացման դիմադրության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չափման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BF68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7FF5C29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05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116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DEF4CC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E9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384AF12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54833-2011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B1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տեսակավորման կայարաններում. Անվտանգության պահանջներ եւ հսկողության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5FB8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8F3A1CB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5C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117</w:t>
            </w:r>
          </w:p>
        </w:tc>
        <w:tc>
          <w:tcPr>
            <w:tcW w:w="1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AB7E5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DA0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CDB3B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54897-2012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072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կայարաններում. Անվտանգության պահանջներ եւ հսկողության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85B4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5BB5DA3" w14:textId="77777777" w:rsidTr="007C5C0B">
        <w:trPr>
          <w:gridAfter w:val="1"/>
          <w:wAfter w:w="11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B62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118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9BA3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968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003636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54898-2012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3DD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գծանցներում. Անվտանգության պահանջներ եւ հսկողության մեթոդներ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DF6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80A82FB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433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1D55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F7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4EF4C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54900-2012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A8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գծերի կայարանամեջերում.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 եւ հսկողության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B3E8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31225A0" w14:textId="77777777" w:rsidTr="007C5C0B">
        <w:trPr>
          <w:gridAfter w:val="2"/>
          <w:wAfter w:w="17" w:type="dxa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FAB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10F33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E1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եւ 9-րդ բաժիններ </w:t>
            </w:r>
          </w:p>
          <w:p w14:paraId="6021507F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3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50648-94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9F1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102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Արդյունաբերական հաճախականության մագնիսական դաշտի նկատմամբ կայունություն. Տեխնիկական պահանջներ եւ փորձարկումների մեթոդներ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2570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</w:tbl>
    <w:p w14:paraId="7A3A42DD" w14:textId="77777777" w:rsidR="0092723E" w:rsidRDefault="0092723E" w:rsidP="0092723E">
      <w:pPr>
        <w:spacing w:after="160" w:line="360" w:lineRule="auto"/>
        <w:ind w:right="-717"/>
        <w:jc w:val="right"/>
        <w:rPr>
          <w:rFonts w:ascii="GHEA Grapalat" w:hAnsi="GHEA Grapalat"/>
        </w:rPr>
      </w:pPr>
      <w:r w:rsidRPr="009F53E9">
        <w:rPr>
          <w:rStyle w:val="Bodytext211pt"/>
          <w:rFonts w:ascii="GHEA Grapalat" w:eastAsia="Sylfaen" w:hAnsi="GHEA Grapalat"/>
        </w:rPr>
        <w:t>»</w:t>
      </w:r>
      <w:r w:rsidRPr="005508A2">
        <w:rPr>
          <w:rStyle w:val="Bodytext211pt"/>
          <w:rFonts w:ascii="GHEA Grapalat" w:eastAsia="Sylfaen" w:hAnsi="GHEA Grapalat"/>
        </w:rPr>
        <w:t>:</w:t>
      </w:r>
    </w:p>
    <w:p w14:paraId="28240D06" w14:textId="77777777" w:rsidR="0092723E" w:rsidRDefault="0092723E" w:rsidP="0092723E">
      <w:pPr>
        <w:spacing w:after="160" w:line="360" w:lineRule="auto"/>
        <w:rPr>
          <w:rFonts w:ascii="GHEA Grapalat" w:hAnsi="GHEA Grapalat"/>
        </w:rPr>
      </w:pPr>
    </w:p>
    <w:p w14:paraId="0A147906" w14:textId="77777777" w:rsidR="0092723E" w:rsidRPr="009F53E9" w:rsidRDefault="0092723E" w:rsidP="0092723E">
      <w:pPr>
        <w:spacing w:after="160" w:line="360" w:lineRule="auto"/>
        <w:rPr>
          <w:rFonts w:ascii="GHEA Grapalat" w:hAnsi="GHEA Grapalat"/>
        </w:rPr>
      </w:pPr>
      <w:r w:rsidRPr="009F53E9">
        <w:rPr>
          <w:rFonts w:ascii="GHEA Grapalat" w:hAnsi="GHEA Grapalat"/>
        </w:rPr>
        <w:br w:type="page"/>
      </w:r>
    </w:p>
    <w:p w14:paraId="4E73867D" w14:textId="77777777" w:rsidR="0092723E" w:rsidRPr="009F53E9" w:rsidRDefault="0092723E" w:rsidP="0092723E">
      <w:pPr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F53E9">
        <w:rPr>
          <w:rFonts w:ascii="GHEA Grapalat" w:hAnsi="GHEA Grapalat"/>
        </w:rPr>
        <w:lastRenderedPageBreak/>
        <w:t>5.</w:t>
      </w:r>
      <w:r>
        <w:rPr>
          <w:rFonts w:ascii="GHEA Grapalat" w:hAnsi="GHEA Grapalat"/>
        </w:rPr>
        <w:tab/>
      </w:r>
      <w:r w:rsidRPr="009F53E9">
        <w:rPr>
          <w:rFonts w:ascii="GHEA Grapalat" w:hAnsi="GHEA Grapalat"/>
        </w:rPr>
        <w:t xml:space="preserve">Նշված որոշմամբ հաստատված այն ստանդարտների ցանկը, որոնց կամավոր հիմունքով կիրառման արդյունքում ապահովվում է «Երկաթուղային տրանսպորտի ենթակառուցվածքի անվտանգության մասին» Մաքսային միության տեխնիկական կանոնակարգի պահանջների կատարումը, շարադրել հետեւյալ խմբագրությամբ. </w:t>
      </w:r>
    </w:p>
    <w:p w14:paraId="40FB42CD" w14:textId="77777777" w:rsidR="0092723E" w:rsidRPr="009F53E9" w:rsidRDefault="0092723E" w:rsidP="0092723E">
      <w:pPr>
        <w:spacing w:after="160" w:line="360" w:lineRule="auto"/>
        <w:rPr>
          <w:rFonts w:ascii="GHEA Grapalat" w:hAnsi="GHEA Grapalat"/>
        </w:rPr>
      </w:pPr>
    </w:p>
    <w:p w14:paraId="023E80B4" w14:textId="77777777" w:rsidR="0092723E" w:rsidRPr="009F53E9" w:rsidRDefault="0092723E" w:rsidP="0092723E">
      <w:pPr>
        <w:spacing w:after="160" w:line="360" w:lineRule="auto"/>
        <w:ind w:left="3402"/>
        <w:jc w:val="center"/>
        <w:rPr>
          <w:rFonts w:ascii="GHEA Grapalat" w:hAnsi="GHEA Grapalat"/>
        </w:rPr>
      </w:pPr>
      <w:r w:rsidRPr="009F53E9">
        <w:rPr>
          <w:rFonts w:ascii="GHEA Grapalat" w:hAnsi="GHEA Grapalat"/>
        </w:rPr>
        <w:t xml:space="preserve">«ՀԱՍՏԱՏՎԱԾ Է </w:t>
      </w:r>
    </w:p>
    <w:p w14:paraId="32DC1EC8" w14:textId="77777777" w:rsidR="0092723E" w:rsidRPr="009F53E9" w:rsidRDefault="0092723E" w:rsidP="0092723E">
      <w:pPr>
        <w:spacing w:after="160" w:line="360" w:lineRule="auto"/>
        <w:ind w:left="3402"/>
        <w:jc w:val="center"/>
        <w:rPr>
          <w:rFonts w:ascii="GHEA Grapalat" w:hAnsi="GHEA Grapalat"/>
        </w:rPr>
      </w:pPr>
      <w:r w:rsidRPr="009F53E9">
        <w:rPr>
          <w:rFonts w:ascii="GHEA Grapalat" w:hAnsi="GHEA Grapalat"/>
        </w:rPr>
        <w:t>Մաքսային միության հանձնաժողովի</w:t>
      </w:r>
      <w:r>
        <w:rPr>
          <w:rFonts w:ascii="GHEA Grapalat" w:hAnsi="GHEA Grapalat"/>
        </w:rPr>
        <w:t xml:space="preserve"> </w:t>
      </w:r>
      <w:r w:rsidRPr="009F53E9">
        <w:rPr>
          <w:rFonts w:ascii="GHEA Grapalat" w:hAnsi="GHEA Grapalat"/>
        </w:rPr>
        <w:t>2011 թվականի հուլիսի 15-ի թիվ 710 որոշմամբ</w:t>
      </w:r>
      <w:r>
        <w:rPr>
          <w:rFonts w:ascii="GHEA Grapalat" w:hAnsi="GHEA Grapalat"/>
        </w:rPr>
        <w:br/>
      </w:r>
      <w:r w:rsidRPr="009F53E9">
        <w:rPr>
          <w:rFonts w:ascii="GHEA Grapalat" w:hAnsi="GHEA Grapalat"/>
        </w:rPr>
        <w:t>(Եվրասիական տնտեսական հանձնաժողովի կոլեգիայի</w:t>
      </w:r>
      <w:r>
        <w:rPr>
          <w:rFonts w:ascii="GHEA Grapalat" w:hAnsi="GHEA Grapalat"/>
        </w:rPr>
        <w:t xml:space="preserve"> </w:t>
      </w:r>
      <w:r w:rsidRPr="009F53E9">
        <w:rPr>
          <w:rFonts w:ascii="GHEA Grapalat" w:hAnsi="GHEA Grapalat"/>
        </w:rPr>
        <w:t>2015 թվականի փետրվարի 3-ի թիվ 11 որոշման խմբագրությամբ)</w:t>
      </w:r>
      <w:bookmarkStart w:id="5" w:name="bookmark6"/>
    </w:p>
    <w:p w14:paraId="4195AAA3" w14:textId="77777777" w:rsidR="0092723E" w:rsidRPr="009F53E9" w:rsidRDefault="0092723E" w:rsidP="0092723E">
      <w:pPr>
        <w:spacing w:after="160" w:line="360" w:lineRule="auto"/>
        <w:ind w:left="4536"/>
        <w:jc w:val="center"/>
        <w:rPr>
          <w:rFonts w:ascii="GHEA Grapalat" w:hAnsi="GHEA Grapalat"/>
        </w:rPr>
      </w:pPr>
    </w:p>
    <w:p w14:paraId="25C000BD" w14:textId="77777777" w:rsidR="0092723E" w:rsidRPr="009F53E9" w:rsidRDefault="0092723E" w:rsidP="0092723E">
      <w:pPr>
        <w:spacing w:after="160" w:line="360" w:lineRule="auto"/>
        <w:ind w:left="567" w:right="559"/>
        <w:jc w:val="center"/>
        <w:rPr>
          <w:rFonts w:ascii="GHEA Grapalat" w:hAnsi="GHEA Grapalat"/>
          <w:b/>
        </w:rPr>
      </w:pPr>
      <w:r w:rsidRPr="009F53E9">
        <w:rPr>
          <w:rStyle w:val="Heading22Spacing4pt"/>
          <w:rFonts w:ascii="GHEA Grapalat" w:eastAsia="Sylfaen" w:hAnsi="GHEA Grapalat"/>
        </w:rPr>
        <w:t>ՑԱՆԿ</w:t>
      </w:r>
      <w:bookmarkEnd w:id="5"/>
      <w:r w:rsidRPr="009F53E9">
        <w:rPr>
          <w:rFonts w:ascii="GHEA Grapalat" w:hAnsi="GHEA Grapalat"/>
          <w:b/>
        </w:rPr>
        <w:t xml:space="preserve"> </w:t>
      </w:r>
      <w:bookmarkStart w:id="6" w:name="bookmark7"/>
    </w:p>
    <w:p w14:paraId="51E91E1D" w14:textId="77777777" w:rsidR="0092723E" w:rsidRPr="009F53E9" w:rsidRDefault="0092723E" w:rsidP="0092723E">
      <w:pPr>
        <w:spacing w:after="160" w:line="360" w:lineRule="auto"/>
        <w:ind w:left="567" w:right="559"/>
        <w:jc w:val="center"/>
        <w:rPr>
          <w:rFonts w:ascii="GHEA Grapalat" w:hAnsi="GHEA Grapalat"/>
          <w:b/>
        </w:rPr>
      </w:pPr>
      <w:r w:rsidRPr="009F53E9">
        <w:rPr>
          <w:rFonts w:ascii="GHEA Grapalat" w:hAnsi="GHEA Grapalat"/>
          <w:b/>
        </w:rPr>
        <w:t>այն ստանդարտների, որոնց կամավոր հիմունքով կիրառման արդյունքում ապահովվում է «Երկաթուղային տրանսպորտի</w:t>
      </w:r>
      <w:bookmarkEnd w:id="6"/>
      <w:r w:rsidRPr="009F53E9">
        <w:rPr>
          <w:rFonts w:ascii="GHEA Grapalat" w:hAnsi="GHEA Grapalat"/>
          <w:b/>
        </w:rPr>
        <w:t xml:space="preserve"> ենթակառուցվածքի</w:t>
      </w:r>
      <w:bookmarkStart w:id="7" w:name="bookmark8"/>
      <w:r w:rsidRPr="009F53E9">
        <w:rPr>
          <w:rFonts w:ascii="GHEA Grapalat" w:hAnsi="GHEA Grapalat"/>
          <w:b/>
        </w:rPr>
        <w:t xml:space="preserve"> անվտանգության մասին» Մաքսային միության տեխնիկական կանոնակարգի պահանջների կատարումը</w:t>
      </w:r>
      <w:bookmarkEnd w:id="7"/>
    </w:p>
    <w:p w14:paraId="77351500" w14:textId="77777777" w:rsidR="0092723E" w:rsidRDefault="0092723E" w:rsidP="0092723E">
      <w:pPr>
        <w:spacing w:after="160" w:line="360" w:lineRule="auto"/>
        <w:jc w:val="center"/>
        <w:rPr>
          <w:rFonts w:ascii="GHEA Grapalat" w:hAnsi="GHEA Grapalat"/>
          <w:b/>
        </w:rPr>
      </w:pPr>
    </w:p>
    <w:p w14:paraId="4A73925E" w14:textId="77777777" w:rsidR="0092723E" w:rsidRDefault="0092723E" w:rsidP="0092723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tbl>
      <w:tblPr>
        <w:tblOverlap w:val="never"/>
        <w:tblW w:w="110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2189"/>
        <w:gridCol w:w="2302"/>
        <w:gridCol w:w="3847"/>
        <w:gridCol w:w="1578"/>
      </w:tblGrid>
      <w:tr w:rsidR="0092723E" w:rsidRPr="009F53E9" w14:paraId="2A75AAB9" w14:textId="77777777" w:rsidTr="007C5C0B">
        <w:trPr>
          <w:tblHeader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2F3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7C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Մաքսային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միության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կանոնակարգի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C63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Ստանդարտի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նշագիրը</w:t>
            </w:r>
            <w:proofErr w:type="spell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93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B7A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19313BF3" w14:textId="77777777" w:rsidTr="007C5C0B">
        <w:trPr>
          <w:tblHeader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353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777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3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14D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F5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865816" w14:paraId="11A2D7E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92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14F2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778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15.902-2014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47413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Արտադրանքի մշակման եւ արտադրությունը սկսելու համակարգ. Երկաթուղային շարժակազմ. Մշակման եւ արտադրությունը սկսելու կարգը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BB64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41328CDB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74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D63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2-րդ 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26A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32192-2013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A36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տեխնիկայի հուսալիություն. Հիմնական հասկացություններ. Եզրույթներ եւ սահմանումներ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31FA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D13791B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8E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0FA3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FA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54504-2011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72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Ֆունկցիոնալ անվտանգություն. Անվտանգության ապահովման քաղաքականություն, ծրագիր. Երկաթուղային տրանսպորտի օբյեկտների անվտանգության ապացույց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9C2D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48D68F39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9EE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E0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4-րդ, 7-րդ, 11-րդ եւ 12-րդ կետեր, 5-րդ կետի «բ» ենթակետ եւ 23–րդ կետի «ա» ենթակետ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DF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011DF7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809-71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301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E6C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07814E20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54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ED3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E72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D1F88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117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51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3E56BC4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ED7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74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E0F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49D6CA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3280-84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24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երկաթուղային ուղու կեռաբեւեռային ամրակման.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7EA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02410B36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45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4CC1E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7FC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32694-2014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175A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երկաթուղային ուղու կեռաբեւեռային ամրակման.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C64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0401872B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7C8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ABCF8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1B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7D9E18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11530-93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CBF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Հեղույսներ՝ երկաթուղային ուղու ռելսային կցվանքների համար.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995B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4F6097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B2F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A01C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376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A5132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11532-93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E7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կցվանքների հեղույսների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5C0E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82A8AF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56F1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EDC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845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16016-79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1D7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սեղմակային, երկաթուղային ուղու ռելսային ամրակումների համար. Կոնստրուկցիա եւ չափսեր.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4F15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FD186B6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103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5094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E0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16017-79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835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Հեղույսներ՝ միջադիր, երկաթուղային ուղու ռելսային ամրակումների համար. Կոնստրուկցիա եւ չափսեր.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AB86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D4F38D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9C3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F73A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4A4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16018-79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1D3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ամրակումների սեղմակային եւ միջադիր հեղույսների համար. Կոնստրուկցիա եւ չափսեր.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E16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փետրվարի 1-ը</w:t>
            </w:r>
          </w:p>
        </w:tc>
      </w:tr>
      <w:tr w:rsidR="0092723E" w:rsidRPr="00865816" w14:paraId="5CFB8FA9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3DF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E9C93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3D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16018-2014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057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ամրակումների սեղմակային եւ միջադիր հեղույսների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EFF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փետրվարի 1-ից</w:t>
            </w:r>
          </w:p>
        </w:tc>
      </w:tr>
      <w:tr w:rsidR="0092723E" w:rsidRPr="009F53E9" w14:paraId="7836B5AC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23E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5492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6C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6B3B16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16277-93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FC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Ռ50, Ռ65 եւ Ռ75 տիպերի երկաթուղային ռելսերի առանձին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7AAF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41FD99C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6F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8A65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1B5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3BFEEA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21797-76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C50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Տափօղակներ՝ զսպանակավոր, երկգալարային, երկաթուղային ուղու համար.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3826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C03E5A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BDD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73C2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CA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49F0DA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19115-91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F0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ճանապարհային.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D654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B9474B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32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4470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F3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B1E3B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32409-2013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5E5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Հակախաղացքներ՝ զսպանակավոր, երկաթուղային ռելսերի.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6C6C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CC9287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F7C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A44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7–րդ, 11-րդ եւ 12-րդ կետեր, 5-րդ կետի «բ» եւ «գ» ենթակետեր եւ 23-րդ կետի «ա» ենթակետ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479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7056-77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605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Ռ43 տիպի ռելսերին կեռաբեւեռային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 եւ 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34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2864AA3D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33F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A76B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836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3FE4A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51685-2013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3E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երկաթուղային. 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CBC67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7B79AC7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3B2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428F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D8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EF797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55497-2013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CA0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զուգառելսային.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DA9D8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1EC88C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57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4F0D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4F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513275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55820-2013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25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լեզվակավոր.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B07F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1B4D13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5D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C7EA18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88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2432-2013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880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տարբերակված կերպով ամրացված եւ չջերմաամրացված.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E52A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ADFDF38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B05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DC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4-րդ, 7-րդ, 11-րդ եւ 12-րդ կետեր, 5-րդ կետի «բ»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ենթակետ եւ 23-րդ կետի «ա» եւ «բ»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94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ՍՏ ՂՀ 1677-2007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F6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Ռելսերի առաձգական ամրակումներ՝ «SKL 12» (տակդիրներով) եւ «SKL 14» (առանց տակդիրների) տիպի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առաձգական սեղմակներով.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6C49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702B5D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33A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C5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11-րդ, 12-րդ եւ 16-րդ կետեր, 5-րդ կետի «բ» ենթակետ եւ 23-րդ կետի «ա» ենթակետ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233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1-ին բաժին ԳՕՍՏ 4133-73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307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Մակադրակներ՝ ռելսային, երկգլխանի, լայն ռելսամեջով երկաթուղիների համար.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97BB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5BA8EB9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582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0138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AE4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 ԳՕՍՏ 5812-82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CD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Կեռաբեւեռներ՝ լայն ռելսամեջով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9706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7F1B343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DC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A24F3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520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5812-2014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452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Կեռաբեւեռներ՝ երկաթուղիների համար. 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666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0C1FFA8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E9E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C1A7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EF7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 ԳՕՍՏ 22343-90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9A3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Սեղմակ՝ երկաթուղային ուղու առանձին ռելսային ամրակման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3C6D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631DEAA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C1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43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11-րդ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24-րդ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826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 ԳՕՍՏ Ռ 55647-2013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E5EE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Հպալարեր՝ պղնձից եւ դրա համաձուլվածքներից, էլեկտրաֆիկացված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BA627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CB4637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F7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FF7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7-րդ կետեր, 5-րդ կետի «բ» ենթակետ եւ 23-րդ կետի «ա» ենթակետ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61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8193-73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BF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Մակադրակներ՝ երկգլխանի, Ռ65 եւ Ռ75 տիպերի ռելսերի.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 եւ 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121A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6F58E5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808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DA20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EC4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8194-75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1FF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Տակդիրներ՝ Ռ65 եւ Ռ75 տիպերի երկաթուղային ռելսերին կեռաբեւեռային ամրակման համար. Կոնստրուկցիա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BFC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279D90D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21B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7E8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8A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12135-75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72C2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Ռ50 տիպի երկաթուղային ռելսերին կեռաբեւեռային ամրակման համար. Կոնստրուկցիա եւ 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5AB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9F53E9" w14:paraId="1C55C06A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8C26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5EA5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BE3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19128-73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21C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Մակադրակներ՝ երկգլխանի, Ռ50 տիպի ռելսերի. Կոնստրուկցիա եւ 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1A0E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DDB616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372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92F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եւ 12-րդ կետեր, 5-րդ կետի «բ» ենթակետ եւ 25-րդ կետի «ա», «գ» եւ «դ»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97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32685-2014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E5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Շարժաբերներ՝ սլաքային, էլեկտրամեխանիկական. Անվտանգության պահանջներ եւ հսկողության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BE1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հունիսի 1-ից</w:t>
            </w:r>
          </w:p>
        </w:tc>
      </w:tr>
      <w:tr w:rsidR="0092723E" w:rsidRPr="009F53E9" w14:paraId="2A8815A8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3D7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011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7-րդ, 11-րդ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F7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31281-2004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3B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Սարքվածքներ՝ փակիչ կապարականքող, ընդհանուր եւ հատուկ նշանակության տրանսպորտի եւ կոնտեյներների համար. Ընդհանուր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CE848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BCADCE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39F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9F6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7-րդ, 12-րդ, 13-րդ, 14-րդ, 17-րդ եւ 18-րդ կետեր, 5-րդ կետի «բ» ենթակետ, 24-րդ կետի «ա»-«գ», «ե» եւ «զ»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5AA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1830-2008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FA4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Երկաթուղիների քարշային ենթակայաններ.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DB6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9B818C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A8B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4DC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11-րդ եւ 12-րդ կետեր, </w:t>
            </w:r>
            <w:commentRangeStart w:id="8"/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կետի</w:t>
            </w:r>
            <w:commentRangeEnd w:id="8"/>
            <w:r w:rsidRPr="009F53E9">
              <w:rPr>
                <w:rStyle w:val="CommentReference"/>
                <w:rFonts w:ascii="GHEA Grapalat" w:eastAsia="Sylfaen" w:hAnsi="GHEA Grapalat" w:cs="Sylfaen"/>
                <w:sz w:val="24"/>
                <w:szCs w:val="24"/>
              </w:rPr>
              <w:commentReference w:id="8"/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«բ» ենթակետ եւ 23-րդ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կետի «ա» եւ «բ»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ACA1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5-րդ բաժին </w:t>
            </w:r>
          </w:p>
          <w:p w14:paraId="09C7DF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54747-2011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70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1520 մմ ռելսամեջով երկաթուղիների. 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B0FC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B080A3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C91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F5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հոդվածի 12-րդ կետ, </w:t>
            </w:r>
            <w:commentRangeStart w:id="9"/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կետի</w:t>
            </w:r>
            <w:commentRangeEnd w:id="9"/>
            <w:r w:rsidRPr="009F53E9">
              <w:rPr>
                <w:rStyle w:val="CommentReference"/>
                <w:rFonts w:ascii="GHEA Grapalat" w:eastAsia="Sylfaen" w:hAnsi="GHEA Grapalat" w:cs="Sylfaen"/>
                <w:sz w:val="24"/>
                <w:szCs w:val="24"/>
              </w:rPr>
              <w:commentReference w:id="9"/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«բ» ենթակետ եւ 23-րդ կետի «ա» եւ «բ»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71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69E27A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7370-98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210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Ուղեփոխիչներ՝ երկաթուղային, Ռ75, Ռ65, Ռ50 տիպերի.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88D0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7BCCAD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C6E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E0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15-րդ, 24-րդ եւ 25-րդ 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944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1114D2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30804.4.2-2013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79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Էլեկտրաստատիկ պարպումների նկատմամբ կայունություն. 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36D1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C9BA39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DAE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D19F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7E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23DA68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4. 3-2013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CDD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Ռադիոհաճախականության էլեկտրամագնիսական դաշտի նկատմամբ կայունություն. 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D3C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26F2D65E" w14:textId="77777777" w:rsidTr="007C5C0B">
        <w:trPr>
          <w:jc w:val="center"/>
        </w:trPr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49DF20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CC6C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160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4C93B9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30804.4.4-2013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89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Նանովայրկյանային իմպուլսային խանգարումների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21CA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E35B15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68C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18AE6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70C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4-6-րդ բաժիններ </w:t>
            </w:r>
          </w:p>
          <w:p w14:paraId="10D33F0F" w14:textId="77777777" w:rsidR="0092723E" w:rsidRPr="009F53E9" w:rsidRDefault="0092723E" w:rsidP="007C5C0B">
            <w:pPr>
              <w:pStyle w:val="Bodytext20"/>
              <w:shd w:val="clear" w:color="auto" w:fill="auto"/>
              <w:tabs>
                <w:tab w:val="left" w:pos="248"/>
              </w:tabs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30804.4.11-2013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6D7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Էլեկտրասնուցման լարման անկումների, կարճաժամկետ պահանջների եւ փոփոխությունների նկատմամբ կայունություն. 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4D4D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8E97C88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044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A7EEB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DF90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4EC6BE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 357-70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EFE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 «АНШ2» եւ «АНШ5» տիպերի.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Ատեստավորված արտադրանքի որակին ներկայացվող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DBD71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7EDCC3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B37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F095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711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F747C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50648-94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F1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Արդյունաբերական հաճախականության մագնիսական դաշտի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 եւ փորձարկումների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EFD7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3E1F895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F3C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1BC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15-րդ եւ 25-րդ 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CC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0FC90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55176.4.1-2012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B11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տրանսպորտի համակարգեր եւ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879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32AEDC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EF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D2EC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876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54D20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55176.4.2-2012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E9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Երկաթուղային տրանսպորտի համակարգեր եւ սարքավորումներ.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Մաս 4-2. էլեկտրամագնիսական էմիսիա 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BF7B7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5D1565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3A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62A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5–րդ կետի «բ» ենթակետ եւ 23-րդ կետի «ա» եւ «բ»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48D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եւ 6-րդ բաժիններ ԳՕՍՏ 78-2004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CD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Փայտակոճեր՝ լայն ռելսամեջով երկաթուղիների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F36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A1A8876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B46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C0A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3B3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2B43B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8816-2003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8BE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փայտե, լայն ռելսամեջով երկաթուղիների սլաքային փոխադրիչների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0CA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39CC676D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E8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5EB06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330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8816-2014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FF9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փայտե, լայն ռելսամեջով երկաթուղիների սլաքային փոխադրիչների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10E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55914AF8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88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66C2C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BD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261AAD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9371-90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E7F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փոխադրման, փայտե, սոսնձած, լայն ռելսամեջով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EA3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5F275C0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5DD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F415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46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12B4EB9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28450-90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2B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160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հունիսի 1-ը</w:t>
            </w:r>
          </w:p>
        </w:tc>
      </w:tr>
      <w:tr w:rsidR="0092723E" w:rsidRPr="00865816" w14:paraId="173AC99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384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F4FB5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C0B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28450-2014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243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91F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կիրառվում է 2015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թվականի հունիսի 1-ից</w:t>
            </w:r>
          </w:p>
        </w:tc>
      </w:tr>
      <w:tr w:rsidR="0092723E" w:rsidRPr="00865816" w14:paraId="4A081C31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37E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191DF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258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20022.5-93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B0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Փայտանյութի պաշտպանություն. Ավտոկլավային տոգորոմ՝ յուղանման պաշտպանական միջոցներով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4D690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5219E59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E6CE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423F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4C35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8B626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50054-92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F9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փայտե, սոսնձած.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1A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հունիսի 1-ը</w:t>
            </w:r>
          </w:p>
        </w:tc>
      </w:tr>
      <w:tr w:rsidR="0092723E" w:rsidRPr="009F53E9" w14:paraId="28398E1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A5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00D94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77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A4E7C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54748-2011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CD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Խիճ՝ լեռնային խիտ ապարներից, երկաթուղային ուղու բալաստային շերտի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0487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6B7E625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E03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36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24-րդ կետ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6DE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12.1.003-83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B64D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Աղմուկ.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ընդհանուր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8C51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9D40920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F930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8388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E5E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12.2.007.11-75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1AB3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Կերպափոխիչներ՝ էլեկտրաէներգիայի, կիսահաղորդչային. Անվտանգության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2362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38EF463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E8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38BE0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FB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1516.3-96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934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էլեկտրասարքավորումներ՝ 1–ից մինչեւ 750 կՎ լարման փոփոխական հոսանքի. Մեկուսացման էլեկտրական ամրությանը ներկայացվող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4416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51E2AA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C4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7E92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7D3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08815C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16357-83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02B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Պարպիչներ՝ փականային, 3,8–ից մինչեւ 600 կՎ անվանական լարման փոփոխական հոսանքի.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7BA2C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915D078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684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277C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9D9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9FF77E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6490-93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838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ափսեաձեւ.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07D2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41F581C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B428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3A14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E62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1-ին բաժին </w:t>
            </w:r>
          </w:p>
          <w:p w14:paraId="6397F0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8024-90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BD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Ապարատներ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էլեկտրատեխնիկական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սարքվածքներ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1000 Վ-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ից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բարձր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լարման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փոփոխական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հոսանքի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Աշխատանքի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երկարատեւ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ռեժիմի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տաքացման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նորմա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փորձարկումների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մեթոդներ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2965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211D7220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FA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7E97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8E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15150-69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848F7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Մեքենաներ, սարքեր եւ այլ տեխնիկական արտադրատեսակներ. Տարբերակներ՝ տարբեր կլիմայական շրջանների համար. Կատեգորիաներ, շահագործման, պահպանման եւ տրանսպորտային փոխադրման պայմաններ՝ արտաքին միջավայրի կլիմայական գործոնների ազդեցության մասով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40FC2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464F386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FF7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1C2C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D6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2B9497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16772-77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26F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եւ ռեակտորներ՝ կերպափոխչային.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E102C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4FA90D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2DD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6CE453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FE32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33AF0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18142.1-85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802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Ուղղիչներ՝ կիսահաղորդչային, 5 կՎտ ավելի հզորությամբ.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6CAB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2C1965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45D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EB631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00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ենթաբաժին 5.2 </w:t>
            </w:r>
          </w:p>
          <w:p w14:paraId="524299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19330-2013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A91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Հենակներ՝ երկաթուղիների հպումային ցանցի հենարանների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7A855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0F1531D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0D9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1AF9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9FE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ենթաբաժին 5.2 </w:t>
            </w:r>
          </w:p>
          <w:p w14:paraId="33E4B1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32209-2013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BF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Հիմքեր՝ երկաթուղիների հպումային ցանցի հենարանների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4F6EA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142EF1F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E4C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49F47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1B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553586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32676-2014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9B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Ռեակտորներ՝ երկաթուղու քարշային ենթակայանների համար՝ հարթեցնող. 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316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6513DAC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496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03E33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0C55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451081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12670-99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DA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ճենապակե, ափսեաձեւ, էլեկտրաֆիկացված երկաթուղիների 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E295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B452CAC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CA9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80B3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72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594543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52725-2007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43B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Գերլարումների սահմանափակիչներ՝ ոչ գծային, 3 կՎ–ից մինչեւ 750 կՎ լարմամբ փոփոխական հոսանքի էլեկտրակայանքների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45170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001D227A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FAD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C506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5BF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A02F9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52726-2007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473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Զատիչներ եւ հողակցիչներ՝ 1 կՎ–ից բարձր լարման փոփոխական հոսանքի, եւ դրանց շարժաբերներ. 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0FE3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4CE249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5F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7375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01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78342A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55186-2012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94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Պարզունակներ՝ կոշտ լայնադրակների, երկաթուղային տրանսպորտի 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85F5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0A90359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E46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D907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E99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4D0A52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55648-2013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8C9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Մեկուսիչներ՝ երկաթուղիների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1E19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C5AA214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259D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F4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24-րդ եւ 25-րդ 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AE9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270101F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12.2. 007.0-75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98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Աշխատանքի անվտանգության ստանդարտների համակարգ. Արտադրատեսակներ՝ էլեկտրատեխնիկական. Անվտանգության ընդհանուր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3C71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625CEDB2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A9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6494A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67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3A9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3B9D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018BF6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7A2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7A41A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F65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21130-75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849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էլեկտրատեխնիկական. Հողանցող սեղմակներ եւ հողանցման նշաններ. Կոնստրուկցիա եւ չափսեր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0A362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0FE1D02C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59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EC06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DF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604F490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16121-86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1B7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ցածր լարման,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E5D66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E88687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BF1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74C921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D4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16022-83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7C1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էլեկտրական. Եզրույթներ եւ սահմանումներ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8D0A0" w14:textId="77777777" w:rsidR="0092723E" w:rsidRPr="00865816" w:rsidRDefault="0092723E" w:rsidP="007C5C0B">
            <w:pPr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976D51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44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23666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DB3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4A85B1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5.197-72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EAB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էլեկտրամագնիսական,«НМШ1», «НМШ2», «НМШ4», «НМШМ1», «НМШМ2», «НМШМ4», «АНШМ2», «НМ1», «НМ2», «НМ4», «НММ1», «НММ2», «НММ4» տիպերի. Ատեստավորված արտադրանքի որակին ներկայացվող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02FC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F010F99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AD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44EEE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4D7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12997-84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D326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Արդյունաբերական սարքերի եւ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ավտոմատացման միջոցների պետական համակարգի արտադրատեսակներ.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47E5F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865816" w14:paraId="7FB904E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061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BCEB2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56D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ՄԷՀ 60870-2-2-2001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94CF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Հեռուստամեխանիկայի սարքվածքներ եւ համակարգեր. Մաս 2. Շահագործման պայմաններ. Բաժին 2. Շրջակա միջավայրի պայմաններ (կլիմայական, մեխանիկական եւ այլ՝ ոչ էլեկտրական ազդեցություններ)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3B7A5" w14:textId="77777777" w:rsidR="0092723E" w:rsidRPr="00865816" w:rsidRDefault="0092723E" w:rsidP="007C5C0B">
            <w:pPr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3F064F25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D716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4367D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B2A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49FC7E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53784-2010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E0E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Տարրեր՝ օպտիկական, երկաթուղային տրանսպորտի լուսաազդանշանային սարքերի համար.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E455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747DFA2A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716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1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B7F794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1C6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154EBF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55602-2013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1DA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կոմուտացման, քարշային ցանցի հողակցման շղթայի եւ երկաթուղիների քարշային ենթակայանների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90B94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149203BF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30F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481B9" w14:textId="77777777" w:rsidR="0092723E" w:rsidRPr="009F53E9" w:rsidRDefault="0092723E" w:rsidP="007C5C0B">
            <w:pPr>
              <w:ind w:left="37"/>
              <w:rPr>
                <w:rFonts w:ascii="GHEA Grapalat" w:hAnsi="GHEA Grapalat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172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55369-2012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468F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ապարատուրա. Ընդհանուր տեխնիկական պահանջներ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C8409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9183313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6BE3" w14:textId="77777777" w:rsidR="0092723E" w:rsidRPr="00E266DA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5B177" w14:textId="77777777" w:rsidR="0092723E" w:rsidRPr="00E266DA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«ա»-«գ»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5FF71" w14:textId="77777777" w:rsidR="0092723E" w:rsidRPr="00E266DA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2556A65" w14:textId="77777777" w:rsidR="0092723E" w:rsidRPr="00E266DA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54897-2012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F5E15" w14:textId="77777777" w:rsidR="0092723E" w:rsidRPr="00E266DA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Երկաթուղային ավտոմատիկայի եւ հեռուստամեխանիկայի համակարգեր երկաթուղային կայարաններում. Անվտանգության պահանջներ եւ </w:t>
            </w:r>
            <w:r w:rsidRPr="00E266DA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հսկողության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95114" w14:textId="77777777" w:rsidR="0092723E" w:rsidRPr="00E266DA" w:rsidRDefault="0092723E" w:rsidP="007C5C0B">
            <w:pPr>
              <w:rPr>
                <w:rFonts w:ascii="GHEA Grapalat" w:hAnsi="GHEA Grapalat"/>
                <w:color w:val="auto"/>
              </w:rPr>
            </w:pPr>
          </w:p>
        </w:tc>
      </w:tr>
      <w:tr w:rsidR="0092723E" w:rsidRPr="009F53E9" w14:paraId="3F3A7C5E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C2C5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D76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 եւ «բ» ենթակետեր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51E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6A4B8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54898-2012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4DC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գծանցներում. Անվտանգության պահանջներ եւ հսկողության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8351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52B512CB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EC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8A6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25-րդ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A14C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7ADD14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54900-2012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2A1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գծերի կայարանամեջերում.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 եւ հսկողության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05F4D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  <w:tr w:rsidR="0092723E" w:rsidRPr="009F53E9" w14:paraId="44689ED7" w14:textId="77777777" w:rsidTr="007C5C0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DF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FE3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25-րդ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«դ»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0F87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A48E4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54833-2011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65C4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4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տեսակավորման կայարաններում. Անվտանգության պահանջներ եւ հսկողության մեթոդներ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E1CEE" w14:textId="77777777" w:rsidR="0092723E" w:rsidRPr="009F53E9" w:rsidRDefault="0092723E" w:rsidP="007C5C0B">
            <w:pPr>
              <w:rPr>
                <w:rFonts w:ascii="GHEA Grapalat" w:hAnsi="GHEA Grapalat"/>
              </w:rPr>
            </w:pPr>
          </w:p>
        </w:tc>
      </w:tr>
    </w:tbl>
    <w:p w14:paraId="7CA289C6" w14:textId="77777777" w:rsidR="0092723E" w:rsidRPr="00596948" w:rsidRDefault="0092723E" w:rsidP="0092723E">
      <w:pPr>
        <w:pStyle w:val="Bodytext30"/>
        <w:shd w:val="clear" w:color="auto" w:fill="auto"/>
        <w:spacing w:after="160" w:line="360" w:lineRule="auto"/>
        <w:ind w:right="-1142"/>
        <w:jc w:val="right"/>
        <w:rPr>
          <w:rFonts w:ascii="GHEA Grapalat" w:hAnsi="GHEA Grapalat"/>
          <w:b w:val="0"/>
          <w:sz w:val="24"/>
          <w:szCs w:val="24"/>
        </w:rPr>
      </w:pPr>
      <w:r>
        <w:rPr>
          <w:rStyle w:val="Bodytext211pt"/>
          <w:rFonts w:ascii="GHEA Grapalat" w:hAnsi="GHEA Grapalat"/>
          <w:b w:val="0"/>
          <w:sz w:val="24"/>
          <w:szCs w:val="24"/>
        </w:rPr>
        <w:t>»</w:t>
      </w:r>
      <w:r w:rsidRPr="00596948">
        <w:rPr>
          <w:rStyle w:val="Bodytext211pt"/>
          <w:rFonts w:ascii="GHEA Grapalat" w:hAnsi="GHEA Grapalat"/>
          <w:b w:val="0"/>
          <w:sz w:val="24"/>
          <w:szCs w:val="24"/>
        </w:rPr>
        <w:t>:</w:t>
      </w:r>
    </w:p>
    <w:p w14:paraId="028C71CF" w14:textId="77777777" w:rsidR="0092723E" w:rsidRPr="009F53E9" w:rsidRDefault="0092723E" w:rsidP="0092723E">
      <w:pPr>
        <w:spacing w:after="160" w:line="360" w:lineRule="auto"/>
        <w:rPr>
          <w:rFonts w:ascii="GHEA Grapalat" w:eastAsia="Times New Roman" w:hAnsi="GHEA Grapalat" w:cs="Times New Roman"/>
          <w:b/>
          <w:bCs/>
        </w:rPr>
      </w:pPr>
      <w:r w:rsidRPr="009F53E9">
        <w:rPr>
          <w:rFonts w:ascii="GHEA Grapalat" w:hAnsi="GHEA Grapalat"/>
        </w:rPr>
        <w:br w:type="page"/>
      </w:r>
    </w:p>
    <w:p w14:paraId="60F6D5DC" w14:textId="77777777" w:rsidR="0092723E" w:rsidRPr="00865816" w:rsidRDefault="0092723E" w:rsidP="0092723E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60" w:firstLine="567"/>
        <w:jc w:val="both"/>
        <w:rPr>
          <w:rFonts w:ascii="GHEA Grapalat" w:hAnsi="GHEA Grapalat"/>
          <w:b w:val="0"/>
          <w:sz w:val="24"/>
          <w:szCs w:val="24"/>
          <w:lang w:val="ru-RU"/>
        </w:rPr>
      </w:pPr>
      <w:r w:rsidRPr="00865816">
        <w:rPr>
          <w:rFonts w:ascii="GHEA Grapalat" w:hAnsi="GHEA Grapalat"/>
          <w:b w:val="0"/>
          <w:sz w:val="24"/>
          <w:szCs w:val="24"/>
          <w:lang w:val="ru-RU"/>
        </w:rPr>
        <w:lastRenderedPageBreak/>
        <w:t>6.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ab/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Նշված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հաստատված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ստանդարտների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ցանկը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ներառում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չափումների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հետազոտությունների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փորձարկումների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)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մեթոդները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այդ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թվում</w:t>
      </w:r>
      <w:proofErr w:type="spellEnd"/>
      <w:r w:rsidRPr="009F53E9">
        <w:rPr>
          <w:rFonts w:ascii="GHEA Grapalat" w:hAnsi="GHEA Grapalat"/>
          <w:b w:val="0"/>
          <w:sz w:val="24"/>
          <w:szCs w:val="24"/>
        </w:rPr>
        <w:t>՝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այն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նմուշառման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կանոնները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որոնք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անհրաժեշտ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«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Երկաթուղային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տրանսպորտի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ենթակառուցվածքի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անվտանգության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մասին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»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տեխնիկական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կանոնակարգի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պահանջները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կիրառելու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կատարելու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արտադրանքի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համապատասխանության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գնահատումն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հավաստումն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)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իրականացնելու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համար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,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շարադրել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հետեւյալ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. </w:t>
      </w:r>
    </w:p>
    <w:p w14:paraId="78773396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3969" w:right="60"/>
        <w:rPr>
          <w:rFonts w:ascii="GHEA Grapalat" w:hAnsi="GHEA Grapalat"/>
          <w:b w:val="0"/>
          <w:sz w:val="24"/>
          <w:szCs w:val="24"/>
          <w:lang w:val="ru-RU"/>
        </w:rPr>
      </w:pPr>
    </w:p>
    <w:p w14:paraId="1002EA18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3969" w:right="60"/>
        <w:rPr>
          <w:rFonts w:ascii="GHEA Grapalat" w:hAnsi="GHEA Grapalat"/>
          <w:b w:val="0"/>
          <w:sz w:val="24"/>
          <w:szCs w:val="24"/>
          <w:lang w:val="ru-RU"/>
        </w:rPr>
      </w:pPr>
      <w:r w:rsidRPr="00865816">
        <w:rPr>
          <w:rFonts w:ascii="GHEA Grapalat" w:hAnsi="GHEA Grapalat"/>
          <w:b w:val="0"/>
          <w:sz w:val="24"/>
          <w:szCs w:val="24"/>
          <w:lang w:val="ru-RU"/>
        </w:rPr>
        <w:t>«</w:t>
      </w:r>
      <w:r w:rsidRPr="009F53E9">
        <w:rPr>
          <w:rFonts w:ascii="GHEA Grapalat" w:hAnsi="GHEA Grapalat"/>
          <w:b w:val="0"/>
          <w:sz w:val="24"/>
          <w:szCs w:val="24"/>
        </w:rPr>
        <w:t>ՀԱՍՏԱՏՎԱԾ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9F53E9">
        <w:rPr>
          <w:rFonts w:ascii="GHEA Grapalat" w:hAnsi="GHEA Grapalat"/>
          <w:b w:val="0"/>
          <w:sz w:val="24"/>
          <w:szCs w:val="24"/>
        </w:rPr>
        <w:t>Է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</w:p>
    <w:p w14:paraId="5ADB6412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3969" w:right="6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Մաքսային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միության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2011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հուլիսի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15-</w:t>
      </w:r>
      <w:r w:rsidRPr="009F53E9">
        <w:rPr>
          <w:rFonts w:ascii="GHEA Grapalat" w:hAnsi="GHEA Grapalat"/>
          <w:b w:val="0"/>
          <w:sz w:val="24"/>
          <w:szCs w:val="24"/>
        </w:rPr>
        <w:t>ի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710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որոշմամբ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(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հանձնաժողովի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կոլեգիայի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2015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3-</w:t>
      </w:r>
      <w:r w:rsidRPr="009F53E9">
        <w:rPr>
          <w:rFonts w:ascii="GHEA Grapalat" w:hAnsi="GHEA Grapalat"/>
          <w:b w:val="0"/>
          <w:sz w:val="24"/>
          <w:szCs w:val="24"/>
        </w:rPr>
        <w:t>ի</w:t>
      </w:r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թիվ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11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որոշման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b w:val="0"/>
          <w:sz w:val="24"/>
          <w:szCs w:val="24"/>
        </w:rPr>
        <w:t>խմբագրությամբ</w:t>
      </w:r>
      <w:proofErr w:type="spellEnd"/>
      <w:r w:rsidRPr="00865816">
        <w:rPr>
          <w:rFonts w:ascii="GHEA Grapalat" w:hAnsi="GHEA Grapalat"/>
          <w:b w:val="0"/>
          <w:sz w:val="24"/>
          <w:szCs w:val="24"/>
          <w:lang w:val="ru-RU"/>
        </w:rPr>
        <w:t xml:space="preserve">) </w:t>
      </w:r>
      <w:bookmarkStart w:id="10" w:name="bookmark9"/>
    </w:p>
    <w:p w14:paraId="2D9B0013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right="60"/>
        <w:rPr>
          <w:rFonts w:ascii="GHEA Grapalat" w:hAnsi="GHEA Grapalat"/>
          <w:sz w:val="24"/>
          <w:szCs w:val="24"/>
          <w:lang w:val="ru-RU"/>
        </w:rPr>
      </w:pPr>
    </w:p>
    <w:p w14:paraId="2E5EA435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ru-RU"/>
        </w:rPr>
      </w:pPr>
      <w:r w:rsidRPr="009F53E9">
        <w:rPr>
          <w:rStyle w:val="Heading22Spacing4pt"/>
          <w:rFonts w:ascii="GHEA Grapalat" w:hAnsi="GHEA Grapalat"/>
          <w:spacing w:val="0"/>
          <w:sz w:val="24"/>
          <w:szCs w:val="24"/>
        </w:rPr>
        <w:t>ՑԱՆԿ</w:t>
      </w:r>
      <w:bookmarkEnd w:id="10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7FCE4DC8" w14:textId="77777777" w:rsidR="0092723E" w:rsidRPr="00865816" w:rsidRDefault="0092723E" w:rsidP="0092723E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9F53E9">
        <w:rPr>
          <w:rFonts w:ascii="GHEA Grapalat" w:hAnsi="GHEA Grapalat"/>
          <w:sz w:val="24"/>
          <w:szCs w:val="24"/>
        </w:rPr>
        <w:t>այն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չափումների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հետազոտությունների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 w:rsidRPr="009F53E9">
        <w:rPr>
          <w:rFonts w:ascii="GHEA Grapalat" w:hAnsi="GHEA Grapalat"/>
          <w:sz w:val="24"/>
          <w:szCs w:val="24"/>
        </w:rPr>
        <w:t>փորձարկումների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)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կանոններ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մեթոդներ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9F53E9">
        <w:rPr>
          <w:rFonts w:ascii="GHEA Grapalat" w:hAnsi="GHEA Grapalat"/>
          <w:sz w:val="24"/>
          <w:szCs w:val="24"/>
        </w:rPr>
        <w:t>այդ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թվում</w:t>
      </w:r>
      <w:proofErr w:type="spellEnd"/>
      <w:r w:rsidRPr="009F53E9">
        <w:rPr>
          <w:rFonts w:ascii="GHEA Grapalat" w:hAnsi="GHEA Grapalat"/>
          <w:sz w:val="24"/>
          <w:szCs w:val="24"/>
        </w:rPr>
        <w:t>՝</w:t>
      </w:r>
      <w:r w:rsidRPr="00865816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9F53E9">
        <w:rPr>
          <w:rFonts w:ascii="GHEA Grapalat" w:hAnsi="GHEA Grapalat"/>
          <w:sz w:val="24"/>
          <w:szCs w:val="24"/>
        </w:rPr>
        <w:t>Երկաթուղային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մասին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» </w:t>
      </w:r>
      <w:proofErr w:type="spellStart"/>
      <w:r w:rsidRPr="009F53E9">
        <w:rPr>
          <w:rFonts w:ascii="GHEA Grapalat" w:hAnsi="GHEA Grapalat"/>
          <w:sz w:val="24"/>
          <w:szCs w:val="24"/>
        </w:rPr>
        <w:lastRenderedPageBreak/>
        <w:t>Մաքսային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միության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կանոնակարգի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կիրառելու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ու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եւ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արտադրանքի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գնահատում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 w:rsidRPr="009F53E9">
        <w:rPr>
          <w:rFonts w:ascii="GHEA Grapalat" w:hAnsi="GHEA Grapalat"/>
          <w:sz w:val="24"/>
          <w:szCs w:val="24"/>
        </w:rPr>
        <w:t>հավաստում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) </w:t>
      </w:r>
      <w:proofErr w:type="spellStart"/>
      <w:r w:rsidRPr="009F53E9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համար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անհրաժեշտ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նմուշառման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կանոններ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ներառող</w:t>
      </w:r>
      <w:proofErr w:type="spellEnd"/>
      <w:r w:rsidRPr="0086581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9F53E9">
        <w:rPr>
          <w:rFonts w:ascii="GHEA Grapalat" w:hAnsi="GHEA Grapalat"/>
          <w:sz w:val="24"/>
          <w:szCs w:val="24"/>
        </w:rPr>
        <w:t>ստանդարտների</w:t>
      </w:r>
      <w:proofErr w:type="spellEnd"/>
    </w:p>
    <w:p w14:paraId="288AEB44" w14:textId="77777777" w:rsidR="0092723E" w:rsidRPr="00865816" w:rsidRDefault="0092723E" w:rsidP="0092723E">
      <w:pPr>
        <w:pStyle w:val="Bodytext30"/>
        <w:shd w:val="clear" w:color="auto" w:fill="auto"/>
        <w:spacing w:line="240" w:lineRule="auto"/>
        <w:ind w:left="567" w:right="559"/>
        <w:rPr>
          <w:rFonts w:ascii="GHEA Grapalat" w:hAnsi="GHEA Grapalat"/>
          <w:sz w:val="24"/>
          <w:szCs w:val="24"/>
          <w:lang w:val="ru-RU"/>
        </w:rPr>
      </w:pPr>
    </w:p>
    <w:p w14:paraId="7470620C" w14:textId="77777777" w:rsidR="0092723E" w:rsidRDefault="0092723E" w:rsidP="0092723E">
      <w:pPr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hAnsi="GHEA Grapalat"/>
        </w:rPr>
        <w:br w:type="page"/>
      </w:r>
    </w:p>
    <w:tbl>
      <w:tblPr>
        <w:tblOverlap w:val="never"/>
        <w:tblW w:w="107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7"/>
        <w:gridCol w:w="2074"/>
        <w:gridCol w:w="2081"/>
        <w:gridCol w:w="3750"/>
        <w:gridCol w:w="1670"/>
        <w:gridCol w:w="9"/>
      </w:tblGrid>
      <w:tr w:rsidR="0092723E" w:rsidRPr="009F53E9" w14:paraId="72EBE61C" w14:textId="77777777" w:rsidTr="007C5C0B">
        <w:trPr>
          <w:tblHeader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581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>Համարը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՝ ը/կ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6AD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Մաքսային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միության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կանոնակարգի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տարրերը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4EC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Ստանդարտի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նշագիրը</w:t>
            </w:r>
            <w:proofErr w:type="spellEnd"/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A19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Ստանդարտի անվանումը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03C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Ծանոթա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գրություն</w:t>
            </w:r>
          </w:p>
        </w:tc>
      </w:tr>
      <w:tr w:rsidR="0092723E" w:rsidRPr="009F53E9" w14:paraId="2FB647DF" w14:textId="77777777" w:rsidTr="007C5C0B">
        <w:trPr>
          <w:tblHeader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7B4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009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299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47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A720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92723E" w:rsidRPr="00865816" w14:paraId="154C2F60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06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00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11-րդ եւ 12-րդ կետեր, 5-րդ կետի «բ» ենթակետ եւ 23-րդ կետի «ա» ենթակետ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5FF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7FCB80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809-71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1A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1E6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2FFC33E3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239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196E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76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B0946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809-2014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5C5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Պտուտակներ՝ ճանապարհային.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D4D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5BFECEE6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F5C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98C1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EFD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29F14B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3280-84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315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երկաթուղային ուղու կեռաբեւեռային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AD1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43780FEA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43F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41514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4E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32694-2014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5A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երկաթուղային ուղու կեռաբեւեռային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534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46DB0E7C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763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88556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1B4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EBF08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16277-93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DA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Տակդիրներ՝ Ռ50, Ռ65 եւ Ռ75 տիպերի երկաթուղային ռելսերի առանձին ամրակման.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F9599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2B1AC78F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7874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DC5F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B6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1A8732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4133-73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ECB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Մակադրակներ՝ ռելսային, երկգլխանի, լայն ռելսամեջով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պահանջներ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1760E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6E750475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695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2DBA0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4EE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ADF1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5812-82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4C1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Կեռաբեւեռներ՝ լայն ռելսամեջով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12C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47AA43C6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8EC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218EC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2C7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5812-2014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92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Կեռաբեւեռներ՝ երկաթուղիների համար. Ընդհանուր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167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5FE4FECE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E81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24FB6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CA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8DBC2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11530-93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0D7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Հեղույսներ՝ երկաթուղային ուղու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ռելսային կցվանքների համար.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7A43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477751BE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13F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A5FC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B4C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DBA16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11532-93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95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Մանեկներ՝ երկաթուղային ուղու ռելսային կցվանքների հեղույսների համար.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2A100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5D3928BD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D09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9561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9980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 ԳՕՍՏ 21797-76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802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երկգալարային, երկաթուղային ուղու համար.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5786A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7F2945D3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CB74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FBF63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E13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4B0B39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19115-91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8B5B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Տափօղակներ՝ զսպանակավոր, ճանապարհային.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10B3F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0551DCD9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8BCF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263FB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71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15D74A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22343-90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F415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Սեղմակ՝ երկաթուղային ուղու առանձին ռելսային ամրակման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B5252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6C0C75E0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28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A55C6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7A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EB6A3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32409-2013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AA4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Հակախաղացքներ՝ զսպանակավոր, երկաթուղային ռելսերի.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5CA3D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8F99CFB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30B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CB5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4-րդ, 7-րդ, 11-րդ եւ 12-րդ կետեր, 5-րդ կետի «բ» եւ «գ» ենթակետեր եւ 23-րդ կետի «ա» ենթակետ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568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D112A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55820-2013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DC61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լեզվակավոր.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54F8D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976E4BE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80AF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9B85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B3A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ՍՏ ՂՀ 2432-2013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09A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տարբերակված կերպով ամրացված եւ չջերմաամրացված.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24326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541F03D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221F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EE65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856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84B48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55497-2013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2453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Ռելսեր՝ երկաթուղային, զուգառելսային.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61E8F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EF83C51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B8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16B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FF7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60ED4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ԳՕՍՏ Ռ 51685-2013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83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Ռելսեր՝ երկաթուղային.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Ընդհանուր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290C2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527D328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C1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2B5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4-րդ կետ, 5-րդ կետի «բ» ենթակետ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8B13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14782-86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223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Եռակցվածքներ. Ուլտրաձայնային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54800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1268246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C975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707C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0E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9013-59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31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չափման մեթոդը՝ ըստ Ռոքվելի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4C5D7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D604E89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A7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18CE8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E1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2999-75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FE7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 եւ համահալվածքներ. Կարծրության չափման մեթոդը՝ ըստ Վիքերսի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C93D6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3A5CA075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1B6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E0EC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9559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21105-87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3F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Հսկողություն՝ առանց քանդելու. Մագնիսական փոշու մեթոդ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1B800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D43F268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474C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0F30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8FDC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6996-66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BD2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Եռակցվածքներ.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Մեխանիկական հատկանիշների որոշման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BDAC1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EB0F3A5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66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2C38C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845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3443-87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6A7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Փորձաթերթեր՝ թուջից, գրաֆիտի տարբեր ձեւերով.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Կառուցվածքի որոշման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85AD2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39C71DA3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D41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927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25-րդ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«ա»,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«դ»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ենթակետեր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A2B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32685-2014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8DF7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Շարժաբերներ՝ սլաքային, էլեկտրամեխանիկական.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Անվտանգության պահանջներ եւ հսկողության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184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հունիսի 1-ից</w:t>
            </w:r>
          </w:p>
        </w:tc>
      </w:tr>
      <w:tr w:rsidR="0092723E" w:rsidRPr="009F53E9" w14:paraId="218DE5D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D7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A8D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 xml:space="preserve">4-րդ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4-րդ, 7-րդ, 11-րդ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12-րդ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կետեր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, 5-րդ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«բ»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եւ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24-</w:t>
            </w:r>
            <w:r w:rsidRPr="009F53E9">
              <w:rPr>
                <w:rFonts w:ascii="GHEA Grapalat" w:hAnsi="GHEA Grapalat"/>
                <w:sz w:val="24"/>
                <w:szCs w:val="24"/>
              </w:rPr>
              <w:lastRenderedPageBreak/>
              <w:t xml:space="preserve">րդ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«գ»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ենթակետ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D8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7-րդ բաժին </w:t>
            </w:r>
          </w:p>
          <w:p w14:paraId="71E280C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55647-2013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28A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Հպալարեր՝ պղնձից եւ դրա համաձուլվածքներից, էլեկտրաֆիկացված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A3DB3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1D0B2BD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6BB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E78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7-րդ 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0942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9012-59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6C8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Կարծրության չափումների մեթոդներ՝ ըստ Բրինելի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3A69A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75A84DF9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1B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AC7F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B3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1497-84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ACB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Մետաղներ. Ձգման փորձարկումների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23F03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587AAF00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43B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2C2F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12-րդ կետ, 5-րդ կետի «բ» ենթակետ եւ 23-րդ կետի «ա» եւ «բ» ենթակետեր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E9C6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EE3F6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7370-86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23A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Ուղեփոխիչներ՝ երկաթուղային, Ռ75, Ռ65 եւ Ռ50 տիպերի. Տեխնիկական պայմաններ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EBC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0A992C3A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86E2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03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15-րդ, 24-րդ եւ 25-րդ 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92E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ԳՕՍՏ ՄԷՀ </w:t>
            </w:r>
          </w:p>
          <w:p w14:paraId="3BC1F78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61000-4-5-2014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1AF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Էլեկտրամագնիսական համատեղելիություն. Մաս 4-5. Փորձարկումների եւ չափումների մեթոդներ.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Մեծ էներգիայի միկրովայրկյանային իմպուլսների նկատմամբ կայունության փորձարկումներ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FBA41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238F5E1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2740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6A0AE8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425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24CBF3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30804.4.2-2013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30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Էլեկտրաստատիկ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պարպումների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F53E9">
              <w:rPr>
                <w:rFonts w:ascii="GHEA Grapalat" w:hAnsi="GHEA Grapalat"/>
                <w:sz w:val="24"/>
                <w:szCs w:val="24"/>
              </w:rPr>
              <w:t>կայունություն</w:t>
            </w:r>
            <w:proofErr w:type="spellEnd"/>
            <w:r w:rsidRPr="009F53E9">
              <w:rPr>
                <w:rFonts w:ascii="GHEA Grapalat" w:hAnsi="GHEA Grapalat"/>
                <w:sz w:val="24"/>
                <w:szCs w:val="24"/>
              </w:rPr>
              <w:t>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A1A49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53DE7C59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EC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4FFE8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44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49C82D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30804. 4. 3-2013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4021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Ռադիոհաճախականության էլեկտրամագնիսական դաշտի նկատմամբ կայունություն.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072BD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48D801D6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4B4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6DB87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0D5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2E5511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4. 4-2013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CF31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Նանովայրկյանային իմպուլսային խանգարումների նկատմամբ կայունություն. 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70E9B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72BBF3E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B4B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0B2989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314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0B7F65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30804.4.11-2013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468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Էլեկտրասնուցման լարման անկումների, կարճաժամկետ պահանջների եւ փոփոխությունների 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032DB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57AED7B1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867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D8147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54C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8-9-րդ բաժիններ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CDF02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50648-94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DCA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Արդյունաբերական հաճախականության մագնիսական դաշտի նկատմամբ կայունություն Տեխնիկական պահանջներ եւ փորձարկումների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69B40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4A71EB25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57B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7A57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4A3E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Ռ 51317.4.5-99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163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Տեխնիկական միջոցների համատեղելիություն՝ էլեկտրամագնիսական. Մեծ էներգիայի միկրովայրկյանային իմպուլսային խանգարումների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նկատմամբ կայունություն.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01D3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3FDDA964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6CF1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BD3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15-րդ եւ 25-րդ 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161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6E7C6E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55176.4.1-2012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CAA9E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4-1. Երկաթուղային ավտոմատիկայի եւ հեռուստամեխանիկայի սարքվածքներ եւ ապարատուրա. 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A2E44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776C74C5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82E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E88C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2C7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5B9278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55176.4.2-2012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677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միջոցների համատեղելիություն՝ էլեկտրամագնիսական. Երկաթուղային տրանսպորտի համակարգեր եւ սարքավորումներ. Մաս 4-2. էլեկտրամագնիսական էմիսիա եւ էլեկտրակապի ապարատուրայի խանգարումակայունություն. Պահանջներ եւ փորձարկման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D3FFC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163B8158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89BA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954A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23-րդ 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065F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26433.0-85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4F8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Երկրաչափական պարամետրերի ճշգրտության ապահովման համակարգ շինարարությունում.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Չափումների կատարման կանոններ. Ընդհանուր դրույթներ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525D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21EF4D2F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DD2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BA82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AC4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Fonts w:ascii="GHEA Grapalat" w:hAnsi="GHEA Grapalat"/>
                <w:sz w:val="24"/>
                <w:szCs w:val="24"/>
              </w:rPr>
              <w:t>ԳՕՍՏ 26433.1-89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FEE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Երկրաչափական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պարամետրերի ճշգրտության ապահովման համակարգ շինարարությունում.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Չափումների կատարման կանոններ. Գործարանային պատրաստման տարրեր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55AF6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1939B49A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0D8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69562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D85E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8829-94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C1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Շինարարական արտադրատեսակներ՝ երկաթբետոնե եւ բետոնե, գործարանային պատրաստման.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Բեռնմամբ փորձարկումների մեթոդներ. Ամրության, կոշտության եւ ճաքակայունության գնահատման կանոններ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9F21A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2270A1BD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233A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14D1A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CE0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22362-77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EB1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Կոնստրուկցիաներ՝ երկաթբետոնե. Ամրանի լարման ուժի չափման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A054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C3034F8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9A6B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E09F4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D4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25.502-79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1F399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Ամրության հաշվարկներ եւ փորձարկումներ մեքենաշինության մեջ. Մետաղների մեխանիկական փորձարկումների մեթոդներ. Հոգնածության փորձարկումների մեթոդներ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B0F8C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hy-AM"/>
              </w:rPr>
            </w:pPr>
          </w:p>
        </w:tc>
      </w:tr>
      <w:tr w:rsidR="0092723E" w:rsidRPr="009F53E9" w14:paraId="4886D21D" w14:textId="77777777" w:rsidTr="007C5C0B">
        <w:trPr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CD00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44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596C0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5276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25.506-85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58A9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Ամրության հաշվարկներ եւ փորձարկումներ. Մետաղների մեխանիկական փորձարկումների մեթոդներ. Ճաքակայունության բնութագրերի որոշում (քայքայման մածուցիկություն) ստատիկական բեռնման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ժամանակ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731D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668505D0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6D5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97A8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EF04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6FA590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54747-2011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8C9C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Կոճեր՝ երկաթբետոնե, 1520 մմ ռելսամեջով երկաթուղիների. 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261F7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4E8C850E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CE8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46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19F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4–րդ հոդվածի 23–րդ կետի «ա» ենթակետ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084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FE6B4C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8816-2003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40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փայտե, լայն ռելսամեջով երկաթուղիների սլաքային փոխադրիչների համար.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CD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5477AC31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946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47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7281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BF2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8816-2014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BE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փայտե, լայն ռելսամեջով երկաթուղիների սլաքային փոխադրիչների համար.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43B6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865816" w14:paraId="3B14F838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C2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48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D25A4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EF4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F4CD8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9371-90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CE0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փոխադրման, փայտե, սոսնձած, լայն ռելսամեջով երկաթուղիների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D37D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մարտի 1-ը</w:t>
            </w:r>
          </w:p>
        </w:tc>
      </w:tr>
      <w:tr w:rsidR="0092723E" w:rsidRPr="00865816" w14:paraId="7EA8644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35B8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A3191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C490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00F9E0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28450-90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65DA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3B80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մինչեւ 2015 թվականի հունիսի 1-ը</w:t>
            </w:r>
          </w:p>
        </w:tc>
      </w:tr>
      <w:tr w:rsidR="0092723E" w:rsidRPr="00865816" w14:paraId="2E4C71A6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18E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1D0B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0615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863C3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28450-014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BC5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A55D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հունիսի 1-ից</w:t>
            </w:r>
          </w:p>
        </w:tc>
      </w:tr>
      <w:tr w:rsidR="0092723E" w:rsidRPr="009F53E9" w14:paraId="7E3BDA01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0C4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E6BF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D13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4AC3A13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78-2004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89F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Փայտակոճեր՝ լայն ռելսամեջով երկաթուղիների համար.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366CE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1BEE25D2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4B3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DDB71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630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2-րդ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FDCE4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20022. 5-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93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C84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Փայտանյութի պաշտպանություն.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Ավտոկլավային տոգորոմ՝ յուղանման պաշտպանական միջոցներով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7C143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6CC4C793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B4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4B486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E64A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6182AB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30108-94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AA1D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Նյութեր եւ արտադրատեսակներ՝ շինարարական. Բնական ռադիոնուկլիդների արդյունավետ տեսակարար ակտիվության որոշում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F9145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251AE5A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945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BCC9D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574B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C1B1D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50054-92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E2A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Չորսուներ՝ կամրջային, փայտե, սոսնձած.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985E0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FE5A025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A93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C694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EB2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27ED755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54748-2011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3E3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Խիճ՝ լեռնային խիտ ապարներից, երկաթուղային ուղու բալաստային շերտի համար.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3D0B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6C355339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7A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1F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24-րդ 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60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14694-76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A89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Սարքվածքներ՝ լրակազմային, բաշխիչ, մետաղական պատյաններում՝ մինչեւ 10 կՎ լարմամբ. Փորձարկումների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419FA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7920802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B5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57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C6276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A2E0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76E457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14794-79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CE37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Ռեակտորներ՝ հոսանքասահմանափակող, բետոնե.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F9FC1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91A5ABA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2797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58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D353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C09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6-րդ բաժին </w:t>
            </w:r>
          </w:p>
          <w:p w14:paraId="7A45257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16357-83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20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Պարպիչներ՝ փականային, 3,8–ից մինչեւ 600 կՎ անվանական լարման փոփոխական հոսանքի. 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6A9BB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6728F6BA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6BB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59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BEC4C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50E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22756-77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89D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(ուժային եւ լարման) եւ ռեակտորներ.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Մեկուսացման էլեկտրական ամրության փորձարկումների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07BC4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08F4BFB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E26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60EF14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C38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26567-85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B11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Կերպափոխիչներ՝ էլեկտրաէներգիայի, կիսահաղորդչային.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Փորձարկումների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814D9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39F6AFAE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BFF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DBF7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57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5-րդ բաժին </w:t>
            </w:r>
          </w:p>
          <w:p w14:paraId="34C6BC4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28856-90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245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ձողաձեւ, պոլիմերային.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E6F8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5B4E61A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E7C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DCB1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2D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2-րդ բաժին </w:t>
            </w:r>
          </w:p>
          <w:p w14:paraId="0C2699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8024-90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734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 եւ էլեկտրատեխնիկական սարքվածքներ՝ 1000 Վ-ից բարձր լարման փոփոխական հոսանքի. Աշխատանքի երկարատեւ ռեժիմի դեպքում տաքացման նորմա եւ փորձարկումների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8DFC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7F8D3260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668D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0DA0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8CA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1516.2-97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BBFC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Էլեկտրասարքավորումներ եւ էլեկտրակայանքներ՝ 3կՎ եւ ավելի բարձր լարման փոփոխական հոսանքի. Մեկուսացման էլեկտրական ամրության փորձարկումների ընդհանուր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8DDAF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44F0EF51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88B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45184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F7C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9920-89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9DB1F" w14:textId="77777777" w:rsidR="0092723E" w:rsidRPr="00865816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էլեկտրակայանքներ՝ 3–ից մինչեւ 750 կՎ լարման փոփոխական հոսանքի. Արտաքին մեկուսացման կորստի ուղիների երկարություն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80CD3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hy-AM"/>
              </w:rPr>
            </w:pPr>
          </w:p>
        </w:tc>
      </w:tr>
      <w:tr w:rsidR="0092723E" w:rsidRPr="00865816" w14:paraId="5D08937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9C9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67EA8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5FAA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12.1.050-86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DA9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Աշխատանքի անվտանգության ստանդարտների համակարգ.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Աղմուկի չափման մեթոդներ աշխատատեղերում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885FA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075ECCE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F5A8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66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0123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35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0A4C47E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23941-2002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0552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Մեքենաների աղմուկ. Աղմուկի բնութագրերի որոշման մեթոդներ.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պահանջներ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F448F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0712126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5FE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67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EA659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04DF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ենթաբաժին 5.4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98CE2D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19330-2013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621B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Հենակներ՝ երկաթուղիների հպումային ցանցի հենարանների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8A014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3C1AB85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E6C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68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6E11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715A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ենթաբաժին 5.5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1A76E57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32209-2013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DBD7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Հիմքեր՝ երկաթուղիների հպումային ցանցի հենարանների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9DFF5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204AA762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DEE4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69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ACEE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0DEE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963C2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</w:p>
          <w:p w14:paraId="132F0A6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32676-2014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F292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Ռեակտորներ՝ երկաթուղու քարշային ենթակայանների համար, հարթեցնող. 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69D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կիրառվում է 2015 թվականի մարտի 1-ից</w:t>
            </w:r>
          </w:p>
        </w:tc>
      </w:tr>
      <w:tr w:rsidR="0092723E" w:rsidRPr="009F53E9" w14:paraId="206AD0CB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2B7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70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B43F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83D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6-րդ բաժին</w:t>
            </w:r>
          </w:p>
          <w:p w14:paraId="2F9DB13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</w:p>
          <w:p w14:paraId="4FA4757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12670-99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AC13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ճենապակե, ափսեաձեւ, էլեկտրաֆիկացված երկաթուղիների 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4937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593D1636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BF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71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7F28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733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5-րդ բաժին</w:t>
            </w:r>
          </w:p>
          <w:p w14:paraId="46C20CE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</w:t>
            </w:r>
          </w:p>
          <w:p w14:paraId="1D76E69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16772-77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930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Տրանսֆորմատորներ եւ ռեակտորներ՝ կերպափոխչային.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14126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1835ACC0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F36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72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4C8653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DCF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բաժին</w:t>
            </w:r>
          </w:p>
          <w:p w14:paraId="172DEBA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6490-93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576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գծային, կախովի, ափսեաձեւ.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D4A3B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53A47E99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10A2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5E7FA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450E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55648-2013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BE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 երկաթուղիների հպումային ցանցի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Ընդհանուր տեխնիկական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19100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15CF4881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9860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6A6B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65F7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312A5AA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52725-2007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EE5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Գերլարումների սահմանափակիչներ՝ ոչ գծային, 3 կՎ–ից մինչեւ 750 կՎ լարմամբ փոփոխական հոսանքի էլեկտրակայանքների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B5241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204444C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D3BE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F0E5E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E7A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469160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52726-2007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183C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Զատիչներ եւ հողակցիչներ՝ 1 կՎ–ից բարձր լարման փոփոխական հոսանքի, եւ դրանց շարժաբերներ. 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A1F6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39E012B4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731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76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D2F6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02C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43A0747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55186-2012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1DC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Պարզունակներ՝ կոշտ լայնադրակների, երկաթուղային տրանսպորտի հպումային ցանցի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68102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7648A9C4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A493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77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7F4A3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DE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7-րդ բաժին </w:t>
            </w:r>
          </w:p>
          <w:p w14:paraId="0F307F9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55648-2013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C89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Մեկուսիչներ՝ երկաթուղիների հպումային ցանցի համար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DD09B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63BFF2DB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5ADC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78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8829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7F6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24606.1-81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31E4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կոմուտացման, տեղակայման, եւ միակցիչներ՝ էլեկտրական. Մեկուսացման էլեկտրական ամրության հսկողության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DBE72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3503C6A7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4946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79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EDD68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0C76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24606.2-81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DC3F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Արտադրատեսակներ՝ կոմուտացման, տեղակայման, եւ միակցիչներ՝ էլեկտրական.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Մեկուսացման դիմադրության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չափման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612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4ECA46A1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8BD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80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F20C6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1E4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8-րդ բաժին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B5B552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52931-2008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F487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Տեխնոլոգիական գործընթացների հսկման եւ կարգավորման սարքեր.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C8C2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27A70306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475B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81</w:t>
            </w: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5B909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8854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14254-96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CF98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Թաղանթներով ապահովվող պաշտպանության աստիճաններ (IP ծածկագիր)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DE54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865816" w14:paraId="453ED1B6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D41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82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49189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FEF1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0C831ECB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16121-86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0D6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ցածր լարման, էլեկտրամագնիսական.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B7F48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2BC0C954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003D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83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F3475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23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5DDABA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5.197-72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ED2B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էլեկտրամագնիսական,«НМШ1», «НМШ2», «НМШ4», «НМШМ1», «НМШМ2», «НМШМ4», «АНШМ2», «НМ1», «НМ2», «НМ4», «НММ1», «НММ2», «НММ4» տիպերի.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Ատեստավորված արտադրանքի որակին ներկայացվող պահանջներ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5FD3C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865816" w14:paraId="5BCCA2DB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6F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84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E91F2B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AE4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3-րդ բաժին </w:t>
            </w:r>
          </w:p>
          <w:p w14:paraId="14F4BF9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5.357-70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6510F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Ռելեներ՝ էլեկտրամագնիսական, «АНШ2» եւ «АНШ5» տիպերի.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Ատեստավորված արտադրանքի որակին ներկայացվող պահանջներ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5A15" w14:textId="77777777" w:rsidR="0092723E" w:rsidRPr="00865816" w:rsidRDefault="0092723E" w:rsidP="007C5C0B">
            <w:pPr>
              <w:ind w:left="9"/>
              <w:rPr>
                <w:rFonts w:ascii="GHEA Grapalat" w:hAnsi="GHEA Grapalat"/>
                <w:lang w:val="en-US"/>
              </w:rPr>
            </w:pPr>
          </w:p>
        </w:tc>
      </w:tr>
      <w:tr w:rsidR="0092723E" w:rsidRPr="009F53E9" w14:paraId="538E0C3E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0937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85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76D36A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95B6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8-րդ բաժին </w:t>
            </w:r>
          </w:p>
          <w:p w14:paraId="0C546CB7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53784-2010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6A5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Տարրեր՝ օպտիկական, երկաթուղային տրանսպորտի լուսաազդանշանային սարքերի համար.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B7ED9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5DF40E95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8965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86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B7B91" w14:textId="77777777" w:rsidR="0092723E" w:rsidRPr="009F53E9" w:rsidRDefault="0092723E" w:rsidP="007C5C0B">
            <w:pPr>
              <w:ind w:left="57"/>
              <w:rPr>
                <w:rFonts w:ascii="GHEA Grapalat" w:hAnsi="GHEA Grapalat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30D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9-րդ բաժին </w:t>
            </w:r>
          </w:p>
          <w:p w14:paraId="22CF30D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55602-2013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104BE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Ապարատներ՝ կոմուտացման, քարշային ցանցի հողակցման շղթայի եւ երկաթուղիների քարշային ենթակայանների համար.</w:t>
            </w:r>
            <w:r w:rsidRPr="009F53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Ընդհանուր տեխնիկական պայմաններ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FAAB1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0238D63F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05E0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335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«ա»-«գ» ենթակետեր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62F88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744A62D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54897-2012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F1524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կայարաններում. Անվտանգության պահանջներ եւ հսկողության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AFF17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04EA9166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EDE6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6878C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 եւ «բ» ենթակետեր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ABB1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6C8706F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54898-2012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12E3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գծանցներում. Անվտանգության պահանջներ եւ հսկողության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B3EF2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1D37AD14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8B479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89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0453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 եւ «գ» ենթակետեր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B74B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247888DD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54900-2012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429A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74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Երկաթուղային ավտոմատիկայի եւ հեռուստամեխանիկայի համակարգեր երկաթուղային գծերի կայարանամեջերում. Անվտանգության պահանջներ եւ հսկողության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2F040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  <w:tr w:rsidR="0092723E" w:rsidRPr="009F53E9" w14:paraId="1523685C" w14:textId="77777777" w:rsidTr="007C5C0B">
        <w:trPr>
          <w:gridAfter w:val="1"/>
          <w:wAfter w:w="9" w:type="dxa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7AC55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-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90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B3170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5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4-րդ հոդվածի 25-րդ կետի «ա» եւ «դ» ենթակետեր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47991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4-րդ բաժին </w:t>
            </w:r>
          </w:p>
          <w:p w14:paraId="57788E62" w14:textId="77777777" w:rsidR="0092723E" w:rsidRPr="009F53E9" w:rsidRDefault="0092723E" w:rsidP="007C5C0B">
            <w:pPr>
              <w:pStyle w:val="Bodytext20"/>
              <w:shd w:val="clear" w:color="auto" w:fill="auto"/>
              <w:spacing w:before="0" w:after="0" w:line="240" w:lineRule="auto"/>
              <w:ind w:left="6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9F53E9">
              <w:rPr>
                <w:rStyle w:val="Bodytext211pt"/>
                <w:rFonts w:ascii="GHEA Grapalat" w:hAnsi="GHEA Grapalat"/>
                <w:sz w:val="24"/>
                <w:szCs w:val="24"/>
              </w:rPr>
              <w:t>ԳՕՍՏ Ռ 54833-2011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B3638" w14:textId="77777777" w:rsidR="0092723E" w:rsidRPr="009F53E9" w:rsidRDefault="0092723E" w:rsidP="007C5C0B">
            <w:pPr>
              <w:ind w:left="74"/>
              <w:rPr>
                <w:rFonts w:ascii="GHEA Grapalat" w:hAnsi="GHEA Grapalat"/>
              </w:rPr>
            </w:pPr>
            <w:r w:rsidRPr="009F53E9">
              <w:rPr>
                <w:rFonts w:ascii="GHEA Grapalat" w:hAnsi="GHEA Grapalat"/>
              </w:rPr>
              <w:t>Երկաթուղային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ավտոմատիկայի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եւ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հեռուստամեխանիկայի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համակարգեր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տեսակավորման</w:t>
            </w:r>
            <w:r w:rsidRPr="00865816">
              <w:rPr>
                <w:rFonts w:ascii="GHEA Grapalat" w:hAnsi="GHEA Grapalat"/>
                <w:lang w:val="en-US"/>
              </w:rPr>
              <w:t xml:space="preserve"> </w:t>
            </w:r>
            <w:r w:rsidRPr="009F53E9">
              <w:rPr>
                <w:rFonts w:ascii="GHEA Grapalat" w:hAnsi="GHEA Grapalat"/>
              </w:rPr>
              <w:t>կայարաններում</w:t>
            </w:r>
            <w:r w:rsidRPr="00865816">
              <w:rPr>
                <w:rFonts w:ascii="GHEA Grapalat" w:hAnsi="GHEA Grapalat"/>
                <w:lang w:val="en-US"/>
              </w:rPr>
              <w:t xml:space="preserve">. </w:t>
            </w:r>
            <w:r w:rsidRPr="009F53E9">
              <w:rPr>
                <w:rFonts w:ascii="GHEA Grapalat" w:hAnsi="GHEA Grapalat"/>
              </w:rPr>
              <w:t>Անվտանգության պահանջներ եւ հսկողության մեթոդներ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DC69" w14:textId="77777777" w:rsidR="0092723E" w:rsidRPr="009F53E9" w:rsidRDefault="0092723E" w:rsidP="007C5C0B">
            <w:pPr>
              <w:ind w:left="9"/>
              <w:rPr>
                <w:rFonts w:ascii="GHEA Grapalat" w:hAnsi="GHEA Grapalat"/>
              </w:rPr>
            </w:pPr>
          </w:p>
        </w:tc>
      </w:tr>
    </w:tbl>
    <w:p w14:paraId="0A675E74" w14:textId="77777777" w:rsidR="0092723E" w:rsidRPr="00596948" w:rsidRDefault="0092723E" w:rsidP="0092723E">
      <w:pPr>
        <w:pStyle w:val="Bodytext30"/>
        <w:shd w:val="clear" w:color="auto" w:fill="auto"/>
        <w:spacing w:after="160" w:line="360" w:lineRule="auto"/>
        <w:ind w:right="-1142"/>
        <w:jc w:val="right"/>
        <w:rPr>
          <w:rFonts w:ascii="GHEA Grapalat" w:hAnsi="GHEA Grapalat"/>
          <w:b w:val="0"/>
          <w:sz w:val="24"/>
          <w:szCs w:val="24"/>
        </w:rPr>
      </w:pPr>
      <w:r>
        <w:rPr>
          <w:rStyle w:val="Bodytext211pt"/>
          <w:rFonts w:ascii="GHEA Grapalat" w:hAnsi="GHEA Grapalat"/>
          <w:b w:val="0"/>
          <w:sz w:val="24"/>
          <w:szCs w:val="24"/>
        </w:rPr>
        <w:t>»</w:t>
      </w:r>
      <w:r w:rsidRPr="00596948">
        <w:rPr>
          <w:rStyle w:val="Bodytext211pt"/>
          <w:rFonts w:ascii="GHEA Grapalat" w:hAnsi="GHEA Grapalat"/>
          <w:b w:val="0"/>
          <w:sz w:val="24"/>
          <w:szCs w:val="24"/>
        </w:rPr>
        <w:t>:</w:t>
      </w:r>
    </w:p>
    <w:p w14:paraId="3A9F3121" w14:textId="77777777" w:rsidR="0092723E" w:rsidRPr="009F53E9" w:rsidRDefault="0092723E" w:rsidP="0092723E">
      <w:pPr>
        <w:rPr>
          <w:rFonts w:ascii="GHEA Grapalat" w:hAnsi="GHEA Grapalat"/>
        </w:rPr>
      </w:pPr>
    </w:p>
    <w:p w14:paraId="082C802E" w14:textId="77777777" w:rsidR="00935AB8" w:rsidRPr="0092723E" w:rsidRDefault="00935AB8" w:rsidP="0092723E">
      <w:pPr>
        <w:rPr>
          <w:lang w:val="en-US"/>
        </w:rPr>
      </w:pPr>
    </w:p>
    <w:sectPr w:rsidR="00935AB8" w:rsidRPr="0092723E">
      <w:headerReference w:type="even" r:id="rId10"/>
      <w:footerReference w:type="even" r:id="rId11"/>
      <w:footerReference w:type="default" r:id="rId12"/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Nushik" w:date="2016-01-12T17:18:00Z" w:initials="N">
    <w:p w14:paraId="2E3E193D" w14:textId="77777777" w:rsidR="0092723E" w:rsidRDefault="0092723E" w:rsidP="0092723E">
      <w:pPr>
        <w:pStyle w:val="CommentText"/>
      </w:pPr>
      <w:r>
        <w:rPr>
          <w:rStyle w:val="CommentReference"/>
        </w:rPr>
        <w:annotationRef/>
      </w:r>
      <w:r w:rsidRPr="004D090F">
        <w:t xml:space="preserve">Բնօրինակում գրված է «5-րդ հոդվածի», ինչը հավանաբար վրիպակ է, քանի որ համապատասխան կանոնակարգի 5-րդ հոդվածը նման կետեր </w:t>
      </w:r>
      <w:r>
        <w:t>եւ</w:t>
      </w:r>
      <w:r w:rsidRPr="004D090F">
        <w:t xml:space="preserve"> ենթակետեր չունի: Կարծում ենք պետք է լինի «5-րդ կետի», որն ունի նշված ենթակետերը </w:t>
      </w:r>
      <w:r>
        <w:t>եւ</w:t>
      </w:r>
      <w:r w:rsidRPr="004D090F">
        <w:t xml:space="preserve"> ներառված է 4-րդ հոդվածում, որն ունի նշված բոլոր կետերը </w:t>
      </w:r>
      <w:r>
        <w:t>եւ</w:t>
      </w:r>
      <w:r w:rsidRPr="004D090F">
        <w:t xml:space="preserve"> կետերի ենթակետերը:</w:t>
      </w:r>
    </w:p>
  </w:comment>
  <w:comment w:id="4" w:author="Nushik" w:date="2016-01-12T17:18:00Z" w:initials="N">
    <w:p w14:paraId="1F5AF94D" w14:textId="77777777" w:rsidR="0092723E" w:rsidRDefault="0092723E" w:rsidP="0092723E">
      <w:pPr>
        <w:pStyle w:val="CommentText"/>
      </w:pPr>
      <w:r>
        <w:rPr>
          <w:rStyle w:val="CommentReference"/>
        </w:rPr>
        <w:annotationRef/>
      </w:r>
      <w:r w:rsidRPr="004D090F">
        <w:t xml:space="preserve">Բնօրինակում գրված է «5-րդ հոդվածի», ինչը հավանաբար վրիպակ է, քանի որ համապատասխան կանոնակարգի 5-րդ հոդվածը նման կետեր </w:t>
      </w:r>
      <w:r>
        <w:t>եւ</w:t>
      </w:r>
      <w:r w:rsidRPr="004D090F">
        <w:t xml:space="preserve"> ենթակետեր չունի: Կարծում ենք պետք է լինի «5-րդ կետի», որն ունի նշված ենթակետերը </w:t>
      </w:r>
      <w:r>
        <w:t>եւ</w:t>
      </w:r>
      <w:r w:rsidRPr="004D090F">
        <w:t xml:space="preserve"> ներառված է 4-րդ հոդվածում, որն ունի նշված բոլոր կետերը </w:t>
      </w:r>
      <w:r>
        <w:t>եւ</w:t>
      </w:r>
      <w:r w:rsidRPr="004D090F">
        <w:t xml:space="preserve"> կետերի ենթակետերը:</w:t>
      </w:r>
    </w:p>
  </w:comment>
  <w:comment w:id="8" w:author="Nushik" w:date="2016-01-12T17:18:00Z" w:initials="N">
    <w:p w14:paraId="001AC509" w14:textId="77777777" w:rsidR="0092723E" w:rsidRDefault="0092723E" w:rsidP="0092723E">
      <w:pPr>
        <w:pStyle w:val="CommentText"/>
      </w:pPr>
      <w:r>
        <w:rPr>
          <w:rStyle w:val="CommentReference"/>
        </w:rPr>
        <w:annotationRef/>
      </w:r>
      <w:r w:rsidRPr="004D090F">
        <w:t xml:space="preserve">Բնօրինակում գրված է «5-րդ հոդվածի», ինչը հավանաբար վրիպակ է, քանի որ համապատասխան կանոնակարգի 5-րդ հոդվածը նման կետեր </w:t>
      </w:r>
      <w:r>
        <w:t>եւ</w:t>
      </w:r>
      <w:r w:rsidRPr="004D090F">
        <w:t xml:space="preserve"> ենթակետեր չունի: Կարծում ենք պետք է լինի «5-րդ կետի», որն ունի նշված ենթակետերը </w:t>
      </w:r>
      <w:r>
        <w:t>եւ</w:t>
      </w:r>
      <w:r w:rsidRPr="004D090F">
        <w:t xml:space="preserve"> ներառված է 4-րդ հոդվածում, որն ունի նշված բոլոր կետերը </w:t>
      </w:r>
      <w:r>
        <w:t>եւ</w:t>
      </w:r>
      <w:r w:rsidRPr="004D090F">
        <w:t xml:space="preserve"> կետերի ենթակետերը:</w:t>
      </w:r>
    </w:p>
  </w:comment>
  <w:comment w:id="9" w:author="Nushik" w:date="2016-01-12T17:18:00Z" w:initials="N">
    <w:p w14:paraId="1E059761" w14:textId="77777777" w:rsidR="0092723E" w:rsidRDefault="0092723E" w:rsidP="0092723E">
      <w:pPr>
        <w:pStyle w:val="CommentText"/>
      </w:pPr>
      <w:r>
        <w:rPr>
          <w:rStyle w:val="CommentReference"/>
        </w:rPr>
        <w:annotationRef/>
      </w:r>
      <w:r w:rsidRPr="004D090F">
        <w:t xml:space="preserve">Բնօրինակում գրված է «5-րդ հոդվածի», ինչը հավանաբար վրիպակ է, քանի որ համապատասխան կանոնակարգի 5-րդ հոդվածը նման կետեր </w:t>
      </w:r>
      <w:r>
        <w:t>եւ</w:t>
      </w:r>
      <w:r w:rsidRPr="004D090F">
        <w:t xml:space="preserve"> ենթակետեր չունի: Կարծում ենք պետք է լինի «5-րդ կետի», որն ունի նշված ենթակետերը </w:t>
      </w:r>
      <w:r>
        <w:t>եւ</w:t>
      </w:r>
      <w:r w:rsidRPr="004D090F">
        <w:t xml:space="preserve"> ներառված է 4-րդ հոդվածում, որն ունի նշված բոլոր կետերը </w:t>
      </w:r>
      <w:r>
        <w:t>եւ</w:t>
      </w:r>
      <w:r w:rsidRPr="004D090F">
        <w:t xml:space="preserve"> կետերի ենթակետերը: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E3E193D" w15:done="0"/>
  <w15:commentEx w15:paraId="1F5AF94D" w15:done="0"/>
  <w15:commentEx w15:paraId="001AC509" w15:done="0"/>
  <w15:commentEx w15:paraId="1E0597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3E193D" w16cid:durableId="20095174"/>
  <w16cid:commentId w16cid:paraId="1F5AF94D" w16cid:durableId="75E3ED69"/>
  <w16cid:commentId w16cid:paraId="001AC509" w16cid:durableId="22E8C776"/>
  <w16cid:commentId w16cid:paraId="1E059761" w16cid:durableId="288C54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599D" w14:textId="77777777" w:rsidR="00A95842" w:rsidRDefault="00A95842" w:rsidP="004D2158">
      <w:r>
        <w:separator/>
      </w:r>
    </w:p>
  </w:endnote>
  <w:endnote w:type="continuationSeparator" w:id="0">
    <w:p w14:paraId="3DCAF276" w14:textId="77777777" w:rsidR="00A95842" w:rsidRDefault="00A95842" w:rsidP="004D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4957" w14:textId="77777777" w:rsidR="000E41D3" w:rsidRDefault="000E41D3" w:rsidP="00C31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C5B68" w14:textId="77777777" w:rsidR="000E41D3" w:rsidRDefault="000E41D3" w:rsidP="00C3182B">
    <w:pPr>
      <w:pStyle w:val="Footer"/>
      <w:ind w:right="360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r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s</w:t>
    </w:r>
    <w:r>
      <w:rPr>
        <w:rFonts w:ascii="Sylfaen" w:hAnsi="Sylfaen" w:cs="Sylfaen"/>
        <w:noProof/>
        <w:sz w:val="18"/>
      </w:rPr>
      <w:t>հւ</w:t>
    </w:r>
    <w:r>
      <w:rPr>
        <w:noProof/>
        <w:sz w:val="18"/>
      </w:rPr>
      <w:t>mNrk298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BF69" w14:textId="77777777" w:rsidR="000E41D3" w:rsidRDefault="000E41D3" w:rsidP="00C31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2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6BD28B" w14:textId="77777777" w:rsidR="000E41D3" w:rsidRDefault="000E41D3" w:rsidP="00C31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35084" w14:textId="77777777" w:rsidR="00A95842" w:rsidRDefault="00A95842" w:rsidP="004D2158">
      <w:r>
        <w:separator/>
      </w:r>
    </w:p>
  </w:footnote>
  <w:footnote w:type="continuationSeparator" w:id="0">
    <w:p w14:paraId="6629D946" w14:textId="77777777" w:rsidR="00A95842" w:rsidRDefault="00A95842" w:rsidP="004D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B80BA" w14:textId="77777777" w:rsidR="000E41D3" w:rsidRDefault="000E41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864878" w14:textId="77777777" w:rsidR="000E41D3" w:rsidRDefault="000E4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232C1"/>
    <w:multiLevelType w:val="hybridMultilevel"/>
    <w:tmpl w:val="2F2CFDB4"/>
    <w:lvl w:ilvl="0" w:tplc="2CAE770A">
      <w:start w:val="8605"/>
      <w:numFmt w:val="decimal"/>
      <w:lvlText w:val="%1"/>
      <w:lvlJc w:val="left"/>
      <w:pPr>
        <w:ind w:left="945" w:hanging="58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346F"/>
    <w:multiLevelType w:val="hybridMultilevel"/>
    <w:tmpl w:val="04DE1112"/>
    <w:lvl w:ilvl="0" w:tplc="D7BA8A60">
      <w:start w:val="1"/>
      <w:numFmt w:val="decimal"/>
      <w:lvlText w:val="%1."/>
      <w:lvlJc w:val="left"/>
      <w:pPr>
        <w:ind w:left="996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708E4467"/>
    <w:multiLevelType w:val="hybridMultilevel"/>
    <w:tmpl w:val="2ED8A45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86860"/>
    <w:multiLevelType w:val="hybridMultilevel"/>
    <w:tmpl w:val="2ED8A45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4872">
    <w:abstractNumId w:val="1"/>
  </w:num>
  <w:num w:numId="2" w16cid:durableId="87967559">
    <w:abstractNumId w:val="3"/>
  </w:num>
  <w:num w:numId="3" w16cid:durableId="2025209129">
    <w:abstractNumId w:val="2"/>
  </w:num>
  <w:num w:numId="4" w16cid:durableId="494758875">
    <w:abstractNumId w:val="0"/>
    <w:lvlOverride w:ilvl="0">
      <w:startOverride w:val="860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1A"/>
    <w:rsid w:val="000134FB"/>
    <w:rsid w:val="00035A73"/>
    <w:rsid w:val="00037BB7"/>
    <w:rsid w:val="000543BF"/>
    <w:rsid w:val="000611FF"/>
    <w:rsid w:val="0006678B"/>
    <w:rsid w:val="000719DC"/>
    <w:rsid w:val="0007558E"/>
    <w:rsid w:val="000A5EEB"/>
    <w:rsid w:val="000D6137"/>
    <w:rsid w:val="000E41D3"/>
    <w:rsid w:val="000F3171"/>
    <w:rsid w:val="001312C8"/>
    <w:rsid w:val="001416D3"/>
    <w:rsid w:val="00164B56"/>
    <w:rsid w:val="00166240"/>
    <w:rsid w:val="0019060A"/>
    <w:rsid w:val="001B52A2"/>
    <w:rsid w:val="001D6454"/>
    <w:rsid w:val="001E15B9"/>
    <w:rsid w:val="00256438"/>
    <w:rsid w:val="002720F0"/>
    <w:rsid w:val="002750A6"/>
    <w:rsid w:val="00286D94"/>
    <w:rsid w:val="002A10CC"/>
    <w:rsid w:val="002A7A74"/>
    <w:rsid w:val="0031422F"/>
    <w:rsid w:val="00332D93"/>
    <w:rsid w:val="00346CAE"/>
    <w:rsid w:val="00385FAF"/>
    <w:rsid w:val="003928E8"/>
    <w:rsid w:val="0040043D"/>
    <w:rsid w:val="00400DA5"/>
    <w:rsid w:val="0043696E"/>
    <w:rsid w:val="00466CF0"/>
    <w:rsid w:val="0046734D"/>
    <w:rsid w:val="004759D9"/>
    <w:rsid w:val="004B5035"/>
    <w:rsid w:val="004D2158"/>
    <w:rsid w:val="004E64CE"/>
    <w:rsid w:val="00596A18"/>
    <w:rsid w:val="00597742"/>
    <w:rsid w:val="005B60A6"/>
    <w:rsid w:val="005C77D0"/>
    <w:rsid w:val="005E483E"/>
    <w:rsid w:val="00607905"/>
    <w:rsid w:val="00615D18"/>
    <w:rsid w:val="006237FB"/>
    <w:rsid w:val="0064170B"/>
    <w:rsid w:val="00644D8D"/>
    <w:rsid w:val="006701DF"/>
    <w:rsid w:val="00683259"/>
    <w:rsid w:val="00686BE3"/>
    <w:rsid w:val="0069737E"/>
    <w:rsid w:val="006B5F7D"/>
    <w:rsid w:val="006F0C3D"/>
    <w:rsid w:val="0073784F"/>
    <w:rsid w:val="00747207"/>
    <w:rsid w:val="00753B1A"/>
    <w:rsid w:val="007579FA"/>
    <w:rsid w:val="00780F74"/>
    <w:rsid w:val="007F367B"/>
    <w:rsid w:val="007F7D7E"/>
    <w:rsid w:val="00803984"/>
    <w:rsid w:val="008043B4"/>
    <w:rsid w:val="00821565"/>
    <w:rsid w:val="00833A33"/>
    <w:rsid w:val="008603E3"/>
    <w:rsid w:val="00865816"/>
    <w:rsid w:val="008827E8"/>
    <w:rsid w:val="008D0ED8"/>
    <w:rsid w:val="008E18EB"/>
    <w:rsid w:val="00901998"/>
    <w:rsid w:val="009034CC"/>
    <w:rsid w:val="0092723E"/>
    <w:rsid w:val="00935AB8"/>
    <w:rsid w:val="009749E6"/>
    <w:rsid w:val="00995D82"/>
    <w:rsid w:val="009C4940"/>
    <w:rsid w:val="009F7C2C"/>
    <w:rsid w:val="00A2513E"/>
    <w:rsid w:val="00A5757E"/>
    <w:rsid w:val="00A71AE2"/>
    <w:rsid w:val="00A95842"/>
    <w:rsid w:val="00AC3669"/>
    <w:rsid w:val="00AC4F16"/>
    <w:rsid w:val="00AD3FEC"/>
    <w:rsid w:val="00AE7A69"/>
    <w:rsid w:val="00B37BF2"/>
    <w:rsid w:val="00B37CF4"/>
    <w:rsid w:val="00B63434"/>
    <w:rsid w:val="00B639DF"/>
    <w:rsid w:val="00B7025C"/>
    <w:rsid w:val="00B75773"/>
    <w:rsid w:val="00B77B74"/>
    <w:rsid w:val="00B84BC3"/>
    <w:rsid w:val="00BB4E74"/>
    <w:rsid w:val="00BB7DB8"/>
    <w:rsid w:val="00C124F3"/>
    <w:rsid w:val="00C127A1"/>
    <w:rsid w:val="00C3182B"/>
    <w:rsid w:val="00C53976"/>
    <w:rsid w:val="00C55C0F"/>
    <w:rsid w:val="00C933BD"/>
    <w:rsid w:val="00CE5131"/>
    <w:rsid w:val="00CF1B19"/>
    <w:rsid w:val="00CF3CCD"/>
    <w:rsid w:val="00D078C1"/>
    <w:rsid w:val="00D35B3E"/>
    <w:rsid w:val="00D61257"/>
    <w:rsid w:val="00D619EB"/>
    <w:rsid w:val="00D75203"/>
    <w:rsid w:val="00D77668"/>
    <w:rsid w:val="00DD0587"/>
    <w:rsid w:val="00DD4D81"/>
    <w:rsid w:val="00DF4F65"/>
    <w:rsid w:val="00E46195"/>
    <w:rsid w:val="00E57141"/>
    <w:rsid w:val="00E659F9"/>
    <w:rsid w:val="00E80CB5"/>
    <w:rsid w:val="00E96140"/>
    <w:rsid w:val="00EF0CF1"/>
    <w:rsid w:val="00F417A5"/>
    <w:rsid w:val="00F90EE4"/>
    <w:rsid w:val="00FC57F6"/>
    <w:rsid w:val="00FE3927"/>
    <w:rsid w:val="00FF0C3E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6422"/>
  <w15:docId w15:val="{5E38DC9D-3329-4FA2-8782-C0C5813E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2158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rsid w:val="00400DA5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paragraph" w:styleId="Heading2">
    <w:name w:val="heading 2"/>
    <w:aliases w:val="Fußnote Char Char Char Char Char Char Char Cha Char,Fußnote Char Char Char Char Char Char Char Cha"/>
    <w:basedOn w:val="Normal"/>
    <w:next w:val="Normal"/>
    <w:link w:val="Heading2Char"/>
    <w:uiPriority w:val="99"/>
    <w:qFormat/>
    <w:rsid w:val="00400DA5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2158"/>
    <w:rPr>
      <w:rFonts w:ascii="Times New Roman" w:eastAsia="Times New Roman" w:hAnsi="Times New Roman" w:cs="Times New Roman"/>
      <w:b/>
      <w:bCs/>
      <w:spacing w:val="20"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2158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32"/>
      <w:szCs w:val="32"/>
      <w:lang w:val="en-US" w:eastAsia="en-US" w:bidi="ar-SA"/>
    </w:rPr>
  </w:style>
  <w:style w:type="character" w:customStyle="1" w:styleId="Heading10">
    <w:name w:val="Heading #1_"/>
    <w:basedOn w:val="DefaultParagraphFont"/>
    <w:link w:val="Heading11"/>
    <w:rsid w:val="004D215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4D2158"/>
    <w:pPr>
      <w:shd w:val="clear" w:color="auto" w:fill="FFFFFF"/>
      <w:spacing w:after="24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character" w:customStyle="1" w:styleId="Heading1Spacing4pt">
    <w:name w:val="Heading #1 + Spacing 4 pt"/>
    <w:basedOn w:val="Heading10"/>
    <w:rsid w:val="004D215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D21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2158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4">
    <w:name w:val="Body text (4)_"/>
    <w:basedOn w:val="DefaultParagraphFont"/>
    <w:link w:val="Bodytext40"/>
    <w:rsid w:val="004D21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D2158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Footnote2">
    <w:name w:val="Footnote (2)_"/>
    <w:basedOn w:val="DefaultParagraphFont"/>
    <w:link w:val="Footnote20"/>
    <w:rsid w:val="004D21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4D2158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character" w:customStyle="1" w:styleId="Bodytext28pt">
    <w:name w:val="Body text (2) + 8 pt"/>
    <w:basedOn w:val="Bodytext2"/>
    <w:rsid w:val="004D215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HH">
    <w:name w:val="HH"/>
    <w:rsid w:val="00B84BC3"/>
    <w:pPr>
      <w:spacing w:after="0" w:line="240" w:lineRule="auto"/>
      <w:jc w:val="center"/>
    </w:pPr>
    <w:rPr>
      <w:rFonts w:ascii="Dallak Helv" w:eastAsia="Times New Roman" w:hAnsi="Dallak Helv" w:cs="Times New Roman"/>
      <w:b/>
      <w:szCs w:val="20"/>
    </w:rPr>
  </w:style>
  <w:style w:type="paragraph" w:customStyle="1" w:styleId="Hraman">
    <w:name w:val="Hraman"/>
    <w:rsid w:val="00B84BC3"/>
    <w:pPr>
      <w:spacing w:after="0" w:line="240" w:lineRule="auto"/>
      <w:jc w:val="center"/>
    </w:pPr>
    <w:rPr>
      <w:rFonts w:ascii="Dallak Helv" w:eastAsia="Times New Roman" w:hAnsi="Dallak Helv" w:cs="Times New Roman"/>
      <w:b/>
      <w:sz w:val="28"/>
      <w:szCs w:val="20"/>
    </w:rPr>
  </w:style>
  <w:style w:type="paragraph" w:customStyle="1" w:styleId="VERN">
    <w:name w:val="VERN."/>
    <w:rsid w:val="00B84BC3"/>
    <w:pPr>
      <w:spacing w:after="0" w:line="240" w:lineRule="auto"/>
      <w:jc w:val="both"/>
    </w:pPr>
    <w:rPr>
      <w:rFonts w:ascii="Dallak Helv" w:eastAsia="Times New Roman" w:hAnsi="Dallak Helv" w:cs="Times New Roman"/>
      <w:b/>
      <w:sz w:val="19"/>
      <w:szCs w:val="20"/>
    </w:rPr>
  </w:style>
  <w:style w:type="paragraph" w:customStyle="1" w:styleId="texthay">
    <w:name w:val="text hay"/>
    <w:rsid w:val="00B84BC3"/>
    <w:pPr>
      <w:spacing w:after="0" w:line="260" w:lineRule="exact"/>
      <w:ind w:firstLine="396"/>
      <w:jc w:val="both"/>
    </w:pPr>
    <w:rPr>
      <w:rFonts w:ascii="Arial Armenian" w:eastAsia="Times New Roman" w:hAnsi="Arial Armenian" w:cs="Times New Roman"/>
      <w:sz w:val="19"/>
      <w:szCs w:val="20"/>
    </w:rPr>
  </w:style>
  <w:style w:type="paragraph" w:customStyle="1" w:styleId="Naxarar">
    <w:name w:val="Naxarar"/>
    <w:rsid w:val="00B84BC3"/>
    <w:pPr>
      <w:spacing w:after="0" w:line="240" w:lineRule="auto"/>
      <w:jc w:val="right"/>
    </w:pPr>
    <w:rPr>
      <w:rFonts w:ascii="Dallak Helv" w:eastAsia="Times New Roman" w:hAnsi="Dallak Helv" w:cs="Times New Roman"/>
      <w:b/>
      <w:sz w:val="20"/>
      <w:szCs w:val="20"/>
    </w:rPr>
  </w:style>
  <w:style w:type="character" w:customStyle="1" w:styleId="Normal1">
    <w:name w:val="Normal1"/>
    <w:rsid w:val="00B84BC3"/>
    <w:rPr>
      <w:rFonts w:ascii="Arial" w:hAnsi="Arial" w:cs="Arial" w:hint="default"/>
      <w:sz w:val="24"/>
    </w:rPr>
  </w:style>
  <w:style w:type="paragraph" w:customStyle="1" w:styleId="havelvats">
    <w:name w:val="havelvats"/>
    <w:rsid w:val="00B84BC3"/>
    <w:pPr>
      <w:spacing w:after="0" w:line="240" w:lineRule="auto"/>
      <w:ind w:left="3685"/>
      <w:jc w:val="center"/>
    </w:pPr>
    <w:rPr>
      <w:rFonts w:ascii="Arial Armenian" w:eastAsia="Times New Roman" w:hAnsi="Arial Armenian" w:cs="Times New Roman"/>
      <w:b/>
      <w:sz w:val="17"/>
      <w:szCs w:val="20"/>
    </w:rPr>
  </w:style>
  <w:style w:type="paragraph" w:customStyle="1" w:styleId="hodvatskentron">
    <w:name w:val="hodvats kentron"/>
    <w:rsid w:val="00B84BC3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19"/>
      <w:szCs w:val="20"/>
    </w:rPr>
  </w:style>
  <w:style w:type="paragraph" w:customStyle="1" w:styleId="naxag">
    <w:name w:val="naxag."/>
    <w:rsid w:val="00B84BC3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mechtex">
    <w:name w:val="mechtex"/>
    <w:basedOn w:val="Normal"/>
    <w:link w:val="mechtexChar"/>
    <w:rsid w:val="006701DF"/>
    <w:pPr>
      <w:widowControl/>
      <w:jc w:val="center"/>
    </w:pPr>
    <w:rPr>
      <w:rFonts w:ascii="Arial Armenian" w:eastAsia="Times New Roman" w:hAnsi="Arial Armenian" w:cs="Times New Roman"/>
      <w:color w:val="auto"/>
      <w:sz w:val="22"/>
      <w:szCs w:val="20"/>
      <w:lang w:val="en-US" w:bidi="ar-SA"/>
    </w:rPr>
  </w:style>
  <w:style w:type="character" w:customStyle="1" w:styleId="mechtexChar">
    <w:name w:val="mechtex Char"/>
    <w:link w:val="mechtex"/>
    <w:rsid w:val="006701DF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6701D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00DA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aliases w:val="Fußnote Char Char Char Char Char Char Char Cha Char Char,Fußnote Char Char Char Char Char Char Char Cha Char1"/>
    <w:basedOn w:val="DefaultParagraphFont"/>
    <w:link w:val="Heading2"/>
    <w:uiPriority w:val="9"/>
    <w:rsid w:val="00400DA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00DA5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DA5"/>
    <w:rPr>
      <w:rFonts w:ascii="Calibri" w:eastAsia="Calibri" w:hAnsi="Calibri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400DA5"/>
    <w:pPr>
      <w:widowControl/>
      <w:spacing w:after="120"/>
    </w:pPr>
    <w:rPr>
      <w:rFonts w:ascii="Arial Armenian" w:eastAsia="Times New Roman" w:hAnsi="Arial Armenian" w:cs="Times New Roman"/>
      <w:color w:val="auto"/>
      <w:sz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00DA5"/>
    <w:rPr>
      <w:rFonts w:ascii="Arial Armenian" w:eastAsia="Times New Roman" w:hAnsi="Arial Armenian" w:cs="Times New Roman"/>
      <w:sz w:val="20"/>
      <w:szCs w:val="24"/>
      <w:lang w:val="en-GB"/>
    </w:rPr>
  </w:style>
  <w:style w:type="paragraph" w:styleId="NormalWeb">
    <w:name w:val="Normal (Web)"/>
    <w:aliases w:val="webb"/>
    <w:basedOn w:val="Normal"/>
    <w:uiPriority w:val="99"/>
    <w:rsid w:val="00400D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400DA5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400D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0DA5"/>
    <w:pPr>
      <w:widowControl/>
      <w:spacing w:after="200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DA5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SubjectChar">
    <w:name w:val="Comment Subject Char"/>
    <w:uiPriority w:val="99"/>
    <w:semiHidden/>
    <w:locked/>
    <w:rsid w:val="00400DA5"/>
    <w:rPr>
      <w:rFonts w:ascii="Calibri" w:hAnsi="Calibri"/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00DA5"/>
    <w:rPr>
      <w:b/>
      <w:bCs/>
      <w:lang w:val="en-US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400DA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rsid w:val="00400DA5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A5"/>
    <w:rPr>
      <w:rFonts w:ascii="Tahoma" w:eastAsia="Calibri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400DA5"/>
    <w:rPr>
      <w:rFonts w:cs="Times New Roman"/>
      <w:b/>
      <w:bCs/>
    </w:rPr>
  </w:style>
  <w:style w:type="character" w:styleId="Emphasis">
    <w:name w:val="Emphasis"/>
    <w:basedOn w:val="DefaultParagraphFont"/>
    <w:qFormat/>
    <w:rsid w:val="00400DA5"/>
    <w:rPr>
      <w:rFonts w:cs="Times New Roman"/>
      <w:i/>
      <w:iCs/>
    </w:rPr>
  </w:style>
  <w:style w:type="character" w:customStyle="1" w:styleId="hps">
    <w:name w:val="hps"/>
    <w:basedOn w:val="DefaultParagraphFont"/>
    <w:uiPriority w:val="99"/>
    <w:rsid w:val="00400DA5"/>
    <w:rPr>
      <w:rFonts w:cs="Times New Roman"/>
    </w:rPr>
  </w:style>
  <w:style w:type="paragraph" w:styleId="BodyText21">
    <w:name w:val="Body Text 2"/>
    <w:basedOn w:val="Normal"/>
    <w:link w:val="BodyText2Char"/>
    <w:uiPriority w:val="99"/>
    <w:rsid w:val="00400DA5"/>
    <w:pPr>
      <w:widowControl/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400DA5"/>
    <w:rPr>
      <w:rFonts w:ascii="Calibri" w:eastAsia="Calibri" w:hAnsi="Calibri" w:cs="Times New Roman"/>
      <w:lang w:val="ru-RU"/>
    </w:rPr>
  </w:style>
  <w:style w:type="paragraph" w:customStyle="1" w:styleId="CharCharCharCharCharCharCharCharCharCharChar">
    <w:name w:val="Char Char Char Знак Char Char Char Char Char Знак Char Char Char"/>
    <w:basedOn w:val="Normal"/>
    <w:uiPriority w:val="99"/>
    <w:rsid w:val="00400DA5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 w:bidi="ar-SA"/>
    </w:rPr>
  </w:style>
  <w:style w:type="character" w:styleId="Hyperlink">
    <w:name w:val="Hyperlink"/>
    <w:basedOn w:val="DefaultParagraphFont"/>
    <w:rsid w:val="00400DA5"/>
    <w:rPr>
      <w:rFonts w:cs="Times New Roman"/>
      <w:color w:val="0000FF"/>
      <w:u w:val="single"/>
    </w:rPr>
  </w:style>
  <w:style w:type="paragraph" w:customStyle="1" w:styleId="CharChar">
    <w:name w:val="Char Char"/>
    <w:basedOn w:val="Normal"/>
    <w:uiPriority w:val="99"/>
    <w:rsid w:val="00400DA5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 w:bidi="ar-SA"/>
    </w:rPr>
  </w:style>
  <w:style w:type="paragraph" w:styleId="TOC3">
    <w:name w:val="toc 3"/>
    <w:basedOn w:val="Normal"/>
    <w:next w:val="Normal"/>
    <w:autoRedefine/>
    <w:uiPriority w:val="99"/>
    <w:rsid w:val="00400DA5"/>
    <w:pPr>
      <w:widowControl/>
      <w:ind w:left="480"/>
    </w:pPr>
    <w:rPr>
      <w:rFonts w:ascii="Arial Armenian" w:eastAsia="Times New Roman" w:hAnsi="Arial Armenian" w:cs="Times New Roman"/>
      <w:color w:val="auto"/>
      <w:lang w:bidi="ar-SA"/>
    </w:rPr>
  </w:style>
  <w:style w:type="character" w:customStyle="1" w:styleId="EndnoteTextChar">
    <w:name w:val="Endnote Text Char"/>
    <w:uiPriority w:val="99"/>
    <w:semiHidden/>
    <w:locked/>
    <w:rsid w:val="00400DA5"/>
    <w:rPr>
      <w:rFonts w:ascii="Calibri" w:hAnsi="Calibri"/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400DA5"/>
    <w:pPr>
      <w:widowControl/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400DA5"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uiPriority w:val="99"/>
    <w:locked/>
    <w:rsid w:val="00400DA5"/>
    <w:rPr>
      <w:rFonts w:ascii="Calibri" w:hAnsi="Calibri"/>
    </w:rPr>
  </w:style>
  <w:style w:type="paragraph" w:styleId="Header">
    <w:name w:val="header"/>
    <w:basedOn w:val="Normal"/>
    <w:link w:val="HeaderChar1"/>
    <w:uiPriority w:val="99"/>
    <w:rsid w:val="00400DA5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00DA5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00DA5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00DA5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400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next w:val="Normal"/>
    <w:uiPriority w:val="99"/>
    <w:semiHidden/>
    <w:rsid w:val="00400DA5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GB" w:eastAsia="en-US" w:bidi="ar-SA"/>
    </w:rPr>
  </w:style>
  <w:style w:type="character" w:styleId="PageNumber">
    <w:name w:val="page number"/>
    <w:basedOn w:val="DefaultParagraphFont"/>
    <w:rsid w:val="00400DA5"/>
    <w:rPr>
      <w:rFonts w:cs="Times New Roman"/>
    </w:rPr>
  </w:style>
  <w:style w:type="paragraph" w:customStyle="1" w:styleId="norm">
    <w:name w:val="norm"/>
    <w:basedOn w:val="Normal"/>
    <w:link w:val="normChar"/>
    <w:rsid w:val="00AC4F16"/>
    <w:pPr>
      <w:widowControl/>
      <w:spacing w:line="48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szCs w:val="20"/>
      <w:lang w:val="en-US" w:bidi="ar-SA"/>
    </w:rPr>
  </w:style>
  <w:style w:type="character" w:customStyle="1" w:styleId="normChar">
    <w:name w:val="norm Char"/>
    <w:link w:val="norm"/>
    <w:locked/>
    <w:rsid w:val="00AC4F1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AC4F16"/>
    <w:pPr>
      <w:widowControl/>
      <w:spacing w:line="36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szCs w:val="20"/>
      <w:lang w:val="en-US" w:bidi="ar-SA"/>
    </w:rPr>
  </w:style>
  <w:style w:type="paragraph" w:customStyle="1" w:styleId="Style1">
    <w:name w:val="Style1"/>
    <w:basedOn w:val="mechtex"/>
    <w:rsid w:val="00AC4F16"/>
    <w:pPr>
      <w:jc w:val="both"/>
    </w:pPr>
  </w:style>
  <w:style w:type="paragraph" w:customStyle="1" w:styleId="russtyle">
    <w:name w:val="russtyle"/>
    <w:basedOn w:val="Normal"/>
    <w:rsid w:val="00AC4F16"/>
    <w:pPr>
      <w:widowControl/>
    </w:pPr>
    <w:rPr>
      <w:rFonts w:ascii="Russian Baltica" w:eastAsia="Times New Roman" w:hAnsi="Russian Baltica" w:cs="Times New Roman"/>
      <w:color w:val="auto"/>
      <w:sz w:val="22"/>
      <w:szCs w:val="20"/>
      <w:lang w:val="en-US" w:bidi="ar-SA"/>
    </w:rPr>
  </w:style>
  <w:style w:type="paragraph" w:customStyle="1" w:styleId="Style2">
    <w:name w:val="Style2"/>
    <w:basedOn w:val="mechtex"/>
    <w:rsid w:val="00AC4F16"/>
    <w:rPr>
      <w:w w:val="90"/>
    </w:rPr>
  </w:style>
  <w:style w:type="paragraph" w:customStyle="1" w:styleId="Style3">
    <w:name w:val="Style3"/>
    <w:basedOn w:val="mechtex"/>
    <w:rsid w:val="00AC4F16"/>
    <w:rPr>
      <w:w w:val="90"/>
    </w:rPr>
  </w:style>
  <w:style w:type="paragraph" w:customStyle="1" w:styleId="Style6">
    <w:name w:val="Style6"/>
    <w:basedOn w:val="mechtex"/>
    <w:rsid w:val="00AC4F16"/>
  </w:style>
  <w:style w:type="paragraph" w:customStyle="1" w:styleId="hodvatsken">
    <w:name w:val="hodvats ken"/>
    <w:rsid w:val="00D61257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amis">
    <w:name w:val="amis"/>
    <w:rsid w:val="00D61257"/>
    <w:pPr>
      <w:spacing w:after="0" w:line="240" w:lineRule="auto"/>
      <w:ind w:left="283" w:right="283"/>
      <w:jc w:val="both"/>
    </w:pPr>
    <w:rPr>
      <w:rFonts w:ascii="Dallak Helv" w:eastAsia="Times New Roman" w:hAnsi="Dallak Helv" w:cs="Times New Roman"/>
      <w:sz w:val="17"/>
      <w:szCs w:val="20"/>
    </w:rPr>
  </w:style>
  <w:style w:type="paragraph" w:customStyle="1" w:styleId="amis-1">
    <w:name w:val="amis-1"/>
    <w:rsid w:val="00D61257"/>
    <w:pPr>
      <w:spacing w:after="0" w:line="240" w:lineRule="auto"/>
      <w:ind w:left="566" w:right="283"/>
      <w:jc w:val="both"/>
    </w:pPr>
    <w:rPr>
      <w:rFonts w:ascii="Dallak Helv" w:eastAsia="Times New Roman" w:hAnsi="Dallak Helv" w:cs="Times New Roman"/>
      <w:sz w:val="16"/>
      <w:szCs w:val="20"/>
    </w:rPr>
  </w:style>
  <w:style w:type="paragraph" w:customStyle="1" w:styleId="norm-haj">
    <w:name w:val="norm-haj"/>
    <w:rsid w:val="00D61257"/>
    <w:pPr>
      <w:tabs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0">
    <w:name w:val="naxarar"/>
    <w:rsid w:val="00D61257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astat">
    <w:name w:val="hastat"/>
    <w:rsid w:val="00D61257"/>
    <w:pPr>
      <w:spacing w:after="0" w:line="240" w:lineRule="auto"/>
      <w:ind w:left="6236"/>
      <w:jc w:val="center"/>
    </w:pPr>
    <w:rPr>
      <w:rFonts w:ascii="Arial Armenian" w:eastAsia="Times New Roman" w:hAnsi="Arial Armenian" w:cs="Times New Roman"/>
      <w:i/>
      <w:sz w:val="16"/>
      <w:szCs w:val="20"/>
    </w:rPr>
  </w:style>
  <w:style w:type="paragraph" w:customStyle="1" w:styleId="Hramayum">
    <w:name w:val="Hramayum"/>
    <w:rsid w:val="00D61257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character" w:customStyle="1" w:styleId="apple-style-span">
    <w:name w:val="apple-style-span"/>
    <w:basedOn w:val="DefaultParagraphFont"/>
    <w:rsid w:val="00D61257"/>
    <w:rPr>
      <w:rFonts w:cs="Times New Roman"/>
    </w:rPr>
  </w:style>
  <w:style w:type="paragraph" w:customStyle="1" w:styleId="naharar">
    <w:name w:val="naharar"/>
    <w:rsid w:val="0046734D"/>
    <w:pPr>
      <w:spacing w:after="0" w:line="240" w:lineRule="auto"/>
      <w:ind w:right="396" w:firstLine="396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C3182B"/>
    <w:pPr>
      <w:spacing w:after="0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styleId="BlockText">
    <w:name w:val="Block Text"/>
    <w:basedOn w:val="Normal"/>
    <w:rsid w:val="008E18EB"/>
    <w:pPr>
      <w:widowControl/>
      <w:autoSpaceDE w:val="0"/>
      <w:autoSpaceDN w:val="0"/>
      <w:ind w:left="-57" w:right="-57"/>
      <w:jc w:val="center"/>
    </w:pPr>
    <w:rPr>
      <w:rFonts w:ascii="Arial Armenian" w:eastAsiaTheme="minorEastAsia" w:hAnsi="Arial Armenian" w:cs="Arial Armenian"/>
      <w:color w:val="auto"/>
      <w:kern w:val="2"/>
      <w:sz w:val="17"/>
      <w:szCs w:val="17"/>
      <w:lang w:val="hy-AM" w:eastAsia="en-US" w:bidi="ar-SA"/>
    </w:rPr>
  </w:style>
  <w:style w:type="paragraph" w:styleId="Title">
    <w:name w:val="Title"/>
    <w:basedOn w:val="Normal"/>
    <w:link w:val="TitleChar"/>
    <w:uiPriority w:val="99"/>
    <w:qFormat/>
    <w:rsid w:val="004E64CE"/>
    <w:pPr>
      <w:widowControl/>
      <w:autoSpaceDE w:val="0"/>
      <w:autoSpaceDN w:val="0"/>
      <w:jc w:val="center"/>
    </w:pPr>
    <w:rPr>
      <w:rFonts w:ascii="ArTarumianTimes" w:eastAsiaTheme="minorEastAsia" w:hAnsi="ArTarumianTimes" w:cs="ArTarumianTimes"/>
      <w:b/>
      <w:bCs/>
      <w:i/>
      <w:iCs/>
      <w:color w:val="auto"/>
      <w:sz w:val="28"/>
      <w:szCs w:val="28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rsid w:val="004E64CE"/>
    <w:rPr>
      <w:rFonts w:ascii="ArTarumianTimes" w:eastAsiaTheme="minorEastAsia" w:hAnsi="ArTarumianTimes" w:cs="ArTarumianTimes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4E64CE"/>
    <w:rPr>
      <w:u w:val="single"/>
    </w:rPr>
  </w:style>
  <w:style w:type="paragraph" w:customStyle="1" w:styleId="xl65">
    <w:name w:val="xl65"/>
    <w:basedOn w:val="Normal"/>
    <w:uiPriority w:val="99"/>
    <w:rsid w:val="004E6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GHEA Grapalat" w:eastAsiaTheme="minorEastAsia" w:hAnsi="GHEA Grapalat" w:cs="GHEA Grapalat"/>
      <w:color w:val="auto"/>
      <w:lang w:val="en-US" w:eastAsia="en-US" w:bidi="ar-SA"/>
    </w:rPr>
  </w:style>
  <w:style w:type="paragraph" w:customStyle="1" w:styleId="xl66">
    <w:name w:val="xl66"/>
    <w:basedOn w:val="Normal"/>
    <w:uiPriority w:val="99"/>
    <w:rsid w:val="004E64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GHEA Grapalat" w:eastAsiaTheme="minorEastAsia" w:hAnsi="GHEA Grapalat" w:cs="GHEA Grapalat"/>
      <w:color w:val="auto"/>
      <w:lang w:val="en-US" w:eastAsia="en-US" w:bidi="ar-SA"/>
    </w:rPr>
  </w:style>
  <w:style w:type="paragraph" w:customStyle="1" w:styleId="xl67">
    <w:name w:val="xl67"/>
    <w:basedOn w:val="Normal"/>
    <w:uiPriority w:val="99"/>
    <w:rsid w:val="004E6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GHEA Grapalat" w:eastAsiaTheme="minorEastAsia" w:hAnsi="GHEA Grapalat" w:cs="GHEA Grapalat"/>
      <w:lang w:val="en-US" w:eastAsia="en-US" w:bidi="ar-SA"/>
    </w:rPr>
  </w:style>
  <w:style w:type="paragraph" w:customStyle="1" w:styleId="xl68">
    <w:name w:val="xl68"/>
    <w:basedOn w:val="Normal"/>
    <w:uiPriority w:val="99"/>
    <w:rsid w:val="004E64CE"/>
    <w:pPr>
      <w:widowControl/>
      <w:autoSpaceDE w:val="0"/>
      <w:autoSpaceDN w:val="0"/>
      <w:spacing w:before="100" w:after="100"/>
      <w:jc w:val="center"/>
    </w:pPr>
    <w:rPr>
      <w:rFonts w:ascii="GHEA Grapalat" w:eastAsiaTheme="minorEastAsia" w:hAnsi="GHEA Grapalat" w:cs="GHEA Grapalat"/>
      <w:color w:val="auto"/>
      <w:lang w:val="en-US" w:eastAsia="en-US" w:bidi="ar-SA"/>
    </w:rPr>
  </w:style>
  <w:style w:type="paragraph" w:customStyle="1" w:styleId="xl69">
    <w:name w:val="xl69"/>
    <w:basedOn w:val="Normal"/>
    <w:uiPriority w:val="99"/>
    <w:rsid w:val="004E6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GHEA Grapalat" w:eastAsiaTheme="minorEastAsia" w:hAnsi="GHEA Grapalat" w:cs="GHEA Grapalat"/>
      <w:color w:val="FF0000"/>
      <w:lang w:val="en-US" w:eastAsia="en-US" w:bidi="ar-SA"/>
    </w:rPr>
  </w:style>
  <w:style w:type="paragraph" w:customStyle="1" w:styleId="hodvats">
    <w:name w:val="hodvats"/>
    <w:rsid w:val="00E46195"/>
    <w:pPr>
      <w:tabs>
        <w:tab w:val="left" w:pos="992"/>
        <w:tab w:val="left" w:pos="1985"/>
      </w:tabs>
      <w:spacing w:before="113" w:after="56" w:line="260" w:lineRule="exact"/>
    </w:pPr>
    <w:rPr>
      <w:rFonts w:ascii="Dallak Helv" w:eastAsia="Times New Roman" w:hAnsi="Dallak Helv" w:cs="Times New Roman"/>
      <w:b/>
      <w:sz w:val="19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97742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="Times New Roman" w:hAnsi="Arial" w:cs="Times New Roman"/>
      <w:vanish/>
      <w:color w:val="auto"/>
      <w:sz w:val="16"/>
      <w:szCs w:val="16"/>
      <w:lang w:val="x-none" w:eastAsia="x-none" w:bidi="ar-SA"/>
    </w:rPr>
  </w:style>
  <w:style w:type="character" w:customStyle="1" w:styleId="z-TopofFormChar">
    <w:name w:val="z-Top of Form Char"/>
    <w:basedOn w:val="DefaultParagraphFont"/>
    <w:link w:val="z-TopofForm"/>
    <w:semiHidden/>
    <w:rsid w:val="00597742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xl85">
    <w:name w:val="xl85"/>
    <w:basedOn w:val="Normal"/>
    <w:rsid w:val="009C4940"/>
    <w:pPr>
      <w:widowControl/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86">
    <w:name w:val="xl86"/>
    <w:basedOn w:val="Normal"/>
    <w:rsid w:val="009C4940"/>
    <w:pPr>
      <w:widowControl/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87">
    <w:name w:val="xl87"/>
    <w:basedOn w:val="Normal"/>
    <w:rsid w:val="009C4940"/>
    <w:pPr>
      <w:widowControl/>
      <w:pBdr>
        <w:bottom w:val="single" w:sz="8" w:space="0" w:color="auto"/>
      </w:pBdr>
      <w:spacing w:before="100" w:beforeAutospacing="1" w:after="100" w:afterAutospacing="1"/>
      <w:jc w:val="right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88">
    <w:name w:val="xl88"/>
    <w:basedOn w:val="Normal"/>
    <w:rsid w:val="009C494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89">
    <w:name w:val="xl89"/>
    <w:basedOn w:val="Normal"/>
    <w:rsid w:val="009C494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0">
    <w:name w:val="xl90"/>
    <w:basedOn w:val="Normal"/>
    <w:rsid w:val="009C494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1">
    <w:name w:val="xl91"/>
    <w:basedOn w:val="Normal"/>
    <w:rsid w:val="009C494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2">
    <w:name w:val="xl92"/>
    <w:basedOn w:val="Normal"/>
    <w:rsid w:val="009C4940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3">
    <w:name w:val="xl93"/>
    <w:basedOn w:val="Normal"/>
    <w:rsid w:val="009C494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4">
    <w:name w:val="xl94"/>
    <w:basedOn w:val="Normal"/>
    <w:rsid w:val="009C494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5">
    <w:name w:val="xl95"/>
    <w:basedOn w:val="Normal"/>
    <w:rsid w:val="009C49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6">
    <w:name w:val="xl96"/>
    <w:basedOn w:val="Normal"/>
    <w:rsid w:val="009C494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7">
    <w:name w:val="xl97"/>
    <w:basedOn w:val="Normal"/>
    <w:rsid w:val="009C494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8">
    <w:name w:val="xl98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99">
    <w:name w:val="xl99"/>
    <w:basedOn w:val="Normal"/>
    <w:rsid w:val="009C494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0">
    <w:name w:val="xl100"/>
    <w:basedOn w:val="Normal"/>
    <w:rsid w:val="009C4940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1">
    <w:name w:val="xl101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2">
    <w:name w:val="xl102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3">
    <w:name w:val="xl103"/>
    <w:basedOn w:val="Normal"/>
    <w:rsid w:val="009C494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4">
    <w:name w:val="xl104"/>
    <w:basedOn w:val="Normal"/>
    <w:rsid w:val="009C494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5">
    <w:name w:val="xl105"/>
    <w:basedOn w:val="Normal"/>
    <w:rsid w:val="009C494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6">
    <w:name w:val="xl106"/>
    <w:basedOn w:val="Normal"/>
    <w:rsid w:val="009C4940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7">
    <w:name w:val="xl107"/>
    <w:basedOn w:val="Normal"/>
    <w:rsid w:val="009C494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8">
    <w:name w:val="xl108"/>
    <w:basedOn w:val="Normal"/>
    <w:rsid w:val="009C494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09">
    <w:name w:val="xl109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0">
    <w:name w:val="xl110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1">
    <w:name w:val="xl111"/>
    <w:basedOn w:val="Normal"/>
    <w:rsid w:val="009C4940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2">
    <w:name w:val="xl112"/>
    <w:basedOn w:val="Normal"/>
    <w:rsid w:val="009C4940"/>
    <w:pPr>
      <w:widowControl/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3">
    <w:name w:val="xl113"/>
    <w:basedOn w:val="Normal"/>
    <w:rsid w:val="009C4940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4">
    <w:name w:val="xl114"/>
    <w:basedOn w:val="Normal"/>
    <w:rsid w:val="009C4940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5">
    <w:name w:val="xl115"/>
    <w:basedOn w:val="Normal"/>
    <w:rsid w:val="009C494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6">
    <w:name w:val="xl116"/>
    <w:basedOn w:val="Normal"/>
    <w:rsid w:val="009C4940"/>
    <w:pPr>
      <w:widowControl/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7">
    <w:name w:val="xl117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8">
    <w:name w:val="xl118"/>
    <w:basedOn w:val="Normal"/>
    <w:rsid w:val="009C49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19">
    <w:name w:val="xl119"/>
    <w:basedOn w:val="Normal"/>
    <w:rsid w:val="009C494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0">
    <w:name w:val="xl120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1">
    <w:name w:val="xl121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2">
    <w:name w:val="xl122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3">
    <w:name w:val="xl123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4">
    <w:name w:val="xl124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5">
    <w:name w:val="xl125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6">
    <w:name w:val="xl126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7">
    <w:name w:val="xl127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8">
    <w:name w:val="xl128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29">
    <w:name w:val="xl129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0">
    <w:name w:val="xl130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1">
    <w:name w:val="xl131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2">
    <w:name w:val="xl132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3">
    <w:name w:val="xl133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4">
    <w:name w:val="xl134"/>
    <w:basedOn w:val="Normal"/>
    <w:rsid w:val="009C4940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5">
    <w:name w:val="xl135"/>
    <w:basedOn w:val="Normal"/>
    <w:rsid w:val="009C4940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6">
    <w:name w:val="xl136"/>
    <w:basedOn w:val="Normal"/>
    <w:rsid w:val="009C494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7">
    <w:name w:val="xl137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8">
    <w:name w:val="xl138"/>
    <w:basedOn w:val="Normal"/>
    <w:rsid w:val="009C494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39">
    <w:name w:val="xl139"/>
    <w:basedOn w:val="Normal"/>
    <w:rsid w:val="009C49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0">
    <w:name w:val="xl140"/>
    <w:basedOn w:val="Normal"/>
    <w:rsid w:val="009C494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1">
    <w:name w:val="xl141"/>
    <w:basedOn w:val="Normal"/>
    <w:rsid w:val="009C4940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2">
    <w:name w:val="xl142"/>
    <w:basedOn w:val="Normal"/>
    <w:rsid w:val="009C4940"/>
    <w:pPr>
      <w:widowControl/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3">
    <w:name w:val="xl143"/>
    <w:basedOn w:val="Normal"/>
    <w:rsid w:val="009C4940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4">
    <w:name w:val="xl144"/>
    <w:basedOn w:val="Normal"/>
    <w:rsid w:val="009C494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5">
    <w:name w:val="xl145"/>
    <w:basedOn w:val="Normal"/>
    <w:rsid w:val="009C4940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6">
    <w:name w:val="xl146"/>
    <w:basedOn w:val="Normal"/>
    <w:rsid w:val="009C4940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7">
    <w:name w:val="xl147"/>
    <w:basedOn w:val="Normal"/>
    <w:rsid w:val="009C494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8">
    <w:name w:val="xl148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49">
    <w:name w:val="xl149"/>
    <w:basedOn w:val="Normal"/>
    <w:rsid w:val="009C494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0">
    <w:name w:val="xl150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1">
    <w:name w:val="xl151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2">
    <w:name w:val="xl152"/>
    <w:basedOn w:val="Normal"/>
    <w:rsid w:val="009C4940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3">
    <w:name w:val="xl153"/>
    <w:basedOn w:val="Normal"/>
    <w:rsid w:val="009C4940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4">
    <w:name w:val="xl154"/>
    <w:basedOn w:val="Normal"/>
    <w:rsid w:val="009C494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5">
    <w:name w:val="xl155"/>
    <w:basedOn w:val="Normal"/>
    <w:rsid w:val="009C4940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6">
    <w:name w:val="xl156"/>
    <w:basedOn w:val="Normal"/>
    <w:rsid w:val="009C4940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7">
    <w:name w:val="xl157"/>
    <w:basedOn w:val="Normal"/>
    <w:rsid w:val="009C4940"/>
    <w:pPr>
      <w:widowControl/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8">
    <w:name w:val="xl158"/>
    <w:basedOn w:val="Normal"/>
    <w:rsid w:val="009C4940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59">
    <w:name w:val="xl159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0">
    <w:name w:val="xl160"/>
    <w:basedOn w:val="Normal"/>
    <w:rsid w:val="009C4940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1">
    <w:name w:val="xl161"/>
    <w:basedOn w:val="Normal"/>
    <w:rsid w:val="009C4940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2">
    <w:name w:val="xl162"/>
    <w:basedOn w:val="Normal"/>
    <w:rsid w:val="009C494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3">
    <w:name w:val="xl163"/>
    <w:basedOn w:val="Normal"/>
    <w:rsid w:val="009C494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4">
    <w:name w:val="xl164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5">
    <w:name w:val="xl165"/>
    <w:basedOn w:val="Normal"/>
    <w:rsid w:val="009C494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6">
    <w:name w:val="xl166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7">
    <w:name w:val="xl167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8">
    <w:name w:val="xl168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69">
    <w:name w:val="xl169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0">
    <w:name w:val="xl170"/>
    <w:basedOn w:val="Normal"/>
    <w:rsid w:val="009C49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1">
    <w:name w:val="xl171"/>
    <w:basedOn w:val="Normal"/>
    <w:rsid w:val="009C494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2">
    <w:name w:val="xl172"/>
    <w:basedOn w:val="Normal"/>
    <w:rsid w:val="009C494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3">
    <w:name w:val="xl173"/>
    <w:basedOn w:val="Normal"/>
    <w:rsid w:val="009C494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4">
    <w:name w:val="xl174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5">
    <w:name w:val="xl175"/>
    <w:basedOn w:val="Normal"/>
    <w:rsid w:val="009C494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6">
    <w:name w:val="xl176"/>
    <w:basedOn w:val="Normal"/>
    <w:rsid w:val="009C494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7">
    <w:name w:val="xl177"/>
    <w:basedOn w:val="Normal"/>
    <w:rsid w:val="009C494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8">
    <w:name w:val="xl178"/>
    <w:basedOn w:val="Normal"/>
    <w:rsid w:val="009C494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79">
    <w:name w:val="xl179"/>
    <w:basedOn w:val="Normal"/>
    <w:rsid w:val="009C494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0">
    <w:name w:val="xl180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1">
    <w:name w:val="xl181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2">
    <w:name w:val="xl182"/>
    <w:basedOn w:val="Normal"/>
    <w:rsid w:val="009C4940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3">
    <w:name w:val="xl183"/>
    <w:basedOn w:val="Normal"/>
    <w:rsid w:val="009C4940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4">
    <w:name w:val="xl184"/>
    <w:basedOn w:val="Normal"/>
    <w:rsid w:val="009C494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5">
    <w:name w:val="xl185"/>
    <w:basedOn w:val="Normal"/>
    <w:rsid w:val="009C494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6">
    <w:name w:val="xl186"/>
    <w:basedOn w:val="Normal"/>
    <w:rsid w:val="009C4940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7">
    <w:name w:val="xl187"/>
    <w:basedOn w:val="Normal"/>
    <w:rsid w:val="009C494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8">
    <w:name w:val="xl188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89">
    <w:name w:val="xl189"/>
    <w:basedOn w:val="Normal"/>
    <w:rsid w:val="009C494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0">
    <w:name w:val="xl190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1">
    <w:name w:val="xl191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2">
    <w:name w:val="xl192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3">
    <w:name w:val="xl193"/>
    <w:basedOn w:val="Normal"/>
    <w:rsid w:val="009C494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4">
    <w:name w:val="xl194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5">
    <w:name w:val="xl195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6">
    <w:name w:val="xl196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7">
    <w:name w:val="xl197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8">
    <w:name w:val="xl198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199">
    <w:name w:val="xl199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0">
    <w:name w:val="xl200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1">
    <w:name w:val="xl201"/>
    <w:basedOn w:val="Normal"/>
    <w:rsid w:val="009C49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2">
    <w:name w:val="xl202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3">
    <w:name w:val="xl203"/>
    <w:basedOn w:val="Normal"/>
    <w:rsid w:val="009C494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4">
    <w:name w:val="xl204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5">
    <w:name w:val="xl205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6">
    <w:name w:val="xl206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7">
    <w:name w:val="xl207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8">
    <w:name w:val="xl208"/>
    <w:basedOn w:val="Normal"/>
    <w:rsid w:val="009C494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09">
    <w:name w:val="xl209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0">
    <w:name w:val="xl210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1">
    <w:name w:val="xl211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2">
    <w:name w:val="xl212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3">
    <w:name w:val="xl213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4">
    <w:name w:val="xl214"/>
    <w:basedOn w:val="Normal"/>
    <w:rsid w:val="009C494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5">
    <w:name w:val="xl215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6">
    <w:name w:val="xl216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7">
    <w:name w:val="xl217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8">
    <w:name w:val="xl218"/>
    <w:basedOn w:val="Normal"/>
    <w:rsid w:val="009C494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19">
    <w:name w:val="xl219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0">
    <w:name w:val="xl220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1">
    <w:name w:val="xl221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2">
    <w:name w:val="xl222"/>
    <w:basedOn w:val="Normal"/>
    <w:rsid w:val="009C494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3">
    <w:name w:val="xl223"/>
    <w:basedOn w:val="Normal"/>
    <w:rsid w:val="009C494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4">
    <w:name w:val="xl224"/>
    <w:basedOn w:val="Normal"/>
    <w:rsid w:val="009C4940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5">
    <w:name w:val="xl225"/>
    <w:basedOn w:val="Normal"/>
    <w:rsid w:val="009C494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6">
    <w:name w:val="xl226"/>
    <w:basedOn w:val="Normal"/>
    <w:rsid w:val="009C494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7">
    <w:name w:val="xl227"/>
    <w:basedOn w:val="Normal"/>
    <w:rsid w:val="009C4940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8">
    <w:name w:val="xl228"/>
    <w:basedOn w:val="Normal"/>
    <w:rsid w:val="009C494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29">
    <w:name w:val="xl229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30">
    <w:name w:val="xl230"/>
    <w:basedOn w:val="Normal"/>
    <w:rsid w:val="009C494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31">
    <w:name w:val="xl231"/>
    <w:basedOn w:val="Normal"/>
    <w:rsid w:val="009C494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paragraph" w:customStyle="1" w:styleId="xl232">
    <w:name w:val="xl232"/>
    <w:basedOn w:val="Normal"/>
    <w:rsid w:val="009C494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Mariam" w:eastAsia="Times New Roman" w:hAnsi="GHEA Mariam" w:cs="Times New Roman"/>
      <w:color w:val="auto"/>
      <w:sz w:val="18"/>
      <w:szCs w:val="18"/>
      <w:lang w:val="en-US" w:eastAsia="en-US" w:bidi="ar-SA"/>
    </w:rPr>
  </w:style>
  <w:style w:type="character" w:customStyle="1" w:styleId="Bodytext3Spacing2pt">
    <w:name w:val="Body text (3) + Spacing 2 pt"/>
    <w:rsid w:val="00066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rsid w:val="00066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,Body text (2) + Verdana,11 pt,8 pt"/>
    <w:rsid w:val="00066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2">
    <w:name w:val="Heading #2 (2)_"/>
    <w:link w:val="Heading220"/>
    <w:locked/>
    <w:rsid w:val="00385FA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385FAF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5pt">
    <w:name w:val="Body text (2) + 15 pt"/>
    <w:aliases w:val="Italic,Spacing 1 pt"/>
    <w:rsid w:val="00385F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hy-AM" w:eastAsia="hy-AM" w:bidi="hy-AM"/>
    </w:rPr>
  </w:style>
  <w:style w:type="character" w:customStyle="1" w:styleId="Heading22Spacing2pt">
    <w:name w:val="Heading #2 (2) + Spacing 2 pt"/>
    <w:rsid w:val="00385F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30"/>
      <w:szCs w:val="30"/>
      <w:u w:val="none"/>
      <w:effect w:val="none"/>
      <w:lang w:val="hy-AM" w:eastAsia="hy-AM" w:bidi="hy-AM"/>
    </w:rPr>
  </w:style>
  <w:style w:type="character" w:customStyle="1" w:styleId="Bodytext221pt">
    <w:name w:val="Body text (2) + 21 pt"/>
    <w:rsid w:val="00B37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7">
    <w:name w:val="Body text (7)_"/>
    <w:link w:val="Bodytext70"/>
    <w:rsid w:val="00B37BF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B37BF2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Headerorfooter">
    <w:name w:val="Header or footer_"/>
    <w:link w:val="Headerorfooter0"/>
    <w:rsid w:val="00B37B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3">
    <w:name w:val="Heading #3_"/>
    <w:link w:val="Heading30"/>
    <w:rsid w:val="00B37B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2pt">
    <w:name w:val="Heading #3 + Spacing 2 pt"/>
    <w:rsid w:val="00B37BF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Headerorfooter0">
    <w:name w:val="Header or footer"/>
    <w:basedOn w:val="Normal"/>
    <w:link w:val="Headerorfooter"/>
    <w:rsid w:val="00B37B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B37BF2"/>
    <w:pPr>
      <w:shd w:val="clear" w:color="auto" w:fill="FFFFFF"/>
      <w:spacing w:before="96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3Spacing4pt">
    <w:name w:val="Body text (3) + Spacing 4 pt"/>
    <w:rsid w:val="00B63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0">
    <w:name w:val="Heading #2_"/>
    <w:basedOn w:val="DefaultParagraphFont"/>
    <w:link w:val="Heading21"/>
    <w:locked/>
    <w:rsid w:val="00164B5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64B56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Heading2Spacing4pt">
    <w:name w:val="Heading #2 + Spacing 4 pt"/>
    <w:basedOn w:val="Heading20"/>
    <w:rsid w:val="00164B56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Garamond">
    <w:name w:val="Body text (2) + Garamond"/>
    <w:aliases w:val="Bold,Spacing 3 pt,7 pt,6.5 pt,Body text (2) + 13 pt"/>
    <w:basedOn w:val="Bodytext2"/>
    <w:rsid w:val="00164B56"/>
    <w:rPr>
      <w:rFonts w:ascii="Garamond" w:eastAsia="Garamond" w:hAnsi="Garamond" w:cs="Garamond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2 pt,Body text (4) + Bold"/>
    <w:basedOn w:val="Bodytext2"/>
    <w:rsid w:val="00164B56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0"/>
    <w:rsid w:val="00164B56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164B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Heading22Spacing4pt">
    <w:name w:val="Heading #2 (2) + Spacing 4 pt"/>
    <w:basedOn w:val="Heading22"/>
    <w:rsid w:val="00071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11pt">
    <w:name w:val="Body text (4) + 11 pt"/>
    <w:basedOn w:val="Bodytext4"/>
    <w:rsid w:val="00071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2Tahoma">
    <w:name w:val="Body text (2) + Tahoma"/>
    <w:aliases w:val="14 pt,10.5 pt"/>
    <w:basedOn w:val="Bodytext2"/>
    <w:rsid w:val="0092723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75pt">
    <w:name w:val="Body text (2) + 7.5 pt"/>
    <w:aliases w:val="Spacing 0 pt"/>
    <w:basedOn w:val="Bodytext2"/>
    <w:rsid w:val="0092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basedOn w:val="Bodytext2"/>
    <w:rsid w:val="0092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92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14pt">
    <w:name w:val="Body text (2) + 14 pt"/>
    <w:basedOn w:val="Bodytext2"/>
    <w:rsid w:val="0092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2723E"/>
    <w:rPr>
      <w:rFonts w:ascii="Century Schoolbook" w:eastAsia="Century Schoolbook" w:hAnsi="Century Schoolbook" w:cs="Century Schoolbook"/>
      <w:sz w:val="28"/>
      <w:szCs w:val="28"/>
      <w:shd w:val="clear" w:color="auto" w:fill="FFFFFF"/>
      <w:lang w:val="hy-AM" w:eastAsia="hy-AM" w:bidi="hy-AM"/>
    </w:rPr>
  </w:style>
  <w:style w:type="paragraph" w:customStyle="1" w:styleId="Tablecaption0">
    <w:name w:val="Table caption"/>
    <w:basedOn w:val="Normal"/>
    <w:link w:val="Tablecaption"/>
    <w:rsid w:val="0092723E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color w:val="auto"/>
      <w:sz w:val="28"/>
      <w:szCs w:val="28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148</Pages>
  <Words>22225</Words>
  <Characters>126687</Characters>
  <Application>Microsoft Office Word</Application>
  <DocSecurity>0</DocSecurity>
  <Lines>1055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Mkrtchyan</dc:creator>
  <cp:lastModifiedBy>Nune Korukhchyan</cp:lastModifiedBy>
  <cp:revision>12</cp:revision>
  <cp:lastPrinted>2015-10-08T09:01:00Z</cp:lastPrinted>
  <dcterms:created xsi:type="dcterms:W3CDTF">2016-01-12T08:09:00Z</dcterms:created>
  <dcterms:modified xsi:type="dcterms:W3CDTF">2024-04-04T10:49:00Z</dcterms:modified>
</cp:coreProperties>
</file>