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AED" w:rsidRPr="00AE3C94" w:rsidRDefault="00E472D9" w:rsidP="001B2A25">
      <w:pPr>
        <w:pStyle w:val="Bodytext20"/>
        <w:shd w:val="clear" w:color="auto" w:fill="auto"/>
        <w:spacing w:line="240" w:lineRule="auto"/>
        <w:ind w:left="5103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AE3C94">
        <w:rPr>
          <w:rFonts w:ascii="Sylfaen" w:hAnsi="Sylfaen"/>
          <w:sz w:val="24"/>
          <w:szCs w:val="24"/>
        </w:rPr>
        <w:t>ПРИЛОЖЕНИЕ</w:t>
      </w:r>
    </w:p>
    <w:p w:rsidR="001B2A25" w:rsidRPr="00233D90" w:rsidRDefault="00E472D9" w:rsidP="001B2A25">
      <w:pPr>
        <w:pStyle w:val="Bodytext20"/>
        <w:shd w:val="clear" w:color="auto" w:fill="auto"/>
        <w:spacing w:line="240" w:lineRule="auto"/>
        <w:ind w:left="5103" w:firstLine="0"/>
        <w:jc w:val="center"/>
        <w:rPr>
          <w:rFonts w:ascii="Sylfaen" w:hAnsi="Sylfaen"/>
          <w:sz w:val="24"/>
          <w:szCs w:val="24"/>
        </w:rPr>
      </w:pPr>
      <w:r w:rsidRPr="00AE3C94">
        <w:rPr>
          <w:rFonts w:ascii="Sylfaen" w:hAnsi="Sylfaen"/>
          <w:sz w:val="24"/>
          <w:szCs w:val="24"/>
        </w:rPr>
        <w:t>к распоряжению Совета Евр</w:t>
      </w:r>
      <w:r w:rsidR="001B2A25">
        <w:rPr>
          <w:rFonts w:ascii="Sylfaen" w:hAnsi="Sylfaen"/>
          <w:sz w:val="24"/>
          <w:szCs w:val="24"/>
        </w:rPr>
        <w:t>азийской экономической комиссии</w:t>
      </w:r>
    </w:p>
    <w:p w:rsidR="001B2A25" w:rsidRDefault="00E472D9" w:rsidP="001B2A25">
      <w:pPr>
        <w:pStyle w:val="Bodytext20"/>
        <w:shd w:val="clear" w:color="auto" w:fill="auto"/>
        <w:spacing w:after="120" w:line="240" w:lineRule="auto"/>
        <w:ind w:left="5103" w:firstLine="0"/>
        <w:jc w:val="center"/>
        <w:rPr>
          <w:rFonts w:ascii="Sylfaen" w:hAnsi="Sylfaen"/>
          <w:sz w:val="24"/>
          <w:szCs w:val="24"/>
          <w:lang w:val="en-US"/>
        </w:rPr>
      </w:pPr>
      <w:r w:rsidRPr="00AE3C94">
        <w:rPr>
          <w:rFonts w:ascii="Sylfaen" w:hAnsi="Sylfaen"/>
          <w:sz w:val="24"/>
          <w:szCs w:val="24"/>
        </w:rPr>
        <w:t>от</w:t>
      </w:r>
      <w:r w:rsidR="00AE3C94" w:rsidRPr="00AE3C94">
        <w:rPr>
          <w:rFonts w:ascii="Sylfaen" w:hAnsi="Sylfaen"/>
          <w:sz w:val="24"/>
          <w:szCs w:val="24"/>
        </w:rPr>
        <w:t xml:space="preserve"> </w:t>
      </w:r>
      <w:r w:rsidR="001B2A25">
        <w:rPr>
          <w:rFonts w:ascii="Sylfaen" w:hAnsi="Sylfaen"/>
          <w:sz w:val="24"/>
          <w:szCs w:val="24"/>
          <w:lang w:val="en-US"/>
        </w:rPr>
        <w:t xml:space="preserve">                       </w:t>
      </w:r>
      <w:r w:rsidRPr="00AE3C94">
        <w:rPr>
          <w:rFonts w:ascii="Sylfaen" w:hAnsi="Sylfaen"/>
          <w:sz w:val="24"/>
          <w:szCs w:val="24"/>
        </w:rPr>
        <w:t>2017 г. №</w:t>
      </w:r>
      <w:bookmarkStart w:id="1" w:name="bookmark6"/>
    </w:p>
    <w:p w:rsidR="001B2A25" w:rsidRDefault="001B2A25" w:rsidP="001B2A25">
      <w:pPr>
        <w:pStyle w:val="Bodytext20"/>
        <w:shd w:val="clear" w:color="auto" w:fill="auto"/>
        <w:spacing w:after="120" w:line="240" w:lineRule="auto"/>
        <w:ind w:firstLine="0"/>
        <w:jc w:val="center"/>
        <w:rPr>
          <w:rStyle w:val="Heading214pt1"/>
          <w:rFonts w:ascii="Sylfaen" w:hAnsi="Sylfaen"/>
          <w:spacing w:val="0"/>
          <w:sz w:val="24"/>
          <w:szCs w:val="24"/>
          <w:lang w:val="en-US"/>
        </w:rPr>
      </w:pPr>
    </w:p>
    <w:p w:rsidR="00536AED" w:rsidRPr="00AE3C94" w:rsidRDefault="00E472D9" w:rsidP="001B2A25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AE3C94">
        <w:rPr>
          <w:rStyle w:val="Heading214pt1"/>
          <w:rFonts w:ascii="Sylfaen" w:hAnsi="Sylfaen"/>
          <w:spacing w:val="0"/>
          <w:sz w:val="24"/>
          <w:szCs w:val="24"/>
        </w:rPr>
        <w:t>ПЕРЕЧЕНЬ</w:t>
      </w:r>
      <w:bookmarkEnd w:id="1"/>
    </w:p>
    <w:p w:rsidR="00536AED" w:rsidRPr="00AE3C94" w:rsidRDefault="00E472D9" w:rsidP="001B2A25">
      <w:pPr>
        <w:pStyle w:val="Bodytext4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AE3C94">
        <w:rPr>
          <w:rStyle w:val="Bodytext414pt0"/>
          <w:rFonts w:ascii="Sylfaen" w:hAnsi="Sylfaen"/>
          <w:b/>
          <w:bCs/>
          <w:sz w:val="24"/>
          <w:szCs w:val="24"/>
        </w:rPr>
        <w:t>товаров, предложенный Российской Федерацией для включения</w:t>
      </w:r>
      <w:r w:rsidR="00AE3C94" w:rsidRPr="00AE3C94">
        <w:rPr>
          <w:rStyle w:val="Bodytext414pt0"/>
          <w:rFonts w:ascii="Sylfaen" w:hAnsi="Sylfaen"/>
          <w:b/>
          <w:bCs/>
          <w:sz w:val="24"/>
          <w:szCs w:val="24"/>
        </w:rPr>
        <w:t xml:space="preserve"> </w:t>
      </w:r>
      <w:r w:rsidRPr="00AE3C94">
        <w:rPr>
          <w:rStyle w:val="Bodytext414pt0"/>
          <w:rFonts w:ascii="Sylfaen" w:hAnsi="Sylfaen"/>
          <w:b/>
          <w:bCs/>
          <w:sz w:val="24"/>
          <w:szCs w:val="24"/>
        </w:rPr>
        <w:t>в проект перечня товаров, в отношении которых целесообразно</w:t>
      </w:r>
      <w:r w:rsidR="00AE3C94" w:rsidRPr="00AE3C94">
        <w:rPr>
          <w:rStyle w:val="Bodytext414pt0"/>
          <w:rFonts w:ascii="Sylfaen" w:hAnsi="Sylfaen"/>
          <w:b/>
          <w:bCs/>
          <w:sz w:val="24"/>
          <w:szCs w:val="24"/>
        </w:rPr>
        <w:t xml:space="preserve"> </w:t>
      </w:r>
      <w:r w:rsidRPr="00AE3C94">
        <w:rPr>
          <w:rStyle w:val="Bodytext414pt0"/>
          <w:rFonts w:ascii="Sylfaen" w:hAnsi="Sylfaen"/>
          <w:b/>
          <w:bCs/>
          <w:sz w:val="24"/>
          <w:szCs w:val="24"/>
        </w:rPr>
        <w:t>введение маркировки средствами идентификации</w:t>
      </w:r>
    </w:p>
    <w:tbl>
      <w:tblPr>
        <w:tblOverlap w:val="never"/>
        <w:tblW w:w="95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4"/>
        <w:gridCol w:w="7223"/>
      </w:tblGrid>
      <w:tr w:rsidR="00536AED" w:rsidRPr="00AE3C94" w:rsidTr="00494B6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B6E" w:rsidRDefault="00E472D9" w:rsidP="00494B6E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Код</w:t>
            </w:r>
          </w:p>
          <w:p w:rsidR="00536AED" w:rsidRPr="00AE3C94" w:rsidRDefault="00E472D9" w:rsidP="00494B6E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ТН ВЭД ЕАЭС*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AED" w:rsidRPr="00AE3C94" w:rsidRDefault="00E472D9" w:rsidP="00AE3C94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Наименование товара</w:t>
            </w:r>
          </w:p>
        </w:tc>
      </w:tr>
      <w:tr w:rsidR="00536AED" w:rsidRPr="00AE3C94" w:rsidTr="00494B6E">
        <w:trPr>
          <w:jc w:val="center"/>
        </w:trPr>
        <w:tc>
          <w:tcPr>
            <w:tcW w:w="2364" w:type="dxa"/>
            <w:tcBorders>
              <w:top w:val="single" w:sz="4" w:space="0" w:color="auto"/>
            </w:tcBorders>
            <w:shd w:val="clear" w:color="auto" w:fill="FFFFFF"/>
          </w:tcPr>
          <w:p w:rsidR="00536AED" w:rsidRPr="00AE3C94" w:rsidRDefault="00E472D9" w:rsidP="00AE3C9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3004</w:t>
            </w:r>
          </w:p>
        </w:tc>
        <w:tc>
          <w:tcPr>
            <w:tcW w:w="7223" w:type="dxa"/>
            <w:tcBorders>
              <w:top w:val="single" w:sz="4" w:space="0" w:color="auto"/>
            </w:tcBorders>
            <w:shd w:val="clear" w:color="auto" w:fill="FFFFFF"/>
          </w:tcPr>
          <w:p w:rsidR="00536AED" w:rsidRPr="00AE3C94" w:rsidRDefault="00E472D9" w:rsidP="00494B6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или в упаковки для розничной продажи</w:t>
            </w:r>
          </w:p>
        </w:tc>
      </w:tr>
      <w:tr w:rsidR="00536AED" w:rsidRPr="00AE3C94" w:rsidTr="00494B6E">
        <w:trPr>
          <w:jc w:val="center"/>
        </w:trPr>
        <w:tc>
          <w:tcPr>
            <w:tcW w:w="2364" w:type="dxa"/>
            <w:shd w:val="clear" w:color="auto" w:fill="FFFFFF"/>
            <w:vAlign w:val="bottom"/>
          </w:tcPr>
          <w:p w:rsidR="00536AED" w:rsidRPr="00AE3C94" w:rsidRDefault="00E472D9" w:rsidP="00AE3C9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3303 00</w:t>
            </w:r>
          </w:p>
        </w:tc>
        <w:tc>
          <w:tcPr>
            <w:tcW w:w="7223" w:type="dxa"/>
            <w:shd w:val="clear" w:color="auto" w:fill="FFFFFF"/>
          </w:tcPr>
          <w:p w:rsidR="00536AED" w:rsidRPr="00AE3C94" w:rsidRDefault="00E472D9" w:rsidP="00494B6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Духи и туалетная вода</w:t>
            </w:r>
          </w:p>
        </w:tc>
      </w:tr>
      <w:tr w:rsidR="00536AED" w:rsidRPr="00AE3C94" w:rsidTr="00494B6E">
        <w:trPr>
          <w:jc w:val="center"/>
        </w:trPr>
        <w:tc>
          <w:tcPr>
            <w:tcW w:w="2364" w:type="dxa"/>
            <w:shd w:val="clear" w:color="auto" w:fill="FFFFFF"/>
            <w:vAlign w:val="bottom"/>
          </w:tcPr>
          <w:p w:rsidR="00536AED" w:rsidRPr="00AE3C94" w:rsidRDefault="00E472D9" w:rsidP="00AE3C9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4011</w:t>
            </w:r>
          </w:p>
        </w:tc>
        <w:tc>
          <w:tcPr>
            <w:tcW w:w="7223" w:type="dxa"/>
            <w:shd w:val="clear" w:color="auto" w:fill="FFFFFF"/>
          </w:tcPr>
          <w:p w:rsidR="00536AED" w:rsidRPr="00AE3C94" w:rsidRDefault="00E472D9" w:rsidP="00494B6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Шины и покрышки пневматические резиновые новые</w:t>
            </w:r>
          </w:p>
        </w:tc>
      </w:tr>
      <w:tr w:rsidR="00536AED" w:rsidRPr="00AE3C94" w:rsidTr="00494B6E">
        <w:trPr>
          <w:jc w:val="center"/>
        </w:trPr>
        <w:tc>
          <w:tcPr>
            <w:tcW w:w="2364" w:type="dxa"/>
            <w:shd w:val="clear" w:color="auto" w:fill="FFFFFF"/>
          </w:tcPr>
          <w:p w:rsidR="00536AED" w:rsidRPr="00AE3C94" w:rsidRDefault="00E472D9" w:rsidP="00AE3C9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4203 10 000</w:t>
            </w:r>
          </w:p>
        </w:tc>
        <w:tc>
          <w:tcPr>
            <w:tcW w:w="7223" w:type="dxa"/>
            <w:shd w:val="clear" w:color="auto" w:fill="FFFFFF"/>
          </w:tcPr>
          <w:p w:rsidR="00536AED" w:rsidRPr="00AE3C94" w:rsidRDefault="00E472D9" w:rsidP="00494B6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Предметы одежды, включая рабочую одежду, изготовленные из натуральной или композиционной кожи</w:t>
            </w:r>
          </w:p>
        </w:tc>
      </w:tr>
      <w:tr w:rsidR="00536AED" w:rsidRPr="00AE3C94" w:rsidTr="00494B6E">
        <w:trPr>
          <w:jc w:val="center"/>
        </w:trPr>
        <w:tc>
          <w:tcPr>
            <w:tcW w:w="2364" w:type="dxa"/>
            <w:shd w:val="clear" w:color="auto" w:fill="FFFFFF"/>
            <w:vAlign w:val="center"/>
          </w:tcPr>
          <w:p w:rsidR="00536AED" w:rsidRPr="00AE3C94" w:rsidRDefault="00E472D9" w:rsidP="00AE3C9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6106</w:t>
            </w:r>
          </w:p>
        </w:tc>
        <w:tc>
          <w:tcPr>
            <w:tcW w:w="7223" w:type="dxa"/>
            <w:shd w:val="clear" w:color="auto" w:fill="FFFFFF"/>
          </w:tcPr>
          <w:p w:rsidR="00536AED" w:rsidRPr="00AE3C94" w:rsidRDefault="00E472D9" w:rsidP="00494B6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Блузки, блузы и блузоны трикотажные машинного или ручного вязания, женские или для девочек</w:t>
            </w:r>
          </w:p>
        </w:tc>
      </w:tr>
      <w:tr w:rsidR="00536AED" w:rsidRPr="00AE3C94" w:rsidTr="00494B6E">
        <w:trPr>
          <w:jc w:val="center"/>
        </w:trPr>
        <w:tc>
          <w:tcPr>
            <w:tcW w:w="2364" w:type="dxa"/>
            <w:shd w:val="clear" w:color="auto" w:fill="FFFFFF"/>
          </w:tcPr>
          <w:p w:rsidR="00536AED" w:rsidRPr="00AE3C94" w:rsidRDefault="00E472D9" w:rsidP="00AE3C9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6201</w:t>
            </w:r>
          </w:p>
        </w:tc>
        <w:tc>
          <w:tcPr>
            <w:tcW w:w="7223" w:type="dxa"/>
            <w:shd w:val="clear" w:color="auto" w:fill="FFFFFF"/>
          </w:tcPr>
          <w:p w:rsidR="00536AED" w:rsidRPr="00AE3C94" w:rsidRDefault="00E472D9" w:rsidP="00494B6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Пальто, полупальто, накидки, плащи, куртки (включая лыжные), ветровки, штормовки и аналогичные изделия мужские или для мальчиков</w:t>
            </w:r>
          </w:p>
        </w:tc>
      </w:tr>
      <w:tr w:rsidR="00536AED" w:rsidRPr="00AE3C94" w:rsidTr="00494B6E">
        <w:trPr>
          <w:jc w:val="center"/>
        </w:trPr>
        <w:tc>
          <w:tcPr>
            <w:tcW w:w="2364" w:type="dxa"/>
            <w:shd w:val="clear" w:color="auto" w:fill="FFFFFF"/>
          </w:tcPr>
          <w:p w:rsidR="00536AED" w:rsidRPr="00AE3C94" w:rsidRDefault="00E472D9" w:rsidP="00AE3C9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6202</w:t>
            </w:r>
          </w:p>
        </w:tc>
        <w:tc>
          <w:tcPr>
            <w:tcW w:w="7223" w:type="dxa"/>
            <w:shd w:val="clear" w:color="auto" w:fill="FFFFFF"/>
          </w:tcPr>
          <w:p w:rsidR="00536AED" w:rsidRPr="00AE3C94" w:rsidRDefault="00E472D9" w:rsidP="00494B6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Пальто, полупальто, накидки, плащи, куртки (включая лыжные), ветровки, штормовки и аналогичные изделия женские или для девочек</w:t>
            </w:r>
          </w:p>
        </w:tc>
      </w:tr>
      <w:tr w:rsidR="00536AED" w:rsidRPr="00AE3C94" w:rsidTr="00494B6E">
        <w:trPr>
          <w:jc w:val="center"/>
        </w:trPr>
        <w:tc>
          <w:tcPr>
            <w:tcW w:w="2364" w:type="dxa"/>
            <w:shd w:val="clear" w:color="auto" w:fill="FFFFFF"/>
            <w:vAlign w:val="bottom"/>
          </w:tcPr>
          <w:p w:rsidR="00536AED" w:rsidRPr="00AE3C94" w:rsidRDefault="00E472D9" w:rsidP="00AE3C9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6302</w:t>
            </w:r>
          </w:p>
        </w:tc>
        <w:tc>
          <w:tcPr>
            <w:tcW w:w="7223" w:type="dxa"/>
            <w:shd w:val="clear" w:color="auto" w:fill="FFFFFF"/>
          </w:tcPr>
          <w:p w:rsidR="00536AED" w:rsidRPr="00AE3C94" w:rsidRDefault="00E472D9" w:rsidP="00494B6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Белье постельное, столовое, туалетное и кухонное</w:t>
            </w:r>
          </w:p>
        </w:tc>
      </w:tr>
      <w:tr w:rsidR="00536AED" w:rsidRPr="00AE3C94" w:rsidTr="00494B6E">
        <w:trPr>
          <w:jc w:val="center"/>
        </w:trPr>
        <w:tc>
          <w:tcPr>
            <w:tcW w:w="2364" w:type="dxa"/>
            <w:shd w:val="clear" w:color="auto" w:fill="FFFFFF"/>
          </w:tcPr>
          <w:p w:rsidR="00536AED" w:rsidRPr="00AE3C94" w:rsidRDefault="00E472D9" w:rsidP="00AE3C9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6403</w:t>
            </w:r>
          </w:p>
        </w:tc>
        <w:tc>
          <w:tcPr>
            <w:tcW w:w="7223" w:type="dxa"/>
            <w:shd w:val="clear" w:color="auto" w:fill="FFFFFF"/>
          </w:tcPr>
          <w:p w:rsidR="00536AED" w:rsidRPr="00AE3C94" w:rsidRDefault="00E472D9" w:rsidP="00494B6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Обувь с подошвой из резины, пластмассы, натуральной или композиционной кожи и с верхом из натуральной кожи</w:t>
            </w:r>
          </w:p>
        </w:tc>
      </w:tr>
      <w:tr w:rsidR="00536AED" w:rsidRPr="00AE3C94" w:rsidTr="00494B6E">
        <w:trPr>
          <w:jc w:val="center"/>
        </w:trPr>
        <w:tc>
          <w:tcPr>
            <w:tcW w:w="2364" w:type="dxa"/>
            <w:shd w:val="clear" w:color="auto" w:fill="FFFFFF"/>
          </w:tcPr>
          <w:p w:rsidR="00536AED" w:rsidRPr="00AE3C94" w:rsidRDefault="00E472D9" w:rsidP="00AE3C9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9006</w:t>
            </w:r>
          </w:p>
        </w:tc>
        <w:tc>
          <w:tcPr>
            <w:tcW w:w="7223" w:type="dxa"/>
            <w:shd w:val="clear" w:color="auto" w:fill="FFFFFF"/>
          </w:tcPr>
          <w:p w:rsidR="00536AED" w:rsidRPr="00AE3C94" w:rsidRDefault="00E472D9" w:rsidP="00494B6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AE3C94">
              <w:rPr>
                <w:rFonts w:ascii="Sylfaen" w:hAnsi="Sylfaen"/>
                <w:sz w:val="24"/>
                <w:szCs w:val="24"/>
              </w:rPr>
              <w:t>Фотокамеры (кроме кинокамер); фотовспышки и лампы-вспышки</w:t>
            </w:r>
          </w:p>
        </w:tc>
      </w:tr>
    </w:tbl>
    <w:p w:rsidR="000F1881" w:rsidRPr="00233D90" w:rsidRDefault="000F1881" w:rsidP="003454BA">
      <w:pPr>
        <w:widowControl/>
        <w:spacing w:after="120"/>
        <w:rPr>
          <w:rFonts w:ascii="Sylfaen" w:eastAsia="Times New Roman" w:hAnsi="Sylfaen" w:cs="Times New Roman"/>
          <w:lang w:bidi="ar-SA"/>
        </w:rPr>
      </w:pPr>
    </w:p>
    <w:p w:rsidR="003454BA" w:rsidRPr="003454BA" w:rsidRDefault="000E0A97" w:rsidP="000E0A97">
      <w:pPr>
        <w:widowControl/>
        <w:spacing w:after="120"/>
        <w:jc w:val="both"/>
        <w:rPr>
          <w:rFonts w:ascii="Sylfaen" w:eastAsia="Times New Roman" w:hAnsi="Sylfaen" w:cs="Times New Roman"/>
          <w:color w:val="auto"/>
          <w:lang w:eastAsia="en-US" w:bidi="ar-SA"/>
        </w:rPr>
      </w:pPr>
      <w:r>
        <w:rPr>
          <w:rFonts w:ascii="Sylfaen" w:eastAsia="Times New Roman" w:hAnsi="Sylfaen" w:cs="Times New Roman"/>
          <w:lang w:bidi="ar-SA"/>
        </w:rPr>
        <w:t>*</w:t>
      </w:r>
      <w:r w:rsidRPr="000E0A97">
        <w:rPr>
          <w:rFonts w:ascii="Sylfaen" w:eastAsia="Times New Roman" w:hAnsi="Sylfaen" w:cs="Times New Roman"/>
          <w:lang w:bidi="ar-SA"/>
        </w:rPr>
        <w:t xml:space="preserve"> </w:t>
      </w:r>
      <w:r w:rsidR="003454BA" w:rsidRPr="003454BA">
        <w:rPr>
          <w:rFonts w:ascii="Sylfaen" w:eastAsia="Times New Roman" w:hAnsi="Sylfaen" w:cs="Times New Roman"/>
          <w:lang w:bidi="ar-SA"/>
        </w:rPr>
        <w:t>Для целей применения настоящего перечня следует руководствоваться исключительно кодом ТН ВЭД ЕАЭС, наименование товара приведено для удобства пользования.</w:t>
      </w:r>
    </w:p>
    <w:sectPr w:rsidR="003454BA" w:rsidRPr="003454BA" w:rsidSect="00AE3C94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2A6" w:rsidRDefault="00D862A6" w:rsidP="00536AED">
      <w:r>
        <w:separator/>
      </w:r>
    </w:p>
  </w:endnote>
  <w:endnote w:type="continuationSeparator" w:id="0">
    <w:p w:rsidR="00D862A6" w:rsidRDefault="00D862A6" w:rsidP="0053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2A6" w:rsidRDefault="00D862A6">
      <w:r>
        <w:separator/>
      </w:r>
    </w:p>
  </w:footnote>
  <w:footnote w:type="continuationSeparator" w:id="0">
    <w:p w:rsidR="00D862A6" w:rsidRDefault="00D86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A7B8A"/>
    <w:multiLevelType w:val="multilevel"/>
    <w:tmpl w:val="6DAA73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304752"/>
    <w:multiLevelType w:val="multilevel"/>
    <w:tmpl w:val="F1A84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AED"/>
    <w:rsid w:val="000E0A97"/>
    <w:rsid w:val="000F1881"/>
    <w:rsid w:val="001B2A25"/>
    <w:rsid w:val="00233D90"/>
    <w:rsid w:val="003454BA"/>
    <w:rsid w:val="00494B6E"/>
    <w:rsid w:val="004C773E"/>
    <w:rsid w:val="00536AED"/>
    <w:rsid w:val="00664860"/>
    <w:rsid w:val="008F763B"/>
    <w:rsid w:val="00AC2B88"/>
    <w:rsid w:val="00AE3C94"/>
    <w:rsid w:val="00D862A6"/>
    <w:rsid w:val="00DA766B"/>
    <w:rsid w:val="00E472D9"/>
    <w:rsid w:val="00F8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538"/>
  <w15:docId w15:val="{4948C4F6-B480-4CE2-8A37-403697E6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36AE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36AED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536A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DefaultParagraphFont"/>
    <w:link w:val="Bodytext30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2">
    <w:name w:val="Heading #1 (2)_"/>
    <w:basedOn w:val="DefaultParagraphFont"/>
    <w:link w:val="Heading120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2">
    <w:name w:val="Heading #2_"/>
    <w:basedOn w:val="DefaultParagraphFont"/>
    <w:link w:val="Heading20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14pt">
    <w:name w:val="Heading #2 + 14 pt"/>
    <w:aliases w:val="Spacing 4 pt"/>
    <w:basedOn w:val="Heading2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536A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14pt">
    <w:name w:val="Body text (4) + 14 pt"/>
    <w:aliases w:val="Spacing 4 pt"/>
    <w:basedOn w:val="Bodytext4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14pt0">
    <w:name w:val="Body text (4) + 14 pt"/>
    <w:basedOn w:val="Bodytext4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14pt0">
    <w:name w:val="Heading #2 + 14 pt"/>
    <w:basedOn w:val="Heading2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">
    <w:name w:val="Body text (2) + 14 pt"/>
    <w:aliases w:val="Bold"/>
    <w:basedOn w:val="Bodytext2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14pt1">
    <w:name w:val="Heading #2 + 14 pt"/>
    <w:aliases w:val="Spacing 2 pt"/>
    <w:basedOn w:val="Heading2"/>
    <w:rsid w:val="00536A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Footnote0">
    <w:name w:val="Footnote"/>
    <w:basedOn w:val="Normal"/>
    <w:link w:val="Footnote"/>
    <w:rsid w:val="00536AED"/>
    <w:pPr>
      <w:shd w:val="clear" w:color="auto" w:fill="FFFFFF"/>
      <w:spacing w:line="371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536AE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20">
    <w:name w:val="Heading #1 (2)"/>
    <w:basedOn w:val="Normal"/>
    <w:link w:val="Heading12"/>
    <w:rsid w:val="00536AE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20">
    <w:name w:val="Heading #2"/>
    <w:basedOn w:val="Normal"/>
    <w:link w:val="Heading2"/>
    <w:rsid w:val="00536AED"/>
    <w:pPr>
      <w:shd w:val="clear" w:color="auto" w:fill="FFFFFF"/>
      <w:spacing w:before="1020" w:after="42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536AED"/>
    <w:pPr>
      <w:shd w:val="clear" w:color="auto" w:fill="FFFFFF"/>
      <w:spacing w:line="0" w:lineRule="atLeast"/>
      <w:ind w:hanging="42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536AED"/>
    <w:pPr>
      <w:shd w:val="clear" w:color="auto" w:fill="FFFFFF"/>
      <w:spacing w:before="1020" w:line="0" w:lineRule="atLeast"/>
      <w:ind w:hanging="3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0F1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12</cp:revision>
  <dcterms:created xsi:type="dcterms:W3CDTF">2019-01-30T11:32:00Z</dcterms:created>
  <dcterms:modified xsi:type="dcterms:W3CDTF">2020-03-19T10:28:00Z</dcterms:modified>
</cp:coreProperties>
</file>