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left="4536"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УТВЕРЖДЕНА</w:t>
      </w:r>
    </w:p>
    <w:p w:rsidR="007A3523" w:rsidRPr="00D25ADF" w:rsidRDefault="00D06E18" w:rsidP="00291614">
      <w:pPr>
        <w:pStyle w:val="20"/>
        <w:shd w:val="clear" w:color="auto" w:fill="auto"/>
        <w:spacing w:before="0" w:after="0" w:line="240" w:lineRule="auto"/>
        <w:ind w:left="4536" w:right="23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распоряжением Коллегии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Евразийской экономической комиссии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left="4536"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от 6 сентября 2016 г. № 134</w:t>
      </w:r>
    </w:p>
    <w:p w:rsidR="007A3523" w:rsidRPr="00D25ADF" w:rsidRDefault="007A3523" w:rsidP="00D06E18">
      <w:pPr>
        <w:pStyle w:val="30"/>
        <w:shd w:val="clear" w:color="auto" w:fill="auto"/>
        <w:spacing w:before="0" w:line="240" w:lineRule="auto"/>
        <w:ind w:right="20"/>
        <w:rPr>
          <w:rStyle w:val="32pt"/>
          <w:rFonts w:ascii="Sylfaen" w:hAnsi="Sylfaen"/>
          <w:b/>
          <w:bCs/>
          <w:spacing w:val="0"/>
          <w:sz w:val="24"/>
        </w:rPr>
      </w:pPr>
    </w:p>
    <w:p w:rsidR="00AA7E82" w:rsidRPr="00D06E18" w:rsidRDefault="00D06E18" w:rsidP="00D06E18">
      <w:pPr>
        <w:pStyle w:val="30"/>
        <w:shd w:val="clear" w:color="auto" w:fill="auto"/>
        <w:spacing w:before="0" w:line="240" w:lineRule="auto"/>
        <w:ind w:right="20"/>
        <w:rPr>
          <w:rFonts w:ascii="Sylfaen" w:hAnsi="Sylfaen"/>
          <w:sz w:val="24"/>
        </w:rPr>
      </w:pPr>
      <w:r w:rsidRPr="00D06E18">
        <w:rPr>
          <w:rStyle w:val="32pt"/>
          <w:rFonts w:ascii="Sylfaen" w:hAnsi="Sylfaen"/>
          <w:b/>
          <w:bCs/>
          <w:spacing w:val="0"/>
          <w:sz w:val="24"/>
        </w:rPr>
        <w:t>МЕТОДОЛОГИЯ</w:t>
      </w:r>
    </w:p>
    <w:p w:rsidR="00AA7E82" w:rsidRPr="00D06E18" w:rsidRDefault="00D06E18" w:rsidP="00D06E18">
      <w:pPr>
        <w:pStyle w:val="30"/>
        <w:shd w:val="clear" w:color="auto" w:fill="auto"/>
        <w:spacing w:before="0" w:line="240" w:lineRule="auto"/>
        <w:ind w:right="20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расчета сводных прогнозных балансов спроса и предложения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государств</w:t>
      </w:r>
      <w:r w:rsidR="00291614" w:rsidRPr="00291614">
        <w:rPr>
          <w:rFonts w:ascii="Sylfaen" w:hAnsi="Sylfaen"/>
          <w:sz w:val="24"/>
        </w:rPr>
        <w:t>-</w:t>
      </w:r>
      <w:r w:rsidRPr="00D06E18">
        <w:rPr>
          <w:rFonts w:ascii="Sylfaen" w:hAnsi="Sylfaen"/>
          <w:sz w:val="24"/>
        </w:rPr>
        <w:t>членов Евразийского экономического союза по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сельскохозяйственной продукции, продовольствию, льноволокну,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кожевенному сырью, хлопковолокну и шерсти</w:t>
      </w:r>
    </w:p>
    <w:p w:rsidR="007A3523" w:rsidRPr="00972B83" w:rsidRDefault="007A3523" w:rsidP="007A3523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Общие положения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Сводные прогнозные балансы спроса и предложения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Евразийского экономического союза по сельскохозяйственной продукции, продовольствию, льноволокну, кожевенному сырью, хлопковолокну и шерсти (далее - сводные прогнозные балансы спроса и предложения) включают в себя данные прогнозных балансов спроса и предложения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Евразийского экономического союза (далее соответственно - государства-члены, Союз) по сельскохозяйственной продукции, продовольствию, льноволокну, кожевенному сырью, хлопковолокну и шерсти.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Сводные прогнозные балансы спроса и предложения рассчитываются по следующим позициям: зерно;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мясо и мясопродукты;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говядина;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свинина;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баранина;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мясо птицы;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молоко и молокопродукты; сахар;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масла растительные;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картофель и продукты его переработки;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яйца и яйцепродукты;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овоще-бахчевые культуры и продукты их переработки; фрукты и ягоды, а также продукты их переработки; льноволокно;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кожевенное сырье и продукты его переработки; хлопковолокно и продукты его переработки; шерсть и продукты ее переработки.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Сводные прогнозные балансы спроса и предложения рассчитываются в натуральных единицах измерения (тыс. тонн, для яиц и яйцепродуктов - млн. штук, </w:t>
      </w:r>
      <w:r w:rsidRPr="00D06E18">
        <w:rPr>
          <w:rFonts w:ascii="Sylfaen" w:hAnsi="Sylfaen"/>
          <w:sz w:val="24"/>
        </w:rPr>
        <w:lastRenderedPageBreak/>
        <w:t>для кожевенного сырья - тыс. штук).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Расчет сводного прогнозного баланса спроса и предложения осуществляется путем применения балансового метода, включающего в себя систему сбалансированных прогнозных показателей по источникам поступления ресурсов основных видов сельскохозяйственной продукции, продовольствия, льноволокна, кожевенного сырья, хлопковолокна и шерсти и направлениям их использования, при этом ресурсная часть (ресурсы) равняется сумме распределительной части (использованию ресурсов) и запасов на конец года.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Формы сводных прогнозных балансов спроса и предложения включают в себя данные за отчетный год, текущий год и 2 прогнозных (следующих за текущим годом) календарных года.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Показатели сводных прогнозных балансов спроса и предложения по Союзу формируются путем суммирования соответствующих</w:t>
      </w:r>
      <w:r w:rsidR="007A3523" w:rsidRPr="007A352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 xml:space="preserve">показателей прогнозных балансов спроса и предложения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для всех статей, за исключением показателей «итого ресурсов (без учета взаимной торговли) - всего» и «итого использование (без учета взаимной торговли) - всего» (позиции 5 и 9), которые суммируются без учета данных по взаимной торговле.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При формировании объема ввоза сельскохозяйственной продукции и продовольствия во взаимной торговле за отчетный и текущий годы применяется принцип «зеркальности», в соответствии с которым учитываются данные по вывозящей стороне.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Формирование прогнозного объема ввоза и вывоза сельскохозяйственной продукции и продовольствия осуществляется на основе принципа приоритета взаимной торговли государств-членов над внешней торговлей с третьими странами.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В случае превышения потребности государства-члена во ввозе определенного вида сельскохозяйственной продукции и продовольствия над предложениями других государств-членов по ее поставкам показатель «Взаимная торговля (ввоз)» (позиция 3) формируется в соответствии с предложениями других государств-членов в полном объеме (позиция 7). В отношении оставшейся части потребности в соответствующей сельскохозяйственной продукции и продовольствии указанный показатель формируется за счет импорта данной продукции из третьих стран (позиция 4).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В случае превышения предложений по поставкам определенного вида сельскохозяйственной продукции и продовольствия из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над потребностью государства-члена в ее ввозе планирование ввоза осуществляется пропорционально удельному весу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во взаимных поставках в указанное государство-член в отчетном</w:t>
      </w:r>
      <w:r w:rsidR="007A3523" w:rsidRPr="007A352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году. Планируемые для реализации объемы соответствующей сельскохозяйственной продукции и продовольствия, превышающие потребности внутреннего рынка государств-членов, указываются в позиции 8.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Евразийская экономическая комиссия (далее - Комиссия) в течение 30 рабочих </w:t>
      </w:r>
      <w:r w:rsidRPr="00D06E18">
        <w:rPr>
          <w:rFonts w:ascii="Sylfaen" w:hAnsi="Sylfaen"/>
          <w:sz w:val="24"/>
        </w:rPr>
        <w:lastRenderedPageBreak/>
        <w:t>дней со дня официального поступления прогнозных балансов спроса и предложения от всех государств-членов осуществляет анализ представленных материалов, формирование сводных прогнозных балансов спроса и предложения в соответствии с формами согласно приложению и их представление государствам-членам на согласование.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 инициативе Комиссии или государства-члена вопросы, связанные с расчетом сводных прогнозных балансов спроса и предложения, могут вноситься на рассмотрение рабочей группы при Консультативном комитете по агропромышленному комплексу, по результатам которого вырабатываются рекомендации по корректировке сводных прогнозных балансов спроса и предложения.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Согласованные государствами-членами сводные прогнозные балансы спроса и предложения рассматриваются на заседаниях Коллегии Комиссии.</w:t>
      </w:r>
    </w:p>
    <w:p w:rsidR="007A3523" w:rsidRPr="00972B83" w:rsidRDefault="007A3523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II.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зерна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зерна отражает прогнозируемые ресурсы по источникам поступления и направлениям использования зерна без продуктов его переработки (коды 1001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-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1008 единой Товарной номенклатуры</w:t>
      </w:r>
      <w:r w:rsidR="007A3523" w:rsidRPr="007A352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внешнеэкономической деятельности Евразийского экономического союза (далее - ТН ВЭД ЕАЭС)).</w:t>
      </w:r>
    </w:p>
    <w:p w:rsidR="00AA7E82" w:rsidRPr="00972B83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зерна включает в себя следующие позиции:</w:t>
      </w:r>
    </w:p>
    <w:p w:rsidR="007A3523" w:rsidRPr="00972B83" w:rsidRDefault="007A3523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4180"/>
        <w:gridCol w:w="994"/>
        <w:gridCol w:w="1267"/>
        <w:gridCol w:w="1282"/>
        <w:gridCol w:w="1282"/>
      </w:tblGrid>
      <w:tr w:rsidR="00AA7E82" w:rsidRPr="00D06E18" w:rsidTr="00D06E18"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7A3523" w:rsidP="007A352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7A3523" w:rsidP="007A352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7A3523" w:rsidP="007A352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7A3523" w:rsidP="007A352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D06E18"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9005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9005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 семена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 корм скоту и птице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кормовые цели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другие цели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9005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900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9005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7A3523" w:rsidRDefault="007A3523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  <w:lang w:val="en-US"/>
        </w:rPr>
      </w:pP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зерна по Союзу (Рес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7A3523" w:rsidRPr="00972B83" w:rsidRDefault="007A3523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7A3523" w:rsidRDefault="00D06E18" w:rsidP="007A3523">
      <w:pPr>
        <w:jc w:val="center"/>
      </w:pPr>
      <w:r w:rsidRPr="007A3523">
        <w:t>Рес</w:t>
      </w:r>
      <w:r w:rsidRPr="007A3523">
        <w:rPr>
          <w:vertAlign w:val="subscript"/>
        </w:rPr>
        <w:t>3</w:t>
      </w:r>
      <w:r w:rsidRPr="007A3523">
        <w:t>= Зн</w:t>
      </w:r>
      <w:r w:rsidRPr="007A3523">
        <w:rPr>
          <w:vertAlign w:val="subscript"/>
        </w:rPr>
        <w:t>3</w:t>
      </w:r>
      <w:r w:rsidRPr="007A3523">
        <w:t>+ П</w:t>
      </w:r>
      <w:r w:rsidRPr="007A3523">
        <w:rPr>
          <w:vertAlign w:val="subscript"/>
        </w:rPr>
        <w:t>3</w:t>
      </w:r>
      <w:r w:rsidRPr="007A3523">
        <w:t>+ И</w:t>
      </w:r>
      <w:r w:rsidRPr="007A3523">
        <w:rPr>
          <w:vertAlign w:val="subscript"/>
        </w:rPr>
        <w:t>3</w:t>
      </w:r>
      <w:r w:rsidRPr="007A3523">
        <w:t>,</w:t>
      </w:r>
    </w:p>
    <w:p w:rsidR="007A3523" w:rsidRPr="00972B83" w:rsidRDefault="007A3523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запасы зерна по Союзу на начало года;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производство зерна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импорт (внешняя торговля) зерна по Союзу.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зерна по Союзу (Исп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7A3523" w:rsidRPr="00972B83" w:rsidRDefault="007A3523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</w:t>
      </w:r>
      <w:r w:rsidR="007A3523" w:rsidRPr="007A3523">
        <w:rPr>
          <w:rFonts w:ascii="Sylfaen" w:hAnsi="Sylfaen"/>
          <w:sz w:val="24"/>
        </w:rPr>
        <w:t>=</w:t>
      </w:r>
      <w:r w:rsidRPr="00D06E18">
        <w:rPr>
          <w:rFonts w:ascii="Sylfaen" w:hAnsi="Sylfaen"/>
          <w:sz w:val="24"/>
        </w:rPr>
        <w:t xml:space="preserve"> С</w:t>
      </w:r>
      <w:r w:rsidR="00291614"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+ К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+ ПК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+ПД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+ ПП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+П</w:t>
      </w:r>
      <w:r w:rsidR="007A3523">
        <w:rPr>
          <w:rFonts w:ascii="Sylfaen" w:hAnsi="Sylfaen"/>
          <w:sz w:val="24"/>
          <w:lang w:val="en-US"/>
        </w:rPr>
        <w:t>O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+ ЛП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+ Э</w:t>
      </w:r>
      <w:r w:rsidRPr="00D06E18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>,</w:t>
      </w:r>
    </w:p>
    <w:p w:rsidR="007A3523" w:rsidRPr="007A3523" w:rsidRDefault="007A3523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</w:t>
      </w:r>
      <w:r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производственное потребление зерна на семена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</w:t>
      </w:r>
      <w:r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производственное потребление зерна на корм скоту и птице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ПК</w:t>
      </w:r>
      <w:r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переработка зерна на кормовые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ПДз - переработка зерна на другие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ПП</w:t>
      </w:r>
      <w:r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переработка зерна на продовольственные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="00291614">
        <w:rPr>
          <w:rFonts w:ascii="Sylfaen" w:hAnsi="Sylfaen"/>
          <w:sz w:val="24"/>
          <w:lang w:val="en-US"/>
        </w:rPr>
        <w:t>O</w:t>
      </w:r>
      <w:r w:rsidR="00291614"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потери зерна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291614">
        <w:rPr>
          <w:rFonts w:ascii="Sylfaen" w:hAnsi="Sylfaen"/>
          <w:sz w:val="24"/>
          <w:vertAlign w:val="subscript"/>
        </w:rPr>
        <w:t>3</w:t>
      </w:r>
      <w:r w:rsidRPr="00D06E18">
        <w:rPr>
          <w:rFonts w:ascii="Sylfaen" w:hAnsi="Sylfaen"/>
          <w:sz w:val="24"/>
        </w:rPr>
        <w:t xml:space="preserve"> - личное потребление зерна по Союзу;</w:t>
      </w:r>
    </w:p>
    <w:p w:rsidR="00AA7E82" w:rsidRPr="00833CE7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Э</w:t>
      </w:r>
      <w:r w:rsidRPr="00291614">
        <w:rPr>
          <w:rFonts w:ascii="Sylfaen" w:hAnsi="Sylfaen"/>
          <w:sz w:val="24"/>
          <w:vertAlign w:val="subscript"/>
        </w:rPr>
        <w:t>3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- экспорт (внешняя торговля) зерна по Союзу.</w:t>
      </w:r>
    </w:p>
    <w:p w:rsidR="00291614" w:rsidRPr="00833CE7" w:rsidRDefault="00291614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III.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Сводные прогнозные балансы спроса и предложения мяса и мясопродуктов, а также отдельных видов мяса (говядина, свинина, баранина, мясо птицы)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В сводный прогнозный баланс спроса и предложения мяса и мясопродуктов включаются мясо всех видов животных (говядина, свинина, баранина, козлятина, мясо кроликов, мясо птицы и др.), мясопродукты в пересчете на мясо, субпродукты 1 и 2 категории, а также жиры животные пищевые в пересчете на жир-сырец (коды 0201 - 0210, 1601 00 - 1602 ТН ВЭД ЕАЭС).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Сводные прогнозные балансы спроса и предложения рассчитываются по видам мяса: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говядины;</w:t>
      </w:r>
    </w:p>
    <w:p w:rsidR="007A3523" w:rsidRPr="007A3523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</w:t>
      </w:r>
      <w:r w:rsidR="007A3523">
        <w:rPr>
          <w:rFonts w:ascii="Sylfaen" w:hAnsi="Sylfaen"/>
          <w:sz w:val="24"/>
        </w:rPr>
        <w:t>с спроса и предложения свинины;</w:t>
      </w:r>
    </w:p>
    <w:p w:rsidR="007A3523" w:rsidRPr="007A3523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</w:t>
      </w:r>
      <w:r w:rsidR="007A3523">
        <w:rPr>
          <w:rFonts w:ascii="Sylfaen" w:hAnsi="Sylfaen"/>
          <w:sz w:val="24"/>
        </w:rPr>
        <w:t xml:space="preserve"> спроса и предложения баранины;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мяса птицы.</w:t>
      </w:r>
    </w:p>
    <w:p w:rsidR="00AA7E82" w:rsidRPr="00D06E18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В сводные прогнозные балансы спроса и предложения по видам мяса не включаются продукты переработки мяса.</w:t>
      </w:r>
    </w:p>
    <w:p w:rsidR="00AA7E82" w:rsidRPr="00972B83" w:rsidRDefault="00D06E18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мяса и мясопродуктов включает в себя следующие позиции:</w:t>
      </w:r>
    </w:p>
    <w:p w:rsidR="007A3523" w:rsidRPr="00972B83" w:rsidRDefault="007A3523" w:rsidP="007A352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4205"/>
        <w:gridCol w:w="986"/>
        <w:gridCol w:w="1271"/>
        <w:gridCol w:w="1278"/>
        <w:gridCol w:w="1289"/>
      </w:tblGrid>
      <w:tr w:rsidR="00AA7E82" w:rsidRPr="00D06E18" w:rsidTr="00D06E18"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82" w:rsidRPr="00D06E18" w:rsidRDefault="007A3523" w:rsidP="007A352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82" w:rsidRPr="00D06E18" w:rsidRDefault="007A3523" w:rsidP="007A352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82" w:rsidRPr="00D06E18" w:rsidRDefault="007A3523" w:rsidP="007A352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82" w:rsidRPr="00D06E18" w:rsidRDefault="007A3523" w:rsidP="007A352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D06E18"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519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05" w:type="dxa"/>
            <w:shd w:val="clear" w:color="auto" w:fill="FFFFFF"/>
          </w:tcPr>
          <w:p w:rsidR="00B75513" w:rsidRPr="00972B83" w:rsidRDefault="00D06E18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Style w:val="212pt"/>
                <w:rFonts w:ascii="Sylfaen" w:hAnsi="Sylfaen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</w:t>
            </w:r>
          </w:p>
          <w:p w:rsidR="00B75513" w:rsidRPr="00972B83" w:rsidRDefault="00D06E18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Style w:val="212pt"/>
                <w:rFonts w:ascii="Sylfaen" w:hAnsi="Sylfaen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</w:t>
            </w:r>
          </w:p>
          <w:p w:rsidR="00B75513" w:rsidRDefault="00D06E18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Style w:val="212pt"/>
                <w:rFonts w:ascii="Sylfaen" w:hAnsi="Sylfaen"/>
                <w:lang w:val="en-US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потери</w:t>
            </w:r>
          </w:p>
          <w:p w:rsidR="00AA7E82" w:rsidRPr="00D06E18" w:rsidRDefault="00D06E18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420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  <w:tc>
          <w:tcPr>
            <w:tcW w:w="9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B75513" w:rsidRDefault="00B75513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D06E18" w:rsidRDefault="00D06E18" w:rsidP="00B7551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мяса и мясопродуктов по Союзу (Рес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B75513" w:rsidRPr="00972B83" w:rsidRDefault="00B75513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B75513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</w:t>
      </w:r>
      <w:r w:rsidR="00B75513">
        <w:rPr>
          <w:rFonts w:ascii="Sylfaen" w:hAnsi="Sylfaen"/>
          <w:sz w:val="24"/>
          <w:lang w:val="en-US"/>
        </w:rPr>
        <w:t>c</w:t>
      </w:r>
      <w:r w:rsidRPr="00B75513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Зн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</w:t>
      </w:r>
      <w:r w:rsidR="00B75513" w:rsidRPr="00B75513">
        <w:rPr>
          <w:rFonts w:ascii="Sylfaen" w:hAnsi="Sylfaen"/>
          <w:sz w:val="24"/>
        </w:rPr>
        <w:t>+</w:t>
      </w:r>
      <w:r w:rsidRPr="00D06E18">
        <w:rPr>
          <w:rFonts w:ascii="Sylfaen" w:hAnsi="Sylfaen"/>
          <w:sz w:val="24"/>
        </w:rPr>
        <w:t xml:space="preserve"> П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</w:t>
      </w:r>
      <w:r w:rsidR="00B75513" w:rsidRPr="00B75513">
        <w:rPr>
          <w:rFonts w:ascii="Sylfaen" w:hAnsi="Sylfaen"/>
          <w:sz w:val="24"/>
        </w:rPr>
        <w:t>+</w:t>
      </w:r>
      <w:r w:rsidRPr="00D06E18">
        <w:rPr>
          <w:rFonts w:ascii="Sylfaen" w:hAnsi="Sylfaen"/>
          <w:sz w:val="24"/>
        </w:rPr>
        <w:t xml:space="preserve"> И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>,</w:t>
      </w:r>
    </w:p>
    <w:p w:rsidR="00B75513" w:rsidRPr="00B75513" w:rsidRDefault="00B75513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1760CE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- запасы мяса и мясопродуктов по Союзу на начало года;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1760CE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- производство мяса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1760CE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- импорт (внешняя торговля) мяса и мясопродуктов по Союзу.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мяса и мясопродуктов по Союзу (Исп</w:t>
      </w:r>
      <w:r w:rsidRPr="000A295D">
        <w:rPr>
          <w:rFonts w:ascii="Sylfaen" w:hAnsi="Sylfaen"/>
          <w:sz w:val="24"/>
        </w:rPr>
        <w:t>м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B75513" w:rsidRPr="00972B83" w:rsidRDefault="00B75513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= К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>+ ПД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+ ПО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+ ЛП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+ Э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>,</w:t>
      </w:r>
    </w:p>
    <w:p w:rsidR="00B75513" w:rsidRPr="00972B83" w:rsidRDefault="00B75513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</w:t>
      </w:r>
      <w:r w:rsidRPr="001760CE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- производственное потребление мяса в сельском хозяйстве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ПД</w:t>
      </w:r>
      <w:r w:rsidRPr="001760CE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- переработка мяса на непищевые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1760CE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- потери мяса и мясопродуктов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1760CE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>- личное потребление мяса и мясопродуктов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1760CE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- экспорт (внешняя торговля) мяса и мясопродуктов по Союзу.</w:t>
      </w:r>
    </w:p>
    <w:p w:rsidR="00AA7E82" w:rsidRPr="00972B83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Сводные прогнозные балансы спроса и предложения отдельных видов мяса (говядины, свинины, баранины и мяса птицы) включают в себя следующие позиции:</w:t>
      </w:r>
    </w:p>
    <w:p w:rsidR="00B75513" w:rsidRPr="00972B83" w:rsidRDefault="00B75513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90"/>
        <w:gridCol w:w="4216"/>
        <w:gridCol w:w="994"/>
        <w:gridCol w:w="1274"/>
        <w:gridCol w:w="1274"/>
        <w:gridCol w:w="1271"/>
      </w:tblGrid>
      <w:tr w:rsidR="00AA7E82" w:rsidRPr="00D06E18" w:rsidTr="00B75513">
        <w:trPr>
          <w:tblHeader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B75513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B75513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B75513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B75513" w:rsidP="00B7551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B75513"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4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42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42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42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42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42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29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29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</w:t>
            </w: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75513">
        <w:tc>
          <w:tcPr>
            <w:tcW w:w="5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  <w:tc>
          <w:tcPr>
            <w:tcW w:w="481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B75513" w:rsidRDefault="00B75513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D06E18" w:rsidRDefault="00D06E18" w:rsidP="00B75513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Итог по ресурсной части (ресурсам) сводного прогнозного баланса спроса и предложения мяса </w:t>
      </w:r>
      <w:proofErr w:type="spellStart"/>
      <w:r w:rsidRPr="00D06E18">
        <w:rPr>
          <w:rFonts w:ascii="Sylfaen" w:hAnsi="Sylfaen"/>
          <w:sz w:val="24"/>
          <w:lang w:val="en-US" w:eastAsia="en-US" w:bidi="en-US"/>
        </w:rPr>
        <w:t>i</w:t>
      </w:r>
      <w:proofErr w:type="spellEnd"/>
      <w:r w:rsidRPr="00D06E18">
        <w:rPr>
          <w:rFonts w:ascii="Sylfaen" w:hAnsi="Sylfaen"/>
          <w:sz w:val="24"/>
          <w:lang w:eastAsia="en-US" w:bidi="en-US"/>
        </w:rPr>
        <w:t>-</w:t>
      </w:r>
      <w:proofErr w:type="spellStart"/>
      <w:r w:rsidRPr="00D06E18">
        <w:rPr>
          <w:rFonts w:ascii="Sylfaen" w:hAnsi="Sylfaen"/>
          <w:sz w:val="24"/>
          <w:lang w:val="en-US" w:eastAsia="en-US" w:bidi="en-US"/>
        </w:rPr>
        <w:t>ro</w:t>
      </w:r>
      <w:proofErr w:type="spellEnd"/>
      <w:r w:rsidRPr="00D06E18">
        <w:rPr>
          <w:rFonts w:ascii="Sylfaen" w:hAnsi="Sylfaen"/>
          <w:sz w:val="24"/>
          <w:lang w:eastAsia="en-US" w:bidi="en-US"/>
        </w:rPr>
        <w:t xml:space="preserve"> </w:t>
      </w:r>
      <w:r w:rsidRPr="00D06E18">
        <w:rPr>
          <w:rFonts w:ascii="Sylfaen" w:hAnsi="Sylfaen"/>
          <w:sz w:val="24"/>
        </w:rPr>
        <w:t xml:space="preserve">вида по Союзу </w:t>
      </w:r>
      <w:r w:rsidRPr="00D06E18">
        <w:rPr>
          <w:rStyle w:val="214pt"/>
          <w:rFonts w:ascii="Sylfaen" w:hAnsi="Sylfaen"/>
          <w:sz w:val="24"/>
          <w:lang w:val="ru-RU"/>
        </w:rPr>
        <w:t>(</w:t>
      </w:r>
      <w:proofErr w:type="spellStart"/>
      <w:r w:rsidRPr="00D06E18">
        <w:rPr>
          <w:rStyle w:val="214pt"/>
          <w:rFonts w:ascii="Sylfaen" w:hAnsi="Sylfaen"/>
          <w:sz w:val="24"/>
        </w:rPr>
        <w:t>Pec</w:t>
      </w:r>
      <w:r w:rsidRPr="00D06E18">
        <w:rPr>
          <w:rStyle w:val="214pt"/>
          <w:rFonts w:ascii="Sylfaen" w:hAnsi="Sylfaen"/>
          <w:sz w:val="24"/>
          <w:vertAlign w:val="subscript"/>
        </w:rPr>
        <w:t>M</w:t>
      </w:r>
      <w:r w:rsidRPr="00D06E18">
        <w:rPr>
          <w:rStyle w:val="214pt"/>
          <w:rFonts w:ascii="Sylfaen" w:hAnsi="Sylfaen"/>
          <w:sz w:val="24"/>
        </w:rPr>
        <w:t>i</w:t>
      </w:r>
      <w:proofErr w:type="spellEnd"/>
      <w:r w:rsidRPr="00D06E18">
        <w:rPr>
          <w:rStyle w:val="214pt"/>
          <w:rFonts w:ascii="Sylfaen" w:hAnsi="Sylfaen"/>
          <w:sz w:val="24"/>
          <w:lang w:val="ru-RU"/>
        </w:rPr>
        <w:t xml:space="preserve">) </w:t>
      </w:r>
      <w:r w:rsidRPr="00D06E18">
        <w:rPr>
          <w:rFonts w:ascii="Sylfaen" w:hAnsi="Sylfaen"/>
          <w:sz w:val="24"/>
        </w:rPr>
        <w:t>определяется по формуле:</w:t>
      </w:r>
    </w:p>
    <w:p w:rsidR="00B75513" w:rsidRPr="00972B83" w:rsidRDefault="00B75513" w:rsidP="00D06E18">
      <w:pPr>
        <w:pStyle w:val="320"/>
        <w:shd w:val="clear" w:color="auto" w:fill="auto"/>
        <w:spacing w:after="120" w:line="240" w:lineRule="auto"/>
        <w:ind w:right="20"/>
        <w:rPr>
          <w:rFonts w:ascii="Sylfaen" w:hAnsi="Sylfaen"/>
          <w:lang w:eastAsia="en-US" w:bidi="en-US"/>
        </w:rPr>
      </w:pPr>
    </w:p>
    <w:p w:rsidR="00AA7E82" w:rsidRPr="00972B83" w:rsidRDefault="00B75513" w:rsidP="00B75513">
      <w:pPr>
        <w:pStyle w:val="320"/>
        <w:shd w:val="clear" w:color="auto" w:fill="auto"/>
        <w:spacing w:after="120" w:line="240" w:lineRule="auto"/>
        <w:ind w:right="20"/>
        <w:jc w:val="center"/>
        <w:rPr>
          <w:rFonts w:ascii="Sylfaen" w:hAnsi="Sylfaen"/>
        </w:rPr>
      </w:pPr>
      <w:proofErr w:type="spellStart"/>
      <w:r>
        <w:rPr>
          <w:rFonts w:ascii="Sylfaen" w:hAnsi="Sylfaen"/>
          <w:lang w:val="en-US" w:eastAsia="en-US" w:bidi="en-US"/>
        </w:rPr>
        <w:t>P</w:t>
      </w:r>
      <w:r w:rsidR="008F012A">
        <w:rPr>
          <w:rFonts w:ascii="Sylfaen" w:hAnsi="Sylfaen"/>
          <w:lang w:val="en-US" w:eastAsia="en-US" w:bidi="en-US"/>
        </w:rPr>
        <w:t>ec</w:t>
      </w:r>
      <w:r w:rsidR="008F012A" w:rsidRPr="008F012A">
        <w:rPr>
          <w:rFonts w:ascii="Sylfaen" w:hAnsi="Sylfaen"/>
          <w:vertAlign w:val="subscript"/>
          <w:lang w:val="en-US" w:eastAsia="en-US" w:bidi="en-US"/>
        </w:rPr>
        <w:t>mi</w:t>
      </w:r>
      <w:proofErr w:type="spellEnd"/>
      <w:r w:rsidR="008F012A" w:rsidRPr="00972B83">
        <w:rPr>
          <w:rFonts w:ascii="Sylfaen" w:hAnsi="Sylfaen"/>
          <w:lang w:eastAsia="en-US" w:bidi="en-US"/>
        </w:rPr>
        <w:t>=</w:t>
      </w:r>
      <w:r w:rsidR="008F012A">
        <w:rPr>
          <w:rFonts w:ascii="Sylfaen" w:hAnsi="Sylfaen"/>
          <w:lang w:eastAsia="en-US" w:bidi="en-US"/>
        </w:rPr>
        <w:t>ЗН</w:t>
      </w:r>
      <w:r w:rsidR="008F012A" w:rsidRPr="008F012A">
        <w:rPr>
          <w:rFonts w:ascii="Sylfaen" w:hAnsi="Sylfaen"/>
          <w:vertAlign w:val="subscript"/>
          <w:lang w:eastAsia="en-US" w:bidi="en-US"/>
        </w:rPr>
        <w:t>мi</w:t>
      </w:r>
      <w:r w:rsidR="008F012A" w:rsidRPr="00972B83">
        <w:rPr>
          <w:rFonts w:ascii="Sylfaen" w:hAnsi="Sylfaen"/>
          <w:lang w:eastAsia="en-US" w:bidi="en-US"/>
        </w:rPr>
        <w:t>+</w:t>
      </w:r>
      <w:r w:rsidR="008F012A">
        <w:rPr>
          <w:rFonts w:ascii="Sylfaen" w:hAnsi="Sylfaen"/>
          <w:lang w:eastAsia="en-US" w:bidi="en-US"/>
        </w:rPr>
        <w:t>П</w:t>
      </w:r>
      <w:r w:rsidR="008F012A" w:rsidRPr="008F012A">
        <w:rPr>
          <w:rFonts w:ascii="Sylfaen" w:hAnsi="Sylfaen"/>
          <w:vertAlign w:val="subscript"/>
          <w:lang w:val="en-US" w:eastAsia="en-US" w:bidi="en-US"/>
        </w:rPr>
        <w:t>mi</w:t>
      </w:r>
      <w:r w:rsidR="008F012A" w:rsidRPr="00972B83">
        <w:rPr>
          <w:rFonts w:ascii="Sylfaen" w:hAnsi="Sylfaen"/>
          <w:lang w:eastAsia="en-US" w:bidi="en-US"/>
        </w:rPr>
        <w:t>+</w:t>
      </w:r>
      <w:r w:rsidR="008F012A">
        <w:rPr>
          <w:rFonts w:ascii="Sylfaen" w:hAnsi="Sylfaen"/>
          <w:lang w:eastAsia="en-US" w:bidi="en-US"/>
        </w:rPr>
        <w:t>И</w:t>
      </w:r>
      <w:r w:rsidR="008F012A" w:rsidRPr="008F012A">
        <w:rPr>
          <w:rFonts w:ascii="Sylfaen" w:hAnsi="Sylfaen"/>
          <w:vertAlign w:val="subscript"/>
          <w:lang w:val="en-US" w:eastAsia="en-US" w:bidi="en-US"/>
        </w:rPr>
        <w:t>mi</w:t>
      </w:r>
    </w:p>
    <w:p w:rsidR="00B75513" w:rsidRPr="00972B83" w:rsidRDefault="00B75513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3</w:t>
      </w:r>
      <w:r w:rsidRPr="000A295D">
        <w:rPr>
          <w:rFonts w:ascii="Sylfaen" w:hAnsi="Sylfaen"/>
          <w:sz w:val="24"/>
        </w:rPr>
        <w:t>H</w:t>
      </w:r>
      <w:r w:rsidRPr="001760CE">
        <w:rPr>
          <w:rFonts w:ascii="Sylfaen" w:hAnsi="Sylfaen"/>
          <w:sz w:val="24"/>
          <w:vertAlign w:val="subscript"/>
        </w:rPr>
        <w:t>Mi</w:t>
      </w:r>
      <w:r w:rsidRPr="00D06E18">
        <w:rPr>
          <w:rFonts w:ascii="Sylfaen" w:hAnsi="Sylfaen"/>
          <w:sz w:val="24"/>
        </w:rPr>
        <w:t xml:space="preserve"> - запасы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</w:t>
      </w:r>
      <w:r w:rsidRPr="000A295D">
        <w:rPr>
          <w:rFonts w:ascii="Sylfaen" w:hAnsi="Sylfaen"/>
          <w:sz w:val="24"/>
        </w:rPr>
        <w:t>ro</w:t>
      </w:r>
      <w:r w:rsidRPr="00D06E18">
        <w:rPr>
          <w:rFonts w:ascii="Sylfaen" w:hAnsi="Sylfaen"/>
          <w:sz w:val="24"/>
        </w:rPr>
        <w:t xml:space="preserve"> вида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="001760CE" w:rsidRPr="001760CE">
        <w:rPr>
          <w:vertAlign w:val="subscript"/>
        </w:rPr>
        <w:t>мi</w:t>
      </w:r>
      <w:r w:rsidRPr="00D06E18">
        <w:rPr>
          <w:rFonts w:ascii="Sylfaen" w:hAnsi="Sylfaen"/>
          <w:sz w:val="24"/>
        </w:rPr>
        <w:t xml:space="preserve"> - производство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-г</w:t>
      </w:r>
      <w:r w:rsidRPr="000A295D">
        <w:rPr>
          <w:rFonts w:ascii="Sylfaen" w:hAnsi="Sylfaen"/>
          <w:sz w:val="24"/>
        </w:rPr>
        <w:t>o</w:t>
      </w:r>
      <w:r w:rsidRPr="00D06E18">
        <w:rPr>
          <w:rFonts w:ascii="Sylfaen" w:hAnsi="Sylfaen"/>
          <w:sz w:val="24"/>
        </w:rPr>
        <w:t xml:space="preserve"> вида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="001760CE" w:rsidRPr="001760CE">
        <w:rPr>
          <w:vertAlign w:val="subscript"/>
        </w:rPr>
        <w:t>мi</w:t>
      </w:r>
      <w:r w:rsidRPr="00D06E18">
        <w:rPr>
          <w:rFonts w:ascii="Sylfaen" w:hAnsi="Sylfaen"/>
          <w:sz w:val="24"/>
        </w:rPr>
        <w:t xml:space="preserve"> - импорт (внешняя торговля)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</w:t>
      </w:r>
      <w:r w:rsidRPr="000A295D">
        <w:rPr>
          <w:rFonts w:ascii="Sylfaen" w:hAnsi="Sylfaen"/>
          <w:sz w:val="24"/>
        </w:rPr>
        <w:t>ro</w:t>
      </w:r>
      <w:r w:rsidRPr="00D06E18">
        <w:rPr>
          <w:rFonts w:ascii="Sylfaen" w:hAnsi="Sylfaen"/>
          <w:sz w:val="24"/>
        </w:rPr>
        <w:t xml:space="preserve"> вида по Союзу.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Итог по распределительной части (использованию ресурсов) сводного прогнозного баланса спроса и предложения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-г</w:t>
      </w:r>
      <w:r w:rsidRPr="000A295D">
        <w:rPr>
          <w:rFonts w:ascii="Sylfaen" w:hAnsi="Sylfaen"/>
          <w:sz w:val="24"/>
        </w:rPr>
        <w:t>o</w:t>
      </w:r>
      <w:r w:rsidRPr="00D06E18">
        <w:rPr>
          <w:rFonts w:ascii="Sylfaen" w:hAnsi="Sylfaen"/>
          <w:sz w:val="24"/>
        </w:rPr>
        <w:t xml:space="preserve"> вида по Союзу (Исп</w:t>
      </w:r>
      <w:r w:rsidRPr="000A295D">
        <w:rPr>
          <w:rFonts w:ascii="Sylfaen" w:hAnsi="Sylfaen"/>
          <w:sz w:val="24"/>
        </w:rPr>
        <w:t>Mi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8F012A" w:rsidRPr="00972B83" w:rsidRDefault="008F012A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  <w:lang w:eastAsia="en-US" w:bidi="en-US"/>
        </w:rPr>
      </w:pPr>
    </w:p>
    <w:p w:rsidR="008F012A" w:rsidRPr="00972B83" w:rsidRDefault="008F012A" w:rsidP="008F012A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м</w:t>
      </w:r>
      <w:proofErr w:type="spellStart"/>
      <w:r>
        <w:rPr>
          <w:rFonts w:ascii="Sylfaen" w:hAnsi="Sylfaen"/>
          <w:sz w:val="24"/>
          <w:vertAlign w:val="subscript"/>
          <w:lang w:val="en-US"/>
        </w:rPr>
        <w:t>i</w:t>
      </w:r>
      <w:proofErr w:type="spellEnd"/>
      <w:r w:rsidRPr="00972B83">
        <w:rPr>
          <w:rFonts w:ascii="Sylfaen" w:hAnsi="Sylfaen"/>
          <w:sz w:val="24"/>
        </w:rPr>
        <w:t xml:space="preserve"> = </w:t>
      </w:r>
      <w:r w:rsidRPr="00D06E18">
        <w:rPr>
          <w:rFonts w:ascii="Sylfaen" w:hAnsi="Sylfaen"/>
          <w:sz w:val="24"/>
        </w:rPr>
        <w:t>К</w:t>
      </w:r>
      <w:r w:rsidRPr="00D06E18">
        <w:rPr>
          <w:rFonts w:ascii="Sylfaen" w:hAnsi="Sylfaen"/>
          <w:sz w:val="24"/>
          <w:vertAlign w:val="subscript"/>
        </w:rPr>
        <w:t>м</w:t>
      </w:r>
      <w:proofErr w:type="spellStart"/>
      <w:r>
        <w:rPr>
          <w:rFonts w:ascii="Sylfaen" w:hAnsi="Sylfaen"/>
          <w:sz w:val="24"/>
          <w:vertAlign w:val="subscript"/>
          <w:lang w:val="en-US"/>
        </w:rPr>
        <w:t>i</w:t>
      </w:r>
      <w:proofErr w:type="spellEnd"/>
      <w:r w:rsidRPr="00972B83">
        <w:rPr>
          <w:rFonts w:ascii="Sylfaen" w:hAnsi="Sylfaen"/>
          <w:sz w:val="24"/>
        </w:rPr>
        <w:t xml:space="preserve">+ </w:t>
      </w:r>
      <w:r w:rsidRPr="00D06E18">
        <w:rPr>
          <w:rFonts w:ascii="Sylfaen" w:hAnsi="Sylfaen"/>
          <w:sz w:val="24"/>
        </w:rPr>
        <w:t>ПД</w:t>
      </w:r>
      <w:r w:rsidRPr="00D06E18">
        <w:rPr>
          <w:rFonts w:ascii="Sylfaen" w:hAnsi="Sylfaen"/>
          <w:sz w:val="24"/>
          <w:vertAlign w:val="subscript"/>
        </w:rPr>
        <w:t>М</w:t>
      </w:r>
      <w:proofErr w:type="spellStart"/>
      <w:r>
        <w:rPr>
          <w:rFonts w:ascii="Sylfaen" w:hAnsi="Sylfaen"/>
          <w:sz w:val="24"/>
          <w:vertAlign w:val="subscript"/>
          <w:lang w:val="en-US"/>
        </w:rPr>
        <w:t>i</w:t>
      </w:r>
      <w:proofErr w:type="spellEnd"/>
      <w:r w:rsidRPr="00972B83">
        <w:rPr>
          <w:rFonts w:ascii="Sylfaen" w:hAnsi="Sylfaen"/>
          <w:sz w:val="24"/>
        </w:rPr>
        <w:t xml:space="preserve"> +</w:t>
      </w:r>
      <w:r w:rsidRPr="00D06E18">
        <w:rPr>
          <w:rFonts w:ascii="Sylfaen" w:hAnsi="Sylfaen"/>
          <w:sz w:val="24"/>
        </w:rPr>
        <w:t>ПП</w:t>
      </w:r>
      <w:r w:rsidRPr="00D06E18">
        <w:rPr>
          <w:rFonts w:ascii="Sylfaen" w:hAnsi="Sylfaen"/>
          <w:sz w:val="24"/>
          <w:vertAlign w:val="subscript"/>
        </w:rPr>
        <w:t>М</w:t>
      </w:r>
      <w:proofErr w:type="spellStart"/>
      <w:r>
        <w:rPr>
          <w:rFonts w:ascii="Sylfaen" w:hAnsi="Sylfaen"/>
          <w:sz w:val="24"/>
          <w:vertAlign w:val="subscript"/>
          <w:lang w:val="en-US"/>
        </w:rPr>
        <w:t>i</w:t>
      </w:r>
      <w:proofErr w:type="spellEnd"/>
      <w:r w:rsidRPr="00972B8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ПО</w:t>
      </w:r>
      <w:r w:rsidRPr="00D06E18">
        <w:rPr>
          <w:rFonts w:ascii="Sylfaen" w:hAnsi="Sylfaen"/>
          <w:sz w:val="24"/>
          <w:vertAlign w:val="subscript"/>
        </w:rPr>
        <w:t>м</w:t>
      </w:r>
      <w:proofErr w:type="spellStart"/>
      <w:r>
        <w:rPr>
          <w:rFonts w:ascii="Sylfaen" w:hAnsi="Sylfaen"/>
          <w:sz w:val="24"/>
          <w:vertAlign w:val="subscript"/>
          <w:lang w:val="en-US"/>
        </w:rPr>
        <w:t>i</w:t>
      </w:r>
      <w:proofErr w:type="spellEnd"/>
      <w:r w:rsidRPr="00972B83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ЛП</w:t>
      </w:r>
      <w:r w:rsidRPr="00D06E18">
        <w:rPr>
          <w:rFonts w:ascii="Sylfaen" w:hAnsi="Sylfaen"/>
          <w:sz w:val="24"/>
          <w:vertAlign w:val="subscript"/>
        </w:rPr>
        <w:t>М</w:t>
      </w:r>
      <w:proofErr w:type="spellStart"/>
      <w:r>
        <w:rPr>
          <w:rFonts w:ascii="Sylfaen" w:hAnsi="Sylfaen"/>
          <w:sz w:val="24"/>
          <w:vertAlign w:val="subscript"/>
          <w:lang w:val="en-US"/>
        </w:rPr>
        <w:t>i</w:t>
      </w:r>
      <w:proofErr w:type="spellEnd"/>
      <w:r w:rsidRPr="00972B83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Э</w:t>
      </w:r>
      <w:r w:rsidRPr="00D06E18">
        <w:rPr>
          <w:rFonts w:ascii="Sylfaen" w:hAnsi="Sylfaen"/>
          <w:sz w:val="24"/>
          <w:vertAlign w:val="subscript"/>
        </w:rPr>
        <w:t>м</w:t>
      </w:r>
      <w:proofErr w:type="spellStart"/>
      <w:r>
        <w:rPr>
          <w:rFonts w:ascii="Sylfaen" w:hAnsi="Sylfaen"/>
          <w:sz w:val="24"/>
          <w:vertAlign w:val="subscript"/>
          <w:lang w:val="en-US"/>
        </w:rPr>
        <w:t>i</w:t>
      </w:r>
      <w:proofErr w:type="spellEnd"/>
      <w:r w:rsidRPr="00972B83">
        <w:rPr>
          <w:rFonts w:ascii="Sylfaen" w:hAnsi="Sylfaen"/>
          <w:sz w:val="24"/>
        </w:rPr>
        <w:t>,</w:t>
      </w:r>
    </w:p>
    <w:p w:rsidR="008F012A" w:rsidRPr="00972B83" w:rsidRDefault="008F012A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</w:t>
      </w:r>
      <w:r w:rsidRPr="001760CE">
        <w:rPr>
          <w:rFonts w:ascii="Sylfaen" w:hAnsi="Sylfaen"/>
          <w:sz w:val="24"/>
          <w:vertAlign w:val="subscript"/>
        </w:rPr>
        <w:t>M</w:t>
      </w:r>
      <w:r w:rsidRPr="000A295D">
        <w:rPr>
          <w:rFonts w:ascii="Sylfaen" w:hAnsi="Sylfaen"/>
          <w:sz w:val="24"/>
          <w:vertAlign w:val="subscript"/>
        </w:rPr>
        <w:t>i</w:t>
      </w:r>
      <w:r w:rsidRPr="00D06E18">
        <w:rPr>
          <w:rFonts w:ascii="Sylfaen" w:hAnsi="Sylfaen"/>
          <w:sz w:val="24"/>
        </w:rPr>
        <w:t xml:space="preserve"> - производственное потребление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-г</w:t>
      </w:r>
      <w:r w:rsidRPr="000A295D">
        <w:rPr>
          <w:rFonts w:ascii="Sylfaen" w:hAnsi="Sylfaen"/>
          <w:sz w:val="24"/>
        </w:rPr>
        <w:t>o</w:t>
      </w:r>
      <w:r w:rsidRPr="00D06E18">
        <w:rPr>
          <w:rFonts w:ascii="Sylfaen" w:hAnsi="Sylfaen"/>
          <w:sz w:val="24"/>
        </w:rPr>
        <w:t xml:space="preserve"> вида в сельском хозяйстве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ПД</w:t>
      </w:r>
      <w:r w:rsidRPr="000A295D">
        <w:rPr>
          <w:rFonts w:ascii="Sylfaen" w:hAnsi="Sylfaen"/>
          <w:sz w:val="24"/>
        </w:rPr>
        <w:t>м</w:t>
      </w:r>
      <w:r w:rsidRPr="000A295D">
        <w:rPr>
          <w:rFonts w:ascii="Sylfaen" w:hAnsi="Sylfaen"/>
          <w:sz w:val="24"/>
          <w:vertAlign w:val="subscript"/>
        </w:rPr>
        <w:t>i</w:t>
      </w:r>
      <w:r w:rsidRPr="00D06E18">
        <w:rPr>
          <w:rFonts w:ascii="Sylfaen" w:hAnsi="Sylfaen"/>
          <w:sz w:val="24"/>
        </w:rPr>
        <w:t xml:space="preserve"> - переработка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</w:t>
      </w:r>
      <w:r w:rsidRPr="000A295D">
        <w:rPr>
          <w:rFonts w:ascii="Sylfaen" w:hAnsi="Sylfaen"/>
          <w:sz w:val="24"/>
        </w:rPr>
        <w:t>ro</w:t>
      </w:r>
      <w:r w:rsidRPr="00D06E18">
        <w:rPr>
          <w:rFonts w:ascii="Sylfaen" w:hAnsi="Sylfaen"/>
          <w:sz w:val="24"/>
        </w:rPr>
        <w:t xml:space="preserve"> вида на непищевые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ПП</w:t>
      </w:r>
      <w:r w:rsidRPr="001760CE">
        <w:rPr>
          <w:rFonts w:ascii="Sylfaen" w:hAnsi="Sylfaen"/>
          <w:sz w:val="24"/>
          <w:vertAlign w:val="subscript"/>
        </w:rPr>
        <w:t>М</w:t>
      </w:r>
      <w:r w:rsidRPr="001760CE">
        <w:rPr>
          <w:vertAlign w:val="subscript"/>
        </w:rPr>
        <w:t>i</w:t>
      </w:r>
      <w:r w:rsidRPr="00D06E18">
        <w:rPr>
          <w:rFonts w:ascii="Sylfaen" w:hAnsi="Sylfaen"/>
          <w:sz w:val="24"/>
        </w:rPr>
        <w:t xml:space="preserve"> - переработка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-г</w:t>
      </w:r>
      <w:r w:rsidRPr="000A295D">
        <w:rPr>
          <w:rFonts w:ascii="Sylfaen" w:hAnsi="Sylfaen"/>
          <w:sz w:val="24"/>
        </w:rPr>
        <w:t>o</w:t>
      </w:r>
      <w:r w:rsidRPr="00D06E18">
        <w:rPr>
          <w:rFonts w:ascii="Sylfaen" w:hAnsi="Sylfaen"/>
          <w:sz w:val="24"/>
        </w:rPr>
        <w:t xml:space="preserve"> вида на продовольственные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1760CE">
        <w:rPr>
          <w:rFonts w:ascii="Sylfaen" w:hAnsi="Sylfaen"/>
          <w:sz w:val="24"/>
          <w:vertAlign w:val="subscript"/>
        </w:rPr>
        <w:t>М</w:t>
      </w:r>
      <w:r w:rsidRPr="000A295D">
        <w:rPr>
          <w:vertAlign w:val="subscript"/>
        </w:rPr>
        <w:t>i</w:t>
      </w:r>
      <w:r w:rsidRPr="00D06E18">
        <w:rPr>
          <w:rFonts w:ascii="Sylfaen" w:hAnsi="Sylfaen"/>
          <w:sz w:val="24"/>
        </w:rPr>
        <w:t xml:space="preserve"> - потери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-г</w:t>
      </w:r>
      <w:r w:rsidRPr="000A295D">
        <w:rPr>
          <w:rFonts w:ascii="Sylfaen" w:hAnsi="Sylfaen"/>
          <w:sz w:val="24"/>
        </w:rPr>
        <w:t>o</w:t>
      </w:r>
      <w:r w:rsidRPr="00D06E18">
        <w:rPr>
          <w:rFonts w:ascii="Sylfaen" w:hAnsi="Sylfaen"/>
          <w:sz w:val="24"/>
        </w:rPr>
        <w:t xml:space="preserve"> вида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1760CE">
        <w:rPr>
          <w:rFonts w:ascii="Sylfaen" w:hAnsi="Sylfaen"/>
          <w:sz w:val="24"/>
          <w:vertAlign w:val="subscript"/>
        </w:rPr>
        <w:t>мi</w:t>
      </w:r>
      <w:r w:rsidRPr="00D06E18">
        <w:rPr>
          <w:rFonts w:ascii="Sylfaen" w:hAnsi="Sylfaen"/>
          <w:sz w:val="24"/>
        </w:rPr>
        <w:t xml:space="preserve"> - личное потребление мяса </w:t>
      </w:r>
      <w:r w:rsidRPr="000A295D">
        <w:rPr>
          <w:rFonts w:ascii="Sylfaen" w:hAnsi="Sylfaen"/>
          <w:sz w:val="24"/>
        </w:rPr>
        <w:t>i</w:t>
      </w:r>
      <w:r w:rsidRPr="00D06E18">
        <w:rPr>
          <w:rFonts w:ascii="Sylfaen" w:hAnsi="Sylfaen"/>
          <w:sz w:val="24"/>
        </w:rPr>
        <w:t>-г</w:t>
      </w:r>
      <w:r w:rsidRPr="000A295D">
        <w:rPr>
          <w:rFonts w:ascii="Sylfaen" w:hAnsi="Sylfaen"/>
          <w:sz w:val="24"/>
        </w:rPr>
        <w:t>o</w:t>
      </w:r>
      <w:r w:rsidRPr="00D06E18">
        <w:rPr>
          <w:rFonts w:ascii="Sylfaen" w:hAnsi="Sylfaen"/>
          <w:sz w:val="24"/>
        </w:rPr>
        <w:t xml:space="preserve"> вида по Союзу;</w:t>
      </w:r>
    </w:p>
    <w:p w:rsidR="00AA7E82" w:rsidRPr="00972B83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1760CE">
        <w:rPr>
          <w:rFonts w:ascii="Sylfaen" w:hAnsi="Sylfaen"/>
          <w:sz w:val="24"/>
          <w:vertAlign w:val="subscript"/>
        </w:rPr>
        <w:t>Mi</w:t>
      </w:r>
      <w:r w:rsidRPr="00D06E18">
        <w:rPr>
          <w:rFonts w:ascii="Sylfaen" w:hAnsi="Sylfaen"/>
          <w:sz w:val="24"/>
        </w:rPr>
        <w:t xml:space="preserve"> - экспорт (внешняя торговля) мяса </w:t>
      </w:r>
      <w:proofErr w:type="spellStart"/>
      <w:r w:rsidRPr="00D06E18">
        <w:rPr>
          <w:rFonts w:ascii="Sylfaen" w:hAnsi="Sylfaen"/>
          <w:sz w:val="24"/>
          <w:lang w:val="en-US" w:eastAsia="en-US" w:bidi="en-US"/>
        </w:rPr>
        <w:t>i</w:t>
      </w:r>
      <w:proofErr w:type="spellEnd"/>
      <w:r w:rsidRPr="00D06E18">
        <w:rPr>
          <w:rFonts w:ascii="Sylfaen" w:hAnsi="Sylfaen"/>
          <w:sz w:val="24"/>
          <w:lang w:eastAsia="en-US" w:bidi="en-US"/>
        </w:rPr>
        <w:t>-</w:t>
      </w:r>
      <w:proofErr w:type="spellStart"/>
      <w:r w:rsidRPr="00D06E18">
        <w:rPr>
          <w:rFonts w:ascii="Sylfaen" w:hAnsi="Sylfaen"/>
          <w:sz w:val="24"/>
          <w:lang w:val="en-US" w:eastAsia="en-US" w:bidi="en-US"/>
        </w:rPr>
        <w:t>ro</w:t>
      </w:r>
      <w:proofErr w:type="spellEnd"/>
      <w:r w:rsidRPr="00D06E18">
        <w:rPr>
          <w:rFonts w:ascii="Sylfaen" w:hAnsi="Sylfaen"/>
          <w:sz w:val="24"/>
          <w:lang w:eastAsia="en-US" w:bidi="en-US"/>
        </w:rPr>
        <w:t xml:space="preserve"> </w:t>
      </w:r>
      <w:r w:rsidRPr="00D06E18">
        <w:rPr>
          <w:rFonts w:ascii="Sylfaen" w:hAnsi="Sylfaen"/>
          <w:sz w:val="24"/>
        </w:rPr>
        <w:t>вида по Союзу.</w:t>
      </w:r>
    </w:p>
    <w:p w:rsidR="008F012A" w:rsidRPr="00972B83" w:rsidRDefault="008F012A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4194"/>
        <w:gridCol w:w="990"/>
        <w:gridCol w:w="1267"/>
        <w:gridCol w:w="1282"/>
        <w:gridCol w:w="1267"/>
      </w:tblGrid>
      <w:tr w:rsidR="00AA7E82" w:rsidRPr="00D06E18" w:rsidTr="00D06E18"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8F012A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8F012A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8F012A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8F012A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D06E18"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4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23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4194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  <w:tc>
          <w:tcPr>
            <w:tcW w:w="9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23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4194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  <w:tc>
          <w:tcPr>
            <w:tcW w:w="9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23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419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  <w:tc>
          <w:tcPr>
            <w:tcW w:w="99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8F012A" w:rsidRDefault="008F012A" w:rsidP="008F012A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lang w:val="en-US"/>
        </w:rPr>
      </w:pPr>
    </w:p>
    <w:p w:rsidR="00AA7E82" w:rsidRPr="00D06E18" w:rsidRDefault="00D06E18" w:rsidP="008F012A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IV.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молока</w:t>
      </w:r>
      <w:r w:rsidR="008F012A" w:rsidRPr="008F012A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 молокопродуктов</w:t>
      </w:r>
    </w:p>
    <w:p w:rsidR="00AA7E82" w:rsidRPr="00D06E18" w:rsidRDefault="00D06E18" w:rsidP="008F012A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В сводный прогнозный баланс спроса и предложения молока и молокопродуктов включаются молоко всех видов в физическом весе и молокопродукты (масло животное, сыр, молочные консервы, цельномолочная продукция, сухое молоко, мороженое и т. д.) (коды 0401 - 0406, 2105 00 ТН ВЭД ЕАЭС)) в пересчете на молоко базисной жирности.</w:t>
      </w:r>
    </w:p>
    <w:p w:rsidR="00AA7E82" w:rsidRPr="00D06E18" w:rsidRDefault="00D06E18" w:rsidP="008F012A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молока и молокопродуктов включает в себя следующие позиции:</w:t>
      </w:r>
    </w:p>
    <w:p w:rsidR="008F012A" w:rsidRPr="00972B83" w:rsidRDefault="008F012A" w:rsidP="008F012A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4"/>
        <w:gridCol w:w="4172"/>
        <w:gridCol w:w="994"/>
        <w:gridCol w:w="1267"/>
        <w:gridCol w:w="1282"/>
        <w:gridCol w:w="1267"/>
      </w:tblGrid>
      <w:tr w:rsidR="00AA7E82" w:rsidRPr="00D06E18" w:rsidTr="008F012A">
        <w:trPr>
          <w:tblHeader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8F012A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8F012A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8F012A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8F012A" w:rsidP="008F012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8F012A">
        <w:tc>
          <w:tcPr>
            <w:tcW w:w="6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8982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8982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82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82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8982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898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AA7E82" w:rsidRPr="00D06E18" w:rsidTr="008F012A">
        <w:tc>
          <w:tcPr>
            <w:tcW w:w="64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8982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8F012A" w:rsidRDefault="008F012A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  <w:lang w:val="en-US"/>
        </w:rPr>
      </w:pPr>
    </w:p>
    <w:p w:rsidR="008F012A" w:rsidRPr="008F012A" w:rsidRDefault="008F012A" w:rsidP="008F012A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молока и молокопродуктов по Союзу (Рес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8F012A" w:rsidRPr="008F012A" w:rsidRDefault="008F012A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8F012A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Рес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>=3н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>+П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>+И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>,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1760CE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- запасы молока и молокопродуктов по Союзу на начало года;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1760CE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- производство молока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1760CE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- импорт (внешняя торговля) молока и молокопродуктов по Союзу.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молока и молокопродуктов по Союзу (Исп</w:t>
      </w:r>
      <w:r w:rsidRPr="000A295D">
        <w:rPr>
          <w:rFonts w:ascii="Sylfaen" w:hAnsi="Sylfaen"/>
          <w:sz w:val="24"/>
        </w:rPr>
        <w:t>м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BC25A6" w:rsidRPr="00972B83" w:rsidRDefault="00BC25A6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BC25A6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м</w:t>
      </w:r>
      <w:r w:rsidRPr="00D06E18">
        <w:rPr>
          <w:rFonts w:ascii="Sylfaen" w:hAnsi="Sylfaen"/>
          <w:sz w:val="24"/>
        </w:rPr>
        <w:t xml:space="preserve"> = К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>+ ПД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+ ПО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+ ЛП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+ Э</w:t>
      </w:r>
      <w:r w:rsidRPr="00D06E18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>,</w:t>
      </w:r>
    </w:p>
    <w:p w:rsidR="00BC25A6" w:rsidRPr="00972B83" w:rsidRDefault="00BC25A6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</w:t>
      </w:r>
      <w:r w:rsidRPr="001760CE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- производственное потребление молока в сельском хозяйстве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ПД</w:t>
      </w:r>
      <w:r w:rsidRPr="001760CE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- переработка молока на непищевые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1760CE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- потери молока и молокопродуктов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1760CE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- личное потребление молока и молокопродуктов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Э</w:t>
      </w:r>
      <w:r w:rsidRPr="001760CE">
        <w:rPr>
          <w:rFonts w:ascii="Sylfaen" w:hAnsi="Sylfaen"/>
          <w:sz w:val="24"/>
          <w:vertAlign w:val="subscript"/>
        </w:rPr>
        <w:t>н</w:t>
      </w:r>
      <w:r w:rsidRPr="00D06E18">
        <w:rPr>
          <w:rFonts w:ascii="Sylfaen" w:hAnsi="Sylfaen"/>
          <w:sz w:val="24"/>
        </w:rPr>
        <w:t xml:space="preserve"> - экспорт (внешняя торговля) молока и молокопродуктов по Союзу.</w:t>
      </w:r>
    </w:p>
    <w:p w:rsidR="00BC25A6" w:rsidRPr="00972B83" w:rsidRDefault="00BC25A6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BC25A6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V.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сахара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В сводный прогнозный баланс спроса и предложения сахара включается сахар белый, произведенный из сахарной свеклы и сахара- сырца тростникового, и не включаются продукты, произведенные с использованием сахара (коды 1701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99 100 1 и 1701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99 100 9 ТН ВЭД ЕАЭС).</w:t>
      </w:r>
    </w:p>
    <w:p w:rsidR="00AA7E82" w:rsidRPr="00972B83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сахара включает в себя следующие позиции:</w:t>
      </w:r>
    </w:p>
    <w:p w:rsidR="00BC25A6" w:rsidRPr="00972B83" w:rsidRDefault="00BC25A6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tbl>
      <w:tblPr>
        <w:tblOverlap w:val="never"/>
        <w:tblW w:w="94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20"/>
        <w:gridCol w:w="990"/>
        <w:gridCol w:w="1271"/>
        <w:gridCol w:w="1141"/>
        <w:gridCol w:w="1134"/>
      </w:tblGrid>
      <w:tr w:rsidR="00AA7E82" w:rsidRPr="00D06E18" w:rsidTr="00BC25A6"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BC25A6" w:rsidP="00BC25A6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BC25A6" w:rsidP="00BC25A6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BC25A6" w:rsidP="00BC25A6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BC25A6" w:rsidP="00BC25A6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BC25A6"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885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8856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из сахарной свеклы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6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из сахара-сырца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8856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6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6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6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8856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8856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AA7E82" w:rsidRPr="00D06E18" w:rsidTr="00BC25A6">
        <w:tc>
          <w:tcPr>
            <w:tcW w:w="63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8856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BC25A6" w:rsidRDefault="00BC25A6" w:rsidP="00D06E18">
      <w:pPr>
        <w:pStyle w:val="120"/>
        <w:shd w:val="clear" w:color="auto" w:fill="auto"/>
        <w:spacing w:after="120" w:line="240" w:lineRule="auto"/>
        <w:ind w:right="20"/>
        <w:rPr>
          <w:rStyle w:val="1215pt"/>
          <w:rFonts w:ascii="Sylfaen" w:hAnsi="Sylfaen"/>
          <w:sz w:val="24"/>
          <w:lang w:val="en-US"/>
        </w:rPr>
      </w:pPr>
      <w:bookmarkStart w:id="0" w:name="bookmark1"/>
    </w:p>
    <w:p w:rsidR="00BC25A6" w:rsidRPr="00D06E18" w:rsidRDefault="00BC25A6" w:rsidP="00BC25A6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сахара по Союзу (Рес</w:t>
      </w:r>
      <w:r w:rsidRPr="00D06E18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BC25A6" w:rsidRPr="00972B83" w:rsidRDefault="00BC25A6" w:rsidP="00BC25A6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BC25A6" w:rsidRPr="00D06E18" w:rsidRDefault="00BC25A6" w:rsidP="00BC25A6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</w:t>
      </w:r>
      <w:r>
        <w:rPr>
          <w:rFonts w:ascii="Sylfaen" w:hAnsi="Sylfaen"/>
          <w:sz w:val="24"/>
          <w:lang w:val="en-US"/>
        </w:rPr>
        <w:t>c</w:t>
      </w:r>
      <w:r w:rsidRPr="00BC25A6">
        <w:rPr>
          <w:rFonts w:ascii="Sylfaen" w:hAnsi="Sylfaen"/>
          <w:sz w:val="24"/>
          <w:vertAlign w:val="subscript"/>
        </w:rPr>
        <w:t>с</w:t>
      </w:r>
      <w:r w:rsidRPr="00972B83">
        <w:rPr>
          <w:rFonts w:ascii="Sylfaen" w:hAnsi="Sylfaen"/>
          <w:sz w:val="24"/>
        </w:rPr>
        <w:t>=</w:t>
      </w:r>
      <w:r w:rsidRPr="00D06E18">
        <w:rPr>
          <w:rFonts w:ascii="Sylfaen" w:hAnsi="Sylfaen"/>
          <w:sz w:val="24"/>
        </w:rPr>
        <w:t xml:space="preserve"> Зн</w:t>
      </w:r>
      <w:r w:rsidRPr="00D06E18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>+ П</w:t>
      </w:r>
      <w:r w:rsidRPr="00D06E18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>+ И</w:t>
      </w:r>
      <w:r w:rsidRPr="00D06E18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>,</w:t>
      </w:r>
    </w:p>
    <w:p w:rsidR="00BC25A6" w:rsidRPr="00D06E18" w:rsidRDefault="00BC25A6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BC25A6" w:rsidRPr="00D06E18" w:rsidRDefault="00BC25A6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1760CE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 xml:space="preserve"> - запасы сахара по Союзу на начало года;</w:t>
      </w:r>
    </w:p>
    <w:p w:rsidR="00BC25A6" w:rsidRPr="00D06E18" w:rsidRDefault="00BC25A6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1760CE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 xml:space="preserve"> - производство сахара по Союзу;</w:t>
      </w:r>
    </w:p>
    <w:p w:rsidR="00BC25A6" w:rsidRPr="00D06E18" w:rsidRDefault="00BC25A6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1760CE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 xml:space="preserve"> - импорт (внешняя торговля) сахара по Союзу.</w:t>
      </w:r>
    </w:p>
    <w:p w:rsidR="00BC25A6" w:rsidRPr="00D06E18" w:rsidRDefault="00BC25A6" w:rsidP="00BC25A6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сахара по Союзу (Исп</w:t>
      </w:r>
      <w:r w:rsidRPr="00D06E18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BC25A6" w:rsidRPr="00BC25A6" w:rsidRDefault="00BC25A6" w:rsidP="00D06E18">
      <w:pPr>
        <w:pStyle w:val="120"/>
        <w:shd w:val="clear" w:color="auto" w:fill="auto"/>
        <w:spacing w:after="120" w:line="240" w:lineRule="auto"/>
        <w:ind w:right="20"/>
        <w:rPr>
          <w:rStyle w:val="1215pt"/>
          <w:rFonts w:ascii="Sylfaen" w:hAnsi="Sylfaen"/>
          <w:sz w:val="24"/>
        </w:rPr>
      </w:pPr>
    </w:p>
    <w:p w:rsidR="00AA7E82" w:rsidRPr="00D06E18" w:rsidRDefault="000A295D" w:rsidP="00BC25A6">
      <w:pPr>
        <w:pStyle w:val="1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</w:rPr>
      </w:pPr>
      <w:r w:rsidRPr="00D06E18">
        <w:rPr>
          <w:rStyle w:val="1215pt"/>
          <w:rFonts w:ascii="Sylfaen" w:hAnsi="Sylfaen"/>
          <w:sz w:val="24"/>
        </w:rPr>
        <w:t>И</w:t>
      </w:r>
      <w:r w:rsidR="00D06E18" w:rsidRPr="00D06E18">
        <w:rPr>
          <w:rStyle w:val="1215pt"/>
          <w:rFonts w:ascii="Sylfaen" w:hAnsi="Sylfaen"/>
          <w:sz w:val="24"/>
        </w:rPr>
        <w:t>сп</w:t>
      </w:r>
      <w:r w:rsidR="00D06E18" w:rsidRPr="00D06E18">
        <w:rPr>
          <w:rStyle w:val="1215pt"/>
          <w:rFonts w:ascii="Sylfaen" w:hAnsi="Sylfaen"/>
          <w:sz w:val="24"/>
          <w:vertAlign w:val="subscript"/>
        </w:rPr>
        <w:t>с</w:t>
      </w:r>
      <w:r w:rsidR="00D06E18" w:rsidRPr="00D06E18">
        <w:rPr>
          <w:rStyle w:val="1215pt"/>
          <w:rFonts w:ascii="Sylfaen" w:hAnsi="Sylfaen"/>
          <w:sz w:val="24"/>
        </w:rPr>
        <w:t xml:space="preserve"> </w:t>
      </w:r>
      <w:r w:rsidRPr="000A295D">
        <w:rPr>
          <w:rStyle w:val="1215pt"/>
          <w:rFonts w:ascii="Sylfaen" w:hAnsi="Sylfaen"/>
          <w:sz w:val="24"/>
        </w:rPr>
        <w:t>=</w:t>
      </w:r>
      <w:r w:rsidR="00D06E18" w:rsidRPr="00D06E18">
        <w:rPr>
          <w:rStyle w:val="1215pt"/>
          <w:rFonts w:ascii="Sylfaen" w:hAnsi="Sylfaen"/>
          <w:sz w:val="24"/>
        </w:rPr>
        <w:t xml:space="preserve"> </w:t>
      </w:r>
      <w:r w:rsidRPr="000A295D">
        <w:rPr>
          <w:rFonts w:ascii="Sylfaen" w:hAnsi="Sylfaen"/>
          <w:sz w:val="24"/>
        </w:rPr>
        <w:t>ПД</w:t>
      </w:r>
      <w:r w:rsidR="00D06E18" w:rsidRPr="00D06E18">
        <w:rPr>
          <w:rFonts w:ascii="Sylfaen" w:hAnsi="Sylfaen"/>
          <w:sz w:val="24"/>
          <w:vertAlign w:val="subscript"/>
        </w:rPr>
        <w:t>с</w:t>
      </w:r>
      <w:r w:rsidR="00D06E18" w:rsidRPr="00D06E18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ПП</w:t>
      </w:r>
      <w:r w:rsidR="00D06E18" w:rsidRPr="00D06E18">
        <w:rPr>
          <w:rFonts w:ascii="Sylfaen" w:hAnsi="Sylfaen"/>
          <w:sz w:val="24"/>
          <w:vertAlign w:val="subscript"/>
        </w:rPr>
        <w:t>с</w:t>
      </w:r>
      <w:r w:rsidR="00D06E18" w:rsidRPr="00D06E18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ПО</w:t>
      </w:r>
      <w:r w:rsidR="00D06E18" w:rsidRPr="00D06E18">
        <w:rPr>
          <w:rFonts w:ascii="Sylfaen" w:hAnsi="Sylfaen"/>
          <w:sz w:val="24"/>
          <w:vertAlign w:val="subscript"/>
        </w:rPr>
        <w:t>с</w:t>
      </w:r>
      <w:r w:rsidR="00D06E18" w:rsidRPr="00D06E18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ЛП</w:t>
      </w:r>
      <w:r w:rsidR="00D06E18" w:rsidRPr="00D06E18">
        <w:rPr>
          <w:rFonts w:ascii="Sylfaen" w:hAnsi="Sylfaen"/>
          <w:sz w:val="24"/>
          <w:vertAlign w:val="subscript"/>
        </w:rPr>
        <w:t>с</w:t>
      </w:r>
      <w:r w:rsidR="00D06E18" w:rsidRPr="00D06E18">
        <w:rPr>
          <w:rFonts w:ascii="Sylfaen" w:hAnsi="Sylfaen"/>
          <w:sz w:val="24"/>
        </w:rPr>
        <w:t xml:space="preserve"> </w:t>
      </w:r>
      <w:r w:rsidR="00D06E18" w:rsidRPr="00D06E18">
        <w:rPr>
          <w:rStyle w:val="1215pt"/>
          <w:rFonts w:ascii="Sylfaen" w:hAnsi="Sylfaen"/>
          <w:sz w:val="24"/>
        </w:rPr>
        <w:t xml:space="preserve">+ </w:t>
      </w:r>
      <w:r w:rsidRPr="00D06E18">
        <w:rPr>
          <w:rFonts w:ascii="Sylfaen" w:hAnsi="Sylfaen"/>
          <w:sz w:val="24"/>
        </w:rPr>
        <w:t>Э</w:t>
      </w:r>
      <w:r w:rsidR="00D06E18" w:rsidRPr="00D06E18">
        <w:rPr>
          <w:rFonts w:ascii="Sylfaen" w:hAnsi="Sylfaen"/>
          <w:sz w:val="24"/>
          <w:vertAlign w:val="subscript"/>
        </w:rPr>
        <w:t>с</w:t>
      </w:r>
      <w:r w:rsidR="00D06E18" w:rsidRPr="00D06E18">
        <w:rPr>
          <w:rFonts w:ascii="Sylfaen" w:hAnsi="Sylfaen"/>
          <w:sz w:val="24"/>
        </w:rPr>
        <w:t>,</w:t>
      </w:r>
      <w:bookmarkEnd w:id="0"/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ПД</w:t>
      </w:r>
      <w:r w:rsidRPr="001760CE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 xml:space="preserve"> - переработка сахара на непищевые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ПП</w:t>
      </w:r>
      <w:r w:rsidRPr="001760CE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>-переработка сахара на продовольственные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1760CE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 xml:space="preserve"> - потери сахара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1760CE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 xml:space="preserve"> - личное потребление сахара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1760CE">
        <w:rPr>
          <w:rFonts w:ascii="Sylfaen" w:hAnsi="Sylfaen"/>
          <w:sz w:val="24"/>
          <w:vertAlign w:val="subscript"/>
        </w:rPr>
        <w:t>с</w:t>
      </w:r>
      <w:r w:rsidRPr="00D06E18">
        <w:rPr>
          <w:rFonts w:ascii="Sylfaen" w:hAnsi="Sylfaen"/>
          <w:sz w:val="24"/>
        </w:rPr>
        <w:t xml:space="preserve"> - экспорт (внешняя торговля) сахара по Союзу.</w:t>
      </w:r>
    </w:p>
    <w:p w:rsidR="000A295D" w:rsidRPr="00972B83" w:rsidRDefault="000A295D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VI.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</w:t>
      </w:r>
      <w:r w:rsidR="000A295D" w:rsidRPr="000A295D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масел растительных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баланс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спроса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предложения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масел</w:t>
      </w:r>
      <w:r w:rsidR="000A295D" w:rsidRPr="000A295D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растительных отражает прогнозируемые ресурсы по источникам поступления и направлениям использования масел растительных без учета продуктов их переработки (коды 1507 - 1515 ТН ВЭД ЕАЭС).</w:t>
      </w:r>
    </w:p>
    <w:p w:rsidR="00AA7E82" w:rsidRPr="00972B83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баланс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спроса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предложения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масел</w:t>
      </w:r>
      <w:r w:rsidR="000A295D" w:rsidRPr="000A295D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растительных включает в себя следующие позиции:</w:t>
      </w:r>
    </w:p>
    <w:p w:rsidR="000A295D" w:rsidRPr="00972B83" w:rsidRDefault="000A295D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9500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98"/>
        <w:gridCol w:w="7"/>
        <w:gridCol w:w="4356"/>
        <w:gridCol w:w="990"/>
        <w:gridCol w:w="1274"/>
        <w:gridCol w:w="1134"/>
        <w:gridCol w:w="1141"/>
      </w:tblGrid>
      <w:tr w:rsidR="00AA7E82" w:rsidRPr="00D06E18" w:rsidTr="000A295D">
        <w:trPr>
          <w:tblHeader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0A295D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0A295D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0A295D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0A295D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0A295D">
        <w:tc>
          <w:tcPr>
            <w:tcW w:w="60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889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масла подсолнечного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масла соевого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масла рапсового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прочих видов масел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</w:t>
            </w:r>
          </w:p>
        </w:tc>
      </w:tr>
      <w:tr w:rsidR="00AA7E82" w:rsidRPr="00D06E18" w:rsidTr="000A295D">
        <w:tc>
          <w:tcPr>
            <w:tcW w:w="60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95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</w:t>
            </w:r>
          </w:p>
        </w:tc>
      </w:tr>
      <w:tr w:rsidR="00AA7E82" w:rsidRPr="00D06E18" w:rsidTr="000A295D">
        <w:tc>
          <w:tcPr>
            <w:tcW w:w="59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02" w:type="dxa"/>
            <w:gridSpan w:val="6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AA7E82" w:rsidRPr="00D06E18" w:rsidTr="000A295D">
        <w:tc>
          <w:tcPr>
            <w:tcW w:w="59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02" w:type="dxa"/>
            <w:gridSpan w:val="6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</w:tr>
      <w:tr w:rsidR="00AA7E82" w:rsidRPr="00D06E18" w:rsidTr="000A295D">
        <w:tc>
          <w:tcPr>
            <w:tcW w:w="598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8902" w:type="dxa"/>
            <w:gridSpan w:val="6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AA7E82" w:rsidRPr="00D06E18" w:rsidTr="000A295D">
        <w:tc>
          <w:tcPr>
            <w:tcW w:w="598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8902" w:type="dxa"/>
            <w:gridSpan w:val="6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AA7E82" w:rsidRPr="00D06E18" w:rsidTr="000A295D">
        <w:tc>
          <w:tcPr>
            <w:tcW w:w="598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8902" w:type="dxa"/>
            <w:gridSpan w:val="6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</w:t>
            </w:r>
          </w:p>
        </w:tc>
      </w:tr>
      <w:tr w:rsidR="00AA7E82" w:rsidRPr="00D06E18" w:rsidTr="000A295D">
        <w:tc>
          <w:tcPr>
            <w:tcW w:w="59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02" w:type="dxa"/>
            <w:gridSpan w:val="6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взаимной торговли)</w:t>
            </w:r>
          </w:p>
        </w:tc>
      </w:tr>
      <w:tr w:rsidR="00AA7E82" w:rsidRPr="00D06E18" w:rsidTr="000A295D">
        <w:tc>
          <w:tcPr>
            <w:tcW w:w="598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8902" w:type="dxa"/>
            <w:gridSpan w:val="6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0A295D" w:rsidRDefault="000A295D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масел растительных по Союзу (Рес</w:t>
      </w:r>
      <w:r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0A295D" w:rsidRPr="00972B83" w:rsidRDefault="000A295D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972B83" w:rsidRDefault="00D06E18" w:rsidP="000A295D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</w:t>
      </w:r>
      <w:r w:rsidR="000A295D">
        <w:rPr>
          <w:rFonts w:ascii="Sylfaen" w:hAnsi="Sylfaen"/>
          <w:sz w:val="24"/>
          <w:lang w:val="en-US"/>
        </w:rPr>
        <w:t>c</w:t>
      </w:r>
      <w:r w:rsidRPr="000A295D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= </w:t>
      </w:r>
      <w:r w:rsidR="000A295D" w:rsidRPr="00D06E18">
        <w:rPr>
          <w:rFonts w:ascii="Sylfaen" w:hAnsi="Sylfaen"/>
          <w:sz w:val="24"/>
        </w:rPr>
        <w:t>З</w:t>
      </w:r>
      <w:r w:rsidRPr="00D06E18">
        <w:rPr>
          <w:rFonts w:ascii="Sylfaen" w:hAnsi="Sylfaen"/>
          <w:sz w:val="24"/>
        </w:rPr>
        <w:t>н</w:t>
      </w:r>
      <w:r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+ П</w:t>
      </w:r>
      <w:r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+ И</w:t>
      </w:r>
      <w:r w:rsidRPr="00D06E18">
        <w:rPr>
          <w:rFonts w:ascii="Sylfaen" w:hAnsi="Sylfaen"/>
          <w:sz w:val="24"/>
          <w:vertAlign w:val="subscript"/>
        </w:rPr>
        <w:t>р</w:t>
      </w:r>
      <w:r w:rsidR="000A295D" w:rsidRPr="00972B83">
        <w:rPr>
          <w:rFonts w:ascii="Sylfaen" w:hAnsi="Sylfaen"/>
          <w:sz w:val="24"/>
          <w:vertAlign w:val="subscript"/>
        </w:rPr>
        <w:t>,</w:t>
      </w:r>
    </w:p>
    <w:p w:rsidR="000A295D" w:rsidRPr="000A295D" w:rsidRDefault="000A295D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1760CE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- запасы масел растительных по Союзу на начало года;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1760CE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- производство масел растительных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1760CE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- импорт (внешняя торговля) масел растительных по Союзу.</w:t>
      </w:r>
    </w:p>
    <w:p w:rsidR="00AA7E82" w:rsidRPr="000A295D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масел растительных по Союзу (Исп</w:t>
      </w:r>
      <w:r w:rsidRPr="000A295D">
        <w:rPr>
          <w:rFonts w:ascii="Sylfaen" w:hAnsi="Sylfaen"/>
          <w:sz w:val="24"/>
        </w:rPr>
        <w:t>р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0A295D" w:rsidRPr="00972B83" w:rsidRDefault="000A295D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</w:t>
      </w:r>
      <w:r w:rsidR="000A295D" w:rsidRPr="00D06E18">
        <w:rPr>
          <w:rFonts w:ascii="Sylfaen" w:hAnsi="Sylfaen"/>
          <w:sz w:val="24"/>
        </w:rPr>
        <w:t>п</w:t>
      </w:r>
      <w:r w:rsidRPr="000A295D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— ПД</w:t>
      </w:r>
      <w:r w:rsidR="000A295D"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+ ПП</w:t>
      </w:r>
      <w:r w:rsidR="000A295D"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+ ПО</w:t>
      </w:r>
      <w:r w:rsidRPr="000A295D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+ ЛП</w:t>
      </w:r>
      <w:r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+ Э</w:t>
      </w:r>
      <w:r w:rsidRPr="000A295D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>,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ПД</w:t>
      </w:r>
      <w:r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- переработка масел растительных на непищевые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ПП</w:t>
      </w:r>
      <w:r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- переработка масел растительных на продовольственные цели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0A295D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- потери масел растительных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D06E18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- личное потребление масел растительных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0A295D">
        <w:rPr>
          <w:rFonts w:ascii="Sylfaen" w:hAnsi="Sylfaen"/>
          <w:sz w:val="24"/>
          <w:vertAlign w:val="subscript"/>
        </w:rPr>
        <w:t>р</w:t>
      </w:r>
      <w:r w:rsidRPr="00D06E18">
        <w:rPr>
          <w:rFonts w:ascii="Sylfaen" w:hAnsi="Sylfaen"/>
          <w:sz w:val="24"/>
        </w:rPr>
        <w:t xml:space="preserve"> - экспорт (внешняя торговля) масел растительных по Союзу.</w:t>
      </w:r>
    </w:p>
    <w:p w:rsidR="000A295D" w:rsidRPr="00972B83" w:rsidRDefault="000A295D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VII.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картофеля и продуктов его переработки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картофеля и продуктов его переработки отражает прогнозируемые ресурсы по источникам поступления и направлениям использования картофеля и продуктов его переработки (коды 0701, 0710 10 000 0, 0712 90 050 0, 1105,1108 13 000 0, 2004 10 и 2005 20 ТН ВЭД ЕАЭС).</w:t>
      </w:r>
    </w:p>
    <w:p w:rsidR="00AA7E82" w:rsidRPr="00972B83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картофеля и продуктов его переработки включает в себя следующие позиции:</w:t>
      </w:r>
    </w:p>
    <w:p w:rsidR="000A295D" w:rsidRPr="00972B83" w:rsidRDefault="000A295D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16"/>
        <w:gridCol w:w="4201"/>
        <w:gridCol w:w="994"/>
        <w:gridCol w:w="1271"/>
        <w:gridCol w:w="1278"/>
        <w:gridCol w:w="1267"/>
      </w:tblGrid>
      <w:tr w:rsidR="00AA7E82" w:rsidRPr="00D06E18" w:rsidTr="000A295D">
        <w:trPr>
          <w:tblHeader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0A295D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0A295D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0A295D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0A295D" w:rsidP="000A295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0A295D"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90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9011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9011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11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11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 семена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11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 корм скоту и птице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11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8.</w:t>
            </w:r>
          </w:p>
        </w:tc>
        <w:tc>
          <w:tcPr>
            <w:tcW w:w="9011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9011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AA7E82" w:rsidRPr="00D06E18" w:rsidTr="000A295D">
        <w:tc>
          <w:tcPr>
            <w:tcW w:w="61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9011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0A295D" w:rsidRDefault="000A295D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картофеля и продуктов его переработки по Союзу (Рес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Рес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=3н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+П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+И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,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запасы картофеля и продуктов его переработки по Союзу на начало года;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производство картофеля по Союзу;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импорт (внешняя торговля) картофеля и продуктов его переработки по Союзу.</w:t>
      </w:r>
    </w:p>
    <w:p w:rsidR="00AA7E82" w:rsidRPr="00D06E18" w:rsidRDefault="00D06E18" w:rsidP="000A295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картофеля и продуктов его переработки по Союзу (Исп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FC2C81" w:rsidRPr="00972B83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к</w:t>
      </w:r>
      <w:r w:rsidR="00FC2C81" w:rsidRPr="00FC2C81">
        <w:rPr>
          <w:rFonts w:ascii="Sylfaen" w:hAnsi="Sylfaen"/>
          <w:sz w:val="24"/>
        </w:rPr>
        <w:t>=</w:t>
      </w:r>
      <w:r w:rsidRPr="00D06E18">
        <w:rPr>
          <w:rFonts w:ascii="Sylfaen" w:hAnsi="Sylfaen"/>
          <w:sz w:val="24"/>
        </w:rPr>
        <w:t xml:space="preserve"> С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+ К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+ ПД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+ ПО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+ ЛП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+ Э</w:t>
      </w:r>
      <w:r w:rsidRPr="00D06E18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>,</w:t>
      </w:r>
    </w:p>
    <w:p w:rsidR="00FC2C81" w:rsidRPr="00FC2C81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производственное потребление картофеля на семена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производственное потребление картофеля на корм скоту и птице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ПД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переработка картофеля на непищевые цели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потери картофеля и продуктов его переработки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="00FC2C81"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личное потребление картофеля и продуктов его переработки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FC2C81">
        <w:rPr>
          <w:rFonts w:ascii="Sylfaen" w:hAnsi="Sylfaen"/>
          <w:sz w:val="24"/>
          <w:vertAlign w:val="subscript"/>
        </w:rPr>
        <w:t>к</w:t>
      </w:r>
      <w:r w:rsidRPr="00D06E18">
        <w:rPr>
          <w:rFonts w:ascii="Sylfaen" w:hAnsi="Sylfaen"/>
          <w:sz w:val="24"/>
        </w:rPr>
        <w:t xml:space="preserve"> - экспорт (внешняя торговля) картофеля и продуктов его переработки по Союзу.</w:t>
      </w:r>
    </w:p>
    <w:p w:rsidR="00FC2C81" w:rsidRPr="00972B83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VIII.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</w:t>
      </w:r>
      <w:r w:rsidR="00FC2C81" w:rsidRPr="00FC2C81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яиц и яйцепродуктов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В сводный прогнозный баланс спроса и предложения яиц и яйцепродуктов включаются яйца всех видов в количественном выражении (млн. штук) и яйцепродукты (коды 0407 и 0408 ТН ВЭД ЕАЭС) в пересчете на яйца в количественном выражении.</w:t>
      </w:r>
    </w:p>
    <w:p w:rsidR="00AA7E82" w:rsidRPr="00972B83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Сводный прогнозный баланс спроса и предложения яиц и яйцепродуктов включает в себя следующие позиции:</w:t>
      </w:r>
    </w:p>
    <w:p w:rsidR="00FC2C81" w:rsidRPr="00972B83" w:rsidRDefault="00FC2C81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4180"/>
        <w:gridCol w:w="994"/>
        <w:gridCol w:w="1271"/>
        <w:gridCol w:w="1274"/>
        <w:gridCol w:w="1289"/>
      </w:tblGrid>
      <w:tr w:rsidR="00AA7E82" w:rsidRPr="00D06E18" w:rsidTr="00D06E18"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C2C81" w:rsidP="00FC2C8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C2C81" w:rsidP="00FC2C8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C2C81" w:rsidP="00FC2C8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C2C81" w:rsidP="00FC2C8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D06E18"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418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418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1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5174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1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418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41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06E18">
        <w:tc>
          <w:tcPr>
            <w:tcW w:w="637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41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8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FC2C81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яиц и яйцепродуктов по Союзу (Рес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FC2C81" w:rsidRPr="00972B83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Рес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>= Зн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>+ П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>+ И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>,</w:t>
      </w:r>
    </w:p>
    <w:p w:rsidR="00FC2C81" w:rsidRPr="00972B83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- запасы яиц и яйцепродуктов по Союзу на начало года;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- производство яиц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И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>- импорт (внешняя торговля) яиц и яйцепродуктов по Союзу.</w:t>
      </w:r>
    </w:p>
    <w:p w:rsidR="00AA7E82" w:rsidRPr="00972B83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яиц и яйцепродуктов по Союзу (Исп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FC2C81" w:rsidRPr="00972B83" w:rsidRDefault="00FC2C81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= К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+ ПД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+ ПО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+ ЛП</w:t>
      </w:r>
      <w:r w:rsidR="00FC2C81"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+ Э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>,</w:t>
      </w:r>
    </w:p>
    <w:p w:rsidR="00FC2C81" w:rsidRPr="00FC2C81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- производственное потребление яиц в сельском хозяйстве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ПД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- переработка яиц на непищевые цели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- потери яиц и яйцепродуктов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- личное потребление яиц и яйцепродуктов по Союзу;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D06E18">
        <w:rPr>
          <w:rFonts w:ascii="Sylfaen" w:hAnsi="Sylfaen"/>
          <w:sz w:val="24"/>
          <w:vertAlign w:val="subscript"/>
        </w:rPr>
        <w:t>я</w:t>
      </w:r>
      <w:r w:rsidRPr="00D06E18">
        <w:rPr>
          <w:rFonts w:ascii="Sylfaen" w:hAnsi="Sylfaen"/>
          <w:sz w:val="24"/>
        </w:rPr>
        <w:t xml:space="preserve"> - экспорт (внешняя торговля) яиц и яйцепродуктов по Союзу.</w:t>
      </w:r>
    </w:p>
    <w:p w:rsidR="00FC2C81" w:rsidRPr="00972B83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IX.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овоще-бахчевых культур и продуктов их переработки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овоще</w:t>
      </w:r>
      <w:r>
        <w:rPr>
          <w:rFonts w:ascii="Sylfaen" w:hAnsi="Sylfaen"/>
          <w:sz w:val="24"/>
        </w:rPr>
        <w:t>-</w:t>
      </w:r>
      <w:r w:rsidRPr="00D06E18">
        <w:rPr>
          <w:rFonts w:ascii="Sylfaen" w:hAnsi="Sylfaen"/>
          <w:sz w:val="24"/>
        </w:rPr>
        <w:t>бахчевых культур и продуктов их переработки отражает прогнозируемые ресурсы по источникам поступления и направлениям использования овоще-бахчевых культур и продуктов их переработки (коды из 0702 00 000, 0703, 0704, 0705, 0706, 0707 00, 0708, 0709, 0710, 0711, 0712, 0713, 0807, 2001, 2002, 2004, 2005, 2009 ТН ВЭД ЕАЭС).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овоще- бахчевых культур и продуктов их переработки включает в себя следующие позиции:</w:t>
      </w: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овоще-бахчевых культур и продуктов их переработки по Союзу (Рес</w:t>
      </w:r>
      <w:r w:rsidRPr="00D06E18">
        <w:rPr>
          <w:rFonts w:ascii="Sylfaen" w:hAnsi="Sylfaen"/>
          <w:sz w:val="24"/>
          <w:vertAlign w:val="subscript"/>
        </w:rPr>
        <w:t>0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FC2C81" w:rsidRPr="00972B83" w:rsidRDefault="00FC2C81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FC2C8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Рес</w:t>
      </w:r>
      <w:r w:rsidR="00FC2C81">
        <w:rPr>
          <w:rFonts w:ascii="Sylfaen" w:hAnsi="Sylfaen"/>
          <w:sz w:val="24"/>
          <w:vertAlign w:val="subscript"/>
          <w:lang w:val="en-US"/>
        </w:rPr>
        <w:t>o</w:t>
      </w:r>
      <w:r w:rsidRPr="00D06E18">
        <w:rPr>
          <w:rFonts w:ascii="Sylfaen" w:hAnsi="Sylfaen"/>
          <w:sz w:val="24"/>
        </w:rPr>
        <w:t xml:space="preserve"> = Зн</w:t>
      </w:r>
      <w:r w:rsidR="00FC2C81">
        <w:rPr>
          <w:rFonts w:ascii="Sylfaen" w:hAnsi="Sylfaen"/>
          <w:sz w:val="24"/>
          <w:vertAlign w:val="subscript"/>
          <w:lang w:val="en-US"/>
        </w:rPr>
        <w:t>o</w:t>
      </w:r>
      <w:r w:rsidRPr="00D06E18">
        <w:rPr>
          <w:rFonts w:ascii="Sylfaen" w:hAnsi="Sylfaen"/>
          <w:sz w:val="24"/>
        </w:rPr>
        <w:t xml:space="preserve"> + П</w:t>
      </w:r>
      <w:r w:rsidR="00FC2C81">
        <w:rPr>
          <w:rFonts w:ascii="Sylfaen" w:hAnsi="Sylfaen"/>
          <w:sz w:val="24"/>
          <w:vertAlign w:val="subscript"/>
          <w:lang w:val="en-US"/>
        </w:rPr>
        <w:t>o</w:t>
      </w:r>
      <w:r w:rsidRPr="00D06E18">
        <w:rPr>
          <w:rFonts w:ascii="Sylfaen" w:hAnsi="Sylfaen"/>
          <w:sz w:val="24"/>
        </w:rPr>
        <w:t xml:space="preserve"> + И</w:t>
      </w:r>
      <w:r w:rsidR="00FC2C81">
        <w:rPr>
          <w:rFonts w:ascii="Sylfaen" w:hAnsi="Sylfaen"/>
          <w:sz w:val="24"/>
          <w:vertAlign w:val="subscript"/>
          <w:lang w:val="en-US"/>
        </w:rPr>
        <w:t>o</w:t>
      </w:r>
      <w:r w:rsidRPr="00D06E18">
        <w:rPr>
          <w:rFonts w:ascii="Sylfaen" w:hAnsi="Sylfaen"/>
          <w:sz w:val="24"/>
        </w:rPr>
        <w:t>,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D06E18">
        <w:rPr>
          <w:rFonts w:ascii="Sylfaen" w:hAnsi="Sylfaen"/>
          <w:sz w:val="24"/>
          <w:vertAlign w:val="subscript"/>
        </w:rPr>
        <w:t>о</w:t>
      </w:r>
      <w:r w:rsidRPr="00D06E18">
        <w:rPr>
          <w:rFonts w:ascii="Sylfaen" w:hAnsi="Sylfaen"/>
          <w:sz w:val="24"/>
        </w:rPr>
        <w:t xml:space="preserve"> - запасы овоще-бахчевых культур и продуктов их переработки по Союзу на начало года;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  <w:vertAlign w:val="subscript"/>
        </w:rPr>
        <w:t>о</w:t>
      </w:r>
      <w:r w:rsidRPr="00D06E18">
        <w:rPr>
          <w:rFonts w:ascii="Sylfaen" w:hAnsi="Sylfaen"/>
          <w:sz w:val="24"/>
        </w:rPr>
        <w:t xml:space="preserve"> - производство овоще-бахчевых культур по Союзу;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D06E18">
        <w:rPr>
          <w:rFonts w:ascii="Sylfaen" w:hAnsi="Sylfaen"/>
          <w:sz w:val="24"/>
          <w:vertAlign w:val="subscript"/>
        </w:rPr>
        <w:t>о</w:t>
      </w:r>
      <w:r w:rsidRPr="00D06E18">
        <w:rPr>
          <w:rFonts w:ascii="Sylfaen" w:hAnsi="Sylfaen"/>
          <w:sz w:val="24"/>
        </w:rPr>
        <w:t xml:space="preserve"> - импорт (внешняя торговля) овоще-бахчевых культур и продуктов их переработки по Союзу.</w:t>
      </w:r>
    </w:p>
    <w:p w:rsidR="00AA7E82" w:rsidRPr="00972B83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Итог по распределительной части (использованию ресурсов) сводного прогнозного </w:t>
      </w:r>
      <w:r w:rsidRPr="00D06E18">
        <w:rPr>
          <w:rFonts w:ascii="Sylfaen" w:hAnsi="Sylfaen"/>
          <w:sz w:val="24"/>
        </w:rPr>
        <w:lastRenderedPageBreak/>
        <w:t>баланса спроса и предложения овоще-бахчевых культур и продуктов их переработки по Союзу (Исп</w:t>
      </w:r>
      <w:r w:rsidRPr="00D06E18">
        <w:rPr>
          <w:rFonts w:ascii="Sylfaen" w:hAnsi="Sylfaen"/>
          <w:sz w:val="24"/>
          <w:vertAlign w:val="subscript"/>
        </w:rPr>
        <w:t>о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434E1D" w:rsidRPr="00972B83" w:rsidRDefault="00434E1D" w:rsidP="00434E1D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434E1D" w:rsidRPr="00972B83" w:rsidRDefault="00434E1D" w:rsidP="00434E1D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>
        <w:rPr>
          <w:rFonts w:ascii="Sylfaen" w:hAnsi="Sylfaen"/>
          <w:sz w:val="24"/>
          <w:vertAlign w:val="subscript"/>
          <w:lang w:val="en-US"/>
        </w:rPr>
        <w:t>o</w:t>
      </w:r>
      <w:r w:rsidRPr="00972B83">
        <w:rPr>
          <w:rFonts w:ascii="Sylfaen" w:hAnsi="Sylfaen"/>
          <w:sz w:val="24"/>
        </w:rPr>
        <w:t xml:space="preserve"> </w:t>
      </w:r>
      <w:r w:rsidR="001760CE" w:rsidRPr="001760CE">
        <w:rPr>
          <w:rFonts w:ascii="Sylfaen" w:hAnsi="Sylfaen"/>
          <w:sz w:val="24"/>
        </w:rPr>
        <w:t>=</w:t>
      </w:r>
      <w:r w:rsidRPr="00972B8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ПЦ</w:t>
      </w:r>
      <w:r>
        <w:rPr>
          <w:rFonts w:ascii="Sylfaen" w:hAnsi="Sylfaen"/>
          <w:sz w:val="24"/>
          <w:vertAlign w:val="subscript"/>
          <w:lang w:val="en-US"/>
        </w:rPr>
        <w:t>o</w:t>
      </w:r>
      <w:r w:rsidRPr="00972B83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П</w:t>
      </w:r>
      <w:proofErr w:type="spellStart"/>
      <w:r>
        <w:rPr>
          <w:rFonts w:ascii="Sylfaen" w:hAnsi="Sylfaen"/>
          <w:sz w:val="24"/>
          <w:lang w:val="en-US"/>
        </w:rPr>
        <w:t>O</w:t>
      </w:r>
      <w:r>
        <w:rPr>
          <w:rFonts w:ascii="Sylfaen" w:hAnsi="Sylfaen"/>
          <w:sz w:val="24"/>
          <w:vertAlign w:val="subscript"/>
          <w:lang w:val="en-US"/>
        </w:rPr>
        <w:t>o</w:t>
      </w:r>
      <w:proofErr w:type="spellEnd"/>
      <w:r w:rsidRPr="00972B83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ЛП</w:t>
      </w:r>
      <w:r>
        <w:rPr>
          <w:rFonts w:ascii="Sylfaen" w:hAnsi="Sylfaen"/>
          <w:sz w:val="24"/>
          <w:vertAlign w:val="subscript"/>
          <w:lang w:val="en-US"/>
        </w:rPr>
        <w:t>o</w:t>
      </w:r>
      <w:r w:rsidRPr="00972B83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Э</w:t>
      </w:r>
      <w:r>
        <w:rPr>
          <w:rFonts w:ascii="Sylfaen" w:hAnsi="Sylfaen"/>
          <w:sz w:val="24"/>
          <w:vertAlign w:val="subscript"/>
          <w:lang w:val="en-US"/>
        </w:rPr>
        <w:t>o</w:t>
      </w:r>
      <w:r w:rsidRPr="00972B83">
        <w:rPr>
          <w:rFonts w:ascii="Sylfaen" w:hAnsi="Sylfaen"/>
          <w:sz w:val="24"/>
        </w:rPr>
        <w:t>,</w:t>
      </w:r>
    </w:p>
    <w:p w:rsidR="00434E1D" w:rsidRPr="00D06E18" w:rsidRDefault="00434E1D" w:rsidP="00434E1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434E1D" w:rsidRPr="00D06E18" w:rsidRDefault="00434E1D" w:rsidP="00434E1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ПЦ</w:t>
      </w:r>
      <w:r w:rsidRPr="00D06E18">
        <w:rPr>
          <w:rFonts w:ascii="Sylfaen" w:hAnsi="Sylfaen"/>
          <w:sz w:val="24"/>
          <w:vertAlign w:val="subscript"/>
        </w:rPr>
        <w:t>о</w:t>
      </w:r>
      <w:r w:rsidRPr="00D06E18">
        <w:rPr>
          <w:rFonts w:ascii="Sylfaen" w:hAnsi="Sylfaen"/>
          <w:sz w:val="24"/>
        </w:rPr>
        <w:t xml:space="preserve"> - переработка на продовольственные цели овоще-бахчевых культур по Союзу;</w:t>
      </w:r>
    </w:p>
    <w:p w:rsidR="00434E1D" w:rsidRPr="00D06E18" w:rsidRDefault="00434E1D" w:rsidP="00434E1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D06E18">
        <w:rPr>
          <w:rFonts w:ascii="Sylfaen" w:hAnsi="Sylfaen"/>
          <w:sz w:val="24"/>
          <w:vertAlign w:val="subscript"/>
        </w:rPr>
        <w:t>о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- потери овоще-бахчевых культур и продуктов их</w:t>
      </w:r>
    </w:p>
    <w:p w:rsidR="00434E1D" w:rsidRPr="00D06E18" w:rsidRDefault="00434E1D" w:rsidP="00434E1D">
      <w:pPr>
        <w:pStyle w:val="20"/>
        <w:shd w:val="clear" w:color="auto" w:fill="auto"/>
        <w:spacing w:before="0" w:after="120" w:line="240" w:lineRule="auto"/>
        <w:ind w:right="20" w:firstLine="567"/>
        <w:jc w:val="lef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переработки по Союзу;</w:t>
      </w:r>
    </w:p>
    <w:p w:rsidR="00434E1D" w:rsidRPr="00D06E18" w:rsidRDefault="00434E1D" w:rsidP="00434E1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D06E18">
        <w:rPr>
          <w:rFonts w:ascii="Sylfaen" w:hAnsi="Sylfaen"/>
          <w:sz w:val="24"/>
          <w:vertAlign w:val="subscript"/>
        </w:rPr>
        <w:t>о</w:t>
      </w:r>
      <w:r w:rsidRPr="00D06E18">
        <w:rPr>
          <w:rFonts w:ascii="Sylfaen" w:hAnsi="Sylfaen"/>
          <w:sz w:val="24"/>
        </w:rPr>
        <w:t xml:space="preserve"> - личное потребление овоще-бахчевых культур и продуктов их переработки по Союзу;</w:t>
      </w:r>
    </w:p>
    <w:p w:rsidR="00434E1D" w:rsidRPr="00D06E18" w:rsidRDefault="00434E1D" w:rsidP="00434E1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D06E18">
        <w:rPr>
          <w:rFonts w:ascii="Sylfaen" w:hAnsi="Sylfaen"/>
          <w:sz w:val="24"/>
          <w:vertAlign w:val="subscript"/>
        </w:rPr>
        <w:t>о</w:t>
      </w:r>
      <w:r w:rsidRPr="00D06E18">
        <w:rPr>
          <w:rFonts w:ascii="Sylfaen" w:hAnsi="Sylfaen"/>
          <w:sz w:val="24"/>
        </w:rPr>
        <w:t xml:space="preserve"> - экспорт (внешняя торговля) овоще-бахчевых культур и продуктов их переработки по Союзу.</w:t>
      </w:r>
    </w:p>
    <w:p w:rsidR="00434E1D" w:rsidRPr="00434E1D" w:rsidRDefault="00434E1D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tbl>
      <w:tblPr>
        <w:tblOverlap w:val="never"/>
        <w:tblW w:w="96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4187"/>
        <w:gridCol w:w="994"/>
        <w:gridCol w:w="1267"/>
        <w:gridCol w:w="1282"/>
        <w:gridCol w:w="1274"/>
      </w:tblGrid>
      <w:tr w:rsidR="00AA7E82" w:rsidRPr="00D06E18" w:rsidTr="00434E1D"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C2C81" w:rsidP="00FC2C8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C2C81" w:rsidP="00FC2C8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C2C81" w:rsidP="00FC2C8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C2C81" w:rsidP="00FC2C8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434E1D"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900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9004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9004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9004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9004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9004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4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4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4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04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9004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9004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9004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AA7E82" w:rsidRPr="00D06E18" w:rsidTr="00434E1D">
        <w:tc>
          <w:tcPr>
            <w:tcW w:w="61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9004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434E1D" w:rsidRDefault="00434E1D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  <w:lang w:val="en-US"/>
        </w:rPr>
      </w:pPr>
    </w:p>
    <w:p w:rsidR="00AA7E82" w:rsidRPr="00D06E18" w:rsidRDefault="00D06E18" w:rsidP="00434E1D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X.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фруктов и ягод, а также продуктов их переработки</w:t>
      </w:r>
    </w:p>
    <w:p w:rsidR="00AA7E82" w:rsidRPr="00D06E18" w:rsidRDefault="00D06E18" w:rsidP="00434E1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Сводный прогнозный баланс спроса и предложения фруктов и ягод, а также продуктов их переработки отражает прогнозируемые ресурсы по источникам поступления и направлениям использования фруктов и ягод, а также продуктов их переработки (коды из 0801, 0802, 0803, 0804, 0805, 0806, 0808, 0809, 0810, 0811, 0812, 0813, 2001 90 910 0, 2006 00, 2007, 2008, 2009 ТН ВЭД ЕАЭС).</w:t>
      </w:r>
    </w:p>
    <w:p w:rsidR="00AA7E82" w:rsidRPr="00972B83" w:rsidRDefault="00D06E18" w:rsidP="00434E1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фруктов и ягод, а также продуктов их переработки включает в себя следующие позиции:</w:t>
      </w:r>
    </w:p>
    <w:p w:rsidR="00434E1D" w:rsidRPr="00972B83" w:rsidRDefault="00434E1D" w:rsidP="00434E1D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3895"/>
        <w:gridCol w:w="990"/>
        <w:gridCol w:w="1274"/>
        <w:gridCol w:w="1278"/>
        <w:gridCol w:w="1422"/>
      </w:tblGrid>
      <w:tr w:rsidR="00AA7E82" w:rsidRPr="00D06E18" w:rsidTr="002B3041"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34E1D" w:rsidP="00434E1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34E1D" w:rsidP="00434E1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34E1D" w:rsidP="00434E1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34E1D" w:rsidP="00434E1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2B3041">
        <w:tc>
          <w:tcPr>
            <w:tcW w:w="4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885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2B3041">
        <w:tc>
          <w:tcPr>
            <w:tcW w:w="497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8859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</w:tr>
      <w:tr w:rsidR="00AA7E82" w:rsidRPr="00D06E18" w:rsidTr="002B3041">
        <w:tc>
          <w:tcPr>
            <w:tcW w:w="49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8859" w:type="dxa"/>
            <w:gridSpan w:val="5"/>
            <w:shd w:val="clear" w:color="auto" w:fill="FFFFFF"/>
          </w:tcPr>
          <w:p w:rsidR="00AA7E82" w:rsidRPr="00D06E18" w:rsidRDefault="00D06E18" w:rsidP="00434E1D">
            <w:pPr>
              <w:pStyle w:val="20"/>
              <w:shd w:val="clear" w:color="auto" w:fill="auto"/>
              <w:spacing w:before="0" w:after="120" w:line="240" w:lineRule="auto"/>
              <w:ind w:right="2532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2B3041">
        <w:tc>
          <w:tcPr>
            <w:tcW w:w="49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8859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2B3041">
        <w:tc>
          <w:tcPr>
            <w:tcW w:w="497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8859" w:type="dxa"/>
            <w:gridSpan w:val="5"/>
            <w:shd w:val="clear" w:color="auto" w:fill="FFFFFF"/>
            <w:vAlign w:val="bottom"/>
          </w:tcPr>
          <w:p w:rsidR="00AA7E82" w:rsidRPr="00D06E18" w:rsidRDefault="00D06E18" w:rsidP="00434E1D">
            <w:pPr>
              <w:pStyle w:val="20"/>
              <w:shd w:val="clear" w:color="auto" w:fill="auto"/>
              <w:spacing w:before="0" w:after="120" w:line="240" w:lineRule="auto"/>
              <w:ind w:right="5367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  <w:vAlign w:val="center"/>
          </w:tcPr>
          <w:p w:rsidR="002B3041" w:rsidRPr="00D06E18" w:rsidRDefault="002B304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8859" w:type="dxa"/>
            <w:gridSpan w:val="5"/>
            <w:shd w:val="clear" w:color="auto" w:fill="FFFFFF"/>
            <w:vAlign w:val="center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</w:tcPr>
          <w:p w:rsidR="002B3041" w:rsidRPr="00D06E18" w:rsidRDefault="002B3041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9" w:type="dxa"/>
            <w:gridSpan w:val="5"/>
            <w:shd w:val="clear" w:color="auto" w:fill="FFFFFF"/>
            <w:vAlign w:val="bottom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</w:tcPr>
          <w:p w:rsidR="002B3041" w:rsidRPr="00D06E18" w:rsidRDefault="002B3041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9" w:type="dxa"/>
            <w:gridSpan w:val="5"/>
            <w:shd w:val="clear" w:color="auto" w:fill="FFFFFF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</w:tcPr>
          <w:p w:rsidR="002B3041" w:rsidRPr="00D06E18" w:rsidRDefault="002B3041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9" w:type="dxa"/>
            <w:gridSpan w:val="5"/>
            <w:shd w:val="clear" w:color="auto" w:fill="FFFFFF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цели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</w:tcPr>
          <w:p w:rsidR="002B3041" w:rsidRPr="00D06E18" w:rsidRDefault="002B3041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9" w:type="dxa"/>
            <w:gridSpan w:val="5"/>
            <w:shd w:val="clear" w:color="auto" w:fill="FFFFFF"/>
            <w:vAlign w:val="bottom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</w:tcPr>
          <w:p w:rsidR="002B3041" w:rsidRPr="00D06E18" w:rsidRDefault="002B3041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859" w:type="dxa"/>
            <w:gridSpan w:val="5"/>
            <w:shd w:val="clear" w:color="auto" w:fill="FFFFFF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</w:tcPr>
          <w:p w:rsidR="002B3041" w:rsidRPr="00D06E18" w:rsidRDefault="002B304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8859" w:type="dxa"/>
            <w:gridSpan w:val="5"/>
            <w:shd w:val="clear" w:color="auto" w:fill="FFFFFF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  <w:vAlign w:val="center"/>
          </w:tcPr>
          <w:p w:rsidR="002B3041" w:rsidRPr="00D06E18" w:rsidRDefault="002B304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8859" w:type="dxa"/>
            <w:gridSpan w:val="5"/>
            <w:shd w:val="clear" w:color="auto" w:fill="FFFFFF"/>
            <w:vAlign w:val="center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</w:tcPr>
          <w:p w:rsidR="002B3041" w:rsidRPr="00D06E18" w:rsidRDefault="002B304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8859" w:type="dxa"/>
            <w:gridSpan w:val="5"/>
            <w:shd w:val="clear" w:color="auto" w:fill="FFFFFF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2B3041" w:rsidRPr="00D06E18" w:rsidTr="002B3041">
        <w:tc>
          <w:tcPr>
            <w:tcW w:w="497" w:type="dxa"/>
            <w:shd w:val="clear" w:color="auto" w:fill="FFFFFF"/>
            <w:vAlign w:val="bottom"/>
          </w:tcPr>
          <w:p w:rsidR="002B3041" w:rsidRPr="00D06E18" w:rsidRDefault="002B304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8859" w:type="dxa"/>
            <w:gridSpan w:val="5"/>
            <w:shd w:val="clear" w:color="auto" w:fill="FFFFFF"/>
            <w:vAlign w:val="bottom"/>
          </w:tcPr>
          <w:p w:rsidR="002B3041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4941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434E1D" w:rsidRDefault="00434E1D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фруктов и ягод, а также продуктов их переработки по Союзу (Рес</w:t>
      </w:r>
      <w:r w:rsidRPr="00D06E18">
        <w:rPr>
          <w:rFonts w:ascii="Sylfaen" w:hAnsi="Sylfaen"/>
          <w:sz w:val="24"/>
          <w:vertAlign w:val="subscript"/>
        </w:rPr>
        <w:t>фя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2B3041" w:rsidRPr="00972B83" w:rsidRDefault="002B3041" w:rsidP="00D06E18">
      <w:pPr>
        <w:pStyle w:val="80"/>
        <w:shd w:val="clear" w:color="auto" w:fill="auto"/>
        <w:spacing w:after="120" w:line="240" w:lineRule="auto"/>
        <w:ind w:right="20"/>
        <w:rPr>
          <w:rStyle w:val="81"/>
          <w:rFonts w:ascii="Sylfaen" w:hAnsi="Sylfaen"/>
          <w:sz w:val="24"/>
        </w:rPr>
      </w:pPr>
    </w:p>
    <w:p w:rsidR="00AA7E82" w:rsidRPr="00972B83" w:rsidRDefault="00D06E18" w:rsidP="002B3041">
      <w:pPr>
        <w:pStyle w:val="8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</w:rPr>
      </w:pPr>
      <w:r w:rsidRPr="00D06E18">
        <w:rPr>
          <w:rStyle w:val="81"/>
          <w:rFonts w:ascii="Sylfaen" w:hAnsi="Sylfaen"/>
          <w:sz w:val="24"/>
        </w:rPr>
        <w:t>Р</w:t>
      </w:r>
      <w:proofErr w:type="spellStart"/>
      <w:r w:rsidR="002B3041">
        <w:rPr>
          <w:rStyle w:val="81"/>
          <w:rFonts w:ascii="Sylfaen" w:hAnsi="Sylfaen"/>
          <w:sz w:val="24"/>
          <w:lang w:val="en-US"/>
        </w:rPr>
        <w:t>ec</w:t>
      </w:r>
      <w:proofErr w:type="spellEnd"/>
      <w:r w:rsidRPr="002B3041">
        <w:rPr>
          <w:rStyle w:val="81"/>
          <w:rFonts w:ascii="Sylfaen" w:hAnsi="Sylfaen"/>
          <w:sz w:val="24"/>
          <w:vertAlign w:val="subscript"/>
        </w:rPr>
        <w:t>фя</w:t>
      </w:r>
      <w:r w:rsidRPr="00972B83">
        <w:rPr>
          <w:rStyle w:val="81"/>
          <w:rFonts w:ascii="Sylfaen" w:hAnsi="Sylfaen"/>
          <w:sz w:val="24"/>
        </w:rPr>
        <w:t xml:space="preserve"> </w:t>
      </w:r>
      <w:r w:rsidR="001760CE" w:rsidRPr="00833CE7">
        <w:rPr>
          <w:rStyle w:val="81"/>
          <w:rFonts w:ascii="Sylfaen" w:hAnsi="Sylfaen"/>
          <w:sz w:val="24"/>
        </w:rPr>
        <w:t>=</w:t>
      </w:r>
      <w:r w:rsidRPr="00972B83">
        <w:rPr>
          <w:rStyle w:val="81"/>
          <w:rFonts w:ascii="Sylfaen" w:hAnsi="Sylfaen"/>
          <w:sz w:val="24"/>
        </w:rPr>
        <w:t xml:space="preserve"> </w:t>
      </w:r>
      <w:r w:rsidRPr="00D06E18">
        <w:rPr>
          <w:rStyle w:val="81"/>
          <w:rFonts w:ascii="Sylfaen" w:hAnsi="Sylfaen"/>
          <w:sz w:val="24"/>
        </w:rPr>
        <w:t>Зн</w:t>
      </w:r>
      <w:r w:rsidRPr="002B3041">
        <w:rPr>
          <w:rStyle w:val="81"/>
          <w:rFonts w:ascii="Sylfaen" w:hAnsi="Sylfaen"/>
          <w:sz w:val="24"/>
          <w:vertAlign w:val="subscript"/>
        </w:rPr>
        <w:t>фЯ</w:t>
      </w:r>
      <w:r w:rsidRPr="00972B83">
        <w:rPr>
          <w:rStyle w:val="81"/>
          <w:rFonts w:ascii="Sylfaen" w:hAnsi="Sylfaen"/>
          <w:sz w:val="24"/>
        </w:rPr>
        <w:t xml:space="preserve"> </w:t>
      </w:r>
      <w:r w:rsidR="002B3041" w:rsidRPr="00972B83">
        <w:rPr>
          <w:rStyle w:val="81"/>
          <w:rFonts w:ascii="Sylfaen" w:hAnsi="Sylfaen"/>
          <w:sz w:val="24"/>
        </w:rPr>
        <w:t>+</w:t>
      </w:r>
      <w:r w:rsidRPr="00972B83">
        <w:rPr>
          <w:rStyle w:val="81"/>
          <w:rFonts w:ascii="Sylfaen" w:hAnsi="Sylfaen"/>
          <w:sz w:val="24"/>
        </w:rPr>
        <w:t xml:space="preserve"> </w:t>
      </w:r>
      <w:r w:rsidRPr="00D06E18">
        <w:rPr>
          <w:rStyle w:val="81"/>
          <w:rFonts w:ascii="Sylfaen" w:hAnsi="Sylfaen"/>
          <w:sz w:val="24"/>
        </w:rPr>
        <w:t>П</w:t>
      </w:r>
      <w:r w:rsidRPr="00D06E18">
        <w:rPr>
          <w:rStyle w:val="81"/>
          <w:rFonts w:ascii="Sylfaen" w:hAnsi="Sylfaen"/>
          <w:sz w:val="24"/>
          <w:vertAlign w:val="subscript"/>
        </w:rPr>
        <w:t>фя</w:t>
      </w:r>
      <w:r w:rsidRPr="00972B83">
        <w:rPr>
          <w:rStyle w:val="81"/>
          <w:rFonts w:ascii="Sylfaen" w:hAnsi="Sylfaen"/>
          <w:sz w:val="24"/>
        </w:rPr>
        <w:t xml:space="preserve"> </w:t>
      </w:r>
      <w:r w:rsidR="002B3041" w:rsidRPr="00972B83">
        <w:rPr>
          <w:rStyle w:val="81"/>
          <w:rFonts w:ascii="Sylfaen" w:hAnsi="Sylfaen"/>
          <w:sz w:val="24"/>
        </w:rPr>
        <w:t>+</w:t>
      </w:r>
      <w:r w:rsidRPr="00972B83">
        <w:rPr>
          <w:rStyle w:val="81"/>
          <w:rFonts w:ascii="Sylfaen" w:hAnsi="Sylfaen"/>
          <w:sz w:val="24"/>
        </w:rPr>
        <w:t xml:space="preserve"> </w:t>
      </w:r>
      <w:r w:rsidRPr="00D06E18">
        <w:rPr>
          <w:rStyle w:val="81"/>
          <w:rFonts w:ascii="Sylfaen" w:hAnsi="Sylfaen"/>
          <w:sz w:val="24"/>
        </w:rPr>
        <w:t>И</w:t>
      </w:r>
      <w:r w:rsidRPr="00D06E18">
        <w:rPr>
          <w:rStyle w:val="81"/>
          <w:rFonts w:ascii="Sylfaen" w:hAnsi="Sylfaen"/>
          <w:sz w:val="24"/>
          <w:vertAlign w:val="subscript"/>
        </w:rPr>
        <w:t>фя</w:t>
      </w:r>
      <w:r w:rsidRPr="00972B83">
        <w:rPr>
          <w:rStyle w:val="81"/>
          <w:rFonts w:ascii="Sylfaen" w:hAnsi="Sylfaen"/>
          <w:sz w:val="24"/>
        </w:rPr>
        <w:t>,</w:t>
      </w:r>
    </w:p>
    <w:p w:rsidR="002B3041" w:rsidRPr="00972B83" w:rsidRDefault="002B304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Зн</w:t>
      </w:r>
      <w:r w:rsidRPr="002B3041">
        <w:rPr>
          <w:rFonts w:ascii="Sylfaen" w:hAnsi="Sylfaen"/>
          <w:sz w:val="24"/>
          <w:vertAlign w:val="subscript"/>
        </w:rPr>
        <w:t>фЯ</w:t>
      </w:r>
      <w:r w:rsidRPr="00D06E18">
        <w:rPr>
          <w:rFonts w:ascii="Sylfaen" w:hAnsi="Sylfaen"/>
          <w:sz w:val="24"/>
        </w:rPr>
        <w:t xml:space="preserve"> - запасы фруктов и ягод, а также продуктов их переработки по Союзу на начало года;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  <w:vertAlign w:val="subscript"/>
        </w:rPr>
        <w:t>фЯ</w:t>
      </w:r>
      <w:r w:rsidRPr="00D06E18">
        <w:rPr>
          <w:rFonts w:ascii="Sylfaen" w:hAnsi="Sylfaen"/>
          <w:sz w:val="24"/>
        </w:rPr>
        <w:t xml:space="preserve"> - производство фруктов и ягод по Союзу;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D06E18">
        <w:rPr>
          <w:rFonts w:ascii="Sylfaen" w:hAnsi="Sylfaen"/>
          <w:sz w:val="24"/>
          <w:vertAlign w:val="subscript"/>
        </w:rPr>
        <w:t>фя</w:t>
      </w:r>
      <w:r w:rsidRPr="00D06E18">
        <w:rPr>
          <w:rFonts w:ascii="Sylfaen" w:hAnsi="Sylfaen"/>
          <w:sz w:val="24"/>
        </w:rPr>
        <w:t xml:space="preserve"> - импорт (внешняя торговля) фруктов и ягод, а также продуктов их переработки по Союзу.</w:t>
      </w:r>
    </w:p>
    <w:p w:rsidR="00AA7E82" w:rsidRPr="00972B83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фруктов и ягод, а также продуктов их переработки по Союзу (Исп</w:t>
      </w:r>
      <w:r w:rsidRPr="00D06E18">
        <w:rPr>
          <w:rFonts w:ascii="Sylfaen" w:hAnsi="Sylfaen"/>
          <w:sz w:val="24"/>
          <w:vertAlign w:val="subscript"/>
        </w:rPr>
        <w:t>фя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2B3041" w:rsidRPr="00972B83" w:rsidRDefault="002B3041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972B83" w:rsidRDefault="00D06E18" w:rsidP="002B3041">
      <w:pPr>
        <w:pStyle w:val="323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</w:rPr>
      </w:pPr>
      <w:bookmarkStart w:id="1" w:name="bookmark2"/>
      <w:r w:rsidRPr="00D06E18">
        <w:rPr>
          <w:rStyle w:val="3214pt"/>
          <w:rFonts w:ascii="Sylfaen" w:hAnsi="Sylfaen"/>
          <w:sz w:val="24"/>
        </w:rPr>
        <w:t>Ис</w:t>
      </w:r>
      <w:r w:rsidR="002B3041" w:rsidRPr="00D06E18">
        <w:rPr>
          <w:rStyle w:val="3214pt"/>
          <w:rFonts w:ascii="Sylfaen" w:hAnsi="Sylfaen"/>
          <w:sz w:val="24"/>
        </w:rPr>
        <w:t>п</w:t>
      </w:r>
      <w:r w:rsidRPr="002B3041">
        <w:rPr>
          <w:rStyle w:val="3214pt"/>
          <w:rFonts w:ascii="Sylfaen" w:hAnsi="Sylfaen"/>
          <w:sz w:val="24"/>
          <w:vertAlign w:val="subscript"/>
        </w:rPr>
        <w:t>фя</w:t>
      </w:r>
      <w:r w:rsidR="001760CE" w:rsidRPr="001760CE">
        <w:rPr>
          <w:rStyle w:val="3214pt"/>
          <w:rFonts w:ascii="Sylfaen" w:hAnsi="Sylfaen"/>
          <w:sz w:val="24"/>
          <w:vertAlign w:val="subscript"/>
        </w:rPr>
        <w:t xml:space="preserve"> </w:t>
      </w:r>
      <w:r w:rsidR="002B3041" w:rsidRPr="00972B83">
        <w:rPr>
          <w:rStyle w:val="3214pt"/>
          <w:rFonts w:ascii="Sylfaen" w:hAnsi="Sylfaen"/>
          <w:sz w:val="24"/>
        </w:rPr>
        <w:t>=</w:t>
      </w:r>
      <w:r w:rsidRPr="00972B8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ПЦ</w:t>
      </w:r>
      <w:r w:rsidRPr="002B3041">
        <w:rPr>
          <w:rFonts w:ascii="Sylfaen" w:hAnsi="Sylfaen"/>
          <w:sz w:val="24"/>
          <w:vertAlign w:val="subscript"/>
        </w:rPr>
        <w:t>фя</w:t>
      </w:r>
      <w:r w:rsidRPr="00972B8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ПО</w:t>
      </w:r>
      <w:r w:rsidRPr="002B3041">
        <w:rPr>
          <w:rFonts w:ascii="Sylfaen" w:hAnsi="Sylfaen"/>
          <w:sz w:val="24"/>
          <w:vertAlign w:val="subscript"/>
        </w:rPr>
        <w:t>фя</w:t>
      </w:r>
      <w:r w:rsidRPr="00972B83">
        <w:rPr>
          <w:rFonts w:ascii="Sylfaen" w:hAnsi="Sylfaen"/>
          <w:sz w:val="24"/>
        </w:rPr>
        <w:t xml:space="preserve"> </w:t>
      </w:r>
      <w:r w:rsidR="002B3041" w:rsidRPr="00972B83">
        <w:rPr>
          <w:rFonts w:ascii="Sylfaen" w:hAnsi="Sylfaen"/>
          <w:sz w:val="24"/>
        </w:rPr>
        <w:t>+</w:t>
      </w:r>
      <w:r w:rsidRPr="00972B8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ЛП</w:t>
      </w:r>
      <w:r w:rsidRPr="002B3041">
        <w:rPr>
          <w:rFonts w:ascii="Sylfaen" w:hAnsi="Sylfaen"/>
          <w:sz w:val="24"/>
          <w:vertAlign w:val="subscript"/>
        </w:rPr>
        <w:t>фя</w:t>
      </w:r>
      <w:r w:rsidR="002B3041" w:rsidRPr="00972B83">
        <w:rPr>
          <w:rFonts w:ascii="Sylfaen" w:hAnsi="Sylfaen"/>
          <w:sz w:val="24"/>
        </w:rPr>
        <w:t xml:space="preserve"> +</w:t>
      </w:r>
      <w:r w:rsidRPr="00972B83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Э</w:t>
      </w:r>
      <w:r w:rsidRPr="002B3041">
        <w:rPr>
          <w:rFonts w:ascii="Sylfaen" w:hAnsi="Sylfaen"/>
          <w:sz w:val="24"/>
          <w:vertAlign w:val="subscript"/>
        </w:rPr>
        <w:t>ф</w:t>
      </w:r>
      <w:r w:rsidRPr="00D06E18">
        <w:rPr>
          <w:rFonts w:ascii="Sylfaen" w:hAnsi="Sylfaen"/>
          <w:sz w:val="24"/>
          <w:vertAlign w:val="subscript"/>
        </w:rPr>
        <w:t>я</w:t>
      </w:r>
      <w:r w:rsidRPr="00972B83">
        <w:rPr>
          <w:rFonts w:ascii="Sylfaen" w:hAnsi="Sylfaen"/>
          <w:sz w:val="24"/>
        </w:rPr>
        <w:t>,</w:t>
      </w:r>
      <w:bookmarkEnd w:id="1"/>
    </w:p>
    <w:p w:rsidR="00AA7E82" w:rsidRPr="00972B83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2B3041" w:rsidRPr="00D06E18" w:rsidRDefault="002B3041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Style w:val="29pt"/>
          <w:rFonts w:ascii="Sylfaen" w:hAnsi="Sylfaen"/>
          <w:sz w:val="24"/>
        </w:rPr>
        <w:t>ПЦ</w:t>
      </w:r>
      <w:r w:rsidRPr="002B3041">
        <w:rPr>
          <w:rStyle w:val="29pt"/>
          <w:rFonts w:ascii="Sylfaen" w:hAnsi="Sylfaen"/>
          <w:sz w:val="24"/>
          <w:vertAlign w:val="subscript"/>
        </w:rPr>
        <w:t>ф</w:t>
      </w:r>
      <w:r w:rsidRPr="00D06E18">
        <w:rPr>
          <w:rStyle w:val="29pt"/>
          <w:rFonts w:ascii="Sylfaen" w:hAnsi="Sylfaen"/>
          <w:sz w:val="24"/>
          <w:vertAlign w:val="subscript"/>
        </w:rPr>
        <w:t>я</w:t>
      </w:r>
      <w:r w:rsidRPr="00D06E18">
        <w:rPr>
          <w:rStyle w:val="29pt"/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- переработка на продовольственные цели фруктов и ягод по Союзу;</w:t>
      </w:r>
    </w:p>
    <w:p w:rsidR="002B3041" w:rsidRPr="00D06E18" w:rsidRDefault="002B3041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D06E18">
        <w:rPr>
          <w:rFonts w:ascii="Sylfaen" w:hAnsi="Sylfaen"/>
          <w:sz w:val="24"/>
          <w:vertAlign w:val="subscript"/>
        </w:rPr>
        <w:t>фя</w:t>
      </w:r>
      <w:r w:rsidRPr="00D06E18">
        <w:rPr>
          <w:rFonts w:ascii="Sylfaen" w:hAnsi="Sylfaen"/>
          <w:sz w:val="24"/>
        </w:rPr>
        <w:t xml:space="preserve"> - потери фруктов и ягод, а также продуктов их переработки по Союзу;</w:t>
      </w:r>
    </w:p>
    <w:p w:rsidR="002B3041" w:rsidRPr="00D06E18" w:rsidRDefault="002B3041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D06E18">
        <w:rPr>
          <w:rFonts w:ascii="Sylfaen" w:hAnsi="Sylfaen"/>
          <w:sz w:val="24"/>
          <w:vertAlign w:val="subscript"/>
        </w:rPr>
        <w:t xml:space="preserve">фя </w:t>
      </w:r>
      <w:r w:rsidRPr="00D06E18">
        <w:rPr>
          <w:rFonts w:ascii="Sylfaen" w:hAnsi="Sylfaen"/>
          <w:sz w:val="24"/>
        </w:rPr>
        <w:t>- личное потребление фруктов и ягод, а также продуктов их переработки по Союзу;</w:t>
      </w:r>
    </w:p>
    <w:p w:rsidR="002B3041" w:rsidRPr="00D06E18" w:rsidRDefault="002B3041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Style w:val="29pt"/>
          <w:rFonts w:ascii="Sylfaen" w:hAnsi="Sylfaen"/>
          <w:sz w:val="24"/>
        </w:rPr>
        <w:t>Э</w:t>
      </w:r>
      <w:r w:rsidRPr="00D06E18">
        <w:rPr>
          <w:rStyle w:val="29pt"/>
          <w:rFonts w:ascii="Sylfaen" w:hAnsi="Sylfaen"/>
          <w:sz w:val="24"/>
          <w:vertAlign w:val="subscript"/>
        </w:rPr>
        <w:t>фя</w:t>
      </w:r>
      <w:r w:rsidRPr="00D06E18">
        <w:rPr>
          <w:rStyle w:val="29pt"/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- экспорт (внешняя торговля) фруктов и ягод, а также продуктов их переработки по Союзу.</w:t>
      </w:r>
    </w:p>
    <w:p w:rsidR="002B3041" w:rsidRPr="002B3041" w:rsidRDefault="002B3041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XI.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льноволокна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льноволокна отражает прогнозируемые ресурсы по источникам поступления и направлениям использования льноволокна (коды 5301 10 000 0, 5301 21 000 0 и 5301 29 000 0 ТН ВЭД ЕАЭС).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льноволокна включает в себя следующие позиции: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12"/>
        <w:gridCol w:w="4208"/>
        <w:gridCol w:w="990"/>
        <w:gridCol w:w="1271"/>
        <w:gridCol w:w="1278"/>
        <w:gridCol w:w="1285"/>
      </w:tblGrid>
      <w:tr w:rsidR="00AA7E82" w:rsidRPr="00D06E18" w:rsidTr="002B3041">
        <w:trPr>
          <w:tblHeader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2B304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2B3041" w:rsidP="002B304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2B3041"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903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9032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903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903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903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9032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32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3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32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903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9032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9032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AA7E82" w:rsidRPr="00D06E18" w:rsidTr="002B3041">
        <w:tc>
          <w:tcPr>
            <w:tcW w:w="61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9032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2B3041" w:rsidRDefault="002B304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льноволокна по Союзу (Рес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2B3041" w:rsidRPr="00972B83" w:rsidRDefault="002B3041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Рес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>= Зн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+ П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>+ И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>,</w:t>
      </w:r>
    </w:p>
    <w:p w:rsidR="002B3041" w:rsidRPr="00972B83" w:rsidRDefault="002B304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- запасы льноволокна по Союзу на начало года;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- производство льноволокна по Союзу;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- импорт (внешняя торговля) льноволокна по Союзу.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льноволокна по Союзу (Исп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2B3041" w:rsidRPr="00972B83" w:rsidRDefault="002B3041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— ПП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+ ПО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+ Э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>,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ПП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- производственное потребление льноволокна по Союзу;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- потери льноволокна по Союзу;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D06E18">
        <w:rPr>
          <w:rFonts w:ascii="Sylfaen" w:hAnsi="Sylfaen"/>
          <w:sz w:val="24"/>
          <w:vertAlign w:val="subscript"/>
        </w:rPr>
        <w:t>л</w:t>
      </w:r>
      <w:r w:rsidRPr="00D06E18">
        <w:rPr>
          <w:rFonts w:ascii="Sylfaen" w:hAnsi="Sylfaen"/>
          <w:sz w:val="24"/>
        </w:rPr>
        <w:t xml:space="preserve"> - экспорт (внешняя торговля) льноволокна по Союзу.</w:t>
      </w:r>
    </w:p>
    <w:p w:rsidR="002B3041" w:rsidRPr="00972B83" w:rsidRDefault="002B3041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XII.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кожевенного сырья и продуктов его переработки</w:t>
      </w: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кожевенного сырья и продуктов его переработки отражает прогнозируемые ресурсы по источникам поступления и направлениям использования кожевенного сырья и продуктов его переработки (коды 4101, 4102, 4103 30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000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0,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4104,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4105,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4106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31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000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0,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4106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32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000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0,</w:t>
      </w:r>
      <w:r w:rsidR="002B3041" w:rsidRPr="002B3041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4107 - 4113 ТН ВЭД ЕАЭС).</w:t>
      </w:r>
    </w:p>
    <w:p w:rsidR="00AA7E82" w:rsidRPr="00972B83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Сводный прогнозный баланс спроса и предложения кожевенного сырья и </w:t>
      </w:r>
      <w:r w:rsidRPr="00D06E18">
        <w:rPr>
          <w:rFonts w:ascii="Sylfaen" w:hAnsi="Sylfaen"/>
          <w:sz w:val="24"/>
        </w:rPr>
        <w:lastRenderedPageBreak/>
        <w:t>продуктов его переработки включает в себя следующие позиции:</w:t>
      </w:r>
    </w:p>
    <w:p w:rsidR="00F90BDB" w:rsidRPr="00972B83" w:rsidRDefault="00F90BDB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187"/>
        <w:gridCol w:w="986"/>
        <w:gridCol w:w="1274"/>
        <w:gridCol w:w="1278"/>
        <w:gridCol w:w="1274"/>
      </w:tblGrid>
      <w:tr w:rsidR="00F90BDB" w:rsidRPr="00D06E18" w:rsidTr="00903FF8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F90BDB" w:rsidRPr="00D06E18" w:rsidTr="00903FF8"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899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8999" w:type="dxa"/>
            <w:gridSpan w:val="5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8999" w:type="dxa"/>
            <w:gridSpan w:val="5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8999" w:type="dxa"/>
            <w:gridSpan w:val="5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8999" w:type="dxa"/>
            <w:gridSpan w:val="5"/>
            <w:shd w:val="clear" w:color="auto" w:fill="FFFFFF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8999" w:type="dxa"/>
            <w:gridSpan w:val="5"/>
            <w:shd w:val="clear" w:color="auto" w:fill="FFFFFF"/>
            <w:vAlign w:val="center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</w:tcPr>
          <w:p w:rsidR="00F90BDB" w:rsidRPr="00D06E18" w:rsidRDefault="00F90BDB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99" w:type="dxa"/>
            <w:gridSpan w:val="5"/>
            <w:shd w:val="clear" w:color="auto" w:fill="FFFFFF"/>
            <w:vAlign w:val="bottom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</w:tcPr>
          <w:p w:rsidR="00F90BDB" w:rsidRPr="00D06E18" w:rsidRDefault="00F90BDB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99" w:type="dxa"/>
            <w:gridSpan w:val="5"/>
            <w:shd w:val="clear" w:color="auto" w:fill="FFFFFF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</w:tcPr>
          <w:p w:rsidR="00F90BDB" w:rsidRPr="00D06E18" w:rsidRDefault="00F90BDB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8999" w:type="dxa"/>
            <w:gridSpan w:val="5"/>
            <w:shd w:val="clear" w:color="auto" w:fill="FFFFFF"/>
            <w:vAlign w:val="bottom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8999" w:type="dxa"/>
            <w:gridSpan w:val="5"/>
            <w:shd w:val="clear" w:color="auto" w:fill="FFFFFF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8999" w:type="dxa"/>
            <w:gridSpan w:val="5"/>
            <w:shd w:val="clear" w:color="auto" w:fill="FFFFFF"/>
            <w:vAlign w:val="center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8999" w:type="dxa"/>
            <w:gridSpan w:val="5"/>
            <w:shd w:val="clear" w:color="auto" w:fill="FFFFFF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F90BDB" w:rsidRPr="00D06E18" w:rsidTr="00903FF8">
        <w:tc>
          <w:tcPr>
            <w:tcW w:w="634" w:type="dxa"/>
            <w:shd w:val="clear" w:color="auto" w:fill="FFFFFF"/>
            <w:vAlign w:val="bottom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8999" w:type="dxa"/>
            <w:gridSpan w:val="5"/>
            <w:shd w:val="clear" w:color="auto" w:fill="FFFFFF"/>
            <w:vAlign w:val="bottom"/>
          </w:tcPr>
          <w:p w:rsidR="00F90BDB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4935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F90BDB" w:rsidRDefault="00F90BDB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  <w:lang w:val="en-US"/>
        </w:rPr>
      </w:pPr>
    </w:p>
    <w:p w:rsidR="00AA7E82" w:rsidRPr="00F90BDB" w:rsidRDefault="00D06E18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кожевенного сырья и продуктов его переработки по Союзу (Рес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2B3041" w:rsidRPr="00F90BDB" w:rsidRDefault="002B3041" w:rsidP="002B3041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D06E18" w:rsidRDefault="00D06E18" w:rsidP="002B3041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</w:t>
      </w:r>
      <w:r w:rsidR="00F90BDB">
        <w:rPr>
          <w:rFonts w:ascii="Sylfaen" w:hAnsi="Sylfaen"/>
          <w:sz w:val="24"/>
          <w:lang w:val="en-US"/>
        </w:rPr>
        <w:t>e</w:t>
      </w:r>
      <w:r w:rsidRPr="00D06E18">
        <w:rPr>
          <w:rFonts w:ascii="Sylfaen" w:hAnsi="Sylfaen"/>
          <w:sz w:val="24"/>
        </w:rPr>
        <w:t>с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Зн</w:t>
      </w:r>
      <w:r w:rsidRPr="00D06E18">
        <w:rPr>
          <w:rFonts w:ascii="Sylfaen" w:hAnsi="Sylfaen"/>
          <w:sz w:val="24"/>
          <w:vertAlign w:val="subscript"/>
        </w:rPr>
        <w:t>кс</w:t>
      </w:r>
      <w:r w:rsidR="00F90BDB" w:rsidRPr="00F90BDB">
        <w:rPr>
          <w:rFonts w:ascii="Sylfaen" w:hAnsi="Sylfaen"/>
          <w:sz w:val="24"/>
        </w:rPr>
        <w:t>+</w:t>
      </w:r>
      <w:r w:rsidRPr="00D06E18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</w:t>
      </w:r>
      <w:r w:rsidR="00F90BDB" w:rsidRPr="00972B83">
        <w:rPr>
          <w:rFonts w:ascii="Sylfaen" w:hAnsi="Sylfaen"/>
          <w:sz w:val="24"/>
        </w:rPr>
        <w:t>+</w:t>
      </w:r>
      <w:r w:rsidRPr="00D06E18">
        <w:rPr>
          <w:rFonts w:ascii="Sylfaen" w:hAnsi="Sylfaen"/>
          <w:sz w:val="24"/>
        </w:rPr>
        <w:t xml:space="preserve"> И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>,</w:t>
      </w:r>
    </w:p>
    <w:p w:rsidR="002B3041" w:rsidRPr="00F90BDB" w:rsidRDefault="002B3041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jc w:val="lef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- запасы кожевенного сырья и продуктов его переработки по Союзу на начало года;</w:t>
      </w: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- производство кожевенного сырья и продуктов его переработки по Союзу;</w:t>
      </w:r>
    </w:p>
    <w:p w:rsidR="00AA7E82" w:rsidRPr="00972B83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- импорт (внешняя торговля) кожевенного сырья и продуктов его переработки по Союзу.</w:t>
      </w:r>
    </w:p>
    <w:p w:rsidR="00F90BDB" w:rsidRPr="00F90BDB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Итог по распределительной части (использованию ресурсов) сводного прогнозного баланса спроса и предложения кожевенного сырья и продуктов его </w:t>
      </w:r>
      <w:r w:rsidRPr="00D06E18">
        <w:rPr>
          <w:rFonts w:ascii="Sylfaen" w:hAnsi="Sylfaen"/>
          <w:sz w:val="24"/>
        </w:rPr>
        <w:lastRenderedPageBreak/>
        <w:t>переработки по Союзу (Исп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F90BDB" w:rsidRPr="00F90BDB" w:rsidRDefault="00F90BDB" w:rsidP="00F90BDB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F90BDB" w:rsidRPr="00D06E18" w:rsidRDefault="00F90BDB" w:rsidP="00F90BDB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= ПП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+ ПО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+ Э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>,</w:t>
      </w:r>
    </w:p>
    <w:p w:rsidR="00F90BDB" w:rsidRPr="00972B83" w:rsidRDefault="00F90BDB" w:rsidP="00F90BDB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F90BDB" w:rsidRPr="00D06E18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F90BDB" w:rsidRPr="00D06E18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ПП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- производственное потребление кожевенного сырья по Союзу;</w:t>
      </w:r>
    </w:p>
    <w:p w:rsidR="00F90BDB" w:rsidRPr="00D06E18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- потери кожевенного сырья и продуктов его переработки по Союзу;</w:t>
      </w:r>
    </w:p>
    <w:p w:rsidR="00F90BDB" w:rsidRPr="00D06E18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D06E18">
        <w:rPr>
          <w:rFonts w:ascii="Sylfaen" w:hAnsi="Sylfaen"/>
          <w:sz w:val="24"/>
          <w:vertAlign w:val="subscript"/>
        </w:rPr>
        <w:t>кс</w:t>
      </w:r>
      <w:r w:rsidRPr="00D06E18">
        <w:rPr>
          <w:rFonts w:ascii="Sylfaen" w:hAnsi="Sylfaen"/>
          <w:sz w:val="24"/>
        </w:rPr>
        <w:t xml:space="preserve"> - экспорт (внешняя торговля) кожевенного сырья и продуктов его переработки по Союзу.</w:t>
      </w:r>
    </w:p>
    <w:p w:rsidR="00F90BDB" w:rsidRPr="00972B83" w:rsidRDefault="00F90BDB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F90BDB" w:rsidRPr="00D06E18" w:rsidRDefault="00F90BDB" w:rsidP="00F90BDB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XIII.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хлопковолокна и продуктов его переработки</w:t>
      </w:r>
    </w:p>
    <w:p w:rsidR="00F90BDB" w:rsidRPr="00D06E18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прогнозный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баланс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спроса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предложения</w:t>
      </w:r>
      <w:r w:rsidRPr="00F90BDB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хлопковолокна и продуктов его переработки отражает прогнозируемые ресурсы по источникам поступления и направлениям использования хлопковолокна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продуктов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его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переработки</w:t>
      </w:r>
      <w:r w:rsidRPr="00F90BDB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(коды 5201 00, 5202, 5203 00 000 0 ТН ВЭД ЕАЭС).</w:t>
      </w:r>
    </w:p>
    <w:p w:rsidR="00F90BDB" w:rsidRPr="00D06E18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прогнозный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баланс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спроса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предложения</w:t>
      </w:r>
      <w:r w:rsidRPr="00F90BDB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хлопковолокна и продуктов его переработки включает в себя следующие позиции:</w:t>
      </w:r>
    </w:p>
    <w:p w:rsidR="00F90BDB" w:rsidRPr="00F90BDB" w:rsidRDefault="00F90BDB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</w:rPr>
      </w:pPr>
    </w:p>
    <w:tbl>
      <w:tblPr>
        <w:tblOverlap w:val="never"/>
        <w:tblW w:w="9637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01"/>
        <w:gridCol w:w="4216"/>
        <w:gridCol w:w="994"/>
        <w:gridCol w:w="1274"/>
        <w:gridCol w:w="1274"/>
        <w:gridCol w:w="1278"/>
      </w:tblGrid>
      <w:tr w:rsidR="00AA7E82" w:rsidRPr="00D06E18" w:rsidTr="00F90BDB">
        <w:trPr>
          <w:tblHeader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82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82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82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82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F90BDB">
        <w:tc>
          <w:tcPr>
            <w:tcW w:w="601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4216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F90BDB">
        <w:tc>
          <w:tcPr>
            <w:tcW w:w="601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42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F90BDB">
        <w:tc>
          <w:tcPr>
            <w:tcW w:w="601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42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F90BDB">
        <w:tc>
          <w:tcPr>
            <w:tcW w:w="601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42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  <w:tc>
          <w:tcPr>
            <w:tcW w:w="99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4216" w:type="dxa"/>
            <w:shd w:val="clear" w:color="auto" w:fill="FFFFFF"/>
            <w:vAlign w:val="bottom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4216" w:type="dxa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</w:tcPr>
          <w:p w:rsidR="00F90BDB" w:rsidRPr="00D06E18" w:rsidRDefault="00F90BDB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  <w:vAlign w:val="bottom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</w:tcPr>
          <w:p w:rsidR="00F90BDB" w:rsidRPr="00D06E18" w:rsidRDefault="00F90BDB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</w:tcPr>
          <w:p w:rsidR="00F90BDB" w:rsidRPr="00D06E18" w:rsidRDefault="00F90BDB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4216" w:type="dxa"/>
            <w:shd w:val="clear" w:color="auto" w:fill="FFFFFF"/>
            <w:vAlign w:val="bottom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4216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4216" w:type="dxa"/>
            <w:shd w:val="clear" w:color="auto" w:fill="FFFFFF"/>
            <w:vAlign w:val="center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4216" w:type="dxa"/>
            <w:shd w:val="clear" w:color="auto" w:fill="FFFFFF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 xml:space="preserve">Итого использование (без учета </w:t>
            </w:r>
            <w:r w:rsidRPr="00D06E18">
              <w:rPr>
                <w:rStyle w:val="212pt"/>
                <w:rFonts w:ascii="Sylfaen" w:hAnsi="Sylfaen"/>
              </w:rPr>
              <w:lastRenderedPageBreak/>
              <w:t>взаимной торговли)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F90BDB" w:rsidRPr="00D06E18" w:rsidTr="00F90BDB">
        <w:tc>
          <w:tcPr>
            <w:tcW w:w="601" w:type="dxa"/>
            <w:shd w:val="clear" w:color="auto" w:fill="FFFFFF"/>
            <w:vAlign w:val="bottom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4216" w:type="dxa"/>
            <w:shd w:val="clear" w:color="auto" w:fill="FFFFFF"/>
            <w:vAlign w:val="bottom"/>
          </w:tcPr>
          <w:p w:rsidR="00F90BDB" w:rsidRPr="00D06E18" w:rsidRDefault="00F90BDB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  <w:tc>
          <w:tcPr>
            <w:tcW w:w="99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F90BDB" w:rsidRPr="00D06E18" w:rsidRDefault="00F90BDB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F90BDB" w:rsidRDefault="00F90BDB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972B83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хлопковолокна и продуктов его переработки по Союзу (Рес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F90BDB" w:rsidRPr="00972B83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Рес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= Зн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+ П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+ И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>,</w:t>
      </w:r>
    </w:p>
    <w:p w:rsidR="00F90BDB" w:rsidRPr="00972B83" w:rsidRDefault="00F90BDB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- запасы хлопковолокна и продуктов его переработки по Союзу на начало года;</w:t>
      </w: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- производство хлопковолокна по Союзу;</w:t>
      </w: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- импорт (внешняя торговля) хлопковолокна и продуктов его переработки по Союзу.</w:t>
      </w:r>
    </w:p>
    <w:p w:rsidR="00AA7E82" w:rsidRPr="00972B83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хлопковолокна и продуктов его переработки по Союзу (Исп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F90BDB" w:rsidRPr="00972B83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>= ПП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>+ ПО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+ Э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>,</w:t>
      </w:r>
    </w:p>
    <w:p w:rsidR="00F90BDB" w:rsidRPr="00972B83" w:rsidRDefault="00F90BDB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</w:rPr>
      </w:pP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ПП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- производственное потребление хлопковолокна по Союзу;</w:t>
      </w: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- потери хлопковолокна и продуктов его переработки по Союзу;</w:t>
      </w:r>
    </w:p>
    <w:p w:rsidR="00AA7E82" w:rsidRPr="00972B83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Э</w:t>
      </w:r>
      <w:r w:rsidRPr="00D06E18">
        <w:rPr>
          <w:rFonts w:ascii="Sylfaen" w:hAnsi="Sylfaen"/>
          <w:sz w:val="24"/>
          <w:vertAlign w:val="subscript"/>
        </w:rPr>
        <w:t>х</w:t>
      </w:r>
      <w:r w:rsidRPr="00D06E18">
        <w:rPr>
          <w:rFonts w:ascii="Sylfaen" w:hAnsi="Sylfaen"/>
          <w:sz w:val="24"/>
        </w:rPr>
        <w:t xml:space="preserve"> - экспорт (внешняя торговля) хлопковолокна и продуктов его переработки по Союзу.</w:t>
      </w:r>
    </w:p>
    <w:p w:rsidR="00F90BDB" w:rsidRPr="00972B83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XIV.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Сводный прогнозный баланс спроса и предложения шерсти и продуктов ее переработки</w:t>
      </w:r>
    </w:p>
    <w:p w:rsidR="00AA7E82" w:rsidRPr="00D06E18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шерсти и продуктов ее переработки отражает прогнозируемые ресурсы по источникам поступления и направлениям использования шерсти и продуктов ее переработки (коды 5101 - 5103, 5104 00 000 0, 5105 ТН ВЭД ЕАЭС).</w:t>
      </w:r>
    </w:p>
    <w:p w:rsidR="00AA7E82" w:rsidRPr="00972B83" w:rsidRDefault="00D06E18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Сводный прогнозный баланс спроса и предложения шерсти и продуктов ее переработки включает в себя следующие позиции:</w:t>
      </w:r>
    </w:p>
    <w:p w:rsidR="00F90BDB" w:rsidRPr="00972B83" w:rsidRDefault="00F90BDB" w:rsidP="00F90BDB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4208"/>
        <w:gridCol w:w="986"/>
        <w:gridCol w:w="1274"/>
        <w:gridCol w:w="1274"/>
        <w:gridCol w:w="1285"/>
      </w:tblGrid>
      <w:tr w:rsidR="00AA7E82" w:rsidRPr="00D06E18" w:rsidTr="00D06E18"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(отчет)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(текущий)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F90BDB" w:rsidP="00F90BD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Г</w:t>
            </w:r>
            <w:r w:rsidR="00D06E18" w:rsidRPr="00D06E18">
              <w:rPr>
                <w:rStyle w:val="212pt"/>
                <w:rFonts w:ascii="Sylfaen" w:hAnsi="Sylfaen"/>
              </w:rPr>
              <w:t>од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D06E18" w:rsidRPr="00D06E18">
              <w:rPr>
                <w:rStyle w:val="212pt"/>
                <w:rFonts w:ascii="Sylfaen" w:hAnsi="Sylfaen"/>
              </w:rPr>
              <w:t>(прогноз)</w:t>
            </w:r>
          </w:p>
        </w:tc>
      </w:tr>
      <w:tr w:rsidR="00AA7E82" w:rsidRPr="00D06E18" w:rsidTr="00D06E18"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</w:p>
        </w:tc>
        <w:tc>
          <w:tcPr>
            <w:tcW w:w="902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начало года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</w:p>
        </w:tc>
        <w:tc>
          <w:tcPr>
            <w:tcW w:w="9027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</w:p>
        </w:tc>
        <w:tc>
          <w:tcPr>
            <w:tcW w:w="9027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(ввоз)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</w:p>
        </w:tc>
        <w:tc>
          <w:tcPr>
            <w:tcW w:w="9027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(импорт)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</w:p>
        </w:tc>
        <w:tc>
          <w:tcPr>
            <w:tcW w:w="9027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</w:t>
            </w:r>
          </w:p>
        </w:tc>
        <w:tc>
          <w:tcPr>
            <w:tcW w:w="9027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27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27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27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9027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</w:p>
        </w:tc>
        <w:tc>
          <w:tcPr>
            <w:tcW w:w="9027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Взаимная торговля (вывоз)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</w:p>
        </w:tc>
        <w:tc>
          <w:tcPr>
            <w:tcW w:w="9027" w:type="dxa"/>
            <w:gridSpan w:val="5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Внешняя торговля (экспорт)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</w:p>
        </w:tc>
        <w:tc>
          <w:tcPr>
            <w:tcW w:w="9027" w:type="dxa"/>
            <w:gridSpan w:val="5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</w:t>
            </w:r>
          </w:p>
        </w:tc>
      </w:tr>
      <w:tr w:rsidR="00AA7E82" w:rsidRPr="00D06E18" w:rsidTr="00D06E18">
        <w:tc>
          <w:tcPr>
            <w:tcW w:w="61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</w:p>
        </w:tc>
        <w:tc>
          <w:tcPr>
            <w:tcW w:w="9027" w:type="dxa"/>
            <w:gridSpan w:val="5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Запасы на конец года</w:t>
            </w:r>
          </w:p>
        </w:tc>
      </w:tr>
    </w:tbl>
    <w:p w:rsidR="00F90BDB" w:rsidRDefault="00F90BDB" w:rsidP="00D06E18">
      <w:pPr>
        <w:pStyle w:val="2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lang w:val="en-US"/>
        </w:rPr>
      </w:pP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ресурсной части (ресурсам) сводного прогнозного баланса спроса и предложения шерсти и продуктов ее переработки по Союзу (Рес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Рес</w:t>
      </w:r>
      <w:r w:rsidRPr="00D06E18">
        <w:rPr>
          <w:rFonts w:ascii="Sylfaen" w:hAnsi="Sylfaen"/>
          <w:sz w:val="24"/>
          <w:vertAlign w:val="subscript"/>
        </w:rPr>
        <w:t>ш</w:t>
      </w:r>
      <w:r w:rsidR="00EF4F25" w:rsidRPr="00EF4F25">
        <w:rPr>
          <w:rFonts w:ascii="Sylfaen" w:hAnsi="Sylfaen"/>
          <w:sz w:val="24"/>
        </w:rPr>
        <w:t>=</w:t>
      </w:r>
      <w:r w:rsidRPr="00D06E18">
        <w:rPr>
          <w:rFonts w:ascii="Sylfaen" w:hAnsi="Sylfaen"/>
          <w:sz w:val="24"/>
        </w:rPr>
        <w:t>Зн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</w:t>
      </w:r>
      <w:r w:rsidR="00EF4F25" w:rsidRPr="00EF4F25">
        <w:rPr>
          <w:rFonts w:ascii="Sylfaen" w:hAnsi="Sylfaen"/>
          <w:sz w:val="24"/>
        </w:rPr>
        <w:t>+</w:t>
      </w:r>
      <w:r w:rsidRPr="00D06E18">
        <w:rPr>
          <w:rFonts w:ascii="Sylfaen" w:hAnsi="Sylfaen"/>
          <w:sz w:val="24"/>
        </w:rPr>
        <w:t xml:space="preserve"> П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</w:t>
      </w:r>
      <w:r w:rsidR="00EF4F25" w:rsidRPr="00972B83">
        <w:rPr>
          <w:rFonts w:ascii="Sylfaen" w:hAnsi="Sylfaen"/>
          <w:sz w:val="24"/>
        </w:rPr>
        <w:t>+</w:t>
      </w:r>
      <w:r w:rsidRPr="00D06E18">
        <w:rPr>
          <w:rFonts w:ascii="Sylfaen" w:hAnsi="Sylfaen"/>
          <w:sz w:val="24"/>
        </w:rPr>
        <w:t xml:space="preserve"> И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>,</w:t>
      </w: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где:</w:t>
      </w: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Зн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- запасы шерсти и продуктов ее переработки по Союзу на начало года;</w:t>
      </w: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- производство шерсти по Союзу;</w:t>
      </w: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- импорт (внешняя торговля) шерсти и продуктов ее переработки по Союзу.</w:t>
      </w:r>
    </w:p>
    <w:p w:rsidR="00AA7E82" w:rsidRPr="00972B83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Итог по распределительной части (использованию ресурсов) сводного прогнозного баланса спроса и предложения шерсти и продуктов ее переработки по Союзу (Исп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>) определяется по формуле:</w:t>
      </w:r>
    </w:p>
    <w:p w:rsidR="00EF4F25" w:rsidRPr="00972B83" w:rsidRDefault="00EF4F25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</w:p>
    <w:p w:rsidR="00AA7E82" w:rsidRPr="00972B83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Исп</w:t>
      </w:r>
      <w:r w:rsidRPr="00D06E18">
        <w:rPr>
          <w:rFonts w:ascii="Sylfaen" w:hAnsi="Sylfaen"/>
          <w:sz w:val="24"/>
          <w:vertAlign w:val="subscript"/>
        </w:rPr>
        <w:t>ш</w:t>
      </w:r>
      <w:r w:rsidRPr="00972B83">
        <w:rPr>
          <w:rFonts w:ascii="Sylfaen" w:hAnsi="Sylfaen"/>
          <w:sz w:val="24"/>
        </w:rPr>
        <w:t xml:space="preserve"> = </w:t>
      </w:r>
      <w:r w:rsidRPr="00D06E18">
        <w:rPr>
          <w:rFonts w:ascii="Sylfaen" w:hAnsi="Sylfaen"/>
          <w:sz w:val="24"/>
        </w:rPr>
        <w:t>ПП</w:t>
      </w:r>
      <w:r w:rsidRPr="00D06E18">
        <w:rPr>
          <w:rFonts w:ascii="Sylfaen" w:hAnsi="Sylfaen"/>
          <w:sz w:val="24"/>
          <w:vertAlign w:val="subscript"/>
        </w:rPr>
        <w:t>Ш</w:t>
      </w:r>
      <w:r w:rsidR="00EF4F25" w:rsidRPr="00972B83">
        <w:rPr>
          <w:rFonts w:ascii="Sylfaen" w:hAnsi="Sylfaen"/>
          <w:sz w:val="24"/>
        </w:rPr>
        <w:t xml:space="preserve"> + </w:t>
      </w:r>
      <w:r w:rsidR="00EF4F25">
        <w:rPr>
          <w:rFonts w:ascii="Sylfaen" w:hAnsi="Sylfaen"/>
          <w:sz w:val="24"/>
        </w:rPr>
        <w:t>П</w:t>
      </w:r>
      <w:r w:rsidRPr="00D06E18">
        <w:rPr>
          <w:rFonts w:ascii="Sylfaen" w:hAnsi="Sylfaen"/>
          <w:sz w:val="24"/>
        </w:rPr>
        <w:t>О</w:t>
      </w:r>
      <w:r w:rsidRPr="00D06E18">
        <w:rPr>
          <w:rFonts w:ascii="Sylfaen" w:hAnsi="Sylfaen"/>
          <w:sz w:val="24"/>
          <w:vertAlign w:val="subscript"/>
        </w:rPr>
        <w:t>ш</w:t>
      </w:r>
      <w:r w:rsidRPr="00972B83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ЛП</w:t>
      </w:r>
      <w:r w:rsidRPr="00D06E18">
        <w:rPr>
          <w:rFonts w:ascii="Sylfaen" w:hAnsi="Sylfaen"/>
          <w:sz w:val="24"/>
          <w:vertAlign w:val="subscript"/>
        </w:rPr>
        <w:t>Ш</w:t>
      </w:r>
      <w:r w:rsidRPr="00972B83">
        <w:rPr>
          <w:rFonts w:ascii="Sylfaen" w:hAnsi="Sylfaen"/>
          <w:sz w:val="24"/>
        </w:rPr>
        <w:t xml:space="preserve"> + </w:t>
      </w:r>
      <w:r w:rsidRPr="00D06E18">
        <w:rPr>
          <w:rFonts w:ascii="Sylfaen" w:hAnsi="Sylfaen"/>
          <w:sz w:val="24"/>
        </w:rPr>
        <w:t>Э</w:t>
      </w:r>
      <w:r w:rsidRPr="00D06E18">
        <w:rPr>
          <w:rFonts w:ascii="Sylfaen" w:hAnsi="Sylfaen"/>
          <w:sz w:val="24"/>
          <w:vertAlign w:val="subscript"/>
        </w:rPr>
        <w:t>ш</w:t>
      </w:r>
      <w:r w:rsidRPr="00972B83">
        <w:rPr>
          <w:rFonts w:ascii="Sylfaen" w:hAnsi="Sylfaen"/>
          <w:sz w:val="24"/>
        </w:rPr>
        <w:t>,</w:t>
      </w: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lastRenderedPageBreak/>
        <w:t>где:</w:t>
      </w: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ПП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- производственное потребление шерсти по Союзу;</w:t>
      </w: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ПО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- потери шерсти и продуктов ее переработки по Союзу;</w:t>
      </w:r>
    </w:p>
    <w:p w:rsidR="00AA7E82" w:rsidRPr="00D06E18" w:rsidRDefault="00D06E18" w:rsidP="00EF4F25">
      <w:pPr>
        <w:pStyle w:val="20"/>
        <w:shd w:val="clear" w:color="auto" w:fill="auto"/>
        <w:spacing w:before="0" w:after="120" w:line="240" w:lineRule="auto"/>
        <w:ind w:right="20" w:firstLine="567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ЛП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- личное потребление шерсти и продуктов ее переработки по Союзу;</w:t>
      </w:r>
    </w:p>
    <w:p w:rsidR="00126F81" w:rsidRPr="00D25ADF" w:rsidRDefault="00D06E18" w:rsidP="00D25ADF">
      <w:pPr>
        <w:pStyle w:val="20"/>
        <w:shd w:val="clear" w:color="auto" w:fill="auto"/>
        <w:spacing w:before="0" w:after="120" w:line="240" w:lineRule="auto"/>
        <w:ind w:right="20" w:firstLine="567"/>
        <w:rPr>
          <w:szCs w:val="2"/>
        </w:rPr>
      </w:pPr>
      <w:r w:rsidRPr="00D06E18">
        <w:rPr>
          <w:rFonts w:ascii="Sylfaen" w:hAnsi="Sylfaen"/>
          <w:sz w:val="24"/>
        </w:rPr>
        <w:t>Э</w:t>
      </w:r>
      <w:r w:rsidRPr="00D06E18">
        <w:rPr>
          <w:rFonts w:ascii="Sylfaen" w:hAnsi="Sylfaen"/>
          <w:sz w:val="24"/>
          <w:vertAlign w:val="subscript"/>
        </w:rPr>
        <w:t>ш</w:t>
      </w:r>
      <w:r w:rsidRPr="00D06E18">
        <w:rPr>
          <w:rFonts w:ascii="Sylfaen" w:hAnsi="Sylfaen"/>
          <w:sz w:val="24"/>
        </w:rPr>
        <w:t xml:space="preserve"> - экспорт (внешняя торговля) шерсти и продуктов ее переработки по Союзу.</w:t>
      </w:r>
      <w:bookmarkStart w:id="2" w:name="_GoBack"/>
      <w:bookmarkEnd w:id="2"/>
      <w:r w:rsidR="00D25ADF" w:rsidRPr="00D25ADF">
        <w:rPr>
          <w:szCs w:val="2"/>
        </w:rPr>
        <w:t xml:space="preserve"> </w:t>
      </w:r>
    </w:p>
    <w:p w:rsidR="00126F81" w:rsidRPr="00D25ADF" w:rsidRDefault="00126F81" w:rsidP="00D06E18">
      <w:pPr>
        <w:spacing w:after="120"/>
        <w:ind w:right="20"/>
        <w:rPr>
          <w:szCs w:val="2"/>
        </w:rPr>
      </w:pPr>
    </w:p>
    <w:sectPr w:rsidR="00126F81" w:rsidRPr="00D25ADF" w:rsidSect="00D70E2B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9F6" w:rsidRDefault="00DE19F6" w:rsidP="00AA7E82">
      <w:r>
        <w:separator/>
      </w:r>
    </w:p>
  </w:endnote>
  <w:endnote w:type="continuationSeparator" w:id="0">
    <w:p w:rsidR="00DE19F6" w:rsidRDefault="00DE19F6" w:rsidP="00AA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9F6" w:rsidRDefault="00DE19F6"/>
  </w:footnote>
  <w:footnote w:type="continuationSeparator" w:id="0">
    <w:p w:rsidR="00DE19F6" w:rsidRDefault="00DE19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B246A"/>
    <w:multiLevelType w:val="multilevel"/>
    <w:tmpl w:val="7830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E36BC2"/>
    <w:multiLevelType w:val="multilevel"/>
    <w:tmpl w:val="9DB24F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82"/>
    <w:rsid w:val="00050287"/>
    <w:rsid w:val="000A295D"/>
    <w:rsid w:val="00126F81"/>
    <w:rsid w:val="001760CE"/>
    <w:rsid w:val="00234E11"/>
    <w:rsid w:val="00274C6C"/>
    <w:rsid w:val="00291614"/>
    <w:rsid w:val="002B3041"/>
    <w:rsid w:val="00331FAC"/>
    <w:rsid w:val="003A60A5"/>
    <w:rsid w:val="00434E1D"/>
    <w:rsid w:val="00480A25"/>
    <w:rsid w:val="004A00DA"/>
    <w:rsid w:val="0073515A"/>
    <w:rsid w:val="007A3523"/>
    <w:rsid w:val="007D2158"/>
    <w:rsid w:val="00833CE7"/>
    <w:rsid w:val="008A2FE2"/>
    <w:rsid w:val="008F012A"/>
    <w:rsid w:val="00903FF8"/>
    <w:rsid w:val="00972B83"/>
    <w:rsid w:val="009752F3"/>
    <w:rsid w:val="00A70258"/>
    <w:rsid w:val="00AA00CD"/>
    <w:rsid w:val="00AA7E82"/>
    <w:rsid w:val="00AC5793"/>
    <w:rsid w:val="00B75513"/>
    <w:rsid w:val="00B77D57"/>
    <w:rsid w:val="00BC25A6"/>
    <w:rsid w:val="00BD3F1E"/>
    <w:rsid w:val="00CB4CFD"/>
    <w:rsid w:val="00D06E18"/>
    <w:rsid w:val="00D23966"/>
    <w:rsid w:val="00D25ADF"/>
    <w:rsid w:val="00D70E2B"/>
    <w:rsid w:val="00DE19F6"/>
    <w:rsid w:val="00E90F48"/>
    <w:rsid w:val="00EC6AFC"/>
    <w:rsid w:val="00EF4F25"/>
    <w:rsid w:val="00F90BDB"/>
    <w:rsid w:val="00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058"/>
  <w15:docId w15:val="{6F70C7D0-42F9-41D3-8464-B7FF30F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A7E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7E82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1)_"/>
    <w:basedOn w:val="DefaultParagraphFont"/>
    <w:link w:val="221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pt">
    <w:name w:val="Основной текст (3) + Интервал 4 pt"/>
    <w:basedOn w:val="3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Corbel13pt">
    <w:name w:val="Основной текст (2) + Corbel;13 pt"/>
    <w:basedOn w:val="2"/>
    <w:rsid w:val="00AA7E8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">
    <w:name w:val="Основной текст (32)_"/>
    <w:basedOn w:val="DefaultParagraphFont"/>
    <w:link w:val="3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21">
    <w:name w:val="Основной текст (32) + Малые прописные"/>
    <w:basedOn w:val="3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20pt">
    <w:name w:val="Основной текст (32) + Интервал 0 pt"/>
    <w:basedOn w:val="3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"/>
    <w:rsid w:val="00AA7E8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2">
    <w:name w:val="Заголовок №1 (2)_"/>
    <w:basedOn w:val="DefaultParagraphFont"/>
    <w:link w:val="1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215pt">
    <w:name w:val="Заголовок №1 (2) + 15 pt"/>
    <w:basedOn w:val="1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1">
    <w:name w:val="Основной текст (8)"/>
    <w:basedOn w:val="8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2">
    <w:name w:val="Заголовок №3 (2)_"/>
    <w:basedOn w:val="DefaultParagraphFont"/>
    <w:link w:val="323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14pt">
    <w:name w:val="Заголовок №3 (2) + 14 pt"/>
    <w:basedOn w:val="32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">
    <w:name w:val="Основной текст (18)_"/>
    <w:basedOn w:val="DefaultParagraphFont"/>
    <w:link w:val="18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a">
    <w:name w:val="Подпись к таблице_"/>
    <w:basedOn w:val="DefaultParagraphFont"/>
    <w:link w:val="a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orbel13pt0pt">
    <w:name w:val="Основной текст (2) + Corbel;13 pt;Интервал 0 pt"/>
    <w:basedOn w:val="2"/>
    <w:rsid w:val="00AA7E8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Medium105pt">
    <w:name w:val="Основной текст (2) + Franklin Gothic Medium;10;5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1">
    <w:name w:val="Подпись к таблице"/>
    <w:basedOn w:val="a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rial95pt">
    <w:name w:val="Основной текст (2) + Arial;9;5 pt;Полужирный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rbel13pt0pt0">
    <w:name w:val="Основной текст (2) + Corbel;13 pt;Интервал 0 pt"/>
    <w:basedOn w:val="2"/>
    <w:rsid w:val="00AA7E8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9pt">
    <w:name w:val="Основной текст (2) + Arial;9 pt;Полужирный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ranklinGothicMedium10pt">
    <w:name w:val="Основной текст (2) + Franklin Gothic Medium;10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Medium10pt0">
    <w:name w:val="Основной текст (2) + Franklin Gothic Medium;10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9pt0">
    <w:name w:val="Основной текст (2) + Arial;9 pt;Полужирный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ranklinGothicMedium95pt">
    <w:name w:val="Основной текст (2) + Franklin Gothic Medium;9;5 pt"/>
    <w:basedOn w:val="2"/>
    <w:rsid w:val="00AA7E8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11pt">
    <w:name w:val="Основной текст (2) + Franklin Gothic Medium;11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10pt1">
    <w:name w:val="Основной текст (2) + Franklin Gothic Medium;10 pt"/>
    <w:basedOn w:val="2"/>
    <w:rsid w:val="00AA7E8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avid6pt1pt">
    <w:name w:val="Основной текст (2) + David;6 pt;Полужирный;Интервал 1 pt"/>
    <w:basedOn w:val="2"/>
    <w:rsid w:val="00AA7E8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ahoma10pt">
    <w:name w:val="Основной текст (2) + Tahoma;10 pt"/>
    <w:basedOn w:val="2"/>
    <w:rsid w:val="00AA7E8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Medium10pt2">
    <w:name w:val="Основной текст (2) + Franklin Gothic Medium;10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Medium95pt0">
    <w:name w:val="Основной текст (2) + Franklin Gothic Medium;9;5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David11pt">
    <w:name w:val="Основной текст (2) + David;11 pt"/>
    <w:basedOn w:val="2"/>
    <w:rsid w:val="00AA7E8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avid11pt0">
    <w:name w:val="Основной текст (2) + David;11 pt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"/>
    <w:rsid w:val="00AA7E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David115pt">
    <w:name w:val="Основной текст (2) + David;11;5 pt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David11pt1">
    <w:name w:val="Основной текст (2) + David;11 pt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AA7E8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Verdana65pt">
    <w:name w:val="Основной текст (2) + Verdana;6;5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65pt0">
    <w:name w:val="Основной текст (2) + Verdana;6;5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65pt0pt">
    <w:name w:val="Основной текст (2) + Verdana;6;5 pt;Полужирный;Интервал 0 pt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95pt0pt">
    <w:name w:val="Основной текст (2) + Verdana;9;5 pt;Интервал 0 pt"/>
    <w:basedOn w:val="2"/>
    <w:rsid w:val="00AA7E8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Verdana65pt1">
    <w:name w:val="Основной текст (2) + Verdana;6;5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10pt0pt">
    <w:name w:val="Основной текст (2) + Verdana;10 pt;Интервал 0 pt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Verdana65pt2">
    <w:name w:val="Основной текст (2) + Verdana;6;5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7pt">
    <w:name w:val="Основной текст (2) + Verdana;7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olas4pt">
    <w:name w:val="Основной текст (2) + Consolas;4 pt"/>
    <w:basedOn w:val="2"/>
    <w:rsid w:val="00AA7E8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AA7E82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10">
    <w:name w:val="Заголовок №2 (21)"/>
    <w:basedOn w:val="Normal"/>
    <w:link w:val="221"/>
    <w:rsid w:val="00AA7E82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AA7E82"/>
    <w:pPr>
      <w:shd w:val="clear" w:color="auto" w:fill="FFFFFF"/>
      <w:spacing w:before="420" w:after="540" w:line="0" w:lineRule="atLeast"/>
      <w:ind w:hanging="1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0">
    <w:name w:val="Основной текст (32)"/>
    <w:basedOn w:val="Normal"/>
    <w:link w:val="32"/>
    <w:rsid w:val="00AA7E8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Normal"/>
    <w:link w:val="12"/>
    <w:rsid w:val="00AA7E82"/>
    <w:pPr>
      <w:shd w:val="clear" w:color="auto" w:fill="FFFFFF"/>
      <w:spacing w:line="518" w:lineRule="exac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80">
    <w:name w:val="Основной текст (8)"/>
    <w:basedOn w:val="Normal"/>
    <w:link w:val="8"/>
    <w:rsid w:val="00AA7E8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3">
    <w:name w:val="Заголовок №3 (2)"/>
    <w:basedOn w:val="Normal"/>
    <w:link w:val="322"/>
    <w:rsid w:val="00AA7E82"/>
    <w:pPr>
      <w:shd w:val="clear" w:color="auto" w:fill="FFFFFF"/>
      <w:spacing w:after="60" w:line="522" w:lineRule="exac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80">
    <w:name w:val="Основной текст (18)"/>
    <w:basedOn w:val="Normal"/>
    <w:link w:val="18"/>
    <w:rsid w:val="00AA7E82"/>
    <w:pPr>
      <w:shd w:val="clear" w:color="auto" w:fill="FFFFFF"/>
      <w:spacing w:before="102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a0">
    <w:name w:val="Подпись к таблице"/>
    <w:basedOn w:val="Normal"/>
    <w:link w:val="a"/>
    <w:rsid w:val="00AA7E8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Normal"/>
    <w:link w:val="7"/>
    <w:rsid w:val="00AA7E82"/>
    <w:pPr>
      <w:shd w:val="clear" w:color="auto" w:fill="FFFFFF"/>
      <w:spacing w:before="60" w:line="342" w:lineRule="exact"/>
      <w:ind w:hanging="5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25</Pages>
  <Words>4762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9</cp:revision>
  <dcterms:created xsi:type="dcterms:W3CDTF">2019-01-22T06:17:00Z</dcterms:created>
  <dcterms:modified xsi:type="dcterms:W3CDTF">2020-03-10T12:16:00Z</dcterms:modified>
</cp:coreProperties>
</file>