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2B" w:rsidRDefault="0091522B">
      <w:pPr>
        <w:rPr>
          <w:rFonts w:ascii="Sylfaen" w:eastAsia="Times New Roman" w:hAnsi="Sylfaen" w:cs="Times New Roman"/>
        </w:rPr>
      </w:pPr>
      <w:bookmarkStart w:id="0" w:name="_GoBack"/>
      <w:bookmarkEnd w:id="0"/>
    </w:p>
    <w:p w:rsidR="004949E6" w:rsidRPr="0091522B" w:rsidRDefault="00A33F70" w:rsidP="0091522B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91522B">
        <w:rPr>
          <w:rFonts w:ascii="Sylfaen" w:hAnsi="Sylfaen"/>
          <w:sz w:val="24"/>
          <w:szCs w:val="24"/>
        </w:rPr>
        <w:t>УТВЕРЖДЕН</w:t>
      </w:r>
    </w:p>
    <w:p w:rsidR="0091522B" w:rsidRDefault="00A33F70" w:rsidP="0091522B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91522B">
        <w:rPr>
          <w:rFonts w:ascii="Sylfaen" w:hAnsi="Sylfaen"/>
          <w:sz w:val="24"/>
          <w:szCs w:val="24"/>
        </w:rPr>
        <w:t>распоряжением Совета</w:t>
      </w:r>
      <w:r w:rsidR="0091522B">
        <w:rPr>
          <w:rFonts w:ascii="Sylfaen" w:hAnsi="Sylfaen"/>
          <w:sz w:val="24"/>
          <w:szCs w:val="24"/>
        </w:rPr>
        <w:t xml:space="preserve"> </w:t>
      </w:r>
      <w:r w:rsidRPr="0091522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949E6" w:rsidRDefault="00A33F70" w:rsidP="0091522B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91522B">
        <w:rPr>
          <w:rFonts w:ascii="Sylfaen" w:hAnsi="Sylfaen"/>
          <w:sz w:val="24"/>
          <w:szCs w:val="24"/>
        </w:rPr>
        <w:t>от 20 декабря 2017 г. № 35</w:t>
      </w:r>
    </w:p>
    <w:p w:rsidR="0091522B" w:rsidRDefault="0091522B" w:rsidP="0091522B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</w:p>
    <w:p w:rsidR="004949E6" w:rsidRPr="0091522B" w:rsidRDefault="00A33F70" w:rsidP="0091522B">
      <w:pPr>
        <w:pStyle w:val="Bodytext40"/>
        <w:shd w:val="clear" w:color="auto" w:fill="auto"/>
        <w:spacing w:before="0" w:after="120" w:line="240" w:lineRule="auto"/>
        <w:ind w:left="1134" w:right="1135"/>
        <w:rPr>
          <w:rFonts w:ascii="Sylfaen" w:hAnsi="Sylfaen"/>
          <w:spacing w:val="0"/>
          <w:sz w:val="24"/>
          <w:szCs w:val="24"/>
        </w:rPr>
      </w:pPr>
      <w:r w:rsidRPr="0091522B">
        <w:rPr>
          <w:rFonts w:ascii="Sylfaen" w:hAnsi="Sylfaen"/>
          <w:spacing w:val="0"/>
          <w:sz w:val="24"/>
          <w:szCs w:val="24"/>
        </w:rPr>
        <w:t>ПЕРЕЧЕНЬ</w:t>
      </w:r>
    </w:p>
    <w:p w:rsidR="004949E6" w:rsidRPr="0091522B" w:rsidRDefault="00A33F70" w:rsidP="0091522B">
      <w:pPr>
        <w:pStyle w:val="Bodytext3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  <w:szCs w:val="24"/>
        </w:rPr>
      </w:pPr>
      <w:r w:rsidRPr="0091522B">
        <w:rPr>
          <w:rFonts w:ascii="Sylfaen" w:hAnsi="Sylfaen"/>
          <w:sz w:val="24"/>
          <w:szCs w:val="24"/>
        </w:rPr>
        <w:t>вопросов для заочного голосования</w:t>
      </w:r>
      <w:r w:rsidR="0091522B">
        <w:rPr>
          <w:rFonts w:ascii="Sylfaen" w:hAnsi="Sylfaen"/>
          <w:sz w:val="24"/>
          <w:szCs w:val="24"/>
        </w:rPr>
        <w:t xml:space="preserve"> </w:t>
      </w:r>
      <w:r w:rsidRPr="0091522B">
        <w:rPr>
          <w:rFonts w:ascii="Sylfaen" w:hAnsi="Sylfaen"/>
          <w:sz w:val="24"/>
          <w:szCs w:val="24"/>
        </w:rPr>
        <w:t>Высшего Евразийского экономического совета</w:t>
      </w:r>
    </w:p>
    <w:p w:rsidR="004949E6" w:rsidRPr="0091522B" w:rsidRDefault="0091522B" w:rsidP="0091522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="00A33F70" w:rsidRPr="0091522B">
        <w:rPr>
          <w:rFonts w:ascii="Sylfaen" w:hAnsi="Sylfaen"/>
          <w:sz w:val="24"/>
          <w:szCs w:val="24"/>
        </w:rPr>
        <w:t xml:space="preserve"> О досрочном прекращении полномочий члена Коллегии Евразийской экономической комиссии.</w:t>
      </w:r>
    </w:p>
    <w:p w:rsidR="004949E6" w:rsidRPr="0091522B" w:rsidRDefault="0091522B" w:rsidP="0091522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="00A33F70" w:rsidRPr="0091522B">
        <w:rPr>
          <w:rFonts w:ascii="Sylfaen" w:hAnsi="Sylfaen"/>
          <w:sz w:val="24"/>
          <w:szCs w:val="24"/>
        </w:rPr>
        <w:t>О назначении члена Коллегии Евразийской экономической комиссии.</w:t>
      </w:r>
    </w:p>
    <w:p w:rsidR="004949E6" w:rsidRPr="0091522B" w:rsidRDefault="00A33F70" w:rsidP="0091522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522B">
        <w:rPr>
          <w:rFonts w:ascii="Sylfaen" w:hAnsi="Sylfaen"/>
          <w:sz w:val="24"/>
          <w:szCs w:val="24"/>
        </w:rPr>
        <w:t>3. О реализации Основных направлений международной деятельности Евразийского экономического союза на 2018 год.</w:t>
      </w:r>
    </w:p>
    <w:p w:rsidR="004949E6" w:rsidRPr="0091522B" w:rsidRDefault="0091522B" w:rsidP="0091522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 w:rsidR="00A33F70" w:rsidRPr="0091522B">
        <w:rPr>
          <w:rFonts w:ascii="Sylfaen" w:hAnsi="Sylfaen"/>
          <w:sz w:val="24"/>
          <w:szCs w:val="24"/>
        </w:rPr>
        <w:t xml:space="preserve"> О подписании Протокола о внесении изменения в Договор о Евразийском экономическом союзе от 29 мая 2014 года.</w:t>
      </w:r>
    </w:p>
    <w:sectPr w:rsidR="004949E6" w:rsidRPr="0091522B" w:rsidSect="0091522B">
      <w:type w:val="continuous"/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6B" w:rsidRDefault="0018666B" w:rsidP="004949E6">
      <w:r>
        <w:separator/>
      </w:r>
    </w:p>
  </w:endnote>
  <w:endnote w:type="continuationSeparator" w:id="0">
    <w:p w:rsidR="0018666B" w:rsidRDefault="0018666B" w:rsidP="0049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6B" w:rsidRDefault="0018666B"/>
  </w:footnote>
  <w:footnote w:type="continuationSeparator" w:id="0">
    <w:p w:rsidR="0018666B" w:rsidRDefault="001866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4BA5"/>
    <w:multiLevelType w:val="multilevel"/>
    <w:tmpl w:val="63F4EB26"/>
    <w:lvl w:ilvl="0"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2D415A"/>
    <w:multiLevelType w:val="multilevel"/>
    <w:tmpl w:val="9F089630"/>
    <w:lvl w:ilvl="0"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AF0E9B"/>
    <w:multiLevelType w:val="multilevel"/>
    <w:tmpl w:val="75585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949E6"/>
    <w:rsid w:val="00154F0B"/>
    <w:rsid w:val="0018666B"/>
    <w:rsid w:val="004949E6"/>
    <w:rsid w:val="0091522B"/>
    <w:rsid w:val="00A3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49E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49E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94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94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494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enturyGothic">
    <w:name w:val="Body text (2) + Century Gothic"/>
    <w:aliases w:val="9 pt"/>
    <w:basedOn w:val="Bodytext2"/>
    <w:rsid w:val="004949E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4949E6"/>
    <w:pPr>
      <w:shd w:val="clear" w:color="auto" w:fill="FFFFFF"/>
      <w:spacing w:before="42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4949E6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949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949E6"/>
    <w:pPr>
      <w:shd w:val="clear" w:color="auto" w:fill="FFFFFF"/>
      <w:spacing w:before="30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4949E6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4949E6"/>
    <w:pPr>
      <w:shd w:val="clear" w:color="auto" w:fill="FFFFFF"/>
      <w:spacing w:before="1320" w:line="346" w:lineRule="exac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character" w:customStyle="1" w:styleId="Bodytext212pt">
    <w:name w:val="Body text (2) + 12 pt"/>
    <w:aliases w:val="Spacing -1 pt"/>
    <w:basedOn w:val="Bodytext2"/>
    <w:rsid w:val="00915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476</Characters>
  <Application>Microsoft Office Word</Application>
  <DocSecurity>0</DocSecurity>
  <Lines>3</Lines>
  <Paragraphs>1</Paragraphs>
  <ScaleCrop>false</ScaleCrop>
  <Company>SPecialiST RePack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2018-03-27T13:08:00Z</dcterms:created>
  <dcterms:modified xsi:type="dcterms:W3CDTF">2018-09-20T08:49:00Z</dcterms:modified>
</cp:coreProperties>
</file>