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5D4E33" w14:textId="77777777" w:rsidR="000E6E3A" w:rsidRDefault="000E6E3A" w:rsidP="000E6E3A">
      <w:pPr>
        <w:pStyle w:val="Bodytext20"/>
        <w:shd w:val="clear" w:color="auto" w:fill="auto"/>
        <w:spacing w:before="0" w:after="120" w:line="240" w:lineRule="auto"/>
        <w:ind w:left="4536" w:right="1" w:firstLine="0"/>
        <w:jc w:val="center"/>
        <w:rPr>
          <w:rFonts w:ascii="Sylfaen" w:hAnsi="Sylfaen"/>
          <w:sz w:val="24"/>
          <w:szCs w:val="24"/>
        </w:rPr>
      </w:pPr>
      <w:bookmarkStart w:id="0" w:name="_GoBack"/>
      <w:bookmarkEnd w:id="0"/>
      <w:r w:rsidRPr="000E6E3A">
        <w:rPr>
          <w:rFonts w:ascii="Sylfaen" w:hAnsi="Sylfaen"/>
          <w:sz w:val="24"/>
          <w:szCs w:val="24"/>
        </w:rPr>
        <w:t>ПРИЛОЖЕНИЕ</w:t>
      </w:r>
    </w:p>
    <w:p w14:paraId="748DE932" w14:textId="77777777" w:rsidR="000E6E3A" w:rsidRDefault="000E6E3A" w:rsidP="000E6E3A">
      <w:pPr>
        <w:pStyle w:val="Bodytext20"/>
        <w:shd w:val="clear" w:color="auto" w:fill="auto"/>
        <w:spacing w:before="0" w:after="120" w:line="240" w:lineRule="auto"/>
        <w:ind w:left="4536" w:right="1" w:firstLine="0"/>
        <w:jc w:val="center"/>
        <w:rPr>
          <w:rFonts w:ascii="Sylfaen" w:hAnsi="Sylfaen"/>
          <w:sz w:val="24"/>
          <w:szCs w:val="24"/>
        </w:rPr>
      </w:pPr>
      <w:r w:rsidRPr="000E6E3A">
        <w:rPr>
          <w:rFonts w:ascii="Sylfaen" w:hAnsi="Sylfaen"/>
          <w:sz w:val="24"/>
          <w:szCs w:val="24"/>
        </w:rPr>
        <w:t>к Решению Совета</w:t>
      </w:r>
      <w:r>
        <w:rPr>
          <w:rFonts w:ascii="Sylfaen" w:hAnsi="Sylfaen"/>
          <w:sz w:val="24"/>
          <w:szCs w:val="24"/>
        </w:rPr>
        <w:t xml:space="preserve"> </w:t>
      </w:r>
      <w:r w:rsidRPr="000E6E3A">
        <w:rPr>
          <w:rFonts w:ascii="Sylfaen" w:hAnsi="Sylfaen"/>
          <w:sz w:val="24"/>
          <w:szCs w:val="24"/>
        </w:rPr>
        <w:t>Евразийской экономической комиссии</w:t>
      </w:r>
    </w:p>
    <w:p w14:paraId="033807F2" w14:textId="77777777" w:rsidR="007E257F" w:rsidRDefault="000E6E3A" w:rsidP="000E6E3A">
      <w:pPr>
        <w:pStyle w:val="Bodytext20"/>
        <w:shd w:val="clear" w:color="auto" w:fill="auto"/>
        <w:spacing w:before="0" w:after="120" w:line="240" w:lineRule="auto"/>
        <w:ind w:left="4536" w:right="1" w:firstLine="0"/>
        <w:jc w:val="center"/>
        <w:rPr>
          <w:rFonts w:ascii="Sylfaen" w:hAnsi="Sylfaen"/>
          <w:sz w:val="24"/>
          <w:szCs w:val="24"/>
        </w:rPr>
      </w:pPr>
      <w:r w:rsidRPr="000E6E3A">
        <w:rPr>
          <w:rFonts w:ascii="Sylfaen" w:hAnsi="Sylfaen"/>
          <w:sz w:val="24"/>
          <w:szCs w:val="24"/>
        </w:rPr>
        <w:t>от 10 ноября 2017 г. № 102</w:t>
      </w:r>
    </w:p>
    <w:p w14:paraId="17958E3B" w14:textId="77777777" w:rsidR="000E6E3A" w:rsidRPr="000E6E3A" w:rsidRDefault="000E6E3A" w:rsidP="000E6E3A">
      <w:pPr>
        <w:pStyle w:val="Bodytext20"/>
        <w:shd w:val="clear" w:color="auto" w:fill="auto"/>
        <w:spacing w:before="0" w:after="120" w:line="240" w:lineRule="auto"/>
        <w:ind w:left="4536" w:right="1" w:firstLine="0"/>
        <w:jc w:val="center"/>
        <w:rPr>
          <w:rFonts w:ascii="Sylfaen" w:hAnsi="Sylfaen"/>
          <w:sz w:val="24"/>
          <w:szCs w:val="24"/>
        </w:rPr>
      </w:pPr>
    </w:p>
    <w:p w14:paraId="5F7E3391" w14:textId="77777777" w:rsidR="007E257F" w:rsidRPr="000E6E3A" w:rsidRDefault="000E6E3A" w:rsidP="000E6E3A">
      <w:pPr>
        <w:pStyle w:val="Heading20"/>
        <w:shd w:val="clear" w:color="auto" w:fill="auto"/>
        <w:spacing w:before="0" w:after="120" w:line="240" w:lineRule="auto"/>
        <w:ind w:left="1134" w:right="1135"/>
        <w:rPr>
          <w:rFonts w:ascii="Sylfaen" w:hAnsi="Sylfaen"/>
          <w:sz w:val="24"/>
          <w:szCs w:val="24"/>
        </w:rPr>
      </w:pPr>
      <w:r w:rsidRPr="000E6E3A">
        <w:rPr>
          <w:rStyle w:val="Heading2Spacing2pt"/>
          <w:rFonts w:ascii="Sylfaen" w:hAnsi="Sylfaen"/>
          <w:b/>
          <w:bCs/>
          <w:spacing w:val="0"/>
          <w:sz w:val="24"/>
          <w:szCs w:val="24"/>
        </w:rPr>
        <w:t>ИЗМЕНЕНИЯ,</w:t>
      </w:r>
    </w:p>
    <w:p w14:paraId="078D331F" w14:textId="77777777" w:rsidR="007E257F" w:rsidRPr="000E6E3A" w:rsidRDefault="000E6E3A" w:rsidP="000E6E3A">
      <w:pPr>
        <w:pStyle w:val="Bodytext40"/>
        <w:shd w:val="clear" w:color="auto" w:fill="auto"/>
        <w:spacing w:after="120" w:line="240" w:lineRule="auto"/>
        <w:ind w:left="1134" w:right="1135"/>
        <w:rPr>
          <w:rFonts w:ascii="Sylfaen" w:hAnsi="Sylfaen"/>
          <w:sz w:val="24"/>
          <w:szCs w:val="24"/>
        </w:rPr>
      </w:pPr>
      <w:r w:rsidRPr="000E6E3A">
        <w:rPr>
          <w:rFonts w:ascii="Sylfaen" w:hAnsi="Sylfaen"/>
          <w:sz w:val="24"/>
          <w:szCs w:val="24"/>
        </w:rPr>
        <w:t>вносимые в технический регламент Таможенного союза</w:t>
      </w:r>
      <w:r>
        <w:rPr>
          <w:rFonts w:ascii="Sylfaen" w:hAnsi="Sylfaen"/>
          <w:sz w:val="24"/>
          <w:szCs w:val="24"/>
        </w:rPr>
        <w:t xml:space="preserve"> </w:t>
      </w:r>
      <w:r w:rsidRPr="000E6E3A">
        <w:rPr>
          <w:rFonts w:ascii="Sylfaen" w:hAnsi="Sylfaen"/>
          <w:sz w:val="24"/>
          <w:szCs w:val="24"/>
        </w:rPr>
        <w:t>«О безопасности молока и молочной продукции» (ТР ТС 033/2013)</w:t>
      </w:r>
    </w:p>
    <w:p w14:paraId="4EEEDFE3" w14:textId="77777777" w:rsidR="007E257F" w:rsidRPr="000E6E3A" w:rsidRDefault="000E6E3A" w:rsidP="000E6E3A">
      <w:pPr>
        <w:pStyle w:val="Bodytext20"/>
        <w:shd w:val="clear" w:color="auto" w:fill="auto"/>
        <w:spacing w:before="0" w:after="120" w:line="240" w:lineRule="auto"/>
        <w:ind w:right="1" w:firstLine="567"/>
        <w:rPr>
          <w:rFonts w:ascii="Sylfaen" w:hAnsi="Sylfaen"/>
          <w:sz w:val="24"/>
          <w:szCs w:val="24"/>
        </w:rPr>
      </w:pPr>
      <w:r w:rsidRPr="000E6E3A">
        <w:rPr>
          <w:rFonts w:ascii="Sylfaen" w:hAnsi="Sylfaen"/>
          <w:sz w:val="24"/>
          <w:szCs w:val="24"/>
        </w:rPr>
        <w:t>1.</w:t>
      </w:r>
      <w:r>
        <w:rPr>
          <w:rFonts w:ascii="Sylfaen" w:hAnsi="Sylfaen"/>
          <w:sz w:val="24"/>
          <w:szCs w:val="24"/>
        </w:rPr>
        <w:t xml:space="preserve"> </w:t>
      </w:r>
      <w:r w:rsidRPr="000E6E3A">
        <w:rPr>
          <w:rFonts w:ascii="Sylfaen" w:hAnsi="Sylfaen"/>
          <w:sz w:val="24"/>
          <w:szCs w:val="24"/>
        </w:rPr>
        <w:t>Подпункт «б» пункта 2 дополнить новым абзацем пятым следующего содержания:</w:t>
      </w:r>
    </w:p>
    <w:p w14:paraId="3D0FE713" w14:textId="77777777" w:rsidR="007E257F" w:rsidRPr="000E6E3A" w:rsidRDefault="000E6E3A" w:rsidP="000E6E3A">
      <w:pPr>
        <w:pStyle w:val="Bodytext20"/>
        <w:shd w:val="clear" w:color="auto" w:fill="auto"/>
        <w:spacing w:before="0" w:after="120" w:line="240" w:lineRule="auto"/>
        <w:ind w:right="1" w:firstLine="567"/>
        <w:rPr>
          <w:rFonts w:ascii="Sylfaen" w:hAnsi="Sylfaen"/>
          <w:sz w:val="24"/>
          <w:szCs w:val="24"/>
        </w:rPr>
      </w:pPr>
      <w:r w:rsidRPr="000E6E3A">
        <w:rPr>
          <w:rFonts w:ascii="Sylfaen" w:hAnsi="Sylfaen"/>
          <w:sz w:val="24"/>
          <w:szCs w:val="24"/>
        </w:rPr>
        <w:t>«молокосодержащие продукты с заменителем молочного жира;»;</w:t>
      </w:r>
    </w:p>
    <w:p w14:paraId="2620950D" w14:textId="77777777" w:rsidR="007E257F" w:rsidRPr="000E6E3A" w:rsidRDefault="000E6E3A" w:rsidP="000E6E3A">
      <w:pPr>
        <w:pStyle w:val="Bodytext20"/>
        <w:shd w:val="clear" w:color="auto" w:fill="auto"/>
        <w:spacing w:before="0" w:after="120" w:line="240" w:lineRule="auto"/>
        <w:ind w:right="1" w:firstLine="567"/>
        <w:rPr>
          <w:rFonts w:ascii="Sylfaen" w:hAnsi="Sylfaen"/>
          <w:sz w:val="24"/>
          <w:szCs w:val="24"/>
        </w:rPr>
      </w:pPr>
      <w:r w:rsidRPr="000E6E3A">
        <w:rPr>
          <w:rFonts w:ascii="Sylfaen" w:hAnsi="Sylfaen"/>
          <w:sz w:val="24"/>
          <w:szCs w:val="24"/>
        </w:rPr>
        <w:t>2.</w:t>
      </w:r>
      <w:r>
        <w:rPr>
          <w:rFonts w:ascii="Sylfaen" w:hAnsi="Sylfaen"/>
          <w:sz w:val="24"/>
          <w:szCs w:val="24"/>
        </w:rPr>
        <w:t xml:space="preserve"> </w:t>
      </w:r>
      <w:r w:rsidRPr="000E6E3A">
        <w:rPr>
          <w:rFonts w:ascii="Sylfaen" w:hAnsi="Sylfaen"/>
          <w:sz w:val="24"/>
          <w:szCs w:val="24"/>
        </w:rPr>
        <w:t>В пункте 5:</w:t>
      </w:r>
    </w:p>
    <w:p w14:paraId="4B02E2B2" w14:textId="77777777" w:rsidR="007E257F" w:rsidRPr="000E6E3A" w:rsidRDefault="000E6E3A" w:rsidP="000E6E3A">
      <w:pPr>
        <w:pStyle w:val="Bodytext20"/>
        <w:shd w:val="clear" w:color="auto" w:fill="auto"/>
        <w:spacing w:before="0" w:after="120" w:line="240" w:lineRule="auto"/>
        <w:ind w:right="1" w:firstLine="567"/>
        <w:rPr>
          <w:rFonts w:ascii="Sylfaen" w:hAnsi="Sylfaen"/>
          <w:sz w:val="24"/>
          <w:szCs w:val="24"/>
        </w:rPr>
      </w:pPr>
      <w:r w:rsidRPr="000E6E3A">
        <w:rPr>
          <w:rFonts w:ascii="Sylfaen" w:hAnsi="Sylfaen"/>
          <w:sz w:val="24"/>
          <w:szCs w:val="24"/>
        </w:rPr>
        <w:t>а)</w:t>
      </w:r>
      <w:r>
        <w:rPr>
          <w:rFonts w:ascii="Sylfaen" w:hAnsi="Sylfaen"/>
          <w:sz w:val="24"/>
          <w:szCs w:val="24"/>
        </w:rPr>
        <w:t xml:space="preserve"> </w:t>
      </w:r>
      <w:r w:rsidRPr="000E6E3A">
        <w:rPr>
          <w:rFonts w:ascii="Sylfaen" w:hAnsi="Sylfaen"/>
          <w:sz w:val="24"/>
          <w:szCs w:val="24"/>
        </w:rPr>
        <w:t>абзац седьмой после слов «молокосодержащий продукт» дополнить словами «, молокосодержащий продукт с заменителем молочного жира»;</w:t>
      </w:r>
    </w:p>
    <w:p w14:paraId="48BFB1BD" w14:textId="77777777" w:rsidR="007E257F" w:rsidRPr="000E6E3A" w:rsidRDefault="000E6E3A" w:rsidP="000E6E3A">
      <w:pPr>
        <w:pStyle w:val="Bodytext20"/>
        <w:shd w:val="clear" w:color="auto" w:fill="auto"/>
        <w:spacing w:before="0" w:after="120" w:line="240" w:lineRule="auto"/>
        <w:ind w:right="1" w:firstLine="567"/>
        <w:rPr>
          <w:rFonts w:ascii="Sylfaen" w:hAnsi="Sylfaen"/>
          <w:sz w:val="24"/>
          <w:szCs w:val="24"/>
        </w:rPr>
      </w:pPr>
      <w:r w:rsidRPr="000E6E3A">
        <w:rPr>
          <w:rFonts w:ascii="Sylfaen" w:hAnsi="Sylfaen"/>
          <w:sz w:val="24"/>
          <w:szCs w:val="24"/>
        </w:rPr>
        <w:t>б)</w:t>
      </w:r>
      <w:r>
        <w:rPr>
          <w:rFonts w:ascii="Sylfaen" w:hAnsi="Sylfaen"/>
          <w:sz w:val="24"/>
          <w:szCs w:val="24"/>
        </w:rPr>
        <w:t xml:space="preserve"> </w:t>
      </w:r>
      <w:r w:rsidRPr="000E6E3A">
        <w:rPr>
          <w:rFonts w:ascii="Sylfaen" w:hAnsi="Sylfaen"/>
          <w:sz w:val="24"/>
          <w:szCs w:val="24"/>
        </w:rPr>
        <w:t>абзац двадцать девятый изложить в следующей редакции:</w:t>
      </w:r>
    </w:p>
    <w:p w14:paraId="7D1268C9" w14:textId="77777777" w:rsidR="007E257F" w:rsidRPr="000E6E3A" w:rsidRDefault="000E6E3A" w:rsidP="000E6E3A">
      <w:pPr>
        <w:pStyle w:val="Bodytext20"/>
        <w:shd w:val="clear" w:color="auto" w:fill="auto"/>
        <w:spacing w:before="0" w:after="120" w:line="240" w:lineRule="auto"/>
        <w:ind w:right="1" w:firstLine="567"/>
        <w:rPr>
          <w:rFonts w:ascii="Sylfaen" w:hAnsi="Sylfaen"/>
          <w:sz w:val="24"/>
          <w:szCs w:val="24"/>
        </w:rPr>
      </w:pPr>
      <w:r w:rsidRPr="000E6E3A">
        <w:rPr>
          <w:rFonts w:ascii="Sylfaen" w:hAnsi="Sylfaen"/>
          <w:sz w:val="24"/>
          <w:szCs w:val="24"/>
        </w:rPr>
        <w:t>«молокосодержащий продукт» - продукт переработки молока,</w:t>
      </w:r>
    </w:p>
    <w:p w14:paraId="464AF203" w14:textId="77777777" w:rsidR="007E257F" w:rsidRPr="000E6E3A" w:rsidRDefault="000E6E3A" w:rsidP="000E6E3A">
      <w:pPr>
        <w:pStyle w:val="Bodytext20"/>
        <w:shd w:val="clear" w:color="auto" w:fill="auto"/>
        <w:spacing w:before="0" w:after="120" w:line="240" w:lineRule="auto"/>
        <w:ind w:right="1" w:firstLine="567"/>
        <w:rPr>
          <w:rFonts w:ascii="Sylfaen" w:hAnsi="Sylfaen"/>
          <w:sz w:val="24"/>
          <w:szCs w:val="24"/>
        </w:rPr>
      </w:pPr>
      <w:r w:rsidRPr="000E6E3A">
        <w:rPr>
          <w:rFonts w:ascii="Sylfaen" w:hAnsi="Sylfaen"/>
          <w:sz w:val="24"/>
          <w:szCs w:val="24"/>
        </w:rPr>
        <w:t>произведенный на основе молока, и (или) его составных частей, и (или) молочных продуктов, и (или) побочных продуктов переработки молока и немолочных компонентов (за исключением жиров немолочного происхождения, вводимых в состав как самостоятельный ингредиент и (или) немолочных белков, используемых для замены молочного белка), которые добавляются не в целях замены составных частей молока, с массовой долей сухих веществ молока в сухих веществах готового продукта не менее 20 процентов. Не допускается использование побочных продуктов переработки молока, полученных при производстве молокосодержащих продуктов с заменителем молочного жира;»;</w:t>
      </w:r>
    </w:p>
    <w:p w14:paraId="443334D5" w14:textId="77777777" w:rsidR="007E257F" w:rsidRPr="000E6E3A" w:rsidRDefault="000E6E3A" w:rsidP="000E6E3A">
      <w:pPr>
        <w:pStyle w:val="Bodytext20"/>
        <w:shd w:val="clear" w:color="auto" w:fill="auto"/>
        <w:spacing w:before="0" w:after="120" w:line="240" w:lineRule="auto"/>
        <w:ind w:right="1" w:firstLine="567"/>
        <w:rPr>
          <w:rFonts w:ascii="Sylfaen" w:hAnsi="Sylfaen"/>
          <w:sz w:val="24"/>
          <w:szCs w:val="24"/>
        </w:rPr>
      </w:pPr>
      <w:r w:rsidRPr="000E6E3A">
        <w:rPr>
          <w:rFonts w:ascii="Sylfaen" w:hAnsi="Sylfaen"/>
          <w:sz w:val="24"/>
          <w:szCs w:val="24"/>
        </w:rPr>
        <w:t>в)</w:t>
      </w:r>
      <w:r>
        <w:rPr>
          <w:rFonts w:ascii="Sylfaen" w:hAnsi="Sylfaen"/>
          <w:sz w:val="24"/>
          <w:szCs w:val="24"/>
        </w:rPr>
        <w:t xml:space="preserve"> </w:t>
      </w:r>
      <w:r w:rsidRPr="000E6E3A">
        <w:rPr>
          <w:rFonts w:ascii="Sylfaen" w:hAnsi="Sylfaen"/>
          <w:sz w:val="24"/>
          <w:szCs w:val="24"/>
        </w:rPr>
        <w:t>дополнить новыми абзацами тридцатым - тридцать третьим</w:t>
      </w:r>
      <w:r>
        <w:rPr>
          <w:rFonts w:ascii="Sylfaen" w:hAnsi="Sylfaen"/>
          <w:sz w:val="24"/>
          <w:szCs w:val="24"/>
        </w:rPr>
        <w:t xml:space="preserve"> </w:t>
      </w:r>
      <w:r w:rsidRPr="000E6E3A">
        <w:rPr>
          <w:rFonts w:ascii="Sylfaen" w:hAnsi="Sylfaen"/>
          <w:sz w:val="24"/>
          <w:szCs w:val="24"/>
        </w:rPr>
        <w:t>следующего содержания:</w:t>
      </w:r>
    </w:p>
    <w:p w14:paraId="7B7E9DC0" w14:textId="77777777" w:rsidR="007E257F" w:rsidRPr="000E6E3A" w:rsidRDefault="000E6E3A" w:rsidP="000E6E3A">
      <w:pPr>
        <w:pStyle w:val="Bodytext20"/>
        <w:shd w:val="clear" w:color="auto" w:fill="auto"/>
        <w:spacing w:before="0" w:after="120" w:line="240" w:lineRule="auto"/>
        <w:ind w:right="1" w:firstLine="567"/>
        <w:rPr>
          <w:rFonts w:ascii="Sylfaen" w:hAnsi="Sylfaen"/>
          <w:sz w:val="24"/>
          <w:szCs w:val="24"/>
        </w:rPr>
      </w:pPr>
      <w:r w:rsidRPr="000E6E3A">
        <w:rPr>
          <w:rFonts w:ascii="Sylfaen" w:hAnsi="Sylfaen"/>
          <w:sz w:val="24"/>
          <w:szCs w:val="24"/>
        </w:rPr>
        <w:t>«молокосодержащий продукт с заменителем молочного жира» - продукт переработки молока , произведенный из молока, и (или) его составных частей, и (или) молочных продуктов, и (или) побочных продуктов переработки молока и немолочных компонентов, по технологии производства молочного продукта или молочного составного продукта с замещением молочного жира в количестве не более 50 процентов от жировой фазы исключительно заменителем молочного жира и допускающей использование белка немолочного происхождения не в целях замены молочного белка, с массовой долей сухих веществ молока в сухих веществах готового продукта не менее 20 процентов;»;</w:t>
      </w:r>
    </w:p>
    <w:p w14:paraId="4376CECD" w14:textId="77777777" w:rsidR="007E257F" w:rsidRPr="000E6E3A" w:rsidRDefault="000E6E3A" w:rsidP="000E6E3A">
      <w:pPr>
        <w:pStyle w:val="Bodytext20"/>
        <w:shd w:val="clear" w:color="auto" w:fill="auto"/>
        <w:spacing w:before="0" w:after="120" w:line="240" w:lineRule="auto"/>
        <w:ind w:right="1" w:firstLine="567"/>
        <w:rPr>
          <w:rFonts w:ascii="Sylfaen" w:hAnsi="Sylfaen"/>
          <w:sz w:val="24"/>
          <w:szCs w:val="24"/>
        </w:rPr>
      </w:pPr>
      <w:r w:rsidRPr="000E6E3A">
        <w:rPr>
          <w:rFonts w:ascii="Sylfaen" w:hAnsi="Sylfaen"/>
          <w:sz w:val="24"/>
          <w:szCs w:val="24"/>
        </w:rPr>
        <w:t xml:space="preserve">«молокосодержащий продукт с заменителем молочного жира сквашенный» - молокосодержащий продукт с заменителем молочного жира, произведенный в </w:t>
      </w:r>
      <w:r w:rsidRPr="000E6E3A">
        <w:rPr>
          <w:rFonts w:ascii="Sylfaen" w:hAnsi="Sylfaen"/>
          <w:sz w:val="24"/>
          <w:szCs w:val="24"/>
        </w:rPr>
        <w:lastRenderedPageBreak/>
        <w:t>соответствии с технологией производства кисломолочного продукта и имеющий сходные с ним органолептические и физико-химические свойства, с последующей термической обработкой или без нее. Для продукта, не подвергнутого термической обработке после сквашивания - с сохранением состава и количества микрофлоры закваски, определяющих вид соответствующего кисломолочного продукта;»;</w:t>
      </w:r>
    </w:p>
    <w:p w14:paraId="3FE878A5" w14:textId="77777777" w:rsidR="007E257F" w:rsidRPr="000E6E3A" w:rsidRDefault="000E6E3A" w:rsidP="000E6E3A">
      <w:pPr>
        <w:pStyle w:val="Bodytext20"/>
        <w:shd w:val="clear" w:color="auto" w:fill="auto"/>
        <w:spacing w:before="0" w:after="120" w:line="240" w:lineRule="auto"/>
        <w:ind w:right="1" w:firstLine="567"/>
        <w:rPr>
          <w:rFonts w:ascii="Sylfaen" w:hAnsi="Sylfaen"/>
          <w:sz w:val="24"/>
          <w:szCs w:val="24"/>
        </w:rPr>
      </w:pPr>
      <w:r w:rsidRPr="000E6E3A">
        <w:rPr>
          <w:rFonts w:ascii="Sylfaen" w:hAnsi="Sylfaen"/>
          <w:sz w:val="24"/>
          <w:szCs w:val="24"/>
        </w:rPr>
        <w:t>«молокосодержащий продукт с заменителем молочного жира сырок» - молокосодержащий продукт с заменителем молочного жира произведенный по технологии творожного сырка, который формован, покрыт глазурью из пищевых продуктов или не покрыт глазурью, массой не более 150 г;»;</w:t>
      </w:r>
    </w:p>
    <w:p w14:paraId="54693A8A" w14:textId="77777777" w:rsidR="007E257F" w:rsidRPr="000E6E3A" w:rsidRDefault="000E6E3A" w:rsidP="000E6E3A">
      <w:pPr>
        <w:pStyle w:val="Bodytext20"/>
        <w:shd w:val="clear" w:color="auto" w:fill="auto"/>
        <w:spacing w:before="0" w:after="120" w:line="240" w:lineRule="auto"/>
        <w:ind w:right="1" w:firstLine="567"/>
        <w:rPr>
          <w:rFonts w:ascii="Sylfaen" w:hAnsi="Sylfaen"/>
          <w:sz w:val="24"/>
          <w:szCs w:val="24"/>
        </w:rPr>
      </w:pPr>
      <w:r w:rsidRPr="000E6E3A">
        <w:rPr>
          <w:rFonts w:ascii="Sylfaen" w:hAnsi="Sylfaen"/>
          <w:sz w:val="24"/>
          <w:szCs w:val="24"/>
        </w:rPr>
        <w:t>«молокосодержащий продукт с заменителем молочного жира, произведенный по технологии творога» - молокосодержащий продукт с</w:t>
      </w:r>
      <w:r>
        <w:rPr>
          <w:rFonts w:ascii="Sylfaen" w:hAnsi="Sylfaen"/>
          <w:sz w:val="24"/>
          <w:szCs w:val="24"/>
        </w:rPr>
        <w:t xml:space="preserve"> </w:t>
      </w:r>
      <w:r w:rsidRPr="000E6E3A">
        <w:rPr>
          <w:rFonts w:ascii="Sylfaen" w:hAnsi="Sylfaen"/>
          <w:sz w:val="24"/>
          <w:szCs w:val="24"/>
        </w:rPr>
        <w:t>заменителем молочного жира, произведенный в соответствии с технологией производства творога или из творога с добавлением заменителя молочного жира, с добавлением или без добавления молочных продуктов, с добавлением или без добавления немолочных вкусовых компонентов и пищевых добавок, с последующей термической обработкой или без нее;»;</w:t>
      </w:r>
    </w:p>
    <w:p w14:paraId="63F7AFD9" w14:textId="77777777" w:rsidR="007E257F" w:rsidRPr="000E6E3A" w:rsidRDefault="000E6E3A" w:rsidP="000E6E3A">
      <w:pPr>
        <w:pStyle w:val="Bodytext20"/>
        <w:shd w:val="clear" w:color="auto" w:fill="auto"/>
        <w:spacing w:before="0" w:after="120" w:line="240" w:lineRule="auto"/>
        <w:ind w:right="1" w:firstLine="567"/>
        <w:rPr>
          <w:rFonts w:ascii="Sylfaen" w:hAnsi="Sylfaen"/>
          <w:sz w:val="24"/>
          <w:szCs w:val="24"/>
        </w:rPr>
      </w:pPr>
      <w:r w:rsidRPr="000E6E3A">
        <w:rPr>
          <w:rFonts w:ascii="Sylfaen" w:hAnsi="Sylfaen"/>
          <w:sz w:val="24"/>
          <w:szCs w:val="24"/>
        </w:rPr>
        <w:t>г)</w:t>
      </w:r>
      <w:r>
        <w:rPr>
          <w:rFonts w:ascii="Sylfaen" w:hAnsi="Sylfaen"/>
          <w:sz w:val="24"/>
          <w:szCs w:val="24"/>
        </w:rPr>
        <w:t xml:space="preserve"> </w:t>
      </w:r>
      <w:r w:rsidRPr="000E6E3A">
        <w:rPr>
          <w:rFonts w:ascii="Sylfaen" w:hAnsi="Sylfaen"/>
          <w:sz w:val="24"/>
          <w:szCs w:val="24"/>
        </w:rPr>
        <w:t>в абзаце тридцать первом после слов «молокосодержащий продукт,» дополнить словами «молокосодержащий продукт с заменителем молочного жира,»;</w:t>
      </w:r>
    </w:p>
    <w:p w14:paraId="3022115E" w14:textId="77777777" w:rsidR="007E257F" w:rsidRPr="000E6E3A" w:rsidRDefault="000E6E3A" w:rsidP="000E6E3A">
      <w:pPr>
        <w:pStyle w:val="Bodytext20"/>
        <w:shd w:val="clear" w:color="auto" w:fill="auto"/>
        <w:spacing w:before="0" w:after="120" w:line="240" w:lineRule="auto"/>
        <w:ind w:right="1" w:firstLine="567"/>
        <w:rPr>
          <w:rFonts w:ascii="Sylfaen" w:hAnsi="Sylfaen"/>
          <w:sz w:val="24"/>
          <w:szCs w:val="24"/>
        </w:rPr>
      </w:pPr>
      <w:r w:rsidRPr="000E6E3A">
        <w:rPr>
          <w:rFonts w:ascii="Sylfaen" w:hAnsi="Sylfaen"/>
          <w:sz w:val="24"/>
          <w:szCs w:val="24"/>
        </w:rPr>
        <w:t>д)</w:t>
      </w:r>
      <w:r>
        <w:rPr>
          <w:rFonts w:ascii="Sylfaen" w:hAnsi="Sylfaen"/>
          <w:sz w:val="24"/>
          <w:szCs w:val="24"/>
        </w:rPr>
        <w:t xml:space="preserve"> </w:t>
      </w:r>
      <w:r w:rsidRPr="000E6E3A">
        <w:rPr>
          <w:rFonts w:ascii="Sylfaen" w:hAnsi="Sylfaen"/>
          <w:sz w:val="24"/>
          <w:szCs w:val="24"/>
        </w:rPr>
        <w:t>абзац тридцать шестой изложить в следующей редакции:</w:t>
      </w:r>
    </w:p>
    <w:p w14:paraId="26010E74" w14:textId="77777777" w:rsidR="007E257F" w:rsidRPr="000E6E3A" w:rsidRDefault="000E6E3A" w:rsidP="000E6E3A">
      <w:pPr>
        <w:pStyle w:val="Bodytext20"/>
        <w:shd w:val="clear" w:color="auto" w:fill="auto"/>
        <w:spacing w:before="0" w:after="120" w:line="240" w:lineRule="auto"/>
        <w:ind w:right="1" w:firstLine="567"/>
        <w:rPr>
          <w:rFonts w:ascii="Sylfaen" w:hAnsi="Sylfaen"/>
          <w:sz w:val="24"/>
          <w:szCs w:val="24"/>
        </w:rPr>
      </w:pPr>
      <w:r w:rsidRPr="000E6E3A">
        <w:rPr>
          <w:rFonts w:ascii="Sylfaen" w:hAnsi="Sylfaen"/>
          <w:sz w:val="24"/>
          <w:szCs w:val="24"/>
        </w:rPr>
        <w:t>«молочные консервы», «молочные составные</w:t>
      </w:r>
      <w:r w:rsidRPr="000E6E3A">
        <w:rPr>
          <w:rFonts w:ascii="Sylfaen" w:hAnsi="Sylfaen"/>
          <w:sz w:val="24"/>
          <w:szCs w:val="24"/>
          <w:lang w:eastAsia="en-US" w:bidi="en-US"/>
        </w:rPr>
        <w:t xml:space="preserve"> </w:t>
      </w:r>
      <w:r w:rsidRPr="000E6E3A">
        <w:rPr>
          <w:rFonts w:ascii="Sylfaen" w:hAnsi="Sylfaen"/>
          <w:sz w:val="24"/>
          <w:szCs w:val="24"/>
        </w:rPr>
        <w:t>консервы», «молокосодержащие консервы», «молокосодержащие консервы с заменителем молочного жира» - сухие или концентрированные (сгущенные), упакованные</w:t>
      </w:r>
      <w:r w:rsidRPr="000E6E3A">
        <w:rPr>
          <w:rFonts w:ascii="Sylfaen" w:hAnsi="Sylfaen"/>
          <w:sz w:val="24"/>
          <w:szCs w:val="24"/>
          <w:lang w:eastAsia="en-US" w:bidi="en-US"/>
        </w:rPr>
        <w:t xml:space="preserve"> </w:t>
      </w:r>
      <w:r w:rsidRPr="000E6E3A">
        <w:rPr>
          <w:rFonts w:ascii="Sylfaen" w:hAnsi="Sylfaen"/>
          <w:sz w:val="24"/>
          <w:szCs w:val="24"/>
        </w:rPr>
        <w:t>молочные,</w:t>
      </w:r>
      <w:r w:rsidRPr="000E6E3A">
        <w:rPr>
          <w:rFonts w:ascii="Sylfaen" w:hAnsi="Sylfaen"/>
          <w:sz w:val="24"/>
          <w:szCs w:val="24"/>
          <w:lang w:eastAsia="en-US" w:bidi="en-US"/>
        </w:rPr>
        <w:t xml:space="preserve"> </w:t>
      </w:r>
      <w:r w:rsidRPr="000E6E3A">
        <w:rPr>
          <w:rFonts w:ascii="Sylfaen" w:hAnsi="Sylfaen"/>
          <w:sz w:val="24"/>
          <w:szCs w:val="24"/>
        </w:rPr>
        <w:t>молочные</w:t>
      </w:r>
      <w:r w:rsidRPr="000E6E3A">
        <w:rPr>
          <w:rFonts w:ascii="Sylfaen" w:hAnsi="Sylfaen"/>
          <w:sz w:val="24"/>
          <w:szCs w:val="24"/>
          <w:lang w:eastAsia="en-US" w:bidi="en-US"/>
        </w:rPr>
        <w:t xml:space="preserve"> </w:t>
      </w:r>
      <w:r w:rsidRPr="000E6E3A">
        <w:rPr>
          <w:rFonts w:ascii="Sylfaen" w:hAnsi="Sylfaen"/>
          <w:sz w:val="24"/>
          <w:szCs w:val="24"/>
        </w:rPr>
        <w:t>составные, молокосодержащие продукты, молокосодержащие продукты с заменителем молочного жира;»;</w:t>
      </w:r>
    </w:p>
    <w:p w14:paraId="119440AD" w14:textId="77777777" w:rsidR="007E257F" w:rsidRPr="000E6E3A" w:rsidRDefault="000E6E3A" w:rsidP="000E6E3A">
      <w:pPr>
        <w:pStyle w:val="Bodytext20"/>
        <w:shd w:val="clear" w:color="auto" w:fill="auto"/>
        <w:spacing w:before="0" w:after="120" w:line="240" w:lineRule="auto"/>
        <w:ind w:right="1" w:firstLine="567"/>
        <w:rPr>
          <w:rFonts w:ascii="Sylfaen" w:hAnsi="Sylfaen"/>
          <w:sz w:val="24"/>
          <w:szCs w:val="24"/>
        </w:rPr>
      </w:pPr>
      <w:r w:rsidRPr="000E6E3A">
        <w:rPr>
          <w:rFonts w:ascii="Sylfaen" w:hAnsi="Sylfaen"/>
          <w:sz w:val="24"/>
          <w:szCs w:val="24"/>
        </w:rPr>
        <w:t>е)</w:t>
      </w:r>
      <w:r>
        <w:rPr>
          <w:rFonts w:ascii="Sylfaen" w:hAnsi="Sylfaen"/>
          <w:sz w:val="24"/>
          <w:szCs w:val="24"/>
        </w:rPr>
        <w:t xml:space="preserve"> </w:t>
      </w:r>
      <w:r w:rsidRPr="000E6E3A">
        <w:rPr>
          <w:rFonts w:ascii="Sylfaen" w:hAnsi="Sylfaen"/>
          <w:sz w:val="24"/>
          <w:szCs w:val="24"/>
        </w:rPr>
        <w:t>в абзаце сорок четвертом после слов «молокосодержащий продукт» дополнить словами «с заменителем молочного жира»;</w:t>
      </w:r>
    </w:p>
    <w:p w14:paraId="7F81D9BA" w14:textId="77777777" w:rsidR="007E257F" w:rsidRPr="000E6E3A" w:rsidRDefault="000E6E3A" w:rsidP="000E6E3A">
      <w:pPr>
        <w:pStyle w:val="Bodytext20"/>
        <w:shd w:val="clear" w:color="auto" w:fill="auto"/>
        <w:spacing w:before="0" w:after="120" w:line="240" w:lineRule="auto"/>
        <w:ind w:right="1" w:firstLine="567"/>
        <w:rPr>
          <w:rFonts w:ascii="Sylfaen" w:hAnsi="Sylfaen"/>
          <w:sz w:val="24"/>
          <w:szCs w:val="24"/>
        </w:rPr>
      </w:pPr>
      <w:r w:rsidRPr="000E6E3A">
        <w:rPr>
          <w:rFonts w:ascii="Sylfaen" w:hAnsi="Sylfaen"/>
          <w:sz w:val="24"/>
          <w:szCs w:val="24"/>
        </w:rPr>
        <w:t>ж)</w:t>
      </w:r>
      <w:r>
        <w:rPr>
          <w:rFonts w:ascii="Sylfaen" w:hAnsi="Sylfaen"/>
          <w:sz w:val="24"/>
          <w:szCs w:val="24"/>
        </w:rPr>
        <w:t xml:space="preserve"> </w:t>
      </w:r>
      <w:r w:rsidRPr="000E6E3A">
        <w:rPr>
          <w:rFonts w:ascii="Sylfaen" w:hAnsi="Sylfaen"/>
          <w:sz w:val="24"/>
          <w:szCs w:val="24"/>
        </w:rPr>
        <w:t>абзац пятьдесят шестой изложить в следующей редакции: «молокосодержащий продукт с заменителем молочного жира,</w:t>
      </w:r>
    </w:p>
    <w:p w14:paraId="338AAD35" w14:textId="77777777" w:rsidR="007E257F" w:rsidRPr="000E6E3A" w:rsidRDefault="000E6E3A" w:rsidP="000E6E3A">
      <w:pPr>
        <w:pStyle w:val="Bodytext20"/>
        <w:shd w:val="clear" w:color="auto" w:fill="auto"/>
        <w:spacing w:before="0" w:after="120" w:line="240" w:lineRule="auto"/>
        <w:ind w:right="1" w:firstLine="567"/>
        <w:rPr>
          <w:rFonts w:ascii="Sylfaen" w:hAnsi="Sylfaen"/>
          <w:sz w:val="24"/>
          <w:szCs w:val="24"/>
        </w:rPr>
      </w:pPr>
      <w:r w:rsidRPr="000E6E3A">
        <w:rPr>
          <w:rFonts w:ascii="Sylfaen" w:hAnsi="Sylfaen"/>
          <w:sz w:val="24"/>
          <w:szCs w:val="24"/>
        </w:rPr>
        <w:t>произведенный по технологии плавленого сыра - молокосодержащий продукт с заменителем молочного жира, произведенный в соответствии с технологией производства плавленого сыра;»;</w:t>
      </w:r>
    </w:p>
    <w:p w14:paraId="6A238ED0" w14:textId="77777777" w:rsidR="007E257F" w:rsidRPr="000E6E3A" w:rsidRDefault="000E6E3A" w:rsidP="000E6E3A">
      <w:pPr>
        <w:pStyle w:val="Bodytext20"/>
        <w:shd w:val="clear" w:color="auto" w:fill="auto"/>
        <w:spacing w:before="0" w:after="120" w:line="240" w:lineRule="auto"/>
        <w:ind w:right="1" w:firstLine="567"/>
        <w:rPr>
          <w:rFonts w:ascii="Sylfaen" w:hAnsi="Sylfaen"/>
          <w:sz w:val="24"/>
          <w:szCs w:val="24"/>
        </w:rPr>
      </w:pPr>
      <w:r w:rsidRPr="000E6E3A">
        <w:rPr>
          <w:rFonts w:ascii="Sylfaen" w:hAnsi="Sylfaen"/>
          <w:sz w:val="24"/>
          <w:szCs w:val="24"/>
        </w:rPr>
        <w:t>з)</w:t>
      </w:r>
      <w:r>
        <w:rPr>
          <w:rFonts w:ascii="Sylfaen" w:hAnsi="Sylfaen"/>
          <w:sz w:val="24"/>
          <w:szCs w:val="24"/>
        </w:rPr>
        <w:t xml:space="preserve"> </w:t>
      </w:r>
      <w:r w:rsidRPr="000E6E3A">
        <w:rPr>
          <w:rFonts w:ascii="Sylfaen" w:hAnsi="Sylfaen"/>
          <w:sz w:val="24"/>
          <w:szCs w:val="24"/>
        </w:rPr>
        <w:t>абзац восемьдесят второй изложить в следующей редакции: «сквашенный продукт» - молочный продукт или молочный</w:t>
      </w:r>
    </w:p>
    <w:p w14:paraId="712AA31E" w14:textId="77777777" w:rsidR="007E257F" w:rsidRPr="000E6E3A" w:rsidRDefault="000E6E3A" w:rsidP="000E6E3A">
      <w:pPr>
        <w:pStyle w:val="Bodytext20"/>
        <w:shd w:val="clear" w:color="auto" w:fill="auto"/>
        <w:spacing w:before="0" w:after="120" w:line="240" w:lineRule="auto"/>
        <w:ind w:right="1" w:firstLine="567"/>
        <w:rPr>
          <w:rFonts w:ascii="Sylfaen" w:hAnsi="Sylfaen"/>
          <w:sz w:val="24"/>
          <w:szCs w:val="24"/>
        </w:rPr>
      </w:pPr>
      <w:r w:rsidRPr="000E6E3A">
        <w:rPr>
          <w:rFonts w:ascii="Sylfaen" w:hAnsi="Sylfaen"/>
          <w:sz w:val="24"/>
          <w:szCs w:val="24"/>
        </w:rPr>
        <w:t>составной продукт, термически обработанные после сквашивания, или молокосодержащий продукт и молокосодержащий продукт с заменителем молочного жира, произведенные в соответствии</w:t>
      </w:r>
    </w:p>
    <w:p w14:paraId="0BC0A2C6" w14:textId="77777777" w:rsidR="007E257F" w:rsidRPr="000E6E3A" w:rsidRDefault="007E257F" w:rsidP="000E6E3A">
      <w:pPr>
        <w:spacing w:after="120"/>
        <w:ind w:right="1" w:firstLine="567"/>
        <w:jc w:val="both"/>
        <w:rPr>
          <w:rFonts w:ascii="Sylfaen" w:hAnsi="Sylfaen"/>
        </w:rPr>
        <w:sectPr w:rsidR="007E257F" w:rsidRPr="000E6E3A" w:rsidSect="000E6E3A">
          <w:pgSz w:w="11909" w:h="16840" w:code="9"/>
          <w:pgMar w:top="1418" w:right="1418" w:bottom="1418" w:left="1418" w:header="0" w:footer="6" w:gutter="0"/>
          <w:cols w:space="720"/>
          <w:noEndnote/>
          <w:docGrid w:linePitch="360"/>
        </w:sectPr>
      </w:pPr>
    </w:p>
    <w:p w14:paraId="7831368E" w14:textId="77777777" w:rsidR="007E257F" w:rsidRPr="000E6E3A" w:rsidRDefault="000E6E3A" w:rsidP="000E6E3A">
      <w:pPr>
        <w:pStyle w:val="Bodytext20"/>
        <w:shd w:val="clear" w:color="auto" w:fill="auto"/>
        <w:spacing w:before="0" w:after="120" w:line="240" w:lineRule="auto"/>
        <w:ind w:right="1" w:firstLine="567"/>
        <w:rPr>
          <w:rFonts w:ascii="Sylfaen" w:hAnsi="Sylfaen"/>
          <w:sz w:val="24"/>
          <w:szCs w:val="24"/>
        </w:rPr>
      </w:pPr>
      <w:r w:rsidRPr="000E6E3A">
        <w:rPr>
          <w:rFonts w:ascii="Sylfaen" w:hAnsi="Sylfaen"/>
          <w:sz w:val="24"/>
          <w:szCs w:val="24"/>
        </w:rPr>
        <w:lastRenderedPageBreak/>
        <w:t>с технологией производства кисломолочного продукта и имеющие сходные с ним органолептические и физико-химические свойства, с последующей термической обработкой или без нее. Для молокосодержащего продукта и молокосодержащего продукта с заменителем молочного жира, не подвергнутых термической обработке после сквашивания - с сохранением состава и количества микрофлоры закваски, определяющих вид соответствующего кисломолочного продукта;»;</w:t>
      </w:r>
    </w:p>
    <w:p w14:paraId="1306E15F" w14:textId="77777777" w:rsidR="007E257F" w:rsidRPr="000E6E3A" w:rsidRDefault="000E6E3A" w:rsidP="000E6E3A">
      <w:pPr>
        <w:pStyle w:val="Bodytext20"/>
        <w:shd w:val="clear" w:color="auto" w:fill="auto"/>
        <w:spacing w:before="0" w:after="120" w:line="240" w:lineRule="auto"/>
        <w:ind w:right="1" w:firstLine="567"/>
        <w:rPr>
          <w:rFonts w:ascii="Sylfaen" w:hAnsi="Sylfaen"/>
          <w:sz w:val="24"/>
          <w:szCs w:val="24"/>
        </w:rPr>
      </w:pPr>
      <w:r w:rsidRPr="000E6E3A">
        <w:rPr>
          <w:rFonts w:ascii="Sylfaen" w:hAnsi="Sylfaen"/>
          <w:sz w:val="24"/>
          <w:szCs w:val="24"/>
        </w:rPr>
        <w:t>и)</w:t>
      </w:r>
      <w:r>
        <w:rPr>
          <w:rFonts w:ascii="Sylfaen" w:hAnsi="Sylfaen"/>
          <w:sz w:val="24"/>
          <w:szCs w:val="24"/>
        </w:rPr>
        <w:t xml:space="preserve"> </w:t>
      </w:r>
      <w:r w:rsidRPr="000E6E3A">
        <w:rPr>
          <w:rFonts w:ascii="Sylfaen" w:hAnsi="Sylfaen"/>
          <w:sz w:val="24"/>
          <w:szCs w:val="24"/>
        </w:rPr>
        <w:t>абзац девяностый после слов «молокосодержащий продукт» дополнить словами «с заменителем молочного жира»;</w:t>
      </w:r>
    </w:p>
    <w:p w14:paraId="0A00AFB0" w14:textId="77777777" w:rsidR="007E257F" w:rsidRPr="000E6E3A" w:rsidRDefault="000E6E3A" w:rsidP="000E6E3A">
      <w:pPr>
        <w:pStyle w:val="Bodytext20"/>
        <w:shd w:val="clear" w:color="auto" w:fill="auto"/>
        <w:spacing w:before="0" w:after="120" w:line="240" w:lineRule="auto"/>
        <w:ind w:right="1" w:firstLine="567"/>
        <w:rPr>
          <w:rFonts w:ascii="Sylfaen" w:hAnsi="Sylfaen"/>
          <w:sz w:val="24"/>
          <w:szCs w:val="24"/>
        </w:rPr>
      </w:pPr>
      <w:r w:rsidRPr="000E6E3A">
        <w:rPr>
          <w:rFonts w:ascii="Sylfaen" w:hAnsi="Sylfaen"/>
          <w:sz w:val="24"/>
          <w:szCs w:val="24"/>
        </w:rPr>
        <w:t>к)</w:t>
      </w:r>
      <w:r>
        <w:rPr>
          <w:rFonts w:ascii="Sylfaen" w:hAnsi="Sylfaen"/>
          <w:sz w:val="24"/>
          <w:szCs w:val="24"/>
        </w:rPr>
        <w:t xml:space="preserve"> </w:t>
      </w:r>
      <w:r w:rsidRPr="000E6E3A">
        <w:rPr>
          <w:rFonts w:ascii="Sylfaen" w:hAnsi="Sylfaen"/>
          <w:sz w:val="24"/>
          <w:szCs w:val="24"/>
        </w:rPr>
        <w:t>абзац девяносто первый после слов «молокосодержащий продукт» дополнить словами «с заменителем молочного жира»;</w:t>
      </w:r>
    </w:p>
    <w:p w14:paraId="5760B2ED" w14:textId="77777777" w:rsidR="007E257F" w:rsidRPr="000E6E3A" w:rsidRDefault="000E6E3A" w:rsidP="000E6E3A">
      <w:pPr>
        <w:pStyle w:val="Bodytext20"/>
        <w:shd w:val="clear" w:color="auto" w:fill="auto"/>
        <w:spacing w:before="0" w:after="120" w:line="240" w:lineRule="auto"/>
        <w:ind w:right="1" w:firstLine="567"/>
        <w:rPr>
          <w:rFonts w:ascii="Sylfaen" w:hAnsi="Sylfaen"/>
          <w:sz w:val="24"/>
          <w:szCs w:val="24"/>
        </w:rPr>
      </w:pPr>
      <w:r w:rsidRPr="000E6E3A">
        <w:rPr>
          <w:rFonts w:ascii="Sylfaen" w:hAnsi="Sylfaen"/>
          <w:sz w:val="24"/>
          <w:szCs w:val="24"/>
        </w:rPr>
        <w:t>л)</w:t>
      </w:r>
      <w:r>
        <w:rPr>
          <w:rFonts w:ascii="Sylfaen" w:hAnsi="Sylfaen"/>
          <w:sz w:val="24"/>
          <w:szCs w:val="24"/>
        </w:rPr>
        <w:t xml:space="preserve"> </w:t>
      </w:r>
      <w:r w:rsidRPr="000E6E3A">
        <w:rPr>
          <w:rFonts w:ascii="Sylfaen" w:hAnsi="Sylfaen"/>
          <w:sz w:val="24"/>
          <w:szCs w:val="24"/>
        </w:rPr>
        <w:t>дополнить новым абзацем девяносто пятым следующего содержания:</w:t>
      </w:r>
    </w:p>
    <w:p w14:paraId="33BD0C95" w14:textId="77777777" w:rsidR="007E257F" w:rsidRPr="000E6E3A" w:rsidRDefault="000E6E3A" w:rsidP="000E6E3A">
      <w:pPr>
        <w:pStyle w:val="Bodytext20"/>
        <w:shd w:val="clear" w:color="auto" w:fill="auto"/>
        <w:spacing w:before="0" w:after="120" w:line="240" w:lineRule="auto"/>
        <w:ind w:right="1" w:firstLine="567"/>
        <w:rPr>
          <w:rFonts w:ascii="Sylfaen" w:hAnsi="Sylfaen"/>
          <w:sz w:val="24"/>
          <w:szCs w:val="24"/>
        </w:rPr>
      </w:pPr>
      <w:r w:rsidRPr="000E6E3A">
        <w:rPr>
          <w:rFonts w:ascii="Sylfaen" w:hAnsi="Sylfaen"/>
          <w:sz w:val="24"/>
          <w:szCs w:val="24"/>
        </w:rPr>
        <w:t>«смесь для мороженого с заменителем молочного жира жидкая» - жидкий молокосодержащий продукт с заменителем молочного жира, содержащий все компоненты, необходимые для производства мороженого с заменителем молочного жира;»;</w:t>
      </w:r>
    </w:p>
    <w:p w14:paraId="76988BD7" w14:textId="77777777" w:rsidR="007E257F" w:rsidRPr="000E6E3A" w:rsidRDefault="000E6E3A" w:rsidP="000E6E3A">
      <w:pPr>
        <w:pStyle w:val="Bodytext20"/>
        <w:shd w:val="clear" w:color="auto" w:fill="auto"/>
        <w:spacing w:before="0" w:after="120" w:line="240" w:lineRule="auto"/>
        <w:ind w:right="1" w:firstLine="567"/>
        <w:rPr>
          <w:rFonts w:ascii="Sylfaen" w:hAnsi="Sylfaen"/>
          <w:sz w:val="24"/>
          <w:szCs w:val="24"/>
        </w:rPr>
      </w:pPr>
      <w:r w:rsidRPr="000E6E3A">
        <w:rPr>
          <w:rFonts w:ascii="Sylfaen" w:hAnsi="Sylfaen"/>
          <w:sz w:val="24"/>
          <w:szCs w:val="24"/>
        </w:rPr>
        <w:t>м)</w:t>
      </w:r>
      <w:r>
        <w:rPr>
          <w:rFonts w:ascii="Sylfaen" w:hAnsi="Sylfaen"/>
          <w:sz w:val="24"/>
          <w:szCs w:val="24"/>
        </w:rPr>
        <w:t xml:space="preserve"> </w:t>
      </w:r>
      <w:r w:rsidRPr="000E6E3A">
        <w:rPr>
          <w:rFonts w:ascii="Sylfaen" w:hAnsi="Sylfaen"/>
          <w:sz w:val="24"/>
          <w:szCs w:val="24"/>
        </w:rPr>
        <w:t>дополнить новым абзацем девяносто шестым следующего содержания:</w:t>
      </w:r>
    </w:p>
    <w:p w14:paraId="55399D88" w14:textId="77777777" w:rsidR="007E257F" w:rsidRPr="000E6E3A" w:rsidRDefault="000E6E3A" w:rsidP="000E6E3A">
      <w:pPr>
        <w:pStyle w:val="Bodytext20"/>
        <w:shd w:val="clear" w:color="auto" w:fill="auto"/>
        <w:spacing w:before="0" w:after="120" w:line="240" w:lineRule="auto"/>
        <w:ind w:right="1" w:firstLine="567"/>
        <w:rPr>
          <w:rFonts w:ascii="Sylfaen" w:hAnsi="Sylfaen"/>
          <w:sz w:val="24"/>
          <w:szCs w:val="24"/>
        </w:rPr>
      </w:pPr>
      <w:r w:rsidRPr="000E6E3A">
        <w:rPr>
          <w:rFonts w:ascii="Sylfaen" w:hAnsi="Sylfaen"/>
          <w:sz w:val="24"/>
          <w:szCs w:val="24"/>
        </w:rPr>
        <w:t>«смесь для мороженого с заменителем молочного жира сухая» - сухой молокосодержащий продукт с заменителем молочного жира, произведенный путем высушивания жидкой смеси для мороженого с заменителем молочного жира или смешивания необходимых сухих компонентов и предназначенный для производства мороженого с заменителем молочного жира после восстановления водой, молоком, сливками и (или) соком;»;</w:t>
      </w:r>
    </w:p>
    <w:p w14:paraId="1E5D4FF0" w14:textId="77777777" w:rsidR="007E257F" w:rsidRPr="000E6E3A" w:rsidRDefault="000E6E3A" w:rsidP="000E6E3A">
      <w:pPr>
        <w:pStyle w:val="Bodytext20"/>
        <w:shd w:val="clear" w:color="auto" w:fill="auto"/>
        <w:spacing w:before="0" w:after="120" w:line="240" w:lineRule="auto"/>
        <w:ind w:right="1" w:firstLine="567"/>
        <w:rPr>
          <w:rFonts w:ascii="Sylfaen" w:hAnsi="Sylfaen"/>
          <w:sz w:val="24"/>
          <w:szCs w:val="24"/>
        </w:rPr>
      </w:pPr>
      <w:r w:rsidRPr="000E6E3A">
        <w:rPr>
          <w:rFonts w:ascii="Sylfaen" w:hAnsi="Sylfaen"/>
          <w:sz w:val="24"/>
          <w:szCs w:val="24"/>
        </w:rPr>
        <w:t>н)</w:t>
      </w:r>
      <w:r>
        <w:rPr>
          <w:rFonts w:ascii="Sylfaen" w:hAnsi="Sylfaen"/>
          <w:sz w:val="24"/>
          <w:szCs w:val="24"/>
        </w:rPr>
        <w:t xml:space="preserve"> </w:t>
      </w:r>
      <w:r w:rsidRPr="000E6E3A">
        <w:rPr>
          <w:rFonts w:ascii="Sylfaen" w:hAnsi="Sylfaen"/>
          <w:sz w:val="24"/>
          <w:szCs w:val="24"/>
        </w:rPr>
        <w:t>абзац сто пятый изложить в следующей редакции:</w:t>
      </w:r>
    </w:p>
    <w:p w14:paraId="7CD06261" w14:textId="77777777" w:rsidR="007E257F" w:rsidRPr="000E6E3A" w:rsidRDefault="000E6E3A" w:rsidP="000E6E3A">
      <w:pPr>
        <w:pStyle w:val="Bodytext20"/>
        <w:shd w:val="clear" w:color="auto" w:fill="auto"/>
        <w:spacing w:before="0" w:after="120" w:line="240" w:lineRule="auto"/>
        <w:ind w:right="1" w:firstLine="567"/>
        <w:rPr>
          <w:rFonts w:ascii="Sylfaen" w:hAnsi="Sylfaen"/>
          <w:sz w:val="24"/>
          <w:szCs w:val="24"/>
        </w:rPr>
      </w:pPr>
      <w:r w:rsidRPr="000E6E3A">
        <w:rPr>
          <w:rFonts w:ascii="Sylfaen" w:hAnsi="Sylfaen"/>
          <w:sz w:val="24"/>
          <w:szCs w:val="24"/>
        </w:rPr>
        <w:t>«сыр, плавленый сыр, молокосодержащий продукт с заменителем молочного жира, произведенный по технологии сыра, молокосодержащий продукт с заменителем молочного жира, произведенный по технологии плавленого сыра копченые» - сыр, плавленый сыр, молокосодержащий продукт с заменителем молочного жира, произведенный по технологии сыра, молокосодержащий продукт с заменителем молочного жира, произведенный по технологии плавленого сыра, подвергнутые копчению и имеющие характерные для копченых пищевых продуктов специфические органолептические свойства. Не допускается использование ароматизаторов коптильных;»;</w:t>
      </w:r>
    </w:p>
    <w:p w14:paraId="615B2C48" w14:textId="77777777" w:rsidR="007E257F" w:rsidRPr="000E6E3A" w:rsidRDefault="000E6E3A" w:rsidP="000E6E3A">
      <w:pPr>
        <w:pStyle w:val="Bodytext20"/>
        <w:shd w:val="clear" w:color="auto" w:fill="auto"/>
        <w:spacing w:before="0" w:after="120" w:line="240" w:lineRule="auto"/>
        <w:ind w:right="1" w:firstLine="567"/>
        <w:rPr>
          <w:rFonts w:ascii="Sylfaen" w:hAnsi="Sylfaen"/>
          <w:sz w:val="24"/>
          <w:szCs w:val="24"/>
        </w:rPr>
      </w:pPr>
      <w:r w:rsidRPr="000E6E3A">
        <w:rPr>
          <w:rFonts w:ascii="Sylfaen" w:hAnsi="Sylfaen"/>
          <w:sz w:val="24"/>
          <w:szCs w:val="24"/>
        </w:rPr>
        <w:t>o)</w:t>
      </w:r>
      <w:r>
        <w:rPr>
          <w:rFonts w:ascii="Sylfaen" w:hAnsi="Sylfaen"/>
          <w:sz w:val="24"/>
          <w:szCs w:val="24"/>
        </w:rPr>
        <w:t xml:space="preserve"> </w:t>
      </w:r>
      <w:r w:rsidRPr="000E6E3A">
        <w:rPr>
          <w:rFonts w:ascii="Sylfaen" w:hAnsi="Sylfaen"/>
          <w:sz w:val="24"/>
          <w:szCs w:val="24"/>
        </w:rPr>
        <w:t>абзац сто шестой изложить в следующей редакции:</w:t>
      </w:r>
    </w:p>
    <w:p w14:paraId="01BEA88B" w14:textId="77777777" w:rsidR="007E257F" w:rsidRPr="000E6E3A" w:rsidRDefault="000E6E3A" w:rsidP="000E6E3A">
      <w:pPr>
        <w:pStyle w:val="Bodytext20"/>
        <w:shd w:val="clear" w:color="auto" w:fill="auto"/>
        <w:spacing w:before="0" w:after="120" w:line="240" w:lineRule="auto"/>
        <w:ind w:right="1" w:firstLine="567"/>
        <w:rPr>
          <w:rFonts w:ascii="Sylfaen" w:hAnsi="Sylfaen"/>
          <w:sz w:val="24"/>
          <w:szCs w:val="24"/>
        </w:rPr>
      </w:pPr>
      <w:r w:rsidRPr="000E6E3A">
        <w:rPr>
          <w:rFonts w:ascii="Sylfaen" w:hAnsi="Sylfaen"/>
          <w:sz w:val="24"/>
          <w:szCs w:val="24"/>
        </w:rPr>
        <w:t>«сыр, молокосодержащий продукт с заменителем молочного жира произведенный по технологии сыра, мягкие, полутвердые, твердые, сверхтвердые» - сыр, молокосодержащий продукт с заменителем молочного жира, произведенный по технологии сыра, которые имеют соответствующие специфические органолептические и физико- химические свойства, регламентированные приложениями к настоящему техническому регламенту;»;</w:t>
      </w:r>
    </w:p>
    <w:p w14:paraId="0A547C92" w14:textId="77777777" w:rsidR="007E257F" w:rsidRPr="000E6E3A" w:rsidRDefault="000E6E3A" w:rsidP="000E6E3A">
      <w:pPr>
        <w:pStyle w:val="Bodytext20"/>
        <w:shd w:val="clear" w:color="auto" w:fill="auto"/>
        <w:spacing w:before="0" w:after="120" w:line="240" w:lineRule="auto"/>
        <w:ind w:right="1" w:firstLine="567"/>
        <w:rPr>
          <w:rFonts w:ascii="Sylfaen" w:hAnsi="Sylfaen"/>
          <w:sz w:val="24"/>
          <w:szCs w:val="24"/>
        </w:rPr>
      </w:pPr>
      <w:r w:rsidRPr="000E6E3A">
        <w:rPr>
          <w:rFonts w:ascii="Sylfaen" w:hAnsi="Sylfaen"/>
          <w:sz w:val="24"/>
          <w:szCs w:val="24"/>
        </w:rPr>
        <w:lastRenderedPageBreak/>
        <w:t>п)</w:t>
      </w:r>
      <w:r>
        <w:rPr>
          <w:rFonts w:ascii="Sylfaen" w:hAnsi="Sylfaen"/>
          <w:sz w:val="24"/>
          <w:szCs w:val="24"/>
        </w:rPr>
        <w:t xml:space="preserve"> </w:t>
      </w:r>
      <w:r w:rsidRPr="000E6E3A">
        <w:rPr>
          <w:rFonts w:ascii="Sylfaen" w:hAnsi="Sylfaen"/>
          <w:sz w:val="24"/>
          <w:szCs w:val="24"/>
        </w:rPr>
        <w:t>абзац сто седьмой изложить в следующей редакции:</w:t>
      </w:r>
    </w:p>
    <w:p w14:paraId="663B96A0" w14:textId="77777777" w:rsidR="007E257F" w:rsidRPr="000E6E3A" w:rsidRDefault="000E6E3A" w:rsidP="000E6E3A">
      <w:pPr>
        <w:pStyle w:val="Bodytext20"/>
        <w:shd w:val="clear" w:color="auto" w:fill="auto"/>
        <w:spacing w:before="0" w:after="120" w:line="240" w:lineRule="auto"/>
        <w:ind w:right="1" w:firstLine="567"/>
        <w:rPr>
          <w:rFonts w:ascii="Sylfaen" w:hAnsi="Sylfaen"/>
          <w:sz w:val="24"/>
          <w:szCs w:val="24"/>
        </w:rPr>
      </w:pPr>
      <w:r w:rsidRPr="000E6E3A">
        <w:rPr>
          <w:rFonts w:ascii="Sylfaen" w:hAnsi="Sylfaen"/>
          <w:sz w:val="24"/>
          <w:szCs w:val="24"/>
        </w:rPr>
        <w:t>«сыр, молокосодержащий продукт с заменителем молочного жира, произведенный по технологии сыра, рассольные» - сыр, молокосодержащий продукт с заменителем молочного жира, произведенный по технологии сыра, созревающие и (или) хранящиеся в растворе солей;»;</w:t>
      </w:r>
    </w:p>
    <w:p w14:paraId="170E61B1" w14:textId="77777777" w:rsidR="007E257F" w:rsidRPr="000E6E3A" w:rsidRDefault="000E6E3A" w:rsidP="000E6E3A">
      <w:pPr>
        <w:pStyle w:val="Bodytext20"/>
        <w:shd w:val="clear" w:color="auto" w:fill="auto"/>
        <w:spacing w:before="0" w:after="120" w:line="240" w:lineRule="auto"/>
        <w:ind w:right="1" w:firstLine="567"/>
        <w:rPr>
          <w:rFonts w:ascii="Sylfaen" w:hAnsi="Sylfaen"/>
          <w:sz w:val="24"/>
          <w:szCs w:val="24"/>
        </w:rPr>
      </w:pPr>
      <w:r w:rsidRPr="000E6E3A">
        <w:rPr>
          <w:rFonts w:ascii="Sylfaen" w:hAnsi="Sylfaen"/>
          <w:sz w:val="24"/>
          <w:szCs w:val="24"/>
        </w:rPr>
        <w:t>p)</w:t>
      </w:r>
      <w:r>
        <w:rPr>
          <w:rFonts w:ascii="Sylfaen" w:hAnsi="Sylfaen"/>
          <w:sz w:val="24"/>
          <w:szCs w:val="24"/>
        </w:rPr>
        <w:t xml:space="preserve"> </w:t>
      </w:r>
      <w:r w:rsidRPr="000E6E3A">
        <w:rPr>
          <w:rFonts w:ascii="Sylfaen" w:hAnsi="Sylfaen"/>
          <w:sz w:val="24"/>
          <w:szCs w:val="24"/>
        </w:rPr>
        <w:t>абзац сто восьмой изложить в следующей редакции:</w:t>
      </w:r>
    </w:p>
    <w:p w14:paraId="1DC68B3C" w14:textId="77777777" w:rsidR="007E257F" w:rsidRPr="000E6E3A" w:rsidRDefault="000E6E3A" w:rsidP="000E6E3A">
      <w:pPr>
        <w:pStyle w:val="Bodytext20"/>
        <w:shd w:val="clear" w:color="auto" w:fill="auto"/>
        <w:spacing w:before="0" w:after="120" w:line="240" w:lineRule="auto"/>
        <w:ind w:right="1" w:firstLine="567"/>
        <w:rPr>
          <w:rFonts w:ascii="Sylfaen" w:hAnsi="Sylfaen"/>
          <w:sz w:val="24"/>
          <w:szCs w:val="24"/>
        </w:rPr>
      </w:pPr>
      <w:r w:rsidRPr="000E6E3A">
        <w:rPr>
          <w:rFonts w:ascii="Sylfaen" w:hAnsi="Sylfaen"/>
          <w:sz w:val="24"/>
          <w:szCs w:val="24"/>
        </w:rPr>
        <w:t>«сыр, молокосодержащий продукт с заменителем молочного жира, произведенный по технологии сыра, с плесенью» - сыр, молокосодержащий продукт с заменителем молочного жира,</w:t>
      </w:r>
      <w:r>
        <w:rPr>
          <w:rFonts w:ascii="Sylfaen" w:hAnsi="Sylfaen"/>
          <w:sz w:val="24"/>
          <w:szCs w:val="24"/>
        </w:rPr>
        <w:t xml:space="preserve"> </w:t>
      </w:r>
      <w:r w:rsidRPr="000E6E3A">
        <w:rPr>
          <w:rFonts w:ascii="Sylfaen" w:hAnsi="Sylfaen"/>
          <w:sz w:val="24"/>
          <w:szCs w:val="24"/>
        </w:rPr>
        <w:t>произведенный по технологии сыра, произведенные с использованием плесневых грибов, находящихся внутри и (или) на поверхности готового сыра;»;</w:t>
      </w:r>
    </w:p>
    <w:p w14:paraId="64D83EA8" w14:textId="77777777" w:rsidR="007E257F" w:rsidRPr="000E6E3A" w:rsidRDefault="000E6E3A" w:rsidP="000E6E3A">
      <w:pPr>
        <w:pStyle w:val="Bodytext20"/>
        <w:shd w:val="clear" w:color="auto" w:fill="auto"/>
        <w:spacing w:before="0" w:after="120" w:line="240" w:lineRule="auto"/>
        <w:ind w:right="1" w:firstLine="567"/>
        <w:rPr>
          <w:rFonts w:ascii="Sylfaen" w:hAnsi="Sylfaen"/>
          <w:sz w:val="24"/>
          <w:szCs w:val="24"/>
        </w:rPr>
      </w:pPr>
      <w:r w:rsidRPr="000E6E3A">
        <w:rPr>
          <w:rFonts w:ascii="Sylfaen" w:hAnsi="Sylfaen"/>
          <w:sz w:val="24"/>
          <w:szCs w:val="24"/>
        </w:rPr>
        <w:t>с)</w:t>
      </w:r>
      <w:r>
        <w:rPr>
          <w:rFonts w:ascii="Sylfaen" w:hAnsi="Sylfaen"/>
          <w:sz w:val="24"/>
          <w:szCs w:val="24"/>
        </w:rPr>
        <w:t xml:space="preserve"> </w:t>
      </w:r>
      <w:r w:rsidRPr="000E6E3A">
        <w:rPr>
          <w:rFonts w:ascii="Sylfaen" w:hAnsi="Sylfaen"/>
          <w:sz w:val="24"/>
          <w:szCs w:val="24"/>
        </w:rPr>
        <w:t>абзац сто девятый изложить в следующей редакции:</w:t>
      </w:r>
    </w:p>
    <w:p w14:paraId="56E8A645" w14:textId="77777777" w:rsidR="007E257F" w:rsidRPr="000E6E3A" w:rsidRDefault="000E6E3A" w:rsidP="000E6E3A">
      <w:pPr>
        <w:pStyle w:val="Bodytext20"/>
        <w:shd w:val="clear" w:color="auto" w:fill="auto"/>
        <w:spacing w:before="0" w:after="120" w:line="240" w:lineRule="auto"/>
        <w:ind w:right="1" w:firstLine="567"/>
        <w:rPr>
          <w:rFonts w:ascii="Sylfaen" w:hAnsi="Sylfaen"/>
          <w:sz w:val="24"/>
          <w:szCs w:val="24"/>
        </w:rPr>
      </w:pPr>
      <w:r w:rsidRPr="000E6E3A">
        <w:rPr>
          <w:rFonts w:ascii="Sylfaen" w:hAnsi="Sylfaen"/>
          <w:sz w:val="24"/>
          <w:szCs w:val="24"/>
        </w:rPr>
        <w:t>«сыр, молокосодержащий продукт с заменителем молочного жира, произведенный по технологии сыра, слизневые» - сыр, молокосодержащий продукт с заменителем молочного жира, произведенный по технологии сыра, произведенные с использованием слизневых микроорганизмов, развивающихся на поверхности готового сыра;»;</w:t>
      </w:r>
    </w:p>
    <w:p w14:paraId="363F8CD8" w14:textId="77777777" w:rsidR="007E257F" w:rsidRPr="000E6E3A" w:rsidRDefault="000E6E3A" w:rsidP="000E6E3A">
      <w:pPr>
        <w:pStyle w:val="Bodytext20"/>
        <w:shd w:val="clear" w:color="auto" w:fill="auto"/>
        <w:spacing w:before="0" w:after="120" w:line="240" w:lineRule="auto"/>
        <w:ind w:right="1" w:firstLine="567"/>
        <w:rPr>
          <w:rFonts w:ascii="Sylfaen" w:hAnsi="Sylfaen"/>
          <w:sz w:val="24"/>
          <w:szCs w:val="24"/>
        </w:rPr>
      </w:pPr>
      <w:r w:rsidRPr="000E6E3A">
        <w:rPr>
          <w:rFonts w:ascii="Sylfaen" w:hAnsi="Sylfaen"/>
          <w:sz w:val="24"/>
          <w:szCs w:val="24"/>
        </w:rPr>
        <w:t>т)</w:t>
      </w:r>
      <w:r>
        <w:rPr>
          <w:rFonts w:ascii="Sylfaen" w:hAnsi="Sylfaen"/>
          <w:sz w:val="24"/>
          <w:szCs w:val="24"/>
        </w:rPr>
        <w:t xml:space="preserve"> </w:t>
      </w:r>
      <w:r w:rsidRPr="000E6E3A">
        <w:rPr>
          <w:rFonts w:ascii="Sylfaen" w:hAnsi="Sylfaen"/>
          <w:sz w:val="24"/>
          <w:szCs w:val="24"/>
        </w:rPr>
        <w:t>абзац сто одиннадцатый изложить в следующей редакции:</w:t>
      </w:r>
    </w:p>
    <w:p w14:paraId="3F0B03E6" w14:textId="77777777" w:rsidR="007E257F" w:rsidRPr="000E6E3A" w:rsidRDefault="000E6E3A" w:rsidP="000E6E3A">
      <w:pPr>
        <w:pStyle w:val="Bodytext20"/>
        <w:shd w:val="clear" w:color="auto" w:fill="auto"/>
        <w:spacing w:before="0" w:after="120" w:line="240" w:lineRule="auto"/>
        <w:ind w:right="1" w:firstLine="567"/>
        <w:rPr>
          <w:rFonts w:ascii="Sylfaen" w:hAnsi="Sylfaen"/>
          <w:sz w:val="24"/>
          <w:szCs w:val="24"/>
        </w:rPr>
      </w:pPr>
      <w:r w:rsidRPr="000E6E3A">
        <w:rPr>
          <w:rFonts w:ascii="Sylfaen" w:hAnsi="Sylfaen"/>
          <w:sz w:val="24"/>
          <w:szCs w:val="24"/>
        </w:rPr>
        <w:t>«молокосодержащий продукт с заменителем молочного жира, произведенный по технологии сыра - молокосодержащий продукт с заменителем молочного жира, произведенный в соответствии с технологией производства сыра;»</w:t>
      </w:r>
    </w:p>
    <w:p w14:paraId="24A168B2" w14:textId="77777777" w:rsidR="007E257F" w:rsidRPr="000E6E3A" w:rsidRDefault="000E6E3A" w:rsidP="000E6E3A">
      <w:pPr>
        <w:pStyle w:val="Bodytext20"/>
        <w:shd w:val="clear" w:color="auto" w:fill="auto"/>
        <w:spacing w:before="0" w:after="120" w:line="240" w:lineRule="auto"/>
        <w:ind w:right="1" w:firstLine="567"/>
        <w:rPr>
          <w:rFonts w:ascii="Sylfaen" w:hAnsi="Sylfaen"/>
          <w:sz w:val="24"/>
          <w:szCs w:val="24"/>
        </w:rPr>
      </w:pPr>
      <w:r w:rsidRPr="000E6E3A">
        <w:rPr>
          <w:rFonts w:ascii="Sylfaen" w:hAnsi="Sylfaen"/>
          <w:sz w:val="24"/>
          <w:szCs w:val="24"/>
        </w:rPr>
        <w:t>у)</w:t>
      </w:r>
      <w:r>
        <w:rPr>
          <w:rFonts w:ascii="Sylfaen" w:hAnsi="Sylfaen"/>
          <w:sz w:val="24"/>
          <w:szCs w:val="24"/>
        </w:rPr>
        <w:t xml:space="preserve"> </w:t>
      </w:r>
      <w:r w:rsidRPr="000E6E3A">
        <w:rPr>
          <w:rFonts w:ascii="Sylfaen" w:hAnsi="Sylfaen"/>
          <w:sz w:val="24"/>
          <w:szCs w:val="24"/>
        </w:rPr>
        <w:t>абзац сто восемнадцатый изложить в следующей редакции:</w:t>
      </w:r>
    </w:p>
    <w:p w14:paraId="5F3A3BD8" w14:textId="77777777" w:rsidR="007E257F" w:rsidRPr="000E6E3A" w:rsidRDefault="000E6E3A" w:rsidP="000E6E3A">
      <w:pPr>
        <w:pStyle w:val="Bodytext20"/>
        <w:shd w:val="clear" w:color="auto" w:fill="auto"/>
        <w:spacing w:before="0" w:after="120" w:line="240" w:lineRule="auto"/>
        <w:ind w:right="1" w:firstLine="567"/>
        <w:rPr>
          <w:rFonts w:ascii="Sylfaen" w:hAnsi="Sylfaen"/>
          <w:sz w:val="24"/>
          <w:szCs w:val="24"/>
        </w:rPr>
      </w:pPr>
      <w:r w:rsidRPr="000E6E3A">
        <w:rPr>
          <w:rFonts w:ascii="Sylfaen" w:hAnsi="Sylfaen"/>
          <w:sz w:val="24"/>
          <w:szCs w:val="24"/>
        </w:rPr>
        <w:t>«творожный продукт» - молочный продукт, молочный составной продукт или молокосодержащий продукт произведенные из творога с добавлением или без добавления молочных продуктов, с добавлением или без добавления немолочных компонентов, без добавления немолочных жиров и (или) немолочных белков, используемых для замены молочного белка и молочного жира, с последующей термической обработкой или без нее;»;</w:t>
      </w:r>
    </w:p>
    <w:p w14:paraId="5816BCBC" w14:textId="77777777" w:rsidR="007E257F" w:rsidRPr="000E6E3A" w:rsidRDefault="000E6E3A" w:rsidP="000E6E3A">
      <w:pPr>
        <w:pStyle w:val="Bodytext20"/>
        <w:shd w:val="clear" w:color="auto" w:fill="auto"/>
        <w:spacing w:before="0" w:after="120" w:line="240" w:lineRule="auto"/>
        <w:ind w:right="1" w:firstLine="567"/>
        <w:rPr>
          <w:rFonts w:ascii="Sylfaen" w:hAnsi="Sylfaen"/>
          <w:sz w:val="24"/>
          <w:szCs w:val="24"/>
        </w:rPr>
      </w:pPr>
      <w:r w:rsidRPr="000E6E3A">
        <w:rPr>
          <w:rFonts w:ascii="Sylfaen" w:hAnsi="Sylfaen"/>
          <w:sz w:val="24"/>
          <w:szCs w:val="24"/>
        </w:rPr>
        <w:t>3.</w:t>
      </w:r>
      <w:r>
        <w:rPr>
          <w:rFonts w:ascii="Sylfaen" w:hAnsi="Sylfaen"/>
          <w:sz w:val="24"/>
          <w:szCs w:val="24"/>
        </w:rPr>
        <w:t xml:space="preserve"> </w:t>
      </w:r>
      <w:r w:rsidRPr="000E6E3A">
        <w:rPr>
          <w:rFonts w:ascii="Sylfaen" w:hAnsi="Sylfaen"/>
          <w:sz w:val="24"/>
          <w:szCs w:val="24"/>
        </w:rPr>
        <w:t>Пункт 75 после слов «молокосодержащих продуктов» дополнить словами «,молокосодержащих продуктов с заменителем молочного жира».</w:t>
      </w:r>
    </w:p>
    <w:p w14:paraId="7B536E61" w14:textId="77777777" w:rsidR="007E257F" w:rsidRPr="000E6E3A" w:rsidRDefault="000E6E3A" w:rsidP="000E6E3A">
      <w:pPr>
        <w:pStyle w:val="Bodytext20"/>
        <w:shd w:val="clear" w:color="auto" w:fill="auto"/>
        <w:spacing w:before="0" w:after="120" w:line="240" w:lineRule="auto"/>
        <w:ind w:right="1" w:firstLine="567"/>
        <w:rPr>
          <w:rFonts w:ascii="Sylfaen" w:hAnsi="Sylfaen"/>
          <w:sz w:val="24"/>
          <w:szCs w:val="24"/>
        </w:rPr>
      </w:pPr>
      <w:r w:rsidRPr="000E6E3A">
        <w:rPr>
          <w:rFonts w:ascii="Sylfaen" w:hAnsi="Sylfaen"/>
          <w:sz w:val="24"/>
          <w:szCs w:val="24"/>
        </w:rPr>
        <w:t>4.</w:t>
      </w:r>
      <w:r>
        <w:rPr>
          <w:rFonts w:ascii="Sylfaen" w:hAnsi="Sylfaen"/>
          <w:sz w:val="24"/>
          <w:szCs w:val="24"/>
        </w:rPr>
        <w:t xml:space="preserve"> </w:t>
      </w:r>
      <w:r w:rsidRPr="000E6E3A">
        <w:rPr>
          <w:rFonts w:ascii="Sylfaen" w:hAnsi="Sylfaen"/>
          <w:sz w:val="24"/>
          <w:szCs w:val="24"/>
        </w:rPr>
        <w:t>Пункт 76 изложить в следующей редакции:</w:t>
      </w:r>
    </w:p>
    <w:p w14:paraId="4ABE89A1" w14:textId="77777777" w:rsidR="007E257F" w:rsidRPr="000E6E3A" w:rsidRDefault="000E6E3A" w:rsidP="000E6E3A">
      <w:pPr>
        <w:pStyle w:val="Bodytext20"/>
        <w:shd w:val="clear" w:color="auto" w:fill="auto"/>
        <w:spacing w:before="0" w:after="120" w:line="240" w:lineRule="auto"/>
        <w:ind w:right="1" w:firstLine="567"/>
        <w:rPr>
          <w:rFonts w:ascii="Sylfaen" w:hAnsi="Sylfaen"/>
          <w:sz w:val="24"/>
          <w:szCs w:val="24"/>
        </w:rPr>
      </w:pPr>
      <w:r w:rsidRPr="000E6E3A">
        <w:rPr>
          <w:rFonts w:ascii="Sylfaen" w:hAnsi="Sylfaen"/>
          <w:sz w:val="24"/>
          <w:szCs w:val="24"/>
        </w:rPr>
        <w:t>«76. Не допускается использование понятий, относящихся</w:t>
      </w:r>
      <w:r>
        <w:rPr>
          <w:rFonts w:ascii="Sylfaen" w:hAnsi="Sylfaen"/>
          <w:sz w:val="24"/>
          <w:szCs w:val="24"/>
        </w:rPr>
        <w:t xml:space="preserve"> </w:t>
      </w:r>
      <w:r w:rsidRPr="000E6E3A">
        <w:rPr>
          <w:rFonts w:ascii="Sylfaen" w:hAnsi="Sylfaen"/>
          <w:sz w:val="24"/>
          <w:szCs w:val="24"/>
        </w:rPr>
        <w:t xml:space="preserve">к кисломолочным продуктам (айран, ацидофилин, варенец, йогурт, кефир, кумыс, курут, кумысный продукт, простокваша, мацун (мацони), мечниковская простокваша, ряженка, сметана, сюзьме, тан, творог, чалап, каймак, сцеженный мацун.), в маркировке сквашенных молочного и молочного составного продуктов, произведенных в соответствии с технологией производства соответствующего кисломолочного продукта и термически обработанных после сквашивания, а также в маркировке сквашенного молокосодержащего продукта и сквашенного молокосодержащего </w:t>
      </w:r>
      <w:r w:rsidRPr="000E6E3A">
        <w:rPr>
          <w:rFonts w:ascii="Sylfaen" w:hAnsi="Sylfaen"/>
          <w:sz w:val="24"/>
          <w:szCs w:val="24"/>
        </w:rPr>
        <w:lastRenderedPageBreak/>
        <w:t>продукта с заменителем молочного жира.</w:t>
      </w:r>
    </w:p>
    <w:p w14:paraId="0AB2D236" w14:textId="77777777" w:rsidR="007E257F" w:rsidRPr="000E6E3A" w:rsidRDefault="000E6E3A" w:rsidP="000E6E3A">
      <w:pPr>
        <w:pStyle w:val="Bodytext20"/>
        <w:shd w:val="clear" w:color="auto" w:fill="auto"/>
        <w:spacing w:before="0" w:after="120" w:line="240" w:lineRule="auto"/>
        <w:ind w:right="1" w:firstLine="567"/>
        <w:rPr>
          <w:rFonts w:ascii="Sylfaen" w:hAnsi="Sylfaen"/>
          <w:sz w:val="24"/>
          <w:szCs w:val="24"/>
        </w:rPr>
      </w:pPr>
      <w:r w:rsidRPr="000E6E3A">
        <w:rPr>
          <w:rFonts w:ascii="Sylfaen" w:hAnsi="Sylfaen"/>
          <w:sz w:val="24"/>
          <w:szCs w:val="24"/>
        </w:rPr>
        <w:t>В маркировке сквашенных молочного и молочного составного продуктов слово «сквашенный» должно заменяться словами, характеризующими технологию производства таких продуктов, например: «йогуртный», «простоквашный», «ряженковый».</w:t>
      </w:r>
    </w:p>
    <w:p w14:paraId="09372A9A" w14:textId="77777777" w:rsidR="007E257F" w:rsidRPr="000E6E3A" w:rsidRDefault="000E6E3A" w:rsidP="000E6E3A">
      <w:pPr>
        <w:pStyle w:val="Bodytext20"/>
        <w:shd w:val="clear" w:color="auto" w:fill="auto"/>
        <w:spacing w:before="0" w:after="120" w:line="240" w:lineRule="auto"/>
        <w:ind w:right="1" w:firstLine="567"/>
        <w:rPr>
          <w:rFonts w:ascii="Sylfaen" w:hAnsi="Sylfaen"/>
          <w:sz w:val="24"/>
          <w:szCs w:val="24"/>
        </w:rPr>
      </w:pPr>
      <w:r w:rsidRPr="000E6E3A">
        <w:rPr>
          <w:rFonts w:ascii="Sylfaen" w:hAnsi="Sylfaen"/>
          <w:sz w:val="24"/>
          <w:szCs w:val="24"/>
        </w:rPr>
        <w:t>В кисломолочном продукте, произведенном по технологии производства кефира с использованием закваски, приготовленной на чистых культурах молочнокислых микроорганизмов и одного или нескольких видов дрожжей, входящих в состав микроорганизмов (микрофлоры) кефирных грибков, без термической обработки после сквашивания, в наименовании используется понятие «кефирный продукт», которое наносится шрифтом одинакового размера.».</w:t>
      </w:r>
    </w:p>
    <w:p w14:paraId="246A0647" w14:textId="77777777" w:rsidR="007E257F" w:rsidRPr="000E6E3A" w:rsidRDefault="000E6E3A" w:rsidP="000E6E3A">
      <w:pPr>
        <w:pStyle w:val="Bodytext20"/>
        <w:shd w:val="clear" w:color="auto" w:fill="auto"/>
        <w:spacing w:before="0" w:after="120" w:line="240" w:lineRule="auto"/>
        <w:ind w:right="1" w:firstLine="567"/>
        <w:rPr>
          <w:rFonts w:ascii="Sylfaen" w:hAnsi="Sylfaen"/>
          <w:sz w:val="24"/>
          <w:szCs w:val="24"/>
        </w:rPr>
      </w:pPr>
      <w:r w:rsidRPr="000E6E3A">
        <w:rPr>
          <w:rFonts w:ascii="Sylfaen" w:hAnsi="Sylfaen"/>
          <w:sz w:val="24"/>
          <w:szCs w:val="24"/>
        </w:rPr>
        <w:t>5.</w:t>
      </w:r>
      <w:r>
        <w:rPr>
          <w:rFonts w:ascii="Sylfaen" w:hAnsi="Sylfaen"/>
          <w:sz w:val="24"/>
          <w:szCs w:val="24"/>
        </w:rPr>
        <w:t xml:space="preserve"> </w:t>
      </w:r>
      <w:r w:rsidRPr="000E6E3A">
        <w:rPr>
          <w:rFonts w:ascii="Sylfaen" w:hAnsi="Sylfaen"/>
          <w:sz w:val="24"/>
          <w:szCs w:val="24"/>
        </w:rPr>
        <w:t>Пункт 80 изложить в следующей редакции:</w:t>
      </w:r>
    </w:p>
    <w:p w14:paraId="127F8B57" w14:textId="77777777" w:rsidR="007E257F" w:rsidRPr="000E6E3A" w:rsidRDefault="000E6E3A" w:rsidP="000E6E3A">
      <w:pPr>
        <w:pStyle w:val="Bodytext20"/>
        <w:shd w:val="clear" w:color="auto" w:fill="auto"/>
        <w:spacing w:before="0" w:after="120" w:line="240" w:lineRule="auto"/>
        <w:ind w:right="1" w:firstLine="567"/>
        <w:rPr>
          <w:rFonts w:ascii="Sylfaen" w:hAnsi="Sylfaen"/>
          <w:sz w:val="24"/>
          <w:szCs w:val="24"/>
        </w:rPr>
      </w:pPr>
      <w:r w:rsidRPr="000E6E3A">
        <w:rPr>
          <w:rFonts w:ascii="Sylfaen" w:hAnsi="Sylfaen"/>
          <w:sz w:val="24"/>
          <w:szCs w:val="24"/>
        </w:rPr>
        <w:t>При</w:t>
      </w:r>
      <w:r w:rsidRPr="000E6E3A">
        <w:rPr>
          <w:rFonts w:ascii="Sylfaen" w:hAnsi="Sylfaen"/>
          <w:sz w:val="24"/>
          <w:szCs w:val="24"/>
          <w:lang w:eastAsia="en-US" w:bidi="en-US"/>
        </w:rPr>
        <w:t xml:space="preserve"> </w:t>
      </w:r>
      <w:r w:rsidRPr="000E6E3A">
        <w:rPr>
          <w:rFonts w:ascii="Sylfaen" w:hAnsi="Sylfaen"/>
          <w:sz w:val="24"/>
          <w:szCs w:val="24"/>
        </w:rPr>
        <w:t>нанесении</w:t>
      </w:r>
      <w:r w:rsidRPr="000E6E3A">
        <w:rPr>
          <w:rFonts w:ascii="Sylfaen" w:hAnsi="Sylfaen"/>
          <w:sz w:val="24"/>
          <w:szCs w:val="24"/>
          <w:lang w:eastAsia="en-US" w:bidi="en-US"/>
        </w:rPr>
        <w:t xml:space="preserve"> </w:t>
      </w:r>
      <w:r w:rsidRPr="000E6E3A">
        <w:rPr>
          <w:rFonts w:ascii="Sylfaen" w:hAnsi="Sylfaen"/>
          <w:sz w:val="24"/>
          <w:szCs w:val="24"/>
        </w:rPr>
        <w:t>маркировки</w:t>
      </w:r>
      <w:r w:rsidRPr="000E6E3A">
        <w:rPr>
          <w:rFonts w:ascii="Sylfaen" w:hAnsi="Sylfaen"/>
          <w:sz w:val="24"/>
          <w:szCs w:val="24"/>
          <w:lang w:eastAsia="en-US" w:bidi="en-US"/>
        </w:rPr>
        <w:t xml:space="preserve"> </w:t>
      </w:r>
      <w:r w:rsidRPr="000E6E3A">
        <w:rPr>
          <w:rFonts w:ascii="Sylfaen" w:hAnsi="Sylfaen"/>
          <w:sz w:val="24"/>
          <w:szCs w:val="24"/>
        </w:rPr>
        <w:t>на</w:t>
      </w:r>
      <w:r w:rsidRPr="000E6E3A">
        <w:rPr>
          <w:rFonts w:ascii="Sylfaen" w:hAnsi="Sylfaen"/>
          <w:sz w:val="24"/>
          <w:szCs w:val="24"/>
          <w:lang w:eastAsia="en-US" w:bidi="en-US"/>
        </w:rPr>
        <w:t xml:space="preserve"> </w:t>
      </w:r>
      <w:r w:rsidRPr="000E6E3A">
        <w:rPr>
          <w:rFonts w:ascii="Sylfaen" w:hAnsi="Sylfaen"/>
          <w:sz w:val="24"/>
          <w:szCs w:val="24"/>
        </w:rPr>
        <w:t>потребительскую</w:t>
      </w:r>
      <w:r w:rsidRPr="000E6E3A">
        <w:rPr>
          <w:rFonts w:ascii="Sylfaen" w:hAnsi="Sylfaen"/>
          <w:sz w:val="24"/>
          <w:szCs w:val="24"/>
          <w:lang w:eastAsia="en-US" w:bidi="en-US"/>
        </w:rPr>
        <w:t xml:space="preserve"> </w:t>
      </w:r>
      <w:r w:rsidRPr="000E6E3A">
        <w:rPr>
          <w:rFonts w:ascii="Sylfaen" w:hAnsi="Sylfaen"/>
          <w:sz w:val="24"/>
          <w:szCs w:val="24"/>
        </w:rPr>
        <w:t>упаковку молочных и молочных составных продуктов допускается частичное нанесение их наименования на удобной для прочтения стороне такой упаковки в случае, если были нанесены полные наименования таких продуктов на этой же упаковке.</w:t>
      </w:r>
    </w:p>
    <w:p w14:paraId="42114F43" w14:textId="77777777" w:rsidR="007E257F" w:rsidRPr="000E6E3A" w:rsidRDefault="000E6E3A" w:rsidP="000E6E3A">
      <w:pPr>
        <w:pStyle w:val="Bodytext20"/>
        <w:shd w:val="clear" w:color="auto" w:fill="auto"/>
        <w:spacing w:before="0" w:after="120" w:line="240" w:lineRule="auto"/>
        <w:ind w:right="1" w:firstLine="567"/>
        <w:rPr>
          <w:rFonts w:ascii="Sylfaen" w:hAnsi="Sylfaen"/>
          <w:sz w:val="24"/>
          <w:szCs w:val="24"/>
        </w:rPr>
      </w:pPr>
      <w:r w:rsidRPr="000E6E3A">
        <w:rPr>
          <w:rFonts w:ascii="Sylfaen" w:hAnsi="Sylfaen"/>
          <w:sz w:val="24"/>
          <w:szCs w:val="24"/>
        </w:rPr>
        <w:t>При</w:t>
      </w:r>
      <w:r w:rsidRPr="000E6E3A">
        <w:rPr>
          <w:rFonts w:ascii="Sylfaen" w:hAnsi="Sylfaen"/>
          <w:sz w:val="24"/>
          <w:szCs w:val="24"/>
          <w:lang w:eastAsia="en-US" w:bidi="en-US"/>
        </w:rPr>
        <w:t xml:space="preserve"> </w:t>
      </w:r>
      <w:r w:rsidRPr="000E6E3A">
        <w:rPr>
          <w:rFonts w:ascii="Sylfaen" w:hAnsi="Sylfaen"/>
          <w:sz w:val="24"/>
          <w:szCs w:val="24"/>
        </w:rPr>
        <w:t>нанесении</w:t>
      </w:r>
      <w:r w:rsidRPr="000E6E3A">
        <w:rPr>
          <w:rFonts w:ascii="Sylfaen" w:hAnsi="Sylfaen"/>
          <w:sz w:val="24"/>
          <w:szCs w:val="24"/>
          <w:lang w:eastAsia="en-US" w:bidi="en-US"/>
        </w:rPr>
        <w:t xml:space="preserve"> </w:t>
      </w:r>
      <w:r w:rsidRPr="000E6E3A">
        <w:rPr>
          <w:rFonts w:ascii="Sylfaen" w:hAnsi="Sylfaen"/>
          <w:sz w:val="24"/>
          <w:szCs w:val="24"/>
        </w:rPr>
        <w:t>маркировки</w:t>
      </w:r>
      <w:r w:rsidRPr="000E6E3A">
        <w:rPr>
          <w:rFonts w:ascii="Sylfaen" w:hAnsi="Sylfaen"/>
          <w:sz w:val="24"/>
          <w:szCs w:val="24"/>
          <w:lang w:eastAsia="en-US" w:bidi="en-US"/>
        </w:rPr>
        <w:t xml:space="preserve"> </w:t>
      </w:r>
      <w:r w:rsidRPr="000E6E3A">
        <w:rPr>
          <w:rFonts w:ascii="Sylfaen" w:hAnsi="Sylfaen"/>
          <w:sz w:val="24"/>
          <w:szCs w:val="24"/>
        </w:rPr>
        <w:t>на</w:t>
      </w:r>
      <w:r w:rsidRPr="000E6E3A">
        <w:rPr>
          <w:rFonts w:ascii="Sylfaen" w:hAnsi="Sylfaen"/>
          <w:sz w:val="24"/>
          <w:szCs w:val="24"/>
          <w:lang w:eastAsia="en-US" w:bidi="en-US"/>
        </w:rPr>
        <w:t xml:space="preserve"> </w:t>
      </w:r>
      <w:r w:rsidRPr="000E6E3A">
        <w:rPr>
          <w:rFonts w:ascii="Sylfaen" w:hAnsi="Sylfaen"/>
          <w:sz w:val="24"/>
          <w:szCs w:val="24"/>
        </w:rPr>
        <w:t>потребительскую</w:t>
      </w:r>
      <w:r w:rsidRPr="000E6E3A">
        <w:rPr>
          <w:rFonts w:ascii="Sylfaen" w:hAnsi="Sylfaen"/>
          <w:sz w:val="24"/>
          <w:szCs w:val="24"/>
          <w:lang w:eastAsia="en-US" w:bidi="en-US"/>
        </w:rPr>
        <w:t xml:space="preserve"> </w:t>
      </w:r>
      <w:r w:rsidRPr="000E6E3A">
        <w:rPr>
          <w:rFonts w:ascii="Sylfaen" w:hAnsi="Sylfaen"/>
          <w:sz w:val="24"/>
          <w:szCs w:val="24"/>
        </w:rPr>
        <w:t>упаковку</w:t>
      </w:r>
      <w:r>
        <w:rPr>
          <w:rFonts w:ascii="Sylfaen" w:hAnsi="Sylfaen"/>
          <w:sz w:val="24"/>
          <w:szCs w:val="24"/>
        </w:rPr>
        <w:t xml:space="preserve"> </w:t>
      </w:r>
      <w:r w:rsidRPr="000E6E3A">
        <w:rPr>
          <w:rFonts w:ascii="Sylfaen" w:hAnsi="Sylfaen"/>
          <w:sz w:val="24"/>
          <w:szCs w:val="24"/>
        </w:rPr>
        <w:t>молокосодержащего продукта и молокосодержащего продукта с заменителем молочного жира не допускается частичное нанесение наименования молокосодержащего продукта и молокосодержащего продукта с заменителем молочного жира во избежание введения потребителя в заблуждение.</w:t>
      </w:r>
    </w:p>
    <w:p w14:paraId="2D1AA232" w14:textId="77777777" w:rsidR="007E257F" w:rsidRPr="000E6E3A" w:rsidRDefault="000E6E3A" w:rsidP="000E6E3A">
      <w:pPr>
        <w:pStyle w:val="Bodytext20"/>
        <w:shd w:val="clear" w:color="auto" w:fill="auto"/>
        <w:spacing w:before="0" w:after="120" w:line="240" w:lineRule="auto"/>
        <w:ind w:right="1" w:firstLine="567"/>
        <w:rPr>
          <w:rFonts w:ascii="Sylfaen" w:hAnsi="Sylfaen"/>
          <w:sz w:val="24"/>
          <w:szCs w:val="24"/>
        </w:rPr>
      </w:pPr>
      <w:r w:rsidRPr="000E6E3A">
        <w:rPr>
          <w:rFonts w:ascii="Sylfaen" w:hAnsi="Sylfaen"/>
          <w:sz w:val="24"/>
          <w:szCs w:val="24"/>
        </w:rPr>
        <w:t>6.</w:t>
      </w:r>
      <w:r>
        <w:rPr>
          <w:rFonts w:ascii="Sylfaen" w:hAnsi="Sylfaen"/>
          <w:sz w:val="24"/>
          <w:szCs w:val="24"/>
        </w:rPr>
        <w:t xml:space="preserve"> </w:t>
      </w:r>
      <w:r w:rsidRPr="000E6E3A">
        <w:rPr>
          <w:rFonts w:ascii="Sylfaen" w:hAnsi="Sylfaen"/>
          <w:sz w:val="24"/>
          <w:szCs w:val="24"/>
        </w:rPr>
        <w:t>Пункт 81 изложить в следующей редакции:</w:t>
      </w:r>
    </w:p>
    <w:p w14:paraId="71CD1E5F" w14:textId="77777777" w:rsidR="007E257F" w:rsidRPr="000E6E3A" w:rsidRDefault="000E6E3A" w:rsidP="000E6E3A">
      <w:pPr>
        <w:pStyle w:val="Bodytext20"/>
        <w:shd w:val="clear" w:color="auto" w:fill="auto"/>
        <w:spacing w:before="0" w:after="120" w:line="240" w:lineRule="auto"/>
        <w:ind w:right="1" w:firstLine="567"/>
        <w:rPr>
          <w:rFonts w:ascii="Sylfaen" w:hAnsi="Sylfaen"/>
          <w:sz w:val="24"/>
          <w:szCs w:val="24"/>
        </w:rPr>
      </w:pPr>
      <w:r w:rsidRPr="000E6E3A">
        <w:rPr>
          <w:rFonts w:ascii="Sylfaen" w:hAnsi="Sylfaen"/>
          <w:sz w:val="24"/>
          <w:szCs w:val="24"/>
        </w:rPr>
        <w:t>«81. Наименование молокосодержащего продукта с заменителем молочного жира должно начинаться со слов «молокосодержащий продукт с заменителем молочного жира» (за исключением сливочнорастительного спреда, сливочно-растительной топленой смеси, мороженого с заменителем молочного жира). Информация о технологии производства молокосодержащего продукта с заменителем молочного жира указывается в виде слов «произведенный (изготовленный) по технологии» с указанием понятия, установленного разделом II для соответствующего молочного продукта.</w:t>
      </w:r>
    </w:p>
    <w:p w14:paraId="651303EB" w14:textId="77777777" w:rsidR="007E257F" w:rsidRPr="000E6E3A" w:rsidRDefault="000E6E3A" w:rsidP="000E6E3A">
      <w:pPr>
        <w:pStyle w:val="Bodytext20"/>
        <w:shd w:val="clear" w:color="auto" w:fill="auto"/>
        <w:spacing w:before="0" w:after="120" w:line="240" w:lineRule="auto"/>
        <w:ind w:right="1" w:firstLine="567"/>
        <w:rPr>
          <w:rFonts w:ascii="Sylfaen" w:hAnsi="Sylfaen"/>
          <w:sz w:val="24"/>
          <w:szCs w:val="24"/>
        </w:rPr>
      </w:pPr>
      <w:r w:rsidRPr="000E6E3A">
        <w:rPr>
          <w:rFonts w:ascii="Sylfaen" w:hAnsi="Sylfaen"/>
          <w:sz w:val="24"/>
          <w:szCs w:val="24"/>
        </w:rPr>
        <w:t>Размер шрифта наименования молокосодержащего продукта с заменителем молочного жира должен составлять не менее 2,5 мм. В наименовании молокосодержащего продукта с заменителем молочного жира слово «продукт» может быть заменено общетехническим термином, характеризующим консистенцию или структуру продукта (крем, паста, соус и т.д.).</w:t>
      </w:r>
    </w:p>
    <w:p w14:paraId="258A2D4F" w14:textId="77777777" w:rsidR="007E257F" w:rsidRPr="000E6E3A" w:rsidRDefault="000E6E3A" w:rsidP="000E6E3A">
      <w:pPr>
        <w:pStyle w:val="Bodytext20"/>
        <w:shd w:val="clear" w:color="auto" w:fill="auto"/>
        <w:spacing w:before="0" w:after="120" w:line="240" w:lineRule="auto"/>
        <w:ind w:right="1" w:firstLine="567"/>
        <w:rPr>
          <w:rFonts w:ascii="Sylfaen" w:hAnsi="Sylfaen"/>
          <w:sz w:val="24"/>
          <w:szCs w:val="24"/>
        </w:rPr>
      </w:pPr>
      <w:r w:rsidRPr="000E6E3A">
        <w:rPr>
          <w:rFonts w:ascii="Sylfaen" w:hAnsi="Sylfaen"/>
          <w:sz w:val="24"/>
          <w:szCs w:val="24"/>
        </w:rPr>
        <w:t>Например, «молокосодержащий продукт с заменителем молочного жира, произведенный по технологии сметаны», «молокосодержащий крем с заменителем молочного жира, произведенный по технологии творога.».</w:t>
      </w:r>
    </w:p>
    <w:p w14:paraId="40F8E87F" w14:textId="77777777" w:rsidR="007E257F" w:rsidRPr="000E6E3A" w:rsidRDefault="000E6E3A" w:rsidP="000E6E3A">
      <w:pPr>
        <w:pStyle w:val="Bodytext20"/>
        <w:shd w:val="clear" w:color="auto" w:fill="auto"/>
        <w:spacing w:before="0" w:after="120" w:line="240" w:lineRule="auto"/>
        <w:ind w:right="1" w:firstLine="567"/>
        <w:rPr>
          <w:rFonts w:ascii="Sylfaen" w:hAnsi="Sylfaen"/>
          <w:sz w:val="24"/>
          <w:szCs w:val="24"/>
        </w:rPr>
      </w:pPr>
      <w:r w:rsidRPr="000E6E3A">
        <w:rPr>
          <w:rFonts w:ascii="Sylfaen" w:hAnsi="Sylfaen"/>
          <w:sz w:val="24"/>
          <w:szCs w:val="24"/>
        </w:rPr>
        <w:t xml:space="preserve">На потребительской упаковке указывается информация о наличии в молокосодержащем продукте с заменителем молочного жира растительных масел. </w:t>
      </w:r>
      <w:r w:rsidRPr="000E6E3A">
        <w:rPr>
          <w:rFonts w:ascii="Sylfaen" w:hAnsi="Sylfaen"/>
          <w:sz w:val="24"/>
          <w:szCs w:val="24"/>
        </w:rPr>
        <w:lastRenderedPageBreak/>
        <w:t>Указанная информация наносится</w:t>
      </w:r>
      <w:r>
        <w:rPr>
          <w:rFonts w:ascii="Sylfaen" w:hAnsi="Sylfaen"/>
          <w:sz w:val="24"/>
          <w:szCs w:val="24"/>
        </w:rPr>
        <w:t xml:space="preserve"> </w:t>
      </w:r>
      <w:r w:rsidRPr="000E6E3A">
        <w:rPr>
          <w:rFonts w:ascii="Sylfaen" w:hAnsi="Sylfaen"/>
          <w:sz w:val="24"/>
          <w:szCs w:val="24"/>
        </w:rPr>
        <w:t>на информационное поле, специально выделенное на упаковке или этикетке, шрифтом контрастным цвету этого информационного поля. Информационное поле заполняется следующей информацией: «Содержит растительные масла». Информационное поле должно быть контрастным по цвету с этикеткой или упаковкой, на которую наносится маркировка продукта, в том числе его наименование.</w:t>
      </w:r>
    </w:p>
    <w:p w14:paraId="27FC1DD7" w14:textId="77777777" w:rsidR="007E257F" w:rsidRPr="000E6E3A" w:rsidRDefault="000E6E3A" w:rsidP="000E6E3A">
      <w:pPr>
        <w:pStyle w:val="Bodytext20"/>
        <w:shd w:val="clear" w:color="auto" w:fill="auto"/>
        <w:spacing w:before="0" w:after="120" w:line="240" w:lineRule="auto"/>
        <w:ind w:right="1" w:firstLine="567"/>
        <w:rPr>
          <w:rFonts w:ascii="Sylfaen" w:hAnsi="Sylfaen"/>
          <w:sz w:val="24"/>
          <w:szCs w:val="24"/>
        </w:rPr>
      </w:pPr>
      <w:r w:rsidRPr="000E6E3A">
        <w:rPr>
          <w:rFonts w:ascii="Sylfaen" w:hAnsi="Sylfaen"/>
          <w:sz w:val="24"/>
          <w:szCs w:val="24"/>
        </w:rPr>
        <w:t>Размер шрифта информационного поля на потребительской упаковке молокосодержащего продукта с заменителем молочного жира должен составлять не менее 3 мм, в случае если размер упаковки позволяет заполнить информационное поле информацией указанных размеров шрифта. В случае, если размер упаковки не позволяет заполнить информационное поле информацией указанных размеров шрифта, то указанная информация наносится шрифтом максимально крупного размера.</w:t>
      </w:r>
    </w:p>
    <w:p w14:paraId="0E118272" w14:textId="77777777" w:rsidR="007E257F" w:rsidRPr="000E6E3A" w:rsidRDefault="000E6E3A" w:rsidP="000E6E3A">
      <w:pPr>
        <w:pStyle w:val="Bodytext20"/>
        <w:shd w:val="clear" w:color="auto" w:fill="auto"/>
        <w:spacing w:before="0" w:after="120" w:line="240" w:lineRule="auto"/>
        <w:ind w:right="1" w:firstLine="567"/>
        <w:rPr>
          <w:rFonts w:ascii="Sylfaen" w:hAnsi="Sylfaen"/>
          <w:sz w:val="24"/>
          <w:szCs w:val="24"/>
        </w:rPr>
      </w:pPr>
      <w:r w:rsidRPr="000E6E3A">
        <w:rPr>
          <w:rFonts w:ascii="Sylfaen" w:hAnsi="Sylfaen"/>
          <w:sz w:val="24"/>
          <w:szCs w:val="24"/>
        </w:rPr>
        <w:t>В наименованиях молокосодержащих продуктов с заменителем молочного жира по усмотрению производителя могут использоваться понятия, характеризующие особенности сырьевого состава продукта, способ его термической и специальной обработки (в случае, если такая обработка проводилась).</w:t>
      </w:r>
    </w:p>
    <w:p w14:paraId="50C611E0" w14:textId="77777777" w:rsidR="007E257F" w:rsidRPr="000E6E3A" w:rsidRDefault="000E6E3A" w:rsidP="000E6E3A">
      <w:pPr>
        <w:pStyle w:val="Bodytext20"/>
        <w:shd w:val="clear" w:color="auto" w:fill="auto"/>
        <w:spacing w:before="0" w:after="120" w:line="240" w:lineRule="auto"/>
        <w:ind w:right="1" w:firstLine="567"/>
        <w:rPr>
          <w:rFonts w:ascii="Sylfaen" w:hAnsi="Sylfaen"/>
          <w:sz w:val="24"/>
          <w:szCs w:val="24"/>
        </w:rPr>
      </w:pPr>
      <w:r w:rsidRPr="000E6E3A">
        <w:rPr>
          <w:rFonts w:ascii="Sylfaen" w:hAnsi="Sylfaen"/>
          <w:sz w:val="24"/>
          <w:szCs w:val="24"/>
        </w:rPr>
        <w:t>7.</w:t>
      </w:r>
      <w:r>
        <w:rPr>
          <w:rFonts w:ascii="Sylfaen" w:hAnsi="Sylfaen"/>
          <w:sz w:val="24"/>
          <w:szCs w:val="24"/>
        </w:rPr>
        <w:t xml:space="preserve"> </w:t>
      </w:r>
      <w:r w:rsidRPr="000E6E3A">
        <w:rPr>
          <w:rFonts w:ascii="Sylfaen" w:hAnsi="Sylfaen"/>
          <w:sz w:val="24"/>
          <w:szCs w:val="24"/>
        </w:rPr>
        <w:t>Пункт 82 изложить в следующей редакции:</w:t>
      </w:r>
    </w:p>
    <w:p w14:paraId="59A89CA2" w14:textId="77777777" w:rsidR="007E257F" w:rsidRPr="000E6E3A" w:rsidRDefault="000E6E3A" w:rsidP="000E6E3A">
      <w:pPr>
        <w:pStyle w:val="Bodytext20"/>
        <w:shd w:val="clear" w:color="auto" w:fill="auto"/>
        <w:spacing w:before="0" w:after="120" w:line="240" w:lineRule="auto"/>
        <w:ind w:right="1" w:firstLine="567"/>
        <w:rPr>
          <w:rFonts w:ascii="Sylfaen" w:hAnsi="Sylfaen"/>
          <w:sz w:val="24"/>
          <w:szCs w:val="24"/>
        </w:rPr>
      </w:pPr>
      <w:r w:rsidRPr="000E6E3A">
        <w:rPr>
          <w:rFonts w:ascii="Sylfaen" w:hAnsi="Sylfaen"/>
          <w:sz w:val="24"/>
          <w:szCs w:val="24"/>
        </w:rPr>
        <w:t>«82. Для молокосодержащих продуктов и молокосодержащих продуктов с заменителем молочного жира не допускается использование понятий, установленных настоящим техническим регламентом для молока и молочных продуктов, их различных сочетаний, в том числе в наименованиях, в товарных знаках (торговых марках) (при наличии) либо придуманном названии при маркировке таких продуктов, на их этикетках, в любых целях, которые могут ввести потребителя в заблуждение, а также слов, которые образованы</w:t>
      </w:r>
      <w:r>
        <w:rPr>
          <w:rFonts w:ascii="Sylfaen" w:hAnsi="Sylfaen"/>
          <w:sz w:val="24"/>
          <w:szCs w:val="24"/>
        </w:rPr>
        <w:t xml:space="preserve"> </w:t>
      </w:r>
      <w:r w:rsidRPr="000E6E3A">
        <w:rPr>
          <w:rFonts w:ascii="Sylfaen" w:hAnsi="Sylfaen"/>
          <w:sz w:val="24"/>
          <w:szCs w:val="24"/>
        </w:rPr>
        <w:t>от понятий молочных продуктов (например, «сыроподобный», «сырный», «сыродельный», «сычужный», «сметанка», «творожочек», «сливочки», «маслице», «творожок» и т.п.).</w:t>
      </w:r>
    </w:p>
    <w:p w14:paraId="348DE006" w14:textId="77777777" w:rsidR="007E257F" w:rsidRPr="000E6E3A" w:rsidRDefault="000E6E3A" w:rsidP="000E6E3A">
      <w:pPr>
        <w:pStyle w:val="Bodytext20"/>
        <w:shd w:val="clear" w:color="auto" w:fill="auto"/>
        <w:spacing w:before="0" w:after="120" w:line="240" w:lineRule="auto"/>
        <w:ind w:right="1" w:firstLine="567"/>
        <w:rPr>
          <w:rFonts w:ascii="Sylfaen" w:hAnsi="Sylfaen"/>
          <w:sz w:val="24"/>
          <w:szCs w:val="24"/>
        </w:rPr>
      </w:pPr>
      <w:r w:rsidRPr="000E6E3A">
        <w:rPr>
          <w:rFonts w:ascii="Sylfaen" w:hAnsi="Sylfaen"/>
          <w:sz w:val="24"/>
          <w:szCs w:val="24"/>
        </w:rPr>
        <w:t>Для замороженного молокосодержащего продукта изготовленного без использования жиров немолочного происхождения, в том числе заменителей молочного жира, с добавлением сахаров и фруктов и/или продуктов их переработки допускается использование придуманного названия «шербет».</w:t>
      </w:r>
    </w:p>
    <w:p w14:paraId="41D8129B" w14:textId="77777777" w:rsidR="007E257F" w:rsidRPr="000E6E3A" w:rsidRDefault="000E6E3A" w:rsidP="000E6E3A">
      <w:pPr>
        <w:pStyle w:val="Bodytext20"/>
        <w:shd w:val="clear" w:color="auto" w:fill="auto"/>
        <w:spacing w:before="0" w:after="120" w:line="240" w:lineRule="auto"/>
        <w:ind w:right="1" w:firstLine="567"/>
        <w:rPr>
          <w:rFonts w:ascii="Sylfaen" w:hAnsi="Sylfaen"/>
          <w:sz w:val="24"/>
          <w:szCs w:val="24"/>
        </w:rPr>
      </w:pPr>
      <w:r w:rsidRPr="000E6E3A">
        <w:rPr>
          <w:rFonts w:ascii="Sylfaen" w:hAnsi="Sylfaen"/>
          <w:sz w:val="24"/>
          <w:szCs w:val="24"/>
        </w:rPr>
        <w:t>Наименование молокосодержащего продукта с заменителем молочного жира, в том числе придуманное название продукта, и информационное поле наносятся на потребительскую упаковку в непосредственной близости на ту часть поверхности упаковки, которая обращена к потребителю при нахождении продукта на потребительской полке или на ту часть поверхности упаковки, которая является легкодоступной для потребителя для получения информации о приобретаемом продукте.</w:t>
      </w:r>
    </w:p>
    <w:p w14:paraId="194EA8A4" w14:textId="77777777" w:rsidR="007E257F" w:rsidRPr="000E6E3A" w:rsidRDefault="000E6E3A" w:rsidP="000E6E3A">
      <w:pPr>
        <w:pStyle w:val="Bodytext20"/>
        <w:shd w:val="clear" w:color="auto" w:fill="auto"/>
        <w:spacing w:before="0" w:after="120" w:line="240" w:lineRule="auto"/>
        <w:ind w:right="1" w:firstLine="567"/>
        <w:rPr>
          <w:rFonts w:ascii="Sylfaen" w:hAnsi="Sylfaen"/>
          <w:sz w:val="24"/>
          <w:szCs w:val="24"/>
        </w:rPr>
      </w:pPr>
      <w:r w:rsidRPr="000E6E3A">
        <w:rPr>
          <w:rFonts w:ascii="Sylfaen" w:hAnsi="Sylfaen"/>
          <w:sz w:val="24"/>
          <w:szCs w:val="24"/>
        </w:rPr>
        <w:t>Для побочных продуктов переработки молока, полученных в процессе производства молокосодержащих продуктов с заменителем молочного жира, не допускается использование понятий «сыворотка» и «пахта».</w:t>
      </w:r>
    </w:p>
    <w:p w14:paraId="79A8575E" w14:textId="77777777" w:rsidR="007E257F" w:rsidRPr="000E6E3A" w:rsidRDefault="000E6E3A" w:rsidP="000E6E3A">
      <w:pPr>
        <w:pStyle w:val="Bodytext20"/>
        <w:shd w:val="clear" w:color="auto" w:fill="auto"/>
        <w:spacing w:before="0" w:after="120" w:line="240" w:lineRule="auto"/>
        <w:ind w:right="1" w:firstLine="567"/>
        <w:rPr>
          <w:rFonts w:ascii="Sylfaen" w:hAnsi="Sylfaen"/>
          <w:sz w:val="24"/>
          <w:szCs w:val="24"/>
        </w:rPr>
      </w:pPr>
      <w:r w:rsidRPr="000E6E3A">
        <w:rPr>
          <w:rFonts w:ascii="Sylfaen" w:hAnsi="Sylfaen"/>
          <w:sz w:val="24"/>
          <w:szCs w:val="24"/>
        </w:rPr>
        <w:lastRenderedPageBreak/>
        <w:t>Для побочных продуктов переработки молока, полученных в процессе производства молокосодержащих продуктов с заменителем молочного жира, должны использоваться наименования «молокосодержащий продукт с заменителем молочного жира сывороточный» и «молокосодержащий продукт с заменителем молочного жира пахтовый».</w:t>
      </w:r>
    </w:p>
    <w:p w14:paraId="4A2CAF67" w14:textId="77777777" w:rsidR="007E257F" w:rsidRPr="000E6E3A" w:rsidRDefault="000E6E3A" w:rsidP="000E6E3A">
      <w:pPr>
        <w:pStyle w:val="Bodytext20"/>
        <w:shd w:val="clear" w:color="auto" w:fill="auto"/>
        <w:spacing w:before="0" w:after="120" w:line="240" w:lineRule="auto"/>
        <w:ind w:right="1" w:firstLine="567"/>
        <w:rPr>
          <w:rFonts w:ascii="Sylfaen" w:hAnsi="Sylfaen"/>
          <w:sz w:val="24"/>
          <w:szCs w:val="24"/>
        </w:rPr>
      </w:pPr>
      <w:r w:rsidRPr="000E6E3A">
        <w:rPr>
          <w:rFonts w:ascii="Sylfaen" w:hAnsi="Sylfaen"/>
          <w:sz w:val="24"/>
          <w:szCs w:val="24"/>
        </w:rPr>
        <w:t>8.</w:t>
      </w:r>
      <w:r>
        <w:rPr>
          <w:rFonts w:ascii="Sylfaen" w:hAnsi="Sylfaen"/>
          <w:sz w:val="24"/>
          <w:szCs w:val="24"/>
        </w:rPr>
        <w:t xml:space="preserve"> </w:t>
      </w:r>
      <w:r w:rsidRPr="000E6E3A">
        <w:rPr>
          <w:rFonts w:ascii="Sylfaen" w:hAnsi="Sylfaen"/>
          <w:sz w:val="24"/>
          <w:szCs w:val="24"/>
        </w:rPr>
        <w:t>Пункт 83 изложить в следующей редакции:</w:t>
      </w:r>
    </w:p>
    <w:p w14:paraId="2F51DECE" w14:textId="77777777" w:rsidR="007E257F" w:rsidRPr="000E6E3A" w:rsidRDefault="000E6E3A" w:rsidP="000E6E3A">
      <w:pPr>
        <w:pStyle w:val="Bodytext20"/>
        <w:shd w:val="clear" w:color="auto" w:fill="auto"/>
        <w:spacing w:before="0" w:after="120" w:line="240" w:lineRule="auto"/>
        <w:ind w:right="1" w:firstLine="567"/>
        <w:rPr>
          <w:rFonts w:ascii="Sylfaen" w:hAnsi="Sylfaen"/>
          <w:sz w:val="24"/>
          <w:szCs w:val="24"/>
        </w:rPr>
      </w:pPr>
      <w:r w:rsidRPr="000E6E3A">
        <w:rPr>
          <w:rFonts w:ascii="Sylfaen" w:hAnsi="Sylfaen"/>
          <w:sz w:val="24"/>
          <w:szCs w:val="24"/>
        </w:rPr>
        <w:t>«83. Не допускается использование понятия «масло», в том числе</w:t>
      </w:r>
      <w:r>
        <w:rPr>
          <w:rFonts w:ascii="Sylfaen" w:hAnsi="Sylfaen"/>
          <w:sz w:val="24"/>
          <w:szCs w:val="24"/>
        </w:rPr>
        <w:t xml:space="preserve"> </w:t>
      </w:r>
      <w:r w:rsidRPr="000E6E3A">
        <w:rPr>
          <w:rFonts w:ascii="Sylfaen" w:hAnsi="Sylfaen"/>
          <w:sz w:val="24"/>
          <w:szCs w:val="24"/>
        </w:rPr>
        <w:t>в наименованиях, придуманных названиях и товарных знаках (торговых марках) (при наличии), при нанесении маркировки на этикетки пасты масляной, спреда сливочно-растительного. Наименование мороженого с заменителем молочного жира должно включать полное понятие «мороженое с заменителем молочного жира». Не допускается использование понятий «сливочное масло», «масло сливочнорастительное» и «масло растительно-сливочное» для пищевых продуктов в любых целях, в том числе для специализированных продуктов диетического и лечебного назначения, которые могут ввести потребителя в заблуждение.</w:t>
      </w:r>
    </w:p>
    <w:p w14:paraId="72DD5D40" w14:textId="77777777" w:rsidR="007E257F" w:rsidRPr="000E6E3A" w:rsidRDefault="000E6E3A" w:rsidP="000E6E3A">
      <w:pPr>
        <w:pStyle w:val="Bodytext20"/>
        <w:shd w:val="clear" w:color="auto" w:fill="auto"/>
        <w:spacing w:before="0" w:after="120" w:line="240" w:lineRule="auto"/>
        <w:ind w:right="1" w:firstLine="567"/>
        <w:rPr>
          <w:rFonts w:ascii="Sylfaen" w:hAnsi="Sylfaen"/>
          <w:sz w:val="24"/>
          <w:szCs w:val="24"/>
        </w:rPr>
      </w:pPr>
      <w:r w:rsidRPr="000E6E3A">
        <w:rPr>
          <w:rFonts w:ascii="Sylfaen" w:hAnsi="Sylfaen"/>
          <w:sz w:val="24"/>
          <w:szCs w:val="24"/>
        </w:rPr>
        <w:t>Не допускается использование понятия «масло топленое», в том числе в наименованиях, придуманных названиях и товарных знаках (торговых марках) (при наличии), при нанесении маркировки на этикетки сливочно-растительной топленой смеси в любых целях, которые могут ввести потребителя в заблуждение.».</w:t>
      </w:r>
    </w:p>
    <w:p w14:paraId="314F46FA" w14:textId="77777777" w:rsidR="007E257F" w:rsidRPr="000E6E3A" w:rsidRDefault="000E6E3A" w:rsidP="000E6E3A">
      <w:pPr>
        <w:pStyle w:val="Bodytext20"/>
        <w:shd w:val="clear" w:color="auto" w:fill="auto"/>
        <w:spacing w:before="0" w:after="120" w:line="240" w:lineRule="auto"/>
        <w:ind w:right="1" w:firstLine="567"/>
        <w:rPr>
          <w:rFonts w:ascii="Sylfaen" w:hAnsi="Sylfaen"/>
          <w:sz w:val="24"/>
          <w:szCs w:val="24"/>
        </w:rPr>
      </w:pPr>
      <w:r w:rsidRPr="000E6E3A">
        <w:rPr>
          <w:rFonts w:ascii="Sylfaen" w:hAnsi="Sylfaen"/>
          <w:sz w:val="24"/>
          <w:szCs w:val="24"/>
        </w:rPr>
        <w:t>9.</w:t>
      </w:r>
      <w:r>
        <w:rPr>
          <w:rFonts w:ascii="Sylfaen" w:hAnsi="Sylfaen"/>
          <w:sz w:val="24"/>
          <w:szCs w:val="24"/>
        </w:rPr>
        <w:t xml:space="preserve"> </w:t>
      </w:r>
      <w:r w:rsidRPr="000E6E3A">
        <w:rPr>
          <w:rFonts w:ascii="Sylfaen" w:hAnsi="Sylfaen"/>
          <w:sz w:val="24"/>
          <w:szCs w:val="24"/>
        </w:rPr>
        <w:t>Пункт 84 изложить в следующей редакции:</w:t>
      </w:r>
    </w:p>
    <w:p w14:paraId="4962BFDC" w14:textId="77777777" w:rsidR="007E257F" w:rsidRPr="000E6E3A" w:rsidRDefault="000E6E3A" w:rsidP="000E6E3A">
      <w:pPr>
        <w:pStyle w:val="Bodytext20"/>
        <w:shd w:val="clear" w:color="auto" w:fill="auto"/>
        <w:spacing w:before="0" w:after="120" w:line="240" w:lineRule="auto"/>
        <w:ind w:right="1" w:firstLine="567"/>
        <w:rPr>
          <w:rFonts w:ascii="Sylfaen" w:hAnsi="Sylfaen"/>
          <w:sz w:val="24"/>
          <w:szCs w:val="24"/>
        </w:rPr>
      </w:pPr>
      <w:r w:rsidRPr="000E6E3A">
        <w:rPr>
          <w:rFonts w:ascii="Sylfaen" w:hAnsi="Sylfaen"/>
          <w:sz w:val="24"/>
          <w:szCs w:val="24"/>
        </w:rPr>
        <w:t>«84. В маркировке, в том числе в наименовании молочного мороженого, сливочного мороженого, пломбира, кисломолочного мороженого, мороженого с заменителем молочного жира должны содержаться наименования указанной продукции, соответствующие понятиям, установленным в разделе II настоящего технического регламента. При нанесении маркировки на мороженое на лицевой стороне потребительской упаковки указывается полное наименование этой продукции, которое наносится шрифтом одинакового размера.</w:t>
      </w:r>
    </w:p>
    <w:p w14:paraId="6C6728FF" w14:textId="77777777" w:rsidR="007E257F" w:rsidRPr="000E6E3A" w:rsidRDefault="000E6E3A" w:rsidP="000E6E3A">
      <w:pPr>
        <w:pStyle w:val="Bodytext20"/>
        <w:shd w:val="clear" w:color="auto" w:fill="auto"/>
        <w:spacing w:before="0" w:after="120" w:line="240" w:lineRule="auto"/>
        <w:ind w:right="1" w:firstLine="567"/>
        <w:rPr>
          <w:rFonts w:ascii="Sylfaen" w:hAnsi="Sylfaen"/>
          <w:sz w:val="24"/>
          <w:szCs w:val="24"/>
        </w:rPr>
      </w:pPr>
      <w:r w:rsidRPr="000E6E3A">
        <w:rPr>
          <w:rFonts w:ascii="Sylfaen" w:hAnsi="Sylfaen"/>
          <w:sz w:val="24"/>
          <w:szCs w:val="24"/>
        </w:rPr>
        <w:t>Не допускается применение понятий «молочное», «сливочное», «пломбир», в маркировке мороженого с заменителем молочного жира.».</w:t>
      </w:r>
    </w:p>
    <w:p w14:paraId="4C9CA2D1" w14:textId="77777777" w:rsidR="007E257F" w:rsidRPr="000E6E3A" w:rsidRDefault="000E6E3A" w:rsidP="000E6E3A">
      <w:pPr>
        <w:pStyle w:val="Bodytext20"/>
        <w:shd w:val="clear" w:color="auto" w:fill="auto"/>
        <w:spacing w:before="0" w:after="120" w:line="240" w:lineRule="auto"/>
        <w:ind w:right="1" w:firstLine="567"/>
        <w:rPr>
          <w:rFonts w:ascii="Sylfaen" w:hAnsi="Sylfaen"/>
          <w:sz w:val="24"/>
          <w:szCs w:val="24"/>
        </w:rPr>
      </w:pPr>
      <w:r w:rsidRPr="000E6E3A">
        <w:rPr>
          <w:rFonts w:ascii="Sylfaen" w:hAnsi="Sylfaen"/>
          <w:sz w:val="24"/>
          <w:szCs w:val="24"/>
        </w:rPr>
        <w:t>10.</w:t>
      </w:r>
      <w:r>
        <w:rPr>
          <w:rFonts w:ascii="Sylfaen" w:hAnsi="Sylfaen"/>
          <w:sz w:val="24"/>
          <w:szCs w:val="24"/>
        </w:rPr>
        <w:t xml:space="preserve"> </w:t>
      </w:r>
      <w:r w:rsidRPr="000E6E3A">
        <w:rPr>
          <w:rFonts w:ascii="Sylfaen" w:hAnsi="Sylfaen"/>
          <w:sz w:val="24"/>
          <w:szCs w:val="24"/>
        </w:rPr>
        <w:t>В пункте 86:</w:t>
      </w:r>
    </w:p>
    <w:p w14:paraId="301F0039" w14:textId="77777777" w:rsidR="007E257F" w:rsidRPr="000E6E3A" w:rsidRDefault="000E6E3A" w:rsidP="000E6E3A">
      <w:pPr>
        <w:pStyle w:val="Bodytext20"/>
        <w:shd w:val="clear" w:color="auto" w:fill="auto"/>
        <w:spacing w:before="0" w:after="120" w:line="240" w:lineRule="auto"/>
        <w:ind w:right="1" w:firstLine="567"/>
        <w:rPr>
          <w:rFonts w:ascii="Sylfaen" w:hAnsi="Sylfaen"/>
          <w:sz w:val="24"/>
          <w:szCs w:val="24"/>
        </w:rPr>
      </w:pPr>
      <w:r w:rsidRPr="000E6E3A">
        <w:rPr>
          <w:rFonts w:ascii="Sylfaen" w:hAnsi="Sylfaen"/>
          <w:sz w:val="24"/>
          <w:szCs w:val="24"/>
        </w:rPr>
        <w:t>а)</w:t>
      </w:r>
      <w:r>
        <w:rPr>
          <w:rFonts w:ascii="Sylfaen" w:hAnsi="Sylfaen"/>
          <w:sz w:val="24"/>
          <w:szCs w:val="24"/>
        </w:rPr>
        <w:t xml:space="preserve"> </w:t>
      </w:r>
      <w:r w:rsidRPr="000E6E3A">
        <w:rPr>
          <w:rFonts w:ascii="Sylfaen" w:hAnsi="Sylfaen"/>
          <w:sz w:val="24"/>
          <w:szCs w:val="24"/>
        </w:rPr>
        <w:t>в подпункте «б»:</w:t>
      </w:r>
    </w:p>
    <w:p w14:paraId="30584B72" w14:textId="77777777" w:rsidR="007E257F" w:rsidRPr="000E6E3A" w:rsidRDefault="000E6E3A" w:rsidP="000E6E3A">
      <w:pPr>
        <w:pStyle w:val="Bodytext20"/>
        <w:shd w:val="clear" w:color="auto" w:fill="auto"/>
        <w:spacing w:before="0" w:after="120" w:line="240" w:lineRule="auto"/>
        <w:ind w:right="1" w:firstLine="567"/>
        <w:rPr>
          <w:rFonts w:ascii="Sylfaen" w:hAnsi="Sylfaen"/>
          <w:sz w:val="24"/>
          <w:szCs w:val="24"/>
        </w:rPr>
      </w:pPr>
      <w:r w:rsidRPr="000E6E3A">
        <w:rPr>
          <w:rFonts w:ascii="Sylfaen" w:hAnsi="Sylfaen"/>
          <w:sz w:val="24"/>
          <w:szCs w:val="24"/>
        </w:rPr>
        <w:t>абзацы первый и второй изложить в следующей редакции:</w:t>
      </w:r>
    </w:p>
    <w:p w14:paraId="46532BDB" w14:textId="77777777" w:rsidR="007E257F" w:rsidRPr="000E6E3A" w:rsidRDefault="000E6E3A" w:rsidP="000E6E3A">
      <w:pPr>
        <w:pStyle w:val="Bodytext20"/>
        <w:shd w:val="clear" w:color="auto" w:fill="auto"/>
        <w:spacing w:before="0" w:after="120" w:line="240" w:lineRule="auto"/>
        <w:ind w:right="1" w:firstLine="567"/>
        <w:rPr>
          <w:rFonts w:ascii="Sylfaen" w:hAnsi="Sylfaen"/>
          <w:sz w:val="24"/>
          <w:szCs w:val="24"/>
        </w:rPr>
      </w:pPr>
      <w:r w:rsidRPr="000E6E3A">
        <w:rPr>
          <w:rFonts w:ascii="Sylfaen" w:hAnsi="Sylfaen"/>
          <w:sz w:val="24"/>
          <w:szCs w:val="24"/>
        </w:rPr>
        <w:t>«б) массовая доля жира (в процентах) (кроме обезжиренных продуктов, сыров, плавленых сыров, молокосодержащих продуктов с заменителем молочного жира, произведенных по технологии сыра, молокосодержащих продуктов с заменителем молочного жира, произведенных по технологии плавленого сыра).</w:t>
      </w:r>
    </w:p>
    <w:p w14:paraId="7FC6496C" w14:textId="77777777" w:rsidR="007E257F" w:rsidRPr="000E6E3A" w:rsidRDefault="000E6E3A" w:rsidP="000E6E3A">
      <w:pPr>
        <w:pStyle w:val="Bodytext20"/>
        <w:shd w:val="clear" w:color="auto" w:fill="auto"/>
        <w:spacing w:before="0" w:after="120" w:line="240" w:lineRule="auto"/>
        <w:ind w:right="1" w:firstLine="567"/>
        <w:rPr>
          <w:rFonts w:ascii="Sylfaen" w:hAnsi="Sylfaen"/>
          <w:sz w:val="24"/>
          <w:szCs w:val="24"/>
        </w:rPr>
      </w:pPr>
      <w:r w:rsidRPr="000E6E3A">
        <w:rPr>
          <w:rFonts w:ascii="Sylfaen" w:hAnsi="Sylfaen"/>
          <w:sz w:val="24"/>
          <w:szCs w:val="24"/>
        </w:rPr>
        <w:t>массовая доля жира в сухом веществе (в процентах) для сыров, плавленых сыров, молокосодержащих продуктов с заменителем молочного жира, произведенных по технологии сыра, молокосодержащих продуктов с заменителем молочного жира, произведенных по технологии плавленого сыра.</w:t>
      </w:r>
    </w:p>
    <w:p w14:paraId="74FB9E68" w14:textId="77777777" w:rsidR="007E257F" w:rsidRPr="000E6E3A" w:rsidRDefault="000E6E3A" w:rsidP="000E6E3A">
      <w:pPr>
        <w:pStyle w:val="Bodytext20"/>
        <w:shd w:val="clear" w:color="auto" w:fill="auto"/>
        <w:spacing w:before="0" w:after="120" w:line="240" w:lineRule="auto"/>
        <w:ind w:right="1" w:firstLine="567"/>
        <w:rPr>
          <w:rFonts w:ascii="Sylfaen" w:hAnsi="Sylfaen"/>
          <w:sz w:val="24"/>
          <w:szCs w:val="24"/>
        </w:rPr>
      </w:pPr>
      <w:r w:rsidRPr="000E6E3A">
        <w:rPr>
          <w:rFonts w:ascii="Sylfaen" w:hAnsi="Sylfaen"/>
          <w:sz w:val="24"/>
          <w:szCs w:val="24"/>
        </w:rPr>
        <w:lastRenderedPageBreak/>
        <w:t>дополнить новым абзацем третьим следующего содержания:</w:t>
      </w:r>
    </w:p>
    <w:p w14:paraId="73F8E474" w14:textId="77777777" w:rsidR="007E257F" w:rsidRPr="000E6E3A" w:rsidRDefault="000E6E3A" w:rsidP="000E6E3A">
      <w:pPr>
        <w:pStyle w:val="Bodytext20"/>
        <w:shd w:val="clear" w:color="auto" w:fill="auto"/>
        <w:spacing w:before="0" w:after="120" w:line="240" w:lineRule="auto"/>
        <w:ind w:right="1" w:firstLine="567"/>
        <w:rPr>
          <w:rFonts w:ascii="Sylfaen" w:hAnsi="Sylfaen"/>
          <w:sz w:val="24"/>
          <w:szCs w:val="24"/>
        </w:rPr>
      </w:pPr>
      <w:r w:rsidRPr="000E6E3A">
        <w:rPr>
          <w:rFonts w:ascii="Sylfaen" w:hAnsi="Sylfaen"/>
          <w:sz w:val="24"/>
          <w:szCs w:val="24"/>
        </w:rPr>
        <w:t>«по решению производителя указывается вместо массовой доли жира - массовая доля жира в молочной части для мороженого, в творожной части для сырков творожных, сырков глазированных, творожной массы, а также в случае использования раздельной упаковки для молочной и немолочной частей продукта для творога зерненного и других молочных составных продуктов. Для таких продуктов информация о массовой доле жира в продукте указывается в разделе «пищевая ценность» маркировочного текста »;</w:t>
      </w:r>
    </w:p>
    <w:p w14:paraId="2E612CE7" w14:textId="77777777" w:rsidR="007E257F" w:rsidRPr="000E6E3A" w:rsidRDefault="000E6E3A" w:rsidP="000E6E3A">
      <w:pPr>
        <w:pStyle w:val="Bodytext20"/>
        <w:shd w:val="clear" w:color="auto" w:fill="auto"/>
        <w:spacing w:before="0" w:after="120" w:line="240" w:lineRule="auto"/>
        <w:ind w:right="1" w:firstLine="567"/>
        <w:rPr>
          <w:rFonts w:ascii="Sylfaen" w:hAnsi="Sylfaen"/>
          <w:sz w:val="24"/>
          <w:szCs w:val="24"/>
        </w:rPr>
      </w:pPr>
      <w:r w:rsidRPr="000E6E3A">
        <w:rPr>
          <w:rFonts w:ascii="Sylfaen" w:hAnsi="Sylfaen"/>
          <w:sz w:val="24"/>
          <w:szCs w:val="24"/>
        </w:rPr>
        <w:t>б)</w:t>
      </w:r>
      <w:r>
        <w:rPr>
          <w:rFonts w:ascii="Sylfaen" w:hAnsi="Sylfaen"/>
          <w:sz w:val="24"/>
          <w:szCs w:val="24"/>
        </w:rPr>
        <w:t xml:space="preserve"> </w:t>
      </w:r>
      <w:r w:rsidRPr="000E6E3A">
        <w:rPr>
          <w:rFonts w:ascii="Sylfaen" w:hAnsi="Sylfaen"/>
          <w:sz w:val="24"/>
          <w:szCs w:val="24"/>
        </w:rPr>
        <w:t>подпункт «в» изложить в следующей редакции:</w:t>
      </w:r>
    </w:p>
    <w:p w14:paraId="61047002" w14:textId="77777777" w:rsidR="007E257F" w:rsidRPr="000E6E3A" w:rsidRDefault="000E6E3A" w:rsidP="000E6E3A">
      <w:pPr>
        <w:pStyle w:val="Bodytext20"/>
        <w:shd w:val="clear" w:color="auto" w:fill="auto"/>
        <w:spacing w:before="0" w:after="120" w:line="240" w:lineRule="auto"/>
        <w:ind w:right="1" w:firstLine="567"/>
        <w:rPr>
          <w:rFonts w:ascii="Sylfaen" w:hAnsi="Sylfaen"/>
          <w:sz w:val="24"/>
          <w:szCs w:val="24"/>
        </w:rPr>
      </w:pPr>
      <w:r w:rsidRPr="000E6E3A">
        <w:rPr>
          <w:rFonts w:ascii="Sylfaen" w:hAnsi="Sylfaen"/>
          <w:sz w:val="24"/>
          <w:szCs w:val="24"/>
        </w:rPr>
        <w:t>«в) массовая доля немолочного жира в виде процентного содержания в продукте (например, «массовая доля жира 15 %, в том числе растительного жира 6 %») (для молокосодержащих продуктов с заменителем молочного жира);»;</w:t>
      </w:r>
    </w:p>
    <w:p w14:paraId="0249F19E" w14:textId="77777777" w:rsidR="007E257F" w:rsidRPr="000E6E3A" w:rsidRDefault="000E6E3A" w:rsidP="000E6E3A">
      <w:pPr>
        <w:pStyle w:val="Bodytext20"/>
        <w:shd w:val="clear" w:color="auto" w:fill="auto"/>
        <w:spacing w:before="0" w:after="120" w:line="240" w:lineRule="auto"/>
        <w:ind w:right="1" w:firstLine="567"/>
        <w:rPr>
          <w:rFonts w:ascii="Sylfaen" w:hAnsi="Sylfaen"/>
          <w:sz w:val="24"/>
          <w:szCs w:val="24"/>
        </w:rPr>
      </w:pPr>
      <w:r w:rsidRPr="000E6E3A">
        <w:rPr>
          <w:rFonts w:ascii="Sylfaen" w:hAnsi="Sylfaen"/>
          <w:sz w:val="24"/>
          <w:szCs w:val="24"/>
        </w:rPr>
        <w:t>в)</w:t>
      </w:r>
      <w:r>
        <w:rPr>
          <w:rFonts w:ascii="Sylfaen" w:hAnsi="Sylfaen"/>
          <w:sz w:val="24"/>
          <w:szCs w:val="24"/>
        </w:rPr>
        <w:t xml:space="preserve"> </w:t>
      </w:r>
      <w:r w:rsidRPr="000E6E3A">
        <w:rPr>
          <w:rFonts w:ascii="Sylfaen" w:hAnsi="Sylfaen"/>
          <w:sz w:val="24"/>
          <w:szCs w:val="24"/>
        </w:rPr>
        <w:t>подпункт «и» изложить в следующей редакции:</w:t>
      </w:r>
    </w:p>
    <w:p w14:paraId="69C6FBA9" w14:textId="77777777" w:rsidR="007E257F" w:rsidRPr="000E6E3A" w:rsidRDefault="000E6E3A" w:rsidP="000E6E3A">
      <w:pPr>
        <w:pStyle w:val="Bodytext20"/>
        <w:shd w:val="clear" w:color="auto" w:fill="auto"/>
        <w:spacing w:before="0" w:after="120" w:line="240" w:lineRule="auto"/>
        <w:ind w:right="1" w:firstLine="567"/>
        <w:rPr>
          <w:rFonts w:ascii="Sylfaen" w:hAnsi="Sylfaen"/>
          <w:sz w:val="24"/>
          <w:szCs w:val="24"/>
        </w:rPr>
      </w:pPr>
      <w:r w:rsidRPr="000E6E3A">
        <w:rPr>
          <w:rFonts w:ascii="Sylfaen" w:hAnsi="Sylfaen"/>
          <w:sz w:val="24"/>
          <w:szCs w:val="24"/>
        </w:rPr>
        <w:t>«и) содержание в готовом кисломолочном продукте или сквашенном продукте (не подвергнутом термической обработке</w:t>
      </w:r>
      <w:r>
        <w:rPr>
          <w:rFonts w:ascii="Sylfaen" w:hAnsi="Sylfaen"/>
          <w:sz w:val="24"/>
          <w:szCs w:val="24"/>
        </w:rPr>
        <w:t xml:space="preserve"> </w:t>
      </w:r>
      <w:r w:rsidRPr="000E6E3A">
        <w:rPr>
          <w:rFonts w:ascii="Sylfaen" w:hAnsi="Sylfaen"/>
          <w:sz w:val="24"/>
          <w:szCs w:val="24"/>
        </w:rPr>
        <w:t>после сквашивания) микроорганизмов (молочнокислых, бифидобактерий и других пробиотических микроорганизмов, а также дрожжей) в соответствии с нормами, установленными в приложении 1 к настоящему техническому регламенту.»;</w:t>
      </w:r>
    </w:p>
    <w:p w14:paraId="11B16442" w14:textId="77777777" w:rsidR="007E257F" w:rsidRPr="000E6E3A" w:rsidRDefault="000E6E3A" w:rsidP="000E6E3A">
      <w:pPr>
        <w:pStyle w:val="Bodytext20"/>
        <w:shd w:val="clear" w:color="auto" w:fill="auto"/>
        <w:spacing w:before="0" w:after="120" w:line="240" w:lineRule="auto"/>
        <w:ind w:right="1" w:firstLine="567"/>
        <w:rPr>
          <w:rFonts w:ascii="Sylfaen" w:hAnsi="Sylfaen"/>
          <w:sz w:val="24"/>
          <w:szCs w:val="24"/>
        </w:rPr>
      </w:pPr>
      <w:r w:rsidRPr="000E6E3A">
        <w:rPr>
          <w:rFonts w:ascii="Sylfaen" w:hAnsi="Sylfaen"/>
          <w:sz w:val="24"/>
          <w:szCs w:val="24"/>
        </w:rPr>
        <w:t>г)</w:t>
      </w:r>
      <w:r>
        <w:rPr>
          <w:rFonts w:ascii="Sylfaen" w:hAnsi="Sylfaen"/>
          <w:sz w:val="24"/>
          <w:szCs w:val="24"/>
        </w:rPr>
        <w:t xml:space="preserve"> </w:t>
      </w:r>
      <w:r w:rsidRPr="000E6E3A">
        <w:rPr>
          <w:rFonts w:ascii="Sylfaen" w:hAnsi="Sylfaen"/>
          <w:sz w:val="24"/>
          <w:szCs w:val="24"/>
        </w:rPr>
        <w:t>подпункт «ж» изложить в следующей редакции:</w:t>
      </w:r>
    </w:p>
    <w:p w14:paraId="5D5FE4A2" w14:textId="77777777" w:rsidR="007E257F" w:rsidRPr="000E6E3A" w:rsidRDefault="000E6E3A" w:rsidP="000E6E3A">
      <w:pPr>
        <w:pStyle w:val="Bodytext20"/>
        <w:shd w:val="clear" w:color="auto" w:fill="auto"/>
        <w:spacing w:before="0" w:after="120" w:line="240" w:lineRule="auto"/>
        <w:ind w:right="1" w:firstLine="567"/>
        <w:rPr>
          <w:rFonts w:ascii="Sylfaen" w:hAnsi="Sylfaen"/>
          <w:sz w:val="24"/>
          <w:szCs w:val="24"/>
        </w:rPr>
      </w:pPr>
      <w:r w:rsidRPr="000E6E3A">
        <w:rPr>
          <w:rFonts w:ascii="Sylfaen" w:hAnsi="Sylfaen"/>
          <w:sz w:val="24"/>
          <w:szCs w:val="24"/>
        </w:rPr>
        <w:t>«ж) состав продукта переработки молока с указанием входящих в него компонентов.</w:t>
      </w:r>
    </w:p>
    <w:p w14:paraId="42D2FE95" w14:textId="77777777" w:rsidR="007E257F" w:rsidRPr="000E6E3A" w:rsidRDefault="000E6E3A" w:rsidP="000E6E3A">
      <w:pPr>
        <w:pStyle w:val="Bodytext20"/>
        <w:shd w:val="clear" w:color="auto" w:fill="auto"/>
        <w:spacing w:before="0" w:after="120" w:line="240" w:lineRule="auto"/>
        <w:ind w:right="1" w:firstLine="567"/>
        <w:rPr>
          <w:rFonts w:ascii="Sylfaen" w:hAnsi="Sylfaen"/>
          <w:sz w:val="24"/>
          <w:szCs w:val="24"/>
        </w:rPr>
      </w:pPr>
      <w:r w:rsidRPr="000E6E3A">
        <w:rPr>
          <w:rFonts w:ascii="Sylfaen" w:hAnsi="Sylfaen"/>
          <w:sz w:val="24"/>
          <w:szCs w:val="24"/>
        </w:rPr>
        <w:t>Молочный продукт, входящий в состав молочного составного продукта и (или) молокосодержащего продукта, и (или) молокосодержащего продукта с заменителем молочного жира указывается в разделе «Состав» маркировочного текста под своим наименованием (состав молочного продукта допускается не указывать). Например, в составе молочных составных продуктов указываются наименования молочных продуктов «сыр», «сухое молоко», «сливочное масло», «творог» без дополнительного указания их состава. В составе такой продукции указываются наименования пищевых продуктов, пищевые добавки (групповое наименование и наименование или индекс «Е»), ароматизаторы (в соответствии с требованиями технического регламента Таможенного союза «Требования безопасности пищевых добавок, ароматизаторов и технологических вспомогательных средств» (ТР ТС 029/2012). Функциональные компоненты и вспомогательные технологические средства (например, хлористый кальций), используемые в процессе производства, но не входящие в состав готового продукта, допускается не указывать. Компоненты, входящие в состав глазури и заменителя молочного жира, указываются в разделе «Состав» маркировочного текста с учетом требований для составного компонента. При этом наименование растительных масел, входящих в состав заменителя молочного жира, глазури, допускается указывать</w:t>
      </w:r>
      <w:r>
        <w:rPr>
          <w:rFonts w:ascii="Sylfaen" w:hAnsi="Sylfaen"/>
          <w:sz w:val="24"/>
          <w:szCs w:val="24"/>
        </w:rPr>
        <w:t xml:space="preserve"> </w:t>
      </w:r>
      <w:r w:rsidRPr="000E6E3A">
        <w:rPr>
          <w:rFonts w:ascii="Sylfaen" w:hAnsi="Sylfaen"/>
          <w:sz w:val="24"/>
          <w:szCs w:val="24"/>
        </w:rPr>
        <w:t>в любой последовательности с добавлением фразы «в различных соотношениях».</w:t>
      </w:r>
    </w:p>
    <w:p w14:paraId="337D6AE7" w14:textId="77777777" w:rsidR="007E257F" w:rsidRPr="000E6E3A" w:rsidRDefault="000E6E3A" w:rsidP="000E6E3A">
      <w:pPr>
        <w:pStyle w:val="Bodytext20"/>
        <w:shd w:val="clear" w:color="auto" w:fill="auto"/>
        <w:spacing w:before="0" w:after="120" w:line="240" w:lineRule="auto"/>
        <w:ind w:right="1" w:firstLine="567"/>
        <w:rPr>
          <w:rFonts w:ascii="Sylfaen" w:hAnsi="Sylfaen"/>
          <w:sz w:val="24"/>
          <w:szCs w:val="24"/>
        </w:rPr>
      </w:pPr>
      <w:r w:rsidRPr="000E6E3A">
        <w:rPr>
          <w:rFonts w:ascii="Sylfaen" w:hAnsi="Sylfaen"/>
          <w:sz w:val="24"/>
          <w:szCs w:val="24"/>
        </w:rPr>
        <w:lastRenderedPageBreak/>
        <w:t>Порядок изложения информации о компоненте молочной продукции, являющемся многокомпонентным пищевым продуктом, производится в соответствии с требованиями технических регламентов Таможенного союза «Пищевая продукция в части ее маркировки» (ТР ТС 022/2011) и «Требования безопасности пищевых добавок, ароматизаторов и технологических вспомогательных средств» (ТР ТС 029/2012).</w:t>
      </w:r>
    </w:p>
    <w:p w14:paraId="6D7AF269" w14:textId="77777777" w:rsidR="007E257F" w:rsidRPr="000E6E3A" w:rsidRDefault="000E6E3A" w:rsidP="000E6E3A">
      <w:pPr>
        <w:pStyle w:val="Bodytext20"/>
        <w:shd w:val="clear" w:color="auto" w:fill="auto"/>
        <w:spacing w:before="0" w:after="120" w:line="240" w:lineRule="auto"/>
        <w:ind w:right="1" w:firstLine="567"/>
        <w:rPr>
          <w:rFonts w:ascii="Sylfaen" w:hAnsi="Sylfaen"/>
          <w:sz w:val="24"/>
          <w:szCs w:val="24"/>
        </w:rPr>
      </w:pPr>
      <w:r w:rsidRPr="000E6E3A">
        <w:rPr>
          <w:rFonts w:ascii="Sylfaen" w:hAnsi="Sylfaen"/>
          <w:sz w:val="24"/>
          <w:szCs w:val="24"/>
        </w:rPr>
        <w:t>11.</w:t>
      </w:r>
      <w:r>
        <w:rPr>
          <w:rFonts w:ascii="Sylfaen" w:hAnsi="Sylfaen"/>
          <w:sz w:val="24"/>
          <w:szCs w:val="24"/>
        </w:rPr>
        <w:t xml:space="preserve"> </w:t>
      </w:r>
      <w:r w:rsidRPr="000E6E3A">
        <w:rPr>
          <w:rFonts w:ascii="Sylfaen" w:hAnsi="Sylfaen"/>
          <w:sz w:val="24"/>
          <w:szCs w:val="24"/>
        </w:rPr>
        <w:t>Пункт 88 слова «сырного продукта» заменить словами «молокосодержащего продукта с заменителем молочного жира, произведенного по технологии сыра».</w:t>
      </w:r>
    </w:p>
    <w:p w14:paraId="20B2A5D3" w14:textId="77777777" w:rsidR="007E257F" w:rsidRPr="000E6E3A" w:rsidRDefault="000E6E3A" w:rsidP="000E6E3A">
      <w:pPr>
        <w:pStyle w:val="Bodytext20"/>
        <w:shd w:val="clear" w:color="auto" w:fill="auto"/>
        <w:spacing w:before="0" w:after="120" w:line="240" w:lineRule="auto"/>
        <w:ind w:right="1" w:firstLine="567"/>
        <w:rPr>
          <w:rFonts w:ascii="Sylfaen" w:hAnsi="Sylfaen"/>
          <w:sz w:val="24"/>
          <w:szCs w:val="24"/>
        </w:rPr>
      </w:pPr>
      <w:r w:rsidRPr="000E6E3A">
        <w:rPr>
          <w:rFonts w:ascii="Sylfaen" w:hAnsi="Sylfaen"/>
          <w:sz w:val="24"/>
          <w:szCs w:val="24"/>
        </w:rPr>
        <w:t>12.</w:t>
      </w:r>
      <w:r>
        <w:rPr>
          <w:rFonts w:ascii="Sylfaen" w:hAnsi="Sylfaen"/>
          <w:sz w:val="24"/>
          <w:szCs w:val="24"/>
        </w:rPr>
        <w:t xml:space="preserve"> </w:t>
      </w:r>
      <w:r w:rsidRPr="000E6E3A">
        <w:rPr>
          <w:rFonts w:ascii="Sylfaen" w:hAnsi="Sylfaen"/>
          <w:sz w:val="24"/>
          <w:szCs w:val="24"/>
        </w:rPr>
        <w:t>Абзац пункта 89 изложить в следующей редакции:</w:t>
      </w:r>
    </w:p>
    <w:p w14:paraId="009056EA" w14:textId="77777777" w:rsidR="007E257F" w:rsidRPr="000E6E3A" w:rsidRDefault="000E6E3A" w:rsidP="000E6E3A">
      <w:pPr>
        <w:pStyle w:val="Bodytext20"/>
        <w:shd w:val="clear" w:color="auto" w:fill="auto"/>
        <w:spacing w:before="0" w:after="120" w:line="240" w:lineRule="auto"/>
        <w:ind w:right="1" w:firstLine="567"/>
        <w:rPr>
          <w:rFonts w:ascii="Sylfaen" w:hAnsi="Sylfaen"/>
          <w:sz w:val="24"/>
          <w:szCs w:val="24"/>
        </w:rPr>
      </w:pPr>
      <w:r w:rsidRPr="000E6E3A">
        <w:rPr>
          <w:rFonts w:ascii="Sylfaen" w:hAnsi="Sylfaen"/>
          <w:sz w:val="24"/>
          <w:szCs w:val="24"/>
        </w:rPr>
        <w:t>«89. В маркировке сыра, молокосодержащего продукта с заменителем молочного жира, произведенного по технологии сыра, должна содержаться следующая дополнительная информация:».</w:t>
      </w:r>
    </w:p>
    <w:p w14:paraId="3C62F885" w14:textId="77777777" w:rsidR="007E257F" w:rsidRPr="000E6E3A" w:rsidRDefault="000E6E3A" w:rsidP="000E6E3A">
      <w:pPr>
        <w:pStyle w:val="Bodytext20"/>
        <w:shd w:val="clear" w:color="auto" w:fill="auto"/>
        <w:spacing w:before="0" w:after="120" w:line="240" w:lineRule="auto"/>
        <w:ind w:right="1" w:firstLine="567"/>
        <w:rPr>
          <w:rFonts w:ascii="Sylfaen" w:hAnsi="Sylfaen"/>
          <w:sz w:val="24"/>
          <w:szCs w:val="24"/>
        </w:rPr>
      </w:pPr>
      <w:r w:rsidRPr="000E6E3A">
        <w:rPr>
          <w:rFonts w:ascii="Sylfaen" w:hAnsi="Sylfaen"/>
          <w:sz w:val="24"/>
          <w:szCs w:val="24"/>
        </w:rPr>
        <w:t>13.</w:t>
      </w:r>
      <w:r>
        <w:rPr>
          <w:rFonts w:ascii="Sylfaen" w:hAnsi="Sylfaen"/>
          <w:sz w:val="24"/>
          <w:szCs w:val="24"/>
        </w:rPr>
        <w:t xml:space="preserve"> </w:t>
      </w:r>
      <w:r w:rsidRPr="000E6E3A">
        <w:rPr>
          <w:rFonts w:ascii="Sylfaen" w:hAnsi="Sylfaen"/>
          <w:sz w:val="24"/>
          <w:szCs w:val="24"/>
        </w:rPr>
        <w:t>В пункте 92 слова «и молокосодержащих продуктах» заменить словами «, молокосодержащих продуктах и молокосодержащих продуктах с заменителем молочного жира».</w:t>
      </w:r>
    </w:p>
    <w:p w14:paraId="3BE4D1EC" w14:textId="77777777" w:rsidR="007E257F" w:rsidRPr="000E6E3A" w:rsidRDefault="000E6E3A" w:rsidP="000E6E3A">
      <w:pPr>
        <w:pStyle w:val="Bodytext20"/>
        <w:shd w:val="clear" w:color="auto" w:fill="auto"/>
        <w:spacing w:before="0" w:after="120" w:line="240" w:lineRule="auto"/>
        <w:ind w:right="1" w:firstLine="567"/>
        <w:rPr>
          <w:rFonts w:ascii="Sylfaen" w:hAnsi="Sylfaen"/>
          <w:sz w:val="24"/>
          <w:szCs w:val="24"/>
        </w:rPr>
      </w:pPr>
      <w:r w:rsidRPr="000E6E3A">
        <w:rPr>
          <w:rFonts w:ascii="Sylfaen" w:hAnsi="Sylfaen"/>
          <w:sz w:val="24"/>
          <w:szCs w:val="24"/>
        </w:rPr>
        <w:t>14.</w:t>
      </w:r>
      <w:r>
        <w:rPr>
          <w:rFonts w:ascii="Sylfaen" w:hAnsi="Sylfaen"/>
          <w:sz w:val="24"/>
          <w:szCs w:val="24"/>
        </w:rPr>
        <w:t xml:space="preserve"> </w:t>
      </w:r>
      <w:r w:rsidRPr="000E6E3A">
        <w:rPr>
          <w:rFonts w:ascii="Sylfaen" w:hAnsi="Sylfaen"/>
          <w:sz w:val="24"/>
          <w:szCs w:val="24"/>
        </w:rPr>
        <w:t>Дополнить пунктом 96</w:t>
      </w:r>
      <w:r w:rsidRPr="000E6E3A">
        <w:rPr>
          <w:rFonts w:ascii="Sylfaen" w:hAnsi="Sylfaen"/>
          <w:sz w:val="24"/>
          <w:szCs w:val="24"/>
          <w:vertAlign w:val="superscript"/>
        </w:rPr>
        <w:t>1</w:t>
      </w:r>
      <w:r w:rsidRPr="000E6E3A">
        <w:rPr>
          <w:rFonts w:ascii="Sylfaen" w:hAnsi="Sylfaen"/>
          <w:sz w:val="24"/>
          <w:szCs w:val="24"/>
        </w:rPr>
        <w:t xml:space="preserve"> следующего содержания:</w:t>
      </w:r>
    </w:p>
    <w:p w14:paraId="5456143D" w14:textId="77777777" w:rsidR="007E257F" w:rsidRPr="000E6E3A" w:rsidRDefault="000E6E3A" w:rsidP="000E6E3A">
      <w:pPr>
        <w:pStyle w:val="Bodytext20"/>
        <w:shd w:val="clear" w:color="auto" w:fill="auto"/>
        <w:spacing w:before="0" w:after="120" w:line="240" w:lineRule="auto"/>
        <w:ind w:right="1" w:firstLine="567"/>
        <w:rPr>
          <w:rFonts w:ascii="Sylfaen" w:hAnsi="Sylfaen"/>
          <w:sz w:val="24"/>
          <w:szCs w:val="24"/>
        </w:rPr>
      </w:pPr>
      <w:r w:rsidRPr="000E6E3A">
        <w:rPr>
          <w:rFonts w:ascii="Sylfaen" w:hAnsi="Sylfaen"/>
          <w:sz w:val="24"/>
          <w:szCs w:val="24"/>
        </w:rPr>
        <w:t>«96</w:t>
      </w:r>
      <w:r w:rsidRPr="000E6E3A">
        <w:rPr>
          <w:rFonts w:ascii="Sylfaen" w:hAnsi="Sylfaen"/>
          <w:sz w:val="24"/>
          <w:szCs w:val="24"/>
          <w:vertAlign w:val="superscript"/>
        </w:rPr>
        <w:t>1</w:t>
      </w:r>
      <w:r w:rsidRPr="000E6E3A">
        <w:rPr>
          <w:rFonts w:ascii="Sylfaen" w:hAnsi="Sylfaen"/>
          <w:sz w:val="24"/>
          <w:szCs w:val="24"/>
        </w:rPr>
        <w:t>.При формировании наименования продуктов из молочной сыворотки необходимо использовать слова «сывороточный продукт» или «продукт из сыворотки», или «продукт на основе сыворотки». При формировании наименования продуктов из пахты необходимо использовать слова «пахтовый продукт» или «продукт из пахты», или «продукт на основе пахты.».</w:t>
      </w:r>
    </w:p>
    <w:p w14:paraId="05534945" w14:textId="77777777" w:rsidR="007E257F" w:rsidRPr="000E6E3A" w:rsidRDefault="000E6E3A" w:rsidP="000E6E3A">
      <w:pPr>
        <w:pStyle w:val="Bodytext20"/>
        <w:shd w:val="clear" w:color="auto" w:fill="auto"/>
        <w:spacing w:before="0" w:after="120" w:line="240" w:lineRule="auto"/>
        <w:ind w:right="1" w:firstLine="567"/>
        <w:rPr>
          <w:rFonts w:ascii="Sylfaen" w:hAnsi="Sylfaen"/>
          <w:sz w:val="24"/>
          <w:szCs w:val="24"/>
        </w:rPr>
      </w:pPr>
      <w:r w:rsidRPr="000E6E3A">
        <w:rPr>
          <w:rFonts w:ascii="Sylfaen" w:hAnsi="Sylfaen"/>
          <w:sz w:val="24"/>
          <w:szCs w:val="24"/>
        </w:rPr>
        <w:t>15.</w:t>
      </w:r>
      <w:r>
        <w:rPr>
          <w:rFonts w:ascii="Sylfaen" w:hAnsi="Sylfaen"/>
          <w:sz w:val="24"/>
          <w:szCs w:val="24"/>
        </w:rPr>
        <w:t xml:space="preserve"> </w:t>
      </w:r>
      <w:r w:rsidRPr="000E6E3A">
        <w:rPr>
          <w:rFonts w:ascii="Sylfaen" w:hAnsi="Sylfaen"/>
          <w:sz w:val="24"/>
          <w:szCs w:val="24"/>
        </w:rPr>
        <w:t>В приложении №1:</w:t>
      </w:r>
    </w:p>
    <w:p w14:paraId="672E9F20" w14:textId="77777777" w:rsidR="007E257F" w:rsidRPr="000E6E3A" w:rsidRDefault="000E6E3A" w:rsidP="000E6E3A">
      <w:pPr>
        <w:pStyle w:val="Bodytext20"/>
        <w:shd w:val="clear" w:color="auto" w:fill="auto"/>
        <w:spacing w:before="0" w:after="120" w:line="240" w:lineRule="auto"/>
        <w:ind w:right="1" w:firstLine="567"/>
        <w:rPr>
          <w:rFonts w:ascii="Sylfaen" w:hAnsi="Sylfaen"/>
          <w:sz w:val="24"/>
          <w:szCs w:val="24"/>
        </w:rPr>
      </w:pPr>
      <w:r w:rsidRPr="000E6E3A">
        <w:rPr>
          <w:rFonts w:ascii="Sylfaen" w:hAnsi="Sylfaen"/>
          <w:sz w:val="24"/>
          <w:szCs w:val="24"/>
        </w:rPr>
        <w:t>а)</w:t>
      </w:r>
      <w:r>
        <w:rPr>
          <w:rFonts w:ascii="Sylfaen" w:hAnsi="Sylfaen"/>
          <w:sz w:val="24"/>
          <w:szCs w:val="24"/>
        </w:rPr>
        <w:t xml:space="preserve"> </w:t>
      </w:r>
      <w:r w:rsidRPr="000E6E3A">
        <w:rPr>
          <w:rFonts w:ascii="Sylfaen" w:hAnsi="Sylfaen"/>
          <w:sz w:val="24"/>
          <w:szCs w:val="24"/>
        </w:rPr>
        <w:t>таблицу 4 изложить в следующей редакции:</w:t>
      </w:r>
    </w:p>
    <w:p w14:paraId="029B7E46" w14:textId="77777777" w:rsidR="000E6E3A" w:rsidRDefault="000E6E3A" w:rsidP="000E6E3A">
      <w:pPr>
        <w:pStyle w:val="Bodytext20"/>
        <w:shd w:val="clear" w:color="auto" w:fill="auto"/>
        <w:spacing w:before="0" w:after="120" w:line="240" w:lineRule="auto"/>
        <w:ind w:left="1980" w:right="800"/>
        <w:jc w:val="left"/>
        <w:rPr>
          <w:rFonts w:ascii="Sylfaen" w:hAnsi="Sylfaen"/>
          <w:sz w:val="24"/>
          <w:szCs w:val="24"/>
        </w:rPr>
      </w:pPr>
    </w:p>
    <w:p w14:paraId="2247E945" w14:textId="77777777" w:rsidR="007E257F" w:rsidRPr="000E6E3A" w:rsidRDefault="000E6E3A" w:rsidP="000E6E3A">
      <w:pPr>
        <w:pStyle w:val="Bodytext20"/>
        <w:shd w:val="clear" w:color="auto" w:fill="auto"/>
        <w:spacing w:before="0" w:after="120" w:line="240" w:lineRule="auto"/>
        <w:ind w:left="1134" w:right="1135" w:firstLine="0"/>
        <w:jc w:val="center"/>
        <w:rPr>
          <w:rFonts w:ascii="Sylfaen" w:hAnsi="Sylfaen"/>
          <w:sz w:val="24"/>
          <w:szCs w:val="24"/>
        </w:rPr>
      </w:pPr>
      <w:r w:rsidRPr="000E6E3A">
        <w:rPr>
          <w:rFonts w:ascii="Sylfaen" w:hAnsi="Sylfaen"/>
          <w:sz w:val="24"/>
          <w:szCs w:val="24"/>
        </w:rPr>
        <w:t>«Сыр, молокосодержащий продукт с заменителем молочного жира, произведенный по технологии сыра</w:t>
      </w:r>
    </w:p>
    <w:tbl>
      <w:tblPr>
        <w:tblOverlap w:val="never"/>
        <w:tblW w:w="9785" w:type="dxa"/>
        <w:tblLayout w:type="fixed"/>
        <w:tblCellMar>
          <w:left w:w="10" w:type="dxa"/>
          <w:right w:w="10" w:type="dxa"/>
        </w:tblCellMar>
        <w:tblLook w:val="0000" w:firstRow="0" w:lastRow="0" w:firstColumn="0" w:lastColumn="0" w:noHBand="0" w:noVBand="0"/>
      </w:tblPr>
      <w:tblGrid>
        <w:gridCol w:w="2542"/>
        <w:gridCol w:w="1437"/>
        <w:gridCol w:w="1720"/>
        <w:gridCol w:w="1915"/>
        <w:gridCol w:w="2171"/>
      </w:tblGrid>
      <w:tr w:rsidR="000E6E3A" w:rsidRPr="000E6E3A" w14:paraId="46E3C186" w14:textId="77777777" w:rsidTr="000E6E3A">
        <w:tc>
          <w:tcPr>
            <w:tcW w:w="2542" w:type="dxa"/>
            <w:vMerge w:val="restart"/>
            <w:tcBorders>
              <w:top w:val="single" w:sz="4" w:space="0" w:color="auto"/>
              <w:left w:val="single" w:sz="4" w:space="0" w:color="auto"/>
            </w:tcBorders>
            <w:shd w:val="clear" w:color="auto" w:fill="FFFFFF"/>
            <w:vAlign w:val="center"/>
          </w:tcPr>
          <w:p w14:paraId="3BCCCB7E" w14:textId="77777777" w:rsidR="000E6E3A" w:rsidRPr="000E6E3A" w:rsidRDefault="000E6E3A" w:rsidP="000E6E3A">
            <w:pPr>
              <w:pStyle w:val="Bodytext20"/>
              <w:shd w:val="clear" w:color="auto" w:fill="auto"/>
              <w:spacing w:before="0" w:after="120" w:line="240" w:lineRule="auto"/>
              <w:ind w:firstLine="0"/>
              <w:jc w:val="center"/>
              <w:rPr>
                <w:rFonts w:ascii="Sylfaen" w:hAnsi="Sylfaen"/>
                <w:sz w:val="24"/>
                <w:szCs w:val="24"/>
              </w:rPr>
            </w:pPr>
            <w:r w:rsidRPr="000E6E3A">
              <w:rPr>
                <w:rStyle w:val="Bodytext211pt"/>
                <w:rFonts w:ascii="Sylfaen" w:hAnsi="Sylfaen"/>
                <w:sz w:val="24"/>
                <w:szCs w:val="24"/>
              </w:rPr>
              <w:t>Наименование</w:t>
            </w:r>
            <w:r>
              <w:rPr>
                <w:rStyle w:val="Bodytext211pt"/>
                <w:rFonts w:ascii="Sylfaen" w:hAnsi="Sylfaen"/>
                <w:sz w:val="24"/>
                <w:szCs w:val="24"/>
              </w:rPr>
              <w:t xml:space="preserve"> </w:t>
            </w:r>
            <w:r w:rsidRPr="000E6E3A">
              <w:rPr>
                <w:rStyle w:val="Bodytext211pt"/>
                <w:rFonts w:ascii="Sylfaen" w:hAnsi="Sylfaen"/>
                <w:sz w:val="24"/>
                <w:szCs w:val="24"/>
              </w:rPr>
              <w:t>продукта</w:t>
            </w:r>
          </w:p>
        </w:tc>
        <w:tc>
          <w:tcPr>
            <w:tcW w:w="7243" w:type="dxa"/>
            <w:gridSpan w:val="4"/>
            <w:tcBorders>
              <w:top w:val="single" w:sz="4" w:space="0" w:color="auto"/>
              <w:left w:val="single" w:sz="4" w:space="0" w:color="auto"/>
              <w:right w:val="single" w:sz="4" w:space="0" w:color="auto"/>
            </w:tcBorders>
            <w:shd w:val="clear" w:color="auto" w:fill="FFFFFF"/>
          </w:tcPr>
          <w:p w14:paraId="3AA77FEF" w14:textId="77777777" w:rsidR="000E6E3A" w:rsidRPr="000E6E3A" w:rsidRDefault="000E6E3A" w:rsidP="000E6E3A">
            <w:pPr>
              <w:spacing w:after="120"/>
              <w:jc w:val="center"/>
              <w:rPr>
                <w:rFonts w:ascii="Sylfaen" w:hAnsi="Sylfaen"/>
              </w:rPr>
            </w:pPr>
            <w:r w:rsidRPr="000E6E3A">
              <w:rPr>
                <w:rStyle w:val="Bodytext211pt"/>
                <w:rFonts w:ascii="Sylfaen" w:eastAsia="Segoe UI" w:hAnsi="Sylfaen"/>
                <w:sz w:val="24"/>
                <w:szCs w:val="24"/>
              </w:rPr>
              <w:t>Массовая доля, %</w:t>
            </w:r>
          </w:p>
        </w:tc>
      </w:tr>
      <w:tr w:rsidR="000E6E3A" w:rsidRPr="000E6E3A" w14:paraId="062C14E3" w14:textId="77777777" w:rsidTr="000E6E3A">
        <w:tc>
          <w:tcPr>
            <w:tcW w:w="2542" w:type="dxa"/>
            <w:vMerge/>
            <w:tcBorders>
              <w:left w:val="single" w:sz="4" w:space="0" w:color="auto"/>
            </w:tcBorders>
            <w:shd w:val="clear" w:color="auto" w:fill="FFFFFF"/>
          </w:tcPr>
          <w:p w14:paraId="2A841962" w14:textId="77777777" w:rsidR="000E6E3A" w:rsidRPr="000E6E3A" w:rsidRDefault="000E6E3A" w:rsidP="000E6E3A">
            <w:pPr>
              <w:pStyle w:val="Bodytext20"/>
              <w:shd w:val="clear" w:color="auto" w:fill="auto"/>
              <w:spacing w:before="0" w:after="120" w:line="240" w:lineRule="auto"/>
              <w:ind w:firstLine="0"/>
              <w:jc w:val="center"/>
              <w:rPr>
                <w:rFonts w:ascii="Sylfaen" w:hAnsi="Sylfaen"/>
                <w:sz w:val="24"/>
                <w:szCs w:val="24"/>
              </w:rPr>
            </w:pPr>
          </w:p>
        </w:tc>
        <w:tc>
          <w:tcPr>
            <w:tcW w:w="1437" w:type="dxa"/>
            <w:tcBorders>
              <w:top w:val="single" w:sz="4" w:space="0" w:color="auto"/>
              <w:left w:val="single" w:sz="4" w:space="0" w:color="auto"/>
            </w:tcBorders>
            <w:shd w:val="clear" w:color="auto" w:fill="FFFFFF"/>
          </w:tcPr>
          <w:p w14:paraId="28CE8711" w14:textId="77777777" w:rsidR="000E6E3A" w:rsidRPr="000E6E3A" w:rsidRDefault="000E6E3A" w:rsidP="000E6E3A">
            <w:pPr>
              <w:pStyle w:val="Bodytext20"/>
              <w:shd w:val="clear" w:color="auto" w:fill="auto"/>
              <w:spacing w:before="0" w:after="120" w:line="240" w:lineRule="auto"/>
              <w:ind w:right="-10" w:firstLine="0"/>
              <w:jc w:val="center"/>
              <w:rPr>
                <w:rFonts w:ascii="Sylfaen" w:hAnsi="Sylfaen"/>
                <w:sz w:val="24"/>
                <w:szCs w:val="24"/>
              </w:rPr>
            </w:pPr>
            <w:r w:rsidRPr="000E6E3A">
              <w:rPr>
                <w:rStyle w:val="Bodytext211pt"/>
                <w:rFonts w:ascii="Sylfaen" w:hAnsi="Sylfaen"/>
                <w:sz w:val="24"/>
                <w:szCs w:val="24"/>
              </w:rPr>
              <w:t>влаги</w:t>
            </w:r>
          </w:p>
        </w:tc>
        <w:tc>
          <w:tcPr>
            <w:tcW w:w="1720" w:type="dxa"/>
            <w:tcBorders>
              <w:top w:val="single" w:sz="4" w:space="0" w:color="auto"/>
              <w:left w:val="single" w:sz="4" w:space="0" w:color="auto"/>
            </w:tcBorders>
            <w:shd w:val="clear" w:color="auto" w:fill="FFFFFF"/>
            <w:vAlign w:val="bottom"/>
          </w:tcPr>
          <w:p w14:paraId="16204F13" w14:textId="77777777" w:rsidR="000E6E3A" w:rsidRPr="000E6E3A" w:rsidRDefault="000E6E3A" w:rsidP="000E6E3A">
            <w:pPr>
              <w:pStyle w:val="Bodytext20"/>
              <w:shd w:val="clear" w:color="auto" w:fill="auto"/>
              <w:spacing w:before="0" w:after="120" w:line="240" w:lineRule="auto"/>
              <w:ind w:right="-10" w:firstLine="0"/>
              <w:jc w:val="center"/>
              <w:rPr>
                <w:rFonts w:ascii="Sylfaen" w:hAnsi="Sylfaen"/>
                <w:sz w:val="24"/>
                <w:szCs w:val="24"/>
              </w:rPr>
            </w:pPr>
            <w:r w:rsidRPr="000E6E3A">
              <w:rPr>
                <w:rStyle w:val="Bodytext211pt"/>
                <w:rFonts w:ascii="Sylfaen" w:hAnsi="Sylfaen"/>
                <w:sz w:val="24"/>
                <w:szCs w:val="24"/>
              </w:rPr>
              <w:t>влаги в</w:t>
            </w:r>
            <w:r>
              <w:rPr>
                <w:rStyle w:val="Bodytext211pt"/>
                <w:rFonts w:ascii="Sylfaen" w:hAnsi="Sylfaen"/>
                <w:sz w:val="24"/>
                <w:szCs w:val="24"/>
              </w:rPr>
              <w:t xml:space="preserve"> </w:t>
            </w:r>
            <w:r w:rsidRPr="000E6E3A">
              <w:rPr>
                <w:rStyle w:val="Bodytext211pt"/>
                <w:rFonts w:ascii="Sylfaen" w:hAnsi="Sylfaen"/>
                <w:sz w:val="24"/>
                <w:szCs w:val="24"/>
              </w:rPr>
              <w:t>обезжиренном</w:t>
            </w:r>
          </w:p>
          <w:p w14:paraId="708652B5" w14:textId="77777777" w:rsidR="000E6E3A" w:rsidRPr="000E6E3A" w:rsidRDefault="000E6E3A" w:rsidP="000E6E3A">
            <w:pPr>
              <w:pStyle w:val="Bodytext20"/>
              <w:shd w:val="clear" w:color="auto" w:fill="auto"/>
              <w:spacing w:before="0" w:after="120" w:line="240" w:lineRule="auto"/>
              <w:ind w:right="-10" w:firstLine="0"/>
              <w:jc w:val="center"/>
              <w:rPr>
                <w:rFonts w:ascii="Sylfaen" w:hAnsi="Sylfaen"/>
                <w:sz w:val="24"/>
                <w:szCs w:val="24"/>
              </w:rPr>
            </w:pPr>
            <w:r w:rsidRPr="000E6E3A">
              <w:rPr>
                <w:rStyle w:val="Bodytext211pt"/>
                <w:rFonts w:ascii="Sylfaen" w:hAnsi="Sylfaen"/>
                <w:sz w:val="24"/>
                <w:szCs w:val="24"/>
              </w:rPr>
              <w:t>веществе</w:t>
            </w:r>
          </w:p>
        </w:tc>
        <w:tc>
          <w:tcPr>
            <w:tcW w:w="1915" w:type="dxa"/>
            <w:tcBorders>
              <w:top w:val="single" w:sz="4" w:space="0" w:color="auto"/>
              <w:left w:val="single" w:sz="4" w:space="0" w:color="auto"/>
            </w:tcBorders>
            <w:shd w:val="clear" w:color="auto" w:fill="FFFFFF"/>
          </w:tcPr>
          <w:p w14:paraId="6C1FDC8B" w14:textId="77777777" w:rsidR="000E6E3A" w:rsidRPr="000E6E3A" w:rsidRDefault="000E6E3A" w:rsidP="000E6E3A">
            <w:pPr>
              <w:pStyle w:val="Bodytext20"/>
              <w:shd w:val="clear" w:color="auto" w:fill="auto"/>
              <w:spacing w:before="0" w:after="120" w:line="240" w:lineRule="auto"/>
              <w:ind w:right="-10" w:firstLine="0"/>
              <w:jc w:val="center"/>
              <w:rPr>
                <w:rFonts w:ascii="Sylfaen" w:hAnsi="Sylfaen"/>
                <w:sz w:val="24"/>
                <w:szCs w:val="24"/>
              </w:rPr>
            </w:pPr>
            <w:r w:rsidRPr="000E6E3A">
              <w:rPr>
                <w:rStyle w:val="Bodytext211pt"/>
                <w:rFonts w:ascii="Sylfaen" w:hAnsi="Sylfaen"/>
                <w:sz w:val="24"/>
                <w:szCs w:val="24"/>
              </w:rPr>
              <w:t>жира в сухом веществе</w:t>
            </w:r>
          </w:p>
        </w:tc>
        <w:tc>
          <w:tcPr>
            <w:tcW w:w="2171" w:type="dxa"/>
            <w:tcBorders>
              <w:top w:val="single" w:sz="4" w:space="0" w:color="auto"/>
              <w:left w:val="single" w:sz="4" w:space="0" w:color="auto"/>
              <w:right w:val="single" w:sz="4" w:space="0" w:color="auto"/>
            </w:tcBorders>
            <w:shd w:val="clear" w:color="auto" w:fill="FFFFFF"/>
          </w:tcPr>
          <w:p w14:paraId="1D5CA4D4" w14:textId="77777777" w:rsidR="000E6E3A" w:rsidRPr="000E6E3A" w:rsidRDefault="000E6E3A" w:rsidP="000E6E3A">
            <w:pPr>
              <w:pStyle w:val="Bodytext20"/>
              <w:shd w:val="clear" w:color="auto" w:fill="auto"/>
              <w:spacing w:before="0" w:after="120" w:line="240" w:lineRule="auto"/>
              <w:ind w:right="-10" w:firstLine="0"/>
              <w:jc w:val="center"/>
              <w:rPr>
                <w:rFonts w:ascii="Sylfaen" w:hAnsi="Sylfaen"/>
                <w:sz w:val="24"/>
                <w:szCs w:val="24"/>
              </w:rPr>
            </w:pPr>
            <w:r w:rsidRPr="000E6E3A">
              <w:rPr>
                <w:rStyle w:val="Bodytext211pt"/>
                <w:rFonts w:ascii="Sylfaen" w:hAnsi="Sylfaen"/>
                <w:sz w:val="24"/>
                <w:szCs w:val="24"/>
              </w:rPr>
              <w:t>соли</w:t>
            </w:r>
          </w:p>
        </w:tc>
      </w:tr>
      <w:tr w:rsidR="007E257F" w:rsidRPr="000E6E3A" w14:paraId="4ED0B1D9" w14:textId="77777777" w:rsidTr="000E6E3A">
        <w:tc>
          <w:tcPr>
            <w:tcW w:w="2542" w:type="dxa"/>
            <w:tcBorders>
              <w:top w:val="single" w:sz="4" w:space="0" w:color="auto"/>
              <w:left w:val="single" w:sz="4" w:space="0" w:color="auto"/>
            </w:tcBorders>
            <w:shd w:val="clear" w:color="auto" w:fill="FFFFFF"/>
            <w:vAlign w:val="bottom"/>
          </w:tcPr>
          <w:p w14:paraId="642A00F5" w14:textId="77777777" w:rsidR="007E257F" w:rsidRPr="000E6E3A" w:rsidRDefault="000E6E3A" w:rsidP="000E6E3A">
            <w:pPr>
              <w:pStyle w:val="Bodytext20"/>
              <w:shd w:val="clear" w:color="auto" w:fill="auto"/>
              <w:spacing w:before="0" w:after="120" w:line="240" w:lineRule="auto"/>
              <w:ind w:firstLine="0"/>
              <w:jc w:val="center"/>
              <w:rPr>
                <w:rFonts w:ascii="Sylfaen" w:hAnsi="Sylfaen"/>
                <w:sz w:val="24"/>
                <w:szCs w:val="24"/>
              </w:rPr>
            </w:pPr>
            <w:r w:rsidRPr="000E6E3A">
              <w:rPr>
                <w:rStyle w:val="Bodytext211pt"/>
                <w:rFonts w:ascii="Sylfaen" w:hAnsi="Sylfaen"/>
                <w:sz w:val="24"/>
                <w:szCs w:val="24"/>
              </w:rPr>
              <w:t>1</w:t>
            </w:r>
          </w:p>
        </w:tc>
        <w:tc>
          <w:tcPr>
            <w:tcW w:w="1437" w:type="dxa"/>
            <w:tcBorders>
              <w:top w:val="single" w:sz="4" w:space="0" w:color="auto"/>
              <w:left w:val="single" w:sz="4" w:space="0" w:color="auto"/>
            </w:tcBorders>
            <w:shd w:val="clear" w:color="auto" w:fill="FFFFFF"/>
            <w:vAlign w:val="bottom"/>
          </w:tcPr>
          <w:p w14:paraId="3A73B58F" w14:textId="77777777" w:rsidR="007E257F" w:rsidRPr="000E6E3A" w:rsidRDefault="000E6E3A" w:rsidP="000E6E3A">
            <w:pPr>
              <w:pStyle w:val="Bodytext20"/>
              <w:shd w:val="clear" w:color="auto" w:fill="auto"/>
              <w:spacing w:before="0" w:after="120" w:line="240" w:lineRule="auto"/>
              <w:ind w:right="-10" w:firstLine="0"/>
              <w:jc w:val="center"/>
              <w:rPr>
                <w:rFonts w:ascii="Sylfaen" w:hAnsi="Sylfaen"/>
                <w:sz w:val="24"/>
                <w:szCs w:val="24"/>
              </w:rPr>
            </w:pPr>
            <w:r w:rsidRPr="000E6E3A">
              <w:rPr>
                <w:rStyle w:val="Bodytext211pt"/>
                <w:rFonts w:ascii="Sylfaen" w:hAnsi="Sylfaen"/>
                <w:sz w:val="24"/>
                <w:szCs w:val="24"/>
              </w:rPr>
              <w:t>2</w:t>
            </w:r>
          </w:p>
        </w:tc>
        <w:tc>
          <w:tcPr>
            <w:tcW w:w="1720" w:type="dxa"/>
            <w:tcBorders>
              <w:top w:val="single" w:sz="4" w:space="0" w:color="auto"/>
              <w:left w:val="single" w:sz="4" w:space="0" w:color="auto"/>
            </w:tcBorders>
            <w:shd w:val="clear" w:color="auto" w:fill="FFFFFF"/>
          </w:tcPr>
          <w:p w14:paraId="040900C6" w14:textId="77777777" w:rsidR="007E257F" w:rsidRPr="000E6E3A" w:rsidRDefault="000E6E3A" w:rsidP="000E6E3A">
            <w:pPr>
              <w:pStyle w:val="Bodytext20"/>
              <w:shd w:val="clear" w:color="auto" w:fill="auto"/>
              <w:spacing w:before="0" w:after="120" w:line="240" w:lineRule="auto"/>
              <w:ind w:right="-10" w:firstLine="0"/>
              <w:jc w:val="center"/>
              <w:rPr>
                <w:rFonts w:ascii="Sylfaen" w:hAnsi="Sylfaen"/>
                <w:sz w:val="24"/>
                <w:szCs w:val="24"/>
              </w:rPr>
            </w:pPr>
            <w:r w:rsidRPr="000E6E3A">
              <w:rPr>
                <w:rStyle w:val="Bodytext211pt"/>
                <w:rFonts w:ascii="Sylfaen" w:hAnsi="Sylfaen"/>
                <w:sz w:val="24"/>
                <w:szCs w:val="24"/>
              </w:rPr>
              <w:t>3</w:t>
            </w:r>
          </w:p>
        </w:tc>
        <w:tc>
          <w:tcPr>
            <w:tcW w:w="1915" w:type="dxa"/>
            <w:tcBorders>
              <w:top w:val="single" w:sz="4" w:space="0" w:color="auto"/>
              <w:left w:val="single" w:sz="4" w:space="0" w:color="auto"/>
            </w:tcBorders>
            <w:shd w:val="clear" w:color="auto" w:fill="FFFFFF"/>
          </w:tcPr>
          <w:p w14:paraId="686F6CE4" w14:textId="77777777" w:rsidR="007E257F" w:rsidRPr="000E6E3A" w:rsidRDefault="000E6E3A" w:rsidP="000E6E3A">
            <w:pPr>
              <w:pStyle w:val="Bodytext20"/>
              <w:shd w:val="clear" w:color="auto" w:fill="auto"/>
              <w:spacing w:before="0" w:after="120" w:line="240" w:lineRule="auto"/>
              <w:ind w:right="-10" w:firstLine="0"/>
              <w:jc w:val="center"/>
              <w:rPr>
                <w:rFonts w:ascii="Sylfaen" w:hAnsi="Sylfaen"/>
                <w:sz w:val="24"/>
                <w:szCs w:val="24"/>
              </w:rPr>
            </w:pPr>
            <w:r w:rsidRPr="000E6E3A">
              <w:rPr>
                <w:rStyle w:val="Bodytext211pt"/>
                <w:rFonts w:ascii="Sylfaen" w:hAnsi="Sylfaen"/>
                <w:sz w:val="24"/>
                <w:szCs w:val="24"/>
              </w:rPr>
              <w:t>4</w:t>
            </w:r>
          </w:p>
        </w:tc>
        <w:tc>
          <w:tcPr>
            <w:tcW w:w="2171" w:type="dxa"/>
            <w:tcBorders>
              <w:top w:val="single" w:sz="4" w:space="0" w:color="auto"/>
              <w:left w:val="single" w:sz="4" w:space="0" w:color="auto"/>
              <w:right w:val="single" w:sz="4" w:space="0" w:color="auto"/>
            </w:tcBorders>
            <w:shd w:val="clear" w:color="auto" w:fill="FFFFFF"/>
          </w:tcPr>
          <w:p w14:paraId="15B1532D" w14:textId="77777777" w:rsidR="007E257F" w:rsidRPr="000E6E3A" w:rsidRDefault="000E6E3A" w:rsidP="000E6E3A">
            <w:pPr>
              <w:pStyle w:val="Bodytext20"/>
              <w:shd w:val="clear" w:color="auto" w:fill="auto"/>
              <w:spacing w:before="0" w:after="120" w:line="240" w:lineRule="auto"/>
              <w:ind w:right="-10" w:firstLine="0"/>
              <w:jc w:val="center"/>
              <w:rPr>
                <w:rFonts w:ascii="Sylfaen" w:hAnsi="Sylfaen"/>
                <w:sz w:val="24"/>
                <w:szCs w:val="24"/>
              </w:rPr>
            </w:pPr>
            <w:r w:rsidRPr="000E6E3A">
              <w:rPr>
                <w:rStyle w:val="Bodytext211pt"/>
                <w:rFonts w:ascii="Sylfaen" w:hAnsi="Sylfaen"/>
                <w:sz w:val="24"/>
                <w:szCs w:val="24"/>
              </w:rPr>
              <w:t>5</w:t>
            </w:r>
          </w:p>
        </w:tc>
      </w:tr>
      <w:tr w:rsidR="007E257F" w:rsidRPr="000E6E3A" w14:paraId="7B0809DF" w14:textId="77777777" w:rsidTr="000E6E3A">
        <w:tc>
          <w:tcPr>
            <w:tcW w:w="2542" w:type="dxa"/>
            <w:tcBorders>
              <w:top w:val="single" w:sz="4" w:space="0" w:color="auto"/>
            </w:tcBorders>
            <w:shd w:val="clear" w:color="auto" w:fill="FFFFFF"/>
            <w:vAlign w:val="bottom"/>
          </w:tcPr>
          <w:p w14:paraId="3743BD21" w14:textId="77777777" w:rsidR="007E257F" w:rsidRPr="000E6E3A" w:rsidRDefault="000E6E3A" w:rsidP="000E6E3A">
            <w:pPr>
              <w:pStyle w:val="Bodytext20"/>
              <w:shd w:val="clear" w:color="auto" w:fill="auto"/>
              <w:spacing w:before="0" w:after="120" w:line="240" w:lineRule="auto"/>
              <w:ind w:firstLine="0"/>
              <w:jc w:val="left"/>
              <w:rPr>
                <w:rFonts w:ascii="Sylfaen" w:hAnsi="Sylfaen"/>
                <w:sz w:val="24"/>
                <w:szCs w:val="24"/>
              </w:rPr>
            </w:pPr>
            <w:r w:rsidRPr="000E6E3A">
              <w:rPr>
                <w:rStyle w:val="Bodytext211pt"/>
                <w:rFonts w:ascii="Sylfaen" w:hAnsi="Sylfaen"/>
                <w:sz w:val="24"/>
                <w:szCs w:val="24"/>
              </w:rPr>
              <w:t>Сыр,</w:t>
            </w:r>
          </w:p>
          <w:p w14:paraId="3CBB7906" w14:textId="77777777" w:rsidR="007E257F" w:rsidRPr="000E6E3A" w:rsidRDefault="000E6E3A" w:rsidP="000E6E3A">
            <w:pPr>
              <w:pStyle w:val="Bodytext20"/>
              <w:shd w:val="clear" w:color="auto" w:fill="auto"/>
              <w:spacing w:before="0" w:after="120" w:line="240" w:lineRule="auto"/>
              <w:ind w:firstLine="0"/>
              <w:jc w:val="left"/>
              <w:rPr>
                <w:rFonts w:ascii="Sylfaen" w:hAnsi="Sylfaen"/>
                <w:sz w:val="24"/>
                <w:szCs w:val="24"/>
              </w:rPr>
            </w:pPr>
            <w:r w:rsidRPr="000E6E3A">
              <w:rPr>
                <w:rStyle w:val="Bodytext211pt"/>
                <w:rFonts w:ascii="Sylfaen" w:hAnsi="Sylfaen"/>
                <w:sz w:val="24"/>
                <w:szCs w:val="24"/>
              </w:rPr>
              <w:t>молокосодержащий продукт с заменителем молочного жира, произведенный по технологии сыра, сухие</w:t>
            </w:r>
          </w:p>
        </w:tc>
        <w:tc>
          <w:tcPr>
            <w:tcW w:w="1437" w:type="dxa"/>
            <w:tcBorders>
              <w:top w:val="single" w:sz="4" w:space="0" w:color="auto"/>
            </w:tcBorders>
            <w:shd w:val="clear" w:color="auto" w:fill="FFFFFF"/>
          </w:tcPr>
          <w:p w14:paraId="7F1EB371" w14:textId="77777777" w:rsidR="007E257F" w:rsidRPr="000E6E3A" w:rsidRDefault="000E6E3A" w:rsidP="000E6E3A">
            <w:pPr>
              <w:pStyle w:val="Bodytext20"/>
              <w:shd w:val="clear" w:color="auto" w:fill="auto"/>
              <w:spacing w:before="0" w:after="120" w:line="240" w:lineRule="auto"/>
              <w:ind w:right="-10" w:firstLine="0"/>
              <w:jc w:val="center"/>
              <w:rPr>
                <w:rFonts w:ascii="Sylfaen" w:hAnsi="Sylfaen"/>
                <w:sz w:val="24"/>
                <w:szCs w:val="24"/>
              </w:rPr>
            </w:pPr>
            <w:r w:rsidRPr="000E6E3A">
              <w:rPr>
                <w:rStyle w:val="Bodytext211pt0"/>
                <w:rFonts w:ascii="Sylfaen" w:hAnsi="Sylfaen"/>
                <w:spacing w:val="0"/>
                <w:sz w:val="24"/>
                <w:szCs w:val="24"/>
              </w:rPr>
              <w:t>2-10</w:t>
            </w:r>
          </w:p>
        </w:tc>
        <w:tc>
          <w:tcPr>
            <w:tcW w:w="1720" w:type="dxa"/>
            <w:tcBorders>
              <w:top w:val="single" w:sz="4" w:space="0" w:color="auto"/>
            </w:tcBorders>
            <w:shd w:val="clear" w:color="auto" w:fill="FFFFFF"/>
          </w:tcPr>
          <w:p w14:paraId="57D6F534" w14:textId="77777777" w:rsidR="007E257F" w:rsidRPr="000E6E3A" w:rsidRDefault="000E6E3A" w:rsidP="000E6E3A">
            <w:pPr>
              <w:pStyle w:val="Bodytext20"/>
              <w:shd w:val="clear" w:color="auto" w:fill="auto"/>
              <w:spacing w:before="0" w:after="120" w:line="240" w:lineRule="auto"/>
              <w:ind w:right="-10" w:firstLine="0"/>
              <w:jc w:val="center"/>
              <w:rPr>
                <w:rFonts w:ascii="Sylfaen" w:hAnsi="Sylfaen"/>
                <w:sz w:val="24"/>
                <w:szCs w:val="24"/>
              </w:rPr>
            </w:pPr>
            <w:r w:rsidRPr="000E6E3A">
              <w:rPr>
                <w:rStyle w:val="Bodytext211pt"/>
                <w:rFonts w:ascii="Sylfaen" w:hAnsi="Sylfaen"/>
                <w:sz w:val="24"/>
                <w:szCs w:val="24"/>
              </w:rPr>
              <w:t>менее 15</w:t>
            </w:r>
          </w:p>
        </w:tc>
        <w:tc>
          <w:tcPr>
            <w:tcW w:w="1915" w:type="dxa"/>
            <w:tcBorders>
              <w:top w:val="single" w:sz="4" w:space="0" w:color="auto"/>
            </w:tcBorders>
            <w:shd w:val="clear" w:color="auto" w:fill="FFFFFF"/>
          </w:tcPr>
          <w:p w14:paraId="6C89AF2B" w14:textId="77777777" w:rsidR="007E257F" w:rsidRPr="000E6E3A" w:rsidRDefault="000E6E3A" w:rsidP="000E6E3A">
            <w:pPr>
              <w:pStyle w:val="Bodytext20"/>
              <w:shd w:val="clear" w:color="auto" w:fill="auto"/>
              <w:spacing w:before="0" w:after="120" w:line="240" w:lineRule="auto"/>
              <w:ind w:right="-10" w:firstLine="0"/>
              <w:jc w:val="center"/>
              <w:rPr>
                <w:rFonts w:ascii="Sylfaen" w:hAnsi="Sylfaen"/>
                <w:sz w:val="24"/>
                <w:szCs w:val="24"/>
              </w:rPr>
            </w:pPr>
            <w:r w:rsidRPr="000E6E3A">
              <w:rPr>
                <w:rStyle w:val="Bodytext211pt"/>
                <w:rFonts w:ascii="Sylfaen" w:hAnsi="Sylfaen"/>
                <w:sz w:val="24"/>
                <w:szCs w:val="24"/>
              </w:rPr>
              <w:t>1 -40</w:t>
            </w:r>
          </w:p>
          <w:p w14:paraId="7911F84F" w14:textId="77777777" w:rsidR="007E257F" w:rsidRPr="000E6E3A" w:rsidRDefault="000E6E3A" w:rsidP="000E6E3A">
            <w:pPr>
              <w:pStyle w:val="Bodytext20"/>
              <w:shd w:val="clear" w:color="auto" w:fill="auto"/>
              <w:spacing w:before="0" w:after="120" w:line="240" w:lineRule="auto"/>
              <w:ind w:right="-10" w:firstLine="0"/>
              <w:jc w:val="center"/>
              <w:rPr>
                <w:rFonts w:ascii="Sylfaen" w:hAnsi="Sylfaen"/>
                <w:sz w:val="24"/>
                <w:szCs w:val="24"/>
              </w:rPr>
            </w:pPr>
            <w:r w:rsidRPr="000E6E3A">
              <w:rPr>
                <w:rStyle w:val="Bodytext211pt"/>
                <w:rFonts w:ascii="Sylfaen" w:hAnsi="Sylfaen"/>
                <w:sz w:val="24"/>
                <w:szCs w:val="24"/>
              </w:rPr>
              <w:t>включительно</w:t>
            </w:r>
          </w:p>
        </w:tc>
        <w:tc>
          <w:tcPr>
            <w:tcW w:w="2171" w:type="dxa"/>
            <w:tcBorders>
              <w:top w:val="single" w:sz="4" w:space="0" w:color="auto"/>
            </w:tcBorders>
            <w:shd w:val="clear" w:color="auto" w:fill="FFFFFF"/>
          </w:tcPr>
          <w:p w14:paraId="416FD9EC" w14:textId="77777777" w:rsidR="007E257F" w:rsidRPr="000E6E3A" w:rsidRDefault="000E6E3A" w:rsidP="000E6E3A">
            <w:pPr>
              <w:pStyle w:val="Bodytext20"/>
              <w:shd w:val="clear" w:color="auto" w:fill="auto"/>
              <w:spacing w:before="0" w:after="120" w:line="240" w:lineRule="auto"/>
              <w:ind w:right="-10" w:firstLine="0"/>
              <w:jc w:val="center"/>
              <w:rPr>
                <w:rFonts w:ascii="Sylfaen" w:hAnsi="Sylfaen"/>
                <w:sz w:val="24"/>
                <w:szCs w:val="24"/>
              </w:rPr>
            </w:pPr>
            <w:r w:rsidRPr="000E6E3A">
              <w:rPr>
                <w:rStyle w:val="Bodytext211pt"/>
                <w:rFonts w:ascii="Sylfaen" w:hAnsi="Sylfaen"/>
                <w:sz w:val="24"/>
                <w:szCs w:val="24"/>
              </w:rPr>
              <w:t>2-6</w:t>
            </w:r>
          </w:p>
        </w:tc>
      </w:tr>
      <w:tr w:rsidR="007E257F" w:rsidRPr="000E6E3A" w14:paraId="4B339E6A" w14:textId="77777777" w:rsidTr="000E6E3A">
        <w:tc>
          <w:tcPr>
            <w:tcW w:w="2542" w:type="dxa"/>
            <w:shd w:val="clear" w:color="auto" w:fill="FFFFFF"/>
            <w:vAlign w:val="bottom"/>
          </w:tcPr>
          <w:p w14:paraId="7E6FB9BA" w14:textId="77777777" w:rsidR="007E257F" w:rsidRPr="000E6E3A" w:rsidRDefault="000E6E3A" w:rsidP="000E6E3A">
            <w:pPr>
              <w:pStyle w:val="Bodytext20"/>
              <w:shd w:val="clear" w:color="auto" w:fill="auto"/>
              <w:spacing w:before="0" w:after="120" w:line="240" w:lineRule="auto"/>
              <w:ind w:firstLine="0"/>
              <w:jc w:val="left"/>
              <w:rPr>
                <w:rFonts w:ascii="Sylfaen" w:hAnsi="Sylfaen"/>
                <w:sz w:val="24"/>
                <w:szCs w:val="24"/>
              </w:rPr>
            </w:pPr>
            <w:r w:rsidRPr="000E6E3A">
              <w:rPr>
                <w:rStyle w:val="Bodytext211pt"/>
                <w:rFonts w:ascii="Sylfaen" w:hAnsi="Sylfaen"/>
                <w:sz w:val="24"/>
                <w:szCs w:val="24"/>
              </w:rPr>
              <w:lastRenderedPageBreak/>
              <w:t>Сыр,</w:t>
            </w:r>
          </w:p>
          <w:p w14:paraId="1F350F61" w14:textId="77777777" w:rsidR="007E257F" w:rsidRPr="000E6E3A" w:rsidRDefault="000E6E3A" w:rsidP="000E6E3A">
            <w:pPr>
              <w:pStyle w:val="Bodytext20"/>
              <w:shd w:val="clear" w:color="auto" w:fill="auto"/>
              <w:spacing w:before="0" w:after="120" w:line="240" w:lineRule="auto"/>
              <w:ind w:firstLine="0"/>
              <w:jc w:val="left"/>
              <w:rPr>
                <w:rFonts w:ascii="Sylfaen" w:hAnsi="Sylfaen"/>
                <w:sz w:val="24"/>
                <w:szCs w:val="24"/>
              </w:rPr>
            </w:pPr>
            <w:r w:rsidRPr="000E6E3A">
              <w:rPr>
                <w:rStyle w:val="Bodytext211pt"/>
                <w:rFonts w:ascii="Sylfaen" w:hAnsi="Sylfaen"/>
                <w:sz w:val="24"/>
                <w:szCs w:val="24"/>
              </w:rPr>
              <w:t>молокосодержащий продукт с заменителем молочного жира, произведенный по технологии сыра, сверхтвердые</w:t>
            </w:r>
          </w:p>
        </w:tc>
        <w:tc>
          <w:tcPr>
            <w:tcW w:w="1437" w:type="dxa"/>
            <w:shd w:val="clear" w:color="auto" w:fill="FFFFFF"/>
          </w:tcPr>
          <w:p w14:paraId="519BCAFD" w14:textId="77777777" w:rsidR="007E257F" w:rsidRPr="000E6E3A" w:rsidRDefault="000E6E3A" w:rsidP="000E6E3A">
            <w:pPr>
              <w:pStyle w:val="Bodytext20"/>
              <w:shd w:val="clear" w:color="auto" w:fill="auto"/>
              <w:spacing w:before="0" w:after="120" w:line="240" w:lineRule="auto"/>
              <w:ind w:right="-10" w:firstLine="0"/>
              <w:jc w:val="center"/>
              <w:rPr>
                <w:rFonts w:ascii="Sylfaen" w:hAnsi="Sylfaen"/>
                <w:sz w:val="24"/>
                <w:szCs w:val="24"/>
              </w:rPr>
            </w:pPr>
            <w:r w:rsidRPr="000E6E3A">
              <w:rPr>
                <w:rStyle w:val="Bodytext211pt0"/>
                <w:rFonts w:ascii="Sylfaen" w:hAnsi="Sylfaen"/>
                <w:spacing w:val="0"/>
                <w:sz w:val="24"/>
                <w:szCs w:val="24"/>
              </w:rPr>
              <w:t>30-35</w:t>
            </w:r>
          </w:p>
        </w:tc>
        <w:tc>
          <w:tcPr>
            <w:tcW w:w="1720" w:type="dxa"/>
            <w:shd w:val="clear" w:color="auto" w:fill="FFFFFF"/>
          </w:tcPr>
          <w:p w14:paraId="60C72213" w14:textId="77777777" w:rsidR="007E257F" w:rsidRPr="000E6E3A" w:rsidRDefault="000E6E3A" w:rsidP="000E6E3A">
            <w:pPr>
              <w:pStyle w:val="Bodytext20"/>
              <w:shd w:val="clear" w:color="auto" w:fill="auto"/>
              <w:spacing w:before="0" w:after="120" w:line="240" w:lineRule="auto"/>
              <w:ind w:right="-10" w:firstLine="0"/>
              <w:jc w:val="center"/>
              <w:rPr>
                <w:rFonts w:ascii="Sylfaen" w:hAnsi="Sylfaen"/>
                <w:sz w:val="24"/>
                <w:szCs w:val="24"/>
              </w:rPr>
            </w:pPr>
            <w:r w:rsidRPr="000E6E3A">
              <w:rPr>
                <w:rStyle w:val="Bodytext211pt"/>
                <w:rFonts w:ascii="Sylfaen" w:hAnsi="Sylfaen"/>
                <w:sz w:val="24"/>
                <w:szCs w:val="24"/>
              </w:rPr>
              <w:t>менее 51</w:t>
            </w:r>
          </w:p>
        </w:tc>
        <w:tc>
          <w:tcPr>
            <w:tcW w:w="1915" w:type="dxa"/>
            <w:shd w:val="clear" w:color="auto" w:fill="FFFFFF"/>
          </w:tcPr>
          <w:p w14:paraId="52732EC2" w14:textId="77777777" w:rsidR="007E257F" w:rsidRPr="000E6E3A" w:rsidRDefault="000E6E3A" w:rsidP="000E6E3A">
            <w:pPr>
              <w:pStyle w:val="Bodytext20"/>
              <w:shd w:val="clear" w:color="auto" w:fill="auto"/>
              <w:spacing w:before="0" w:after="120" w:line="240" w:lineRule="auto"/>
              <w:ind w:right="-10" w:firstLine="0"/>
              <w:jc w:val="center"/>
              <w:rPr>
                <w:rFonts w:ascii="Sylfaen" w:hAnsi="Sylfaen"/>
                <w:sz w:val="24"/>
                <w:szCs w:val="24"/>
              </w:rPr>
            </w:pPr>
            <w:r w:rsidRPr="000E6E3A">
              <w:rPr>
                <w:rStyle w:val="Bodytext211pt"/>
                <w:rFonts w:ascii="Sylfaen" w:hAnsi="Sylfaen"/>
                <w:sz w:val="24"/>
                <w:szCs w:val="24"/>
              </w:rPr>
              <w:t>не менее 1</w:t>
            </w:r>
          </w:p>
        </w:tc>
        <w:tc>
          <w:tcPr>
            <w:tcW w:w="2171" w:type="dxa"/>
            <w:shd w:val="clear" w:color="auto" w:fill="FFFFFF"/>
          </w:tcPr>
          <w:p w14:paraId="27D5ABFC" w14:textId="77777777" w:rsidR="007E257F" w:rsidRPr="000E6E3A" w:rsidRDefault="000E6E3A" w:rsidP="000E6E3A">
            <w:pPr>
              <w:pStyle w:val="Bodytext20"/>
              <w:shd w:val="clear" w:color="auto" w:fill="auto"/>
              <w:spacing w:before="0" w:after="120" w:line="240" w:lineRule="auto"/>
              <w:ind w:right="-10" w:firstLine="0"/>
              <w:jc w:val="center"/>
              <w:rPr>
                <w:rFonts w:ascii="Sylfaen" w:hAnsi="Sylfaen"/>
                <w:sz w:val="24"/>
                <w:szCs w:val="24"/>
              </w:rPr>
            </w:pPr>
            <w:r w:rsidRPr="000E6E3A">
              <w:rPr>
                <w:rStyle w:val="Bodytext211pt"/>
                <w:rFonts w:ascii="Sylfaen" w:hAnsi="Sylfaen"/>
                <w:sz w:val="24"/>
                <w:szCs w:val="24"/>
              </w:rPr>
              <w:t>1 - 3 включительно</w:t>
            </w:r>
          </w:p>
        </w:tc>
      </w:tr>
      <w:tr w:rsidR="007E257F" w:rsidRPr="000E6E3A" w14:paraId="4FD14404" w14:textId="77777777" w:rsidTr="000E6E3A">
        <w:tc>
          <w:tcPr>
            <w:tcW w:w="2542" w:type="dxa"/>
            <w:shd w:val="clear" w:color="auto" w:fill="FFFFFF"/>
            <w:vAlign w:val="bottom"/>
          </w:tcPr>
          <w:p w14:paraId="1651275F" w14:textId="77777777" w:rsidR="007E257F" w:rsidRPr="000E6E3A" w:rsidRDefault="000E6E3A" w:rsidP="000E6E3A">
            <w:pPr>
              <w:pStyle w:val="Bodytext20"/>
              <w:shd w:val="clear" w:color="auto" w:fill="auto"/>
              <w:spacing w:before="0" w:after="120" w:line="240" w:lineRule="auto"/>
              <w:ind w:firstLine="0"/>
              <w:jc w:val="left"/>
              <w:rPr>
                <w:rFonts w:ascii="Sylfaen" w:hAnsi="Sylfaen"/>
                <w:sz w:val="24"/>
                <w:szCs w:val="24"/>
              </w:rPr>
            </w:pPr>
            <w:r w:rsidRPr="000E6E3A">
              <w:rPr>
                <w:rStyle w:val="Bodytext211pt"/>
                <w:rFonts w:ascii="Sylfaen" w:hAnsi="Sylfaen"/>
                <w:sz w:val="24"/>
                <w:szCs w:val="24"/>
              </w:rPr>
              <w:t>Сыр,</w:t>
            </w:r>
          </w:p>
          <w:p w14:paraId="42601957" w14:textId="77777777" w:rsidR="007E257F" w:rsidRPr="000E6E3A" w:rsidRDefault="000E6E3A" w:rsidP="000E6E3A">
            <w:pPr>
              <w:pStyle w:val="Bodytext20"/>
              <w:shd w:val="clear" w:color="auto" w:fill="auto"/>
              <w:spacing w:before="0" w:after="120" w:line="240" w:lineRule="auto"/>
              <w:ind w:firstLine="0"/>
              <w:jc w:val="left"/>
              <w:rPr>
                <w:rFonts w:ascii="Sylfaen" w:hAnsi="Sylfaen"/>
                <w:sz w:val="24"/>
                <w:szCs w:val="24"/>
              </w:rPr>
            </w:pPr>
            <w:r w:rsidRPr="000E6E3A">
              <w:rPr>
                <w:rStyle w:val="Bodytext211pt"/>
                <w:rFonts w:ascii="Sylfaen" w:hAnsi="Sylfaen"/>
                <w:sz w:val="24"/>
                <w:szCs w:val="24"/>
              </w:rPr>
              <w:t>молокосодержащий продукт с заменителем молочного жира, произведенный по технологии сыра, твердые</w:t>
            </w:r>
          </w:p>
        </w:tc>
        <w:tc>
          <w:tcPr>
            <w:tcW w:w="1437" w:type="dxa"/>
            <w:shd w:val="clear" w:color="auto" w:fill="FFFFFF"/>
          </w:tcPr>
          <w:p w14:paraId="7BB8F06D" w14:textId="77777777" w:rsidR="007E257F" w:rsidRPr="000E6E3A" w:rsidRDefault="000E6E3A" w:rsidP="000E6E3A">
            <w:pPr>
              <w:pStyle w:val="Bodytext20"/>
              <w:shd w:val="clear" w:color="auto" w:fill="auto"/>
              <w:spacing w:before="0" w:after="120" w:line="240" w:lineRule="auto"/>
              <w:ind w:right="-10" w:firstLine="0"/>
              <w:jc w:val="center"/>
              <w:rPr>
                <w:rFonts w:ascii="Sylfaen" w:hAnsi="Sylfaen"/>
                <w:sz w:val="24"/>
                <w:szCs w:val="24"/>
              </w:rPr>
            </w:pPr>
            <w:r w:rsidRPr="000E6E3A">
              <w:rPr>
                <w:rStyle w:val="Bodytext211pt0"/>
                <w:rFonts w:ascii="Sylfaen" w:hAnsi="Sylfaen"/>
                <w:spacing w:val="0"/>
                <w:sz w:val="24"/>
                <w:szCs w:val="24"/>
              </w:rPr>
              <w:t>33-42</w:t>
            </w:r>
          </w:p>
        </w:tc>
        <w:tc>
          <w:tcPr>
            <w:tcW w:w="1720" w:type="dxa"/>
            <w:shd w:val="clear" w:color="auto" w:fill="FFFFFF"/>
          </w:tcPr>
          <w:p w14:paraId="00EC6CEE" w14:textId="77777777" w:rsidR="007E257F" w:rsidRPr="000E6E3A" w:rsidRDefault="000E6E3A" w:rsidP="000E6E3A">
            <w:pPr>
              <w:pStyle w:val="Bodytext20"/>
              <w:shd w:val="clear" w:color="auto" w:fill="auto"/>
              <w:spacing w:before="0" w:after="120" w:line="240" w:lineRule="auto"/>
              <w:ind w:right="-10" w:firstLine="0"/>
              <w:jc w:val="center"/>
              <w:rPr>
                <w:rFonts w:ascii="Sylfaen" w:hAnsi="Sylfaen"/>
                <w:sz w:val="24"/>
                <w:szCs w:val="24"/>
              </w:rPr>
            </w:pPr>
            <w:r w:rsidRPr="000E6E3A">
              <w:rPr>
                <w:rStyle w:val="Bodytext211pt0"/>
                <w:rFonts w:ascii="Sylfaen" w:hAnsi="Sylfaen"/>
                <w:spacing w:val="0"/>
                <w:sz w:val="24"/>
                <w:szCs w:val="24"/>
              </w:rPr>
              <w:t>47-57</w:t>
            </w:r>
          </w:p>
          <w:p w14:paraId="091B8629" w14:textId="77777777" w:rsidR="007E257F" w:rsidRPr="000E6E3A" w:rsidRDefault="000E6E3A" w:rsidP="000E6E3A">
            <w:pPr>
              <w:pStyle w:val="Bodytext20"/>
              <w:shd w:val="clear" w:color="auto" w:fill="auto"/>
              <w:spacing w:before="0" w:after="120" w:line="240" w:lineRule="auto"/>
              <w:ind w:right="-10" w:firstLine="0"/>
              <w:jc w:val="center"/>
              <w:rPr>
                <w:rFonts w:ascii="Sylfaen" w:hAnsi="Sylfaen"/>
                <w:sz w:val="24"/>
                <w:szCs w:val="24"/>
              </w:rPr>
            </w:pPr>
            <w:r w:rsidRPr="000E6E3A">
              <w:rPr>
                <w:rStyle w:val="Bodytext211pt"/>
                <w:rFonts w:ascii="Sylfaen" w:hAnsi="Sylfaen"/>
                <w:sz w:val="24"/>
                <w:szCs w:val="24"/>
              </w:rPr>
              <w:t>включительно</w:t>
            </w:r>
          </w:p>
        </w:tc>
        <w:tc>
          <w:tcPr>
            <w:tcW w:w="1915" w:type="dxa"/>
            <w:shd w:val="clear" w:color="auto" w:fill="FFFFFF"/>
          </w:tcPr>
          <w:p w14:paraId="7FF68000" w14:textId="77777777" w:rsidR="007E257F" w:rsidRPr="000E6E3A" w:rsidRDefault="000E6E3A" w:rsidP="000E6E3A">
            <w:pPr>
              <w:pStyle w:val="Bodytext20"/>
              <w:shd w:val="clear" w:color="auto" w:fill="auto"/>
              <w:spacing w:before="0" w:after="120" w:line="240" w:lineRule="auto"/>
              <w:ind w:right="-10" w:firstLine="0"/>
              <w:jc w:val="center"/>
              <w:rPr>
                <w:rFonts w:ascii="Sylfaen" w:hAnsi="Sylfaen"/>
                <w:sz w:val="24"/>
                <w:szCs w:val="24"/>
              </w:rPr>
            </w:pPr>
            <w:r w:rsidRPr="000E6E3A">
              <w:rPr>
                <w:rStyle w:val="Bodytext211pt"/>
                <w:rFonts w:ascii="Sylfaen" w:hAnsi="Sylfaen"/>
                <w:sz w:val="24"/>
                <w:szCs w:val="24"/>
              </w:rPr>
              <w:t>не менее 1</w:t>
            </w:r>
          </w:p>
        </w:tc>
        <w:tc>
          <w:tcPr>
            <w:tcW w:w="2171" w:type="dxa"/>
            <w:shd w:val="clear" w:color="auto" w:fill="FFFFFF"/>
          </w:tcPr>
          <w:p w14:paraId="2E9972AE" w14:textId="77777777" w:rsidR="007E257F" w:rsidRPr="000E6E3A" w:rsidRDefault="000E6E3A" w:rsidP="000E6E3A">
            <w:pPr>
              <w:pStyle w:val="Bodytext20"/>
              <w:shd w:val="clear" w:color="auto" w:fill="auto"/>
              <w:spacing w:before="0" w:after="120" w:line="240" w:lineRule="auto"/>
              <w:ind w:right="-10" w:firstLine="0"/>
              <w:jc w:val="center"/>
              <w:rPr>
                <w:rFonts w:ascii="Sylfaen" w:hAnsi="Sylfaen"/>
                <w:sz w:val="24"/>
                <w:szCs w:val="24"/>
              </w:rPr>
            </w:pPr>
            <w:r w:rsidRPr="000E6E3A">
              <w:rPr>
                <w:rStyle w:val="Bodytext211pt"/>
                <w:rFonts w:ascii="Sylfaen" w:hAnsi="Sylfaen"/>
                <w:sz w:val="24"/>
                <w:szCs w:val="24"/>
              </w:rPr>
              <w:t>0,5 - 2,5 включительно</w:t>
            </w:r>
          </w:p>
        </w:tc>
      </w:tr>
      <w:tr w:rsidR="007E257F" w:rsidRPr="000E6E3A" w14:paraId="64E7069B" w14:textId="77777777" w:rsidTr="000E6E3A">
        <w:tc>
          <w:tcPr>
            <w:tcW w:w="2542" w:type="dxa"/>
            <w:shd w:val="clear" w:color="auto" w:fill="FFFFFF"/>
          </w:tcPr>
          <w:p w14:paraId="2A2B403F" w14:textId="77777777" w:rsidR="007E257F" w:rsidRPr="000E6E3A" w:rsidRDefault="000E6E3A" w:rsidP="000E6E3A">
            <w:pPr>
              <w:pStyle w:val="Bodytext20"/>
              <w:shd w:val="clear" w:color="auto" w:fill="auto"/>
              <w:spacing w:before="0" w:after="120" w:line="240" w:lineRule="auto"/>
              <w:ind w:firstLine="0"/>
              <w:jc w:val="left"/>
              <w:rPr>
                <w:rFonts w:ascii="Sylfaen" w:hAnsi="Sylfaen"/>
                <w:sz w:val="24"/>
                <w:szCs w:val="24"/>
              </w:rPr>
            </w:pPr>
            <w:r w:rsidRPr="000E6E3A">
              <w:rPr>
                <w:rStyle w:val="Bodytext211pt"/>
                <w:rFonts w:ascii="Sylfaen" w:hAnsi="Sylfaen"/>
                <w:sz w:val="24"/>
                <w:szCs w:val="24"/>
              </w:rPr>
              <w:t>Сыр,</w:t>
            </w:r>
          </w:p>
          <w:p w14:paraId="584C6EDA" w14:textId="77777777" w:rsidR="007E257F" w:rsidRPr="000E6E3A" w:rsidRDefault="000E6E3A" w:rsidP="000E6E3A">
            <w:pPr>
              <w:pStyle w:val="Bodytext20"/>
              <w:shd w:val="clear" w:color="auto" w:fill="auto"/>
              <w:spacing w:before="0" w:after="120" w:line="240" w:lineRule="auto"/>
              <w:ind w:firstLine="0"/>
              <w:jc w:val="left"/>
              <w:rPr>
                <w:rFonts w:ascii="Sylfaen" w:hAnsi="Sylfaen"/>
                <w:sz w:val="24"/>
                <w:szCs w:val="24"/>
              </w:rPr>
            </w:pPr>
            <w:r w:rsidRPr="000E6E3A">
              <w:rPr>
                <w:rStyle w:val="Bodytext211pt"/>
                <w:rFonts w:ascii="Sylfaen" w:hAnsi="Sylfaen"/>
                <w:sz w:val="24"/>
                <w:szCs w:val="24"/>
              </w:rPr>
              <w:t>молокосодержащий продукт с заменителем молочного жира, произведенный по технологии сыра, полутвердые</w:t>
            </w:r>
          </w:p>
        </w:tc>
        <w:tc>
          <w:tcPr>
            <w:tcW w:w="1437" w:type="dxa"/>
            <w:shd w:val="clear" w:color="auto" w:fill="FFFFFF"/>
          </w:tcPr>
          <w:p w14:paraId="0745835B" w14:textId="77777777" w:rsidR="007E257F" w:rsidRPr="000E6E3A" w:rsidRDefault="000E6E3A" w:rsidP="000E6E3A">
            <w:pPr>
              <w:pStyle w:val="Bodytext20"/>
              <w:shd w:val="clear" w:color="auto" w:fill="auto"/>
              <w:spacing w:before="0" w:after="120" w:line="240" w:lineRule="auto"/>
              <w:ind w:right="-10" w:firstLine="0"/>
              <w:jc w:val="center"/>
              <w:rPr>
                <w:rFonts w:ascii="Sylfaen" w:hAnsi="Sylfaen"/>
                <w:sz w:val="24"/>
                <w:szCs w:val="24"/>
              </w:rPr>
            </w:pPr>
            <w:r w:rsidRPr="000E6E3A">
              <w:rPr>
                <w:rStyle w:val="Bodytext211pt0"/>
                <w:rFonts w:ascii="Sylfaen" w:hAnsi="Sylfaen"/>
                <w:spacing w:val="0"/>
                <w:sz w:val="24"/>
                <w:szCs w:val="24"/>
              </w:rPr>
              <w:t>36-55</w:t>
            </w:r>
          </w:p>
          <w:p w14:paraId="10CCEB97" w14:textId="77777777" w:rsidR="007E257F" w:rsidRPr="000E6E3A" w:rsidRDefault="000E6E3A" w:rsidP="000E6E3A">
            <w:pPr>
              <w:pStyle w:val="Bodytext20"/>
              <w:shd w:val="clear" w:color="auto" w:fill="auto"/>
              <w:spacing w:before="0" w:after="120" w:line="240" w:lineRule="auto"/>
              <w:ind w:right="-10" w:firstLine="0"/>
              <w:jc w:val="center"/>
              <w:rPr>
                <w:rFonts w:ascii="Sylfaen" w:hAnsi="Sylfaen"/>
                <w:sz w:val="24"/>
                <w:szCs w:val="24"/>
              </w:rPr>
            </w:pPr>
            <w:r w:rsidRPr="000E6E3A">
              <w:rPr>
                <w:rStyle w:val="Bodytext211pt"/>
                <w:rFonts w:ascii="Sylfaen" w:hAnsi="Sylfaen"/>
                <w:sz w:val="24"/>
                <w:szCs w:val="24"/>
              </w:rPr>
              <w:t>Включите</w:t>
            </w:r>
            <w:r>
              <w:rPr>
                <w:rStyle w:val="Bodytext211pt"/>
                <w:rFonts w:ascii="Sylfaen" w:hAnsi="Sylfaen"/>
                <w:sz w:val="24"/>
                <w:szCs w:val="24"/>
              </w:rPr>
              <w:t xml:space="preserve"> </w:t>
            </w:r>
            <w:r w:rsidRPr="000E6E3A">
              <w:rPr>
                <w:rStyle w:val="Bodytext211pt"/>
                <w:rFonts w:ascii="Sylfaen" w:hAnsi="Sylfaen"/>
                <w:sz w:val="24"/>
                <w:szCs w:val="24"/>
              </w:rPr>
              <w:t>льно</w:t>
            </w:r>
          </w:p>
        </w:tc>
        <w:tc>
          <w:tcPr>
            <w:tcW w:w="1720" w:type="dxa"/>
            <w:shd w:val="clear" w:color="auto" w:fill="FFFFFF"/>
          </w:tcPr>
          <w:p w14:paraId="2076B5CE" w14:textId="77777777" w:rsidR="007E257F" w:rsidRPr="000E6E3A" w:rsidRDefault="000E6E3A" w:rsidP="000E6E3A">
            <w:pPr>
              <w:pStyle w:val="Bodytext20"/>
              <w:shd w:val="clear" w:color="auto" w:fill="auto"/>
              <w:spacing w:before="0" w:after="120" w:line="240" w:lineRule="auto"/>
              <w:ind w:right="-10" w:firstLine="0"/>
              <w:jc w:val="center"/>
              <w:rPr>
                <w:rFonts w:ascii="Sylfaen" w:hAnsi="Sylfaen"/>
                <w:sz w:val="24"/>
                <w:szCs w:val="24"/>
              </w:rPr>
            </w:pPr>
            <w:r w:rsidRPr="000E6E3A">
              <w:rPr>
                <w:rStyle w:val="Bodytext211pt0"/>
                <w:rFonts w:ascii="Sylfaen" w:hAnsi="Sylfaen"/>
                <w:spacing w:val="0"/>
                <w:sz w:val="24"/>
                <w:szCs w:val="24"/>
              </w:rPr>
              <w:t>54-69</w:t>
            </w:r>
          </w:p>
          <w:p w14:paraId="05297149" w14:textId="77777777" w:rsidR="007E257F" w:rsidRPr="000E6E3A" w:rsidRDefault="000E6E3A" w:rsidP="000E6E3A">
            <w:pPr>
              <w:pStyle w:val="Bodytext20"/>
              <w:shd w:val="clear" w:color="auto" w:fill="auto"/>
              <w:spacing w:before="0" w:after="120" w:line="240" w:lineRule="auto"/>
              <w:ind w:right="-10" w:firstLine="0"/>
              <w:jc w:val="center"/>
              <w:rPr>
                <w:rFonts w:ascii="Sylfaen" w:hAnsi="Sylfaen"/>
                <w:sz w:val="24"/>
                <w:szCs w:val="24"/>
              </w:rPr>
            </w:pPr>
            <w:r w:rsidRPr="000E6E3A">
              <w:rPr>
                <w:rStyle w:val="Bodytext211pt"/>
                <w:rFonts w:ascii="Sylfaen" w:hAnsi="Sylfaen"/>
                <w:sz w:val="24"/>
                <w:szCs w:val="24"/>
              </w:rPr>
              <w:t>включительно</w:t>
            </w:r>
          </w:p>
        </w:tc>
        <w:tc>
          <w:tcPr>
            <w:tcW w:w="1915" w:type="dxa"/>
            <w:shd w:val="clear" w:color="auto" w:fill="FFFFFF"/>
          </w:tcPr>
          <w:p w14:paraId="21EBC202" w14:textId="77777777" w:rsidR="007E257F" w:rsidRPr="000E6E3A" w:rsidRDefault="000E6E3A" w:rsidP="000E6E3A">
            <w:pPr>
              <w:pStyle w:val="Bodytext20"/>
              <w:shd w:val="clear" w:color="auto" w:fill="auto"/>
              <w:spacing w:before="0" w:after="120" w:line="240" w:lineRule="auto"/>
              <w:ind w:right="-10" w:firstLine="0"/>
              <w:jc w:val="center"/>
              <w:rPr>
                <w:rFonts w:ascii="Sylfaen" w:hAnsi="Sylfaen"/>
                <w:sz w:val="24"/>
                <w:szCs w:val="24"/>
              </w:rPr>
            </w:pPr>
            <w:r w:rsidRPr="000E6E3A">
              <w:rPr>
                <w:rStyle w:val="Bodytext211pt"/>
                <w:rFonts w:ascii="Sylfaen" w:hAnsi="Sylfaen"/>
                <w:sz w:val="24"/>
                <w:szCs w:val="24"/>
              </w:rPr>
              <w:t>не менее 1</w:t>
            </w:r>
          </w:p>
        </w:tc>
        <w:tc>
          <w:tcPr>
            <w:tcW w:w="2171" w:type="dxa"/>
            <w:shd w:val="clear" w:color="auto" w:fill="FFFFFF"/>
          </w:tcPr>
          <w:p w14:paraId="6C7E7AF3" w14:textId="77777777" w:rsidR="007E257F" w:rsidRPr="000E6E3A" w:rsidRDefault="000E6E3A" w:rsidP="000E6E3A">
            <w:pPr>
              <w:pStyle w:val="Bodytext20"/>
              <w:shd w:val="clear" w:color="auto" w:fill="auto"/>
              <w:spacing w:before="0" w:after="120" w:line="240" w:lineRule="auto"/>
              <w:ind w:right="-10" w:firstLine="0"/>
              <w:jc w:val="center"/>
              <w:rPr>
                <w:rFonts w:ascii="Sylfaen" w:hAnsi="Sylfaen"/>
                <w:sz w:val="24"/>
                <w:szCs w:val="24"/>
              </w:rPr>
            </w:pPr>
            <w:r w:rsidRPr="000E6E3A">
              <w:rPr>
                <w:rStyle w:val="Bodytext211pt0"/>
                <w:rFonts w:ascii="Sylfaen" w:hAnsi="Sylfaen"/>
                <w:spacing w:val="0"/>
                <w:sz w:val="24"/>
                <w:szCs w:val="24"/>
              </w:rPr>
              <w:t>0,2-4</w:t>
            </w:r>
          </w:p>
          <w:p w14:paraId="4B3FAD45" w14:textId="77777777" w:rsidR="007E257F" w:rsidRPr="000E6E3A" w:rsidRDefault="000E6E3A" w:rsidP="000E6E3A">
            <w:pPr>
              <w:pStyle w:val="Bodytext20"/>
              <w:shd w:val="clear" w:color="auto" w:fill="auto"/>
              <w:spacing w:before="0" w:after="120" w:line="240" w:lineRule="auto"/>
              <w:ind w:right="-10" w:firstLine="0"/>
              <w:jc w:val="center"/>
              <w:rPr>
                <w:rFonts w:ascii="Sylfaen" w:hAnsi="Sylfaen"/>
                <w:sz w:val="24"/>
                <w:szCs w:val="24"/>
              </w:rPr>
            </w:pPr>
            <w:r w:rsidRPr="000E6E3A">
              <w:rPr>
                <w:rStyle w:val="Bodytext211pt"/>
                <w:rFonts w:ascii="Sylfaen" w:hAnsi="Sylfaen"/>
                <w:sz w:val="24"/>
                <w:szCs w:val="24"/>
              </w:rPr>
              <w:t>включительно</w:t>
            </w:r>
          </w:p>
        </w:tc>
      </w:tr>
      <w:tr w:rsidR="007E257F" w:rsidRPr="000E6E3A" w14:paraId="7A00C609" w14:textId="77777777" w:rsidTr="000E6E3A">
        <w:tc>
          <w:tcPr>
            <w:tcW w:w="2542" w:type="dxa"/>
            <w:shd w:val="clear" w:color="auto" w:fill="FFFFFF"/>
            <w:vAlign w:val="bottom"/>
          </w:tcPr>
          <w:p w14:paraId="0DF560A6" w14:textId="77777777" w:rsidR="007E257F" w:rsidRPr="000E6E3A" w:rsidRDefault="000E6E3A" w:rsidP="000E6E3A">
            <w:pPr>
              <w:pStyle w:val="Bodytext20"/>
              <w:shd w:val="clear" w:color="auto" w:fill="auto"/>
              <w:spacing w:before="0" w:after="120" w:line="240" w:lineRule="auto"/>
              <w:ind w:firstLine="0"/>
              <w:jc w:val="left"/>
              <w:rPr>
                <w:rFonts w:ascii="Sylfaen" w:hAnsi="Sylfaen"/>
                <w:sz w:val="24"/>
                <w:szCs w:val="24"/>
              </w:rPr>
            </w:pPr>
            <w:r w:rsidRPr="000E6E3A">
              <w:rPr>
                <w:rStyle w:val="Bodytext211pt"/>
                <w:rFonts w:ascii="Sylfaen" w:hAnsi="Sylfaen"/>
                <w:sz w:val="24"/>
                <w:szCs w:val="24"/>
              </w:rPr>
              <w:t>Сыр,</w:t>
            </w:r>
          </w:p>
          <w:p w14:paraId="198968D8" w14:textId="77777777" w:rsidR="007E257F" w:rsidRPr="000E6E3A" w:rsidRDefault="000E6E3A" w:rsidP="000E6E3A">
            <w:pPr>
              <w:pStyle w:val="Bodytext20"/>
              <w:shd w:val="clear" w:color="auto" w:fill="auto"/>
              <w:spacing w:before="0" w:after="120" w:line="240" w:lineRule="auto"/>
              <w:ind w:firstLine="0"/>
              <w:jc w:val="left"/>
              <w:rPr>
                <w:rFonts w:ascii="Sylfaen" w:hAnsi="Sylfaen"/>
                <w:sz w:val="24"/>
                <w:szCs w:val="24"/>
              </w:rPr>
            </w:pPr>
            <w:r w:rsidRPr="000E6E3A">
              <w:rPr>
                <w:rStyle w:val="Bodytext211pt"/>
                <w:rFonts w:ascii="Sylfaen" w:hAnsi="Sylfaen"/>
                <w:sz w:val="24"/>
                <w:szCs w:val="24"/>
              </w:rPr>
              <w:t>молокосодержащий продукт с заменителем молочного жира, произведенный по технологии сыра, мягкие</w:t>
            </w:r>
          </w:p>
        </w:tc>
        <w:tc>
          <w:tcPr>
            <w:tcW w:w="1437" w:type="dxa"/>
            <w:shd w:val="clear" w:color="auto" w:fill="FFFFFF"/>
          </w:tcPr>
          <w:p w14:paraId="4787E436" w14:textId="77777777" w:rsidR="007E257F" w:rsidRPr="000E6E3A" w:rsidRDefault="000E6E3A" w:rsidP="000E6E3A">
            <w:pPr>
              <w:pStyle w:val="Bodytext20"/>
              <w:shd w:val="clear" w:color="auto" w:fill="auto"/>
              <w:spacing w:before="0" w:after="120" w:line="240" w:lineRule="auto"/>
              <w:ind w:right="-10" w:firstLine="0"/>
              <w:jc w:val="center"/>
              <w:rPr>
                <w:rFonts w:ascii="Sylfaen" w:hAnsi="Sylfaen"/>
                <w:sz w:val="24"/>
                <w:szCs w:val="24"/>
              </w:rPr>
            </w:pPr>
            <w:r w:rsidRPr="000E6E3A">
              <w:rPr>
                <w:rStyle w:val="Bodytext211pt"/>
                <w:rFonts w:ascii="Sylfaen" w:hAnsi="Sylfaen"/>
                <w:sz w:val="24"/>
                <w:szCs w:val="24"/>
              </w:rPr>
              <w:t>более 55</w:t>
            </w:r>
          </w:p>
        </w:tc>
        <w:tc>
          <w:tcPr>
            <w:tcW w:w="1720" w:type="dxa"/>
            <w:shd w:val="clear" w:color="auto" w:fill="FFFFFF"/>
          </w:tcPr>
          <w:p w14:paraId="434AB8DE" w14:textId="77777777" w:rsidR="007E257F" w:rsidRPr="000E6E3A" w:rsidRDefault="000E6E3A" w:rsidP="000E6E3A">
            <w:pPr>
              <w:pStyle w:val="Bodytext20"/>
              <w:shd w:val="clear" w:color="auto" w:fill="auto"/>
              <w:spacing w:before="0" w:after="120" w:line="240" w:lineRule="auto"/>
              <w:ind w:right="-10" w:firstLine="0"/>
              <w:jc w:val="center"/>
              <w:rPr>
                <w:rFonts w:ascii="Sylfaen" w:hAnsi="Sylfaen"/>
                <w:sz w:val="24"/>
                <w:szCs w:val="24"/>
              </w:rPr>
            </w:pPr>
            <w:r w:rsidRPr="000E6E3A">
              <w:rPr>
                <w:rStyle w:val="Bodytext211pt"/>
                <w:rFonts w:ascii="Sylfaen" w:hAnsi="Sylfaen"/>
                <w:sz w:val="24"/>
                <w:szCs w:val="24"/>
              </w:rPr>
              <w:t>67 и более</w:t>
            </w:r>
          </w:p>
        </w:tc>
        <w:tc>
          <w:tcPr>
            <w:tcW w:w="1915" w:type="dxa"/>
            <w:shd w:val="clear" w:color="auto" w:fill="FFFFFF"/>
          </w:tcPr>
          <w:p w14:paraId="24A300E8" w14:textId="77777777" w:rsidR="007E257F" w:rsidRPr="000E6E3A" w:rsidRDefault="000E6E3A" w:rsidP="000E6E3A">
            <w:pPr>
              <w:pStyle w:val="Bodytext20"/>
              <w:shd w:val="clear" w:color="auto" w:fill="auto"/>
              <w:spacing w:before="0" w:after="120" w:line="240" w:lineRule="auto"/>
              <w:ind w:right="-10" w:firstLine="0"/>
              <w:jc w:val="center"/>
              <w:rPr>
                <w:rFonts w:ascii="Sylfaen" w:hAnsi="Sylfaen"/>
                <w:sz w:val="24"/>
                <w:szCs w:val="24"/>
              </w:rPr>
            </w:pPr>
            <w:r w:rsidRPr="000E6E3A">
              <w:rPr>
                <w:rStyle w:val="Bodytext211pt"/>
                <w:rFonts w:ascii="Sylfaen" w:hAnsi="Sylfaen"/>
                <w:sz w:val="24"/>
                <w:szCs w:val="24"/>
              </w:rPr>
              <w:t>не менее 1</w:t>
            </w:r>
          </w:p>
        </w:tc>
        <w:tc>
          <w:tcPr>
            <w:tcW w:w="2171" w:type="dxa"/>
            <w:shd w:val="clear" w:color="auto" w:fill="FFFFFF"/>
          </w:tcPr>
          <w:p w14:paraId="1C66791C" w14:textId="77777777" w:rsidR="007E257F" w:rsidRPr="000E6E3A" w:rsidRDefault="000E6E3A" w:rsidP="000E6E3A">
            <w:pPr>
              <w:pStyle w:val="Bodytext20"/>
              <w:shd w:val="clear" w:color="auto" w:fill="auto"/>
              <w:spacing w:before="0" w:after="120" w:line="240" w:lineRule="auto"/>
              <w:ind w:right="-10" w:firstLine="0"/>
              <w:jc w:val="center"/>
              <w:rPr>
                <w:rFonts w:ascii="Sylfaen" w:hAnsi="Sylfaen"/>
                <w:sz w:val="24"/>
                <w:szCs w:val="24"/>
              </w:rPr>
            </w:pPr>
            <w:r w:rsidRPr="000E6E3A">
              <w:rPr>
                <w:rStyle w:val="Bodytext211pt"/>
                <w:rFonts w:ascii="Sylfaen" w:hAnsi="Sylfaen"/>
                <w:sz w:val="24"/>
                <w:szCs w:val="24"/>
              </w:rPr>
              <w:t>0-5</w:t>
            </w:r>
          </w:p>
          <w:p w14:paraId="2240DCD3" w14:textId="77777777" w:rsidR="007E257F" w:rsidRPr="000E6E3A" w:rsidRDefault="000E6E3A" w:rsidP="000E6E3A">
            <w:pPr>
              <w:pStyle w:val="Bodytext20"/>
              <w:shd w:val="clear" w:color="auto" w:fill="auto"/>
              <w:spacing w:before="0" w:after="120" w:line="240" w:lineRule="auto"/>
              <w:ind w:right="-10" w:firstLine="0"/>
              <w:jc w:val="center"/>
              <w:rPr>
                <w:rFonts w:ascii="Sylfaen" w:hAnsi="Sylfaen"/>
                <w:sz w:val="24"/>
                <w:szCs w:val="24"/>
              </w:rPr>
            </w:pPr>
            <w:r w:rsidRPr="000E6E3A">
              <w:rPr>
                <w:rStyle w:val="Bodytext211pt"/>
                <w:rFonts w:ascii="Sylfaen" w:hAnsi="Sylfaen"/>
                <w:sz w:val="24"/>
                <w:szCs w:val="24"/>
              </w:rPr>
              <w:t>Для рассольного сыра -</w:t>
            </w:r>
          </w:p>
          <w:p w14:paraId="2D64403A" w14:textId="77777777" w:rsidR="007E257F" w:rsidRPr="000E6E3A" w:rsidRDefault="000E6E3A" w:rsidP="000E6E3A">
            <w:pPr>
              <w:pStyle w:val="Bodytext20"/>
              <w:shd w:val="clear" w:color="auto" w:fill="auto"/>
              <w:spacing w:before="0" w:after="120" w:line="240" w:lineRule="auto"/>
              <w:ind w:right="-10" w:firstLine="0"/>
              <w:jc w:val="center"/>
              <w:rPr>
                <w:rFonts w:ascii="Sylfaen" w:hAnsi="Sylfaen"/>
                <w:sz w:val="24"/>
                <w:szCs w:val="24"/>
              </w:rPr>
            </w:pPr>
            <w:r w:rsidRPr="000E6E3A">
              <w:rPr>
                <w:rStyle w:val="Bodytext211pt"/>
                <w:rFonts w:ascii="Sylfaen" w:hAnsi="Sylfaen"/>
                <w:sz w:val="24"/>
                <w:szCs w:val="24"/>
              </w:rPr>
              <w:t>2-7 включительно</w:t>
            </w:r>
          </w:p>
        </w:tc>
      </w:tr>
    </w:tbl>
    <w:p w14:paraId="0ABA46BA" w14:textId="77777777" w:rsidR="007E257F" w:rsidRPr="000E6E3A" w:rsidRDefault="000E6E3A" w:rsidP="000E6E3A">
      <w:pPr>
        <w:pStyle w:val="Bodytext20"/>
        <w:shd w:val="clear" w:color="auto" w:fill="auto"/>
        <w:spacing w:before="0" w:after="120" w:line="240" w:lineRule="auto"/>
        <w:ind w:firstLine="567"/>
        <w:rPr>
          <w:rFonts w:ascii="Sylfaen" w:hAnsi="Sylfaen"/>
          <w:sz w:val="24"/>
          <w:szCs w:val="24"/>
        </w:rPr>
      </w:pPr>
      <w:r w:rsidRPr="000E6E3A">
        <w:rPr>
          <w:rFonts w:ascii="Sylfaen" w:hAnsi="Sylfaen"/>
          <w:sz w:val="24"/>
          <w:szCs w:val="24"/>
        </w:rPr>
        <w:t>б)</w:t>
      </w:r>
      <w:r>
        <w:rPr>
          <w:rFonts w:ascii="Sylfaen" w:hAnsi="Sylfaen"/>
          <w:sz w:val="24"/>
          <w:szCs w:val="24"/>
        </w:rPr>
        <w:t xml:space="preserve"> </w:t>
      </w:r>
      <w:r w:rsidRPr="000E6E3A">
        <w:rPr>
          <w:rFonts w:ascii="Sylfaen" w:hAnsi="Sylfaen"/>
          <w:sz w:val="24"/>
          <w:szCs w:val="24"/>
        </w:rPr>
        <w:t>Таблицу 5 изложить в следующей редакции:</w:t>
      </w:r>
    </w:p>
    <w:p w14:paraId="27380000" w14:textId="77777777" w:rsidR="007E257F" w:rsidRDefault="000E6E3A" w:rsidP="000E6E3A">
      <w:pPr>
        <w:pStyle w:val="Bodytext20"/>
        <w:shd w:val="clear" w:color="auto" w:fill="auto"/>
        <w:spacing w:before="0" w:after="120" w:line="240" w:lineRule="auto"/>
        <w:ind w:firstLine="567"/>
        <w:rPr>
          <w:rFonts w:ascii="Sylfaen" w:hAnsi="Sylfaen"/>
          <w:sz w:val="24"/>
          <w:szCs w:val="24"/>
        </w:rPr>
      </w:pPr>
      <w:r w:rsidRPr="000E6E3A">
        <w:rPr>
          <w:rFonts w:ascii="Sylfaen" w:hAnsi="Sylfaen"/>
          <w:sz w:val="24"/>
          <w:szCs w:val="24"/>
        </w:rPr>
        <w:t>«Плавленый сыр, молокосодержащий продукт с заменителем молочного жира, произведенный по технологии плавленого сыра»</w:t>
      </w:r>
    </w:p>
    <w:p w14:paraId="2A64BCD8" w14:textId="77777777" w:rsidR="000E6E3A" w:rsidRPr="000E6E3A" w:rsidRDefault="000E6E3A" w:rsidP="000E6E3A">
      <w:pPr>
        <w:pStyle w:val="Bodytext20"/>
        <w:shd w:val="clear" w:color="auto" w:fill="auto"/>
        <w:spacing w:before="0" w:after="120" w:line="240" w:lineRule="auto"/>
        <w:ind w:firstLine="567"/>
        <w:rPr>
          <w:rFonts w:ascii="Sylfaen" w:hAnsi="Sylfaen"/>
          <w:sz w:val="24"/>
          <w:szCs w:val="24"/>
        </w:rPr>
      </w:pPr>
    </w:p>
    <w:tbl>
      <w:tblPr>
        <w:tblOverlap w:val="never"/>
        <w:tblW w:w="9875" w:type="dxa"/>
        <w:tblLayout w:type="fixed"/>
        <w:tblCellMar>
          <w:left w:w="10" w:type="dxa"/>
          <w:right w:w="10" w:type="dxa"/>
        </w:tblCellMar>
        <w:tblLook w:val="0000" w:firstRow="0" w:lastRow="0" w:firstColumn="0" w:lastColumn="0" w:noHBand="0" w:noVBand="0"/>
      </w:tblPr>
      <w:tblGrid>
        <w:gridCol w:w="2275"/>
        <w:gridCol w:w="1735"/>
        <w:gridCol w:w="1948"/>
        <w:gridCol w:w="1951"/>
        <w:gridCol w:w="1966"/>
      </w:tblGrid>
      <w:tr w:rsidR="007E257F" w:rsidRPr="000E6E3A" w14:paraId="182D367B" w14:textId="77777777" w:rsidTr="000E6E3A">
        <w:tc>
          <w:tcPr>
            <w:tcW w:w="2275" w:type="dxa"/>
            <w:vMerge w:val="restart"/>
            <w:tcBorders>
              <w:top w:val="single" w:sz="4" w:space="0" w:color="auto"/>
              <w:left w:val="single" w:sz="4" w:space="0" w:color="auto"/>
            </w:tcBorders>
            <w:shd w:val="clear" w:color="auto" w:fill="FFFFFF"/>
          </w:tcPr>
          <w:p w14:paraId="75AD70D3" w14:textId="77777777" w:rsidR="007E257F" w:rsidRPr="000E6E3A" w:rsidRDefault="000E6E3A" w:rsidP="000E6E3A">
            <w:pPr>
              <w:pStyle w:val="Bodytext20"/>
              <w:shd w:val="clear" w:color="auto" w:fill="auto"/>
              <w:spacing w:before="0" w:after="120" w:line="240" w:lineRule="auto"/>
              <w:ind w:firstLine="0"/>
              <w:jc w:val="center"/>
              <w:rPr>
                <w:rFonts w:ascii="Sylfaen" w:hAnsi="Sylfaen"/>
                <w:sz w:val="24"/>
                <w:szCs w:val="24"/>
              </w:rPr>
            </w:pPr>
            <w:r w:rsidRPr="000E6E3A">
              <w:rPr>
                <w:rStyle w:val="Bodytext211pt"/>
                <w:rFonts w:ascii="Sylfaen" w:hAnsi="Sylfaen"/>
                <w:sz w:val="24"/>
                <w:szCs w:val="24"/>
              </w:rPr>
              <w:t>Наименование</w:t>
            </w:r>
            <w:r>
              <w:rPr>
                <w:rStyle w:val="Bodytext211pt"/>
                <w:rFonts w:ascii="Sylfaen" w:hAnsi="Sylfaen"/>
                <w:sz w:val="24"/>
                <w:szCs w:val="24"/>
              </w:rPr>
              <w:t xml:space="preserve"> </w:t>
            </w:r>
            <w:r w:rsidRPr="000E6E3A">
              <w:rPr>
                <w:rStyle w:val="Bodytext211pt"/>
                <w:rFonts w:ascii="Sylfaen" w:hAnsi="Sylfaen"/>
                <w:sz w:val="24"/>
                <w:szCs w:val="24"/>
              </w:rPr>
              <w:t>продукта</w:t>
            </w:r>
          </w:p>
        </w:tc>
        <w:tc>
          <w:tcPr>
            <w:tcW w:w="7600" w:type="dxa"/>
            <w:gridSpan w:val="4"/>
            <w:tcBorders>
              <w:top w:val="single" w:sz="4" w:space="0" w:color="auto"/>
              <w:left w:val="single" w:sz="4" w:space="0" w:color="auto"/>
              <w:right w:val="single" w:sz="4" w:space="0" w:color="auto"/>
            </w:tcBorders>
            <w:shd w:val="clear" w:color="auto" w:fill="FFFFFF"/>
            <w:vAlign w:val="bottom"/>
          </w:tcPr>
          <w:p w14:paraId="19CE3E00" w14:textId="77777777" w:rsidR="007E257F" w:rsidRPr="000E6E3A" w:rsidRDefault="000E6E3A" w:rsidP="000E6E3A">
            <w:pPr>
              <w:pStyle w:val="Bodytext20"/>
              <w:shd w:val="clear" w:color="auto" w:fill="auto"/>
              <w:spacing w:before="0" w:after="120" w:line="240" w:lineRule="auto"/>
              <w:ind w:left="3080" w:firstLine="0"/>
              <w:jc w:val="left"/>
              <w:rPr>
                <w:rFonts w:ascii="Sylfaen" w:hAnsi="Sylfaen"/>
                <w:sz w:val="24"/>
                <w:szCs w:val="24"/>
              </w:rPr>
            </w:pPr>
            <w:r w:rsidRPr="000E6E3A">
              <w:rPr>
                <w:rStyle w:val="Bodytext213pt0"/>
                <w:rFonts w:ascii="Sylfaen" w:hAnsi="Sylfaen"/>
                <w:sz w:val="24"/>
                <w:szCs w:val="24"/>
              </w:rPr>
              <w:t>Массовая доля, %</w:t>
            </w:r>
          </w:p>
        </w:tc>
      </w:tr>
      <w:tr w:rsidR="007E257F" w:rsidRPr="000E6E3A" w14:paraId="2014BEFC" w14:textId="77777777" w:rsidTr="000E6E3A">
        <w:tc>
          <w:tcPr>
            <w:tcW w:w="2275" w:type="dxa"/>
            <w:vMerge/>
            <w:tcBorders>
              <w:left w:val="single" w:sz="4" w:space="0" w:color="auto"/>
            </w:tcBorders>
            <w:shd w:val="clear" w:color="auto" w:fill="FFFFFF"/>
          </w:tcPr>
          <w:p w14:paraId="198FD42B" w14:textId="77777777" w:rsidR="007E257F" w:rsidRPr="000E6E3A" w:rsidRDefault="007E257F" w:rsidP="000E6E3A">
            <w:pPr>
              <w:spacing w:after="120"/>
              <w:rPr>
                <w:rFonts w:ascii="Sylfaen" w:hAnsi="Sylfaen"/>
              </w:rPr>
            </w:pPr>
          </w:p>
        </w:tc>
        <w:tc>
          <w:tcPr>
            <w:tcW w:w="1735" w:type="dxa"/>
            <w:tcBorders>
              <w:top w:val="single" w:sz="4" w:space="0" w:color="auto"/>
              <w:left w:val="single" w:sz="4" w:space="0" w:color="auto"/>
            </w:tcBorders>
            <w:shd w:val="clear" w:color="auto" w:fill="FFFFFF"/>
          </w:tcPr>
          <w:p w14:paraId="3DCB3409" w14:textId="77777777" w:rsidR="007E257F" w:rsidRPr="000E6E3A" w:rsidRDefault="000E6E3A" w:rsidP="000E6E3A">
            <w:pPr>
              <w:pStyle w:val="Bodytext20"/>
              <w:shd w:val="clear" w:color="auto" w:fill="auto"/>
              <w:spacing w:before="0" w:after="120" w:line="240" w:lineRule="auto"/>
              <w:ind w:firstLine="0"/>
              <w:jc w:val="center"/>
              <w:rPr>
                <w:rFonts w:ascii="Sylfaen" w:hAnsi="Sylfaen"/>
                <w:sz w:val="24"/>
                <w:szCs w:val="24"/>
              </w:rPr>
            </w:pPr>
            <w:r w:rsidRPr="000E6E3A">
              <w:rPr>
                <w:rStyle w:val="Bodytext213pt0"/>
                <w:rFonts w:ascii="Sylfaen" w:hAnsi="Sylfaen"/>
                <w:sz w:val="24"/>
                <w:szCs w:val="24"/>
              </w:rPr>
              <w:t>жира в сухом веществе</w:t>
            </w:r>
          </w:p>
        </w:tc>
        <w:tc>
          <w:tcPr>
            <w:tcW w:w="1948" w:type="dxa"/>
            <w:tcBorders>
              <w:top w:val="single" w:sz="4" w:space="0" w:color="auto"/>
              <w:left w:val="single" w:sz="4" w:space="0" w:color="auto"/>
            </w:tcBorders>
            <w:shd w:val="clear" w:color="auto" w:fill="FFFFFF"/>
          </w:tcPr>
          <w:p w14:paraId="379822E0" w14:textId="77777777" w:rsidR="007E257F" w:rsidRPr="000E6E3A" w:rsidRDefault="000E6E3A" w:rsidP="000E6E3A">
            <w:pPr>
              <w:pStyle w:val="Bodytext20"/>
              <w:shd w:val="clear" w:color="auto" w:fill="auto"/>
              <w:spacing w:before="0" w:after="120" w:line="240" w:lineRule="auto"/>
              <w:ind w:firstLine="0"/>
              <w:jc w:val="center"/>
              <w:rPr>
                <w:rFonts w:ascii="Sylfaen" w:hAnsi="Sylfaen"/>
                <w:sz w:val="24"/>
                <w:szCs w:val="24"/>
              </w:rPr>
            </w:pPr>
            <w:r w:rsidRPr="000E6E3A">
              <w:rPr>
                <w:rStyle w:val="Bodytext213pt0"/>
                <w:rFonts w:ascii="Sylfaen" w:hAnsi="Sylfaen"/>
                <w:sz w:val="24"/>
                <w:szCs w:val="24"/>
              </w:rPr>
              <w:t>влаги</w:t>
            </w:r>
          </w:p>
        </w:tc>
        <w:tc>
          <w:tcPr>
            <w:tcW w:w="1951" w:type="dxa"/>
            <w:tcBorders>
              <w:top w:val="single" w:sz="4" w:space="0" w:color="auto"/>
              <w:left w:val="single" w:sz="4" w:space="0" w:color="auto"/>
            </w:tcBorders>
            <w:shd w:val="clear" w:color="auto" w:fill="FFFFFF"/>
            <w:vAlign w:val="bottom"/>
          </w:tcPr>
          <w:p w14:paraId="627EAA8A" w14:textId="77777777" w:rsidR="007E257F" w:rsidRPr="000E6E3A" w:rsidRDefault="000E6E3A" w:rsidP="000E6E3A">
            <w:pPr>
              <w:pStyle w:val="Bodytext20"/>
              <w:shd w:val="clear" w:color="auto" w:fill="auto"/>
              <w:spacing w:before="0" w:after="120" w:line="240" w:lineRule="auto"/>
              <w:ind w:firstLine="0"/>
              <w:jc w:val="center"/>
              <w:rPr>
                <w:rFonts w:ascii="Sylfaen" w:hAnsi="Sylfaen"/>
                <w:sz w:val="24"/>
                <w:szCs w:val="24"/>
              </w:rPr>
            </w:pPr>
            <w:r w:rsidRPr="000E6E3A">
              <w:rPr>
                <w:rStyle w:val="Bodytext213pt0"/>
                <w:rFonts w:ascii="Sylfaen" w:hAnsi="Sylfaen"/>
                <w:sz w:val="24"/>
                <w:szCs w:val="24"/>
              </w:rPr>
              <w:t>поваренной соли (кроме сладких сыров)</w:t>
            </w:r>
          </w:p>
        </w:tc>
        <w:tc>
          <w:tcPr>
            <w:tcW w:w="1966" w:type="dxa"/>
            <w:tcBorders>
              <w:top w:val="single" w:sz="4" w:space="0" w:color="auto"/>
              <w:left w:val="single" w:sz="4" w:space="0" w:color="auto"/>
              <w:right w:val="single" w:sz="4" w:space="0" w:color="auto"/>
            </w:tcBorders>
            <w:shd w:val="clear" w:color="auto" w:fill="FFFFFF"/>
          </w:tcPr>
          <w:p w14:paraId="30614EB2" w14:textId="77777777" w:rsidR="007E257F" w:rsidRPr="000E6E3A" w:rsidRDefault="000E6E3A" w:rsidP="000E6E3A">
            <w:pPr>
              <w:pStyle w:val="Bodytext20"/>
              <w:shd w:val="clear" w:color="auto" w:fill="auto"/>
              <w:spacing w:before="0" w:after="120" w:line="240" w:lineRule="auto"/>
              <w:ind w:left="540" w:hanging="380"/>
              <w:jc w:val="left"/>
              <w:rPr>
                <w:rFonts w:ascii="Sylfaen" w:hAnsi="Sylfaen"/>
                <w:sz w:val="24"/>
                <w:szCs w:val="24"/>
              </w:rPr>
            </w:pPr>
            <w:r w:rsidRPr="000E6E3A">
              <w:rPr>
                <w:rStyle w:val="Bodytext213pt0"/>
                <w:rFonts w:ascii="Sylfaen" w:hAnsi="Sylfaen"/>
                <w:sz w:val="24"/>
                <w:szCs w:val="24"/>
              </w:rPr>
              <w:t>сахарозы (для сладких сыров)</w:t>
            </w:r>
          </w:p>
        </w:tc>
      </w:tr>
      <w:tr w:rsidR="007E257F" w:rsidRPr="000E6E3A" w14:paraId="2E1D83EF" w14:textId="77777777" w:rsidTr="000E6E3A">
        <w:tc>
          <w:tcPr>
            <w:tcW w:w="2275" w:type="dxa"/>
            <w:tcBorders>
              <w:top w:val="single" w:sz="4" w:space="0" w:color="auto"/>
              <w:left w:val="single" w:sz="4" w:space="0" w:color="auto"/>
            </w:tcBorders>
            <w:shd w:val="clear" w:color="auto" w:fill="FFFFFF"/>
            <w:vAlign w:val="bottom"/>
          </w:tcPr>
          <w:p w14:paraId="56EF857D" w14:textId="77777777" w:rsidR="007E257F" w:rsidRPr="000E6E3A" w:rsidRDefault="000E6E3A" w:rsidP="000E6E3A">
            <w:pPr>
              <w:pStyle w:val="Bodytext20"/>
              <w:shd w:val="clear" w:color="auto" w:fill="auto"/>
              <w:spacing w:before="0" w:after="120" w:line="240" w:lineRule="auto"/>
              <w:ind w:firstLine="0"/>
              <w:jc w:val="center"/>
              <w:rPr>
                <w:rFonts w:ascii="Sylfaen" w:hAnsi="Sylfaen"/>
                <w:sz w:val="24"/>
                <w:szCs w:val="24"/>
              </w:rPr>
            </w:pPr>
            <w:r w:rsidRPr="000E6E3A">
              <w:rPr>
                <w:rStyle w:val="Bodytext213pt0"/>
                <w:rFonts w:ascii="Sylfaen" w:hAnsi="Sylfaen"/>
                <w:sz w:val="24"/>
                <w:szCs w:val="24"/>
              </w:rPr>
              <w:t>1</w:t>
            </w:r>
          </w:p>
        </w:tc>
        <w:tc>
          <w:tcPr>
            <w:tcW w:w="1735" w:type="dxa"/>
            <w:tcBorders>
              <w:top w:val="single" w:sz="4" w:space="0" w:color="auto"/>
              <w:left w:val="single" w:sz="4" w:space="0" w:color="auto"/>
            </w:tcBorders>
            <w:shd w:val="clear" w:color="auto" w:fill="FFFFFF"/>
            <w:vAlign w:val="bottom"/>
          </w:tcPr>
          <w:p w14:paraId="3DE0F23D" w14:textId="77777777" w:rsidR="007E257F" w:rsidRPr="000E6E3A" w:rsidRDefault="000E6E3A" w:rsidP="000E6E3A">
            <w:pPr>
              <w:pStyle w:val="Bodytext20"/>
              <w:shd w:val="clear" w:color="auto" w:fill="auto"/>
              <w:spacing w:before="0" w:after="120" w:line="240" w:lineRule="auto"/>
              <w:ind w:left="1180" w:firstLine="0"/>
              <w:jc w:val="left"/>
              <w:rPr>
                <w:rFonts w:ascii="Sylfaen" w:hAnsi="Sylfaen"/>
                <w:sz w:val="24"/>
                <w:szCs w:val="24"/>
              </w:rPr>
            </w:pPr>
            <w:r w:rsidRPr="000E6E3A">
              <w:rPr>
                <w:rStyle w:val="Bodytext213pt0"/>
                <w:rFonts w:ascii="Sylfaen" w:hAnsi="Sylfaen"/>
                <w:sz w:val="24"/>
                <w:szCs w:val="24"/>
              </w:rPr>
              <w:t>2</w:t>
            </w:r>
          </w:p>
        </w:tc>
        <w:tc>
          <w:tcPr>
            <w:tcW w:w="1948" w:type="dxa"/>
            <w:tcBorders>
              <w:top w:val="single" w:sz="4" w:space="0" w:color="auto"/>
              <w:left w:val="single" w:sz="4" w:space="0" w:color="auto"/>
            </w:tcBorders>
            <w:shd w:val="clear" w:color="auto" w:fill="FFFFFF"/>
          </w:tcPr>
          <w:p w14:paraId="79B9E23A" w14:textId="77777777" w:rsidR="007E257F" w:rsidRPr="000E6E3A" w:rsidRDefault="000E6E3A" w:rsidP="000E6E3A">
            <w:pPr>
              <w:pStyle w:val="Bodytext20"/>
              <w:shd w:val="clear" w:color="auto" w:fill="auto"/>
              <w:spacing w:before="0" w:after="120" w:line="240" w:lineRule="auto"/>
              <w:ind w:left="1280" w:firstLine="0"/>
              <w:jc w:val="left"/>
              <w:rPr>
                <w:rFonts w:ascii="Sylfaen" w:hAnsi="Sylfaen"/>
                <w:sz w:val="24"/>
                <w:szCs w:val="24"/>
              </w:rPr>
            </w:pPr>
            <w:r w:rsidRPr="000E6E3A">
              <w:rPr>
                <w:rStyle w:val="Bodytext213pt0"/>
                <w:rFonts w:ascii="Sylfaen" w:hAnsi="Sylfaen"/>
                <w:sz w:val="24"/>
                <w:szCs w:val="24"/>
              </w:rPr>
              <w:t>3</w:t>
            </w:r>
          </w:p>
        </w:tc>
        <w:tc>
          <w:tcPr>
            <w:tcW w:w="1951" w:type="dxa"/>
            <w:tcBorders>
              <w:top w:val="single" w:sz="4" w:space="0" w:color="auto"/>
              <w:left w:val="single" w:sz="4" w:space="0" w:color="auto"/>
            </w:tcBorders>
            <w:shd w:val="clear" w:color="auto" w:fill="FFFFFF"/>
          </w:tcPr>
          <w:p w14:paraId="6B28C3A1" w14:textId="77777777" w:rsidR="007E257F" w:rsidRPr="000E6E3A" w:rsidRDefault="000E6E3A" w:rsidP="000E6E3A">
            <w:pPr>
              <w:pStyle w:val="Bodytext20"/>
              <w:shd w:val="clear" w:color="auto" w:fill="auto"/>
              <w:spacing w:before="0" w:after="120" w:line="240" w:lineRule="auto"/>
              <w:ind w:left="1280" w:firstLine="0"/>
              <w:jc w:val="left"/>
              <w:rPr>
                <w:rFonts w:ascii="Sylfaen" w:hAnsi="Sylfaen"/>
                <w:sz w:val="24"/>
                <w:szCs w:val="24"/>
              </w:rPr>
            </w:pPr>
            <w:r w:rsidRPr="000E6E3A">
              <w:rPr>
                <w:rStyle w:val="Bodytext213pt0"/>
                <w:rFonts w:ascii="Sylfaen" w:hAnsi="Sylfaen"/>
                <w:sz w:val="24"/>
                <w:szCs w:val="24"/>
              </w:rPr>
              <w:t>4</w:t>
            </w:r>
          </w:p>
        </w:tc>
        <w:tc>
          <w:tcPr>
            <w:tcW w:w="1966" w:type="dxa"/>
            <w:tcBorders>
              <w:top w:val="single" w:sz="4" w:space="0" w:color="auto"/>
              <w:left w:val="single" w:sz="4" w:space="0" w:color="auto"/>
              <w:right w:val="single" w:sz="4" w:space="0" w:color="auto"/>
            </w:tcBorders>
            <w:shd w:val="clear" w:color="auto" w:fill="FFFFFF"/>
          </w:tcPr>
          <w:p w14:paraId="15E5DB5F" w14:textId="77777777" w:rsidR="007E257F" w:rsidRPr="000E6E3A" w:rsidRDefault="000E6E3A" w:rsidP="000E6E3A">
            <w:pPr>
              <w:pStyle w:val="Bodytext20"/>
              <w:shd w:val="clear" w:color="auto" w:fill="auto"/>
              <w:spacing w:before="0" w:after="120" w:line="240" w:lineRule="auto"/>
              <w:ind w:left="1300" w:firstLine="0"/>
              <w:jc w:val="left"/>
              <w:rPr>
                <w:rFonts w:ascii="Sylfaen" w:hAnsi="Sylfaen"/>
                <w:sz w:val="24"/>
                <w:szCs w:val="24"/>
              </w:rPr>
            </w:pPr>
            <w:r w:rsidRPr="000E6E3A">
              <w:rPr>
                <w:rStyle w:val="Bodytext213pt0"/>
                <w:rFonts w:ascii="Sylfaen" w:hAnsi="Sylfaen"/>
                <w:sz w:val="24"/>
                <w:szCs w:val="24"/>
              </w:rPr>
              <w:t>5</w:t>
            </w:r>
          </w:p>
        </w:tc>
      </w:tr>
      <w:tr w:rsidR="007E257F" w:rsidRPr="000E6E3A" w14:paraId="2972F943" w14:textId="77777777" w:rsidTr="000E6E3A">
        <w:tc>
          <w:tcPr>
            <w:tcW w:w="2275" w:type="dxa"/>
            <w:tcBorders>
              <w:top w:val="single" w:sz="4" w:space="0" w:color="auto"/>
            </w:tcBorders>
            <w:shd w:val="clear" w:color="auto" w:fill="FFFFFF"/>
            <w:vAlign w:val="bottom"/>
          </w:tcPr>
          <w:p w14:paraId="3D5B390C" w14:textId="77777777" w:rsidR="007E257F" w:rsidRPr="000E6E3A" w:rsidRDefault="000E6E3A" w:rsidP="000E6E3A">
            <w:pPr>
              <w:pStyle w:val="Bodytext20"/>
              <w:shd w:val="clear" w:color="auto" w:fill="auto"/>
              <w:spacing w:before="0" w:after="120" w:line="240" w:lineRule="auto"/>
              <w:ind w:firstLine="0"/>
              <w:jc w:val="left"/>
              <w:rPr>
                <w:rFonts w:ascii="Sylfaen" w:hAnsi="Sylfaen"/>
                <w:sz w:val="24"/>
                <w:szCs w:val="24"/>
              </w:rPr>
            </w:pPr>
            <w:r w:rsidRPr="000E6E3A">
              <w:rPr>
                <w:rStyle w:val="Bodytext211pt"/>
                <w:rFonts w:ascii="Sylfaen" w:hAnsi="Sylfaen"/>
                <w:sz w:val="24"/>
                <w:szCs w:val="24"/>
              </w:rPr>
              <w:t xml:space="preserve">Сыр плавленый </w:t>
            </w:r>
            <w:r w:rsidRPr="000E6E3A">
              <w:rPr>
                <w:rStyle w:val="Bodytext211pt"/>
                <w:rFonts w:ascii="Sylfaen" w:hAnsi="Sylfaen"/>
                <w:sz w:val="24"/>
                <w:szCs w:val="24"/>
              </w:rPr>
              <w:lastRenderedPageBreak/>
              <w:t>(молокосодержащий продукт с заменителем молочного жира, произведенный по технологии плавленого сыра) ломтевой</w:t>
            </w:r>
          </w:p>
        </w:tc>
        <w:tc>
          <w:tcPr>
            <w:tcW w:w="1735" w:type="dxa"/>
            <w:tcBorders>
              <w:top w:val="single" w:sz="4" w:space="0" w:color="auto"/>
            </w:tcBorders>
            <w:shd w:val="clear" w:color="auto" w:fill="FFFFFF"/>
          </w:tcPr>
          <w:p w14:paraId="6FA8574D" w14:textId="77777777" w:rsidR="007E257F" w:rsidRPr="000E6E3A" w:rsidRDefault="000E6E3A" w:rsidP="000E6E3A">
            <w:pPr>
              <w:pStyle w:val="Bodytext20"/>
              <w:shd w:val="clear" w:color="auto" w:fill="auto"/>
              <w:spacing w:before="0" w:after="120" w:line="240" w:lineRule="auto"/>
              <w:ind w:firstLine="0"/>
              <w:jc w:val="center"/>
              <w:rPr>
                <w:rFonts w:ascii="Sylfaen" w:hAnsi="Sylfaen"/>
                <w:sz w:val="24"/>
                <w:szCs w:val="24"/>
              </w:rPr>
            </w:pPr>
            <w:r w:rsidRPr="000E6E3A">
              <w:rPr>
                <w:rStyle w:val="Bodytext211pt"/>
                <w:rFonts w:ascii="Sylfaen" w:hAnsi="Sylfaen"/>
                <w:sz w:val="24"/>
                <w:szCs w:val="24"/>
              </w:rPr>
              <w:lastRenderedPageBreak/>
              <w:t>до 65</w:t>
            </w:r>
          </w:p>
          <w:p w14:paraId="282A0BED" w14:textId="77777777" w:rsidR="007E257F" w:rsidRPr="000E6E3A" w:rsidRDefault="000E6E3A" w:rsidP="000E6E3A">
            <w:pPr>
              <w:pStyle w:val="Bodytext20"/>
              <w:shd w:val="clear" w:color="auto" w:fill="auto"/>
              <w:spacing w:before="0" w:after="120" w:line="240" w:lineRule="auto"/>
              <w:ind w:left="160" w:firstLine="0"/>
              <w:jc w:val="left"/>
              <w:rPr>
                <w:rFonts w:ascii="Sylfaen" w:hAnsi="Sylfaen"/>
                <w:sz w:val="24"/>
                <w:szCs w:val="24"/>
              </w:rPr>
            </w:pPr>
            <w:r w:rsidRPr="000E6E3A">
              <w:rPr>
                <w:rStyle w:val="Bodytext211pt"/>
                <w:rFonts w:ascii="Sylfaen" w:hAnsi="Sylfaen"/>
                <w:sz w:val="24"/>
                <w:szCs w:val="24"/>
              </w:rPr>
              <w:lastRenderedPageBreak/>
              <w:t>включительно</w:t>
            </w:r>
          </w:p>
        </w:tc>
        <w:tc>
          <w:tcPr>
            <w:tcW w:w="1948" w:type="dxa"/>
            <w:tcBorders>
              <w:top w:val="single" w:sz="4" w:space="0" w:color="auto"/>
            </w:tcBorders>
            <w:shd w:val="clear" w:color="auto" w:fill="FFFFFF"/>
          </w:tcPr>
          <w:p w14:paraId="70184CC0" w14:textId="77777777" w:rsidR="007E257F" w:rsidRPr="000E6E3A" w:rsidRDefault="000E6E3A" w:rsidP="000E6E3A">
            <w:pPr>
              <w:pStyle w:val="Bodytext20"/>
              <w:shd w:val="clear" w:color="auto" w:fill="auto"/>
              <w:spacing w:before="0" w:after="120" w:line="240" w:lineRule="auto"/>
              <w:ind w:firstLine="0"/>
              <w:jc w:val="center"/>
              <w:rPr>
                <w:rFonts w:ascii="Sylfaen" w:hAnsi="Sylfaen"/>
                <w:sz w:val="24"/>
                <w:szCs w:val="24"/>
              </w:rPr>
            </w:pPr>
            <w:r w:rsidRPr="000E6E3A">
              <w:rPr>
                <w:rStyle w:val="Bodytext211pt"/>
                <w:rFonts w:ascii="Sylfaen" w:hAnsi="Sylfaen"/>
                <w:sz w:val="24"/>
                <w:szCs w:val="24"/>
              </w:rPr>
              <w:lastRenderedPageBreak/>
              <w:t>35-70</w:t>
            </w:r>
          </w:p>
          <w:p w14:paraId="6F4550CB" w14:textId="77777777" w:rsidR="007E257F" w:rsidRPr="000E6E3A" w:rsidRDefault="000E6E3A" w:rsidP="000E6E3A">
            <w:pPr>
              <w:pStyle w:val="Bodytext20"/>
              <w:shd w:val="clear" w:color="auto" w:fill="auto"/>
              <w:spacing w:before="0" w:after="120" w:line="240" w:lineRule="auto"/>
              <w:ind w:firstLine="0"/>
              <w:jc w:val="center"/>
              <w:rPr>
                <w:rFonts w:ascii="Sylfaen" w:hAnsi="Sylfaen"/>
                <w:sz w:val="24"/>
                <w:szCs w:val="24"/>
              </w:rPr>
            </w:pPr>
            <w:r w:rsidRPr="000E6E3A">
              <w:rPr>
                <w:rStyle w:val="Bodytext211pt"/>
                <w:rFonts w:ascii="Sylfaen" w:hAnsi="Sylfaen"/>
                <w:sz w:val="24"/>
                <w:szCs w:val="24"/>
              </w:rPr>
              <w:lastRenderedPageBreak/>
              <w:t>включительно</w:t>
            </w:r>
          </w:p>
        </w:tc>
        <w:tc>
          <w:tcPr>
            <w:tcW w:w="1951" w:type="dxa"/>
            <w:tcBorders>
              <w:top w:val="single" w:sz="4" w:space="0" w:color="auto"/>
            </w:tcBorders>
            <w:shd w:val="clear" w:color="auto" w:fill="FFFFFF"/>
          </w:tcPr>
          <w:p w14:paraId="51395D14" w14:textId="77777777" w:rsidR="007E257F" w:rsidRPr="000E6E3A" w:rsidRDefault="000E6E3A" w:rsidP="000E6E3A">
            <w:pPr>
              <w:pStyle w:val="Bodytext20"/>
              <w:shd w:val="clear" w:color="auto" w:fill="auto"/>
              <w:spacing w:before="0" w:after="120" w:line="240" w:lineRule="auto"/>
              <w:ind w:firstLine="0"/>
              <w:jc w:val="center"/>
              <w:rPr>
                <w:rFonts w:ascii="Sylfaen" w:hAnsi="Sylfaen"/>
                <w:sz w:val="24"/>
                <w:szCs w:val="24"/>
              </w:rPr>
            </w:pPr>
            <w:r w:rsidRPr="000E6E3A">
              <w:rPr>
                <w:rStyle w:val="Bodytext211pt0"/>
                <w:rFonts w:ascii="Sylfaen" w:hAnsi="Sylfaen"/>
                <w:spacing w:val="0"/>
                <w:sz w:val="24"/>
                <w:szCs w:val="24"/>
              </w:rPr>
              <w:lastRenderedPageBreak/>
              <w:t>0,2-4</w:t>
            </w:r>
          </w:p>
          <w:p w14:paraId="20B4A04F" w14:textId="77777777" w:rsidR="007E257F" w:rsidRPr="000E6E3A" w:rsidRDefault="000E6E3A" w:rsidP="000E6E3A">
            <w:pPr>
              <w:pStyle w:val="Bodytext20"/>
              <w:shd w:val="clear" w:color="auto" w:fill="auto"/>
              <w:spacing w:before="0" w:after="120" w:line="240" w:lineRule="auto"/>
              <w:ind w:firstLine="0"/>
              <w:jc w:val="center"/>
              <w:rPr>
                <w:rFonts w:ascii="Sylfaen" w:hAnsi="Sylfaen"/>
                <w:sz w:val="24"/>
                <w:szCs w:val="24"/>
              </w:rPr>
            </w:pPr>
            <w:r w:rsidRPr="000E6E3A">
              <w:rPr>
                <w:rStyle w:val="Bodytext211pt"/>
                <w:rFonts w:ascii="Sylfaen" w:hAnsi="Sylfaen"/>
                <w:sz w:val="24"/>
                <w:szCs w:val="24"/>
              </w:rPr>
              <w:lastRenderedPageBreak/>
              <w:t>включительно</w:t>
            </w:r>
          </w:p>
        </w:tc>
        <w:tc>
          <w:tcPr>
            <w:tcW w:w="1966" w:type="dxa"/>
            <w:tcBorders>
              <w:top w:val="single" w:sz="4" w:space="0" w:color="auto"/>
            </w:tcBorders>
            <w:shd w:val="clear" w:color="auto" w:fill="FFFFFF"/>
          </w:tcPr>
          <w:p w14:paraId="4C76BA95" w14:textId="77777777" w:rsidR="007E257F" w:rsidRPr="000E6E3A" w:rsidRDefault="000E6E3A" w:rsidP="000E6E3A">
            <w:pPr>
              <w:pStyle w:val="Bodytext20"/>
              <w:shd w:val="clear" w:color="auto" w:fill="auto"/>
              <w:spacing w:before="0" w:after="120" w:line="240" w:lineRule="auto"/>
              <w:ind w:firstLine="0"/>
              <w:jc w:val="center"/>
              <w:rPr>
                <w:rFonts w:ascii="Sylfaen" w:hAnsi="Sylfaen"/>
                <w:sz w:val="24"/>
                <w:szCs w:val="24"/>
              </w:rPr>
            </w:pPr>
            <w:r w:rsidRPr="000E6E3A">
              <w:rPr>
                <w:rStyle w:val="Bodytext211pt"/>
                <w:rFonts w:ascii="Sylfaen" w:hAnsi="Sylfaen"/>
                <w:sz w:val="24"/>
                <w:szCs w:val="24"/>
              </w:rPr>
              <w:lastRenderedPageBreak/>
              <w:t>до 30</w:t>
            </w:r>
          </w:p>
          <w:p w14:paraId="01E0D5B4" w14:textId="77777777" w:rsidR="007E257F" w:rsidRPr="000E6E3A" w:rsidRDefault="000E6E3A" w:rsidP="000E6E3A">
            <w:pPr>
              <w:pStyle w:val="Bodytext20"/>
              <w:shd w:val="clear" w:color="auto" w:fill="auto"/>
              <w:spacing w:before="0" w:after="120" w:line="240" w:lineRule="auto"/>
              <w:ind w:firstLine="0"/>
              <w:jc w:val="center"/>
              <w:rPr>
                <w:rFonts w:ascii="Sylfaen" w:hAnsi="Sylfaen"/>
                <w:sz w:val="24"/>
                <w:szCs w:val="24"/>
              </w:rPr>
            </w:pPr>
            <w:r w:rsidRPr="000E6E3A">
              <w:rPr>
                <w:rStyle w:val="Bodytext211pt"/>
                <w:rFonts w:ascii="Sylfaen" w:hAnsi="Sylfaen"/>
                <w:sz w:val="24"/>
                <w:szCs w:val="24"/>
              </w:rPr>
              <w:lastRenderedPageBreak/>
              <w:t>включительно</w:t>
            </w:r>
          </w:p>
        </w:tc>
      </w:tr>
      <w:tr w:rsidR="007E257F" w:rsidRPr="000E6E3A" w14:paraId="2741A2CE" w14:textId="77777777" w:rsidTr="000E6E3A">
        <w:tc>
          <w:tcPr>
            <w:tcW w:w="2275" w:type="dxa"/>
            <w:shd w:val="clear" w:color="auto" w:fill="FFFFFF"/>
            <w:vAlign w:val="bottom"/>
          </w:tcPr>
          <w:p w14:paraId="3AD152E3" w14:textId="77777777" w:rsidR="007E257F" w:rsidRPr="000E6E3A" w:rsidRDefault="000E6E3A" w:rsidP="000E6E3A">
            <w:pPr>
              <w:pStyle w:val="Bodytext20"/>
              <w:shd w:val="clear" w:color="auto" w:fill="auto"/>
              <w:spacing w:before="0" w:after="120" w:line="240" w:lineRule="auto"/>
              <w:ind w:firstLine="0"/>
              <w:jc w:val="left"/>
              <w:rPr>
                <w:rFonts w:ascii="Sylfaen" w:hAnsi="Sylfaen"/>
                <w:sz w:val="24"/>
                <w:szCs w:val="24"/>
              </w:rPr>
            </w:pPr>
            <w:r w:rsidRPr="000E6E3A">
              <w:rPr>
                <w:rStyle w:val="Bodytext211pt"/>
                <w:rFonts w:ascii="Sylfaen" w:hAnsi="Sylfaen"/>
                <w:sz w:val="24"/>
                <w:szCs w:val="24"/>
              </w:rPr>
              <w:t>Сыр плавленый (молокосодержащий продукт с заменителем молочного жира, произведенный по технологии плавленого сыра) пастообразный</w:t>
            </w:r>
          </w:p>
        </w:tc>
        <w:tc>
          <w:tcPr>
            <w:tcW w:w="1735" w:type="dxa"/>
            <w:shd w:val="clear" w:color="auto" w:fill="FFFFFF"/>
          </w:tcPr>
          <w:p w14:paraId="0B65AD41" w14:textId="77777777" w:rsidR="007E257F" w:rsidRPr="000E6E3A" w:rsidRDefault="000E6E3A" w:rsidP="000E6E3A">
            <w:pPr>
              <w:pStyle w:val="Bodytext20"/>
              <w:shd w:val="clear" w:color="auto" w:fill="auto"/>
              <w:spacing w:before="0" w:after="120" w:line="240" w:lineRule="auto"/>
              <w:ind w:firstLine="0"/>
              <w:jc w:val="center"/>
              <w:rPr>
                <w:rFonts w:ascii="Sylfaen" w:hAnsi="Sylfaen"/>
                <w:sz w:val="24"/>
                <w:szCs w:val="24"/>
              </w:rPr>
            </w:pPr>
            <w:r w:rsidRPr="000E6E3A">
              <w:rPr>
                <w:rStyle w:val="Bodytext211pt0"/>
                <w:rFonts w:ascii="Sylfaen" w:hAnsi="Sylfaen"/>
                <w:spacing w:val="0"/>
                <w:sz w:val="24"/>
                <w:szCs w:val="24"/>
              </w:rPr>
              <w:t>20-70</w:t>
            </w:r>
          </w:p>
          <w:p w14:paraId="56B44179" w14:textId="77777777" w:rsidR="007E257F" w:rsidRPr="000E6E3A" w:rsidRDefault="000E6E3A" w:rsidP="000E6E3A">
            <w:pPr>
              <w:pStyle w:val="Bodytext20"/>
              <w:shd w:val="clear" w:color="auto" w:fill="auto"/>
              <w:spacing w:before="0" w:after="120" w:line="240" w:lineRule="auto"/>
              <w:ind w:left="160" w:firstLine="0"/>
              <w:jc w:val="left"/>
              <w:rPr>
                <w:rFonts w:ascii="Sylfaen" w:hAnsi="Sylfaen"/>
                <w:sz w:val="24"/>
                <w:szCs w:val="24"/>
              </w:rPr>
            </w:pPr>
            <w:r w:rsidRPr="000E6E3A">
              <w:rPr>
                <w:rStyle w:val="Bodytext211pt"/>
                <w:rFonts w:ascii="Sylfaen" w:hAnsi="Sylfaen"/>
                <w:sz w:val="24"/>
                <w:szCs w:val="24"/>
              </w:rPr>
              <w:t>включительно</w:t>
            </w:r>
          </w:p>
        </w:tc>
        <w:tc>
          <w:tcPr>
            <w:tcW w:w="1948" w:type="dxa"/>
            <w:shd w:val="clear" w:color="auto" w:fill="FFFFFF"/>
          </w:tcPr>
          <w:p w14:paraId="5C4094E6" w14:textId="77777777" w:rsidR="007E257F" w:rsidRPr="000E6E3A" w:rsidRDefault="000E6E3A" w:rsidP="000E6E3A">
            <w:pPr>
              <w:pStyle w:val="Bodytext20"/>
              <w:shd w:val="clear" w:color="auto" w:fill="auto"/>
              <w:spacing w:before="0" w:after="120" w:line="240" w:lineRule="auto"/>
              <w:ind w:firstLine="0"/>
              <w:jc w:val="center"/>
              <w:rPr>
                <w:rFonts w:ascii="Sylfaen" w:hAnsi="Sylfaen"/>
                <w:sz w:val="24"/>
                <w:szCs w:val="24"/>
              </w:rPr>
            </w:pPr>
            <w:r w:rsidRPr="000E6E3A">
              <w:rPr>
                <w:rStyle w:val="Bodytext211pt0"/>
                <w:rFonts w:ascii="Sylfaen" w:hAnsi="Sylfaen"/>
                <w:spacing w:val="0"/>
                <w:sz w:val="24"/>
                <w:szCs w:val="24"/>
              </w:rPr>
              <w:t>35-70</w:t>
            </w:r>
          </w:p>
          <w:p w14:paraId="349D2282" w14:textId="77777777" w:rsidR="007E257F" w:rsidRPr="000E6E3A" w:rsidRDefault="000E6E3A" w:rsidP="000E6E3A">
            <w:pPr>
              <w:pStyle w:val="Bodytext20"/>
              <w:shd w:val="clear" w:color="auto" w:fill="auto"/>
              <w:spacing w:before="0" w:after="120" w:line="240" w:lineRule="auto"/>
              <w:ind w:firstLine="0"/>
              <w:jc w:val="center"/>
              <w:rPr>
                <w:rFonts w:ascii="Sylfaen" w:hAnsi="Sylfaen"/>
                <w:sz w:val="24"/>
                <w:szCs w:val="24"/>
              </w:rPr>
            </w:pPr>
            <w:r w:rsidRPr="000E6E3A">
              <w:rPr>
                <w:rStyle w:val="Bodytext211pt"/>
                <w:rFonts w:ascii="Sylfaen" w:hAnsi="Sylfaen"/>
                <w:sz w:val="24"/>
                <w:szCs w:val="24"/>
              </w:rPr>
              <w:t>включительно</w:t>
            </w:r>
          </w:p>
        </w:tc>
        <w:tc>
          <w:tcPr>
            <w:tcW w:w="1951" w:type="dxa"/>
            <w:shd w:val="clear" w:color="auto" w:fill="FFFFFF"/>
          </w:tcPr>
          <w:p w14:paraId="0B419EBC" w14:textId="77777777" w:rsidR="007E257F" w:rsidRPr="000E6E3A" w:rsidRDefault="000E6E3A" w:rsidP="000E6E3A">
            <w:pPr>
              <w:pStyle w:val="Bodytext20"/>
              <w:shd w:val="clear" w:color="auto" w:fill="auto"/>
              <w:spacing w:before="0" w:after="120" w:line="240" w:lineRule="auto"/>
              <w:ind w:firstLine="0"/>
              <w:jc w:val="center"/>
              <w:rPr>
                <w:rFonts w:ascii="Sylfaen" w:hAnsi="Sylfaen"/>
                <w:sz w:val="24"/>
                <w:szCs w:val="24"/>
              </w:rPr>
            </w:pPr>
            <w:r w:rsidRPr="000E6E3A">
              <w:rPr>
                <w:rStyle w:val="Bodytext211pt0"/>
                <w:rFonts w:ascii="Sylfaen" w:hAnsi="Sylfaen"/>
                <w:spacing w:val="0"/>
                <w:sz w:val="24"/>
                <w:szCs w:val="24"/>
              </w:rPr>
              <w:t>0,2-4</w:t>
            </w:r>
          </w:p>
          <w:p w14:paraId="6F734D0A" w14:textId="77777777" w:rsidR="007E257F" w:rsidRPr="000E6E3A" w:rsidRDefault="000E6E3A" w:rsidP="000E6E3A">
            <w:pPr>
              <w:pStyle w:val="Bodytext20"/>
              <w:shd w:val="clear" w:color="auto" w:fill="auto"/>
              <w:spacing w:before="0" w:after="120" w:line="240" w:lineRule="auto"/>
              <w:ind w:firstLine="0"/>
              <w:jc w:val="center"/>
              <w:rPr>
                <w:rFonts w:ascii="Sylfaen" w:hAnsi="Sylfaen"/>
                <w:sz w:val="24"/>
                <w:szCs w:val="24"/>
              </w:rPr>
            </w:pPr>
            <w:r w:rsidRPr="000E6E3A">
              <w:rPr>
                <w:rStyle w:val="Bodytext211pt"/>
                <w:rFonts w:ascii="Sylfaen" w:hAnsi="Sylfaen"/>
                <w:sz w:val="24"/>
                <w:szCs w:val="24"/>
              </w:rPr>
              <w:t>включительно</w:t>
            </w:r>
          </w:p>
        </w:tc>
        <w:tc>
          <w:tcPr>
            <w:tcW w:w="1966" w:type="dxa"/>
            <w:shd w:val="clear" w:color="auto" w:fill="FFFFFF"/>
          </w:tcPr>
          <w:p w14:paraId="355F620F" w14:textId="77777777" w:rsidR="007E257F" w:rsidRPr="000E6E3A" w:rsidRDefault="007E257F" w:rsidP="000E6E3A">
            <w:pPr>
              <w:spacing w:after="120"/>
              <w:rPr>
                <w:rFonts w:ascii="Sylfaen" w:hAnsi="Sylfaen"/>
              </w:rPr>
            </w:pPr>
          </w:p>
        </w:tc>
      </w:tr>
      <w:tr w:rsidR="007E257F" w:rsidRPr="000E6E3A" w14:paraId="30711738" w14:textId="77777777" w:rsidTr="000E6E3A">
        <w:tc>
          <w:tcPr>
            <w:tcW w:w="2275" w:type="dxa"/>
            <w:shd w:val="clear" w:color="auto" w:fill="FFFFFF"/>
          </w:tcPr>
          <w:p w14:paraId="1C0F8C02" w14:textId="77777777" w:rsidR="007E257F" w:rsidRPr="000E6E3A" w:rsidRDefault="000E6E3A" w:rsidP="000E6E3A">
            <w:pPr>
              <w:pStyle w:val="Bodytext20"/>
              <w:shd w:val="clear" w:color="auto" w:fill="auto"/>
              <w:spacing w:before="0" w:after="120" w:line="240" w:lineRule="auto"/>
              <w:ind w:firstLine="0"/>
              <w:jc w:val="left"/>
              <w:rPr>
                <w:rFonts w:ascii="Sylfaen" w:hAnsi="Sylfaen"/>
                <w:sz w:val="24"/>
                <w:szCs w:val="24"/>
              </w:rPr>
            </w:pPr>
            <w:r w:rsidRPr="000E6E3A">
              <w:rPr>
                <w:rStyle w:val="Bodytext211pt"/>
                <w:rFonts w:ascii="Sylfaen" w:hAnsi="Sylfaen"/>
                <w:sz w:val="24"/>
                <w:szCs w:val="24"/>
              </w:rPr>
              <w:t>Сыр плавленый сухой</w:t>
            </w:r>
            <w:r>
              <w:rPr>
                <w:rStyle w:val="Bodytext211pt"/>
                <w:rFonts w:ascii="Sylfaen" w:hAnsi="Sylfaen"/>
                <w:sz w:val="24"/>
                <w:szCs w:val="24"/>
              </w:rPr>
              <w:t xml:space="preserve"> </w:t>
            </w:r>
            <w:r w:rsidRPr="000E6E3A">
              <w:rPr>
                <w:rStyle w:val="Bodytext211pt"/>
                <w:rFonts w:ascii="Sylfaen" w:hAnsi="Sylfaen"/>
                <w:sz w:val="24"/>
                <w:szCs w:val="24"/>
              </w:rPr>
              <w:t>(молокосодержащий продукт с заменителем молочного жира, произведенный по технологии плавленого сыра сухой)</w:t>
            </w:r>
          </w:p>
        </w:tc>
        <w:tc>
          <w:tcPr>
            <w:tcW w:w="1735" w:type="dxa"/>
            <w:shd w:val="clear" w:color="auto" w:fill="FFFFFF"/>
          </w:tcPr>
          <w:p w14:paraId="1B7AF408" w14:textId="77777777" w:rsidR="007E257F" w:rsidRPr="000E6E3A" w:rsidRDefault="000E6E3A" w:rsidP="000E6E3A">
            <w:pPr>
              <w:pStyle w:val="Bodytext20"/>
              <w:shd w:val="clear" w:color="auto" w:fill="auto"/>
              <w:spacing w:before="0" w:after="120" w:line="240" w:lineRule="auto"/>
              <w:ind w:firstLine="0"/>
              <w:jc w:val="center"/>
              <w:rPr>
                <w:rFonts w:ascii="Sylfaen" w:hAnsi="Sylfaen"/>
                <w:sz w:val="24"/>
                <w:szCs w:val="24"/>
              </w:rPr>
            </w:pPr>
            <w:r w:rsidRPr="000E6E3A">
              <w:rPr>
                <w:rStyle w:val="Bodytext211pt"/>
                <w:rFonts w:ascii="Sylfaen" w:hAnsi="Sylfaen"/>
                <w:sz w:val="24"/>
                <w:szCs w:val="24"/>
              </w:rPr>
              <w:t>до 51</w:t>
            </w:r>
          </w:p>
          <w:p w14:paraId="56F09F70" w14:textId="77777777" w:rsidR="007E257F" w:rsidRPr="000E6E3A" w:rsidRDefault="000E6E3A" w:rsidP="000E6E3A">
            <w:pPr>
              <w:pStyle w:val="Bodytext20"/>
              <w:shd w:val="clear" w:color="auto" w:fill="auto"/>
              <w:spacing w:before="0" w:after="120" w:line="240" w:lineRule="auto"/>
              <w:ind w:left="160" w:firstLine="0"/>
              <w:jc w:val="left"/>
              <w:rPr>
                <w:rFonts w:ascii="Sylfaen" w:hAnsi="Sylfaen"/>
                <w:sz w:val="24"/>
                <w:szCs w:val="24"/>
              </w:rPr>
            </w:pPr>
            <w:r w:rsidRPr="000E6E3A">
              <w:rPr>
                <w:rStyle w:val="Bodytext211pt"/>
                <w:rFonts w:ascii="Sylfaen" w:hAnsi="Sylfaen"/>
                <w:sz w:val="24"/>
                <w:szCs w:val="24"/>
              </w:rPr>
              <w:t>включительно</w:t>
            </w:r>
          </w:p>
        </w:tc>
        <w:tc>
          <w:tcPr>
            <w:tcW w:w="1948" w:type="dxa"/>
            <w:shd w:val="clear" w:color="auto" w:fill="FFFFFF"/>
          </w:tcPr>
          <w:p w14:paraId="68215EEE" w14:textId="77777777" w:rsidR="007E257F" w:rsidRPr="000E6E3A" w:rsidRDefault="000E6E3A" w:rsidP="000E6E3A">
            <w:pPr>
              <w:pStyle w:val="Bodytext20"/>
              <w:shd w:val="clear" w:color="auto" w:fill="auto"/>
              <w:spacing w:before="0" w:after="120" w:line="240" w:lineRule="auto"/>
              <w:ind w:firstLine="0"/>
              <w:jc w:val="center"/>
              <w:rPr>
                <w:rFonts w:ascii="Sylfaen" w:hAnsi="Sylfaen"/>
                <w:sz w:val="24"/>
                <w:szCs w:val="24"/>
              </w:rPr>
            </w:pPr>
            <w:r w:rsidRPr="000E6E3A">
              <w:rPr>
                <w:rStyle w:val="Bodytext211pt"/>
                <w:rFonts w:ascii="Sylfaen" w:hAnsi="Sylfaen"/>
                <w:sz w:val="24"/>
                <w:szCs w:val="24"/>
              </w:rPr>
              <w:t>3-7</w:t>
            </w:r>
          </w:p>
          <w:p w14:paraId="6343C918" w14:textId="77777777" w:rsidR="007E257F" w:rsidRPr="000E6E3A" w:rsidRDefault="000E6E3A" w:rsidP="000E6E3A">
            <w:pPr>
              <w:pStyle w:val="Bodytext20"/>
              <w:shd w:val="clear" w:color="auto" w:fill="auto"/>
              <w:spacing w:before="0" w:after="120" w:line="240" w:lineRule="auto"/>
              <w:ind w:firstLine="0"/>
              <w:jc w:val="center"/>
              <w:rPr>
                <w:rFonts w:ascii="Sylfaen" w:hAnsi="Sylfaen"/>
                <w:sz w:val="24"/>
                <w:szCs w:val="24"/>
              </w:rPr>
            </w:pPr>
            <w:r w:rsidRPr="000E6E3A">
              <w:rPr>
                <w:rStyle w:val="Bodytext211pt"/>
                <w:rFonts w:ascii="Sylfaen" w:hAnsi="Sylfaen"/>
                <w:sz w:val="24"/>
                <w:szCs w:val="24"/>
              </w:rPr>
              <w:t>включительно</w:t>
            </w:r>
          </w:p>
        </w:tc>
        <w:tc>
          <w:tcPr>
            <w:tcW w:w="1951" w:type="dxa"/>
            <w:shd w:val="clear" w:color="auto" w:fill="FFFFFF"/>
          </w:tcPr>
          <w:p w14:paraId="3A86887E" w14:textId="77777777" w:rsidR="007E257F" w:rsidRPr="000E6E3A" w:rsidRDefault="000E6E3A" w:rsidP="000E6E3A">
            <w:pPr>
              <w:pStyle w:val="Bodytext20"/>
              <w:shd w:val="clear" w:color="auto" w:fill="auto"/>
              <w:spacing w:before="0" w:after="120" w:line="240" w:lineRule="auto"/>
              <w:ind w:firstLine="0"/>
              <w:jc w:val="center"/>
              <w:rPr>
                <w:rFonts w:ascii="Sylfaen" w:hAnsi="Sylfaen"/>
                <w:sz w:val="24"/>
                <w:szCs w:val="24"/>
              </w:rPr>
            </w:pPr>
            <w:r w:rsidRPr="000E6E3A">
              <w:rPr>
                <w:rStyle w:val="Bodytext211pt"/>
                <w:rFonts w:ascii="Sylfaen" w:hAnsi="Sylfaen"/>
                <w:sz w:val="24"/>
                <w:szCs w:val="24"/>
              </w:rPr>
              <w:t>2-5</w:t>
            </w:r>
          </w:p>
          <w:p w14:paraId="562F1D64" w14:textId="77777777" w:rsidR="007E257F" w:rsidRPr="000E6E3A" w:rsidRDefault="000E6E3A" w:rsidP="000E6E3A">
            <w:pPr>
              <w:pStyle w:val="Bodytext20"/>
              <w:shd w:val="clear" w:color="auto" w:fill="auto"/>
              <w:spacing w:before="0" w:after="120" w:line="240" w:lineRule="auto"/>
              <w:ind w:firstLine="0"/>
              <w:jc w:val="center"/>
              <w:rPr>
                <w:rFonts w:ascii="Sylfaen" w:hAnsi="Sylfaen"/>
                <w:sz w:val="24"/>
                <w:szCs w:val="24"/>
              </w:rPr>
            </w:pPr>
            <w:r w:rsidRPr="000E6E3A">
              <w:rPr>
                <w:rStyle w:val="Bodytext211pt"/>
                <w:rFonts w:ascii="Sylfaen" w:hAnsi="Sylfaen"/>
                <w:sz w:val="24"/>
                <w:szCs w:val="24"/>
              </w:rPr>
              <w:t>включительно</w:t>
            </w:r>
          </w:p>
        </w:tc>
        <w:tc>
          <w:tcPr>
            <w:tcW w:w="1966" w:type="dxa"/>
            <w:shd w:val="clear" w:color="auto" w:fill="FFFFFF"/>
          </w:tcPr>
          <w:p w14:paraId="68877A70" w14:textId="77777777" w:rsidR="007E257F" w:rsidRPr="000E6E3A" w:rsidRDefault="007E257F" w:rsidP="000E6E3A">
            <w:pPr>
              <w:spacing w:after="120"/>
              <w:rPr>
                <w:rFonts w:ascii="Sylfaen" w:hAnsi="Sylfaen"/>
              </w:rPr>
            </w:pPr>
          </w:p>
        </w:tc>
      </w:tr>
    </w:tbl>
    <w:p w14:paraId="7D9494D5" w14:textId="77777777" w:rsidR="007E257F" w:rsidRPr="000E6E3A" w:rsidRDefault="000E6E3A" w:rsidP="000E6E3A">
      <w:pPr>
        <w:pStyle w:val="Bodytext20"/>
        <w:shd w:val="clear" w:color="auto" w:fill="auto"/>
        <w:spacing w:before="0" w:after="120" w:line="240" w:lineRule="auto"/>
        <w:ind w:right="1" w:firstLine="567"/>
        <w:rPr>
          <w:rFonts w:ascii="Sylfaen" w:hAnsi="Sylfaen"/>
          <w:sz w:val="24"/>
          <w:szCs w:val="24"/>
        </w:rPr>
      </w:pPr>
      <w:r w:rsidRPr="000E6E3A">
        <w:rPr>
          <w:rFonts w:ascii="Sylfaen" w:hAnsi="Sylfaen"/>
          <w:sz w:val="24"/>
          <w:szCs w:val="24"/>
        </w:rPr>
        <w:t>в)</w:t>
      </w:r>
      <w:r>
        <w:rPr>
          <w:rFonts w:ascii="Sylfaen" w:hAnsi="Sylfaen"/>
          <w:sz w:val="24"/>
          <w:szCs w:val="24"/>
        </w:rPr>
        <w:t xml:space="preserve"> </w:t>
      </w:r>
      <w:r w:rsidRPr="000E6E3A">
        <w:rPr>
          <w:rFonts w:ascii="Sylfaen" w:hAnsi="Sylfaen"/>
          <w:sz w:val="24"/>
          <w:szCs w:val="24"/>
        </w:rPr>
        <w:t>После сносок к Таблицам 1 - 6 Приложения 1 после слов «*** Смеси молочного и растительного жира» изложить в следующей редакции:</w:t>
      </w:r>
    </w:p>
    <w:p w14:paraId="481EB93F" w14:textId="77777777" w:rsidR="007E257F" w:rsidRPr="000E6E3A" w:rsidRDefault="000E6E3A" w:rsidP="000E6E3A">
      <w:pPr>
        <w:pStyle w:val="Bodytext20"/>
        <w:shd w:val="clear" w:color="auto" w:fill="auto"/>
        <w:spacing w:before="0" w:after="120" w:line="240" w:lineRule="auto"/>
        <w:ind w:right="1" w:firstLine="567"/>
        <w:rPr>
          <w:rFonts w:ascii="Sylfaen" w:hAnsi="Sylfaen"/>
          <w:sz w:val="24"/>
          <w:szCs w:val="24"/>
        </w:rPr>
      </w:pPr>
      <w:r w:rsidRPr="000E6E3A">
        <w:rPr>
          <w:rFonts w:ascii="Sylfaen" w:hAnsi="Sylfaen"/>
          <w:sz w:val="24"/>
          <w:szCs w:val="24"/>
        </w:rPr>
        <w:t>«Примечания к Приложению 1:</w:t>
      </w:r>
    </w:p>
    <w:p w14:paraId="5DB5881E" w14:textId="77777777" w:rsidR="007E257F" w:rsidRPr="000E6E3A" w:rsidRDefault="000E6E3A" w:rsidP="000E6E3A">
      <w:pPr>
        <w:pStyle w:val="Bodytext20"/>
        <w:shd w:val="clear" w:color="auto" w:fill="auto"/>
        <w:spacing w:before="0" w:after="120" w:line="240" w:lineRule="auto"/>
        <w:ind w:right="1" w:firstLine="567"/>
        <w:rPr>
          <w:rFonts w:ascii="Sylfaen" w:hAnsi="Sylfaen"/>
          <w:sz w:val="24"/>
          <w:szCs w:val="24"/>
        </w:rPr>
      </w:pPr>
      <w:r w:rsidRPr="000E6E3A">
        <w:rPr>
          <w:rFonts w:ascii="Sylfaen" w:hAnsi="Sylfaen"/>
          <w:sz w:val="24"/>
          <w:szCs w:val="24"/>
        </w:rPr>
        <w:t>1. Показатели идентификации молочных составных продуктов, молокосодержащих продуктов, молокосодержащих продуктов с заменителем молочного жира устанавливаются в документах изготовителя, за исключением показателей, которые установлены</w:t>
      </w:r>
      <w:r>
        <w:rPr>
          <w:rFonts w:ascii="Sylfaen" w:hAnsi="Sylfaen"/>
          <w:sz w:val="24"/>
          <w:szCs w:val="24"/>
        </w:rPr>
        <w:t xml:space="preserve"> </w:t>
      </w:r>
      <w:r w:rsidRPr="000E6E3A">
        <w:rPr>
          <w:rFonts w:ascii="Sylfaen" w:hAnsi="Sylfaen"/>
          <w:sz w:val="24"/>
          <w:szCs w:val="24"/>
        </w:rPr>
        <w:t>в настоящем техническом регламенте.</w:t>
      </w:r>
    </w:p>
    <w:p w14:paraId="1833C5C3" w14:textId="77777777" w:rsidR="007E257F" w:rsidRPr="000E6E3A" w:rsidRDefault="000E6E3A" w:rsidP="000E6E3A">
      <w:pPr>
        <w:pStyle w:val="Bodytext20"/>
        <w:shd w:val="clear" w:color="auto" w:fill="auto"/>
        <w:spacing w:before="0" w:after="120" w:line="240" w:lineRule="auto"/>
        <w:ind w:left="567" w:right="3828" w:firstLine="0"/>
        <w:jc w:val="left"/>
        <w:rPr>
          <w:rFonts w:ascii="Sylfaen" w:hAnsi="Sylfaen"/>
          <w:sz w:val="24"/>
          <w:szCs w:val="24"/>
        </w:rPr>
      </w:pPr>
      <w:r w:rsidRPr="000E6E3A">
        <w:rPr>
          <w:rFonts w:ascii="Sylfaen" w:hAnsi="Sylfaen"/>
          <w:sz w:val="24"/>
          <w:szCs w:val="24"/>
        </w:rPr>
        <w:t>16.</w:t>
      </w:r>
      <w:r>
        <w:rPr>
          <w:rFonts w:ascii="Sylfaen" w:hAnsi="Sylfaen"/>
          <w:sz w:val="24"/>
          <w:szCs w:val="24"/>
        </w:rPr>
        <w:t xml:space="preserve"> </w:t>
      </w:r>
      <w:r w:rsidRPr="000E6E3A">
        <w:rPr>
          <w:rFonts w:ascii="Sylfaen" w:hAnsi="Sylfaen"/>
          <w:sz w:val="24"/>
          <w:szCs w:val="24"/>
        </w:rPr>
        <w:t>В приложении № 3: а) Строки «</w:t>
      </w:r>
    </w:p>
    <w:tbl>
      <w:tblPr>
        <w:tblOverlap w:val="never"/>
        <w:tblW w:w="9933" w:type="dxa"/>
        <w:tblLayout w:type="fixed"/>
        <w:tblCellMar>
          <w:left w:w="10" w:type="dxa"/>
          <w:right w:w="10" w:type="dxa"/>
        </w:tblCellMar>
        <w:tblLook w:val="0000" w:firstRow="0" w:lastRow="0" w:firstColumn="0" w:lastColumn="0" w:noHBand="0" w:noVBand="0"/>
      </w:tblPr>
      <w:tblGrid>
        <w:gridCol w:w="1992"/>
        <w:gridCol w:w="208"/>
        <w:gridCol w:w="1876"/>
        <w:gridCol w:w="43"/>
        <w:gridCol w:w="1985"/>
        <w:gridCol w:w="35"/>
        <w:gridCol w:w="1908"/>
        <w:gridCol w:w="43"/>
        <w:gridCol w:w="1843"/>
      </w:tblGrid>
      <w:tr w:rsidR="00FE4594" w:rsidRPr="000E6E3A" w14:paraId="0A19B50E" w14:textId="77777777" w:rsidTr="00FE4594">
        <w:tc>
          <w:tcPr>
            <w:tcW w:w="1992" w:type="dxa"/>
            <w:shd w:val="clear" w:color="auto" w:fill="FFFFFF"/>
          </w:tcPr>
          <w:p w14:paraId="15367BAC" w14:textId="77777777" w:rsidR="007E257F" w:rsidRPr="000E6E3A" w:rsidRDefault="000E6E3A" w:rsidP="000E6E3A">
            <w:pPr>
              <w:pStyle w:val="Bodytext20"/>
              <w:shd w:val="clear" w:color="auto" w:fill="auto"/>
              <w:spacing w:before="0" w:after="120" w:line="240" w:lineRule="auto"/>
              <w:ind w:firstLine="0"/>
              <w:jc w:val="left"/>
              <w:rPr>
                <w:rFonts w:ascii="Sylfaen" w:hAnsi="Sylfaen"/>
                <w:sz w:val="24"/>
                <w:szCs w:val="24"/>
              </w:rPr>
            </w:pPr>
            <w:r w:rsidRPr="000E6E3A">
              <w:rPr>
                <w:rStyle w:val="Bodytext211pt"/>
                <w:rFonts w:ascii="Sylfaen" w:hAnsi="Sylfaen"/>
                <w:sz w:val="24"/>
                <w:szCs w:val="24"/>
              </w:rPr>
              <w:t>Сыр, сырный продукт сухие, в том числе плавленые</w:t>
            </w:r>
          </w:p>
        </w:tc>
        <w:tc>
          <w:tcPr>
            <w:tcW w:w="2127" w:type="dxa"/>
            <w:gridSpan w:val="3"/>
            <w:shd w:val="clear" w:color="auto" w:fill="FFFFFF"/>
          </w:tcPr>
          <w:p w14:paraId="663320F1" w14:textId="77777777" w:rsidR="007E257F" w:rsidRPr="000E6E3A" w:rsidRDefault="000E6E3A" w:rsidP="000E6E3A">
            <w:pPr>
              <w:pStyle w:val="Bodytext20"/>
              <w:shd w:val="clear" w:color="auto" w:fill="auto"/>
              <w:spacing w:before="0" w:after="120" w:line="240" w:lineRule="auto"/>
              <w:ind w:firstLine="0"/>
              <w:rPr>
                <w:rFonts w:ascii="Sylfaen" w:hAnsi="Sylfaen"/>
                <w:sz w:val="24"/>
                <w:szCs w:val="24"/>
              </w:rPr>
            </w:pPr>
            <w:r w:rsidRPr="000E6E3A">
              <w:rPr>
                <w:rStyle w:val="Bodytext211pt"/>
                <w:rFonts w:ascii="Sylfaen" w:hAnsi="Sylfaen"/>
                <w:sz w:val="24"/>
                <w:szCs w:val="24"/>
              </w:rPr>
              <w:t>форма упаковки</w:t>
            </w:r>
          </w:p>
        </w:tc>
        <w:tc>
          <w:tcPr>
            <w:tcW w:w="1985" w:type="dxa"/>
            <w:shd w:val="clear" w:color="auto" w:fill="FFFFFF"/>
          </w:tcPr>
          <w:p w14:paraId="5283A4E0" w14:textId="77777777" w:rsidR="007E257F" w:rsidRPr="000E6E3A" w:rsidRDefault="000E6E3A" w:rsidP="000E6E3A">
            <w:pPr>
              <w:pStyle w:val="Bodytext20"/>
              <w:shd w:val="clear" w:color="auto" w:fill="auto"/>
              <w:spacing w:before="0" w:after="120" w:line="240" w:lineRule="auto"/>
              <w:ind w:left="180" w:firstLine="0"/>
              <w:jc w:val="left"/>
              <w:rPr>
                <w:rFonts w:ascii="Sylfaen" w:hAnsi="Sylfaen"/>
                <w:sz w:val="24"/>
                <w:szCs w:val="24"/>
              </w:rPr>
            </w:pPr>
            <w:r w:rsidRPr="000E6E3A">
              <w:rPr>
                <w:rStyle w:val="Bodytext211pt"/>
                <w:rFonts w:ascii="Sylfaen" w:hAnsi="Sylfaen"/>
                <w:sz w:val="24"/>
                <w:szCs w:val="24"/>
              </w:rPr>
              <w:t xml:space="preserve">порошкообразна я или твердая, ломкая или другая. При добавлении пищевкусовых </w:t>
            </w:r>
            <w:r w:rsidRPr="000E6E3A">
              <w:rPr>
                <w:rStyle w:val="Bodytext211pt"/>
                <w:rFonts w:ascii="Sylfaen" w:hAnsi="Sylfaen"/>
                <w:sz w:val="24"/>
                <w:szCs w:val="24"/>
              </w:rPr>
              <w:lastRenderedPageBreak/>
              <w:t>компонентов - с их наличием</w:t>
            </w:r>
          </w:p>
        </w:tc>
        <w:tc>
          <w:tcPr>
            <w:tcW w:w="1986" w:type="dxa"/>
            <w:gridSpan w:val="3"/>
            <w:shd w:val="clear" w:color="auto" w:fill="FFFFFF"/>
          </w:tcPr>
          <w:p w14:paraId="1F5911B9" w14:textId="77777777" w:rsidR="007E257F" w:rsidRPr="000E6E3A" w:rsidRDefault="000E6E3A" w:rsidP="000E6E3A">
            <w:pPr>
              <w:pStyle w:val="Bodytext20"/>
              <w:shd w:val="clear" w:color="auto" w:fill="auto"/>
              <w:spacing w:before="0" w:after="120" w:line="240" w:lineRule="auto"/>
              <w:ind w:firstLine="0"/>
              <w:jc w:val="left"/>
              <w:rPr>
                <w:rFonts w:ascii="Sylfaen" w:hAnsi="Sylfaen"/>
                <w:sz w:val="24"/>
                <w:szCs w:val="24"/>
              </w:rPr>
            </w:pPr>
            <w:r w:rsidRPr="000E6E3A">
              <w:rPr>
                <w:rStyle w:val="Bodytext211pt"/>
                <w:rFonts w:ascii="Sylfaen" w:hAnsi="Sylfaen"/>
                <w:sz w:val="24"/>
                <w:szCs w:val="24"/>
              </w:rPr>
              <w:lastRenderedPageBreak/>
              <w:t>сырный, с</w:t>
            </w:r>
            <w:r w:rsidR="00FE4594">
              <w:rPr>
                <w:rFonts w:ascii="Sylfaen" w:hAnsi="Sylfaen"/>
                <w:sz w:val="24"/>
                <w:szCs w:val="24"/>
              </w:rPr>
              <w:t xml:space="preserve"> </w:t>
            </w:r>
            <w:r w:rsidRPr="000E6E3A">
              <w:rPr>
                <w:rStyle w:val="Bodytext211pt"/>
                <w:rFonts w:ascii="Sylfaen" w:hAnsi="Sylfaen"/>
                <w:sz w:val="24"/>
                <w:szCs w:val="24"/>
              </w:rPr>
              <w:t>запахом и</w:t>
            </w:r>
            <w:r w:rsidR="00FE4594">
              <w:rPr>
                <w:rFonts w:ascii="Sylfaen" w:hAnsi="Sylfaen"/>
                <w:sz w:val="24"/>
                <w:szCs w:val="24"/>
              </w:rPr>
              <w:t xml:space="preserve"> </w:t>
            </w:r>
            <w:r w:rsidRPr="000E6E3A">
              <w:rPr>
                <w:rStyle w:val="Bodytext211pt"/>
                <w:rFonts w:ascii="Sylfaen" w:hAnsi="Sylfaen"/>
                <w:sz w:val="24"/>
                <w:szCs w:val="24"/>
              </w:rPr>
              <w:t>привкусами,</w:t>
            </w:r>
            <w:r w:rsidR="00FE4594">
              <w:rPr>
                <w:rFonts w:ascii="Sylfaen" w:hAnsi="Sylfaen"/>
                <w:sz w:val="24"/>
                <w:szCs w:val="24"/>
              </w:rPr>
              <w:t xml:space="preserve"> </w:t>
            </w:r>
            <w:r w:rsidRPr="000E6E3A">
              <w:rPr>
                <w:rStyle w:val="Bodytext211pt"/>
                <w:rFonts w:ascii="Sylfaen" w:hAnsi="Sylfaen"/>
                <w:sz w:val="24"/>
                <w:szCs w:val="24"/>
              </w:rPr>
              <w:t>характерными</w:t>
            </w:r>
            <w:r w:rsidR="00FE4594">
              <w:rPr>
                <w:rFonts w:ascii="Sylfaen" w:hAnsi="Sylfaen"/>
                <w:sz w:val="24"/>
                <w:szCs w:val="24"/>
              </w:rPr>
              <w:t xml:space="preserve"> </w:t>
            </w:r>
            <w:r w:rsidRPr="000E6E3A">
              <w:rPr>
                <w:rStyle w:val="Bodytext211pt"/>
                <w:rFonts w:ascii="Sylfaen" w:hAnsi="Sylfaen"/>
                <w:sz w:val="24"/>
                <w:szCs w:val="24"/>
              </w:rPr>
              <w:t>для конкретного</w:t>
            </w:r>
            <w:r w:rsidR="00FE4594">
              <w:rPr>
                <w:rFonts w:ascii="Sylfaen" w:hAnsi="Sylfaen"/>
                <w:sz w:val="24"/>
                <w:szCs w:val="24"/>
              </w:rPr>
              <w:t xml:space="preserve"> </w:t>
            </w:r>
            <w:r w:rsidRPr="000E6E3A">
              <w:rPr>
                <w:rStyle w:val="Bodytext211pt"/>
                <w:rFonts w:ascii="Sylfaen" w:hAnsi="Sylfaen"/>
                <w:sz w:val="24"/>
                <w:szCs w:val="24"/>
              </w:rPr>
              <w:t>наименования</w:t>
            </w:r>
            <w:r w:rsidR="00FE4594">
              <w:rPr>
                <w:rFonts w:ascii="Sylfaen" w:hAnsi="Sylfaen"/>
                <w:sz w:val="24"/>
                <w:szCs w:val="24"/>
              </w:rPr>
              <w:t xml:space="preserve"> </w:t>
            </w:r>
            <w:r w:rsidRPr="000E6E3A">
              <w:rPr>
                <w:rStyle w:val="Bodytext211pt"/>
                <w:rFonts w:ascii="Sylfaen" w:hAnsi="Sylfaen"/>
                <w:sz w:val="24"/>
                <w:szCs w:val="24"/>
              </w:rPr>
              <w:lastRenderedPageBreak/>
              <w:t>сыра. При</w:t>
            </w:r>
            <w:r w:rsidR="00FE4594">
              <w:rPr>
                <w:rFonts w:ascii="Sylfaen" w:hAnsi="Sylfaen"/>
                <w:sz w:val="24"/>
                <w:szCs w:val="24"/>
              </w:rPr>
              <w:t xml:space="preserve"> </w:t>
            </w:r>
            <w:r w:rsidRPr="000E6E3A">
              <w:rPr>
                <w:rStyle w:val="Bodytext211pt"/>
                <w:rFonts w:ascii="Sylfaen" w:hAnsi="Sylfaen"/>
                <w:sz w:val="24"/>
                <w:szCs w:val="24"/>
              </w:rPr>
              <w:t>добавлении</w:t>
            </w:r>
            <w:r w:rsidR="00FE4594">
              <w:rPr>
                <w:rFonts w:ascii="Sylfaen" w:hAnsi="Sylfaen"/>
                <w:sz w:val="24"/>
                <w:szCs w:val="24"/>
              </w:rPr>
              <w:t xml:space="preserve"> </w:t>
            </w:r>
            <w:r w:rsidRPr="000E6E3A">
              <w:rPr>
                <w:rStyle w:val="Bodytext211pt"/>
                <w:rFonts w:ascii="Sylfaen" w:hAnsi="Sylfaen"/>
                <w:sz w:val="24"/>
                <w:szCs w:val="24"/>
              </w:rPr>
              <w:t>пищевкусовых</w:t>
            </w:r>
            <w:r w:rsidR="00FE4594">
              <w:rPr>
                <w:rFonts w:ascii="Sylfaen" w:hAnsi="Sylfaen"/>
                <w:sz w:val="24"/>
                <w:szCs w:val="24"/>
              </w:rPr>
              <w:t xml:space="preserve"> </w:t>
            </w:r>
            <w:r w:rsidRPr="000E6E3A">
              <w:rPr>
                <w:rStyle w:val="Bodytext211pt"/>
                <w:rFonts w:ascii="Sylfaen" w:hAnsi="Sylfaen"/>
                <w:sz w:val="24"/>
                <w:szCs w:val="24"/>
              </w:rPr>
              <w:t>компонентов -</w:t>
            </w:r>
            <w:r w:rsidR="00FE4594">
              <w:rPr>
                <w:rFonts w:ascii="Sylfaen" w:hAnsi="Sylfaen"/>
                <w:sz w:val="24"/>
                <w:szCs w:val="24"/>
              </w:rPr>
              <w:t xml:space="preserve"> </w:t>
            </w:r>
            <w:r w:rsidRPr="000E6E3A">
              <w:rPr>
                <w:rStyle w:val="Bodytext211pt"/>
                <w:rFonts w:ascii="Sylfaen" w:hAnsi="Sylfaen"/>
                <w:sz w:val="24"/>
                <w:szCs w:val="24"/>
              </w:rPr>
              <w:t>обусловленный</w:t>
            </w:r>
            <w:r w:rsidR="00FE4594">
              <w:rPr>
                <w:rFonts w:ascii="Sylfaen" w:hAnsi="Sylfaen"/>
                <w:sz w:val="24"/>
                <w:szCs w:val="24"/>
              </w:rPr>
              <w:t xml:space="preserve"> </w:t>
            </w:r>
            <w:r w:rsidRPr="000E6E3A">
              <w:rPr>
                <w:rStyle w:val="Bodytext211pt"/>
                <w:rFonts w:ascii="Sylfaen" w:hAnsi="Sylfaen"/>
                <w:sz w:val="24"/>
                <w:szCs w:val="24"/>
              </w:rPr>
              <w:t>добавленными</w:t>
            </w:r>
            <w:r w:rsidR="00FE4594">
              <w:rPr>
                <w:rFonts w:ascii="Sylfaen" w:hAnsi="Sylfaen"/>
                <w:sz w:val="24"/>
                <w:szCs w:val="24"/>
              </w:rPr>
              <w:t xml:space="preserve"> </w:t>
            </w:r>
            <w:r w:rsidRPr="000E6E3A">
              <w:rPr>
                <w:rStyle w:val="Bodytext211pt"/>
                <w:rFonts w:ascii="Sylfaen" w:hAnsi="Sylfaen"/>
                <w:sz w:val="24"/>
                <w:szCs w:val="24"/>
              </w:rPr>
              <w:t>компонентами</w:t>
            </w:r>
          </w:p>
        </w:tc>
        <w:tc>
          <w:tcPr>
            <w:tcW w:w="1843" w:type="dxa"/>
            <w:shd w:val="clear" w:color="auto" w:fill="FFFFFF"/>
          </w:tcPr>
          <w:p w14:paraId="3709B2B6" w14:textId="77777777" w:rsidR="007E257F" w:rsidRPr="000E6E3A" w:rsidRDefault="000E6E3A" w:rsidP="000E6E3A">
            <w:pPr>
              <w:pStyle w:val="Bodytext20"/>
              <w:shd w:val="clear" w:color="auto" w:fill="auto"/>
              <w:spacing w:before="0" w:after="120" w:line="240" w:lineRule="auto"/>
              <w:ind w:firstLine="0"/>
              <w:jc w:val="left"/>
              <w:rPr>
                <w:rFonts w:ascii="Sylfaen" w:hAnsi="Sylfaen"/>
                <w:sz w:val="24"/>
                <w:szCs w:val="24"/>
              </w:rPr>
            </w:pPr>
            <w:r w:rsidRPr="000E6E3A">
              <w:rPr>
                <w:rStyle w:val="Bodytext211pt"/>
                <w:rFonts w:ascii="Sylfaen" w:hAnsi="Sylfaen"/>
                <w:sz w:val="24"/>
                <w:szCs w:val="24"/>
              </w:rPr>
              <w:lastRenderedPageBreak/>
              <w:t xml:space="preserve">от белого до желтого. При добавлении пищевкусовых компонентов - обусловленный </w:t>
            </w:r>
            <w:r w:rsidRPr="000E6E3A">
              <w:rPr>
                <w:rStyle w:val="Bodytext211pt"/>
                <w:rFonts w:ascii="Sylfaen" w:hAnsi="Sylfaen"/>
                <w:sz w:val="24"/>
                <w:szCs w:val="24"/>
              </w:rPr>
              <w:lastRenderedPageBreak/>
              <w:t>добавленными компонентами</w:t>
            </w:r>
          </w:p>
        </w:tc>
      </w:tr>
      <w:tr w:rsidR="00FE4594" w:rsidRPr="000E6E3A" w14:paraId="211A6614" w14:textId="77777777" w:rsidTr="00FE4594">
        <w:tc>
          <w:tcPr>
            <w:tcW w:w="1992" w:type="dxa"/>
            <w:shd w:val="clear" w:color="auto" w:fill="FFFFFF"/>
          </w:tcPr>
          <w:p w14:paraId="174391C3" w14:textId="77777777" w:rsidR="007E257F" w:rsidRPr="000E6E3A" w:rsidRDefault="000E6E3A" w:rsidP="000E6E3A">
            <w:pPr>
              <w:pStyle w:val="Bodytext20"/>
              <w:shd w:val="clear" w:color="auto" w:fill="auto"/>
              <w:spacing w:before="0" w:after="120" w:line="240" w:lineRule="auto"/>
              <w:ind w:firstLine="0"/>
              <w:jc w:val="left"/>
              <w:rPr>
                <w:rFonts w:ascii="Sylfaen" w:hAnsi="Sylfaen"/>
                <w:sz w:val="24"/>
                <w:szCs w:val="24"/>
              </w:rPr>
            </w:pPr>
            <w:r w:rsidRPr="000E6E3A">
              <w:rPr>
                <w:rStyle w:val="Bodytext211pt"/>
                <w:rFonts w:ascii="Sylfaen" w:hAnsi="Sylfaen"/>
                <w:sz w:val="24"/>
                <w:szCs w:val="24"/>
              </w:rPr>
              <w:t>Сыр, сырный</w:t>
            </w:r>
            <w:r w:rsidR="00FE4594">
              <w:rPr>
                <w:rFonts w:ascii="Sylfaen" w:hAnsi="Sylfaen"/>
                <w:sz w:val="24"/>
                <w:szCs w:val="24"/>
              </w:rPr>
              <w:t xml:space="preserve"> </w:t>
            </w:r>
            <w:r w:rsidRPr="000E6E3A">
              <w:rPr>
                <w:rStyle w:val="Bodytext211pt"/>
                <w:rFonts w:ascii="Sylfaen" w:hAnsi="Sylfaen"/>
                <w:sz w:val="24"/>
                <w:szCs w:val="24"/>
              </w:rPr>
              <w:t>продукт</w:t>
            </w:r>
            <w:r w:rsidR="00FE4594">
              <w:rPr>
                <w:rFonts w:ascii="Sylfaen" w:hAnsi="Sylfaen"/>
                <w:sz w:val="24"/>
                <w:szCs w:val="24"/>
              </w:rPr>
              <w:t xml:space="preserve"> </w:t>
            </w:r>
            <w:r w:rsidRPr="000E6E3A">
              <w:rPr>
                <w:rStyle w:val="Bodytext211pt"/>
                <w:rFonts w:ascii="Sylfaen" w:hAnsi="Sylfaen"/>
                <w:sz w:val="24"/>
                <w:szCs w:val="24"/>
              </w:rPr>
              <w:t>сверхтвердые</w:t>
            </w:r>
          </w:p>
        </w:tc>
        <w:tc>
          <w:tcPr>
            <w:tcW w:w="2127" w:type="dxa"/>
            <w:gridSpan w:val="3"/>
            <w:shd w:val="clear" w:color="auto" w:fill="FFFFFF"/>
          </w:tcPr>
          <w:p w14:paraId="163B97BF" w14:textId="77777777" w:rsidR="007E257F" w:rsidRPr="000E6E3A" w:rsidRDefault="000E6E3A" w:rsidP="000E6E3A">
            <w:pPr>
              <w:pStyle w:val="Bodytext20"/>
              <w:shd w:val="clear" w:color="auto" w:fill="auto"/>
              <w:spacing w:before="0" w:after="120" w:line="240" w:lineRule="auto"/>
              <w:ind w:firstLine="0"/>
              <w:rPr>
                <w:rFonts w:ascii="Sylfaen" w:hAnsi="Sylfaen"/>
                <w:sz w:val="24"/>
                <w:szCs w:val="24"/>
              </w:rPr>
            </w:pPr>
            <w:r w:rsidRPr="000E6E3A">
              <w:rPr>
                <w:rStyle w:val="Bodytext211pt"/>
                <w:rFonts w:ascii="Sylfaen" w:hAnsi="Sylfaen"/>
                <w:sz w:val="24"/>
                <w:szCs w:val="24"/>
              </w:rPr>
              <w:t>форма различная</w:t>
            </w:r>
          </w:p>
        </w:tc>
        <w:tc>
          <w:tcPr>
            <w:tcW w:w="1985" w:type="dxa"/>
            <w:vMerge w:val="restart"/>
            <w:shd w:val="clear" w:color="auto" w:fill="FFFFFF"/>
          </w:tcPr>
          <w:p w14:paraId="07392CD1" w14:textId="77777777" w:rsidR="007E257F" w:rsidRPr="000E6E3A" w:rsidRDefault="000E6E3A" w:rsidP="000E6E3A">
            <w:pPr>
              <w:pStyle w:val="Bodytext20"/>
              <w:shd w:val="clear" w:color="auto" w:fill="auto"/>
              <w:spacing w:before="0" w:after="120" w:line="240" w:lineRule="auto"/>
              <w:ind w:left="180" w:firstLine="0"/>
              <w:jc w:val="left"/>
              <w:rPr>
                <w:rFonts w:ascii="Sylfaen" w:hAnsi="Sylfaen"/>
                <w:sz w:val="24"/>
                <w:szCs w:val="24"/>
              </w:rPr>
            </w:pPr>
            <w:r w:rsidRPr="000E6E3A">
              <w:rPr>
                <w:rStyle w:val="Bodytext211pt"/>
                <w:rFonts w:ascii="Sylfaen" w:hAnsi="Sylfaen"/>
                <w:sz w:val="24"/>
                <w:szCs w:val="24"/>
              </w:rPr>
              <w:t>ломкая, зернистая или другая. Без рисунка или с глазками различных формы и расположения. При добавлении пищевкусовых компонентов - с их наличием однородная, плотная, слегка ломкая или другая. Глазки крупные, средние, мелкие или</w:t>
            </w:r>
            <w:r w:rsidR="00FE4594">
              <w:rPr>
                <w:rFonts w:ascii="Sylfaen" w:hAnsi="Sylfaen"/>
                <w:sz w:val="24"/>
                <w:szCs w:val="24"/>
              </w:rPr>
              <w:t xml:space="preserve"> </w:t>
            </w:r>
            <w:r w:rsidRPr="000E6E3A">
              <w:rPr>
                <w:rStyle w:val="Bodytext211pt"/>
                <w:rFonts w:ascii="Sylfaen" w:hAnsi="Sylfaen"/>
                <w:sz w:val="24"/>
                <w:szCs w:val="24"/>
              </w:rPr>
              <w:t>отсутствуют. При добавлении пищевкусовых компонентов - с их наличием</w:t>
            </w:r>
          </w:p>
        </w:tc>
        <w:tc>
          <w:tcPr>
            <w:tcW w:w="1986" w:type="dxa"/>
            <w:gridSpan w:val="3"/>
            <w:shd w:val="clear" w:color="auto" w:fill="FFFFFF"/>
          </w:tcPr>
          <w:p w14:paraId="37790AC5" w14:textId="77777777" w:rsidR="007E257F" w:rsidRPr="000E6E3A" w:rsidRDefault="000E6E3A" w:rsidP="000E6E3A">
            <w:pPr>
              <w:pStyle w:val="Bodytext20"/>
              <w:shd w:val="clear" w:color="auto" w:fill="auto"/>
              <w:spacing w:before="0" w:after="120" w:line="240" w:lineRule="auto"/>
              <w:ind w:firstLine="0"/>
              <w:jc w:val="left"/>
              <w:rPr>
                <w:rFonts w:ascii="Sylfaen" w:hAnsi="Sylfaen"/>
                <w:sz w:val="24"/>
                <w:szCs w:val="24"/>
              </w:rPr>
            </w:pPr>
            <w:r w:rsidRPr="000E6E3A">
              <w:rPr>
                <w:rStyle w:val="Bodytext211pt"/>
                <w:rFonts w:ascii="Sylfaen" w:hAnsi="Sylfaen"/>
                <w:sz w:val="24"/>
                <w:szCs w:val="24"/>
              </w:rPr>
              <w:t>сырный, сладковатопряный с различной степенью выраженности, характерный для конкретного наименования сыра</w:t>
            </w:r>
          </w:p>
        </w:tc>
        <w:tc>
          <w:tcPr>
            <w:tcW w:w="1843" w:type="dxa"/>
            <w:shd w:val="clear" w:color="auto" w:fill="FFFFFF"/>
          </w:tcPr>
          <w:p w14:paraId="399EEDED" w14:textId="77777777" w:rsidR="007E257F" w:rsidRPr="000E6E3A" w:rsidRDefault="000E6E3A" w:rsidP="000E6E3A">
            <w:pPr>
              <w:pStyle w:val="Bodytext20"/>
              <w:shd w:val="clear" w:color="auto" w:fill="auto"/>
              <w:spacing w:before="0" w:after="120" w:line="240" w:lineRule="auto"/>
              <w:ind w:firstLine="0"/>
              <w:rPr>
                <w:rFonts w:ascii="Sylfaen" w:hAnsi="Sylfaen"/>
                <w:sz w:val="24"/>
                <w:szCs w:val="24"/>
              </w:rPr>
            </w:pPr>
            <w:r w:rsidRPr="000E6E3A">
              <w:rPr>
                <w:rStyle w:val="Bodytext211pt"/>
                <w:rFonts w:ascii="Sylfaen" w:hAnsi="Sylfaen"/>
                <w:sz w:val="24"/>
                <w:szCs w:val="24"/>
              </w:rPr>
              <w:t>от светло- желтого до желтого. При добавлении пищевкусовых компонентов - обусловленный добавленными компонентами</w:t>
            </w:r>
          </w:p>
        </w:tc>
      </w:tr>
      <w:tr w:rsidR="00FE4594" w:rsidRPr="000E6E3A" w14:paraId="457EC2EE" w14:textId="77777777" w:rsidTr="00FE4594">
        <w:tc>
          <w:tcPr>
            <w:tcW w:w="1992" w:type="dxa"/>
            <w:shd w:val="clear" w:color="auto" w:fill="FFFFFF"/>
          </w:tcPr>
          <w:p w14:paraId="0CCAE3F6" w14:textId="77777777" w:rsidR="007E257F" w:rsidRPr="000E6E3A" w:rsidRDefault="000E6E3A" w:rsidP="000E6E3A">
            <w:pPr>
              <w:pStyle w:val="Bodytext20"/>
              <w:shd w:val="clear" w:color="auto" w:fill="auto"/>
              <w:spacing w:before="0" w:after="120" w:line="240" w:lineRule="auto"/>
              <w:ind w:firstLine="140"/>
              <w:jc w:val="left"/>
              <w:rPr>
                <w:rFonts w:ascii="Sylfaen" w:hAnsi="Sylfaen"/>
                <w:sz w:val="24"/>
                <w:szCs w:val="24"/>
              </w:rPr>
            </w:pPr>
            <w:r w:rsidRPr="000E6E3A">
              <w:rPr>
                <w:rStyle w:val="Bodytext211pt"/>
                <w:rFonts w:ascii="Sylfaen" w:hAnsi="Sylfaen"/>
                <w:sz w:val="24"/>
                <w:szCs w:val="24"/>
              </w:rPr>
              <w:t>Сыр, сырный продукт твердые</w:t>
            </w:r>
          </w:p>
        </w:tc>
        <w:tc>
          <w:tcPr>
            <w:tcW w:w="2127" w:type="dxa"/>
            <w:gridSpan w:val="3"/>
            <w:shd w:val="clear" w:color="auto" w:fill="FFFFFF"/>
          </w:tcPr>
          <w:p w14:paraId="5E980DE9" w14:textId="77777777" w:rsidR="007E257F" w:rsidRPr="000E6E3A" w:rsidRDefault="000E6E3A" w:rsidP="000E6E3A">
            <w:pPr>
              <w:pStyle w:val="Bodytext20"/>
              <w:shd w:val="clear" w:color="auto" w:fill="auto"/>
              <w:spacing w:before="0" w:after="120" w:line="240" w:lineRule="auto"/>
              <w:ind w:firstLine="0"/>
              <w:rPr>
                <w:rFonts w:ascii="Sylfaen" w:hAnsi="Sylfaen"/>
                <w:sz w:val="24"/>
                <w:szCs w:val="24"/>
              </w:rPr>
            </w:pPr>
            <w:r w:rsidRPr="000E6E3A">
              <w:rPr>
                <w:rStyle w:val="Bodytext211pt"/>
                <w:rFonts w:ascii="Sylfaen" w:hAnsi="Sylfaen"/>
                <w:sz w:val="24"/>
                <w:szCs w:val="24"/>
              </w:rPr>
              <w:t>форма бруска, цилиндра или другая</w:t>
            </w:r>
            <w:r w:rsidR="00FE4594">
              <w:rPr>
                <w:rFonts w:ascii="Sylfaen" w:hAnsi="Sylfaen"/>
                <w:sz w:val="24"/>
                <w:szCs w:val="24"/>
              </w:rPr>
              <w:t xml:space="preserve"> </w:t>
            </w:r>
            <w:r w:rsidRPr="000E6E3A">
              <w:rPr>
                <w:rStyle w:val="Bodytext211pt"/>
                <w:rFonts w:ascii="Sylfaen" w:hAnsi="Sylfaen"/>
                <w:sz w:val="24"/>
                <w:szCs w:val="24"/>
              </w:rPr>
              <w:t>произвольная</w:t>
            </w:r>
            <w:r w:rsidR="00FE4594">
              <w:rPr>
                <w:rFonts w:ascii="Sylfaen" w:hAnsi="Sylfaen"/>
                <w:sz w:val="24"/>
                <w:szCs w:val="24"/>
              </w:rPr>
              <w:t xml:space="preserve"> </w:t>
            </w:r>
            <w:r w:rsidRPr="000E6E3A">
              <w:rPr>
                <w:rStyle w:val="Bodytext211pt"/>
                <w:rFonts w:ascii="Sylfaen" w:hAnsi="Sylfaen"/>
                <w:sz w:val="24"/>
                <w:szCs w:val="24"/>
              </w:rPr>
              <w:t>форма</w:t>
            </w:r>
          </w:p>
        </w:tc>
        <w:tc>
          <w:tcPr>
            <w:tcW w:w="1985" w:type="dxa"/>
            <w:vMerge/>
            <w:shd w:val="clear" w:color="auto" w:fill="FFFFFF"/>
          </w:tcPr>
          <w:p w14:paraId="0A5A90AB" w14:textId="77777777" w:rsidR="007E257F" w:rsidRPr="000E6E3A" w:rsidRDefault="007E257F" w:rsidP="000E6E3A">
            <w:pPr>
              <w:spacing w:after="120"/>
              <w:rPr>
                <w:rFonts w:ascii="Sylfaen" w:hAnsi="Sylfaen"/>
              </w:rPr>
            </w:pPr>
          </w:p>
        </w:tc>
        <w:tc>
          <w:tcPr>
            <w:tcW w:w="1986" w:type="dxa"/>
            <w:gridSpan w:val="3"/>
            <w:vMerge w:val="restart"/>
            <w:shd w:val="clear" w:color="auto" w:fill="FFFFFF"/>
            <w:vAlign w:val="bottom"/>
          </w:tcPr>
          <w:p w14:paraId="4F6CAE9C" w14:textId="77777777" w:rsidR="007E257F" w:rsidRPr="000E6E3A" w:rsidRDefault="000E6E3A" w:rsidP="000E6E3A">
            <w:pPr>
              <w:pStyle w:val="Bodytext20"/>
              <w:shd w:val="clear" w:color="auto" w:fill="auto"/>
              <w:spacing w:before="0" w:after="120" w:line="240" w:lineRule="auto"/>
              <w:ind w:firstLine="0"/>
              <w:jc w:val="left"/>
              <w:rPr>
                <w:rFonts w:ascii="Sylfaen" w:hAnsi="Sylfaen"/>
                <w:sz w:val="24"/>
                <w:szCs w:val="24"/>
              </w:rPr>
            </w:pPr>
            <w:r w:rsidRPr="000E6E3A">
              <w:rPr>
                <w:rStyle w:val="Bodytext211pt"/>
                <w:rFonts w:ascii="Sylfaen" w:hAnsi="Sylfaen"/>
                <w:sz w:val="24"/>
                <w:szCs w:val="24"/>
              </w:rPr>
              <w:t>сырный, сладковатопряный с различной степенью выраженности, характерный для конкретного наименования сыра. При добавлении пищевкусовых компонентов - обусловленный добавленными компонентами для сыров с высокой температурой второго нагревания -</w:t>
            </w:r>
          </w:p>
        </w:tc>
        <w:tc>
          <w:tcPr>
            <w:tcW w:w="1843" w:type="dxa"/>
            <w:shd w:val="clear" w:color="auto" w:fill="FFFFFF"/>
          </w:tcPr>
          <w:p w14:paraId="1773833F" w14:textId="77777777" w:rsidR="007E257F" w:rsidRPr="000E6E3A" w:rsidRDefault="000E6E3A" w:rsidP="000E6E3A">
            <w:pPr>
              <w:pStyle w:val="Bodytext20"/>
              <w:shd w:val="clear" w:color="auto" w:fill="auto"/>
              <w:spacing w:before="0" w:after="120" w:line="240" w:lineRule="auto"/>
              <w:ind w:firstLine="0"/>
              <w:jc w:val="left"/>
              <w:rPr>
                <w:rFonts w:ascii="Sylfaen" w:hAnsi="Sylfaen"/>
                <w:sz w:val="24"/>
                <w:szCs w:val="24"/>
              </w:rPr>
            </w:pPr>
            <w:r w:rsidRPr="000E6E3A">
              <w:rPr>
                <w:rStyle w:val="Bodytext211pt"/>
                <w:rFonts w:ascii="Sylfaen" w:hAnsi="Sylfaen"/>
                <w:sz w:val="24"/>
                <w:szCs w:val="24"/>
              </w:rPr>
              <w:t>от светло-</w:t>
            </w:r>
            <w:r w:rsidR="00FE4594">
              <w:rPr>
                <w:rFonts w:ascii="Sylfaen" w:hAnsi="Sylfaen"/>
                <w:sz w:val="24"/>
                <w:szCs w:val="24"/>
              </w:rPr>
              <w:t xml:space="preserve"> </w:t>
            </w:r>
            <w:r w:rsidRPr="000E6E3A">
              <w:rPr>
                <w:rStyle w:val="Bodytext211pt"/>
                <w:rFonts w:ascii="Sylfaen" w:hAnsi="Sylfaen"/>
                <w:sz w:val="24"/>
                <w:szCs w:val="24"/>
              </w:rPr>
              <w:t>желтого до</w:t>
            </w:r>
            <w:r w:rsidR="00FE4594">
              <w:rPr>
                <w:rFonts w:ascii="Sylfaen" w:hAnsi="Sylfaen"/>
                <w:sz w:val="24"/>
                <w:szCs w:val="24"/>
              </w:rPr>
              <w:t xml:space="preserve"> </w:t>
            </w:r>
            <w:r w:rsidRPr="000E6E3A">
              <w:rPr>
                <w:rStyle w:val="Bodytext211pt"/>
                <w:rFonts w:ascii="Sylfaen" w:hAnsi="Sylfaen"/>
                <w:sz w:val="24"/>
                <w:szCs w:val="24"/>
              </w:rPr>
              <w:t>желтого,</w:t>
            </w:r>
            <w:r w:rsidR="00FE4594">
              <w:rPr>
                <w:rFonts w:ascii="Sylfaen" w:hAnsi="Sylfaen"/>
                <w:sz w:val="24"/>
                <w:szCs w:val="24"/>
              </w:rPr>
              <w:t xml:space="preserve"> </w:t>
            </w:r>
            <w:r w:rsidRPr="000E6E3A">
              <w:rPr>
                <w:rStyle w:val="Bodytext211pt"/>
                <w:rFonts w:ascii="Sylfaen" w:hAnsi="Sylfaen"/>
                <w:sz w:val="24"/>
                <w:szCs w:val="24"/>
              </w:rPr>
              <w:t>равномерный.</w:t>
            </w:r>
            <w:r w:rsidR="00FE4594">
              <w:rPr>
                <w:rFonts w:ascii="Sylfaen" w:hAnsi="Sylfaen"/>
                <w:sz w:val="24"/>
                <w:szCs w:val="24"/>
              </w:rPr>
              <w:t xml:space="preserve"> </w:t>
            </w:r>
            <w:r w:rsidRPr="000E6E3A">
              <w:rPr>
                <w:rStyle w:val="Bodytext211pt"/>
                <w:rFonts w:ascii="Sylfaen" w:hAnsi="Sylfaen"/>
                <w:sz w:val="24"/>
                <w:szCs w:val="24"/>
              </w:rPr>
              <w:t>При добавлении</w:t>
            </w:r>
            <w:r w:rsidR="00FE4594">
              <w:rPr>
                <w:rFonts w:ascii="Sylfaen" w:hAnsi="Sylfaen"/>
                <w:sz w:val="24"/>
                <w:szCs w:val="24"/>
              </w:rPr>
              <w:t xml:space="preserve"> </w:t>
            </w:r>
            <w:r w:rsidRPr="000E6E3A">
              <w:rPr>
                <w:rStyle w:val="Bodytext211pt"/>
                <w:rFonts w:ascii="Sylfaen" w:hAnsi="Sylfaen"/>
                <w:sz w:val="24"/>
                <w:szCs w:val="24"/>
              </w:rPr>
              <w:t>пищевкусовых</w:t>
            </w:r>
            <w:r w:rsidR="00FE4594">
              <w:rPr>
                <w:rFonts w:ascii="Sylfaen" w:hAnsi="Sylfaen"/>
                <w:sz w:val="24"/>
                <w:szCs w:val="24"/>
              </w:rPr>
              <w:t xml:space="preserve"> </w:t>
            </w:r>
            <w:r w:rsidRPr="000E6E3A">
              <w:rPr>
                <w:rStyle w:val="Bodytext211pt"/>
                <w:rFonts w:ascii="Sylfaen" w:hAnsi="Sylfaen"/>
                <w:sz w:val="24"/>
                <w:szCs w:val="24"/>
              </w:rPr>
              <w:t>компонентов -</w:t>
            </w:r>
            <w:r w:rsidR="00FE4594">
              <w:rPr>
                <w:rFonts w:ascii="Sylfaen" w:hAnsi="Sylfaen"/>
                <w:sz w:val="24"/>
                <w:szCs w:val="24"/>
              </w:rPr>
              <w:t xml:space="preserve"> </w:t>
            </w:r>
            <w:r w:rsidRPr="000E6E3A">
              <w:rPr>
                <w:rStyle w:val="Bodytext211pt"/>
                <w:rFonts w:ascii="Sylfaen" w:hAnsi="Sylfaen"/>
                <w:sz w:val="24"/>
                <w:szCs w:val="24"/>
              </w:rPr>
              <w:t>обусловленный</w:t>
            </w:r>
            <w:r w:rsidR="00FE4594">
              <w:rPr>
                <w:rFonts w:ascii="Sylfaen" w:hAnsi="Sylfaen"/>
                <w:sz w:val="24"/>
                <w:szCs w:val="24"/>
              </w:rPr>
              <w:t xml:space="preserve"> </w:t>
            </w:r>
            <w:r w:rsidRPr="000E6E3A">
              <w:rPr>
                <w:rStyle w:val="Bodytext211pt"/>
                <w:rFonts w:ascii="Sylfaen" w:hAnsi="Sylfaen"/>
                <w:sz w:val="24"/>
                <w:szCs w:val="24"/>
              </w:rPr>
              <w:t>добавленными</w:t>
            </w:r>
            <w:r w:rsidR="00FE4594">
              <w:rPr>
                <w:rFonts w:ascii="Sylfaen" w:hAnsi="Sylfaen"/>
                <w:sz w:val="24"/>
                <w:szCs w:val="24"/>
              </w:rPr>
              <w:t xml:space="preserve"> </w:t>
            </w:r>
            <w:r w:rsidRPr="000E6E3A">
              <w:rPr>
                <w:rStyle w:val="Bodytext211pt"/>
                <w:rFonts w:ascii="Sylfaen" w:hAnsi="Sylfaen"/>
                <w:sz w:val="24"/>
                <w:szCs w:val="24"/>
              </w:rPr>
              <w:t>компонентами</w:t>
            </w:r>
          </w:p>
        </w:tc>
      </w:tr>
      <w:tr w:rsidR="00FE4594" w:rsidRPr="000E6E3A" w14:paraId="6FEFB3ED" w14:textId="77777777" w:rsidTr="00FE4594">
        <w:tc>
          <w:tcPr>
            <w:tcW w:w="1992" w:type="dxa"/>
            <w:shd w:val="clear" w:color="auto" w:fill="FFFFFF"/>
          </w:tcPr>
          <w:p w14:paraId="2B090366" w14:textId="77777777" w:rsidR="007E257F" w:rsidRPr="000E6E3A" w:rsidRDefault="000E6E3A" w:rsidP="000E6E3A">
            <w:pPr>
              <w:pStyle w:val="Bodytext20"/>
              <w:shd w:val="clear" w:color="auto" w:fill="auto"/>
              <w:spacing w:before="0" w:after="120" w:line="240" w:lineRule="auto"/>
              <w:ind w:firstLine="140"/>
              <w:jc w:val="left"/>
              <w:rPr>
                <w:rFonts w:ascii="Sylfaen" w:hAnsi="Sylfaen"/>
                <w:sz w:val="24"/>
                <w:szCs w:val="24"/>
              </w:rPr>
            </w:pPr>
            <w:r w:rsidRPr="000E6E3A">
              <w:rPr>
                <w:rStyle w:val="Bodytext211pt"/>
                <w:rFonts w:ascii="Sylfaen" w:hAnsi="Sylfaen"/>
                <w:sz w:val="24"/>
                <w:szCs w:val="24"/>
              </w:rPr>
              <w:t>Сыр, сырный</w:t>
            </w:r>
            <w:r w:rsidR="00FE4594">
              <w:rPr>
                <w:rFonts w:ascii="Sylfaen" w:hAnsi="Sylfaen"/>
                <w:sz w:val="24"/>
                <w:szCs w:val="24"/>
              </w:rPr>
              <w:t xml:space="preserve"> </w:t>
            </w:r>
            <w:r w:rsidRPr="000E6E3A">
              <w:rPr>
                <w:rStyle w:val="Bodytext211pt"/>
                <w:rFonts w:ascii="Sylfaen" w:hAnsi="Sylfaen"/>
                <w:sz w:val="24"/>
                <w:szCs w:val="24"/>
              </w:rPr>
              <w:t>продукт</w:t>
            </w:r>
            <w:r w:rsidR="00FE4594">
              <w:rPr>
                <w:rFonts w:ascii="Sylfaen" w:hAnsi="Sylfaen"/>
                <w:sz w:val="24"/>
                <w:szCs w:val="24"/>
              </w:rPr>
              <w:t xml:space="preserve"> </w:t>
            </w:r>
            <w:r w:rsidRPr="000E6E3A">
              <w:rPr>
                <w:rStyle w:val="Bodytext211pt"/>
                <w:rFonts w:ascii="Sylfaen" w:hAnsi="Sylfaen"/>
                <w:sz w:val="24"/>
                <w:szCs w:val="24"/>
              </w:rPr>
              <w:t>полутвердые</w:t>
            </w:r>
          </w:p>
        </w:tc>
        <w:tc>
          <w:tcPr>
            <w:tcW w:w="2127" w:type="dxa"/>
            <w:gridSpan w:val="3"/>
            <w:shd w:val="clear" w:color="auto" w:fill="FFFFFF"/>
            <w:vAlign w:val="bottom"/>
          </w:tcPr>
          <w:p w14:paraId="13D418DA" w14:textId="77777777" w:rsidR="007E257F" w:rsidRPr="000E6E3A" w:rsidRDefault="000E6E3A" w:rsidP="000E6E3A">
            <w:pPr>
              <w:pStyle w:val="Bodytext20"/>
              <w:shd w:val="clear" w:color="auto" w:fill="auto"/>
              <w:spacing w:before="0" w:after="120" w:line="240" w:lineRule="auto"/>
              <w:ind w:firstLine="0"/>
              <w:rPr>
                <w:rFonts w:ascii="Sylfaen" w:hAnsi="Sylfaen"/>
                <w:sz w:val="24"/>
                <w:szCs w:val="24"/>
              </w:rPr>
            </w:pPr>
            <w:r w:rsidRPr="000E6E3A">
              <w:rPr>
                <w:rStyle w:val="Bodytext211pt"/>
                <w:rFonts w:ascii="Sylfaen" w:hAnsi="Sylfaen"/>
                <w:sz w:val="24"/>
                <w:szCs w:val="24"/>
              </w:rPr>
              <w:t>форма бруска, высокого или низкого</w:t>
            </w:r>
            <w:r w:rsidR="00FE4594">
              <w:rPr>
                <w:rFonts w:ascii="Sylfaen" w:hAnsi="Sylfaen"/>
                <w:sz w:val="24"/>
                <w:szCs w:val="24"/>
              </w:rPr>
              <w:t xml:space="preserve"> </w:t>
            </w:r>
            <w:r w:rsidRPr="000E6E3A">
              <w:rPr>
                <w:rStyle w:val="Bodytext211pt"/>
                <w:rFonts w:ascii="Sylfaen" w:hAnsi="Sylfaen"/>
                <w:sz w:val="24"/>
                <w:szCs w:val="24"/>
              </w:rPr>
              <w:t>цилиндра, шара, эллипса или</w:t>
            </w:r>
          </w:p>
        </w:tc>
        <w:tc>
          <w:tcPr>
            <w:tcW w:w="1985" w:type="dxa"/>
            <w:shd w:val="clear" w:color="auto" w:fill="FFFFFF"/>
            <w:vAlign w:val="bottom"/>
          </w:tcPr>
          <w:p w14:paraId="4ACA30E5" w14:textId="77777777" w:rsidR="007E257F" w:rsidRPr="000E6E3A" w:rsidRDefault="000E6E3A" w:rsidP="000E6E3A">
            <w:pPr>
              <w:pStyle w:val="Bodytext20"/>
              <w:shd w:val="clear" w:color="auto" w:fill="auto"/>
              <w:spacing w:before="0" w:after="120" w:line="240" w:lineRule="auto"/>
              <w:ind w:left="180" w:firstLine="0"/>
              <w:jc w:val="left"/>
              <w:rPr>
                <w:rFonts w:ascii="Sylfaen" w:hAnsi="Sylfaen"/>
                <w:sz w:val="24"/>
                <w:szCs w:val="24"/>
              </w:rPr>
            </w:pPr>
            <w:r w:rsidRPr="000E6E3A">
              <w:rPr>
                <w:rStyle w:val="Bodytext211pt"/>
                <w:rFonts w:ascii="Sylfaen" w:hAnsi="Sylfaen"/>
                <w:sz w:val="24"/>
                <w:szCs w:val="24"/>
              </w:rPr>
              <w:t>однородная,</w:t>
            </w:r>
            <w:r w:rsidR="00FE4594">
              <w:rPr>
                <w:rFonts w:ascii="Sylfaen" w:hAnsi="Sylfaen"/>
                <w:sz w:val="24"/>
                <w:szCs w:val="24"/>
              </w:rPr>
              <w:t xml:space="preserve"> </w:t>
            </w:r>
            <w:r w:rsidRPr="000E6E3A">
              <w:rPr>
                <w:rStyle w:val="Bodytext211pt"/>
                <w:rFonts w:ascii="Sylfaen" w:hAnsi="Sylfaen"/>
                <w:sz w:val="24"/>
                <w:szCs w:val="24"/>
              </w:rPr>
              <w:t>эластичная,</w:t>
            </w:r>
            <w:r w:rsidR="00FE4594">
              <w:rPr>
                <w:rFonts w:ascii="Sylfaen" w:hAnsi="Sylfaen"/>
                <w:sz w:val="24"/>
                <w:szCs w:val="24"/>
              </w:rPr>
              <w:t xml:space="preserve"> </w:t>
            </w:r>
            <w:r w:rsidRPr="000E6E3A">
              <w:rPr>
                <w:rStyle w:val="Bodytext211pt"/>
                <w:rFonts w:ascii="Sylfaen" w:hAnsi="Sylfaen"/>
                <w:sz w:val="24"/>
                <w:szCs w:val="24"/>
              </w:rPr>
              <w:t>пластичная.</w:t>
            </w:r>
            <w:r w:rsidR="00FE4594">
              <w:rPr>
                <w:rFonts w:ascii="Sylfaen" w:hAnsi="Sylfaen"/>
                <w:sz w:val="24"/>
                <w:szCs w:val="24"/>
              </w:rPr>
              <w:t xml:space="preserve"> </w:t>
            </w:r>
            <w:r w:rsidRPr="000E6E3A">
              <w:rPr>
                <w:rStyle w:val="Bodytext211pt"/>
                <w:rFonts w:ascii="Sylfaen" w:hAnsi="Sylfaen"/>
                <w:sz w:val="24"/>
                <w:szCs w:val="24"/>
              </w:rPr>
              <w:t>Г лазки крупные, средние или</w:t>
            </w:r>
          </w:p>
        </w:tc>
        <w:tc>
          <w:tcPr>
            <w:tcW w:w="1986" w:type="dxa"/>
            <w:gridSpan w:val="3"/>
            <w:vMerge/>
            <w:shd w:val="clear" w:color="auto" w:fill="FFFFFF"/>
            <w:vAlign w:val="bottom"/>
          </w:tcPr>
          <w:p w14:paraId="49C2A8E4" w14:textId="77777777" w:rsidR="007E257F" w:rsidRPr="000E6E3A" w:rsidRDefault="007E257F" w:rsidP="000E6E3A">
            <w:pPr>
              <w:spacing w:after="120"/>
              <w:rPr>
                <w:rFonts w:ascii="Sylfaen" w:hAnsi="Sylfaen"/>
              </w:rPr>
            </w:pPr>
          </w:p>
        </w:tc>
        <w:tc>
          <w:tcPr>
            <w:tcW w:w="1843" w:type="dxa"/>
            <w:shd w:val="clear" w:color="auto" w:fill="FFFFFF"/>
            <w:vAlign w:val="bottom"/>
          </w:tcPr>
          <w:p w14:paraId="4BD61BA7" w14:textId="77777777" w:rsidR="007E257F" w:rsidRPr="000E6E3A" w:rsidRDefault="000E6E3A" w:rsidP="000E6E3A">
            <w:pPr>
              <w:pStyle w:val="Bodytext20"/>
              <w:shd w:val="clear" w:color="auto" w:fill="auto"/>
              <w:spacing w:before="0" w:after="120" w:line="240" w:lineRule="auto"/>
              <w:ind w:firstLine="0"/>
              <w:jc w:val="left"/>
              <w:rPr>
                <w:rFonts w:ascii="Sylfaen" w:hAnsi="Sylfaen"/>
                <w:sz w:val="24"/>
                <w:szCs w:val="24"/>
              </w:rPr>
            </w:pPr>
            <w:r w:rsidRPr="000E6E3A">
              <w:rPr>
                <w:rStyle w:val="Bodytext211pt"/>
                <w:rFonts w:ascii="Sylfaen" w:hAnsi="Sylfaen"/>
                <w:sz w:val="24"/>
                <w:szCs w:val="24"/>
              </w:rPr>
              <w:t>от белого до светло-желтого, равномерный, мраморный или другой. У сыров</w:t>
            </w:r>
          </w:p>
        </w:tc>
      </w:tr>
      <w:tr w:rsidR="00FE4594" w:rsidRPr="000E6E3A" w14:paraId="03C7EC6D" w14:textId="77777777" w:rsidTr="00FE4594">
        <w:tc>
          <w:tcPr>
            <w:tcW w:w="1992" w:type="dxa"/>
            <w:shd w:val="clear" w:color="auto" w:fill="FFFFFF"/>
          </w:tcPr>
          <w:p w14:paraId="59D67844" w14:textId="77777777" w:rsidR="007E257F" w:rsidRPr="000E6E3A" w:rsidRDefault="007E257F" w:rsidP="000E6E3A">
            <w:pPr>
              <w:spacing w:after="120"/>
              <w:rPr>
                <w:rFonts w:ascii="Sylfaen" w:hAnsi="Sylfaen"/>
              </w:rPr>
            </w:pPr>
          </w:p>
        </w:tc>
        <w:tc>
          <w:tcPr>
            <w:tcW w:w="2127" w:type="dxa"/>
            <w:gridSpan w:val="3"/>
            <w:shd w:val="clear" w:color="auto" w:fill="FFFFFF"/>
          </w:tcPr>
          <w:p w14:paraId="13D0BB92" w14:textId="77777777" w:rsidR="007E257F" w:rsidRPr="000E6E3A" w:rsidRDefault="000E6E3A" w:rsidP="000E6E3A">
            <w:pPr>
              <w:pStyle w:val="Bodytext20"/>
              <w:shd w:val="clear" w:color="auto" w:fill="auto"/>
              <w:spacing w:before="0" w:after="120" w:line="240" w:lineRule="auto"/>
              <w:ind w:left="360" w:firstLine="0"/>
              <w:jc w:val="left"/>
              <w:rPr>
                <w:rFonts w:ascii="Sylfaen" w:hAnsi="Sylfaen"/>
                <w:sz w:val="24"/>
                <w:szCs w:val="24"/>
              </w:rPr>
            </w:pPr>
            <w:r w:rsidRPr="000E6E3A">
              <w:rPr>
                <w:rStyle w:val="Bodytext211pt"/>
                <w:rFonts w:ascii="Sylfaen" w:hAnsi="Sylfaen"/>
                <w:sz w:val="24"/>
                <w:szCs w:val="24"/>
              </w:rPr>
              <w:t>другая</w:t>
            </w:r>
            <w:r w:rsidR="00FE4594">
              <w:rPr>
                <w:rFonts w:ascii="Sylfaen" w:hAnsi="Sylfaen"/>
                <w:sz w:val="24"/>
                <w:szCs w:val="24"/>
              </w:rPr>
              <w:t xml:space="preserve"> </w:t>
            </w:r>
            <w:r w:rsidRPr="000E6E3A">
              <w:rPr>
                <w:rStyle w:val="Bodytext211pt"/>
                <w:rFonts w:ascii="Sylfaen" w:hAnsi="Sylfaen"/>
                <w:sz w:val="24"/>
                <w:szCs w:val="24"/>
              </w:rPr>
              <w:t>произвольная</w:t>
            </w:r>
            <w:r w:rsidR="00FE4594">
              <w:rPr>
                <w:rFonts w:ascii="Sylfaen" w:hAnsi="Sylfaen"/>
                <w:sz w:val="24"/>
                <w:szCs w:val="24"/>
              </w:rPr>
              <w:t xml:space="preserve"> </w:t>
            </w:r>
            <w:r w:rsidRPr="000E6E3A">
              <w:rPr>
                <w:rStyle w:val="Bodytext211pt"/>
                <w:rFonts w:ascii="Sylfaen" w:hAnsi="Sylfaen"/>
                <w:sz w:val="24"/>
                <w:szCs w:val="24"/>
              </w:rPr>
              <w:t>форма</w:t>
            </w:r>
          </w:p>
        </w:tc>
        <w:tc>
          <w:tcPr>
            <w:tcW w:w="1985" w:type="dxa"/>
            <w:shd w:val="clear" w:color="auto" w:fill="FFFFFF"/>
          </w:tcPr>
          <w:p w14:paraId="49B894F9" w14:textId="77777777" w:rsidR="007E257F" w:rsidRPr="000E6E3A" w:rsidRDefault="000E6E3A" w:rsidP="000E6E3A">
            <w:pPr>
              <w:pStyle w:val="Bodytext20"/>
              <w:shd w:val="clear" w:color="auto" w:fill="auto"/>
              <w:spacing w:before="0" w:after="120" w:line="240" w:lineRule="auto"/>
              <w:ind w:left="280" w:firstLine="0"/>
              <w:jc w:val="left"/>
              <w:rPr>
                <w:rFonts w:ascii="Sylfaen" w:hAnsi="Sylfaen"/>
                <w:sz w:val="24"/>
                <w:szCs w:val="24"/>
              </w:rPr>
            </w:pPr>
            <w:r w:rsidRPr="000E6E3A">
              <w:rPr>
                <w:rStyle w:val="Bodytext211pt"/>
                <w:rFonts w:ascii="Sylfaen" w:hAnsi="Sylfaen"/>
                <w:sz w:val="24"/>
                <w:szCs w:val="24"/>
              </w:rPr>
              <w:t>мелкие, различных формы и расположения или</w:t>
            </w:r>
            <w:r w:rsidR="00FE4594">
              <w:rPr>
                <w:rFonts w:ascii="Sylfaen" w:hAnsi="Sylfaen"/>
                <w:sz w:val="24"/>
                <w:szCs w:val="24"/>
              </w:rPr>
              <w:t xml:space="preserve"> </w:t>
            </w:r>
            <w:r w:rsidRPr="000E6E3A">
              <w:rPr>
                <w:rStyle w:val="Bodytext211pt"/>
                <w:rFonts w:ascii="Sylfaen" w:hAnsi="Sylfaen"/>
                <w:sz w:val="24"/>
                <w:szCs w:val="24"/>
              </w:rPr>
              <w:t xml:space="preserve">отсутствуют. При </w:t>
            </w:r>
            <w:r w:rsidRPr="000E6E3A">
              <w:rPr>
                <w:rStyle w:val="Bodytext211pt"/>
                <w:rFonts w:ascii="Sylfaen" w:hAnsi="Sylfaen"/>
                <w:sz w:val="24"/>
                <w:szCs w:val="24"/>
              </w:rPr>
              <w:lastRenderedPageBreak/>
              <w:t>добавлении пищевкусовых компонентов - с их наличием</w:t>
            </w:r>
          </w:p>
        </w:tc>
        <w:tc>
          <w:tcPr>
            <w:tcW w:w="1986" w:type="dxa"/>
            <w:gridSpan w:val="3"/>
            <w:vMerge w:val="restart"/>
            <w:shd w:val="clear" w:color="auto" w:fill="FFFFFF"/>
          </w:tcPr>
          <w:p w14:paraId="4937F27E" w14:textId="77777777" w:rsidR="007E257F" w:rsidRPr="000E6E3A" w:rsidRDefault="000E6E3A" w:rsidP="000E6E3A">
            <w:pPr>
              <w:pStyle w:val="Bodytext20"/>
              <w:shd w:val="clear" w:color="auto" w:fill="auto"/>
              <w:spacing w:before="0" w:after="120" w:line="240" w:lineRule="auto"/>
              <w:ind w:left="160" w:firstLine="0"/>
              <w:jc w:val="left"/>
              <w:rPr>
                <w:rFonts w:ascii="Sylfaen" w:hAnsi="Sylfaen"/>
                <w:sz w:val="24"/>
                <w:szCs w:val="24"/>
              </w:rPr>
            </w:pPr>
            <w:r w:rsidRPr="000E6E3A">
              <w:rPr>
                <w:rStyle w:val="Bodytext211pt"/>
                <w:rFonts w:ascii="Sylfaen" w:hAnsi="Sylfaen"/>
                <w:sz w:val="24"/>
                <w:szCs w:val="24"/>
              </w:rPr>
              <w:lastRenderedPageBreak/>
              <w:t>сырный,</w:t>
            </w:r>
            <w:r w:rsidR="00FE4594">
              <w:rPr>
                <w:rFonts w:ascii="Sylfaen" w:hAnsi="Sylfaen"/>
                <w:sz w:val="24"/>
                <w:szCs w:val="24"/>
              </w:rPr>
              <w:t xml:space="preserve"> </w:t>
            </w:r>
            <w:r w:rsidRPr="000E6E3A">
              <w:rPr>
                <w:rStyle w:val="Bodytext211pt"/>
                <w:rFonts w:ascii="Sylfaen" w:hAnsi="Sylfaen"/>
                <w:sz w:val="24"/>
                <w:szCs w:val="24"/>
              </w:rPr>
              <w:t>сладковатый,</w:t>
            </w:r>
            <w:r w:rsidR="00FE4594">
              <w:rPr>
                <w:rFonts w:ascii="Sylfaen" w:hAnsi="Sylfaen"/>
                <w:sz w:val="24"/>
                <w:szCs w:val="24"/>
              </w:rPr>
              <w:t xml:space="preserve"> </w:t>
            </w:r>
            <w:r w:rsidRPr="000E6E3A">
              <w:rPr>
                <w:rStyle w:val="Bodytext211pt"/>
                <w:rFonts w:ascii="Sylfaen" w:hAnsi="Sylfaen"/>
                <w:sz w:val="24"/>
                <w:szCs w:val="24"/>
              </w:rPr>
              <w:t>пряный с</w:t>
            </w:r>
            <w:r w:rsidR="00FE4594">
              <w:rPr>
                <w:rFonts w:ascii="Sylfaen" w:hAnsi="Sylfaen"/>
                <w:sz w:val="24"/>
                <w:szCs w:val="24"/>
              </w:rPr>
              <w:t xml:space="preserve"> </w:t>
            </w:r>
            <w:r w:rsidRPr="000E6E3A">
              <w:rPr>
                <w:rStyle w:val="Bodytext211pt"/>
                <w:rFonts w:ascii="Sylfaen" w:hAnsi="Sylfaen"/>
                <w:sz w:val="24"/>
                <w:szCs w:val="24"/>
              </w:rPr>
              <w:t>различной</w:t>
            </w:r>
            <w:r w:rsidR="00FE4594">
              <w:rPr>
                <w:rFonts w:ascii="Sylfaen" w:hAnsi="Sylfaen"/>
                <w:sz w:val="24"/>
                <w:szCs w:val="24"/>
              </w:rPr>
              <w:t xml:space="preserve"> </w:t>
            </w:r>
            <w:r w:rsidRPr="000E6E3A">
              <w:rPr>
                <w:rStyle w:val="Bodytext211pt"/>
                <w:rFonts w:ascii="Sylfaen" w:hAnsi="Sylfaen"/>
                <w:sz w:val="24"/>
                <w:szCs w:val="24"/>
              </w:rPr>
              <w:t>степенью</w:t>
            </w:r>
            <w:r w:rsidR="00FE4594">
              <w:rPr>
                <w:rFonts w:ascii="Sylfaen" w:hAnsi="Sylfaen"/>
                <w:sz w:val="24"/>
                <w:szCs w:val="24"/>
              </w:rPr>
              <w:t xml:space="preserve"> </w:t>
            </w:r>
            <w:r w:rsidRPr="000E6E3A">
              <w:rPr>
                <w:rStyle w:val="Bodytext211pt"/>
                <w:rFonts w:ascii="Sylfaen" w:hAnsi="Sylfaen"/>
                <w:sz w:val="24"/>
                <w:szCs w:val="24"/>
              </w:rPr>
              <w:t>выраженности,</w:t>
            </w:r>
            <w:r w:rsidR="00FE4594">
              <w:rPr>
                <w:rFonts w:ascii="Sylfaen" w:hAnsi="Sylfaen"/>
                <w:sz w:val="24"/>
                <w:szCs w:val="24"/>
              </w:rPr>
              <w:t xml:space="preserve"> </w:t>
            </w:r>
            <w:r w:rsidRPr="000E6E3A">
              <w:rPr>
                <w:rStyle w:val="Bodytext211pt"/>
                <w:rFonts w:ascii="Sylfaen" w:hAnsi="Sylfaen"/>
                <w:sz w:val="24"/>
                <w:szCs w:val="24"/>
              </w:rPr>
              <w:t>характерной для</w:t>
            </w:r>
            <w:r w:rsidR="00FE4594">
              <w:rPr>
                <w:rFonts w:ascii="Sylfaen" w:hAnsi="Sylfaen"/>
                <w:sz w:val="24"/>
                <w:szCs w:val="24"/>
              </w:rPr>
              <w:t xml:space="preserve"> </w:t>
            </w:r>
            <w:r w:rsidRPr="000E6E3A">
              <w:rPr>
                <w:rStyle w:val="Bodytext211pt"/>
                <w:rFonts w:ascii="Sylfaen" w:hAnsi="Sylfaen"/>
                <w:sz w:val="24"/>
                <w:szCs w:val="24"/>
              </w:rPr>
              <w:lastRenderedPageBreak/>
              <w:t>конкретного</w:t>
            </w:r>
            <w:r w:rsidR="00FE4594">
              <w:rPr>
                <w:rFonts w:ascii="Sylfaen" w:hAnsi="Sylfaen"/>
                <w:sz w:val="24"/>
                <w:szCs w:val="24"/>
              </w:rPr>
              <w:t xml:space="preserve"> </w:t>
            </w:r>
            <w:r w:rsidRPr="000E6E3A">
              <w:rPr>
                <w:rStyle w:val="Bodytext211pt"/>
                <w:rFonts w:ascii="Sylfaen" w:hAnsi="Sylfaen"/>
                <w:sz w:val="24"/>
                <w:szCs w:val="24"/>
              </w:rPr>
              <w:t>наименования</w:t>
            </w:r>
            <w:r w:rsidR="00FE4594">
              <w:rPr>
                <w:rFonts w:ascii="Sylfaen" w:hAnsi="Sylfaen"/>
                <w:sz w:val="24"/>
                <w:szCs w:val="24"/>
              </w:rPr>
              <w:t xml:space="preserve"> </w:t>
            </w:r>
            <w:r w:rsidRPr="000E6E3A">
              <w:rPr>
                <w:rStyle w:val="Bodytext211pt"/>
                <w:rFonts w:ascii="Sylfaen" w:hAnsi="Sylfaen"/>
                <w:sz w:val="24"/>
                <w:szCs w:val="24"/>
              </w:rPr>
              <w:t>сыра, для сыров</w:t>
            </w:r>
            <w:r w:rsidR="00FE4594">
              <w:rPr>
                <w:rFonts w:ascii="Sylfaen" w:hAnsi="Sylfaen"/>
                <w:sz w:val="24"/>
                <w:szCs w:val="24"/>
              </w:rPr>
              <w:t xml:space="preserve"> </w:t>
            </w:r>
            <w:r w:rsidRPr="000E6E3A">
              <w:rPr>
                <w:rStyle w:val="Bodytext211pt"/>
                <w:rFonts w:ascii="Sylfaen" w:hAnsi="Sylfaen"/>
                <w:sz w:val="24"/>
                <w:szCs w:val="24"/>
              </w:rPr>
              <w:t>с</w:t>
            </w:r>
            <w:r w:rsidR="00FE4594">
              <w:rPr>
                <w:rFonts w:ascii="Sylfaen" w:hAnsi="Sylfaen"/>
                <w:sz w:val="24"/>
                <w:szCs w:val="24"/>
              </w:rPr>
              <w:t xml:space="preserve"> </w:t>
            </w:r>
            <w:r w:rsidRPr="000E6E3A">
              <w:rPr>
                <w:rStyle w:val="Bodytext211pt"/>
                <w:rFonts w:ascii="Sylfaen" w:hAnsi="Sylfaen"/>
                <w:sz w:val="24"/>
                <w:szCs w:val="24"/>
              </w:rPr>
              <w:t>промежуточной</w:t>
            </w:r>
            <w:r w:rsidR="00FE4594">
              <w:rPr>
                <w:rFonts w:ascii="Sylfaen" w:hAnsi="Sylfaen"/>
                <w:sz w:val="24"/>
                <w:szCs w:val="24"/>
              </w:rPr>
              <w:t xml:space="preserve"> </w:t>
            </w:r>
            <w:r w:rsidRPr="000E6E3A">
              <w:rPr>
                <w:rStyle w:val="Bodytext211pt"/>
                <w:rFonts w:ascii="Sylfaen" w:hAnsi="Sylfaen"/>
                <w:sz w:val="24"/>
                <w:szCs w:val="24"/>
              </w:rPr>
              <w:t>и низкой</w:t>
            </w:r>
            <w:r w:rsidR="00FE4594">
              <w:rPr>
                <w:rFonts w:ascii="Sylfaen" w:hAnsi="Sylfaen"/>
                <w:sz w:val="24"/>
                <w:szCs w:val="24"/>
              </w:rPr>
              <w:t xml:space="preserve"> </w:t>
            </w:r>
            <w:r w:rsidRPr="000E6E3A">
              <w:rPr>
                <w:rStyle w:val="Bodytext211pt"/>
                <w:rFonts w:ascii="Sylfaen" w:hAnsi="Sylfaen"/>
                <w:sz w:val="24"/>
                <w:szCs w:val="24"/>
              </w:rPr>
              <w:t>температурой</w:t>
            </w:r>
            <w:r w:rsidR="00FE4594">
              <w:rPr>
                <w:rFonts w:ascii="Sylfaen" w:hAnsi="Sylfaen"/>
                <w:sz w:val="24"/>
                <w:szCs w:val="24"/>
              </w:rPr>
              <w:t xml:space="preserve"> </w:t>
            </w:r>
            <w:r w:rsidRPr="000E6E3A">
              <w:rPr>
                <w:rStyle w:val="Bodytext211pt"/>
                <w:rFonts w:ascii="Sylfaen" w:hAnsi="Sylfaen"/>
                <w:sz w:val="24"/>
                <w:szCs w:val="24"/>
              </w:rPr>
              <w:t>второго</w:t>
            </w:r>
            <w:r w:rsidR="00FE4594">
              <w:rPr>
                <w:rFonts w:ascii="Sylfaen" w:hAnsi="Sylfaen"/>
                <w:sz w:val="24"/>
                <w:szCs w:val="24"/>
              </w:rPr>
              <w:t xml:space="preserve"> </w:t>
            </w:r>
            <w:r w:rsidRPr="000E6E3A">
              <w:rPr>
                <w:rStyle w:val="Bodytext211pt"/>
                <w:rFonts w:ascii="Sylfaen" w:hAnsi="Sylfaen"/>
                <w:sz w:val="24"/>
                <w:szCs w:val="24"/>
              </w:rPr>
              <w:t>нагревания -</w:t>
            </w:r>
            <w:r w:rsidR="00FE4594">
              <w:rPr>
                <w:rFonts w:ascii="Sylfaen" w:hAnsi="Sylfaen"/>
                <w:sz w:val="24"/>
                <w:szCs w:val="24"/>
              </w:rPr>
              <w:t xml:space="preserve"> </w:t>
            </w:r>
            <w:r w:rsidRPr="000E6E3A">
              <w:rPr>
                <w:rStyle w:val="Bodytext211pt"/>
                <w:rFonts w:ascii="Sylfaen" w:hAnsi="Sylfaen"/>
                <w:sz w:val="24"/>
                <w:szCs w:val="24"/>
              </w:rPr>
              <w:t>сырный,</w:t>
            </w:r>
            <w:r w:rsidR="00FE4594">
              <w:rPr>
                <w:rFonts w:ascii="Sylfaen" w:hAnsi="Sylfaen"/>
                <w:sz w:val="24"/>
                <w:szCs w:val="24"/>
              </w:rPr>
              <w:t xml:space="preserve"> </w:t>
            </w:r>
            <w:r w:rsidRPr="000E6E3A">
              <w:rPr>
                <w:rStyle w:val="Bodytext211pt"/>
                <w:rFonts w:ascii="Sylfaen" w:hAnsi="Sylfaen"/>
                <w:sz w:val="24"/>
                <w:szCs w:val="24"/>
              </w:rPr>
              <w:t>кисловатый,</w:t>
            </w:r>
            <w:r w:rsidR="00FE4594">
              <w:rPr>
                <w:rFonts w:ascii="Sylfaen" w:hAnsi="Sylfaen"/>
                <w:sz w:val="24"/>
                <w:szCs w:val="24"/>
              </w:rPr>
              <w:t xml:space="preserve"> </w:t>
            </w:r>
            <w:r w:rsidRPr="000E6E3A">
              <w:rPr>
                <w:rStyle w:val="Bodytext211pt"/>
                <w:rFonts w:ascii="Sylfaen" w:hAnsi="Sylfaen"/>
                <w:sz w:val="24"/>
                <w:szCs w:val="24"/>
              </w:rPr>
              <w:t>слегка пряный,</w:t>
            </w:r>
            <w:r w:rsidR="00FE4594">
              <w:rPr>
                <w:rFonts w:ascii="Sylfaen" w:hAnsi="Sylfaen"/>
                <w:sz w:val="24"/>
                <w:szCs w:val="24"/>
              </w:rPr>
              <w:t xml:space="preserve"> </w:t>
            </w:r>
            <w:r w:rsidRPr="000E6E3A">
              <w:rPr>
                <w:rStyle w:val="Bodytext211pt"/>
                <w:rFonts w:ascii="Sylfaen" w:hAnsi="Sylfaen"/>
                <w:sz w:val="24"/>
                <w:szCs w:val="24"/>
              </w:rPr>
              <w:t>острый, с</w:t>
            </w:r>
            <w:r w:rsidR="00FE4594">
              <w:rPr>
                <w:rFonts w:ascii="Sylfaen" w:hAnsi="Sylfaen"/>
                <w:sz w:val="24"/>
                <w:szCs w:val="24"/>
              </w:rPr>
              <w:t xml:space="preserve"> </w:t>
            </w:r>
            <w:r w:rsidRPr="000E6E3A">
              <w:rPr>
                <w:rStyle w:val="Bodytext211pt"/>
                <w:rFonts w:ascii="Sylfaen" w:hAnsi="Sylfaen"/>
                <w:sz w:val="24"/>
                <w:szCs w:val="24"/>
              </w:rPr>
              <w:t>различной</w:t>
            </w:r>
            <w:r w:rsidR="00FE4594">
              <w:rPr>
                <w:rFonts w:ascii="Sylfaen" w:hAnsi="Sylfaen"/>
                <w:sz w:val="24"/>
                <w:szCs w:val="24"/>
              </w:rPr>
              <w:t xml:space="preserve"> </w:t>
            </w:r>
            <w:r w:rsidRPr="000E6E3A">
              <w:rPr>
                <w:rStyle w:val="Bodytext211pt"/>
                <w:rFonts w:ascii="Sylfaen" w:hAnsi="Sylfaen"/>
                <w:sz w:val="24"/>
                <w:szCs w:val="24"/>
              </w:rPr>
              <w:t>степенью</w:t>
            </w:r>
            <w:r w:rsidR="00FE4594">
              <w:rPr>
                <w:rFonts w:ascii="Sylfaen" w:hAnsi="Sylfaen"/>
                <w:sz w:val="24"/>
                <w:szCs w:val="24"/>
              </w:rPr>
              <w:t xml:space="preserve"> </w:t>
            </w:r>
            <w:r w:rsidRPr="000E6E3A">
              <w:rPr>
                <w:rStyle w:val="Bodytext211pt"/>
                <w:rFonts w:ascii="Sylfaen" w:hAnsi="Sylfaen"/>
                <w:sz w:val="24"/>
                <w:szCs w:val="24"/>
              </w:rPr>
              <w:t>выраженности,</w:t>
            </w:r>
            <w:r w:rsidR="00FE4594">
              <w:rPr>
                <w:rFonts w:ascii="Sylfaen" w:hAnsi="Sylfaen"/>
                <w:sz w:val="24"/>
                <w:szCs w:val="24"/>
              </w:rPr>
              <w:t xml:space="preserve"> </w:t>
            </w:r>
            <w:r w:rsidRPr="000E6E3A">
              <w:rPr>
                <w:rStyle w:val="Bodytext211pt"/>
                <w:rFonts w:ascii="Sylfaen" w:hAnsi="Sylfaen"/>
                <w:sz w:val="24"/>
                <w:szCs w:val="24"/>
              </w:rPr>
              <w:t>характерный</w:t>
            </w:r>
            <w:r w:rsidR="00FE4594">
              <w:rPr>
                <w:rFonts w:ascii="Sylfaen" w:hAnsi="Sylfaen"/>
                <w:sz w:val="24"/>
                <w:szCs w:val="24"/>
              </w:rPr>
              <w:t xml:space="preserve"> </w:t>
            </w:r>
            <w:r w:rsidRPr="000E6E3A">
              <w:rPr>
                <w:rStyle w:val="Bodytext211pt"/>
                <w:rFonts w:ascii="Sylfaen" w:hAnsi="Sylfaen"/>
                <w:sz w:val="24"/>
                <w:szCs w:val="24"/>
              </w:rPr>
              <w:t>для конкретного</w:t>
            </w:r>
            <w:r w:rsidR="00FE4594">
              <w:rPr>
                <w:rFonts w:ascii="Sylfaen" w:hAnsi="Sylfaen"/>
                <w:sz w:val="24"/>
                <w:szCs w:val="24"/>
              </w:rPr>
              <w:t xml:space="preserve"> </w:t>
            </w:r>
            <w:r w:rsidRPr="000E6E3A">
              <w:rPr>
                <w:rStyle w:val="Bodytext211pt"/>
                <w:rFonts w:ascii="Sylfaen" w:hAnsi="Sylfaen"/>
                <w:sz w:val="24"/>
                <w:szCs w:val="24"/>
              </w:rPr>
              <w:t>наименования</w:t>
            </w:r>
            <w:r w:rsidR="00FE4594">
              <w:rPr>
                <w:rFonts w:ascii="Sylfaen" w:hAnsi="Sylfaen"/>
                <w:sz w:val="24"/>
                <w:szCs w:val="24"/>
              </w:rPr>
              <w:t xml:space="preserve"> </w:t>
            </w:r>
            <w:r w:rsidRPr="000E6E3A">
              <w:rPr>
                <w:rStyle w:val="Bodytext211pt"/>
                <w:rFonts w:ascii="Sylfaen" w:hAnsi="Sylfaen"/>
                <w:sz w:val="24"/>
                <w:szCs w:val="24"/>
              </w:rPr>
              <w:t>сыра. При</w:t>
            </w:r>
            <w:r w:rsidR="00FE4594">
              <w:rPr>
                <w:rFonts w:ascii="Sylfaen" w:hAnsi="Sylfaen"/>
                <w:sz w:val="24"/>
                <w:szCs w:val="24"/>
              </w:rPr>
              <w:t xml:space="preserve"> </w:t>
            </w:r>
            <w:r w:rsidRPr="000E6E3A">
              <w:rPr>
                <w:rStyle w:val="Bodytext211pt"/>
                <w:rFonts w:ascii="Sylfaen" w:hAnsi="Sylfaen"/>
                <w:sz w:val="24"/>
                <w:szCs w:val="24"/>
              </w:rPr>
              <w:t>использовании</w:t>
            </w:r>
            <w:r w:rsidR="00FE4594">
              <w:rPr>
                <w:rFonts w:ascii="Sylfaen" w:hAnsi="Sylfaen"/>
                <w:sz w:val="24"/>
                <w:szCs w:val="24"/>
              </w:rPr>
              <w:t xml:space="preserve"> </w:t>
            </w:r>
            <w:r w:rsidRPr="000E6E3A">
              <w:rPr>
                <w:rStyle w:val="Bodytext211pt"/>
                <w:rFonts w:ascii="Sylfaen" w:hAnsi="Sylfaen"/>
                <w:sz w:val="24"/>
                <w:szCs w:val="24"/>
              </w:rPr>
              <w:t>плесени или</w:t>
            </w:r>
            <w:r w:rsidR="00FE4594">
              <w:rPr>
                <w:rFonts w:ascii="Sylfaen" w:hAnsi="Sylfaen"/>
                <w:sz w:val="24"/>
                <w:szCs w:val="24"/>
              </w:rPr>
              <w:t xml:space="preserve"> </w:t>
            </w:r>
            <w:r w:rsidRPr="000E6E3A">
              <w:rPr>
                <w:rStyle w:val="Bodytext211pt"/>
                <w:rFonts w:ascii="Sylfaen" w:hAnsi="Sylfaen"/>
                <w:sz w:val="24"/>
                <w:szCs w:val="24"/>
              </w:rPr>
              <w:t>слизи -</w:t>
            </w:r>
            <w:r w:rsidR="00FE4594">
              <w:rPr>
                <w:rFonts w:ascii="Sylfaen" w:hAnsi="Sylfaen"/>
                <w:sz w:val="24"/>
                <w:szCs w:val="24"/>
              </w:rPr>
              <w:t xml:space="preserve"> </w:t>
            </w:r>
            <w:r w:rsidRPr="000E6E3A">
              <w:rPr>
                <w:rStyle w:val="Bodytext211pt"/>
                <w:rFonts w:ascii="Sylfaen" w:hAnsi="Sylfaen"/>
                <w:sz w:val="24"/>
                <w:szCs w:val="24"/>
              </w:rPr>
              <w:t>обусловленные</w:t>
            </w:r>
            <w:r w:rsidR="00FE4594">
              <w:rPr>
                <w:rFonts w:ascii="Sylfaen" w:hAnsi="Sylfaen"/>
                <w:sz w:val="24"/>
                <w:szCs w:val="24"/>
              </w:rPr>
              <w:t xml:space="preserve"> </w:t>
            </w:r>
            <w:r w:rsidRPr="000E6E3A">
              <w:rPr>
                <w:rStyle w:val="Bodytext211pt"/>
                <w:rFonts w:ascii="Sylfaen" w:hAnsi="Sylfaen"/>
                <w:sz w:val="24"/>
                <w:szCs w:val="24"/>
              </w:rPr>
              <w:t>видом</w:t>
            </w:r>
            <w:r w:rsidR="00FE4594">
              <w:rPr>
                <w:rFonts w:ascii="Sylfaen" w:hAnsi="Sylfaen"/>
                <w:sz w:val="24"/>
                <w:szCs w:val="24"/>
              </w:rPr>
              <w:t xml:space="preserve"> </w:t>
            </w:r>
            <w:r w:rsidRPr="000E6E3A">
              <w:rPr>
                <w:rStyle w:val="Bodytext211pt"/>
                <w:rFonts w:ascii="Sylfaen" w:hAnsi="Sylfaen"/>
                <w:sz w:val="24"/>
                <w:szCs w:val="24"/>
              </w:rPr>
              <w:t>плесневой или</w:t>
            </w:r>
            <w:r w:rsidR="00FE4594">
              <w:rPr>
                <w:rFonts w:ascii="Sylfaen" w:hAnsi="Sylfaen"/>
                <w:sz w:val="24"/>
                <w:szCs w:val="24"/>
              </w:rPr>
              <w:t xml:space="preserve"> </w:t>
            </w:r>
            <w:r w:rsidRPr="000E6E3A">
              <w:rPr>
                <w:rStyle w:val="Bodytext211pt"/>
                <w:rFonts w:ascii="Sylfaen" w:hAnsi="Sylfaen"/>
                <w:sz w:val="24"/>
                <w:szCs w:val="24"/>
              </w:rPr>
              <w:t>слизневой</w:t>
            </w:r>
            <w:r w:rsidR="00FE4594">
              <w:rPr>
                <w:rFonts w:ascii="Sylfaen" w:hAnsi="Sylfaen"/>
                <w:sz w:val="24"/>
                <w:szCs w:val="24"/>
              </w:rPr>
              <w:t xml:space="preserve"> </w:t>
            </w:r>
            <w:r w:rsidRPr="000E6E3A">
              <w:rPr>
                <w:rStyle w:val="Bodytext211pt"/>
                <w:rFonts w:ascii="Sylfaen" w:hAnsi="Sylfaen"/>
                <w:sz w:val="24"/>
                <w:szCs w:val="24"/>
              </w:rPr>
              <w:t>микрофлоры.</w:t>
            </w:r>
            <w:r w:rsidR="00FE4594">
              <w:rPr>
                <w:rFonts w:ascii="Sylfaen" w:hAnsi="Sylfaen"/>
                <w:sz w:val="24"/>
                <w:szCs w:val="24"/>
              </w:rPr>
              <w:t xml:space="preserve"> </w:t>
            </w:r>
            <w:r w:rsidRPr="000E6E3A">
              <w:rPr>
                <w:rStyle w:val="Bodytext211pt"/>
                <w:rFonts w:ascii="Sylfaen" w:hAnsi="Sylfaen"/>
                <w:sz w:val="24"/>
                <w:szCs w:val="24"/>
              </w:rPr>
              <w:t>При добавлении</w:t>
            </w:r>
            <w:r w:rsidR="00FE4594">
              <w:rPr>
                <w:rFonts w:ascii="Sylfaen" w:hAnsi="Sylfaen"/>
                <w:sz w:val="24"/>
                <w:szCs w:val="24"/>
              </w:rPr>
              <w:t xml:space="preserve"> </w:t>
            </w:r>
            <w:r w:rsidRPr="000E6E3A">
              <w:rPr>
                <w:rStyle w:val="Bodytext211pt"/>
                <w:rFonts w:ascii="Sylfaen" w:hAnsi="Sylfaen"/>
                <w:sz w:val="24"/>
                <w:szCs w:val="24"/>
              </w:rPr>
              <w:t>пищевкусовых</w:t>
            </w:r>
            <w:r w:rsidR="00FE4594">
              <w:rPr>
                <w:rFonts w:ascii="Sylfaen" w:hAnsi="Sylfaen"/>
                <w:sz w:val="24"/>
                <w:szCs w:val="24"/>
              </w:rPr>
              <w:t xml:space="preserve"> </w:t>
            </w:r>
            <w:r w:rsidRPr="000E6E3A">
              <w:rPr>
                <w:rStyle w:val="Bodytext211pt"/>
                <w:rFonts w:ascii="Sylfaen" w:hAnsi="Sylfaen"/>
                <w:sz w:val="24"/>
                <w:szCs w:val="24"/>
              </w:rPr>
              <w:t>компонентов -</w:t>
            </w:r>
            <w:r w:rsidR="00FE4594">
              <w:rPr>
                <w:rFonts w:ascii="Sylfaen" w:hAnsi="Sylfaen"/>
                <w:sz w:val="24"/>
                <w:szCs w:val="24"/>
              </w:rPr>
              <w:t xml:space="preserve"> </w:t>
            </w:r>
            <w:r w:rsidRPr="000E6E3A">
              <w:rPr>
                <w:rStyle w:val="Bodytext211pt"/>
                <w:rFonts w:ascii="Sylfaen" w:hAnsi="Sylfaen"/>
                <w:sz w:val="24"/>
                <w:szCs w:val="24"/>
              </w:rPr>
              <w:t>обусловленный</w:t>
            </w:r>
            <w:r w:rsidR="00FE4594">
              <w:rPr>
                <w:rFonts w:ascii="Sylfaen" w:hAnsi="Sylfaen"/>
                <w:sz w:val="24"/>
                <w:szCs w:val="24"/>
              </w:rPr>
              <w:t xml:space="preserve"> </w:t>
            </w:r>
            <w:r w:rsidRPr="000E6E3A">
              <w:rPr>
                <w:rStyle w:val="Bodytext211pt"/>
                <w:rFonts w:ascii="Sylfaen" w:hAnsi="Sylfaen"/>
                <w:sz w:val="24"/>
                <w:szCs w:val="24"/>
              </w:rPr>
              <w:t>добавленными</w:t>
            </w:r>
            <w:r w:rsidR="00FE4594">
              <w:rPr>
                <w:rFonts w:ascii="Sylfaen" w:hAnsi="Sylfaen"/>
                <w:sz w:val="24"/>
                <w:szCs w:val="24"/>
              </w:rPr>
              <w:t xml:space="preserve"> </w:t>
            </w:r>
            <w:r w:rsidRPr="000E6E3A">
              <w:rPr>
                <w:rStyle w:val="Bodytext211pt"/>
                <w:rFonts w:ascii="Sylfaen" w:hAnsi="Sylfaen"/>
                <w:sz w:val="24"/>
                <w:szCs w:val="24"/>
              </w:rPr>
              <w:t>компонентами</w:t>
            </w:r>
            <w:r w:rsidR="00FE4594">
              <w:rPr>
                <w:rFonts w:ascii="Sylfaen" w:hAnsi="Sylfaen"/>
                <w:sz w:val="24"/>
                <w:szCs w:val="24"/>
              </w:rPr>
              <w:t xml:space="preserve"> </w:t>
            </w:r>
            <w:r w:rsidRPr="000E6E3A">
              <w:rPr>
                <w:rStyle w:val="Bodytext211pt"/>
                <w:rFonts w:ascii="Sylfaen" w:hAnsi="Sylfaen"/>
                <w:sz w:val="24"/>
                <w:szCs w:val="24"/>
              </w:rPr>
              <w:t>кисломолочный</w:t>
            </w:r>
            <w:r w:rsidR="00FE4594">
              <w:rPr>
                <w:rFonts w:ascii="Sylfaen" w:hAnsi="Sylfaen"/>
                <w:sz w:val="24"/>
                <w:szCs w:val="24"/>
              </w:rPr>
              <w:t xml:space="preserve"> </w:t>
            </w:r>
            <w:r w:rsidRPr="000E6E3A">
              <w:rPr>
                <w:rStyle w:val="Bodytext211pt"/>
                <w:rFonts w:ascii="Sylfaen" w:hAnsi="Sylfaen"/>
                <w:sz w:val="24"/>
                <w:szCs w:val="24"/>
              </w:rPr>
              <w:t>или сырный,</w:t>
            </w:r>
            <w:r w:rsidR="00FE4594">
              <w:rPr>
                <w:rFonts w:ascii="Sylfaen" w:hAnsi="Sylfaen"/>
                <w:sz w:val="24"/>
                <w:szCs w:val="24"/>
              </w:rPr>
              <w:t xml:space="preserve"> </w:t>
            </w:r>
            <w:r w:rsidRPr="000E6E3A">
              <w:rPr>
                <w:rStyle w:val="Bodytext211pt"/>
                <w:rFonts w:ascii="Sylfaen" w:hAnsi="Sylfaen"/>
                <w:sz w:val="24"/>
                <w:szCs w:val="24"/>
              </w:rPr>
              <w:t>характерный</w:t>
            </w:r>
            <w:r w:rsidR="00FE4594">
              <w:rPr>
                <w:rFonts w:ascii="Sylfaen" w:hAnsi="Sylfaen"/>
                <w:sz w:val="24"/>
                <w:szCs w:val="24"/>
              </w:rPr>
              <w:t xml:space="preserve"> </w:t>
            </w:r>
            <w:r w:rsidRPr="000E6E3A">
              <w:rPr>
                <w:rStyle w:val="Bodytext211pt"/>
                <w:rFonts w:ascii="Sylfaen" w:hAnsi="Sylfaen"/>
                <w:sz w:val="24"/>
                <w:szCs w:val="24"/>
              </w:rPr>
              <w:t>для конкретного</w:t>
            </w:r>
            <w:r w:rsidR="00FE4594">
              <w:rPr>
                <w:rFonts w:ascii="Sylfaen" w:hAnsi="Sylfaen"/>
                <w:sz w:val="24"/>
                <w:szCs w:val="24"/>
              </w:rPr>
              <w:t xml:space="preserve"> </w:t>
            </w:r>
            <w:r w:rsidRPr="000E6E3A">
              <w:rPr>
                <w:rStyle w:val="Bodytext211pt"/>
                <w:rFonts w:ascii="Sylfaen" w:hAnsi="Sylfaen"/>
                <w:sz w:val="24"/>
                <w:szCs w:val="24"/>
              </w:rPr>
              <w:t>наименования</w:t>
            </w:r>
            <w:r w:rsidR="00FE4594">
              <w:rPr>
                <w:rFonts w:ascii="Sylfaen" w:hAnsi="Sylfaen"/>
                <w:sz w:val="24"/>
                <w:szCs w:val="24"/>
              </w:rPr>
              <w:t xml:space="preserve"> </w:t>
            </w:r>
            <w:r w:rsidRPr="000E6E3A">
              <w:rPr>
                <w:rStyle w:val="Bodytext211pt"/>
                <w:rFonts w:ascii="Sylfaen" w:hAnsi="Sylfaen"/>
                <w:sz w:val="24"/>
                <w:szCs w:val="24"/>
              </w:rPr>
              <w:t>сыра. При</w:t>
            </w:r>
            <w:r w:rsidR="00FE4594">
              <w:rPr>
                <w:rFonts w:ascii="Sylfaen" w:hAnsi="Sylfaen"/>
                <w:sz w:val="24"/>
                <w:szCs w:val="24"/>
              </w:rPr>
              <w:t xml:space="preserve"> </w:t>
            </w:r>
            <w:r w:rsidRPr="000E6E3A">
              <w:rPr>
                <w:rStyle w:val="Bodytext211pt"/>
                <w:rFonts w:ascii="Sylfaen" w:hAnsi="Sylfaen"/>
                <w:sz w:val="24"/>
                <w:szCs w:val="24"/>
              </w:rPr>
              <w:t>использовании</w:t>
            </w:r>
            <w:r w:rsidR="00FE4594">
              <w:rPr>
                <w:rFonts w:ascii="Sylfaen" w:hAnsi="Sylfaen"/>
                <w:sz w:val="24"/>
                <w:szCs w:val="24"/>
              </w:rPr>
              <w:t xml:space="preserve"> </w:t>
            </w:r>
            <w:r w:rsidRPr="000E6E3A">
              <w:rPr>
                <w:rStyle w:val="Bodytext211pt"/>
                <w:rFonts w:ascii="Sylfaen" w:hAnsi="Sylfaen"/>
                <w:sz w:val="24"/>
                <w:szCs w:val="24"/>
              </w:rPr>
              <w:t>плесени или</w:t>
            </w:r>
            <w:r w:rsidR="00FE4594">
              <w:rPr>
                <w:rFonts w:ascii="Sylfaen" w:hAnsi="Sylfaen"/>
                <w:sz w:val="24"/>
                <w:szCs w:val="24"/>
              </w:rPr>
              <w:t xml:space="preserve"> </w:t>
            </w:r>
            <w:r w:rsidRPr="000E6E3A">
              <w:rPr>
                <w:rStyle w:val="Bodytext211pt"/>
                <w:rFonts w:ascii="Sylfaen" w:hAnsi="Sylfaen"/>
                <w:sz w:val="24"/>
                <w:szCs w:val="24"/>
              </w:rPr>
              <w:t>слизи -</w:t>
            </w:r>
            <w:r w:rsidR="00FE4594">
              <w:rPr>
                <w:rFonts w:ascii="Sylfaen" w:hAnsi="Sylfaen"/>
                <w:sz w:val="24"/>
                <w:szCs w:val="24"/>
              </w:rPr>
              <w:t xml:space="preserve"> </w:t>
            </w:r>
            <w:r w:rsidRPr="000E6E3A">
              <w:rPr>
                <w:rStyle w:val="Bodytext211pt"/>
                <w:rFonts w:ascii="Sylfaen" w:hAnsi="Sylfaen"/>
                <w:sz w:val="24"/>
                <w:szCs w:val="24"/>
              </w:rPr>
              <w:t>обусловленные</w:t>
            </w:r>
            <w:r w:rsidR="00FE4594">
              <w:rPr>
                <w:rFonts w:ascii="Sylfaen" w:hAnsi="Sylfaen"/>
                <w:sz w:val="24"/>
                <w:szCs w:val="24"/>
              </w:rPr>
              <w:t xml:space="preserve"> </w:t>
            </w:r>
            <w:r w:rsidRPr="000E6E3A">
              <w:rPr>
                <w:rStyle w:val="Bodytext211pt"/>
                <w:rFonts w:ascii="Sylfaen" w:hAnsi="Sylfaen"/>
                <w:sz w:val="24"/>
                <w:szCs w:val="24"/>
              </w:rPr>
              <w:lastRenderedPageBreak/>
              <w:t>видом</w:t>
            </w:r>
          </w:p>
        </w:tc>
        <w:tc>
          <w:tcPr>
            <w:tcW w:w="1843" w:type="dxa"/>
            <w:vMerge w:val="restart"/>
            <w:shd w:val="clear" w:color="auto" w:fill="FFFFFF"/>
          </w:tcPr>
          <w:p w14:paraId="025EA40B" w14:textId="77777777" w:rsidR="007E257F" w:rsidRPr="000E6E3A" w:rsidRDefault="000E6E3A" w:rsidP="000E6E3A">
            <w:pPr>
              <w:pStyle w:val="Bodytext20"/>
              <w:shd w:val="clear" w:color="auto" w:fill="auto"/>
              <w:spacing w:before="0" w:after="120" w:line="240" w:lineRule="auto"/>
              <w:ind w:firstLine="0"/>
              <w:jc w:val="left"/>
              <w:rPr>
                <w:rFonts w:ascii="Sylfaen" w:hAnsi="Sylfaen"/>
                <w:sz w:val="24"/>
                <w:szCs w:val="24"/>
              </w:rPr>
            </w:pPr>
            <w:r w:rsidRPr="000E6E3A">
              <w:rPr>
                <w:rStyle w:val="Bodytext211pt"/>
                <w:rFonts w:ascii="Sylfaen" w:hAnsi="Sylfaen"/>
                <w:sz w:val="24"/>
                <w:szCs w:val="24"/>
              </w:rPr>
              <w:lastRenderedPageBreak/>
              <w:t>с плесенью -</w:t>
            </w:r>
            <w:r w:rsidR="00FE4594">
              <w:rPr>
                <w:rFonts w:ascii="Sylfaen" w:hAnsi="Sylfaen"/>
                <w:sz w:val="24"/>
                <w:szCs w:val="24"/>
              </w:rPr>
              <w:t xml:space="preserve"> </w:t>
            </w:r>
            <w:r w:rsidRPr="000E6E3A">
              <w:rPr>
                <w:rStyle w:val="Bodytext211pt"/>
                <w:rFonts w:ascii="Sylfaen" w:hAnsi="Sylfaen"/>
                <w:sz w:val="24"/>
                <w:szCs w:val="24"/>
              </w:rPr>
              <w:t>прожилки</w:t>
            </w:r>
            <w:r w:rsidR="00FE4594">
              <w:rPr>
                <w:rFonts w:ascii="Sylfaen" w:hAnsi="Sylfaen"/>
                <w:sz w:val="24"/>
                <w:szCs w:val="24"/>
              </w:rPr>
              <w:t xml:space="preserve"> </w:t>
            </w:r>
            <w:r w:rsidRPr="000E6E3A">
              <w:rPr>
                <w:rStyle w:val="Bodytext211pt"/>
                <w:rFonts w:ascii="Sylfaen" w:hAnsi="Sylfaen"/>
                <w:sz w:val="24"/>
                <w:szCs w:val="24"/>
              </w:rPr>
              <w:t>введенной</w:t>
            </w:r>
            <w:r w:rsidR="00FE4594">
              <w:rPr>
                <w:rFonts w:ascii="Sylfaen" w:hAnsi="Sylfaen"/>
                <w:sz w:val="24"/>
                <w:szCs w:val="24"/>
              </w:rPr>
              <w:t xml:space="preserve"> </w:t>
            </w:r>
            <w:r w:rsidRPr="000E6E3A">
              <w:rPr>
                <w:rStyle w:val="Bodytext211pt"/>
                <w:rFonts w:ascii="Sylfaen" w:hAnsi="Sylfaen"/>
                <w:sz w:val="24"/>
                <w:szCs w:val="24"/>
              </w:rPr>
              <w:t>плесени. У</w:t>
            </w:r>
            <w:r w:rsidR="00FE4594">
              <w:rPr>
                <w:rFonts w:ascii="Sylfaen" w:hAnsi="Sylfaen"/>
                <w:sz w:val="24"/>
                <w:szCs w:val="24"/>
              </w:rPr>
              <w:t xml:space="preserve"> </w:t>
            </w:r>
            <w:r w:rsidRPr="000E6E3A">
              <w:rPr>
                <w:rStyle w:val="Bodytext211pt"/>
                <w:rFonts w:ascii="Sylfaen" w:hAnsi="Sylfaen"/>
                <w:sz w:val="24"/>
                <w:szCs w:val="24"/>
              </w:rPr>
              <w:t>сыров с</w:t>
            </w:r>
            <w:r w:rsidR="00FE4594">
              <w:rPr>
                <w:rFonts w:ascii="Sylfaen" w:hAnsi="Sylfaen"/>
                <w:sz w:val="24"/>
                <w:szCs w:val="24"/>
              </w:rPr>
              <w:t xml:space="preserve"> </w:t>
            </w:r>
            <w:r w:rsidRPr="000E6E3A">
              <w:rPr>
                <w:rStyle w:val="Bodytext211pt"/>
                <w:rFonts w:ascii="Sylfaen" w:hAnsi="Sylfaen"/>
                <w:sz w:val="24"/>
                <w:szCs w:val="24"/>
              </w:rPr>
              <w:t>поверхностной</w:t>
            </w:r>
            <w:r w:rsidR="00FE4594">
              <w:rPr>
                <w:rFonts w:ascii="Sylfaen" w:hAnsi="Sylfaen"/>
                <w:sz w:val="24"/>
                <w:szCs w:val="24"/>
              </w:rPr>
              <w:t xml:space="preserve"> </w:t>
            </w:r>
            <w:r w:rsidRPr="000E6E3A">
              <w:rPr>
                <w:rStyle w:val="Bodytext211pt"/>
                <w:rFonts w:ascii="Sylfaen" w:hAnsi="Sylfaen"/>
                <w:sz w:val="24"/>
                <w:szCs w:val="24"/>
              </w:rPr>
              <w:t>плесенью - ее</w:t>
            </w:r>
            <w:r w:rsidR="00FE4594">
              <w:rPr>
                <w:rFonts w:ascii="Sylfaen" w:hAnsi="Sylfaen"/>
                <w:sz w:val="24"/>
                <w:szCs w:val="24"/>
              </w:rPr>
              <w:t xml:space="preserve"> </w:t>
            </w:r>
            <w:r w:rsidRPr="000E6E3A">
              <w:rPr>
                <w:rStyle w:val="Bodytext211pt"/>
                <w:rFonts w:ascii="Sylfaen" w:hAnsi="Sylfaen"/>
                <w:sz w:val="24"/>
                <w:szCs w:val="24"/>
              </w:rPr>
              <w:t>наличие. При</w:t>
            </w:r>
            <w:r w:rsidR="00FE4594">
              <w:rPr>
                <w:rFonts w:ascii="Sylfaen" w:hAnsi="Sylfaen"/>
                <w:sz w:val="24"/>
                <w:szCs w:val="24"/>
              </w:rPr>
              <w:t xml:space="preserve"> </w:t>
            </w:r>
            <w:r w:rsidRPr="000E6E3A">
              <w:rPr>
                <w:rStyle w:val="Bodytext211pt"/>
                <w:rFonts w:ascii="Sylfaen" w:hAnsi="Sylfaen"/>
                <w:sz w:val="24"/>
                <w:szCs w:val="24"/>
              </w:rPr>
              <w:t>добавлении</w:t>
            </w:r>
            <w:r w:rsidR="00FE4594">
              <w:rPr>
                <w:rFonts w:ascii="Sylfaen" w:hAnsi="Sylfaen"/>
                <w:sz w:val="24"/>
                <w:szCs w:val="24"/>
              </w:rPr>
              <w:t xml:space="preserve"> </w:t>
            </w:r>
            <w:r w:rsidRPr="000E6E3A">
              <w:rPr>
                <w:rStyle w:val="Bodytext211pt"/>
                <w:rFonts w:ascii="Sylfaen" w:hAnsi="Sylfaen"/>
                <w:sz w:val="24"/>
                <w:szCs w:val="24"/>
              </w:rPr>
              <w:t>пищевкусовых</w:t>
            </w:r>
            <w:r w:rsidR="00FE4594">
              <w:rPr>
                <w:rFonts w:ascii="Sylfaen" w:hAnsi="Sylfaen"/>
                <w:sz w:val="24"/>
                <w:szCs w:val="24"/>
              </w:rPr>
              <w:t xml:space="preserve"> </w:t>
            </w:r>
            <w:r w:rsidRPr="000E6E3A">
              <w:rPr>
                <w:rStyle w:val="Bodytext211pt"/>
                <w:rFonts w:ascii="Sylfaen" w:hAnsi="Sylfaen"/>
                <w:sz w:val="24"/>
                <w:szCs w:val="24"/>
              </w:rPr>
              <w:t>компонентов -</w:t>
            </w:r>
            <w:r w:rsidR="00FE4594">
              <w:rPr>
                <w:rFonts w:ascii="Sylfaen" w:hAnsi="Sylfaen"/>
                <w:sz w:val="24"/>
                <w:szCs w:val="24"/>
              </w:rPr>
              <w:t xml:space="preserve"> </w:t>
            </w:r>
            <w:r w:rsidRPr="000E6E3A">
              <w:rPr>
                <w:rStyle w:val="Bodytext211pt"/>
                <w:rFonts w:ascii="Sylfaen" w:hAnsi="Sylfaen"/>
                <w:sz w:val="24"/>
                <w:szCs w:val="24"/>
              </w:rPr>
              <w:t>обусловленный</w:t>
            </w:r>
            <w:r w:rsidR="00FE4594">
              <w:rPr>
                <w:rFonts w:ascii="Sylfaen" w:hAnsi="Sylfaen"/>
                <w:sz w:val="24"/>
                <w:szCs w:val="24"/>
              </w:rPr>
              <w:t xml:space="preserve"> </w:t>
            </w:r>
            <w:r w:rsidRPr="000E6E3A">
              <w:rPr>
                <w:rStyle w:val="Bodytext211pt"/>
                <w:rFonts w:ascii="Sylfaen" w:hAnsi="Sylfaen"/>
                <w:sz w:val="24"/>
                <w:szCs w:val="24"/>
              </w:rPr>
              <w:t>добавленными</w:t>
            </w:r>
            <w:r w:rsidR="00FE4594">
              <w:rPr>
                <w:rFonts w:ascii="Sylfaen" w:hAnsi="Sylfaen"/>
                <w:sz w:val="24"/>
                <w:szCs w:val="24"/>
              </w:rPr>
              <w:t xml:space="preserve"> </w:t>
            </w:r>
            <w:r w:rsidRPr="000E6E3A">
              <w:rPr>
                <w:rStyle w:val="Bodytext211pt"/>
                <w:rFonts w:ascii="Sylfaen" w:hAnsi="Sylfaen"/>
                <w:sz w:val="24"/>
                <w:szCs w:val="24"/>
              </w:rPr>
              <w:t>компонентами</w:t>
            </w:r>
          </w:p>
        </w:tc>
      </w:tr>
      <w:tr w:rsidR="00FE4594" w:rsidRPr="000E6E3A" w14:paraId="375A8757" w14:textId="77777777" w:rsidTr="00FE4594">
        <w:tc>
          <w:tcPr>
            <w:tcW w:w="1992" w:type="dxa"/>
            <w:shd w:val="clear" w:color="auto" w:fill="FFFFFF"/>
          </w:tcPr>
          <w:p w14:paraId="27C5CE72" w14:textId="77777777" w:rsidR="007E257F" w:rsidRPr="000E6E3A" w:rsidRDefault="007E257F" w:rsidP="000E6E3A">
            <w:pPr>
              <w:spacing w:after="120"/>
              <w:rPr>
                <w:rFonts w:ascii="Sylfaen" w:hAnsi="Sylfaen"/>
              </w:rPr>
            </w:pPr>
          </w:p>
        </w:tc>
        <w:tc>
          <w:tcPr>
            <w:tcW w:w="2127" w:type="dxa"/>
            <w:gridSpan w:val="3"/>
            <w:shd w:val="clear" w:color="auto" w:fill="FFFFFF"/>
          </w:tcPr>
          <w:p w14:paraId="6A8DA266" w14:textId="77777777" w:rsidR="007E257F" w:rsidRPr="000E6E3A" w:rsidRDefault="007E257F" w:rsidP="000E6E3A">
            <w:pPr>
              <w:spacing w:after="120"/>
              <w:rPr>
                <w:rFonts w:ascii="Sylfaen" w:hAnsi="Sylfaen"/>
              </w:rPr>
            </w:pPr>
          </w:p>
        </w:tc>
        <w:tc>
          <w:tcPr>
            <w:tcW w:w="1985" w:type="dxa"/>
            <w:shd w:val="clear" w:color="auto" w:fill="FFFFFF"/>
          </w:tcPr>
          <w:p w14:paraId="569C2072" w14:textId="77777777" w:rsidR="007E257F" w:rsidRPr="000E6E3A" w:rsidRDefault="007E257F" w:rsidP="000E6E3A">
            <w:pPr>
              <w:spacing w:after="120"/>
              <w:rPr>
                <w:rFonts w:ascii="Sylfaen" w:hAnsi="Sylfaen"/>
              </w:rPr>
            </w:pPr>
          </w:p>
        </w:tc>
        <w:tc>
          <w:tcPr>
            <w:tcW w:w="1986" w:type="dxa"/>
            <w:gridSpan w:val="3"/>
            <w:vMerge/>
            <w:shd w:val="clear" w:color="auto" w:fill="FFFFFF"/>
          </w:tcPr>
          <w:p w14:paraId="3E95A176" w14:textId="77777777" w:rsidR="007E257F" w:rsidRPr="000E6E3A" w:rsidRDefault="007E257F" w:rsidP="000E6E3A">
            <w:pPr>
              <w:spacing w:after="120"/>
              <w:rPr>
                <w:rFonts w:ascii="Sylfaen" w:hAnsi="Sylfaen"/>
              </w:rPr>
            </w:pPr>
          </w:p>
        </w:tc>
        <w:tc>
          <w:tcPr>
            <w:tcW w:w="1843" w:type="dxa"/>
            <w:vMerge/>
            <w:shd w:val="clear" w:color="auto" w:fill="FFFFFF"/>
          </w:tcPr>
          <w:p w14:paraId="0D6002DD" w14:textId="77777777" w:rsidR="007E257F" w:rsidRPr="000E6E3A" w:rsidRDefault="007E257F" w:rsidP="000E6E3A">
            <w:pPr>
              <w:spacing w:after="120"/>
              <w:rPr>
                <w:rFonts w:ascii="Sylfaen" w:hAnsi="Sylfaen"/>
              </w:rPr>
            </w:pPr>
          </w:p>
        </w:tc>
      </w:tr>
      <w:tr w:rsidR="00FE4594" w:rsidRPr="000E6E3A" w14:paraId="47BFD52D" w14:textId="77777777" w:rsidTr="00FE4594">
        <w:tc>
          <w:tcPr>
            <w:tcW w:w="1992" w:type="dxa"/>
            <w:shd w:val="clear" w:color="auto" w:fill="FFFFFF"/>
          </w:tcPr>
          <w:p w14:paraId="2706F125" w14:textId="77777777" w:rsidR="007E257F" w:rsidRPr="000E6E3A" w:rsidRDefault="000E6E3A" w:rsidP="000E6E3A">
            <w:pPr>
              <w:pStyle w:val="Bodytext20"/>
              <w:shd w:val="clear" w:color="auto" w:fill="auto"/>
              <w:spacing w:before="0" w:after="120" w:line="240" w:lineRule="auto"/>
              <w:ind w:firstLine="0"/>
              <w:jc w:val="left"/>
              <w:rPr>
                <w:rFonts w:ascii="Sylfaen" w:hAnsi="Sylfaen"/>
                <w:sz w:val="24"/>
                <w:szCs w:val="24"/>
              </w:rPr>
            </w:pPr>
            <w:r w:rsidRPr="000E6E3A">
              <w:rPr>
                <w:rStyle w:val="Bodytext211pt"/>
                <w:rFonts w:ascii="Sylfaen" w:hAnsi="Sylfaen"/>
                <w:sz w:val="24"/>
                <w:szCs w:val="24"/>
              </w:rPr>
              <w:t>Сыр, сырный продукт мягкие</w:t>
            </w:r>
          </w:p>
        </w:tc>
        <w:tc>
          <w:tcPr>
            <w:tcW w:w="2127" w:type="dxa"/>
            <w:gridSpan w:val="3"/>
            <w:shd w:val="clear" w:color="auto" w:fill="FFFFFF"/>
          </w:tcPr>
          <w:p w14:paraId="505DD86E" w14:textId="77777777" w:rsidR="007E257F" w:rsidRPr="000E6E3A" w:rsidRDefault="000E6E3A" w:rsidP="000E6E3A">
            <w:pPr>
              <w:pStyle w:val="Bodytext20"/>
              <w:shd w:val="clear" w:color="auto" w:fill="auto"/>
              <w:spacing w:before="0" w:after="120" w:line="240" w:lineRule="auto"/>
              <w:ind w:left="360" w:firstLine="0"/>
              <w:jc w:val="left"/>
              <w:rPr>
                <w:rFonts w:ascii="Sylfaen" w:hAnsi="Sylfaen"/>
                <w:sz w:val="24"/>
                <w:szCs w:val="24"/>
              </w:rPr>
            </w:pPr>
            <w:r w:rsidRPr="000E6E3A">
              <w:rPr>
                <w:rStyle w:val="Bodytext211pt"/>
                <w:rFonts w:ascii="Sylfaen" w:hAnsi="Sylfaen"/>
                <w:sz w:val="24"/>
                <w:szCs w:val="24"/>
              </w:rPr>
              <w:t>форма низкого цилиндра или другая</w:t>
            </w:r>
            <w:r w:rsidR="00FE4594">
              <w:rPr>
                <w:rFonts w:ascii="Sylfaen" w:hAnsi="Sylfaen"/>
                <w:sz w:val="24"/>
                <w:szCs w:val="24"/>
              </w:rPr>
              <w:t xml:space="preserve"> </w:t>
            </w:r>
            <w:r w:rsidRPr="000E6E3A">
              <w:rPr>
                <w:rStyle w:val="Bodytext211pt"/>
                <w:rFonts w:ascii="Sylfaen" w:hAnsi="Sylfaen"/>
                <w:sz w:val="24"/>
                <w:szCs w:val="24"/>
              </w:rPr>
              <w:t>произвольная</w:t>
            </w:r>
            <w:r w:rsidR="00FE4594">
              <w:rPr>
                <w:rFonts w:ascii="Sylfaen" w:hAnsi="Sylfaen"/>
                <w:sz w:val="24"/>
                <w:szCs w:val="24"/>
              </w:rPr>
              <w:t xml:space="preserve"> </w:t>
            </w:r>
            <w:r w:rsidRPr="000E6E3A">
              <w:rPr>
                <w:rStyle w:val="Bodytext211pt"/>
                <w:rFonts w:ascii="Sylfaen" w:hAnsi="Sylfaen"/>
                <w:sz w:val="24"/>
                <w:szCs w:val="24"/>
              </w:rPr>
              <w:t>форма</w:t>
            </w:r>
          </w:p>
        </w:tc>
        <w:tc>
          <w:tcPr>
            <w:tcW w:w="1985" w:type="dxa"/>
            <w:shd w:val="clear" w:color="auto" w:fill="FFFFFF"/>
            <w:vAlign w:val="bottom"/>
          </w:tcPr>
          <w:p w14:paraId="3B44D272" w14:textId="77777777" w:rsidR="007E257F" w:rsidRPr="000E6E3A" w:rsidRDefault="000E6E3A" w:rsidP="000E6E3A">
            <w:pPr>
              <w:pStyle w:val="Bodytext20"/>
              <w:shd w:val="clear" w:color="auto" w:fill="auto"/>
              <w:spacing w:before="0" w:after="120" w:line="240" w:lineRule="auto"/>
              <w:ind w:left="280" w:firstLine="0"/>
              <w:jc w:val="left"/>
              <w:rPr>
                <w:rFonts w:ascii="Sylfaen" w:hAnsi="Sylfaen"/>
                <w:sz w:val="24"/>
                <w:szCs w:val="24"/>
              </w:rPr>
            </w:pPr>
            <w:r w:rsidRPr="000E6E3A">
              <w:rPr>
                <w:rStyle w:val="Bodytext211pt"/>
                <w:rFonts w:ascii="Sylfaen" w:hAnsi="Sylfaen"/>
                <w:sz w:val="24"/>
                <w:szCs w:val="24"/>
              </w:rPr>
              <w:t>от мягкой</w:t>
            </w:r>
            <w:r w:rsidR="00FE4594">
              <w:rPr>
                <w:rFonts w:ascii="Sylfaen" w:hAnsi="Sylfaen"/>
                <w:sz w:val="24"/>
                <w:szCs w:val="24"/>
              </w:rPr>
              <w:t xml:space="preserve"> </w:t>
            </w:r>
            <w:r w:rsidRPr="000E6E3A">
              <w:rPr>
                <w:rStyle w:val="Bodytext211pt"/>
                <w:rFonts w:ascii="Sylfaen" w:hAnsi="Sylfaen"/>
                <w:sz w:val="24"/>
                <w:szCs w:val="24"/>
              </w:rPr>
              <w:t>пластичной,</w:t>
            </w:r>
            <w:r w:rsidR="00FE4594">
              <w:rPr>
                <w:rFonts w:ascii="Sylfaen" w:hAnsi="Sylfaen"/>
                <w:sz w:val="24"/>
                <w:szCs w:val="24"/>
              </w:rPr>
              <w:t xml:space="preserve"> </w:t>
            </w:r>
            <w:r w:rsidRPr="000E6E3A">
              <w:rPr>
                <w:rStyle w:val="Bodytext211pt"/>
                <w:rFonts w:ascii="Sylfaen" w:hAnsi="Sylfaen"/>
                <w:sz w:val="24"/>
                <w:szCs w:val="24"/>
              </w:rPr>
              <w:t>плотной,слегка</w:t>
            </w:r>
            <w:r w:rsidR="00FE4594">
              <w:rPr>
                <w:rFonts w:ascii="Sylfaen" w:hAnsi="Sylfaen"/>
                <w:sz w:val="24"/>
                <w:szCs w:val="24"/>
              </w:rPr>
              <w:t xml:space="preserve"> </w:t>
            </w:r>
            <w:r w:rsidRPr="000E6E3A">
              <w:rPr>
                <w:rStyle w:val="Bodytext211pt"/>
                <w:rFonts w:ascii="Sylfaen" w:hAnsi="Sylfaen"/>
                <w:sz w:val="24"/>
                <w:szCs w:val="24"/>
              </w:rPr>
              <w:t>упругой до</w:t>
            </w:r>
            <w:r w:rsidR="00FE4594">
              <w:rPr>
                <w:rFonts w:ascii="Sylfaen" w:hAnsi="Sylfaen"/>
                <w:sz w:val="24"/>
                <w:szCs w:val="24"/>
              </w:rPr>
              <w:t xml:space="preserve"> </w:t>
            </w:r>
            <w:r w:rsidRPr="000E6E3A">
              <w:rPr>
                <w:rStyle w:val="Bodytext211pt"/>
                <w:rFonts w:ascii="Sylfaen" w:hAnsi="Sylfaen"/>
                <w:sz w:val="24"/>
                <w:szCs w:val="24"/>
              </w:rPr>
              <w:t>нежной,</w:t>
            </w:r>
            <w:r w:rsidR="00FE4594">
              <w:rPr>
                <w:rFonts w:ascii="Sylfaen" w:hAnsi="Sylfaen"/>
                <w:sz w:val="24"/>
                <w:szCs w:val="24"/>
              </w:rPr>
              <w:t xml:space="preserve"> </w:t>
            </w:r>
            <w:r w:rsidRPr="000E6E3A">
              <w:rPr>
                <w:rStyle w:val="Bodytext211pt"/>
                <w:rFonts w:ascii="Sylfaen" w:hAnsi="Sylfaen"/>
                <w:sz w:val="24"/>
                <w:szCs w:val="24"/>
              </w:rPr>
              <w:t>мажущейся,</w:t>
            </w:r>
            <w:r w:rsidR="00FE4594">
              <w:rPr>
                <w:rFonts w:ascii="Sylfaen" w:hAnsi="Sylfaen"/>
                <w:sz w:val="24"/>
                <w:szCs w:val="24"/>
              </w:rPr>
              <w:t xml:space="preserve"> </w:t>
            </w:r>
            <w:r w:rsidRPr="000E6E3A">
              <w:rPr>
                <w:rStyle w:val="Bodytext211pt"/>
                <w:rFonts w:ascii="Sylfaen" w:hAnsi="Sylfaen"/>
                <w:sz w:val="24"/>
                <w:szCs w:val="24"/>
              </w:rPr>
              <w:t>маслянистой.</w:t>
            </w:r>
            <w:r w:rsidR="00FE4594">
              <w:rPr>
                <w:rFonts w:ascii="Sylfaen" w:hAnsi="Sylfaen"/>
                <w:sz w:val="24"/>
                <w:szCs w:val="24"/>
              </w:rPr>
              <w:t xml:space="preserve"> </w:t>
            </w:r>
            <w:r w:rsidRPr="000E6E3A">
              <w:rPr>
                <w:rStyle w:val="Bodytext211pt"/>
                <w:rFonts w:ascii="Sylfaen" w:hAnsi="Sylfaen"/>
                <w:sz w:val="24"/>
                <w:szCs w:val="24"/>
              </w:rPr>
              <w:t>Допускается</w:t>
            </w:r>
            <w:r w:rsidR="00FE4594">
              <w:rPr>
                <w:rFonts w:ascii="Sylfaen" w:hAnsi="Sylfaen"/>
                <w:sz w:val="24"/>
                <w:szCs w:val="24"/>
              </w:rPr>
              <w:t xml:space="preserve"> </w:t>
            </w:r>
            <w:r w:rsidRPr="000E6E3A">
              <w:rPr>
                <w:rStyle w:val="Bodytext211pt"/>
                <w:rFonts w:ascii="Sylfaen" w:hAnsi="Sylfaen"/>
                <w:sz w:val="24"/>
                <w:szCs w:val="24"/>
              </w:rPr>
              <w:t>слегка ломкая,</w:t>
            </w:r>
            <w:r w:rsidR="00FE4594">
              <w:rPr>
                <w:rFonts w:ascii="Sylfaen" w:hAnsi="Sylfaen"/>
                <w:sz w:val="24"/>
                <w:szCs w:val="24"/>
              </w:rPr>
              <w:t xml:space="preserve"> </w:t>
            </w:r>
            <w:r w:rsidRPr="000E6E3A">
              <w:rPr>
                <w:rStyle w:val="Bodytext211pt"/>
                <w:rFonts w:ascii="Sylfaen" w:hAnsi="Sylfaen"/>
                <w:sz w:val="24"/>
                <w:szCs w:val="24"/>
              </w:rPr>
              <w:t>крошащаяся.</w:t>
            </w:r>
            <w:r w:rsidR="00FE4594">
              <w:rPr>
                <w:rFonts w:ascii="Sylfaen" w:hAnsi="Sylfaen"/>
                <w:sz w:val="24"/>
                <w:szCs w:val="24"/>
              </w:rPr>
              <w:t xml:space="preserve"> </w:t>
            </w:r>
            <w:r w:rsidRPr="000E6E3A">
              <w:rPr>
                <w:rStyle w:val="Bodytext211pt"/>
                <w:rFonts w:ascii="Sylfaen" w:hAnsi="Sylfaen"/>
                <w:sz w:val="24"/>
                <w:szCs w:val="24"/>
              </w:rPr>
              <w:t>Рисунок</w:t>
            </w:r>
          </w:p>
        </w:tc>
        <w:tc>
          <w:tcPr>
            <w:tcW w:w="1986" w:type="dxa"/>
            <w:gridSpan w:val="3"/>
            <w:vMerge/>
            <w:shd w:val="clear" w:color="auto" w:fill="FFFFFF"/>
          </w:tcPr>
          <w:p w14:paraId="5A4A3B20" w14:textId="77777777" w:rsidR="007E257F" w:rsidRPr="000E6E3A" w:rsidRDefault="007E257F" w:rsidP="000E6E3A">
            <w:pPr>
              <w:spacing w:after="120"/>
              <w:rPr>
                <w:rFonts w:ascii="Sylfaen" w:hAnsi="Sylfaen"/>
              </w:rPr>
            </w:pPr>
          </w:p>
        </w:tc>
        <w:tc>
          <w:tcPr>
            <w:tcW w:w="1843" w:type="dxa"/>
            <w:shd w:val="clear" w:color="auto" w:fill="FFFFFF"/>
            <w:vAlign w:val="bottom"/>
          </w:tcPr>
          <w:p w14:paraId="6CCB210D" w14:textId="77777777" w:rsidR="007E257F" w:rsidRPr="000E6E3A" w:rsidRDefault="000E6E3A" w:rsidP="000E6E3A">
            <w:pPr>
              <w:pStyle w:val="Bodytext20"/>
              <w:shd w:val="clear" w:color="auto" w:fill="auto"/>
              <w:spacing w:before="0" w:after="120" w:line="240" w:lineRule="auto"/>
              <w:ind w:firstLine="0"/>
              <w:jc w:val="left"/>
              <w:rPr>
                <w:rFonts w:ascii="Sylfaen" w:hAnsi="Sylfaen"/>
                <w:sz w:val="24"/>
                <w:szCs w:val="24"/>
              </w:rPr>
            </w:pPr>
            <w:r w:rsidRPr="000E6E3A">
              <w:rPr>
                <w:rStyle w:val="Bodytext211pt"/>
                <w:rFonts w:ascii="Sylfaen" w:hAnsi="Sylfaen"/>
                <w:sz w:val="24"/>
                <w:szCs w:val="24"/>
              </w:rPr>
              <w:t>от белого до желтого.У сыров с плесенью - прожилки введенной плесени, у сыров с поверхностной плесенью - ее наличие. При</w:t>
            </w:r>
          </w:p>
        </w:tc>
      </w:tr>
      <w:tr w:rsidR="007E257F" w:rsidRPr="000E6E3A" w14:paraId="0F7F9511" w14:textId="77777777" w:rsidTr="00FE4594">
        <w:tc>
          <w:tcPr>
            <w:tcW w:w="1992" w:type="dxa"/>
            <w:shd w:val="clear" w:color="auto" w:fill="FFFFFF"/>
          </w:tcPr>
          <w:p w14:paraId="2561F717" w14:textId="77777777" w:rsidR="007E257F" w:rsidRPr="000E6E3A" w:rsidRDefault="007E257F" w:rsidP="000E6E3A">
            <w:pPr>
              <w:spacing w:after="120"/>
              <w:rPr>
                <w:rFonts w:ascii="Sylfaen" w:hAnsi="Sylfaen"/>
              </w:rPr>
            </w:pPr>
          </w:p>
        </w:tc>
        <w:tc>
          <w:tcPr>
            <w:tcW w:w="2127" w:type="dxa"/>
            <w:gridSpan w:val="3"/>
            <w:shd w:val="clear" w:color="auto" w:fill="FFFFFF"/>
          </w:tcPr>
          <w:p w14:paraId="3A50FBBB" w14:textId="77777777" w:rsidR="007E257F" w:rsidRPr="000E6E3A" w:rsidRDefault="007E257F" w:rsidP="000E6E3A">
            <w:pPr>
              <w:spacing w:after="120"/>
              <w:rPr>
                <w:rFonts w:ascii="Sylfaen" w:hAnsi="Sylfaen"/>
              </w:rPr>
            </w:pPr>
          </w:p>
        </w:tc>
        <w:tc>
          <w:tcPr>
            <w:tcW w:w="1985" w:type="dxa"/>
            <w:vMerge w:val="restart"/>
            <w:shd w:val="clear" w:color="auto" w:fill="FFFFFF"/>
          </w:tcPr>
          <w:p w14:paraId="4FD60E9F" w14:textId="77777777" w:rsidR="007E257F" w:rsidRPr="000E6E3A" w:rsidRDefault="000E6E3A" w:rsidP="000E6E3A">
            <w:pPr>
              <w:pStyle w:val="Bodytext20"/>
              <w:shd w:val="clear" w:color="auto" w:fill="auto"/>
              <w:spacing w:before="0" w:after="120" w:line="240" w:lineRule="auto"/>
              <w:ind w:firstLine="0"/>
              <w:jc w:val="left"/>
              <w:rPr>
                <w:rFonts w:ascii="Sylfaen" w:hAnsi="Sylfaen"/>
                <w:sz w:val="24"/>
                <w:szCs w:val="24"/>
              </w:rPr>
            </w:pPr>
            <w:r w:rsidRPr="000E6E3A">
              <w:rPr>
                <w:rStyle w:val="Bodytext211pt"/>
                <w:rFonts w:ascii="Sylfaen" w:hAnsi="Sylfaen"/>
                <w:sz w:val="24"/>
                <w:szCs w:val="24"/>
              </w:rPr>
              <w:t>отсутствует. Допускается наличие небольшого количества глазков и пустот неправильной формы. При добавлении пищевкусовых компонентов - с их наличием от плотной, слегка упругой до пластичной, однородная по всей массе, сохраняющая форму после нарезания. При добавлении пищевкусовых компонентов - с их наличием</w:t>
            </w:r>
          </w:p>
        </w:tc>
        <w:tc>
          <w:tcPr>
            <w:tcW w:w="1986" w:type="dxa"/>
            <w:gridSpan w:val="3"/>
            <w:shd w:val="clear" w:color="auto" w:fill="FFFFFF"/>
          </w:tcPr>
          <w:p w14:paraId="61FBD3DC" w14:textId="77777777" w:rsidR="007E257F" w:rsidRPr="000E6E3A" w:rsidRDefault="000E6E3A" w:rsidP="000E6E3A">
            <w:pPr>
              <w:pStyle w:val="Bodytext20"/>
              <w:shd w:val="clear" w:color="auto" w:fill="auto"/>
              <w:spacing w:before="0" w:after="120" w:line="240" w:lineRule="auto"/>
              <w:ind w:firstLine="0"/>
              <w:jc w:val="left"/>
              <w:rPr>
                <w:rFonts w:ascii="Sylfaen" w:hAnsi="Sylfaen"/>
                <w:sz w:val="24"/>
                <w:szCs w:val="24"/>
              </w:rPr>
            </w:pPr>
            <w:r w:rsidRPr="000E6E3A">
              <w:rPr>
                <w:rStyle w:val="Bodytext211pt"/>
                <w:rFonts w:ascii="Sylfaen" w:hAnsi="Sylfaen"/>
                <w:sz w:val="24"/>
                <w:szCs w:val="24"/>
              </w:rPr>
              <w:t>плесневой или</w:t>
            </w:r>
            <w:r w:rsidR="00FE4594">
              <w:rPr>
                <w:rFonts w:ascii="Sylfaen" w:hAnsi="Sylfaen"/>
                <w:sz w:val="24"/>
                <w:szCs w:val="24"/>
              </w:rPr>
              <w:t xml:space="preserve"> </w:t>
            </w:r>
            <w:r w:rsidRPr="000E6E3A">
              <w:rPr>
                <w:rStyle w:val="Bodytext211pt"/>
                <w:rFonts w:ascii="Sylfaen" w:hAnsi="Sylfaen"/>
                <w:sz w:val="24"/>
                <w:szCs w:val="24"/>
              </w:rPr>
              <w:t>слизневой</w:t>
            </w:r>
            <w:r w:rsidR="00FE4594">
              <w:rPr>
                <w:rFonts w:ascii="Sylfaen" w:hAnsi="Sylfaen"/>
                <w:sz w:val="24"/>
                <w:szCs w:val="24"/>
              </w:rPr>
              <w:t xml:space="preserve"> </w:t>
            </w:r>
            <w:r w:rsidRPr="000E6E3A">
              <w:rPr>
                <w:rStyle w:val="Bodytext211pt"/>
                <w:rFonts w:ascii="Sylfaen" w:hAnsi="Sylfaen"/>
                <w:sz w:val="24"/>
                <w:szCs w:val="24"/>
              </w:rPr>
              <w:t>микрофлоры.</w:t>
            </w:r>
            <w:r w:rsidR="00FE4594">
              <w:rPr>
                <w:rFonts w:ascii="Sylfaen" w:hAnsi="Sylfaen"/>
                <w:sz w:val="24"/>
                <w:szCs w:val="24"/>
              </w:rPr>
              <w:t xml:space="preserve"> </w:t>
            </w:r>
            <w:r w:rsidRPr="000E6E3A">
              <w:rPr>
                <w:rStyle w:val="Bodytext211pt"/>
                <w:rFonts w:ascii="Sylfaen" w:hAnsi="Sylfaen"/>
                <w:sz w:val="24"/>
                <w:szCs w:val="24"/>
              </w:rPr>
              <w:t>При добавлении</w:t>
            </w:r>
            <w:r w:rsidR="00FE4594">
              <w:rPr>
                <w:rFonts w:ascii="Sylfaen" w:hAnsi="Sylfaen"/>
                <w:sz w:val="24"/>
                <w:szCs w:val="24"/>
              </w:rPr>
              <w:t xml:space="preserve"> </w:t>
            </w:r>
            <w:r w:rsidRPr="000E6E3A">
              <w:rPr>
                <w:rStyle w:val="Bodytext211pt"/>
                <w:rFonts w:ascii="Sylfaen" w:hAnsi="Sylfaen"/>
                <w:sz w:val="24"/>
                <w:szCs w:val="24"/>
              </w:rPr>
              <w:t>пищевкусовых</w:t>
            </w:r>
            <w:r w:rsidR="00FE4594">
              <w:rPr>
                <w:rFonts w:ascii="Sylfaen" w:hAnsi="Sylfaen"/>
                <w:sz w:val="24"/>
                <w:szCs w:val="24"/>
              </w:rPr>
              <w:t xml:space="preserve"> </w:t>
            </w:r>
            <w:r w:rsidRPr="000E6E3A">
              <w:rPr>
                <w:rStyle w:val="Bodytext211pt"/>
                <w:rFonts w:ascii="Sylfaen" w:hAnsi="Sylfaen"/>
                <w:sz w:val="24"/>
                <w:szCs w:val="24"/>
              </w:rPr>
              <w:t>компонентов -</w:t>
            </w:r>
            <w:r w:rsidR="00FE4594">
              <w:rPr>
                <w:rFonts w:ascii="Sylfaen" w:hAnsi="Sylfaen"/>
                <w:sz w:val="24"/>
                <w:szCs w:val="24"/>
              </w:rPr>
              <w:t xml:space="preserve"> </w:t>
            </w:r>
            <w:r w:rsidRPr="000E6E3A">
              <w:rPr>
                <w:rStyle w:val="Bodytext211pt"/>
                <w:rFonts w:ascii="Sylfaen" w:hAnsi="Sylfaen"/>
                <w:sz w:val="24"/>
                <w:szCs w:val="24"/>
              </w:rPr>
              <w:t>обусловленный</w:t>
            </w:r>
            <w:r w:rsidR="00FE4594">
              <w:rPr>
                <w:rFonts w:ascii="Sylfaen" w:hAnsi="Sylfaen"/>
                <w:sz w:val="24"/>
                <w:szCs w:val="24"/>
              </w:rPr>
              <w:t xml:space="preserve"> </w:t>
            </w:r>
            <w:r w:rsidRPr="000E6E3A">
              <w:rPr>
                <w:rStyle w:val="Bodytext211pt"/>
                <w:rFonts w:ascii="Sylfaen" w:hAnsi="Sylfaen"/>
                <w:sz w:val="24"/>
                <w:szCs w:val="24"/>
              </w:rPr>
              <w:t>добавленными</w:t>
            </w:r>
            <w:r w:rsidR="00FE4594">
              <w:rPr>
                <w:rFonts w:ascii="Sylfaen" w:hAnsi="Sylfaen"/>
                <w:sz w:val="24"/>
                <w:szCs w:val="24"/>
              </w:rPr>
              <w:t xml:space="preserve"> </w:t>
            </w:r>
            <w:r w:rsidRPr="000E6E3A">
              <w:rPr>
                <w:rStyle w:val="Bodytext211pt"/>
                <w:rFonts w:ascii="Sylfaen" w:hAnsi="Sylfaen"/>
                <w:sz w:val="24"/>
                <w:szCs w:val="24"/>
              </w:rPr>
              <w:t>компонентами</w:t>
            </w:r>
          </w:p>
        </w:tc>
        <w:tc>
          <w:tcPr>
            <w:tcW w:w="1843" w:type="dxa"/>
            <w:shd w:val="clear" w:color="auto" w:fill="FFFFFF"/>
          </w:tcPr>
          <w:p w14:paraId="14FB808E" w14:textId="77777777" w:rsidR="007E257F" w:rsidRPr="000E6E3A" w:rsidRDefault="000E6E3A" w:rsidP="000E6E3A">
            <w:pPr>
              <w:pStyle w:val="Bodytext20"/>
              <w:shd w:val="clear" w:color="auto" w:fill="auto"/>
              <w:spacing w:before="0" w:after="120" w:line="240" w:lineRule="auto"/>
              <w:ind w:firstLine="0"/>
              <w:jc w:val="left"/>
              <w:rPr>
                <w:rFonts w:ascii="Sylfaen" w:hAnsi="Sylfaen"/>
                <w:sz w:val="24"/>
                <w:szCs w:val="24"/>
              </w:rPr>
            </w:pPr>
            <w:r w:rsidRPr="000E6E3A">
              <w:rPr>
                <w:rStyle w:val="Bodytext211pt"/>
                <w:rFonts w:ascii="Sylfaen" w:hAnsi="Sylfaen"/>
                <w:sz w:val="24"/>
                <w:szCs w:val="24"/>
              </w:rPr>
              <w:t>добавлении</w:t>
            </w:r>
            <w:r w:rsidR="00FE4594">
              <w:rPr>
                <w:rFonts w:ascii="Sylfaen" w:hAnsi="Sylfaen"/>
                <w:sz w:val="24"/>
                <w:szCs w:val="24"/>
              </w:rPr>
              <w:t xml:space="preserve"> </w:t>
            </w:r>
            <w:r w:rsidRPr="000E6E3A">
              <w:rPr>
                <w:rStyle w:val="Bodytext211pt"/>
                <w:rFonts w:ascii="Sylfaen" w:hAnsi="Sylfaen"/>
                <w:sz w:val="24"/>
                <w:szCs w:val="24"/>
              </w:rPr>
              <w:t>пищевкусовых</w:t>
            </w:r>
            <w:r w:rsidR="00FE4594">
              <w:rPr>
                <w:rFonts w:ascii="Sylfaen" w:hAnsi="Sylfaen"/>
                <w:sz w:val="24"/>
                <w:szCs w:val="24"/>
              </w:rPr>
              <w:t xml:space="preserve"> </w:t>
            </w:r>
            <w:r w:rsidRPr="000E6E3A">
              <w:rPr>
                <w:rStyle w:val="Bodytext211pt"/>
                <w:rFonts w:ascii="Sylfaen" w:hAnsi="Sylfaen"/>
                <w:sz w:val="24"/>
                <w:szCs w:val="24"/>
              </w:rPr>
              <w:t>компонентов -</w:t>
            </w:r>
            <w:r w:rsidR="00FE4594">
              <w:rPr>
                <w:rFonts w:ascii="Sylfaen" w:hAnsi="Sylfaen"/>
                <w:sz w:val="24"/>
                <w:szCs w:val="24"/>
              </w:rPr>
              <w:t xml:space="preserve"> </w:t>
            </w:r>
            <w:r w:rsidRPr="000E6E3A">
              <w:rPr>
                <w:rStyle w:val="Bodytext211pt"/>
                <w:rFonts w:ascii="Sylfaen" w:hAnsi="Sylfaen"/>
                <w:sz w:val="24"/>
                <w:szCs w:val="24"/>
              </w:rPr>
              <w:t>обусловленный</w:t>
            </w:r>
            <w:r w:rsidR="00FE4594">
              <w:rPr>
                <w:rFonts w:ascii="Sylfaen" w:hAnsi="Sylfaen"/>
                <w:sz w:val="24"/>
                <w:szCs w:val="24"/>
              </w:rPr>
              <w:t xml:space="preserve"> </w:t>
            </w:r>
            <w:r w:rsidRPr="000E6E3A">
              <w:rPr>
                <w:rStyle w:val="Bodytext211pt"/>
                <w:rFonts w:ascii="Sylfaen" w:hAnsi="Sylfaen"/>
                <w:sz w:val="24"/>
                <w:szCs w:val="24"/>
              </w:rPr>
              <w:t>добавленными</w:t>
            </w:r>
            <w:r w:rsidR="00FE4594">
              <w:rPr>
                <w:rFonts w:ascii="Sylfaen" w:hAnsi="Sylfaen"/>
                <w:sz w:val="24"/>
                <w:szCs w:val="24"/>
              </w:rPr>
              <w:t xml:space="preserve"> </w:t>
            </w:r>
            <w:r w:rsidRPr="000E6E3A">
              <w:rPr>
                <w:rStyle w:val="Bodytext211pt"/>
                <w:rFonts w:ascii="Sylfaen" w:hAnsi="Sylfaen"/>
                <w:sz w:val="24"/>
                <w:szCs w:val="24"/>
              </w:rPr>
              <w:t>компонентами</w:t>
            </w:r>
          </w:p>
        </w:tc>
      </w:tr>
      <w:tr w:rsidR="007E257F" w:rsidRPr="000E6E3A" w14:paraId="47B3827B" w14:textId="77777777" w:rsidTr="00FE4594">
        <w:tc>
          <w:tcPr>
            <w:tcW w:w="1992" w:type="dxa"/>
            <w:shd w:val="clear" w:color="auto" w:fill="FFFFFF"/>
          </w:tcPr>
          <w:p w14:paraId="2C86599C" w14:textId="77777777" w:rsidR="007E257F" w:rsidRPr="000E6E3A" w:rsidRDefault="000E6E3A" w:rsidP="000E6E3A">
            <w:pPr>
              <w:pStyle w:val="Bodytext20"/>
              <w:shd w:val="clear" w:color="auto" w:fill="auto"/>
              <w:spacing w:before="0" w:after="120" w:line="240" w:lineRule="auto"/>
              <w:ind w:firstLine="0"/>
              <w:jc w:val="left"/>
              <w:rPr>
                <w:rFonts w:ascii="Sylfaen" w:hAnsi="Sylfaen"/>
                <w:sz w:val="24"/>
                <w:szCs w:val="24"/>
              </w:rPr>
            </w:pPr>
            <w:r w:rsidRPr="000E6E3A">
              <w:rPr>
                <w:rStyle w:val="Bodytext211pt"/>
                <w:rFonts w:ascii="Sylfaen" w:hAnsi="Sylfaen"/>
                <w:sz w:val="24"/>
                <w:szCs w:val="24"/>
              </w:rPr>
              <w:t>Сыр, сырный продукт плавленые ломтевые</w:t>
            </w:r>
          </w:p>
        </w:tc>
        <w:tc>
          <w:tcPr>
            <w:tcW w:w="2127" w:type="dxa"/>
            <w:gridSpan w:val="3"/>
            <w:shd w:val="clear" w:color="auto" w:fill="FFFFFF"/>
          </w:tcPr>
          <w:p w14:paraId="3928847F" w14:textId="77777777" w:rsidR="007E257F" w:rsidRPr="000E6E3A" w:rsidRDefault="000E6E3A" w:rsidP="000E6E3A">
            <w:pPr>
              <w:pStyle w:val="Bodytext20"/>
              <w:shd w:val="clear" w:color="auto" w:fill="auto"/>
              <w:spacing w:before="0" w:after="120" w:line="240" w:lineRule="auto"/>
              <w:ind w:firstLine="0"/>
              <w:jc w:val="left"/>
              <w:rPr>
                <w:rFonts w:ascii="Sylfaen" w:hAnsi="Sylfaen"/>
                <w:sz w:val="24"/>
                <w:szCs w:val="24"/>
              </w:rPr>
            </w:pPr>
            <w:r w:rsidRPr="000E6E3A">
              <w:rPr>
                <w:rStyle w:val="Bodytext211pt"/>
                <w:rFonts w:ascii="Sylfaen" w:hAnsi="Sylfaen"/>
                <w:sz w:val="24"/>
                <w:szCs w:val="24"/>
              </w:rPr>
              <w:t>форма упаковки</w:t>
            </w:r>
          </w:p>
        </w:tc>
        <w:tc>
          <w:tcPr>
            <w:tcW w:w="1985" w:type="dxa"/>
            <w:vMerge/>
            <w:shd w:val="clear" w:color="auto" w:fill="FFFFFF"/>
          </w:tcPr>
          <w:p w14:paraId="626FD945" w14:textId="77777777" w:rsidR="007E257F" w:rsidRPr="000E6E3A" w:rsidRDefault="007E257F" w:rsidP="000E6E3A">
            <w:pPr>
              <w:spacing w:after="120"/>
              <w:rPr>
                <w:rFonts w:ascii="Sylfaen" w:hAnsi="Sylfaen"/>
              </w:rPr>
            </w:pPr>
          </w:p>
        </w:tc>
        <w:tc>
          <w:tcPr>
            <w:tcW w:w="1986" w:type="dxa"/>
            <w:gridSpan w:val="3"/>
            <w:shd w:val="clear" w:color="auto" w:fill="FFFFFF"/>
          </w:tcPr>
          <w:p w14:paraId="77EF23CC" w14:textId="77777777" w:rsidR="007E257F" w:rsidRPr="000E6E3A" w:rsidRDefault="000E6E3A" w:rsidP="000E6E3A">
            <w:pPr>
              <w:pStyle w:val="Bodytext20"/>
              <w:shd w:val="clear" w:color="auto" w:fill="auto"/>
              <w:spacing w:before="0" w:after="120" w:line="240" w:lineRule="auto"/>
              <w:ind w:firstLine="0"/>
              <w:jc w:val="left"/>
              <w:rPr>
                <w:rFonts w:ascii="Sylfaen" w:hAnsi="Sylfaen"/>
                <w:sz w:val="24"/>
                <w:szCs w:val="24"/>
              </w:rPr>
            </w:pPr>
            <w:r w:rsidRPr="000E6E3A">
              <w:rPr>
                <w:rStyle w:val="Bodytext211pt"/>
                <w:rFonts w:ascii="Sylfaen" w:hAnsi="Sylfaen"/>
                <w:sz w:val="24"/>
                <w:szCs w:val="24"/>
              </w:rPr>
              <w:t>чистый,</w:t>
            </w:r>
            <w:r w:rsidR="00FE4594">
              <w:rPr>
                <w:rFonts w:ascii="Sylfaen" w:hAnsi="Sylfaen"/>
                <w:sz w:val="24"/>
                <w:szCs w:val="24"/>
              </w:rPr>
              <w:t xml:space="preserve"> </w:t>
            </w:r>
            <w:r w:rsidRPr="000E6E3A">
              <w:rPr>
                <w:rStyle w:val="Bodytext211pt"/>
                <w:rFonts w:ascii="Sylfaen" w:hAnsi="Sylfaen"/>
                <w:sz w:val="24"/>
                <w:szCs w:val="24"/>
              </w:rPr>
              <w:t>характерный</w:t>
            </w:r>
            <w:r w:rsidR="00FE4594">
              <w:rPr>
                <w:rFonts w:ascii="Sylfaen" w:hAnsi="Sylfaen"/>
                <w:sz w:val="24"/>
                <w:szCs w:val="24"/>
              </w:rPr>
              <w:t xml:space="preserve"> </w:t>
            </w:r>
            <w:r w:rsidRPr="000E6E3A">
              <w:rPr>
                <w:rStyle w:val="Bodytext211pt"/>
                <w:rFonts w:ascii="Sylfaen" w:hAnsi="Sylfaen"/>
                <w:sz w:val="24"/>
                <w:szCs w:val="24"/>
              </w:rPr>
              <w:t>для конкретного</w:t>
            </w:r>
            <w:r w:rsidR="00FE4594">
              <w:rPr>
                <w:rFonts w:ascii="Sylfaen" w:hAnsi="Sylfaen"/>
                <w:sz w:val="24"/>
                <w:szCs w:val="24"/>
              </w:rPr>
              <w:t xml:space="preserve"> </w:t>
            </w:r>
            <w:r w:rsidRPr="000E6E3A">
              <w:rPr>
                <w:rStyle w:val="Bodytext211pt"/>
                <w:rFonts w:ascii="Sylfaen" w:hAnsi="Sylfaen"/>
                <w:sz w:val="24"/>
                <w:szCs w:val="24"/>
              </w:rPr>
              <w:t>наименования</w:t>
            </w:r>
            <w:r w:rsidR="00FE4594">
              <w:rPr>
                <w:rFonts w:ascii="Sylfaen" w:hAnsi="Sylfaen"/>
                <w:sz w:val="24"/>
                <w:szCs w:val="24"/>
              </w:rPr>
              <w:t xml:space="preserve"> </w:t>
            </w:r>
            <w:r w:rsidRPr="000E6E3A">
              <w:rPr>
                <w:rStyle w:val="Bodytext211pt"/>
                <w:rFonts w:ascii="Sylfaen" w:hAnsi="Sylfaen"/>
                <w:sz w:val="24"/>
                <w:szCs w:val="24"/>
              </w:rPr>
              <w:t>сыра. У</w:t>
            </w:r>
            <w:r w:rsidR="00FE4594">
              <w:rPr>
                <w:rFonts w:ascii="Sylfaen" w:hAnsi="Sylfaen"/>
                <w:sz w:val="24"/>
                <w:szCs w:val="24"/>
              </w:rPr>
              <w:t xml:space="preserve"> </w:t>
            </w:r>
            <w:r w:rsidRPr="000E6E3A">
              <w:rPr>
                <w:rStyle w:val="Bodytext211pt"/>
                <w:rFonts w:ascii="Sylfaen" w:hAnsi="Sylfaen"/>
                <w:sz w:val="24"/>
                <w:szCs w:val="24"/>
              </w:rPr>
              <w:t>копченого - с</w:t>
            </w:r>
            <w:r w:rsidR="00FE4594">
              <w:rPr>
                <w:rFonts w:ascii="Sylfaen" w:hAnsi="Sylfaen"/>
                <w:sz w:val="24"/>
                <w:szCs w:val="24"/>
              </w:rPr>
              <w:t xml:space="preserve"> </w:t>
            </w:r>
            <w:r w:rsidRPr="000E6E3A">
              <w:rPr>
                <w:rStyle w:val="Bodytext211pt"/>
                <w:rFonts w:ascii="Sylfaen" w:hAnsi="Sylfaen"/>
                <w:sz w:val="24"/>
                <w:szCs w:val="24"/>
              </w:rPr>
              <w:t>привкусом</w:t>
            </w:r>
            <w:r w:rsidR="00FE4594">
              <w:rPr>
                <w:rFonts w:ascii="Sylfaen" w:hAnsi="Sylfaen"/>
                <w:sz w:val="24"/>
                <w:szCs w:val="24"/>
              </w:rPr>
              <w:t xml:space="preserve"> </w:t>
            </w:r>
            <w:r w:rsidRPr="000E6E3A">
              <w:rPr>
                <w:rStyle w:val="Bodytext211pt"/>
                <w:rFonts w:ascii="Sylfaen" w:hAnsi="Sylfaen"/>
                <w:sz w:val="24"/>
                <w:szCs w:val="24"/>
              </w:rPr>
              <w:t>копчения. При</w:t>
            </w:r>
            <w:r w:rsidR="00FE4594">
              <w:rPr>
                <w:rFonts w:ascii="Sylfaen" w:hAnsi="Sylfaen"/>
                <w:sz w:val="24"/>
                <w:szCs w:val="24"/>
              </w:rPr>
              <w:t xml:space="preserve"> </w:t>
            </w:r>
            <w:r w:rsidRPr="000E6E3A">
              <w:rPr>
                <w:rStyle w:val="Bodytext211pt"/>
                <w:rFonts w:ascii="Sylfaen" w:hAnsi="Sylfaen"/>
                <w:sz w:val="24"/>
                <w:szCs w:val="24"/>
              </w:rPr>
              <w:t>добавлении</w:t>
            </w:r>
            <w:r w:rsidR="00FE4594">
              <w:rPr>
                <w:rFonts w:ascii="Sylfaen" w:hAnsi="Sylfaen"/>
                <w:sz w:val="24"/>
                <w:szCs w:val="24"/>
              </w:rPr>
              <w:t xml:space="preserve"> </w:t>
            </w:r>
            <w:r w:rsidRPr="000E6E3A">
              <w:rPr>
                <w:rStyle w:val="Bodytext211pt"/>
                <w:rFonts w:ascii="Sylfaen" w:hAnsi="Sylfaen"/>
                <w:sz w:val="24"/>
                <w:szCs w:val="24"/>
              </w:rPr>
              <w:t>пищевкусовых</w:t>
            </w:r>
            <w:r w:rsidR="00FE4594">
              <w:rPr>
                <w:rFonts w:ascii="Sylfaen" w:hAnsi="Sylfaen"/>
                <w:sz w:val="24"/>
                <w:szCs w:val="24"/>
              </w:rPr>
              <w:t xml:space="preserve"> </w:t>
            </w:r>
            <w:r w:rsidRPr="000E6E3A">
              <w:rPr>
                <w:rStyle w:val="Bodytext211pt"/>
                <w:rFonts w:ascii="Sylfaen" w:hAnsi="Sylfaen"/>
                <w:sz w:val="24"/>
                <w:szCs w:val="24"/>
              </w:rPr>
              <w:t>компонентов -</w:t>
            </w:r>
            <w:r w:rsidR="00FE4594">
              <w:rPr>
                <w:rFonts w:ascii="Sylfaen" w:hAnsi="Sylfaen"/>
                <w:sz w:val="24"/>
                <w:szCs w:val="24"/>
              </w:rPr>
              <w:t xml:space="preserve"> </w:t>
            </w:r>
            <w:r w:rsidRPr="000E6E3A">
              <w:rPr>
                <w:rStyle w:val="Bodytext211pt"/>
                <w:rFonts w:ascii="Sylfaen" w:hAnsi="Sylfaen"/>
                <w:sz w:val="24"/>
                <w:szCs w:val="24"/>
              </w:rPr>
              <w:t>обусловленный</w:t>
            </w:r>
            <w:r w:rsidR="00FE4594">
              <w:rPr>
                <w:rFonts w:ascii="Sylfaen" w:hAnsi="Sylfaen"/>
                <w:sz w:val="24"/>
                <w:szCs w:val="24"/>
              </w:rPr>
              <w:t xml:space="preserve"> </w:t>
            </w:r>
            <w:r w:rsidRPr="000E6E3A">
              <w:rPr>
                <w:rStyle w:val="Bodytext211pt"/>
                <w:rFonts w:ascii="Sylfaen" w:hAnsi="Sylfaen"/>
                <w:sz w:val="24"/>
                <w:szCs w:val="24"/>
              </w:rPr>
              <w:t>добавленными</w:t>
            </w:r>
            <w:r w:rsidR="00FE4594">
              <w:rPr>
                <w:rFonts w:ascii="Sylfaen" w:hAnsi="Sylfaen"/>
                <w:sz w:val="24"/>
                <w:szCs w:val="24"/>
              </w:rPr>
              <w:t xml:space="preserve"> </w:t>
            </w:r>
            <w:r w:rsidRPr="000E6E3A">
              <w:rPr>
                <w:rStyle w:val="Bodytext211pt"/>
                <w:rFonts w:ascii="Sylfaen" w:hAnsi="Sylfaen"/>
                <w:sz w:val="24"/>
                <w:szCs w:val="24"/>
              </w:rPr>
              <w:t>компонентами</w:t>
            </w:r>
          </w:p>
        </w:tc>
        <w:tc>
          <w:tcPr>
            <w:tcW w:w="1843" w:type="dxa"/>
            <w:vMerge w:val="restart"/>
            <w:shd w:val="clear" w:color="auto" w:fill="FFFFFF"/>
          </w:tcPr>
          <w:p w14:paraId="2C3D535B" w14:textId="77777777" w:rsidR="007E257F" w:rsidRPr="000E6E3A" w:rsidRDefault="000E6E3A" w:rsidP="000E6E3A">
            <w:pPr>
              <w:pStyle w:val="Bodytext20"/>
              <w:shd w:val="clear" w:color="auto" w:fill="auto"/>
              <w:spacing w:before="0" w:after="120" w:line="240" w:lineRule="auto"/>
              <w:ind w:firstLine="0"/>
              <w:jc w:val="left"/>
              <w:rPr>
                <w:rFonts w:ascii="Sylfaen" w:hAnsi="Sylfaen"/>
                <w:sz w:val="24"/>
                <w:szCs w:val="24"/>
              </w:rPr>
            </w:pPr>
            <w:r w:rsidRPr="000E6E3A">
              <w:rPr>
                <w:rStyle w:val="Bodytext211pt"/>
                <w:rFonts w:ascii="Sylfaen" w:hAnsi="Sylfaen"/>
                <w:sz w:val="24"/>
                <w:szCs w:val="24"/>
              </w:rPr>
              <w:t>от белого до интенсивножелтого, равномерный. У копченого - от светло-желтого до желтого; у сладких сыров - от белого до коричневого. При добавлении пищевкусовых компонентов - обусловленный добавленными компонентами от белого до интенсивножелтого, равномерный. У сладких сыров - от белого до коричневого. При добавлении пищевкусовых компонентов - обусловленный добавленными компонентами»</w:t>
            </w:r>
          </w:p>
        </w:tc>
      </w:tr>
      <w:tr w:rsidR="007E257F" w:rsidRPr="000E6E3A" w14:paraId="21E024D2" w14:textId="77777777" w:rsidTr="00FE4594">
        <w:tc>
          <w:tcPr>
            <w:tcW w:w="1992" w:type="dxa"/>
            <w:shd w:val="clear" w:color="auto" w:fill="FFFFFF"/>
          </w:tcPr>
          <w:p w14:paraId="4CA179E8" w14:textId="77777777" w:rsidR="007E257F" w:rsidRPr="000E6E3A" w:rsidRDefault="000E6E3A" w:rsidP="000E6E3A">
            <w:pPr>
              <w:pStyle w:val="Bodytext20"/>
              <w:shd w:val="clear" w:color="auto" w:fill="auto"/>
              <w:spacing w:before="0" w:after="120" w:line="240" w:lineRule="auto"/>
              <w:ind w:firstLine="0"/>
              <w:jc w:val="left"/>
              <w:rPr>
                <w:rFonts w:ascii="Sylfaen" w:hAnsi="Sylfaen"/>
                <w:sz w:val="24"/>
                <w:szCs w:val="24"/>
              </w:rPr>
            </w:pPr>
            <w:r w:rsidRPr="000E6E3A">
              <w:rPr>
                <w:rStyle w:val="Bodytext211pt"/>
                <w:rFonts w:ascii="Sylfaen" w:hAnsi="Sylfaen"/>
                <w:sz w:val="24"/>
                <w:szCs w:val="24"/>
              </w:rPr>
              <w:t>Сыр, сырный продукт плавленые пастообразные</w:t>
            </w:r>
          </w:p>
        </w:tc>
        <w:tc>
          <w:tcPr>
            <w:tcW w:w="2127" w:type="dxa"/>
            <w:gridSpan w:val="3"/>
            <w:shd w:val="clear" w:color="auto" w:fill="FFFFFF"/>
          </w:tcPr>
          <w:p w14:paraId="69CE8F39" w14:textId="77777777" w:rsidR="007E257F" w:rsidRPr="000E6E3A" w:rsidRDefault="000E6E3A" w:rsidP="000E6E3A">
            <w:pPr>
              <w:pStyle w:val="Bodytext20"/>
              <w:shd w:val="clear" w:color="auto" w:fill="auto"/>
              <w:spacing w:before="0" w:after="120" w:line="240" w:lineRule="auto"/>
              <w:ind w:firstLine="0"/>
              <w:jc w:val="left"/>
              <w:rPr>
                <w:rFonts w:ascii="Sylfaen" w:hAnsi="Sylfaen"/>
                <w:sz w:val="24"/>
                <w:szCs w:val="24"/>
              </w:rPr>
            </w:pPr>
            <w:r w:rsidRPr="000E6E3A">
              <w:rPr>
                <w:rStyle w:val="Bodytext211pt"/>
                <w:rFonts w:ascii="Sylfaen" w:hAnsi="Sylfaen"/>
                <w:sz w:val="24"/>
                <w:szCs w:val="24"/>
              </w:rPr>
              <w:t>форма упаковки</w:t>
            </w:r>
          </w:p>
        </w:tc>
        <w:tc>
          <w:tcPr>
            <w:tcW w:w="1985" w:type="dxa"/>
            <w:shd w:val="clear" w:color="auto" w:fill="FFFFFF"/>
          </w:tcPr>
          <w:p w14:paraId="345964A9" w14:textId="77777777" w:rsidR="007E257F" w:rsidRPr="000E6E3A" w:rsidRDefault="000E6E3A" w:rsidP="000E6E3A">
            <w:pPr>
              <w:pStyle w:val="Bodytext20"/>
              <w:shd w:val="clear" w:color="auto" w:fill="auto"/>
              <w:spacing w:before="0" w:after="120" w:line="240" w:lineRule="auto"/>
              <w:ind w:firstLine="0"/>
              <w:jc w:val="left"/>
              <w:rPr>
                <w:rFonts w:ascii="Sylfaen" w:hAnsi="Sylfaen"/>
                <w:sz w:val="24"/>
                <w:szCs w:val="24"/>
              </w:rPr>
            </w:pPr>
            <w:r w:rsidRPr="000E6E3A">
              <w:rPr>
                <w:rStyle w:val="Bodytext211pt"/>
                <w:rFonts w:ascii="Sylfaen" w:hAnsi="Sylfaen"/>
                <w:sz w:val="24"/>
                <w:szCs w:val="24"/>
              </w:rPr>
              <w:t>от мягкой пластичной до нежной, мажущейся, кремообразной, однородная по всей массе. При добавлении пищевкусовых компонентов - с их наличием</w:t>
            </w:r>
          </w:p>
        </w:tc>
        <w:tc>
          <w:tcPr>
            <w:tcW w:w="1986" w:type="dxa"/>
            <w:gridSpan w:val="3"/>
            <w:shd w:val="clear" w:color="auto" w:fill="FFFFFF"/>
          </w:tcPr>
          <w:p w14:paraId="647770E6" w14:textId="77777777" w:rsidR="007E257F" w:rsidRPr="000E6E3A" w:rsidRDefault="000E6E3A" w:rsidP="000E6E3A">
            <w:pPr>
              <w:pStyle w:val="Bodytext20"/>
              <w:shd w:val="clear" w:color="auto" w:fill="auto"/>
              <w:spacing w:before="0" w:after="120" w:line="240" w:lineRule="auto"/>
              <w:ind w:firstLine="0"/>
              <w:jc w:val="left"/>
              <w:rPr>
                <w:rFonts w:ascii="Sylfaen" w:hAnsi="Sylfaen"/>
                <w:sz w:val="24"/>
                <w:szCs w:val="24"/>
              </w:rPr>
            </w:pPr>
            <w:r w:rsidRPr="000E6E3A">
              <w:rPr>
                <w:rStyle w:val="Bodytext211pt"/>
                <w:rFonts w:ascii="Sylfaen" w:hAnsi="Sylfaen"/>
                <w:sz w:val="24"/>
                <w:szCs w:val="24"/>
              </w:rPr>
              <w:t>чистый,</w:t>
            </w:r>
            <w:r w:rsidR="00FE4594">
              <w:rPr>
                <w:rFonts w:ascii="Sylfaen" w:hAnsi="Sylfaen"/>
                <w:sz w:val="24"/>
                <w:szCs w:val="24"/>
              </w:rPr>
              <w:t xml:space="preserve"> </w:t>
            </w:r>
            <w:r w:rsidRPr="000E6E3A">
              <w:rPr>
                <w:rStyle w:val="Bodytext211pt"/>
                <w:rFonts w:ascii="Sylfaen" w:hAnsi="Sylfaen"/>
                <w:sz w:val="24"/>
                <w:szCs w:val="24"/>
              </w:rPr>
              <w:t>характерный</w:t>
            </w:r>
            <w:r w:rsidR="00FE4594">
              <w:rPr>
                <w:rFonts w:ascii="Sylfaen" w:hAnsi="Sylfaen"/>
                <w:sz w:val="24"/>
                <w:szCs w:val="24"/>
              </w:rPr>
              <w:t xml:space="preserve"> </w:t>
            </w:r>
            <w:r w:rsidRPr="000E6E3A">
              <w:rPr>
                <w:rStyle w:val="Bodytext211pt"/>
                <w:rFonts w:ascii="Sylfaen" w:hAnsi="Sylfaen"/>
                <w:sz w:val="24"/>
                <w:szCs w:val="24"/>
              </w:rPr>
              <w:t>для конкретного</w:t>
            </w:r>
            <w:r w:rsidR="00FE4594">
              <w:rPr>
                <w:rFonts w:ascii="Sylfaen" w:hAnsi="Sylfaen"/>
                <w:sz w:val="24"/>
                <w:szCs w:val="24"/>
              </w:rPr>
              <w:t xml:space="preserve"> </w:t>
            </w:r>
            <w:r w:rsidRPr="000E6E3A">
              <w:rPr>
                <w:rStyle w:val="Bodytext211pt"/>
                <w:rFonts w:ascii="Sylfaen" w:hAnsi="Sylfaen"/>
                <w:sz w:val="24"/>
                <w:szCs w:val="24"/>
              </w:rPr>
              <w:t>наименования</w:t>
            </w:r>
            <w:r w:rsidR="00FE4594">
              <w:rPr>
                <w:rFonts w:ascii="Sylfaen" w:hAnsi="Sylfaen"/>
                <w:sz w:val="24"/>
                <w:szCs w:val="24"/>
              </w:rPr>
              <w:t xml:space="preserve"> </w:t>
            </w:r>
            <w:r w:rsidRPr="000E6E3A">
              <w:rPr>
                <w:rStyle w:val="Bodytext211pt"/>
                <w:rFonts w:ascii="Sylfaen" w:hAnsi="Sylfaen"/>
                <w:sz w:val="24"/>
                <w:szCs w:val="24"/>
              </w:rPr>
              <w:t>сыра. При</w:t>
            </w:r>
            <w:r w:rsidR="00FE4594">
              <w:rPr>
                <w:rFonts w:ascii="Sylfaen" w:hAnsi="Sylfaen"/>
                <w:sz w:val="24"/>
                <w:szCs w:val="24"/>
              </w:rPr>
              <w:t xml:space="preserve"> </w:t>
            </w:r>
            <w:r w:rsidRPr="000E6E3A">
              <w:rPr>
                <w:rStyle w:val="Bodytext211pt"/>
                <w:rFonts w:ascii="Sylfaen" w:hAnsi="Sylfaen"/>
                <w:sz w:val="24"/>
                <w:szCs w:val="24"/>
              </w:rPr>
              <w:t>добавлении</w:t>
            </w:r>
            <w:r w:rsidR="00FE4594">
              <w:rPr>
                <w:rFonts w:ascii="Sylfaen" w:hAnsi="Sylfaen"/>
                <w:sz w:val="24"/>
                <w:szCs w:val="24"/>
              </w:rPr>
              <w:t xml:space="preserve"> </w:t>
            </w:r>
            <w:r w:rsidRPr="000E6E3A">
              <w:rPr>
                <w:rStyle w:val="Bodytext211pt"/>
                <w:rFonts w:ascii="Sylfaen" w:hAnsi="Sylfaen"/>
                <w:sz w:val="24"/>
                <w:szCs w:val="24"/>
              </w:rPr>
              <w:t>пищевкусовых</w:t>
            </w:r>
            <w:r w:rsidR="00FE4594">
              <w:rPr>
                <w:rFonts w:ascii="Sylfaen" w:hAnsi="Sylfaen"/>
                <w:sz w:val="24"/>
                <w:szCs w:val="24"/>
              </w:rPr>
              <w:t xml:space="preserve"> </w:t>
            </w:r>
            <w:r w:rsidRPr="000E6E3A">
              <w:rPr>
                <w:rStyle w:val="Bodytext211pt"/>
                <w:rFonts w:ascii="Sylfaen" w:hAnsi="Sylfaen"/>
                <w:sz w:val="24"/>
                <w:szCs w:val="24"/>
              </w:rPr>
              <w:t>компонентов -</w:t>
            </w:r>
            <w:r w:rsidR="00FE4594">
              <w:rPr>
                <w:rFonts w:ascii="Sylfaen" w:hAnsi="Sylfaen"/>
                <w:sz w:val="24"/>
                <w:szCs w:val="24"/>
              </w:rPr>
              <w:t xml:space="preserve"> </w:t>
            </w:r>
            <w:r w:rsidRPr="000E6E3A">
              <w:rPr>
                <w:rStyle w:val="Bodytext211pt"/>
                <w:rFonts w:ascii="Sylfaen" w:hAnsi="Sylfaen"/>
                <w:sz w:val="24"/>
                <w:szCs w:val="24"/>
              </w:rPr>
              <w:t>обусловленный</w:t>
            </w:r>
            <w:r w:rsidR="00FE4594">
              <w:rPr>
                <w:rFonts w:ascii="Sylfaen" w:hAnsi="Sylfaen"/>
                <w:sz w:val="24"/>
                <w:szCs w:val="24"/>
              </w:rPr>
              <w:t xml:space="preserve"> </w:t>
            </w:r>
            <w:r w:rsidRPr="000E6E3A">
              <w:rPr>
                <w:rStyle w:val="Bodytext211pt"/>
                <w:rFonts w:ascii="Sylfaen" w:hAnsi="Sylfaen"/>
                <w:sz w:val="24"/>
                <w:szCs w:val="24"/>
              </w:rPr>
              <w:t>добавленными</w:t>
            </w:r>
            <w:r w:rsidR="00FE4594">
              <w:rPr>
                <w:rFonts w:ascii="Sylfaen" w:hAnsi="Sylfaen"/>
                <w:sz w:val="24"/>
                <w:szCs w:val="24"/>
              </w:rPr>
              <w:t xml:space="preserve"> </w:t>
            </w:r>
            <w:r w:rsidRPr="000E6E3A">
              <w:rPr>
                <w:rStyle w:val="Bodytext211pt"/>
                <w:rFonts w:ascii="Sylfaen" w:hAnsi="Sylfaen"/>
                <w:sz w:val="24"/>
                <w:szCs w:val="24"/>
              </w:rPr>
              <w:t>компонентами</w:t>
            </w:r>
          </w:p>
        </w:tc>
        <w:tc>
          <w:tcPr>
            <w:tcW w:w="1843" w:type="dxa"/>
            <w:vMerge/>
            <w:shd w:val="clear" w:color="auto" w:fill="FFFFFF"/>
          </w:tcPr>
          <w:p w14:paraId="553308A9" w14:textId="77777777" w:rsidR="007E257F" w:rsidRPr="000E6E3A" w:rsidRDefault="007E257F" w:rsidP="000E6E3A">
            <w:pPr>
              <w:spacing w:after="120"/>
              <w:rPr>
                <w:rFonts w:ascii="Sylfaen" w:hAnsi="Sylfaen"/>
              </w:rPr>
            </w:pPr>
          </w:p>
        </w:tc>
      </w:tr>
      <w:tr w:rsidR="007E257F" w:rsidRPr="000E6E3A" w14:paraId="38FFC56F" w14:textId="77777777" w:rsidTr="00FE4594">
        <w:tc>
          <w:tcPr>
            <w:tcW w:w="6104" w:type="dxa"/>
            <w:gridSpan w:val="5"/>
            <w:shd w:val="clear" w:color="auto" w:fill="FFFFFF"/>
          </w:tcPr>
          <w:p w14:paraId="2EF15592" w14:textId="77777777" w:rsidR="00FE4594" w:rsidRPr="000E6E3A" w:rsidRDefault="000E6E3A" w:rsidP="000E6E3A">
            <w:pPr>
              <w:pStyle w:val="Bodytext20"/>
              <w:shd w:val="clear" w:color="auto" w:fill="auto"/>
              <w:spacing w:before="0" w:after="120" w:line="240" w:lineRule="auto"/>
              <w:ind w:firstLine="0"/>
              <w:jc w:val="left"/>
              <w:rPr>
                <w:rFonts w:ascii="Sylfaen" w:hAnsi="Sylfaen"/>
                <w:sz w:val="24"/>
                <w:szCs w:val="24"/>
              </w:rPr>
            </w:pPr>
            <w:r w:rsidRPr="000E6E3A">
              <w:rPr>
                <w:rStyle w:val="Bodytext21"/>
                <w:rFonts w:ascii="Sylfaen" w:hAnsi="Sylfaen"/>
                <w:sz w:val="24"/>
                <w:szCs w:val="24"/>
              </w:rPr>
              <w:t>изложить в следующей редакции:</w:t>
            </w:r>
            <w:r w:rsidR="00FE4594">
              <w:rPr>
                <w:rFonts w:ascii="Sylfaen" w:hAnsi="Sylfaen"/>
                <w:sz w:val="24"/>
                <w:szCs w:val="24"/>
              </w:rPr>
              <w:t xml:space="preserve"> </w:t>
            </w:r>
            <w:r w:rsidRPr="000E6E3A">
              <w:rPr>
                <w:rStyle w:val="Bodytext211pt"/>
                <w:rFonts w:ascii="Sylfaen" w:hAnsi="Sylfaen"/>
                <w:sz w:val="24"/>
                <w:szCs w:val="24"/>
              </w:rPr>
              <w:t>«</w:t>
            </w:r>
            <w:r w:rsidR="00FE4594">
              <w:rPr>
                <w:rStyle w:val="Bodytext211pt"/>
                <w:rFonts w:ascii="Sylfaen" w:hAnsi="Sylfaen"/>
                <w:sz w:val="24"/>
                <w:szCs w:val="24"/>
              </w:rPr>
              <w:t xml:space="preserve">  </w:t>
            </w:r>
          </w:p>
        </w:tc>
        <w:tc>
          <w:tcPr>
            <w:tcW w:w="1986" w:type="dxa"/>
            <w:gridSpan w:val="3"/>
            <w:shd w:val="clear" w:color="auto" w:fill="FFFFFF"/>
          </w:tcPr>
          <w:p w14:paraId="7B6C8E3D" w14:textId="77777777" w:rsidR="007E257F" w:rsidRPr="000E6E3A" w:rsidRDefault="007E257F" w:rsidP="000E6E3A">
            <w:pPr>
              <w:spacing w:after="120"/>
              <w:rPr>
                <w:rFonts w:ascii="Sylfaen" w:hAnsi="Sylfaen"/>
              </w:rPr>
            </w:pPr>
          </w:p>
        </w:tc>
        <w:tc>
          <w:tcPr>
            <w:tcW w:w="1843" w:type="dxa"/>
            <w:shd w:val="clear" w:color="auto" w:fill="FFFFFF"/>
          </w:tcPr>
          <w:p w14:paraId="0E99AFF3" w14:textId="77777777" w:rsidR="007E257F" w:rsidRPr="000E6E3A" w:rsidRDefault="007E257F" w:rsidP="000E6E3A">
            <w:pPr>
              <w:spacing w:after="120"/>
              <w:rPr>
                <w:rFonts w:ascii="Sylfaen" w:hAnsi="Sylfaen"/>
              </w:rPr>
            </w:pPr>
          </w:p>
        </w:tc>
      </w:tr>
      <w:tr w:rsidR="007E257F" w:rsidRPr="000E6E3A" w14:paraId="4F0F2598" w14:textId="77777777" w:rsidTr="00FE4594">
        <w:tc>
          <w:tcPr>
            <w:tcW w:w="1992" w:type="dxa"/>
            <w:shd w:val="clear" w:color="auto" w:fill="FFFFFF"/>
            <w:vAlign w:val="bottom"/>
          </w:tcPr>
          <w:p w14:paraId="47460A17" w14:textId="77777777" w:rsidR="007E257F" w:rsidRPr="000E6E3A" w:rsidRDefault="000E6E3A" w:rsidP="000E6E3A">
            <w:pPr>
              <w:pStyle w:val="Bodytext20"/>
              <w:shd w:val="clear" w:color="auto" w:fill="auto"/>
              <w:spacing w:before="0" w:after="120" w:line="240" w:lineRule="auto"/>
              <w:ind w:left="160" w:firstLine="0"/>
              <w:jc w:val="left"/>
              <w:rPr>
                <w:rFonts w:ascii="Sylfaen" w:hAnsi="Sylfaen"/>
                <w:sz w:val="24"/>
                <w:szCs w:val="24"/>
              </w:rPr>
            </w:pPr>
            <w:r w:rsidRPr="000E6E3A">
              <w:rPr>
                <w:rStyle w:val="Bodytext211pt"/>
                <w:rFonts w:ascii="Sylfaen" w:hAnsi="Sylfaen"/>
                <w:sz w:val="24"/>
                <w:szCs w:val="24"/>
              </w:rPr>
              <w:t>Сыр,</w:t>
            </w:r>
            <w:r w:rsidR="00FE4594">
              <w:rPr>
                <w:rFonts w:ascii="Sylfaen" w:hAnsi="Sylfaen"/>
                <w:sz w:val="24"/>
                <w:szCs w:val="24"/>
              </w:rPr>
              <w:t xml:space="preserve"> </w:t>
            </w:r>
            <w:r w:rsidRPr="000E6E3A">
              <w:rPr>
                <w:rStyle w:val="Bodytext211pt"/>
                <w:rFonts w:ascii="Sylfaen" w:hAnsi="Sylfaen"/>
                <w:sz w:val="24"/>
                <w:szCs w:val="24"/>
              </w:rPr>
              <w:t>молокосодержа</w:t>
            </w:r>
            <w:r w:rsidRPr="000E6E3A">
              <w:rPr>
                <w:rStyle w:val="Bodytext211pt"/>
                <w:rFonts w:ascii="Sylfaen" w:hAnsi="Sylfaen"/>
                <w:sz w:val="24"/>
                <w:szCs w:val="24"/>
              </w:rPr>
              <w:lastRenderedPageBreak/>
              <w:t>щий продукт с заменителем молочного жира, произведенный по технологии сыра, сухие, в том числе</w:t>
            </w:r>
            <w:r w:rsidR="00FE4594" w:rsidRPr="000E6E3A">
              <w:rPr>
                <w:rStyle w:val="Bodytext211pt"/>
                <w:rFonts w:ascii="Sylfaen" w:hAnsi="Sylfaen"/>
                <w:sz w:val="24"/>
                <w:szCs w:val="24"/>
              </w:rPr>
              <w:t xml:space="preserve"> плавленые</w:t>
            </w:r>
          </w:p>
        </w:tc>
        <w:tc>
          <w:tcPr>
            <w:tcW w:w="2127" w:type="dxa"/>
            <w:gridSpan w:val="3"/>
            <w:shd w:val="clear" w:color="auto" w:fill="FFFFFF"/>
          </w:tcPr>
          <w:p w14:paraId="64FDFB3B" w14:textId="77777777" w:rsidR="007E257F" w:rsidRPr="000E6E3A" w:rsidRDefault="000E6E3A" w:rsidP="000E6E3A">
            <w:pPr>
              <w:pStyle w:val="Bodytext20"/>
              <w:shd w:val="clear" w:color="auto" w:fill="auto"/>
              <w:spacing w:before="0" w:after="120" w:line="240" w:lineRule="auto"/>
              <w:ind w:firstLine="0"/>
              <w:jc w:val="left"/>
              <w:rPr>
                <w:rFonts w:ascii="Sylfaen" w:hAnsi="Sylfaen"/>
                <w:sz w:val="24"/>
                <w:szCs w:val="24"/>
              </w:rPr>
            </w:pPr>
            <w:r w:rsidRPr="000E6E3A">
              <w:rPr>
                <w:rStyle w:val="Bodytext211pt"/>
                <w:rFonts w:ascii="Sylfaen" w:hAnsi="Sylfaen"/>
                <w:sz w:val="24"/>
                <w:szCs w:val="24"/>
              </w:rPr>
              <w:lastRenderedPageBreak/>
              <w:t>форма упаковки</w:t>
            </w:r>
          </w:p>
        </w:tc>
        <w:tc>
          <w:tcPr>
            <w:tcW w:w="1985" w:type="dxa"/>
            <w:shd w:val="clear" w:color="auto" w:fill="FFFFFF"/>
            <w:vAlign w:val="bottom"/>
          </w:tcPr>
          <w:p w14:paraId="7E9BEF54" w14:textId="77777777" w:rsidR="007E257F" w:rsidRPr="000E6E3A" w:rsidRDefault="000E6E3A" w:rsidP="000E6E3A">
            <w:pPr>
              <w:pStyle w:val="Bodytext20"/>
              <w:shd w:val="clear" w:color="auto" w:fill="auto"/>
              <w:spacing w:before="0" w:after="120" w:line="240" w:lineRule="auto"/>
              <w:ind w:firstLine="0"/>
              <w:jc w:val="left"/>
              <w:rPr>
                <w:rFonts w:ascii="Sylfaen" w:hAnsi="Sylfaen"/>
                <w:sz w:val="24"/>
                <w:szCs w:val="24"/>
              </w:rPr>
            </w:pPr>
            <w:r w:rsidRPr="000E6E3A">
              <w:rPr>
                <w:rStyle w:val="Bodytext211pt"/>
                <w:rFonts w:ascii="Sylfaen" w:hAnsi="Sylfaen"/>
                <w:sz w:val="24"/>
                <w:szCs w:val="24"/>
              </w:rPr>
              <w:t xml:space="preserve">порошкообразна я или твердая, </w:t>
            </w:r>
            <w:r w:rsidRPr="000E6E3A">
              <w:rPr>
                <w:rStyle w:val="Bodytext211pt"/>
                <w:rFonts w:ascii="Sylfaen" w:hAnsi="Sylfaen"/>
                <w:sz w:val="24"/>
                <w:szCs w:val="24"/>
              </w:rPr>
              <w:lastRenderedPageBreak/>
              <w:t>ломкая или другая. При добавлении пищевкусовых компонентов - с их наличием</w:t>
            </w:r>
          </w:p>
        </w:tc>
        <w:tc>
          <w:tcPr>
            <w:tcW w:w="1986" w:type="dxa"/>
            <w:gridSpan w:val="3"/>
            <w:shd w:val="clear" w:color="auto" w:fill="FFFFFF"/>
            <w:vAlign w:val="bottom"/>
          </w:tcPr>
          <w:p w14:paraId="3F39751B" w14:textId="77777777" w:rsidR="007E257F" w:rsidRPr="000E6E3A" w:rsidRDefault="000E6E3A" w:rsidP="000E6E3A">
            <w:pPr>
              <w:pStyle w:val="Bodytext20"/>
              <w:shd w:val="clear" w:color="auto" w:fill="auto"/>
              <w:spacing w:before="0" w:after="120" w:line="240" w:lineRule="auto"/>
              <w:ind w:firstLine="0"/>
              <w:jc w:val="left"/>
              <w:rPr>
                <w:rFonts w:ascii="Sylfaen" w:hAnsi="Sylfaen"/>
                <w:sz w:val="24"/>
                <w:szCs w:val="24"/>
              </w:rPr>
            </w:pPr>
            <w:r w:rsidRPr="000E6E3A">
              <w:rPr>
                <w:rStyle w:val="Bodytext211pt"/>
                <w:rFonts w:ascii="Sylfaen" w:hAnsi="Sylfaen"/>
                <w:sz w:val="24"/>
                <w:szCs w:val="24"/>
              </w:rPr>
              <w:lastRenderedPageBreak/>
              <w:t xml:space="preserve">сырный, с запахом и </w:t>
            </w:r>
            <w:r w:rsidRPr="000E6E3A">
              <w:rPr>
                <w:rStyle w:val="Bodytext211pt"/>
                <w:rFonts w:ascii="Sylfaen" w:hAnsi="Sylfaen"/>
                <w:sz w:val="24"/>
                <w:szCs w:val="24"/>
              </w:rPr>
              <w:lastRenderedPageBreak/>
              <w:t>привкусами, характерными для конкретного наименования сыра. При добавлении</w:t>
            </w:r>
          </w:p>
        </w:tc>
        <w:tc>
          <w:tcPr>
            <w:tcW w:w="1843" w:type="dxa"/>
            <w:shd w:val="clear" w:color="auto" w:fill="FFFFFF"/>
            <w:vAlign w:val="bottom"/>
          </w:tcPr>
          <w:p w14:paraId="1A4E75F0" w14:textId="77777777" w:rsidR="007E257F" w:rsidRPr="000E6E3A" w:rsidRDefault="000E6E3A" w:rsidP="000E6E3A">
            <w:pPr>
              <w:pStyle w:val="Bodytext20"/>
              <w:shd w:val="clear" w:color="auto" w:fill="auto"/>
              <w:spacing w:before="0" w:after="120" w:line="240" w:lineRule="auto"/>
              <w:ind w:firstLine="0"/>
              <w:jc w:val="left"/>
              <w:rPr>
                <w:rFonts w:ascii="Sylfaen" w:hAnsi="Sylfaen"/>
                <w:sz w:val="24"/>
                <w:szCs w:val="24"/>
              </w:rPr>
            </w:pPr>
            <w:r w:rsidRPr="000E6E3A">
              <w:rPr>
                <w:rStyle w:val="Bodytext211pt"/>
                <w:rFonts w:ascii="Sylfaen" w:hAnsi="Sylfaen"/>
                <w:sz w:val="24"/>
                <w:szCs w:val="24"/>
              </w:rPr>
              <w:lastRenderedPageBreak/>
              <w:t xml:space="preserve">От белого до желтого. При </w:t>
            </w:r>
            <w:r w:rsidRPr="000E6E3A">
              <w:rPr>
                <w:rStyle w:val="Bodytext211pt"/>
                <w:rFonts w:ascii="Sylfaen" w:hAnsi="Sylfaen"/>
                <w:sz w:val="24"/>
                <w:szCs w:val="24"/>
              </w:rPr>
              <w:lastRenderedPageBreak/>
              <w:t>добавлении пищевкусовых компонентов - обусловленный добавленными компонентами</w:t>
            </w:r>
          </w:p>
        </w:tc>
      </w:tr>
      <w:tr w:rsidR="007E257F" w:rsidRPr="000E6E3A" w14:paraId="6D899F55" w14:textId="77777777" w:rsidTr="00FE4594">
        <w:tc>
          <w:tcPr>
            <w:tcW w:w="1992" w:type="dxa"/>
            <w:shd w:val="clear" w:color="auto" w:fill="FFFFFF"/>
          </w:tcPr>
          <w:p w14:paraId="132214E8" w14:textId="77777777" w:rsidR="007E257F" w:rsidRPr="000E6E3A" w:rsidRDefault="007E257F" w:rsidP="000E6E3A">
            <w:pPr>
              <w:pStyle w:val="Bodytext20"/>
              <w:shd w:val="clear" w:color="auto" w:fill="auto"/>
              <w:spacing w:before="0" w:after="120" w:line="240" w:lineRule="auto"/>
              <w:ind w:firstLine="0"/>
              <w:jc w:val="left"/>
              <w:rPr>
                <w:rFonts w:ascii="Sylfaen" w:hAnsi="Sylfaen"/>
                <w:sz w:val="24"/>
                <w:szCs w:val="24"/>
              </w:rPr>
            </w:pPr>
          </w:p>
        </w:tc>
        <w:tc>
          <w:tcPr>
            <w:tcW w:w="2127" w:type="dxa"/>
            <w:gridSpan w:val="3"/>
            <w:shd w:val="clear" w:color="auto" w:fill="FFFFFF"/>
          </w:tcPr>
          <w:p w14:paraId="1D88D636" w14:textId="77777777" w:rsidR="007E257F" w:rsidRPr="000E6E3A" w:rsidRDefault="007E257F" w:rsidP="000E6E3A">
            <w:pPr>
              <w:spacing w:after="120"/>
              <w:rPr>
                <w:rFonts w:ascii="Sylfaen" w:hAnsi="Sylfaen"/>
              </w:rPr>
            </w:pPr>
          </w:p>
        </w:tc>
        <w:tc>
          <w:tcPr>
            <w:tcW w:w="1985" w:type="dxa"/>
            <w:shd w:val="clear" w:color="auto" w:fill="FFFFFF"/>
          </w:tcPr>
          <w:p w14:paraId="258E8580" w14:textId="77777777" w:rsidR="007E257F" w:rsidRPr="000E6E3A" w:rsidRDefault="007E257F" w:rsidP="000E6E3A">
            <w:pPr>
              <w:spacing w:after="120"/>
              <w:rPr>
                <w:rFonts w:ascii="Sylfaen" w:hAnsi="Sylfaen"/>
              </w:rPr>
            </w:pPr>
          </w:p>
        </w:tc>
        <w:tc>
          <w:tcPr>
            <w:tcW w:w="1986" w:type="dxa"/>
            <w:gridSpan w:val="3"/>
            <w:vMerge w:val="restart"/>
            <w:shd w:val="clear" w:color="auto" w:fill="FFFFFF"/>
          </w:tcPr>
          <w:p w14:paraId="67A43599" w14:textId="77777777" w:rsidR="007E257F" w:rsidRPr="000E6E3A" w:rsidRDefault="000E6E3A" w:rsidP="000E6E3A">
            <w:pPr>
              <w:pStyle w:val="Bodytext20"/>
              <w:shd w:val="clear" w:color="auto" w:fill="auto"/>
              <w:spacing w:before="0" w:after="120" w:line="240" w:lineRule="auto"/>
              <w:ind w:firstLine="0"/>
              <w:jc w:val="left"/>
              <w:rPr>
                <w:rFonts w:ascii="Sylfaen" w:hAnsi="Sylfaen"/>
                <w:sz w:val="24"/>
                <w:szCs w:val="24"/>
              </w:rPr>
            </w:pPr>
            <w:r w:rsidRPr="000E6E3A">
              <w:rPr>
                <w:rStyle w:val="Bodytext211pt"/>
                <w:rFonts w:ascii="Sylfaen" w:hAnsi="Sylfaen"/>
                <w:sz w:val="24"/>
                <w:szCs w:val="24"/>
              </w:rPr>
              <w:t>пищевкусовых компонентов - обусловленный добавленными компонентами сырный, сладковатопряный с различной степенью выраженности, характерный для конкретного наименования сыра</w:t>
            </w:r>
          </w:p>
        </w:tc>
        <w:tc>
          <w:tcPr>
            <w:tcW w:w="1843" w:type="dxa"/>
            <w:shd w:val="clear" w:color="auto" w:fill="FFFFFF"/>
          </w:tcPr>
          <w:p w14:paraId="21A90DF8" w14:textId="77777777" w:rsidR="007E257F" w:rsidRPr="000E6E3A" w:rsidRDefault="007E257F" w:rsidP="000E6E3A">
            <w:pPr>
              <w:spacing w:after="120"/>
              <w:rPr>
                <w:rFonts w:ascii="Sylfaen" w:hAnsi="Sylfaen"/>
              </w:rPr>
            </w:pPr>
          </w:p>
        </w:tc>
      </w:tr>
      <w:tr w:rsidR="007E257F" w:rsidRPr="000E6E3A" w14:paraId="05027E3F" w14:textId="77777777" w:rsidTr="00FE4594">
        <w:tc>
          <w:tcPr>
            <w:tcW w:w="1992" w:type="dxa"/>
            <w:shd w:val="clear" w:color="auto" w:fill="FFFFFF"/>
          </w:tcPr>
          <w:p w14:paraId="53B28194" w14:textId="77777777" w:rsidR="007E257F" w:rsidRPr="000E6E3A" w:rsidRDefault="000E6E3A" w:rsidP="000E6E3A">
            <w:pPr>
              <w:pStyle w:val="Bodytext20"/>
              <w:shd w:val="clear" w:color="auto" w:fill="auto"/>
              <w:spacing w:before="0" w:after="120" w:line="240" w:lineRule="auto"/>
              <w:ind w:firstLine="0"/>
              <w:jc w:val="left"/>
              <w:rPr>
                <w:rFonts w:ascii="Sylfaen" w:hAnsi="Sylfaen"/>
                <w:sz w:val="24"/>
                <w:szCs w:val="24"/>
              </w:rPr>
            </w:pPr>
            <w:r w:rsidRPr="000E6E3A">
              <w:rPr>
                <w:rStyle w:val="Bodytext211pt"/>
                <w:rFonts w:ascii="Sylfaen" w:hAnsi="Sylfaen"/>
                <w:sz w:val="24"/>
                <w:szCs w:val="24"/>
              </w:rPr>
              <w:t>Сыр,</w:t>
            </w:r>
            <w:r w:rsidR="00FE4594">
              <w:rPr>
                <w:rFonts w:ascii="Sylfaen" w:hAnsi="Sylfaen"/>
                <w:sz w:val="24"/>
                <w:szCs w:val="24"/>
              </w:rPr>
              <w:t xml:space="preserve"> </w:t>
            </w:r>
            <w:r w:rsidRPr="000E6E3A">
              <w:rPr>
                <w:rStyle w:val="Bodytext211pt"/>
                <w:rFonts w:ascii="Sylfaen" w:hAnsi="Sylfaen"/>
                <w:sz w:val="24"/>
                <w:szCs w:val="24"/>
              </w:rPr>
              <w:t>молокосодержащий продукт с заменителем молочного жира, произведенный по технологии сыра, сверхтвердые</w:t>
            </w:r>
          </w:p>
        </w:tc>
        <w:tc>
          <w:tcPr>
            <w:tcW w:w="2127" w:type="dxa"/>
            <w:gridSpan w:val="3"/>
            <w:shd w:val="clear" w:color="auto" w:fill="FFFFFF"/>
          </w:tcPr>
          <w:p w14:paraId="0221F4CB" w14:textId="77777777" w:rsidR="007E257F" w:rsidRPr="000E6E3A" w:rsidRDefault="000E6E3A" w:rsidP="000E6E3A">
            <w:pPr>
              <w:pStyle w:val="Bodytext20"/>
              <w:shd w:val="clear" w:color="auto" w:fill="auto"/>
              <w:spacing w:before="0" w:after="120" w:line="240" w:lineRule="auto"/>
              <w:ind w:firstLine="0"/>
              <w:jc w:val="left"/>
              <w:rPr>
                <w:rFonts w:ascii="Sylfaen" w:hAnsi="Sylfaen"/>
                <w:sz w:val="24"/>
                <w:szCs w:val="24"/>
              </w:rPr>
            </w:pPr>
            <w:r w:rsidRPr="000E6E3A">
              <w:rPr>
                <w:rStyle w:val="Bodytext211pt"/>
                <w:rFonts w:ascii="Sylfaen" w:hAnsi="Sylfaen"/>
                <w:sz w:val="24"/>
                <w:szCs w:val="24"/>
              </w:rPr>
              <w:t>форма различная</w:t>
            </w:r>
          </w:p>
        </w:tc>
        <w:tc>
          <w:tcPr>
            <w:tcW w:w="1985" w:type="dxa"/>
            <w:vMerge w:val="restart"/>
            <w:shd w:val="clear" w:color="auto" w:fill="FFFFFF"/>
          </w:tcPr>
          <w:p w14:paraId="6BB8C40B" w14:textId="77777777" w:rsidR="007E257F" w:rsidRPr="000E6E3A" w:rsidRDefault="000E6E3A" w:rsidP="000E6E3A">
            <w:pPr>
              <w:pStyle w:val="Bodytext20"/>
              <w:shd w:val="clear" w:color="auto" w:fill="auto"/>
              <w:spacing w:before="0" w:after="120" w:line="240" w:lineRule="auto"/>
              <w:ind w:left="180" w:firstLine="0"/>
              <w:jc w:val="left"/>
              <w:rPr>
                <w:rFonts w:ascii="Sylfaen" w:hAnsi="Sylfaen"/>
                <w:sz w:val="24"/>
                <w:szCs w:val="24"/>
              </w:rPr>
            </w:pPr>
            <w:r w:rsidRPr="000E6E3A">
              <w:rPr>
                <w:rStyle w:val="Bodytext211pt"/>
                <w:rFonts w:ascii="Sylfaen" w:hAnsi="Sylfaen"/>
                <w:sz w:val="24"/>
                <w:szCs w:val="24"/>
              </w:rPr>
              <w:t>ломкая, зернистая или другая. Без рисунка или с глазками различных формы и расположения. При добавлении пищевкусовых компонентов - с их наличием однородная, плотная, слегка ломкая или другая. Глазки крупные, средние, мелкие или</w:t>
            </w:r>
            <w:r w:rsidR="00FE4594">
              <w:rPr>
                <w:rFonts w:ascii="Sylfaen" w:hAnsi="Sylfaen"/>
                <w:sz w:val="24"/>
                <w:szCs w:val="24"/>
              </w:rPr>
              <w:t xml:space="preserve"> </w:t>
            </w:r>
            <w:r w:rsidRPr="000E6E3A">
              <w:rPr>
                <w:rStyle w:val="Bodytext211pt"/>
                <w:rFonts w:ascii="Sylfaen" w:hAnsi="Sylfaen"/>
                <w:sz w:val="24"/>
                <w:szCs w:val="24"/>
              </w:rPr>
              <w:t>отсутствуют. При добавлении пищевкусовых компонентов - с их наличием</w:t>
            </w:r>
          </w:p>
        </w:tc>
        <w:tc>
          <w:tcPr>
            <w:tcW w:w="1986" w:type="dxa"/>
            <w:gridSpan w:val="3"/>
            <w:vMerge/>
            <w:shd w:val="clear" w:color="auto" w:fill="FFFFFF"/>
          </w:tcPr>
          <w:p w14:paraId="2A45D1F6" w14:textId="77777777" w:rsidR="007E257F" w:rsidRPr="000E6E3A" w:rsidRDefault="007E257F" w:rsidP="000E6E3A">
            <w:pPr>
              <w:spacing w:after="120"/>
              <w:rPr>
                <w:rFonts w:ascii="Sylfaen" w:hAnsi="Sylfaen"/>
              </w:rPr>
            </w:pPr>
          </w:p>
        </w:tc>
        <w:tc>
          <w:tcPr>
            <w:tcW w:w="1843" w:type="dxa"/>
            <w:shd w:val="clear" w:color="auto" w:fill="FFFFFF"/>
          </w:tcPr>
          <w:p w14:paraId="53948D6D" w14:textId="77777777" w:rsidR="007E257F" w:rsidRPr="000E6E3A" w:rsidRDefault="000E6E3A" w:rsidP="000E6E3A">
            <w:pPr>
              <w:pStyle w:val="Bodytext20"/>
              <w:shd w:val="clear" w:color="auto" w:fill="auto"/>
              <w:spacing w:before="0" w:after="120" w:line="240" w:lineRule="auto"/>
              <w:ind w:firstLine="0"/>
              <w:jc w:val="left"/>
              <w:rPr>
                <w:rFonts w:ascii="Sylfaen" w:hAnsi="Sylfaen"/>
                <w:sz w:val="24"/>
                <w:szCs w:val="24"/>
              </w:rPr>
            </w:pPr>
            <w:r w:rsidRPr="000E6E3A">
              <w:rPr>
                <w:rStyle w:val="Bodytext211pt"/>
                <w:rFonts w:ascii="Sylfaen" w:hAnsi="Sylfaen"/>
                <w:sz w:val="24"/>
                <w:szCs w:val="24"/>
              </w:rPr>
              <w:t>от светло- желтого до желтого. При добавлении пищевкусовых компонентов - обусловленный добавленными компонентами</w:t>
            </w:r>
          </w:p>
        </w:tc>
      </w:tr>
      <w:tr w:rsidR="007E257F" w:rsidRPr="000E6E3A" w14:paraId="0A68747F" w14:textId="77777777" w:rsidTr="00FE4594">
        <w:tc>
          <w:tcPr>
            <w:tcW w:w="1992" w:type="dxa"/>
            <w:shd w:val="clear" w:color="auto" w:fill="FFFFFF"/>
          </w:tcPr>
          <w:p w14:paraId="4BB1DCBA" w14:textId="77777777" w:rsidR="007E257F" w:rsidRPr="000E6E3A" w:rsidRDefault="000E6E3A" w:rsidP="000E6E3A">
            <w:pPr>
              <w:pStyle w:val="Bodytext20"/>
              <w:shd w:val="clear" w:color="auto" w:fill="auto"/>
              <w:spacing w:before="0" w:after="120" w:line="240" w:lineRule="auto"/>
              <w:ind w:firstLine="0"/>
              <w:jc w:val="left"/>
              <w:rPr>
                <w:rFonts w:ascii="Sylfaen" w:hAnsi="Sylfaen"/>
                <w:sz w:val="24"/>
                <w:szCs w:val="24"/>
              </w:rPr>
            </w:pPr>
            <w:r w:rsidRPr="000E6E3A">
              <w:rPr>
                <w:rStyle w:val="Bodytext211pt"/>
                <w:rFonts w:ascii="Sylfaen" w:hAnsi="Sylfaen"/>
                <w:sz w:val="24"/>
                <w:szCs w:val="24"/>
              </w:rPr>
              <w:t>Сыр,</w:t>
            </w:r>
            <w:r w:rsidR="00FE4594">
              <w:rPr>
                <w:rFonts w:ascii="Sylfaen" w:hAnsi="Sylfaen"/>
                <w:sz w:val="24"/>
                <w:szCs w:val="24"/>
              </w:rPr>
              <w:t xml:space="preserve"> </w:t>
            </w:r>
            <w:r w:rsidRPr="000E6E3A">
              <w:rPr>
                <w:rStyle w:val="Bodytext211pt"/>
                <w:rFonts w:ascii="Sylfaen" w:hAnsi="Sylfaen"/>
                <w:sz w:val="24"/>
                <w:szCs w:val="24"/>
              </w:rPr>
              <w:t>молокосодержащий продукт с заменителем молочного жира, произведенный по технологии сыра, твердые</w:t>
            </w:r>
          </w:p>
        </w:tc>
        <w:tc>
          <w:tcPr>
            <w:tcW w:w="2127" w:type="dxa"/>
            <w:gridSpan w:val="3"/>
            <w:shd w:val="clear" w:color="auto" w:fill="FFFFFF"/>
          </w:tcPr>
          <w:p w14:paraId="016D9B00" w14:textId="77777777" w:rsidR="007E257F" w:rsidRPr="000E6E3A" w:rsidRDefault="000E6E3A" w:rsidP="000E6E3A">
            <w:pPr>
              <w:pStyle w:val="Bodytext20"/>
              <w:shd w:val="clear" w:color="auto" w:fill="auto"/>
              <w:spacing w:before="0" w:after="120" w:line="240" w:lineRule="auto"/>
              <w:ind w:firstLine="0"/>
              <w:jc w:val="left"/>
              <w:rPr>
                <w:rFonts w:ascii="Sylfaen" w:hAnsi="Sylfaen"/>
                <w:sz w:val="24"/>
                <w:szCs w:val="24"/>
              </w:rPr>
            </w:pPr>
            <w:r w:rsidRPr="000E6E3A">
              <w:rPr>
                <w:rStyle w:val="Bodytext211pt"/>
                <w:rFonts w:ascii="Sylfaen" w:hAnsi="Sylfaen"/>
                <w:sz w:val="24"/>
                <w:szCs w:val="24"/>
              </w:rPr>
              <w:t>форма бруска, цилиндра или другая</w:t>
            </w:r>
            <w:r w:rsidR="00FE4594">
              <w:rPr>
                <w:rFonts w:ascii="Sylfaen" w:hAnsi="Sylfaen"/>
                <w:sz w:val="24"/>
                <w:szCs w:val="24"/>
              </w:rPr>
              <w:t xml:space="preserve"> </w:t>
            </w:r>
            <w:r w:rsidRPr="000E6E3A">
              <w:rPr>
                <w:rStyle w:val="Bodytext211pt"/>
                <w:rFonts w:ascii="Sylfaen" w:hAnsi="Sylfaen"/>
                <w:sz w:val="24"/>
                <w:szCs w:val="24"/>
              </w:rPr>
              <w:t>произвольная</w:t>
            </w:r>
            <w:r w:rsidR="00FE4594">
              <w:rPr>
                <w:rFonts w:ascii="Sylfaen" w:hAnsi="Sylfaen"/>
                <w:sz w:val="24"/>
                <w:szCs w:val="24"/>
              </w:rPr>
              <w:t xml:space="preserve"> </w:t>
            </w:r>
            <w:r w:rsidRPr="000E6E3A">
              <w:rPr>
                <w:rStyle w:val="Bodytext211pt"/>
                <w:rFonts w:ascii="Sylfaen" w:hAnsi="Sylfaen"/>
                <w:sz w:val="24"/>
                <w:szCs w:val="24"/>
              </w:rPr>
              <w:t>форма</w:t>
            </w:r>
          </w:p>
        </w:tc>
        <w:tc>
          <w:tcPr>
            <w:tcW w:w="1985" w:type="dxa"/>
            <w:vMerge/>
            <w:shd w:val="clear" w:color="auto" w:fill="FFFFFF"/>
          </w:tcPr>
          <w:p w14:paraId="64DFF0CA" w14:textId="77777777" w:rsidR="007E257F" w:rsidRPr="000E6E3A" w:rsidRDefault="007E257F" w:rsidP="000E6E3A">
            <w:pPr>
              <w:spacing w:after="120"/>
              <w:rPr>
                <w:rFonts w:ascii="Sylfaen" w:hAnsi="Sylfaen"/>
              </w:rPr>
            </w:pPr>
          </w:p>
        </w:tc>
        <w:tc>
          <w:tcPr>
            <w:tcW w:w="1986" w:type="dxa"/>
            <w:gridSpan w:val="3"/>
            <w:vMerge w:val="restart"/>
            <w:shd w:val="clear" w:color="auto" w:fill="FFFFFF"/>
            <w:vAlign w:val="bottom"/>
          </w:tcPr>
          <w:p w14:paraId="7E257283" w14:textId="77777777" w:rsidR="007E257F" w:rsidRPr="000E6E3A" w:rsidRDefault="000E6E3A" w:rsidP="000E6E3A">
            <w:pPr>
              <w:pStyle w:val="Bodytext20"/>
              <w:shd w:val="clear" w:color="auto" w:fill="auto"/>
              <w:spacing w:before="0" w:after="120" w:line="240" w:lineRule="auto"/>
              <w:ind w:firstLine="0"/>
              <w:jc w:val="left"/>
              <w:rPr>
                <w:rFonts w:ascii="Sylfaen" w:hAnsi="Sylfaen"/>
                <w:sz w:val="24"/>
                <w:szCs w:val="24"/>
              </w:rPr>
            </w:pPr>
            <w:r w:rsidRPr="000E6E3A">
              <w:rPr>
                <w:rStyle w:val="Bodytext211pt"/>
                <w:rFonts w:ascii="Sylfaen" w:hAnsi="Sylfaen"/>
                <w:sz w:val="24"/>
                <w:szCs w:val="24"/>
              </w:rPr>
              <w:t xml:space="preserve">сырный, сладковатопряный с различной степенью выраженности, характерный для конкретного наименования сыра. При добавлении пищевкусовых компонентов - обусловленный добавленными компонентами для сыров с высокой температурой второго нагревания - сырный, </w:t>
            </w:r>
            <w:r w:rsidRPr="000E6E3A">
              <w:rPr>
                <w:rStyle w:val="Bodytext211pt"/>
                <w:rFonts w:ascii="Sylfaen" w:hAnsi="Sylfaen"/>
                <w:sz w:val="24"/>
                <w:szCs w:val="24"/>
              </w:rPr>
              <w:lastRenderedPageBreak/>
              <w:t>сладковатый, пряный с различной степенью выраженности, характерной для конкретного наименования сыра, для сыров с</w:t>
            </w:r>
            <w:r w:rsidR="00FE4594">
              <w:rPr>
                <w:rFonts w:ascii="Sylfaen" w:hAnsi="Sylfaen"/>
                <w:sz w:val="24"/>
                <w:szCs w:val="24"/>
              </w:rPr>
              <w:t xml:space="preserve"> </w:t>
            </w:r>
            <w:r w:rsidRPr="000E6E3A">
              <w:rPr>
                <w:rStyle w:val="Bodytext211pt"/>
                <w:rFonts w:ascii="Sylfaen" w:hAnsi="Sylfaen"/>
                <w:sz w:val="24"/>
                <w:szCs w:val="24"/>
              </w:rPr>
              <w:t>промежуточной и низкой температурой</w:t>
            </w:r>
          </w:p>
        </w:tc>
        <w:tc>
          <w:tcPr>
            <w:tcW w:w="1843" w:type="dxa"/>
            <w:shd w:val="clear" w:color="auto" w:fill="FFFFFF"/>
          </w:tcPr>
          <w:p w14:paraId="7DA6FDED" w14:textId="77777777" w:rsidR="007E257F" w:rsidRPr="000E6E3A" w:rsidRDefault="000E6E3A" w:rsidP="000E6E3A">
            <w:pPr>
              <w:pStyle w:val="Bodytext20"/>
              <w:shd w:val="clear" w:color="auto" w:fill="auto"/>
              <w:spacing w:before="0" w:after="120" w:line="240" w:lineRule="auto"/>
              <w:ind w:firstLine="0"/>
              <w:jc w:val="left"/>
              <w:rPr>
                <w:rFonts w:ascii="Sylfaen" w:hAnsi="Sylfaen"/>
                <w:sz w:val="24"/>
                <w:szCs w:val="24"/>
              </w:rPr>
            </w:pPr>
            <w:r w:rsidRPr="000E6E3A">
              <w:rPr>
                <w:rStyle w:val="Bodytext211pt"/>
                <w:rFonts w:ascii="Sylfaen" w:hAnsi="Sylfaen"/>
                <w:sz w:val="24"/>
                <w:szCs w:val="24"/>
              </w:rPr>
              <w:lastRenderedPageBreak/>
              <w:t>от светло-</w:t>
            </w:r>
            <w:r w:rsidR="00FE4594">
              <w:rPr>
                <w:rFonts w:ascii="Sylfaen" w:hAnsi="Sylfaen"/>
                <w:sz w:val="24"/>
                <w:szCs w:val="24"/>
              </w:rPr>
              <w:t xml:space="preserve"> </w:t>
            </w:r>
            <w:r w:rsidRPr="000E6E3A">
              <w:rPr>
                <w:rStyle w:val="Bodytext211pt"/>
                <w:rFonts w:ascii="Sylfaen" w:hAnsi="Sylfaen"/>
                <w:sz w:val="24"/>
                <w:szCs w:val="24"/>
              </w:rPr>
              <w:t>желтого до</w:t>
            </w:r>
            <w:r w:rsidR="00FE4594">
              <w:rPr>
                <w:rFonts w:ascii="Sylfaen" w:hAnsi="Sylfaen"/>
                <w:sz w:val="24"/>
                <w:szCs w:val="24"/>
              </w:rPr>
              <w:t xml:space="preserve"> </w:t>
            </w:r>
            <w:r w:rsidRPr="000E6E3A">
              <w:rPr>
                <w:rStyle w:val="Bodytext211pt"/>
                <w:rFonts w:ascii="Sylfaen" w:hAnsi="Sylfaen"/>
                <w:sz w:val="24"/>
                <w:szCs w:val="24"/>
              </w:rPr>
              <w:t>желтого,</w:t>
            </w:r>
            <w:r w:rsidR="00FE4594">
              <w:rPr>
                <w:rFonts w:ascii="Sylfaen" w:hAnsi="Sylfaen"/>
                <w:sz w:val="24"/>
                <w:szCs w:val="24"/>
              </w:rPr>
              <w:t xml:space="preserve"> </w:t>
            </w:r>
            <w:r w:rsidRPr="000E6E3A">
              <w:rPr>
                <w:rStyle w:val="Bodytext211pt"/>
                <w:rFonts w:ascii="Sylfaen" w:hAnsi="Sylfaen"/>
                <w:sz w:val="24"/>
                <w:szCs w:val="24"/>
              </w:rPr>
              <w:t>равномерный.</w:t>
            </w:r>
            <w:r w:rsidR="00FE4594">
              <w:rPr>
                <w:rFonts w:ascii="Sylfaen" w:hAnsi="Sylfaen"/>
                <w:sz w:val="24"/>
                <w:szCs w:val="24"/>
              </w:rPr>
              <w:t xml:space="preserve"> </w:t>
            </w:r>
            <w:r w:rsidRPr="000E6E3A">
              <w:rPr>
                <w:rStyle w:val="Bodytext211pt"/>
                <w:rFonts w:ascii="Sylfaen" w:hAnsi="Sylfaen"/>
                <w:sz w:val="24"/>
                <w:szCs w:val="24"/>
              </w:rPr>
              <w:t>При добавлении</w:t>
            </w:r>
            <w:r w:rsidR="00FE4594">
              <w:rPr>
                <w:rFonts w:ascii="Sylfaen" w:hAnsi="Sylfaen"/>
                <w:sz w:val="24"/>
                <w:szCs w:val="24"/>
              </w:rPr>
              <w:t xml:space="preserve"> </w:t>
            </w:r>
            <w:r w:rsidRPr="000E6E3A">
              <w:rPr>
                <w:rStyle w:val="Bodytext211pt"/>
                <w:rFonts w:ascii="Sylfaen" w:hAnsi="Sylfaen"/>
                <w:sz w:val="24"/>
                <w:szCs w:val="24"/>
              </w:rPr>
              <w:t>пищевкусовых</w:t>
            </w:r>
            <w:r w:rsidR="00FE4594">
              <w:rPr>
                <w:rFonts w:ascii="Sylfaen" w:hAnsi="Sylfaen"/>
                <w:sz w:val="24"/>
                <w:szCs w:val="24"/>
              </w:rPr>
              <w:t xml:space="preserve"> </w:t>
            </w:r>
            <w:r w:rsidRPr="000E6E3A">
              <w:rPr>
                <w:rStyle w:val="Bodytext211pt"/>
                <w:rFonts w:ascii="Sylfaen" w:hAnsi="Sylfaen"/>
                <w:sz w:val="24"/>
                <w:szCs w:val="24"/>
              </w:rPr>
              <w:t>кохмпонентов -</w:t>
            </w:r>
            <w:r w:rsidR="00FE4594">
              <w:rPr>
                <w:rFonts w:ascii="Sylfaen" w:hAnsi="Sylfaen"/>
                <w:sz w:val="24"/>
                <w:szCs w:val="24"/>
              </w:rPr>
              <w:t xml:space="preserve"> </w:t>
            </w:r>
            <w:r w:rsidRPr="000E6E3A">
              <w:rPr>
                <w:rStyle w:val="Bodytext211pt"/>
                <w:rFonts w:ascii="Sylfaen" w:hAnsi="Sylfaen"/>
                <w:sz w:val="24"/>
                <w:szCs w:val="24"/>
              </w:rPr>
              <w:t>обусловленный</w:t>
            </w:r>
            <w:r w:rsidR="00FE4594">
              <w:rPr>
                <w:rFonts w:ascii="Sylfaen" w:hAnsi="Sylfaen"/>
                <w:sz w:val="24"/>
                <w:szCs w:val="24"/>
              </w:rPr>
              <w:t xml:space="preserve"> </w:t>
            </w:r>
            <w:r w:rsidRPr="000E6E3A">
              <w:rPr>
                <w:rStyle w:val="Bodytext211pt"/>
                <w:rFonts w:ascii="Sylfaen" w:hAnsi="Sylfaen"/>
                <w:sz w:val="24"/>
                <w:szCs w:val="24"/>
              </w:rPr>
              <w:t>добавленными</w:t>
            </w:r>
            <w:r w:rsidR="00FE4594">
              <w:rPr>
                <w:rFonts w:ascii="Sylfaen" w:hAnsi="Sylfaen"/>
                <w:sz w:val="24"/>
                <w:szCs w:val="24"/>
              </w:rPr>
              <w:t xml:space="preserve"> </w:t>
            </w:r>
            <w:r w:rsidRPr="000E6E3A">
              <w:rPr>
                <w:rStyle w:val="Bodytext211pt"/>
                <w:rFonts w:ascii="Sylfaen" w:hAnsi="Sylfaen"/>
                <w:sz w:val="24"/>
                <w:szCs w:val="24"/>
              </w:rPr>
              <w:t>компонентами</w:t>
            </w:r>
          </w:p>
        </w:tc>
      </w:tr>
      <w:tr w:rsidR="007E257F" w:rsidRPr="000E6E3A" w14:paraId="2178EEAB" w14:textId="77777777" w:rsidTr="00FE4594">
        <w:tc>
          <w:tcPr>
            <w:tcW w:w="1992" w:type="dxa"/>
            <w:shd w:val="clear" w:color="auto" w:fill="FFFFFF"/>
          </w:tcPr>
          <w:p w14:paraId="6449E84D" w14:textId="77777777" w:rsidR="007E257F" w:rsidRPr="000E6E3A" w:rsidRDefault="000E6E3A" w:rsidP="000E6E3A">
            <w:pPr>
              <w:pStyle w:val="Bodytext20"/>
              <w:shd w:val="clear" w:color="auto" w:fill="auto"/>
              <w:spacing w:before="0" w:after="120" w:line="240" w:lineRule="auto"/>
              <w:ind w:firstLine="0"/>
              <w:jc w:val="left"/>
              <w:rPr>
                <w:rFonts w:ascii="Sylfaen" w:hAnsi="Sylfaen"/>
                <w:sz w:val="24"/>
                <w:szCs w:val="24"/>
              </w:rPr>
            </w:pPr>
            <w:r w:rsidRPr="000E6E3A">
              <w:rPr>
                <w:rStyle w:val="Bodytext211pt"/>
                <w:rFonts w:ascii="Sylfaen" w:hAnsi="Sylfaen"/>
                <w:sz w:val="24"/>
                <w:szCs w:val="24"/>
              </w:rPr>
              <w:t>Сыр,</w:t>
            </w:r>
            <w:r w:rsidR="00FE4594">
              <w:rPr>
                <w:rFonts w:ascii="Sylfaen" w:hAnsi="Sylfaen"/>
                <w:sz w:val="24"/>
                <w:szCs w:val="24"/>
              </w:rPr>
              <w:t xml:space="preserve"> </w:t>
            </w:r>
            <w:r w:rsidRPr="000E6E3A">
              <w:rPr>
                <w:rStyle w:val="Bodytext211pt"/>
                <w:rFonts w:ascii="Sylfaen" w:hAnsi="Sylfaen"/>
                <w:sz w:val="24"/>
                <w:szCs w:val="24"/>
              </w:rPr>
              <w:t>молокосодержащий продукт с заменителем молочного жира, произведенный по технологии сыра, полутвердые</w:t>
            </w:r>
          </w:p>
        </w:tc>
        <w:tc>
          <w:tcPr>
            <w:tcW w:w="2127" w:type="dxa"/>
            <w:gridSpan w:val="3"/>
            <w:shd w:val="clear" w:color="auto" w:fill="FFFFFF"/>
          </w:tcPr>
          <w:p w14:paraId="0261CCB6" w14:textId="77777777" w:rsidR="007E257F" w:rsidRPr="000E6E3A" w:rsidRDefault="000E6E3A" w:rsidP="000E6E3A">
            <w:pPr>
              <w:pStyle w:val="Bodytext20"/>
              <w:shd w:val="clear" w:color="auto" w:fill="auto"/>
              <w:spacing w:before="0" w:after="120" w:line="240" w:lineRule="auto"/>
              <w:ind w:firstLine="0"/>
              <w:jc w:val="left"/>
              <w:rPr>
                <w:rFonts w:ascii="Sylfaen" w:hAnsi="Sylfaen"/>
                <w:sz w:val="24"/>
                <w:szCs w:val="24"/>
              </w:rPr>
            </w:pPr>
            <w:r w:rsidRPr="000E6E3A">
              <w:rPr>
                <w:rStyle w:val="Bodytext211pt"/>
                <w:rFonts w:ascii="Sylfaen" w:hAnsi="Sylfaen"/>
                <w:sz w:val="24"/>
                <w:szCs w:val="24"/>
              </w:rPr>
              <w:t>форма бруска, высокого или низкого</w:t>
            </w:r>
            <w:r w:rsidR="00FE4594">
              <w:rPr>
                <w:rFonts w:ascii="Sylfaen" w:hAnsi="Sylfaen"/>
                <w:sz w:val="24"/>
                <w:szCs w:val="24"/>
              </w:rPr>
              <w:t xml:space="preserve"> </w:t>
            </w:r>
            <w:r w:rsidRPr="000E6E3A">
              <w:rPr>
                <w:rStyle w:val="Bodytext211pt"/>
                <w:rFonts w:ascii="Sylfaen" w:hAnsi="Sylfaen"/>
                <w:sz w:val="24"/>
                <w:szCs w:val="24"/>
              </w:rPr>
              <w:t>цилиндра, шара, эллипса или другая</w:t>
            </w:r>
            <w:r w:rsidR="00FE4594">
              <w:rPr>
                <w:rFonts w:ascii="Sylfaen" w:hAnsi="Sylfaen"/>
                <w:sz w:val="24"/>
                <w:szCs w:val="24"/>
              </w:rPr>
              <w:t xml:space="preserve"> </w:t>
            </w:r>
            <w:r w:rsidRPr="000E6E3A">
              <w:rPr>
                <w:rStyle w:val="Bodytext211pt"/>
                <w:rFonts w:ascii="Sylfaen" w:hAnsi="Sylfaen"/>
                <w:sz w:val="24"/>
                <w:szCs w:val="24"/>
              </w:rPr>
              <w:t>произвольная</w:t>
            </w:r>
            <w:r w:rsidR="00FE4594">
              <w:rPr>
                <w:rFonts w:ascii="Sylfaen" w:hAnsi="Sylfaen"/>
                <w:sz w:val="24"/>
                <w:szCs w:val="24"/>
              </w:rPr>
              <w:t xml:space="preserve"> </w:t>
            </w:r>
            <w:r w:rsidRPr="000E6E3A">
              <w:rPr>
                <w:rStyle w:val="Bodytext211pt"/>
                <w:rFonts w:ascii="Sylfaen" w:hAnsi="Sylfaen"/>
                <w:sz w:val="24"/>
                <w:szCs w:val="24"/>
              </w:rPr>
              <w:t>форма</w:t>
            </w:r>
          </w:p>
        </w:tc>
        <w:tc>
          <w:tcPr>
            <w:tcW w:w="1985" w:type="dxa"/>
            <w:shd w:val="clear" w:color="auto" w:fill="FFFFFF"/>
          </w:tcPr>
          <w:p w14:paraId="7CF70375" w14:textId="77777777" w:rsidR="007E257F" w:rsidRPr="000E6E3A" w:rsidRDefault="000E6E3A" w:rsidP="000E6E3A">
            <w:pPr>
              <w:pStyle w:val="Bodytext20"/>
              <w:shd w:val="clear" w:color="auto" w:fill="auto"/>
              <w:spacing w:before="0" w:after="120" w:line="240" w:lineRule="auto"/>
              <w:ind w:left="180" w:firstLine="0"/>
              <w:jc w:val="left"/>
              <w:rPr>
                <w:rFonts w:ascii="Sylfaen" w:hAnsi="Sylfaen"/>
                <w:sz w:val="24"/>
                <w:szCs w:val="24"/>
              </w:rPr>
            </w:pPr>
            <w:r w:rsidRPr="000E6E3A">
              <w:rPr>
                <w:rStyle w:val="Bodytext211pt"/>
                <w:rFonts w:ascii="Sylfaen" w:hAnsi="Sylfaen"/>
                <w:sz w:val="24"/>
                <w:szCs w:val="24"/>
              </w:rPr>
              <w:t>однородная,</w:t>
            </w:r>
            <w:r w:rsidR="00FE4594">
              <w:rPr>
                <w:rFonts w:ascii="Sylfaen" w:hAnsi="Sylfaen"/>
                <w:sz w:val="24"/>
                <w:szCs w:val="24"/>
              </w:rPr>
              <w:t xml:space="preserve"> </w:t>
            </w:r>
            <w:r w:rsidRPr="000E6E3A">
              <w:rPr>
                <w:rStyle w:val="Bodytext211pt"/>
                <w:rFonts w:ascii="Sylfaen" w:hAnsi="Sylfaen"/>
                <w:sz w:val="24"/>
                <w:szCs w:val="24"/>
              </w:rPr>
              <w:t>эластичная,</w:t>
            </w:r>
            <w:r w:rsidR="00FE4594">
              <w:rPr>
                <w:rFonts w:ascii="Sylfaen" w:hAnsi="Sylfaen"/>
                <w:sz w:val="24"/>
                <w:szCs w:val="24"/>
              </w:rPr>
              <w:t xml:space="preserve"> </w:t>
            </w:r>
            <w:r w:rsidRPr="000E6E3A">
              <w:rPr>
                <w:rStyle w:val="Bodytext211pt"/>
                <w:rFonts w:ascii="Sylfaen" w:hAnsi="Sylfaen"/>
                <w:sz w:val="24"/>
                <w:szCs w:val="24"/>
              </w:rPr>
              <w:t>пластичная.</w:t>
            </w:r>
            <w:r w:rsidR="00FE4594">
              <w:rPr>
                <w:rFonts w:ascii="Sylfaen" w:hAnsi="Sylfaen"/>
                <w:sz w:val="24"/>
                <w:szCs w:val="24"/>
              </w:rPr>
              <w:t xml:space="preserve"> </w:t>
            </w:r>
            <w:r w:rsidRPr="000E6E3A">
              <w:rPr>
                <w:rStyle w:val="Bodytext211pt"/>
                <w:rFonts w:ascii="Sylfaen" w:hAnsi="Sylfaen"/>
                <w:sz w:val="24"/>
                <w:szCs w:val="24"/>
              </w:rPr>
              <w:t>Г лазки крупные,</w:t>
            </w:r>
            <w:r w:rsidR="00FE4594">
              <w:rPr>
                <w:rFonts w:ascii="Sylfaen" w:hAnsi="Sylfaen"/>
                <w:sz w:val="24"/>
                <w:szCs w:val="24"/>
              </w:rPr>
              <w:t xml:space="preserve"> </w:t>
            </w:r>
            <w:r w:rsidRPr="000E6E3A">
              <w:rPr>
                <w:rStyle w:val="Bodytext211pt"/>
                <w:rFonts w:ascii="Sylfaen" w:hAnsi="Sylfaen"/>
                <w:sz w:val="24"/>
                <w:szCs w:val="24"/>
              </w:rPr>
              <w:t>средние или</w:t>
            </w:r>
            <w:r w:rsidR="00FE4594">
              <w:rPr>
                <w:rFonts w:ascii="Sylfaen" w:hAnsi="Sylfaen"/>
                <w:sz w:val="24"/>
                <w:szCs w:val="24"/>
              </w:rPr>
              <w:t xml:space="preserve"> </w:t>
            </w:r>
            <w:r w:rsidRPr="000E6E3A">
              <w:rPr>
                <w:rStyle w:val="Bodytext211pt"/>
                <w:rFonts w:ascii="Sylfaen" w:hAnsi="Sylfaen"/>
                <w:sz w:val="24"/>
                <w:szCs w:val="24"/>
              </w:rPr>
              <w:t>мелкие,</w:t>
            </w:r>
            <w:r w:rsidR="00FE4594">
              <w:rPr>
                <w:rFonts w:ascii="Sylfaen" w:hAnsi="Sylfaen"/>
                <w:sz w:val="24"/>
                <w:szCs w:val="24"/>
              </w:rPr>
              <w:t xml:space="preserve"> </w:t>
            </w:r>
            <w:r w:rsidRPr="000E6E3A">
              <w:rPr>
                <w:rStyle w:val="Bodytext211pt"/>
                <w:rFonts w:ascii="Sylfaen" w:hAnsi="Sylfaen"/>
                <w:sz w:val="24"/>
                <w:szCs w:val="24"/>
              </w:rPr>
              <w:t>различных</w:t>
            </w:r>
            <w:r w:rsidR="00FE4594">
              <w:rPr>
                <w:rFonts w:ascii="Sylfaen" w:hAnsi="Sylfaen"/>
                <w:sz w:val="24"/>
                <w:szCs w:val="24"/>
              </w:rPr>
              <w:t xml:space="preserve"> </w:t>
            </w:r>
            <w:r w:rsidRPr="000E6E3A">
              <w:rPr>
                <w:rStyle w:val="Bodytext211pt"/>
                <w:rFonts w:ascii="Sylfaen" w:hAnsi="Sylfaen"/>
                <w:sz w:val="24"/>
                <w:szCs w:val="24"/>
              </w:rPr>
              <w:t>формы и</w:t>
            </w:r>
            <w:r w:rsidR="00FE4594">
              <w:rPr>
                <w:rFonts w:ascii="Sylfaen" w:hAnsi="Sylfaen"/>
                <w:sz w:val="24"/>
                <w:szCs w:val="24"/>
              </w:rPr>
              <w:t xml:space="preserve"> </w:t>
            </w:r>
            <w:r w:rsidRPr="000E6E3A">
              <w:rPr>
                <w:rStyle w:val="Bodytext211pt"/>
                <w:rFonts w:ascii="Sylfaen" w:hAnsi="Sylfaen"/>
                <w:sz w:val="24"/>
                <w:szCs w:val="24"/>
              </w:rPr>
              <w:t>расположения</w:t>
            </w:r>
            <w:r w:rsidR="00FE4594">
              <w:rPr>
                <w:rFonts w:ascii="Sylfaen" w:hAnsi="Sylfaen"/>
                <w:sz w:val="24"/>
                <w:szCs w:val="24"/>
              </w:rPr>
              <w:t xml:space="preserve"> </w:t>
            </w:r>
            <w:r w:rsidRPr="000E6E3A">
              <w:rPr>
                <w:rStyle w:val="Bodytext211pt"/>
                <w:rFonts w:ascii="Sylfaen" w:hAnsi="Sylfaen"/>
                <w:sz w:val="24"/>
                <w:szCs w:val="24"/>
              </w:rPr>
              <w:t>или</w:t>
            </w:r>
            <w:r w:rsidR="00FE4594">
              <w:rPr>
                <w:rFonts w:ascii="Sylfaen" w:hAnsi="Sylfaen"/>
                <w:sz w:val="24"/>
                <w:szCs w:val="24"/>
              </w:rPr>
              <w:t xml:space="preserve"> </w:t>
            </w:r>
            <w:r w:rsidRPr="000E6E3A">
              <w:rPr>
                <w:rStyle w:val="Bodytext211pt"/>
                <w:rFonts w:ascii="Sylfaen" w:hAnsi="Sylfaen"/>
                <w:sz w:val="24"/>
                <w:szCs w:val="24"/>
              </w:rPr>
              <w:lastRenderedPageBreak/>
              <w:t>отсутствуют. При добавлении пищевкусовых компонентов - с их наличием</w:t>
            </w:r>
          </w:p>
        </w:tc>
        <w:tc>
          <w:tcPr>
            <w:tcW w:w="1986" w:type="dxa"/>
            <w:gridSpan w:val="3"/>
            <w:vMerge/>
            <w:shd w:val="clear" w:color="auto" w:fill="FFFFFF"/>
            <w:vAlign w:val="bottom"/>
          </w:tcPr>
          <w:p w14:paraId="2B4C9931" w14:textId="77777777" w:rsidR="007E257F" w:rsidRPr="000E6E3A" w:rsidRDefault="007E257F" w:rsidP="000E6E3A">
            <w:pPr>
              <w:spacing w:after="120"/>
              <w:rPr>
                <w:rFonts w:ascii="Sylfaen" w:hAnsi="Sylfaen"/>
              </w:rPr>
            </w:pPr>
          </w:p>
        </w:tc>
        <w:tc>
          <w:tcPr>
            <w:tcW w:w="1843" w:type="dxa"/>
            <w:shd w:val="clear" w:color="auto" w:fill="FFFFFF"/>
          </w:tcPr>
          <w:p w14:paraId="349DB6C2" w14:textId="77777777" w:rsidR="007E257F" w:rsidRPr="000E6E3A" w:rsidRDefault="000E6E3A" w:rsidP="000E6E3A">
            <w:pPr>
              <w:pStyle w:val="Bodytext20"/>
              <w:shd w:val="clear" w:color="auto" w:fill="auto"/>
              <w:spacing w:before="0" w:after="120" w:line="240" w:lineRule="auto"/>
              <w:ind w:firstLine="0"/>
              <w:jc w:val="left"/>
              <w:rPr>
                <w:rFonts w:ascii="Sylfaen" w:hAnsi="Sylfaen"/>
                <w:sz w:val="24"/>
                <w:szCs w:val="24"/>
              </w:rPr>
            </w:pPr>
            <w:r w:rsidRPr="000E6E3A">
              <w:rPr>
                <w:rStyle w:val="Bodytext211pt"/>
                <w:rFonts w:ascii="Sylfaen" w:hAnsi="Sylfaen"/>
                <w:sz w:val="24"/>
                <w:szCs w:val="24"/>
              </w:rPr>
              <w:t>от белого до</w:t>
            </w:r>
            <w:r w:rsidR="00FE4594">
              <w:rPr>
                <w:rFonts w:ascii="Sylfaen" w:hAnsi="Sylfaen"/>
                <w:sz w:val="24"/>
                <w:szCs w:val="24"/>
              </w:rPr>
              <w:t xml:space="preserve"> </w:t>
            </w:r>
            <w:r w:rsidRPr="000E6E3A">
              <w:rPr>
                <w:rStyle w:val="Bodytext211pt"/>
                <w:rFonts w:ascii="Sylfaen" w:hAnsi="Sylfaen"/>
                <w:sz w:val="24"/>
                <w:szCs w:val="24"/>
              </w:rPr>
              <w:t>светло-желтого,</w:t>
            </w:r>
            <w:r w:rsidR="00FE4594">
              <w:rPr>
                <w:rFonts w:ascii="Sylfaen" w:hAnsi="Sylfaen"/>
                <w:sz w:val="24"/>
                <w:szCs w:val="24"/>
              </w:rPr>
              <w:t xml:space="preserve"> </w:t>
            </w:r>
            <w:r w:rsidRPr="000E6E3A">
              <w:rPr>
                <w:rStyle w:val="Bodytext211pt"/>
                <w:rFonts w:ascii="Sylfaen" w:hAnsi="Sylfaen"/>
                <w:sz w:val="24"/>
                <w:szCs w:val="24"/>
              </w:rPr>
              <w:t>равномерный,</w:t>
            </w:r>
            <w:r w:rsidR="00FE4594">
              <w:rPr>
                <w:rFonts w:ascii="Sylfaen" w:hAnsi="Sylfaen"/>
                <w:sz w:val="24"/>
                <w:szCs w:val="24"/>
              </w:rPr>
              <w:t xml:space="preserve"> </w:t>
            </w:r>
            <w:r w:rsidRPr="000E6E3A">
              <w:rPr>
                <w:rStyle w:val="Bodytext211pt"/>
                <w:rFonts w:ascii="Sylfaen" w:hAnsi="Sylfaen"/>
                <w:sz w:val="24"/>
                <w:szCs w:val="24"/>
              </w:rPr>
              <w:t>мраморный или</w:t>
            </w:r>
            <w:r w:rsidR="00FE4594">
              <w:rPr>
                <w:rFonts w:ascii="Sylfaen" w:hAnsi="Sylfaen"/>
                <w:sz w:val="24"/>
                <w:szCs w:val="24"/>
              </w:rPr>
              <w:t xml:space="preserve"> </w:t>
            </w:r>
            <w:r w:rsidRPr="000E6E3A">
              <w:rPr>
                <w:rStyle w:val="Bodytext211pt"/>
                <w:rFonts w:ascii="Sylfaen" w:hAnsi="Sylfaen"/>
                <w:sz w:val="24"/>
                <w:szCs w:val="24"/>
              </w:rPr>
              <w:t>другой. У сыров</w:t>
            </w:r>
            <w:r w:rsidR="00FE4594">
              <w:rPr>
                <w:rFonts w:ascii="Sylfaen" w:hAnsi="Sylfaen"/>
                <w:sz w:val="24"/>
                <w:szCs w:val="24"/>
              </w:rPr>
              <w:t xml:space="preserve"> </w:t>
            </w:r>
            <w:r w:rsidRPr="000E6E3A">
              <w:rPr>
                <w:rStyle w:val="Bodytext211pt"/>
                <w:rFonts w:ascii="Sylfaen" w:hAnsi="Sylfaen"/>
                <w:sz w:val="24"/>
                <w:szCs w:val="24"/>
              </w:rPr>
              <w:t>с плесенью -</w:t>
            </w:r>
            <w:r w:rsidR="00FE4594">
              <w:rPr>
                <w:rFonts w:ascii="Sylfaen" w:hAnsi="Sylfaen"/>
                <w:sz w:val="24"/>
                <w:szCs w:val="24"/>
              </w:rPr>
              <w:t xml:space="preserve"> </w:t>
            </w:r>
            <w:r w:rsidRPr="000E6E3A">
              <w:rPr>
                <w:rStyle w:val="Bodytext211pt"/>
                <w:rFonts w:ascii="Sylfaen" w:hAnsi="Sylfaen"/>
                <w:sz w:val="24"/>
                <w:szCs w:val="24"/>
              </w:rPr>
              <w:t>прожилки</w:t>
            </w:r>
            <w:r w:rsidR="00FE4594">
              <w:rPr>
                <w:rFonts w:ascii="Sylfaen" w:hAnsi="Sylfaen"/>
                <w:sz w:val="24"/>
                <w:szCs w:val="24"/>
              </w:rPr>
              <w:t xml:space="preserve"> </w:t>
            </w:r>
            <w:r w:rsidRPr="000E6E3A">
              <w:rPr>
                <w:rStyle w:val="Bodytext211pt"/>
                <w:rFonts w:ascii="Sylfaen" w:hAnsi="Sylfaen"/>
                <w:sz w:val="24"/>
                <w:szCs w:val="24"/>
              </w:rPr>
              <w:t>введенной</w:t>
            </w:r>
            <w:r w:rsidR="00FE4594">
              <w:rPr>
                <w:rFonts w:ascii="Sylfaen" w:hAnsi="Sylfaen"/>
                <w:sz w:val="24"/>
                <w:szCs w:val="24"/>
              </w:rPr>
              <w:t xml:space="preserve"> </w:t>
            </w:r>
            <w:r w:rsidRPr="000E6E3A">
              <w:rPr>
                <w:rStyle w:val="Bodytext211pt"/>
                <w:rFonts w:ascii="Sylfaen" w:hAnsi="Sylfaen"/>
                <w:sz w:val="24"/>
                <w:szCs w:val="24"/>
              </w:rPr>
              <w:t>плесени. У</w:t>
            </w:r>
            <w:r w:rsidR="00FE4594">
              <w:rPr>
                <w:rFonts w:ascii="Sylfaen" w:hAnsi="Sylfaen"/>
                <w:sz w:val="24"/>
                <w:szCs w:val="24"/>
              </w:rPr>
              <w:t xml:space="preserve"> </w:t>
            </w:r>
            <w:r w:rsidRPr="000E6E3A">
              <w:rPr>
                <w:rStyle w:val="Bodytext211pt"/>
                <w:rFonts w:ascii="Sylfaen" w:hAnsi="Sylfaen"/>
                <w:sz w:val="24"/>
                <w:szCs w:val="24"/>
              </w:rPr>
              <w:t>сыров с</w:t>
            </w:r>
            <w:r w:rsidR="00FE4594">
              <w:rPr>
                <w:rFonts w:ascii="Sylfaen" w:hAnsi="Sylfaen"/>
                <w:sz w:val="24"/>
                <w:szCs w:val="24"/>
              </w:rPr>
              <w:t xml:space="preserve"> </w:t>
            </w:r>
            <w:r w:rsidRPr="000E6E3A">
              <w:rPr>
                <w:rStyle w:val="Bodytext211pt"/>
                <w:rFonts w:ascii="Sylfaen" w:hAnsi="Sylfaen"/>
                <w:sz w:val="24"/>
                <w:szCs w:val="24"/>
              </w:rPr>
              <w:lastRenderedPageBreak/>
              <w:t>поверхностной</w:t>
            </w:r>
            <w:r w:rsidR="00FE4594">
              <w:rPr>
                <w:rFonts w:ascii="Sylfaen" w:hAnsi="Sylfaen"/>
                <w:sz w:val="24"/>
                <w:szCs w:val="24"/>
              </w:rPr>
              <w:t xml:space="preserve"> </w:t>
            </w:r>
            <w:r w:rsidRPr="000E6E3A">
              <w:rPr>
                <w:rStyle w:val="Bodytext211pt"/>
                <w:rFonts w:ascii="Sylfaen" w:hAnsi="Sylfaen"/>
                <w:sz w:val="24"/>
                <w:szCs w:val="24"/>
              </w:rPr>
              <w:t>плесенью - ее</w:t>
            </w:r>
            <w:r w:rsidR="00FE4594">
              <w:rPr>
                <w:rFonts w:ascii="Sylfaen" w:hAnsi="Sylfaen"/>
                <w:sz w:val="24"/>
                <w:szCs w:val="24"/>
              </w:rPr>
              <w:t xml:space="preserve"> </w:t>
            </w:r>
            <w:r w:rsidRPr="000E6E3A">
              <w:rPr>
                <w:rStyle w:val="Bodytext211pt"/>
                <w:rFonts w:ascii="Sylfaen" w:hAnsi="Sylfaen"/>
                <w:sz w:val="24"/>
                <w:szCs w:val="24"/>
              </w:rPr>
              <w:t>наличие. При</w:t>
            </w:r>
            <w:r w:rsidR="00FE4594">
              <w:rPr>
                <w:rFonts w:ascii="Sylfaen" w:hAnsi="Sylfaen"/>
                <w:sz w:val="24"/>
                <w:szCs w:val="24"/>
              </w:rPr>
              <w:t xml:space="preserve"> </w:t>
            </w:r>
            <w:r w:rsidRPr="000E6E3A">
              <w:rPr>
                <w:rStyle w:val="Bodytext211pt"/>
                <w:rFonts w:ascii="Sylfaen" w:hAnsi="Sylfaen"/>
                <w:sz w:val="24"/>
                <w:szCs w:val="24"/>
              </w:rPr>
              <w:t>добавлении</w:t>
            </w:r>
            <w:r w:rsidR="00FE4594">
              <w:rPr>
                <w:rFonts w:ascii="Sylfaen" w:hAnsi="Sylfaen"/>
                <w:sz w:val="24"/>
                <w:szCs w:val="24"/>
              </w:rPr>
              <w:t xml:space="preserve"> </w:t>
            </w:r>
            <w:r w:rsidRPr="000E6E3A">
              <w:rPr>
                <w:rStyle w:val="Bodytext211pt"/>
                <w:rFonts w:ascii="Sylfaen" w:hAnsi="Sylfaen"/>
                <w:sz w:val="24"/>
                <w:szCs w:val="24"/>
              </w:rPr>
              <w:t>пищевкусовых</w:t>
            </w:r>
            <w:r w:rsidR="00FE4594">
              <w:rPr>
                <w:rFonts w:ascii="Sylfaen" w:hAnsi="Sylfaen"/>
                <w:sz w:val="24"/>
                <w:szCs w:val="24"/>
              </w:rPr>
              <w:t xml:space="preserve"> </w:t>
            </w:r>
            <w:r w:rsidRPr="000E6E3A">
              <w:rPr>
                <w:rStyle w:val="Bodytext211pt"/>
                <w:rFonts w:ascii="Sylfaen" w:hAnsi="Sylfaen"/>
                <w:sz w:val="24"/>
                <w:szCs w:val="24"/>
              </w:rPr>
              <w:t>компонентов -</w:t>
            </w:r>
            <w:r w:rsidR="00FE4594">
              <w:rPr>
                <w:rFonts w:ascii="Sylfaen" w:hAnsi="Sylfaen"/>
                <w:sz w:val="24"/>
                <w:szCs w:val="24"/>
              </w:rPr>
              <w:t xml:space="preserve"> </w:t>
            </w:r>
            <w:r w:rsidRPr="000E6E3A">
              <w:rPr>
                <w:rStyle w:val="Bodytext211pt"/>
                <w:rFonts w:ascii="Sylfaen" w:hAnsi="Sylfaen"/>
                <w:sz w:val="24"/>
                <w:szCs w:val="24"/>
              </w:rPr>
              <w:t>обусловленный</w:t>
            </w:r>
            <w:r w:rsidR="00FE4594">
              <w:rPr>
                <w:rFonts w:ascii="Sylfaen" w:hAnsi="Sylfaen"/>
                <w:sz w:val="24"/>
                <w:szCs w:val="24"/>
              </w:rPr>
              <w:t xml:space="preserve"> </w:t>
            </w:r>
            <w:r w:rsidRPr="000E6E3A">
              <w:rPr>
                <w:rStyle w:val="Bodytext211pt"/>
                <w:rFonts w:ascii="Sylfaen" w:hAnsi="Sylfaen"/>
                <w:sz w:val="24"/>
                <w:szCs w:val="24"/>
              </w:rPr>
              <w:t>добавленными</w:t>
            </w:r>
            <w:r w:rsidR="00FE4594">
              <w:rPr>
                <w:rFonts w:ascii="Sylfaen" w:hAnsi="Sylfaen"/>
                <w:sz w:val="24"/>
                <w:szCs w:val="24"/>
              </w:rPr>
              <w:t xml:space="preserve"> </w:t>
            </w:r>
            <w:r w:rsidRPr="000E6E3A">
              <w:rPr>
                <w:rStyle w:val="Bodytext211pt"/>
                <w:rFonts w:ascii="Sylfaen" w:hAnsi="Sylfaen"/>
                <w:sz w:val="24"/>
                <w:szCs w:val="24"/>
              </w:rPr>
              <w:t>компонентами</w:t>
            </w:r>
          </w:p>
        </w:tc>
      </w:tr>
      <w:tr w:rsidR="007E257F" w:rsidRPr="000E6E3A" w14:paraId="4832E129" w14:textId="77777777" w:rsidTr="00FE4594">
        <w:tc>
          <w:tcPr>
            <w:tcW w:w="1992" w:type="dxa"/>
            <w:shd w:val="clear" w:color="auto" w:fill="FFFFFF"/>
          </w:tcPr>
          <w:p w14:paraId="3768E6D2" w14:textId="77777777" w:rsidR="007E257F" w:rsidRPr="000E6E3A" w:rsidRDefault="007E257F" w:rsidP="000E6E3A">
            <w:pPr>
              <w:spacing w:after="120"/>
              <w:rPr>
                <w:rFonts w:ascii="Sylfaen" w:hAnsi="Sylfaen"/>
              </w:rPr>
            </w:pPr>
          </w:p>
        </w:tc>
        <w:tc>
          <w:tcPr>
            <w:tcW w:w="2127" w:type="dxa"/>
            <w:gridSpan w:val="3"/>
            <w:shd w:val="clear" w:color="auto" w:fill="FFFFFF"/>
          </w:tcPr>
          <w:p w14:paraId="4E6BD1D1" w14:textId="77777777" w:rsidR="007E257F" w:rsidRPr="000E6E3A" w:rsidRDefault="007E257F" w:rsidP="000E6E3A">
            <w:pPr>
              <w:spacing w:after="120"/>
              <w:rPr>
                <w:rFonts w:ascii="Sylfaen" w:hAnsi="Sylfaen"/>
              </w:rPr>
            </w:pPr>
          </w:p>
        </w:tc>
        <w:tc>
          <w:tcPr>
            <w:tcW w:w="1985" w:type="dxa"/>
            <w:shd w:val="clear" w:color="auto" w:fill="FFFFFF"/>
          </w:tcPr>
          <w:p w14:paraId="195D1C5D" w14:textId="77777777" w:rsidR="007E257F" w:rsidRPr="000E6E3A" w:rsidRDefault="007E257F" w:rsidP="000E6E3A">
            <w:pPr>
              <w:spacing w:after="120"/>
              <w:rPr>
                <w:rFonts w:ascii="Sylfaen" w:hAnsi="Sylfaen"/>
              </w:rPr>
            </w:pPr>
          </w:p>
        </w:tc>
        <w:tc>
          <w:tcPr>
            <w:tcW w:w="1986" w:type="dxa"/>
            <w:gridSpan w:val="3"/>
            <w:vMerge w:val="restart"/>
            <w:shd w:val="clear" w:color="auto" w:fill="FFFFFF"/>
          </w:tcPr>
          <w:p w14:paraId="2415E2AB" w14:textId="77777777" w:rsidR="007E257F" w:rsidRPr="000E6E3A" w:rsidRDefault="000E6E3A" w:rsidP="000E6E3A">
            <w:pPr>
              <w:pStyle w:val="Bodytext20"/>
              <w:shd w:val="clear" w:color="auto" w:fill="auto"/>
              <w:spacing w:before="0" w:after="120" w:line="240" w:lineRule="auto"/>
              <w:ind w:firstLine="0"/>
              <w:jc w:val="left"/>
              <w:rPr>
                <w:rFonts w:ascii="Sylfaen" w:hAnsi="Sylfaen"/>
                <w:sz w:val="24"/>
                <w:szCs w:val="24"/>
              </w:rPr>
            </w:pPr>
            <w:r w:rsidRPr="000E6E3A">
              <w:rPr>
                <w:rStyle w:val="Bodytext211pt"/>
                <w:rFonts w:ascii="Sylfaen" w:hAnsi="Sylfaen"/>
                <w:sz w:val="24"/>
                <w:szCs w:val="24"/>
              </w:rPr>
              <w:t>второго нагревания - сырный, кисловатый, слегка пряный, острый, с различной степенью выраженности, характерный для конкретного наименования сыра. При использовании плесени или слизи -</w:t>
            </w:r>
            <w:r w:rsidR="00FE4594">
              <w:rPr>
                <w:rFonts w:ascii="Sylfaen" w:hAnsi="Sylfaen"/>
                <w:sz w:val="24"/>
                <w:szCs w:val="24"/>
              </w:rPr>
              <w:t xml:space="preserve"> </w:t>
            </w:r>
            <w:r w:rsidRPr="000E6E3A">
              <w:rPr>
                <w:rStyle w:val="Bodytext211pt"/>
                <w:rFonts w:ascii="Sylfaen" w:hAnsi="Sylfaen"/>
                <w:sz w:val="24"/>
                <w:szCs w:val="24"/>
              </w:rPr>
              <w:t>обусловленные</w:t>
            </w:r>
            <w:r w:rsidR="00FE4594">
              <w:rPr>
                <w:rFonts w:ascii="Sylfaen" w:hAnsi="Sylfaen"/>
                <w:sz w:val="24"/>
                <w:szCs w:val="24"/>
              </w:rPr>
              <w:t xml:space="preserve"> </w:t>
            </w:r>
            <w:r w:rsidRPr="000E6E3A">
              <w:rPr>
                <w:rStyle w:val="Bodytext211pt"/>
                <w:rFonts w:ascii="Sylfaen" w:hAnsi="Sylfaen"/>
                <w:sz w:val="24"/>
                <w:szCs w:val="24"/>
              </w:rPr>
              <w:t>видом</w:t>
            </w:r>
            <w:r w:rsidR="00FE4594">
              <w:rPr>
                <w:rFonts w:ascii="Sylfaen" w:hAnsi="Sylfaen"/>
                <w:sz w:val="24"/>
                <w:szCs w:val="24"/>
              </w:rPr>
              <w:t xml:space="preserve"> </w:t>
            </w:r>
            <w:r w:rsidRPr="000E6E3A">
              <w:rPr>
                <w:rStyle w:val="Bodytext211pt"/>
                <w:rFonts w:ascii="Sylfaen" w:hAnsi="Sylfaen"/>
                <w:sz w:val="24"/>
                <w:szCs w:val="24"/>
              </w:rPr>
              <w:t>плесневой или</w:t>
            </w:r>
            <w:r w:rsidR="00FE4594">
              <w:rPr>
                <w:rFonts w:ascii="Sylfaen" w:hAnsi="Sylfaen"/>
                <w:sz w:val="24"/>
                <w:szCs w:val="24"/>
              </w:rPr>
              <w:t xml:space="preserve"> </w:t>
            </w:r>
            <w:r w:rsidRPr="000E6E3A">
              <w:rPr>
                <w:rStyle w:val="Bodytext211pt"/>
                <w:rFonts w:ascii="Sylfaen" w:hAnsi="Sylfaen"/>
                <w:sz w:val="24"/>
                <w:szCs w:val="24"/>
              </w:rPr>
              <w:t>слизневой</w:t>
            </w:r>
            <w:r w:rsidR="00FE4594">
              <w:rPr>
                <w:rFonts w:ascii="Sylfaen" w:hAnsi="Sylfaen"/>
                <w:sz w:val="24"/>
                <w:szCs w:val="24"/>
              </w:rPr>
              <w:t xml:space="preserve"> </w:t>
            </w:r>
            <w:r w:rsidRPr="000E6E3A">
              <w:rPr>
                <w:rStyle w:val="Bodytext211pt"/>
                <w:rFonts w:ascii="Sylfaen" w:hAnsi="Sylfaen"/>
                <w:sz w:val="24"/>
                <w:szCs w:val="24"/>
              </w:rPr>
              <w:t>микрофлоры.</w:t>
            </w:r>
            <w:r w:rsidR="00FE4594">
              <w:rPr>
                <w:rFonts w:ascii="Sylfaen" w:hAnsi="Sylfaen"/>
                <w:sz w:val="24"/>
                <w:szCs w:val="24"/>
              </w:rPr>
              <w:t xml:space="preserve"> </w:t>
            </w:r>
            <w:r w:rsidRPr="000E6E3A">
              <w:rPr>
                <w:rStyle w:val="Bodytext211pt"/>
                <w:rFonts w:ascii="Sylfaen" w:hAnsi="Sylfaen"/>
                <w:sz w:val="24"/>
                <w:szCs w:val="24"/>
              </w:rPr>
              <w:t>При добавлении</w:t>
            </w:r>
            <w:r w:rsidR="00FE4594">
              <w:rPr>
                <w:rFonts w:ascii="Sylfaen" w:hAnsi="Sylfaen"/>
                <w:sz w:val="24"/>
                <w:szCs w:val="24"/>
              </w:rPr>
              <w:t xml:space="preserve"> </w:t>
            </w:r>
            <w:r w:rsidRPr="000E6E3A">
              <w:rPr>
                <w:rStyle w:val="Bodytext211pt"/>
                <w:rFonts w:ascii="Sylfaen" w:hAnsi="Sylfaen"/>
                <w:sz w:val="24"/>
                <w:szCs w:val="24"/>
              </w:rPr>
              <w:t>пищевкусовых</w:t>
            </w:r>
            <w:r w:rsidR="00FE4594">
              <w:rPr>
                <w:rFonts w:ascii="Sylfaen" w:hAnsi="Sylfaen"/>
                <w:sz w:val="24"/>
                <w:szCs w:val="24"/>
              </w:rPr>
              <w:t xml:space="preserve"> </w:t>
            </w:r>
            <w:r w:rsidRPr="000E6E3A">
              <w:rPr>
                <w:rStyle w:val="Bodytext211pt"/>
                <w:rFonts w:ascii="Sylfaen" w:hAnsi="Sylfaen"/>
                <w:sz w:val="24"/>
                <w:szCs w:val="24"/>
              </w:rPr>
              <w:t>компонентов -</w:t>
            </w:r>
            <w:r w:rsidR="00FE4594">
              <w:rPr>
                <w:rFonts w:ascii="Sylfaen" w:hAnsi="Sylfaen"/>
                <w:sz w:val="24"/>
                <w:szCs w:val="24"/>
              </w:rPr>
              <w:t xml:space="preserve"> </w:t>
            </w:r>
            <w:r w:rsidRPr="000E6E3A">
              <w:rPr>
                <w:rStyle w:val="Bodytext211pt"/>
                <w:rFonts w:ascii="Sylfaen" w:hAnsi="Sylfaen"/>
                <w:sz w:val="24"/>
                <w:szCs w:val="24"/>
              </w:rPr>
              <w:t>обусловленный</w:t>
            </w:r>
            <w:r w:rsidR="00FE4594">
              <w:rPr>
                <w:rFonts w:ascii="Sylfaen" w:hAnsi="Sylfaen"/>
                <w:sz w:val="24"/>
                <w:szCs w:val="24"/>
              </w:rPr>
              <w:t xml:space="preserve"> </w:t>
            </w:r>
            <w:r w:rsidRPr="000E6E3A">
              <w:rPr>
                <w:rStyle w:val="Bodytext211pt"/>
                <w:rFonts w:ascii="Sylfaen" w:hAnsi="Sylfaen"/>
                <w:sz w:val="24"/>
                <w:szCs w:val="24"/>
              </w:rPr>
              <w:t>добавленными</w:t>
            </w:r>
            <w:r w:rsidR="00FE4594">
              <w:rPr>
                <w:rFonts w:ascii="Sylfaen" w:hAnsi="Sylfaen"/>
                <w:sz w:val="24"/>
                <w:szCs w:val="24"/>
              </w:rPr>
              <w:t xml:space="preserve"> </w:t>
            </w:r>
            <w:r w:rsidRPr="000E6E3A">
              <w:rPr>
                <w:rStyle w:val="Bodytext211pt"/>
                <w:rFonts w:ascii="Sylfaen" w:hAnsi="Sylfaen"/>
                <w:sz w:val="24"/>
                <w:szCs w:val="24"/>
              </w:rPr>
              <w:t>компонентами</w:t>
            </w:r>
            <w:r w:rsidR="00FE4594">
              <w:rPr>
                <w:rFonts w:ascii="Sylfaen" w:hAnsi="Sylfaen"/>
                <w:sz w:val="24"/>
                <w:szCs w:val="24"/>
              </w:rPr>
              <w:t xml:space="preserve"> </w:t>
            </w:r>
            <w:r w:rsidRPr="000E6E3A">
              <w:rPr>
                <w:rStyle w:val="Bodytext211pt"/>
                <w:rFonts w:ascii="Sylfaen" w:hAnsi="Sylfaen"/>
                <w:sz w:val="24"/>
                <w:szCs w:val="24"/>
              </w:rPr>
              <w:t>кисломолочный</w:t>
            </w:r>
            <w:r w:rsidR="00FE4594">
              <w:rPr>
                <w:rFonts w:ascii="Sylfaen" w:hAnsi="Sylfaen"/>
                <w:sz w:val="24"/>
                <w:szCs w:val="24"/>
              </w:rPr>
              <w:t xml:space="preserve"> </w:t>
            </w:r>
            <w:r w:rsidRPr="000E6E3A">
              <w:rPr>
                <w:rStyle w:val="Bodytext211pt"/>
                <w:rFonts w:ascii="Sylfaen" w:hAnsi="Sylfaen"/>
                <w:sz w:val="24"/>
                <w:szCs w:val="24"/>
              </w:rPr>
              <w:t>или сырный,</w:t>
            </w:r>
            <w:r w:rsidR="00FE4594">
              <w:rPr>
                <w:rFonts w:ascii="Sylfaen" w:hAnsi="Sylfaen"/>
                <w:sz w:val="24"/>
                <w:szCs w:val="24"/>
              </w:rPr>
              <w:t xml:space="preserve"> </w:t>
            </w:r>
            <w:r w:rsidRPr="000E6E3A">
              <w:rPr>
                <w:rStyle w:val="Bodytext211pt"/>
                <w:rFonts w:ascii="Sylfaen" w:hAnsi="Sylfaen"/>
                <w:sz w:val="24"/>
                <w:szCs w:val="24"/>
              </w:rPr>
              <w:t>характерный</w:t>
            </w:r>
            <w:r w:rsidR="00FE4594">
              <w:rPr>
                <w:rFonts w:ascii="Sylfaen" w:hAnsi="Sylfaen"/>
                <w:sz w:val="24"/>
                <w:szCs w:val="24"/>
              </w:rPr>
              <w:t xml:space="preserve"> </w:t>
            </w:r>
            <w:r w:rsidRPr="000E6E3A">
              <w:rPr>
                <w:rStyle w:val="Bodytext211pt"/>
                <w:rFonts w:ascii="Sylfaen" w:hAnsi="Sylfaen"/>
                <w:sz w:val="24"/>
                <w:szCs w:val="24"/>
              </w:rPr>
              <w:t>для конкретного</w:t>
            </w:r>
            <w:r w:rsidR="00FE4594">
              <w:rPr>
                <w:rFonts w:ascii="Sylfaen" w:hAnsi="Sylfaen"/>
                <w:sz w:val="24"/>
                <w:szCs w:val="24"/>
              </w:rPr>
              <w:t xml:space="preserve"> </w:t>
            </w:r>
            <w:r w:rsidRPr="000E6E3A">
              <w:rPr>
                <w:rStyle w:val="Bodytext211pt"/>
                <w:rFonts w:ascii="Sylfaen" w:hAnsi="Sylfaen"/>
                <w:sz w:val="24"/>
                <w:szCs w:val="24"/>
              </w:rPr>
              <w:t>наименования</w:t>
            </w:r>
            <w:r w:rsidR="00FE4594">
              <w:rPr>
                <w:rFonts w:ascii="Sylfaen" w:hAnsi="Sylfaen"/>
                <w:sz w:val="24"/>
                <w:szCs w:val="24"/>
              </w:rPr>
              <w:t xml:space="preserve"> </w:t>
            </w:r>
            <w:r w:rsidRPr="000E6E3A">
              <w:rPr>
                <w:rStyle w:val="Bodytext211pt"/>
                <w:rFonts w:ascii="Sylfaen" w:hAnsi="Sylfaen"/>
                <w:sz w:val="24"/>
                <w:szCs w:val="24"/>
              </w:rPr>
              <w:lastRenderedPageBreak/>
              <w:t>сыра. При</w:t>
            </w:r>
            <w:r w:rsidR="00FE4594">
              <w:rPr>
                <w:rFonts w:ascii="Sylfaen" w:hAnsi="Sylfaen"/>
                <w:sz w:val="24"/>
                <w:szCs w:val="24"/>
              </w:rPr>
              <w:t xml:space="preserve"> </w:t>
            </w:r>
            <w:r w:rsidRPr="000E6E3A">
              <w:rPr>
                <w:rStyle w:val="Bodytext211pt"/>
                <w:rFonts w:ascii="Sylfaen" w:hAnsi="Sylfaen"/>
                <w:sz w:val="24"/>
                <w:szCs w:val="24"/>
              </w:rPr>
              <w:t>использовании</w:t>
            </w:r>
            <w:r w:rsidR="00FE4594">
              <w:rPr>
                <w:rFonts w:ascii="Sylfaen" w:hAnsi="Sylfaen"/>
                <w:sz w:val="24"/>
                <w:szCs w:val="24"/>
              </w:rPr>
              <w:t xml:space="preserve"> </w:t>
            </w:r>
            <w:r w:rsidRPr="000E6E3A">
              <w:rPr>
                <w:rStyle w:val="Bodytext211pt"/>
                <w:rFonts w:ascii="Sylfaen" w:hAnsi="Sylfaen"/>
                <w:sz w:val="24"/>
                <w:szCs w:val="24"/>
              </w:rPr>
              <w:t>плесени или</w:t>
            </w:r>
            <w:r w:rsidR="00FE4594">
              <w:rPr>
                <w:rFonts w:ascii="Sylfaen" w:hAnsi="Sylfaen"/>
                <w:sz w:val="24"/>
                <w:szCs w:val="24"/>
              </w:rPr>
              <w:t xml:space="preserve"> </w:t>
            </w:r>
            <w:r w:rsidRPr="000E6E3A">
              <w:rPr>
                <w:rStyle w:val="Bodytext211pt"/>
                <w:rFonts w:ascii="Sylfaen" w:hAnsi="Sylfaen"/>
                <w:sz w:val="24"/>
                <w:szCs w:val="24"/>
              </w:rPr>
              <w:t>слизи -</w:t>
            </w:r>
            <w:r w:rsidR="00FE4594">
              <w:rPr>
                <w:rFonts w:ascii="Sylfaen" w:hAnsi="Sylfaen"/>
                <w:sz w:val="24"/>
                <w:szCs w:val="24"/>
              </w:rPr>
              <w:t xml:space="preserve"> </w:t>
            </w:r>
            <w:r w:rsidRPr="000E6E3A">
              <w:rPr>
                <w:rStyle w:val="Bodytext211pt"/>
                <w:rFonts w:ascii="Sylfaen" w:hAnsi="Sylfaen"/>
                <w:sz w:val="24"/>
                <w:szCs w:val="24"/>
              </w:rPr>
              <w:t>обусловленные</w:t>
            </w:r>
            <w:r w:rsidR="00FE4594">
              <w:rPr>
                <w:rFonts w:ascii="Sylfaen" w:hAnsi="Sylfaen"/>
                <w:sz w:val="24"/>
                <w:szCs w:val="24"/>
              </w:rPr>
              <w:t xml:space="preserve"> </w:t>
            </w:r>
            <w:r w:rsidRPr="000E6E3A">
              <w:rPr>
                <w:rStyle w:val="Bodytext211pt"/>
                <w:rFonts w:ascii="Sylfaen" w:hAnsi="Sylfaen"/>
                <w:sz w:val="24"/>
                <w:szCs w:val="24"/>
              </w:rPr>
              <w:t>видом</w:t>
            </w:r>
            <w:r w:rsidR="00FE4594">
              <w:rPr>
                <w:rFonts w:ascii="Sylfaen" w:hAnsi="Sylfaen"/>
                <w:sz w:val="24"/>
                <w:szCs w:val="24"/>
              </w:rPr>
              <w:t xml:space="preserve"> </w:t>
            </w:r>
            <w:r w:rsidRPr="000E6E3A">
              <w:rPr>
                <w:rStyle w:val="Bodytext211pt"/>
                <w:rFonts w:ascii="Sylfaen" w:hAnsi="Sylfaen"/>
                <w:sz w:val="24"/>
                <w:szCs w:val="24"/>
              </w:rPr>
              <w:t>плесневой или</w:t>
            </w:r>
            <w:r w:rsidR="00FE4594">
              <w:rPr>
                <w:rFonts w:ascii="Sylfaen" w:hAnsi="Sylfaen"/>
                <w:sz w:val="24"/>
                <w:szCs w:val="24"/>
              </w:rPr>
              <w:t xml:space="preserve"> </w:t>
            </w:r>
            <w:r w:rsidRPr="000E6E3A">
              <w:rPr>
                <w:rStyle w:val="Bodytext211pt"/>
                <w:rFonts w:ascii="Sylfaen" w:hAnsi="Sylfaen"/>
                <w:sz w:val="24"/>
                <w:szCs w:val="24"/>
              </w:rPr>
              <w:t>слизневой</w:t>
            </w:r>
            <w:r w:rsidR="00FE4594">
              <w:rPr>
                <w:rFonts w:ascii="Sylfaen" w:hAnsi="Sylfaen"/>
                <w:sz w:val="24"/>
                <w:szCs w:val="24"/>
              </w:rPr>
              <w:t xml:space="preserve"> </w:t>
            </w:r>
            <w:r w:rsidRPr="000E6E3A">
              <w:rPr>
                <w:rStyle w:val="Bodytext211pt"/>
                <w:rFonts w:ascii="Sylfaen" w:hAnsi="Sylfaen"/>
                <w:sz w:val="24"/>
                <w:szCs w:val="24"/>
              </w:rPr>
              <w:t>микрофлоры.</w:t>
            </w:r>
            <w:r w:rsidR="00FE4594">
              <w:rPr>
                <w:rFonts w:ascii="Sylfaen" w:hAnsi="Sylfaen"/>
                <w:sz w:val="24"/>
                <w:szCs w:val="24"/>
              </w:rPr>
              <w:t xml:space="preserve"> </w:t>
            </w:r>
            <w:r w:rsidRPr="000E6E3A">
              <w:rPr>
                <w:rStyle w:val="Bodytext211pt"/>
                <w:rFonts w:ascii="Sylfaen" w:hAnsi="Sylfaen"/>
                <w:sz w:val="24"/>
                <w:szCs w:val="24"/>
              </w:rPr>
              <w:t>При добавлении</w:t>
            </w:r>
            <w:r w:rsidR="00FE4594">
              <w:rPr>
                <w:rFonts w:ascii="Sylfaen" w:hAnsi="Sylfaen"/>
                <w:sz w:val="24"/>
                <w:szCs w:val="24"/>
              </w:rPr>
              <w:t xml:space="preserve"> </w:t>
            </w:r>
            <w:r w:rsidRPr="000E6E3A">
              <w:rPr>
                <w:rStyle w:val="Bodytext211pt"/>
                <w:rFonts w:ascii="Sylfaen" w:hAnsi="Sylfaen"/>
                <w:sz w:val="24"/>
                <w:szCs w:val="24"/>
              </w:rPr>
              <w:t>пищевкусовых</w:t>
            </w:r>
            <w:r w:rsidR="00FE4594">
              <w:rPr>
                <w:rFonts w:ascii="Sylfaen" w:hAnsi="Sylfaen"/>
                <w:sz w:val="24"/>
                <w:szCs w:val="24"/>
              </w:rPr>
              <w:t xml:space="preserve"> </w:t>
            </w:r>
            <w:r w:rsidRPr="000E6E3A">
              <w:rPr>
                <w:rStyle w:val="Bodytext211pt"/>
                <w:rFonts w:ascii="Sylfaen" w:hAnsi="Sylfaen"/>
                <w:sz w:val="24"/>
                <w:szCs w:val="24"/>
              </w:rPr>
              <w:t>компонентов -</w:t>
            </w:r>
            <w:r w:rsidR="00FE4594">
              <w:rPr>
                <w:rFonts w:ascii="Sylfaen" w:hAnsi="Sylfaen"/>
                <w:sz w:val="24"/>
                <w:szCs w:val="24"/>
              </w:rPr>
              <w:t xml:space="preserve"> </w:t>
            </w:r>
            <w:r w:rsidRPr="000E6E3A">
              <w:rPr>
                <w:rStyle w:val="Bodytext211pt"/>
                <w:rFonts w:ascii="Sylfaen" w:hAnsi="Sylfaen"/>
                <w:sz w:val="24"/>
                <w:szCs w:val="24"/>
              </w:rPr>
              <w:t>обусловленный</w:t>
            </w:r>
            <w:r w:rsidR="00FE4594">
              <w:rPr>
                <w:rFonts w:ascii="Sylfaen" w:hAnsi="Sylfaen"/>
                <w:sz w:val="24"/>
                <w:szCs w:val="24"/>
              </w:rPr>
              <w:t xml:space="preserve"> </w:t>
            </w:r>
            <w:r w:rsidRPr="000E6E3A">
              <w:rPr>
                <w:rStyle w:val="Bodytext211pt"/>
                <w:rFonts w:ascii="Sylfaen" w:hAnsi="Sylfaen"/>
                <w:sz w:val="24"/>
                <w:szCs w:val="24"/>
              </w:rPr>
              <w:t>добавленными</w:t>
            </w:r>
            <w:r w:rsidR="00FE4594">
              <w:rPr>
                <w:rFonts w:ascii="Sylfaen" w:hAnsi="Sylfaen"/>
                <w:sz w:val="24"/>
                <w:szCs w:val="24"/>
              </w:rPr>
              <w:t xml:space="preserve"> </w:t>
            </w:r>
            <w:r w:rsidRPr="000E6E3A">
              <w:rPr>
                <w:rStyle w:val="Bodytext211pt"/>
                <w:rFonts w:ascii="Sylfaen" w:hAnsi="Sylfaen"/>
                <w:sz w:val="24"/>
                <w:szCs w:val="24"/>
              </w:rPr>
              <w:t>компонентами</w:t>
            </w:r>
          </w:p>
        </w:tc>
        <w:tc>
          <w:tcPr>
            <w:tcW w:w="1843" w:type="dxa"/>
            <w:shd w:val="clear" w:color="auto" w:fill="FFFFFF"/>
          </w:tcPr>
          <w:p w14:paraId="76A58D83" w14:textId="77777777" w:rsidR="007E257F" w:rsidRPr="000E6E3A" w:rsidRDefault="007E257F" w:rsidP="000E6E3A">
            <w:pPr>
              <w:spacing w:after="120"/>
              <w:rPr>
                <w:rFonts w:ascii="Sylfaen" w:hAnsi="Sylfaen"/>
              </w:rPr>
            </w:pPr>
          </w:p>
        </w:tc>
      </w:tr>
      <w:tr w:rsidR="007E257F" w:rsidRPr="000E6E3A" w14:paraId="57EA2333" w14:textId="77777777" w:rsidTr="00FE4594">
        <w:tc>
          <w:tcPr>
            <w:tcW w:w="1992" w:type="dxa"/>
            <w:shd w:val="clear" w:color="auto" w:fill="FFFFFF"/>
          </w:tcPr>
          <w:p w14:paraId="62F4C46C" w14:textId="77777777" w:rsidR="007E257F" w:rsidRPr="000E6E3A" w:rsidRDefault="000E6E3A" w:rsidP="000E6E3A">
            <w:pPr>
              <w:pStyle w:val="Bodytext20"/>
              <w:shd w:val="clear" w:color="auto" w:fill="auto"/>
              <w:spacing w:before="0" w:after="120" w:line="240" w:lineRule="auto"/>
              <w:ind w:firstLine="0"/>
              <w:jc w:val="left"/>
              <w:rPr>
                <w:rFonts w:ascii="Sylfaen" w:hAnsi="Sylfaen"/>
                <w:sz w:val="24"/>
                <w:szCs w:val="24"/>
              </w:rPr>
            </w:pPr>
            <w:r w:rsidRPr="000E6E3A">
              <w:rPr>
                <w:rStyle w:val="Bodytext211pt"/>
                <w:rFonts w:ascii="Sylfaen" w:hAnsi="Sylfaen"/>
                <w:sz w:val="24"/>
                <w:szCs w:val="24"/>
              </w:rPr>
              <w:t>Сыр,</w:t>
            </w:r>
            <w:r w:rsidR="00FE4594">
              <w:rPr>
                <w:rFonts w:ascii="Sylfaen" w:hAnsi="Sylfaen"/>
                <w:sz w:val="24"/>
                <w:szCs w:val="24"/>
              </w:rPr>
              <w:t xml:space="preserve"> </w:t>
            </w:r>
            <w:r w:rsidRPr="000E6E3A">
              <w:rPr>
                <w:rStyle w:val="Bodytext211pt"/>
                <w:rFonts w:ascii="Sylfaen" w:hAnsi="Sylfaen"/>
                <w:sz w:val="24"/>
                <w:szCs w:val="24"/>
              </w:rPr>
              <w:t>молокосодержащий продукт с заменителем молочного жира, произведенный по технологии сыра, мягкие</w:t>
            </w:r>
          </w:p>
        </w:tc>
        <w:tc>
          <w:tcPr>
            <w:tcW w:w="2127" w:type="dxa"/>
            <w:gridSpan w:val="3"/>
            <w:shd w:val="clear" w:color="auto" w:fill="FFFFFF"/>
          </w:tcPr>
          <w:p w14:paraId="63205DF7" w14:textId="77777777" w:rsidR="007E257F" w:rsidRPr="000E6E3A" w:rsidRDefault="000E6E3A" w:rsidP="000E6E3A">
            <w:pPr>
              <w:pStyle w:val="Bodytext20"/>
              <w:shd w:val="clear" w:color="auto" w:fill="auto"/>
              <w:spacing w:before="0" w:after="120" w:line="240" w:lineRule="auto"/>
              <w:ind w:firstLine="0"/>
              <w:jc w:val="left"/>
              <w:rPr>
                <w:rFonts w:ascii="Sylfaen" w:hAnsi="Sylfaen"/>
                <w:sz w:val="24"/>
                <w:szCs w:val="24"/>
              </w:rPr>
            </w:pPr>
            <w:r w:rsidRPr="000E6E3A">
              <w:rPr>
                <w:rStyle w:val="Bodytext211pt"/>
                <w:rFonts w:ascii="Sylfaen" w:hAnsi="Sylfaen"/>
                <w:sz w:val="24"/>
                <w:szCs w:val="24"/>
              </w:rPr>
              <w:t>форма низкого цилиндра или другая</w:t>
            </w:r>
            <w:r w:rsidR="00FE4594">
              <w:rPr>
                <w:rFonts w:ascii="Sylfaen" w:hAnsi="Sylfaen"/>
                <w:sz w:val="24"/>
                <w:szCs w:val="24"/>
              </w:rPr>
              <w:t xml:space="preserve"> </w:t>
            </w:r>
            <w:r w:rsidRPr="000E6E3A">
              <w:rPr>
                <w:rStyle w:val="Bodytext211pt"/>
                <w:rFonts w:ascii="Sylfaen" w:hAnsi="Sylfaen"/>
                <w:sz w:val="24"/>
                <w:szCs w:val="24"/>
              </w:rPr>
              <w:t>произвольная</w:t>
            </w:r>
            <w:r w:rsidR="00FE4594">
              <w:rPr>
                <w:rFonts w:ascii="Sylfaen" w:hAnsi="Sylfaen"/>
                <w:sz w:val="24"/>
                <w:szCs w:val="24"/>
              </w:rPr>
              <w:t xml:space="preserve"> </w:t>
            </w:r>
            <w:r w:rsidRPr="000E6E3A">
              <w:rPr>
                <w:rStyle w:val="Bodytext211pt"/>
                <w:rFonts w:ascii="Sylfaen" w:hAnsi="Sylfaen"/>
                <w:sz w:val="24"/>
                <w:szCs w:val="24"/>
              </w:rPr>
              <w:t>форма</w:t>
            </w:r>
          </w:p>
        </w:tc>
        <w:tc>
          <w:tcPr>
            <w:tcW w:w="1985" w:type="dxa"/>
            <w:vMerge w:val="restart"/>
            <w:shd w:val="clear" w:color="auto" w:fill="FFFFFF"/>
            <w:vAlign w:val="bottom"/>
          </w:tcPr>
          <w:p w14:paraId="6BC1BACC" w14:textId="77777777" w:rsidR="007E257F" w:rsidRPr="000E6E3A" w:rsidRDefault="000E6E3A" w:rsidP="000E6E3A">
            <w:pPr>
              <w:pStyle w:val="Bodytext20"/>
              <w:shd w:val="clear" w:color="auto" w:fill="auto"/>
              <w:spacing w:before="0" w:after="120" w:line="240" w:lineRule="auto"/>
              <w:ind w:left="200" w:firstLine="0"/>
              <w:jc w:val="left"/>
              <w:rPr>
                <w:rFonts w:ascii="Sylfaen" w:hAnsi="Sylfaen"/>
                <w:sz w:val="24"/>
                <w:szCs w:val="24"/>
              </w:rPr>
            </w:pPr>
            <w:r w:rsidRPr="000E6E3A">
              <w:rPr>
                <w:rStyle w:val="Bodytext211pt"/>
                <w:rFonts w:ascii="Sylfaen" w:hAnsi="Sylfaen"/>
                <w:sz w:val="24"/>
                <w:szCs w:val="24"/>
              </w:rPr>
              <w:t>от мягкой</w:t>
            </w:r>
            <w:r w:rsidR="00FE4594">
              <w:rPr>
                <w:rFonts w:ascii="Sylfaen" w:hAnsi="Sylfaen"/>
                <w:sz w:val="24"/>
                <w:szCs w:val="24"/>
              </w:rPr>
              <w:t xml:space="preserve"> </w:t>
            </w:r>
            <w:r w:rsidRPr="000E6E3A">
              <w:rPr>
                <w:rStyle w:val="Bodytext211pt"/>
                <w:rFonts w:ascii="Sylfaen" w:hAnsi="Sylfaen"/>
                <w:sz w:val="24"/>
                <w:szCs w:val="24"/>
              </w:rPr>
              <w:t>пластичной,</w:t>
            </w:r>
            <w:r w:rsidR="00FE4594">
              <w:rPr>
                <w:rFonts w:ascii="Sylfaen" w:hAnsi="Sylfaen"/>
                <w:sz w:val="24"/>
                <w:szCs w:val="24"/>
              </w:rPr>
              <w:t xml:space="preserve"> </w:t>
            </w:r>
            <w:r w:rsidRPr="000E6E3A">
              <w:rPr>
                <w:rStyle w:val="Bodytext211pt"/>
                <w:rFonts w:ascii="Sylfaen" w:hAnsi="Sylfaen"/>
                <w:sz w:val="24"/>
                <w:szCs w:val="24"/>
              </w:rPr>
              <w:t>плотной,слегка</w:t>
            </w:r>
            <w:r w:rsidR="00FE4594">
              <w:rPr>
                <w:rFonts w:ascii="Sylfaen" w:hAnsi="Sylfaen"/>
                <w:sz w:val="24"/>
                <w:szCs w:val="24"/>
              </w:rPr>
              <w:t xml:space="preserve"> </w:t>
            </w:r>
            <w:r w:rsidRPr="000E6E3A">
              <w:rPr>
                <w:rStyle w:val="Bodytext211pt"/>
                <w:rFonts w:ascii="Sylfaen" w:hAnsi="Sylfaen"/>
                <w:sz w:val="24"/>
                <w:szCs w:val="24"/>
              </w:rPr>
              <w:t>упругой до</w:t>
            </w:r>
            <w:r w:rsidR="00FE4594">
              <w:rPr>
                <w:rFonts w:ascii="Sylfaen" w:hAnsi="Sylfaen"/>
                <w:sz w:val="24"/>
                <w:szCs w:val="24"/>
              </w:rPr>
              <w:t xml:space="preserve"> </w:t>
            </w:r>
            <w:r w:rsidRPr="000E6E3A">
              <w:rPr>
                <w:rStyle w:val="Bodytext211pt"/>
                <w:rFonts w:ascii="Sylfaen" w:hAnsi="Sylfaen"/>
                <w:sz w:val="24"/>
                <w:szCs w:val="24"/>
              </w:rPr>
              <w:t>нежной,</w:t>
            </w:r>
            <w:r w:rsidR="00FE4594">
              <w:rPr>
                <w:rFonts w:ascii="Sylfaen" w:hAnsi="Sylfaen"/>
                <w:sz w:val="24"/>
                <w:szCs w:val="24"/>
              </w:rPr>
              <w:t xml:space="preserve"> </w:t>
            </w:r>
            <w:r w:rsidRPr="000E6E3A">
              <w:rPr>
                <w:rStyle w:val="Bodytext211pt"/>
                <w:rFonts w:ascii="Sylfaen" w:hAnsi="Sylfaen"/>
                <w:sz w:val="24"/>
                <w:szCs w:val="24"/>
              </w:rPr>
              <w:t>мажущейся,</w:t>
            </w:r>
            <w:r w:rsidR="00FE4594">
              <w:rPr>
                <w:rFonts w:ascii="Sylfaen" w:hAnsi="Sylfaen"/>
                <w:sz w:val="24"/>
                <w:szCs w:val="24"/>
              </w:rPr>
              <w:t xml:space="preserve"> </w:t>
            </w:r>
            <w:r w:rsidRPr="000E6E3A">
              <w:rPr>
                <w:rStyle w:val="Bodytext211pt"/>
                <w:rFonts w:ascii="Sylfaen" w:hAnsi="Sylfaen"/>
                <w:sz w:val="24"/>
                <w:szCs w:val="24"/>
              </w:rPr>
              <w:t>маслянистой.</w:t>
            </w:r>
            <w:r w:rsidR="00FE4594">
              <w:rPr>
                <w:rFonts w:ascii="Sylfaen" w:hAnsi="Sylfaen"/>
                <w:sz w:val="24"/>
                <w:szCs w:val="24"/>
              </w:rPr>
              <w:t xml:space="preserve"> </w:t>
            </w:r>
            <w:r w:rsidRPr="000E6E3A">
              <w:rPr>
                <w:rStyle w:val="Bodytext211pt"/>
                <w:rFonts w:ascii="Sylfaen" w:hAnsi="Sylfaen"/>
                <w:sz w:val="24"/>
                <w:szCs w:val="24"/>
              </w:rPr>
              <w:t>Допускается</w:t>
            </w:r>
            <w:r w:rsidR="00FE4594">
              <w:rPr>
                <w:rFonts w:ascii="Sylfaen" w:hAnsi="Sylfaen"/>
                <w:sz w:val="24"/>
                <w:szCs w:val="24"/>
              </w:rPr>
              <w:t xml:space="preserve"> </w:t>
            </w:r>
            <w:r w:rsidRPr="000E6E3A">
              <w:rPr>
                <w:rStyle w:val="Bodytext211pt"/>
                <w:rFonts w:ascii="Sylfaen" w:hAnsi="Sylfaen"/>
                <w:sz w:val="24"/>
                <w:szCs w:val="24"/>
              </w:rPr>
              <w:t>слегка ломкая,</w:t>
            </w:r>
            <w:r w:rsidR="00FE4594">
              <w:rPr>
                <w:rFonts w:ascii="Sylfaen" w:hAnsi="Sylfaen"/>
                <w:sz w:val="24"/>
                <w:szCs w:val="24"/>
              </w:rPr>
              <w:t xml:space="preserve"> </w:t>
            </w:r>
            <w:r w:rsidRPr="000E6E3A">
              <w:rPr>
                <w:rStyle w:val="Bodytext211pt"/>
                <w:rFonts w:ascii="Sylfaen" w:hAnsi="Sylfaen"/>
                <w:sz w:val="24"/>
                <w:szCs w:val="24"/>
              </w:rPr>
              <w:t>крошащаяся.</w:t>
            </w:r>
            <w:r w:rsidR="00FE4594">
              <w:rPr>
                <w:rFonts w:ascii="Sylfaen" w:hAnsi="Sylfaen"/>
                <w:sz w:val="24"/>
                <w:szCs w:val="24"/>
              </w:rPr>
              <w:t xml:space="preserve"> </w:t>
            </w:r>
            <w:r w:rsidRPr="000E6E3A">
              <w:rPr>
                <w:rStyle w:val="Bodytext211pt"/>
                <w:rFonts w:ascii="Sylfaen" w:hAnsi="Sylfaen"/>
                <w:sz w:val="24"/>
                <w:szCs w:val="24"/>
              </w:rPr>
              <w:t>Рисунок</w:t>
            </w:r>
            <w:r w:rsidR="00FE4594">
              <w:rPr>
                <w:rFonts w:ascii="Sylfaen" w:hAnsi="Sylfaen"/>
                <w:sz w:val="24"/>
                <w:szCs w:val="24"/>
              </w:rPr>
              <w:t xml:space="preserve"> </w:t>
            </w:r>
            <w:r w:rsidRPr="000E6E3A">
              <w:rPr>
                <w:rStyle w:val="Bodytext211pt"/>
                <w:rFonts w:ascii="Sylfaen" w:hAnsi="Sylfaen"/>
                <w:sz w:val="24"/>
                <w:szCs w:val="24"/>
              </w:rPr>
              <w:t>отсутствует.</w:t>
            </w:r>
            <w:r w:rsidR="00FE4594">
              <w:rPr>
                <w:rFonts w:ascii="Sylfaen" w:hAnsi="Sylfaen"/>
                <w:sz w:val="24"/>
                <w:szCs w:val="24"/>
              </w:rPr>
              <w:t xml:space="preserve"> </w:t>
            </w:r>
            <w:r w:rsidRPr="000E6E3A">
              <w:rPr>
                <w:rStyle w:val="Bodytext211pt"/>
                <w:rFonts w:ascii="Sylfaen" w:hAnsi="Sylfaen"/>
                <w:sz w:val="24"/>
                <w:szCs w:val="24"/>
              </w:rPr>
              <w:t>Допускается</w:t>
            </w:r>
            <w:r w:rsidR="00FE4594">
              <w:rPr>
                <w:rFonts w:ascii="Sylfaen" w:hAnsi="Sylfaen"/>
                <w:sz w:val="24"/>
                <w:szCs w:val="24"/>
              </w:rPr>
              <w:t xml:space="preserve"> </w:t>
            </w:r>
            <w:r w:rsidRPr="000E6E3A">
              <w:rPr>
                <w:rStyle w:val="Bodytext211pt"/>
                <w:rFonts w:ascii="Sylfaen" w:hAnsi="Sylfaen"/>
                <w:sz w:val="24"/>
                <w:szCs w:val="24"/>
              </w:rPr>
              <w:t>наличие</w:t>
            </w:r>
            <w:r w:rsidR="00FE4594">
              <w:rPr>
                <w:rFonts w:ascii="Sylfaen" w:hAnsi="Sylfaen"/>
                <w:sz w:val="24"/>
                <w:szCs w:val="24"/>
              </w:rPr>
              <w:t xml:space="preserve"> </w:t>
            </w:r>
            <w:r w:rsidRPr="000E6E3A">
              <w:rPr>
                <w:rStyle w:val="Bodytext211pt"/>
                <w:rFonts w:ascii="Sylfaen" w:hAnsi="Sylfaen"/>
                <w:sz w:val="24"/>
                <w:szCs w:val="24"/>
              </w:rPr>
              <w:t>небольшого</w:t>
            </w:r>
            <w:r w:rsidR="00FE4594">
              <w:rPr>
                <w:rFonts w:ascii="Sylfaen" w:hAnsi="Sylfaen"/>
                <w:sz w:val="24"/>
                <w:szCs w:val="24"/>
              </w:rPr>
              <w:t xml:space="preserve"> </w:t>
            </w:r>
            <w:r w:rsidRPr="000E6E3A">
              <w:rPr>
                <w:rStyle w:val="Bodytext211pt"/>
                <w:rFonts w:ascii="Sylfaen" w:hAnsi="Sylfaen"/>
                <w:sz w:val="24"/>
                <w:szCs w:val="24"/>
              </w:rPr>
              <w:t>количества</w:t>
            </w:r>
            <w:r w:rsidR="00FE4594">
              <w:rPr>
                <w:rFonts w:ascii="Sylfaen" w:hAnsi="Sylfaen"/>
                <w:sz w:val="24"/>
                <w:szCs w:val="24"/>
              </w:rPr>
              <w:t xml:space="preserve"> </w:t>
            </w:r>
            <w:r w:rsidRPr="000E6E3A">
              <w:rPr>
                <w:rStyle w:val="Bodytext211pt"/>
                <w:rFonts w:ascii="Sylfaen" w:hAnsi="Sylfaen"/>
                <w:sz w:val="24"/>
                <w:szCs w:val="24"/>
              </w:rPr>
              <w:t>глазков и пустот</w:t>
            </w:r>
            <w:r w:rsidR="00FE4594">
              <w:rPr>
                <w:rFonts w:ascii="Sylfaen" w:hAnsi="Sylfaen"/>
                <w:sz w:val="24"/>
                <w:szCs w:val="24"/>
              </w:rPr>
              <w:t xml:space="preserve"> </w:t>
            </w:r>
            <w:r w:rsidRPr="000E6E3A">
              <w:rPr>
                <w:rStyle w:val="Bodytext211pt"/>
                <w:rFonts w:ascii="Sylfaen" w:hAnsi="Sylfaen"/>
                <w:sz w:val="24"/>
                <w:szCs w:val="24"/>
              </w:rPr>
              <w:t>неправильной</w:t>
            </w:r>
            <w:r w:rsidR="00FE4594">
              <w:rPr>
                <w:rFonts w:ascii="Sylfaen" w:hAnsi="Sylfaen"/>
                <w:sz w:val="24"/>
                <w:szCs w:val="24"/>
              </w:rPr>
              <w:t xml:space="preserve"> </w:t>
            </w:r>
            <w:r w:rsidRPr="000E6E3A">
              <w:rPr>
                <w:rStyle w:val="Bodytext211pt"/>
                <w:rFonts w:ascii="Sylfaen" w:hAnsi="Sylfaen"/>
                <w:sz w:val="24"/>
                <w:szCs w:val="24"/>
              </w:rPr>
              <w:t>формы. При</w:t>
            </w:r>
            <w:r w:rsidR="00FE4594">
              <w:rPr>
                <w:rFonts w:ascii="Sylfaen" w:hAnsi="Sylfaen"/>
                <w:sz w:val="24"/>
                <w:szCs w:val="24"/>
              </w:rPr>
              <w:t xml:space="preserve"> </w:t>
            </w:r>
            <w:r w:rsidRPr="000E6E3A">
              <w:rPr>
                <w:rStyle w:val="Bodytext211pt"/>
                <w:rFonts w:ascii="Sylfaen" w:hAnsi="Sylfaen"/>
                <w:sz w:val="24"/>
                <w:szCs w:val="24"/>
              </w:rPr>
              <w:t>добавлении</w:t>
            </w:r>
            <w:r w:rsidR="00FE4594">
              <w:rPr>
                <w:rFonts w:ascii="Sylfaen" w:hAnsi="Sylfaen"/>
                <w:sz w:val="24"/>
                <w:szCs w:val="24"/>
              </w:rPr>
              <w:t xml:space="preserve"> </w:t>
            </w:r>
            <w:r w:rsidRPr="000E6E3A">
              <w:rPr>
                <w:rStyle w:val="Bodytext211pt"/>
                <w:rFonts w:ascii="Sylfaen" w:hAnsi="Sylfaen"/>
                <w:sz w:val="24"/>
                <w:szCs w:val="24"/>
              </w:rPr>
              <w:t>пищевкусовых</w:t>
            </w:r>
            <w:r w:rsidR="00FE4594">
              <w:rPr>
                <w:rFonts w:ascii="Sylfaen" w:hAnsi="Sylfaen"/>
                <w:sz w:val="24"/>
                <w:szCs w:val="24"/>
              </w:rPr>
              <w:t xml:space="preserve"> </w:t>
            </w:r>
            <w:r w:rsidRPr="000E6E3A">
              <w:rPr>
                <w:rStyle w:val="Bodytext211pt"/>
                <w:rFonts w:ascii="Sylfaen" w:hAnsi="Sylfaen"/>
                <w:sz w:val="24"/>
                <w:szCs w:val="24"/>
              </w:rPr>
              <w:t>компонентов - с</w:t>
            </w:r>
            <w:r w:rsidR="00FE4594">
              <w:rPr>
                <w:rFonts w:ascii="Sylfaen" w:hAnsi="Sylfaen"/>
                <w:sz w:val="24"/>
                <w:szCs w:val="24"/>
              </w:rPr>
              <w:t xml:space="preserve"> </w:t>
            </w:r>
            <w:r w:rsidRPr="000E6E3A">
              <w:rPr>
                <w:rStyle w:val="Bodytext211pt"/>
                <w:rFonts w:ascii="Sylfaen" w:hAnsi="Sylfaen"/>
                <w:sz w:val="24"/>
                <w:szCs w:val="24"/>
              </w:rPr>
              <w:t>их наличием</w:t>
            </w:r>
            <w:r w:rsidR="00FE4594">
              <w:rPr>
                <w:rFonts w:ascii="Sylfaen" w:hAnsi="Sylfaen"/>
                <w:sz w:val="24"/>
                <w:szCs w:val="24"/>
              </w:rPr>
              <w:t xml:space="preserve"> </w:t>
            </w:r>
            <w:r w:rsidRPr="000E6E3A">
              <w:rPr>
                <w:rStyle w:val="Bodytext211pt"/>
                <w:rFonts w:ascii="Sylfaen" w:hAnsi="Sylfaen"/>
                <w:sz w:val="24"/>
                <w:szCs w:val="24"/>
              </w:rPr>
              <w:t>от плотной,</w:t>
            </w:r>
            <w:r w:rsidR="00FE4594">
              <w:rPr>
                <w:rFonts w:ascii="Sylfaen" w:hAnsi="Sylfaen"/>
                <w:sz w:val="24"/>
                <w:szCs w:val="24"/>
              </w:rPr>
              <w:t xml:space="preserve"> </w:t>
            </w:r>
            <w:r w:rsidRPr="000E6E3A">
              <w:rPr>
                <w:rStyle w:val="Bodytext211pt"/>
                <w:rFonts w:ascii="Sylfaen" w:hAnsi="Sylfaen"/>
                <w:sz w:val="24"/>
                <w:szCs w:val="24"/>
              </w:rPr>
              <w:t>слегка упругой</w:t>
            </w:r>
          </w:p>
        </w:tc>
        <w:tc>
          <w:tcPr>
            <w:tcW w:w="1986" w:type="dxa"/>
            <w:gridSpan w:val="3"/>
            <w:vMerge/>
            <w:shd w:val="clear" w:color="auto" w:fill="FFFFFF"/>
          </w:tcPr>
          <w:p w14:paraId="02281DCC" w14:textId="77777777" w:rsidR="007E257F" w:rsidRPr="000E6E3A" w:rsidRDefault="007E257F" w:rsidP="000E6E3A">
            <w:pPr>
              <w:spacing w:after="120"/>
              <w:rPr>
                <w:rFonts w:ascii="Sylfaen" w:hAnsi="Sylfaen"/>
              </w:rPr>
            </w:pPr>
          </w:p>
        </w:tc>
        <w:tc>
          <w:tcPr>
            <w:tcW w:w="1843" w:type="dxa"/>
            <w:shd w:val="clear" w:color="auto" w:fill="FFFFFF"/>
          </w:tcPr>
          <w:p w14:paraId="580BCDFC" w14:textId="77777777" w:rsidR="007E257F" w:rsidRPr="000E6E3A" w:rsidRDefault="000E6E3A" w:rsidP="000E6E3A">
            <w:pPr>
              <w:pStyle w:val="Bodytext20"/>
              <w:shd w:val="clear" w:color="auto" w:fill="auto"/>
              <w:spacing w:before="0" w:after="120" w:line="240" w:lineRule="auto"/>
              <w:ind w:firstLine="0"/>
              <w:jc w:val="left"/>
              <w:rPr>
                <w:rFonts w:ascii="Sylfaen" w:hAnsi="Sylfaen"/>
                <w:sz w:val="24"/>
                <w:szCs w:val="24"/>
              </w:rPr>
            </w:pPr>
            <w:r w:rsidRPr="000E6E3A">
              <w:rPr>
                <w:rStyle w:val="Bodytext211pt"/>
                <w:rFonts w:ascii="Sylfaen" w:hAnsi="Sylfaen"/>
                <w:sz w:val="24"/>
                <w:szCs w:val="24"/>
              </w:rPr>
              <w:t>от белого до желтого.У сыров с плесенью - прожилки введенной плесени, у сыров с поверхностной плесенью - ее наличие. При добавлении пищевкусовых компонентов - обусловленный добавленными компонентами</w:t>
            </w:r>
          </w:p>
        </w:tc>
      </w:tr>
      <w:tr w:rsidR="007E257F" w:rsidRPr="000E6E3A" w14:paraId="5F5CF241" w14:textId="77777777" w:rsidTr="00FE4594">
        <w:tc>
          <w:tcPr>
            <w:tcW w:w="1992" w:type="dxa"/>
            <w:shd w:val="clear" w:color="auto" w:fill="FFFFFF"/>
            <w:vAlign w:val="bottom"/>
          </w:tcPr>
          <w:p w14:paraId="4C554686" w14:textId="77777777" w:rsidR="007E257F" w:rsidRPr="000E6E3A" w:rsidRDefault="000E6E3A" w:rsidP="000E6E3A">
            <w:pPr>
              <w:pStyle w:val="Bodytext20"/>
              <w:shd w:val="clear" w:color="auto" w:fill="auto"/>
              <w:spacing w:before="0" w:after="120" w:line="240" w:lineRule="auto"/>
              <w:ind w:firstLine="0"/>
              <w:jc w:val="left"/>
              <w:rPr>
                <w:rFonts w:ascii="Sylfaen" w:hAnsi="Sylfaen"/>
                <w:sz w:val="24"/>
                <w:szCs w:val="24"/>
              </w:rPr>
            </w:pPr>
            <w:r w:rsidRPr="000E6E3A">
              <w:rPr>
                <w:rStyle w:val="Bodytext211pt"/>
                <w:rFonts w:ascii="Sylfaen" w:hAnsi="Sylfaen"/>
                <w:sz w:val="24"/>
                <w:szCs w:val="24"/>
              </w:rPr>
              <w:t>Сыр плавленый, молокосодержащий</w:t>
            </w:r>
          </w:p>
        </w:tc>
        <w:tc>
          <w:tcPr>
            <w:tcW w:w="2127" w:type="dxa"/>
            <w:gridSpan w:val="3"/>
            <w:shd w:val="clear" w:color="auto" w:fill="FFFFFF"/>
          </w:tcPr>
          <w:p w14:paraId="7E7F6B33" w14:textId="77777777" w:rsidR="007E257F" w:rsidRPr="000E6E3A" w:rsidRDefault="000E6E3A" w:rsidP="000E6E3A">
            <w:pPr>
              <w:pStyle w:val="Bodytext20"/>
              <w:shd w:val="clear" w:color="auto" w:fill="auto"/>
              <w:spacing w:before="0" w:after="120" w:line="240" w:lineRule="auto"/>
              <w:ind w:firstLine="0"/>
              <w:jc w:val="left"/>
              <w:rPr>
                <w:rFonts w:ascii="Sylfaen" w:hAnsi="Sylfaen"/>
                <w:sz w:val="24"/>
                <w:szCs w:val="24"/>
              </w:rPr>
            </w:pPr>
            <w:r w:rsidRPr="000E6E3A">
              <w:rPr>
                <w:rStyle w:val="Bodytext211pt"/>
                <w:rFonts w:ascii="Sylfaen" w:hAnsi="Sylfaen"/>
                <w:sz w:val="24"/>
                <w:szCs w:val="24"/>
              </w:rPr>
              <w:t>форма упаковки</w:t>
            </w:r>
          </w:p>
        </w:tc>
        <w:tc>
          <w:tcPr>
            <w:tcW w:w="1985" w:type="dxa"/>
            <w:vMerge/>
            <w:shd w:val="clear" w:color="auto" w:fill="FFFFFF"/>
            <w:vAlign w:val="bottom"/>
          </w:tcPr>
          <w:p w14:paraId="794092A3" w14:textId="77777777" w:rsidR="007E257F" w:rsidRPr="000E6E3A" w:rsidRDefault="007E257F" w:rsidP="000E6E3A">
            <w:pPr>
              <w:spacing w:after="120"/>
              <w:rPr>
                <w:rFonts w:ascii="Sylfaen" w:hAnsi="Sylfaen"/>
              </w:rPr>
            </w:pPr>
          </w:p>
        </w:tc>
        <w:tc>
          <w:tcPr>
            <w:tcW w:w="1986" w:type="dxa"/>
            <w:gridSpan w:val="3"/>
            <w:shd w:val="clear" w:color="auto" w:fill="FFFFFF"/>
            <w:vAlign w:val="bottom"/>
          </w:tcPr>
          <w:p w14:paraId="3D467505" w14:textId="77777777" w:rsidR="007E257F" w:rsidRPr="000E6E3A" w:rsidRDefault="000E6E3A" w:rsidP="000E6E3A">
            <w:pPr>
              <w:pStyle w:val="Bodytext20"/>
              <w:shd w:val="clear" w:color="auto" w:fill="auto"/>
              <w:spacing w:before="0" w:after="120" w:line="240" w:lineRule="auto"/>
              <w:ind w:firstLine="0"/>
              <w:jc w:val="left"/>
              <w:rPr>
                <w:rFonts w:ascii="Sylfaen" w:hAnsi="Sylfaen"/>
                <w:sz w:val="24"/>
                <w:szCs w:val="24"/>
              </w:rPr>
            </w:pPr>
            <w:r w:rsidRPr="000E6E3A">
              <w:rPr>
                <w:rStyle w:val="Bodytext211pt"/>
                <w:rFonts w:ascii="Sylfaen" w:hAnsi="Sylfaen"/>
                <w:sz w:val="24"/>
                <w:szCs w:val="24"/>
              </w:rPr>
              <w:t>чистый,</w:t>
            </w:r>
            <w:r w:rsidR="00FE4594">
              <w:rPr>
                <w:rFonts w:ascii="Sylfaen" w:hAnsi="Sylfaen"/>
                <w:sz w:val="24"/>
                <w:szCs w:val="24"/>
              </w:rPr>
              <w:t xml:space="preserve"> </w:t>
            </w:r>
            <w:r w:rsidRPr="000E6E3A">
              <w:rPr>
                <w:rStyle w:val="Bodytext211pt"/>
                <w:rFonts w:ascii="Sylfaen" w:hAnsi="Sylfaen"/>
                <w:sz w:val="24"/>
                <w:szCs w:val="24"/>
              </w:rPr>
              <w:t>характерный</w:t>
            </w:r>
          </w:p>
        </w:tc>
        <w:tc>
          <w:tcPr>
            <w:tcW w:w="1843" w:type="dxa"/>
            <w:shd w:val="clear" w:color="auto" w:fill="FFFFFF"/>
            <w:vAlign w:val="bottom"/>
          </w:tcPr>
          <w:p w14:paraId="530419C1" w14:textId="77777777" w:rsidR="007E257F" w:rsidRPr="000E6E3A" w:rsidRDefault="000E6E3A" w:rsidP="000E6E3A">
            <w:pPr>
              <w:pStyle w:val="Bodytext20"/>
              <w:shd w:val="clear" w:color="auto" w:fill="auto"/>
              <w:spacing w:before="0" w:after="120" w:line="240" w:lineRule="auto"/>
              <w:ind w:firstLine="0"/>
              <w:jc w:val="left"/>
              <w:rPr>
                <w:rFonts w:ascii="Sylfaen" w:hAnsi="Sylfaen"/>
                <w:sz w:val="24"/>
                <w:szCs w:val="24"/>
              </w:rPr>
            </w:pPr>
            <w:r w:rsidRPr="000E6E3A">
              <w:rPr>
                <w:rStyle w:val="Bodytext211pt"/>
                <w:rFonts w:ascii="Sylfaen" w:hAnsi="Sylfaen"/>
                <w:sz w:val="24"/>
                <w:szCs w:val="24"/>
              </w:rPr>
              <w:t>от белого до интенсивно-</w:t>
            </w:r>
          </w:p>
        </w:tc>
      </w:tr>
      <w:tr w:rsidR="007E257F" w:rsidRPr="000E6E3A" w14:paraId="24C41A1D" w14:textId="77777777" w:rsidTr="00FE4594">
        <w:tc>
          <w:tcPr>
            <w:tcW w:w="1992" w:type="dxa"/>
            <w:shd w:val="clear" w:color="auto" w:fill="FFFFFF"/>
          </w:tcPr>
          <w:p w14:paraId="0BC68C18" w14:textId="77777777" w:rsidR="007E257F" w:rsidRPr="000E6E3A" w:rsidRDefault="000E6E3A" w:rsidP="000E6E3A">
            <w:pPr>
              <w:pStyle w:val="Bodytext20"/>
              <w:shd w:val="clear" w:color="auto" w:fill="auto"/>
              <w:spacing w:before="0" w:after="120" w:line="240" w:lineRule="auto"/>
              <w:ind w:firstLine="0"/>
              <w:jc w:val="left"/>
              <w:rPr>
                <w:rFonts w:ascii="Sylfaen" w:hAnsi="Sylfaen"/>
                <w:sz w:val="24"/>
                <w:szCs w:val="24"/>
              </w:rPr>
            </w:pPr>
            <w:r w:rsidRPr="000E6E3A">
              <w:rPr>
                <w:rStyle w:val="Bodytext211pt"/>
                <w:rFonts w:ascii="Sylfaen" w:hAnsi="Sylfaen"/>
                <w:sz w:val="24"/>
                <w:szCs w:val="24"/>
              </w:rPr>
              <w:t>продукт с заменителем молочного жира, произведенный по технологии плавленого сыра, ломтевые</w:t>
            </w:r>
          </w:p>
        </w:tc>
        <w:tc>
          <w:tcPr>
            <w:tcW w:w="2127" w:type="dxa"/>
            <w:gridSpan w:val="3"/>
            <w:shd w:val="clear" w:color="auto" w:fill="FFFFFF"/>
          </w:tcPr>
          <w:p w14:paraId="5AF93E72" w14:textId="77777777" w:rsidR="007E257F" w:rsidRPr="000E6E3A" w:rsidRDefault="007E257F" w:rsidP="000E6E3A">
            <w:pPr>
              <w:spacing w:after="120"/>
              <w:rPr>
                <w:rFonts w:ascii="Sylfaen" w:hAnsi="Sylfaen"/>
              </w:rPr>
            </w:pPr>
          </w:p>
        </w:tc>
        <w:tc>
          <w:tcPr>
            <w:tcW w:w="1985" w:type="dxa"/>
            <w:shd w:val="clear" w:color="auto" w:fill="FFFFFF"/>
          </w:tcPr>
          <w:p w14:paraId="26DD916E" w14:textId="77777777" w:rsidR="007E257F" w:rsidRPr="000E6E3A" w:rsidRDefault="000E6E3A" w:rsidP="00FE4594">
            <w:pPr>
              <w:pStyle w:val="Bodytext20"/>
              <w:shd w:val="clear" w:color="auto" w:fill="auto"/>
              <w:spacing w:before="0" w:after="120" w:line="240" w:lineRule="auto"/>
              <w:ind w:left="134" w:firstLine="0"/>
              <w:jc w:val="left"/>
              <w:rPr>
                <w:rFonts w:ascii="Sylfaen" w:hAnsi="Sylfaen"/>
                <w:sz w:val="24"/>
                <w:szCs w:val="24"/>
              </w:rPr>
            </w:pPr>
            <w:r w:rsidRPr="000E6E3A">
              <w:rPr>
                <w:rStyle w:val="Bodytext211pt"/>
                <w:rFonts w:ascii="Sylfaen" w:hAnsi="Sylfaen"/>
                <w:sz w:val="24"/>
                <w:szCs w:val="24"/>
              </w:rPr>
              <w:t>до пластичной, однородная по всей массе, сохраняющая форму после нарезания. При добавлении пищевкусовых компонентов - с их наличием</w:t>
            </w:r>
          </w:p>
        </w:tc>
        <w:tc>
          <w:tcPr>
            <w:tcW w:w="1986" w:type="dxa"/>
            <w:gridSpan w:val="3"/>
            <w:shd w:val="clear" w:color="auto" w:fill="FFFFFF"/>
          </w:tcPr>
          <w:p w14:paraId="1D20DFA9" w14:textId="77777777" w:rsidR="007E257F" w:rsidRPr="000E6E3A" w:rsidRDefault="000E6E3A" w:rsidP="000E6E3A">
            <w:pPr>
              <w:pStyle w:val="Bodytext20"/>
              <w:shd w:val="clear" w:color="auto" w:fill="auto"/>
              <w:spacing w:before="0" w:after="120" w:line="240" w:lineRule="auto"/>
              <w:ind w:firstLine="0"/>
              <w:jc w:val="left"/>
              <w:rPr>
                <w:rFonts w:ascii="Sylfaen" w:hAnsi="Sylfaen"/>
                <w:sz w:val="24"/>
                <w:szCs w:val="24"/>
              </w:rPr>
            </w:pPr>
            <w:r w:rsidRPr="000E6E3A">
              <w:rPr>
                <w:rStyle w:val="Bodytext211pt"/>
                <w:rFonts w:ascii="Sylfaen" w:hAnsi="Sylfaen"/>
                <w:sz w:val="24"/>
                <w:szCs w:val="24"/>
              </w:rPr>
              <w:t xml:space="preserve">для конкретного наименования сыра. </w:t>
            </w:r>
            <w:r w:rsidRPr="000E6E3A">
              <w:rPr>
                <w:rStyle w:val="Bodytext213pt0"/>
                <w:rFonts w:ascii="Sylfaen" w:hAnsi="Sylfaen"/>
                <w:sz w:val="24"/>
                <w:szCs w:val="24"/>
              </w:rPr>
              <w:t xml:space="preserve">У </w:t>
            </w:r>
            <w:r w:rsidRPr="000E6E3A">
              <w:rPr>
                <w:rStyle w:val="Bodytext211pt"/>
                <w:rFonts w:ascii="Sylfaen" w:hAnsi="Sylfaen"/>
                <w:sz w:val="24"/>
                <w:szCs w:val="24"/>
              </w:rPr>
              <w:t>копченого - с привкусом копчения. При добавлении пищевкусовых компонентов - обусловленный добавленными компонентами</w:t>
            </w:r>
          </w:p>
        </w:tc>
        <w:tc>
          <w:tcPr>
            <w:tcW w:w="1843" w:type="dxa"/>
            <w:shd w:val="clear" w:color="auto" w:fill="FFFFFF"/>
          </w:tcPr>
          <w:p w14:paraId="113120CD" w14:textId="77777777" w:rsidR="007E257F" w:rsidRPr="000E6E3A" w:rsidRDefault="000E6E3A" w:rsidP="000E6E3A">
            <w:pPr>
              <w:pStyle w:val="Bodytext20"/>
              <w:shd w:val="clear" w:color="auto" w:fill="auto"/>
              <w:spacing w:before="0" w:after="120" w:line="240" w:lineRule="auto"/>
              <w:ind w:firstLine="0"/>
              <w:jc w:val="left"/>
              <w:rPr>
                <w:rFonts w:ascii="Sylfaen" w:hAnsi="Sylfaen"/>
                <w:sz w:val="24"/>
                <w:szCs w:val="24"/>
              </w:rPr>
            </w:pPr>
            <w:r w:rsidRPr="000E6E3A">
              <w:rPr>
                <w:rStyle w:val="Bodytext211pt"/>
                <w:rFonts w:ascii="Sylfaen" w:hAnsi="Sylfaen"/>
                <w:sz w:val="24"/>
                <w:szCs w:val="24"/>
              </w:rPr>
              <w:t xml:space="preserve">желтого, равномерный. </w:t>
            </w:r>
            <w:r w:rsidRPr="000E6E3A">
              <w:rPr>
                <w:rStyle w:val="Bodytext213pt0"/>
                <w:rFonts w:ascii="Sylfaen" w:hAnsi="Sylfaen"/>
                <w:sz w:val="24"/>
                <w:szCs w:val="24"/>
              </w:rPr>
              <w:t xml:space="preserve">У </w:t>
            </w:r>
            <w:r w:rsidRPr="000E6E3A">
              <w:rPr>
                <w:rStyle w:val="Bodytext211pt"/>
                <w:rFonts w:ascii="Sylfaen" w:hAnsi="Sylfaen"/>
                <w:sz w:val="24"/>
                <w:szCs w:val="24"/>
              </w:rPr>
              <w:t>копченого - от светло-желтого до желтого; у сладких сыров - от белого до коричневого. При добавлении пищевкусовых компонентов - обусловленный добавленными компонентами</w:t>
            </w:r>
          </w:p>
        </w:tc>
      </w:tr>
      <w:tr w:rsidR="007E257F" w:rsidRPr="000E6E3A" w14:paraId="443E802B" w14:textId="77777777" w:rsidTr="00FE4594">
        <w:tc>
          <w:tcPr>
            <w:tcW w:w="1992" w:type="dxa"/>
            <w:vMerge w:val="restart"/>
            <w:shd w:val="clear" w:color="auto" w:fill="FFFFFF"/>
          </w:tcPr>
          <w:p w14:paraId="122A8282" w14:textId="77777777" w:rsidR="007E257F" w:rsidRPr="000E6E3A" w:rsidRDefault="000E6E3A" w:rsidP="000E6E3A">
            <w:pPr>
              <w:pStyle w:val="Bodytext20"/>
              <w:shd w:val="clear" w:color="auto" w:fill="auto"/>
              <w:spacing w:before="0" w:after="120" w:line="240" w:lineRule="auto"/>
              <w:ind w:firstLine="0"/>
              <w:jc w:val="left"/>
              <w:rPr>
                <w:rFonts w:ascii="Sylfaen" w:hAnsi="Sylfaen"/>
                <w:sz w:val="24"/>
                <w:szCs w:val="24"/>
              </w:rPr>
            </w:pPr>
            <w:r w:rsidRPr="000E6E3A">
              <w:rPr>
                <w:rStyle w:val="Bodytext211pt"/>
                <w:rFonts w:ascii="Sylfaen" w:hAnsi="Sylfaen"/>
                <w:sz w:val="24"/>
                <w:szCs w:val="24"/>
              </w:rPr>
              <w:t>Сыр плавленый, молокосодержащий продукт с заменителем молочного жира, произведенный по технологии плавленого сыра, пастообразные</w:t>
            </w:r>
          </w:p>
        </w:tc>
        <w:tc>
          <w:tcPr>
            <w:tcW w:w="2127" w:type="dxa"/>
            <w:gridSpan w:val="3"/>
            <w:shd w:val="clear" w:color="auto" w:fill="FFFFFF"/>
          </w:tcPr>
          <w:p w14:paraId="03DD8302" w14:textId="77777777" w:rsidR="007E257F" w:rsidRPr="000E6E3A" w:rsidRDefault="000E6E3A" w:rsidP="000E6E3A">
            <w:pPr>
              <w:pStyle w:val="Bodytext20"/>
              <w:shd w:val="clear" w:color="auto" w:fill="auto"/>
              <w:spacing w:before="0" w:after="120" w:line="240" w:lineRule="auto"/>
              <w:ind w:firstLine="0"/>
              <w:jc w:val="left"/>
              <w:rPr>
                <w:rFonts w:ascii="Sylfaen" w:hAnsi="Sylfaen"/>
                <w:sz w:val="24"/>
                <w:szCs w:val="24"/>
              </w:rPr>
            </w:pPr>
            <w:r w:rsidRPr="000E6E3A">
              <w:rPr>
                <w:rStyle w:val="Bodytext211pt"/>
                <w:rFonts w:ascii="Sylfaen" w:hAnsi="Sylfaen"/>
                <w:sz w:val="24"/>
                <w:szCs w:val="24"/>
              </w:rPr>
              <w:t>форма упаковки</w:t>
            </w:r>
          </w:p>
        </w:tc>
        <w:tc>
          <w:tcPr>
            <w:tcW w:w="1985" w:type="dxa"/>
            <w:vMerge w:val="restart"/>
            <w:shd w:val="clear" w:color="auto" w:fill="FFFFFF"/>
          </w:tcPr>
          <w:p w14:paraId="63F785AB" w14:textId="77777777" w:rsidR="007E257F" w:rsidRPr="000E6E3A" w:rsidRDefault="000E6E3A" w:rsidP="000E6E3A">
            <w:pPr>
              <w:pStyle w:val="Bodytext20"/>
              <w:shd w:val="clear" w:color="auto" w:fill="auto"/>
              <w:spacing w:before="0" w:after="120" w:line="240" w:lineRule="auto"/>
              <w:ind w:left="280" w:firstLine="0"/>
              <w:jc w:val="left"/>
              <w:rPr>
                <w:rFonts w:ascii="Sylfaen" w:hAnsi="Sylfaen"/>
                <w:sz w:val="24"/>
                <w:szCs w:val="24"/>
              </w:rPr>
            </w:pPr>
            <w:r w:rsidRPr="000E6E3A">
              <w:rPr>
                <w:rStyle w:val="Bodytext211pt"/>
                <w:rFonts w:ascii="Sylfaen" w:hAnsi="Sylfaen"/>
                <w:sz w:val="24"/>
                <w:szCs w:val="24"/>
              </w:rPr>
              <w:t>от мягкой пластичной до нежной, мажущейся, кремообразной, однородная по всей массе. При добавлении пищевкусовых компонентов - с их наличием</w:t>
            </w:r>
          </w:p>
        </w:tc>
        <w:tc>
          <w:tcPr>
            <w:tcW w:w="1986" w:type="dxa"/>
            <w:gridSpan w:val="3"/>
            <w:vMerge w:val="restart"/>
            <w:shd w:val="clear" w:color="auto" w:fill="FFFFFF"/>
          </w:tcPr>
          <w:p w14:paraId="29CFD5D4" w14:textId="77777777" w:rsidR="007E257F" w:rsidRPr="000E6E3A" w:rsidRDefault="000E6E3A" w:rsidP="000E6E3A">
            <w:pPr>
              <w:pStyle w:val="Bodytext20"/>
              <w:shd w:val="clear" w:color="auto" w:fill="auto"/>
              <w:spacing w:before="0" w:after="120" w:line="240" w:lineRule="auto"/>
              <w:ind w:firstLine="0"/>
              <w:jc w:val="left"/>
              <w:rPr>
                <w:rFonts w:ascii="Sylfaen" w:hAnsi="Sylfaen"/>
                <w:sz w:val="24"/>
                <w:szCs w:val="24"/>
              </w:rPr>
            </w:pPr>
            <w:r w:rsidRPr="000E6E3A">
              <w:rPr>
                <w:rStyle w:val="Bodytext211pt"/>
                <w:rFonts w:ascii="Sylfaen" w:hAnsi="Sylfaen"/>
                <w:sz w:val="24"/>
                <w:szCs w:val="24"/>
              </w:rPr>
              <w:t>чистый,</w:t>
            </w:r>
            <w:r w:rsidR="00FE4594">
              <w:rPr>
                <w:rFonts w:ascii="Sylfaen" w:hAnsi="Sylfaen"/>
                <w:sz w:val="24"/>
                <w:szCs w:val="24"/>
              </w:rPr>
              <w:t xml:space="preserve"> </w:t>
            </w:r>
            <w:r w:rsidRPr="000E6E3A">
              <w:rPr>
                <w:rStyle w:val="Bodytext211pt"/>
                <w:rFonts w:ascii="Sylfaen" w:hAnsi="Sylfaen"/>
                <w:sz w:val="24"/>
                <w:szCs w:val="24"/>
              </w:rPr>
              <w:t>характерный</w:t>
            </w:r>
            <w:r w:rsidR="00FE4594">
              <w:rPr>
                <w:rFonts w:ascii="Sylfaen" w:hAnsi="Sylfaen"/>
                <w:sz w:val="24"/>
                <w:szCs w:val="24"/>
              </w:rPr>
              <w:t xml:space="preserve"> </w:t>
            </w:r>
            <w:r w:rsidRPr="000E6E3A">
              <w:rPr>
                <w:rStyle w:val="Bodytext211pt"/>
                <w:rFonts w:ascii="Sylfaen" w:hAnsi="Sylfaen"/>
                <w:sz w:val="24"/>
                <w:szCs w:val="24"/>
              </w:rPr>
              <w:t>для конкретного</w:t>
            </w:r>
            <w:r w:rsidR="00FE4594">
              <w:rPr>
                <w:rFonts w:ascii="Sylfaen" w:hAnsi="Sylfaen"/>
                <w:sz w:val="24"/>
                <w:szCs w:val="24"/>
              </w:rPr>
              <w:t xml:space="preserve"> </w:t>
            </w:r>
            <w:r w:rsidRPr="000E6E3A">
              <w:rPr>
                <w:rStyle w:val="Bodytext211pt"/>
                <w:rFonts w:ascii="Sylfaen" w:hAnsi="Sylfaen"/>
                <w:sz w:val="24"/>
                <w:szCs w:val="24"/>
              </w:rPr>
              <w:t>наименования</w:t>
            </w:r>
            <w:r w:rsidR="00FE4594">
              <w:rPr>
                <w:rFonts w:ascii="Sylfaen" w:hAnsi="Sylfaen"/>
                <w:sz w:val="24"/>
                <w:szCs w:val="24"/>
              </w:rPr>
              <w:t xml:space="preserve"> </w:t>
            </w:r>
            <w:r w:rsidRPr="000E6E3A">
              <w:rPr>
                <w:rStyle w:val="Bodytext211pt"/>
                <w:rFonts w:ascii="Sylfaen" w:hAnsi="Sylfaen"/>
                <w:sz w:val="24"/>
                <w:szCs w:val="24"/>
              </w:rPr>
              <w:t>сыра. При</w:t>
            </w:r>
            <w:r w:rsidR="00FE4594">
              <w:rPr>
                <w:rFonts w:ascii="Sylfaen" w:hAnsi="Sylfaen"/>
                <w:sz w:val="24"/>
                <w:szCs w:val="24"/>
              </w:rPr>
              <w:t xml:space="preserve"> </w:t>
            </w:r>
            <w:r w:rsidRPr="000E6E3A">
              <w:rPr>
                <w:rStyle w:val="Bodytext211pt"/>
                <w:rFonts w:ascii="Sylfaen" w:hAnsi="Sylfaen"/>
                <w:sz w:val="24"/>
                <w:szCs w:val="24"/>
              </w:rPr>
              <w:t>добавлении</w:t>
            </w:r>
            <w:r w:rsidR="00FE4594">
              <w:rPr>
                <w:rFonts w:ascii="Sylfaen" w:hAnsi="Sylfaen"/>
                <w:sz w:val="24"/>
                <w:szCs w:val="24"/>
              </w:rPr>
              <w:t xml:space="preserve"> </w:t>
            </w:r>
            <w:r w:rsidRPr="000E6E3A">
              <w:rPr>
                <w:rStyle w:val="Bodytext211pt"/>
                <w:rFonts w:ascii="Sylfaen" w:hAnsi="Sylfaen"/>
                <w:sz w:val="24"/>
                <w:szCs w:val="24"/>
              </w:rPr>
              <w:t>пищевкусовых</w:t>
            </w:r>
            <w:r w:rsidR="00FE4594">
              <w:rPr>
                <w:rFonts w:ascii="Sylfaen" w:hAnsi="Sylfaen"/>
                <w:sz w:val="24"/>
                <w:szCs w:val="24"/>
              </w:rPr>
              <w:t xml:space="preserve"> </w:t>
            </w:r>
            <w:r w:rsidRPr="000E6E3A">
              <w:rPr>
                <w:rStyle w:val="Bodytext211pt"/>
                <w:rFonts w:ascii="Sylfaen" w:hAnsi="Sylfaen"/>
                <w:sz w:val="24"/>
                <w:szCs w:val="24"/>
              </w:rPr>
              <w:t>компонентов -</w:t>
            </w:r>
            <w:r w:rsidR="00FE4594">
              <w:rPr>
                <w:rFonts w:ascii="Sylfaen" w:hAnsi="Sylfaen"/>
                <w:sz w:val="24"/>
                <w:szCs w:val="24"/>
              </w:rPr>
              <w:t xml:space="preserve"> </w:t>
            </w:r>
            <w:r w:rsidRPr="000E6E3A">
              <w:rPr>
                <w:rStyle w:val="Bodytext211pt"/>
                <w:rFonts w:ascii="Sylfaen" w:hAnsi="Sylfaen"/>
                <w:sz w:val="24"/>
                <w:szCs w:val="24"/>
              </w:rPr>
              <w:t>обусловленный</w:t>
            </w:r>
            <w:r w:rsidR="00FE4594">
              <w:rPr>
                <w:rFonts w:ascii="Sylfaen" w:hAnsi="Sylfaen"/>
                <w:sz w:val="24"/>
                <w:szCs w:val="24"/>
              </w:rPr>
              <w:t xml:space="preserve"> </w:t>
            </w:r>
            <w:r w:rsidRPr="000E6E3A">
              <w:rPr>
                <w:rStyle w:val="Bodytext211pt"/>
                <w:rFonts w:ascii="Sylfaen" w:hAnsi="Sylfaen"/>
                <w:sz w:val="24"/>
                <w:szCs w:val="24"/>
              </w:rPr>
              <w:t>добавленными</w:t>
            </w:r>
            <w:r w:rsidR="00FE4594">
              <w:rPr>
                <w:rFonts w:ascii="Sylfaen" w:hAnsi="Sylfaen"/>
                <w:sz w:val="24"/>
                <w:szCs w:val="24"/>
              </w:rPr>
              <w:t xml:space="preserve"> </w:t>
            </w:r>
            <w:r w:rsidRPr="000E6E3A">
              <w:rPr>
                <w:rStyle w:val="Bodytext211pt"/>
                <w:rFonts w:ascii="Sylfaen" w:hAnsi="Sylfaen"/>
                <w:sz w:val="24"/>
                <w:szCs w:val="24"/>
              </w:rPr>
              <w:t>компонентами</w:t>
            </w:r>
          </w:p>
        </w:tc>
        <w:tc>
          <w:tcPr>
            <w:tcW w:w="1843" w:type="dxa"/>
            <w:vMerge w:val="restart"/>
            <w:shd w:val="clear" w:color="auto" w:fill="FFFFFF"/>
          </w:tcPr>
          <w:p w14:paraId="254ADE4A" w14:textId="77777777" w:rsidR="007E257F" w:rsidRPr="000E6E3A" w:rsidRDefault="000E6E3A" w:rsidP="000E6E3A">
            <w:pPr>
              <w:pStyle w:val="Bodytext20"/>
              <w:shd w:val="clear" w:color="auto" w:fill="auto"/>
              <w:spacing w:before="0" w:after="120" w:line="240" w:lineRule="auto"/>
              <w:ind w:firstLine="0"/>
              <w:jc w:val="left"/>
              <w:rPr>
                <w:rFonts w:ascii="Sylfaen" w:hAnsi="Sylfaen"/>
                <w:sz w:val="24"/>
                <w:szCs w:val="24"/>
              </w:rPr>
            </w:pPr>
            <w:r w:rsidRPr="000E6E3A">
              <w:rPr>
                <w:rStyle w:val="Bodytext211pt"/>
                <w:rFonts w:ascii="Sylfaen" w:hAnsi="Sylfaen"/>
                <w:sz w:val="24"/>
                <w:szCs w:val="24"/>
              </w:rPr>
              <w:t xml:space="preserve">от белого до интенсивножелтого, равномерный. </w:t>
            </w:r>
            <w:r w:rsidRPr="000E6E3A">
              <w:rPr>
                <w:rStyle w:val="Bodytext213pt0"/>
                <w:rFonts w:ascii="Sylfaen" w:hAnsi="Sylfaen"/>
                <w:sz w:val="24"/>
                <w:szCs w:val="24"/>
              </w:rPr>
              <w:t xml:space="preserve">У </w:t>
            </w:r>
            <w:r w:rsidRPr="000E6E3A">
              <w:rPr>
                <w:rStyle w:val="Bodytext211pt"/>
                <w:rFonts w:ascii="Sylfaen" w:hAnsi="Sylfaen"/>
                <w:sz w:val="24"/>
                <w:szCs w:val="24"/>
              </w:rPr>
              <w:t xml:space="preserve">сладких сыров - от белого до коричневого. При добавлении пищевкусовых компонентов - обусловленный добавленными </w:t>
            </w:r>
            <w:r w:rsidRPr="000E6E3A">
              <w:rPr>
                <w:rStyle w:val="Bodytext211pt"/>
                <w:rFonts w:ascii="Sylfaen" w:hAnsi="Sylfaen"/>
                <w:sz w:val="24"/>
                <w:szCs w:val="24"/>
              </w:rPr>
              <w:lastRenderedPageBreak/>
              <w:t>компонентами »;</w:t>
            </w:r>
          </w:p>
        </w:tc>
      </w:tr>
      <w:tr w:rsidR="007E257F" w:rsidRPr="000E6E3A" w14:paraId="331D21D2" w14:textId="77777777" w:rsidTr="00FE4594">
        <w:tc>
          <w:tcPr>
            <w:tcW w:w="1992" w:type="dxa"/>
            <w:vMerge/>
            <w:shd w:val="clear" w:color="auto" w:fill="FFFFFF"/>
          </w:tcPr>
          <w:p w14:paraId="2CC7CFCF" w14:textId="77777777" w:rsidR="007E257F" w:rsidRPr="000E6E3A" w:rsidRDefault="007E257F" w:rsidP="000E6E3A">
            <w:pPr>
              <w:spacing w:after="120"/>
              <w:rPr>
                <w:rFonts w:ascii="Sylfaen" w:hAnsi="Sylfaen"/>
              </w:rPr>
            </w:pPr>
          </w:p>
        </w:tc>
        <w:tc>
          <w:tcPr>
            <w:tcW w:w="2127" w:type="dxa"/>
            <w:gridSpan w:val="3"/>
            <w:shd w:val="clear" w:color="auto" w:fill="FFFFFF"/>
          </w:tcPr>
          <w:p w14:paraId="087BF80B" w14:textId="77777777" w:rsidR="007E257F" w:rsidRPr="000E6E3A" w:rsidRDefault="007E257F" w:rsidP="000E6E3A">
            <w:pPr>
              <w:spacing w:after="120"/>
              <w:rPr>
                <w:rFonts w:ascii="Sylfaen" w:hAnsi="Sylfaen"/>
              </w:rPr>
            </w:pPr>
          </w:p>
        </w:tc>
        <w:tc>
          <w:tcPr>
            <w:tcW w:w="1985" w:type="dxa"/>
            <w:vMerge/>
            <w:shd w:val="clear" w:color="auto" w:fill="FFFFFF"/>
          </w:tcPr>
          <w:p w14:paraId="16E7682F" w14:textId="77777777" w:rsidR="007E257F" w:rsidRPr="000E6E3A" w:rsidRDefault="007E257F" w:rsidP="000E6E3A">
            <w:pPr>
              <w:spacing w:after="120"/>
              <w:rPr>
                <w:rFonts w:ascii="Sylfaen" w:hAnsi="Sylfaen"/>
              </w:rPr>
            </w:pPr>
          </w:p>
        </w:tc>
        <w:tc>
          <w:tcPr>
            <w:tcW w:w="1986" w:type="dxa"/>
            <w:gridSpan w:val="3"/>
            <w:vMerge/>
            <w:shd w:val="clear" w:color="auto" w:fill="FFFFFF"/>
          </w:tcPr>
          <w:p w14:paraId="469490AA" w14:textId="77777777" w:rsidR="007E257F" w:rsidRPr="000E6E3A" w:rsidRDefault="007E257F" w:rsidP="000E6E3A">
            <w:pPr>
              <w:spacing w:after="120"/>
              <w:rPr>
                <w:rFonts w:ascii="Sylfaen" w:hAnsi="Sylfaen"/>
              </w:rPr>
            </w:pPr>
          </w:p>
        </w:tc>
        <w:tc>
          <w:tcPr>
            <w:tcW w:w="1843" w:type="dxa"/>
            <w:vMerge/>
            <w:shd w:val="clear" w:color="auto" w:fill="FFFFFF"/>
          </w:tcPr>
          <w:p w14:paraId="4C7EAF6F" w14:textId="77777777" w:rsidR="007E257F" w:rsidRPr="000E6E3A" w:rsidRDefault="007E257F" w:rsidP="000E6E3A">
            <w:pPr>
              <w:spacing w:after="120"/>
              <w:rPr>
                <w:rFonts w:ascii="Sylfaen" w:hAnsi="Sylfaen"/>
              </w:rPr>
            </w:pPr>
          </w:p>
        </w:tc>
      </w:tr>
      <w:tr w:rsidR="007E257F" w:rsidRPr="000E6E3A" w14:paraId="5C952A36" w14:textId="77777777" w:rsidTr="00FE4594">
        <w:tc>
          <w:tcPr>
            <w:tcW w:w="1992" w:type="dxa"/>
            <w:shd w:val="clear" w:color="auto" w:fill="FFFFFF"/>
            <w:vAlign w:val="bottom"/>
          </w:tcPr>
          <w:p w14:paraId="7FA74FB9" w14:textId="77777777" w:rsidR="007E257F" w:rsidRPr="000E6E3A" w:rsidRDefault="000E6E3A" w:rsidP="000E6E3A">
            <w:pPr>
              <w:pStyle w:val="Bodytext20"/>
              <w:shd w:val="clear" w:color="auto" w:fill="auto"/>
              <w:spacing w:before="0" w:after="120" w:line="240" w:lineRule="auto"/>
              <w:ind w:firstLine="0"/>
              <w:jc w:val="center"/>
              <w:rPr>
                <w:rFonts w:ascii="Sylfaen" w:hAnsi="Sylfaen"/>
                <w:sz w:val="24"/>
                <w:szCs w:val="24"/>
              </w:rPr>
            </w:pPr>
            <w:r w:rsidRPr="000E6E3A">
              <w:rPr>
                <w:rStyle w:val="Bodytext213pt0"/>
                <w:rFonts w:ascii="Sylfaen" w:hAnsi="Sylfaen"/>
                <w:sz w:val="24"/>
                <w:szCs w:val="24"/>
              </w:rPr>
              <w:t>б)строку</w:t>
            </w:r>
            <w:r w:rsidR="00FE4594">
              <w:rPr>
                <w:rFonts w:ascii="Sylfaen" w:hAnsi="Sylfaen"/>
                <w:sz w:val="24"/>
                <w:szCs w:val="24"/>
              </w:rPr>
              <w:t xml:space="preserve"> </w:t>
            </w:r>
            <w:r w:rsidRPr="000E6E3A">
              <w:rPr>
                <w:rStyle w:val="Bodytext211pt"/>
                <w:rFonts w:ascii="Sylfaen" w:hAnsi="Sylfaen"/>
                <w:sz w:val="24"/>
                <w:szCs w:val="24"/>
              </w:rPr>
              <w:t>«</w:t>
            </w:r>
          </w:p>
        </w:tc>
        <w:tc>
          <w:tcPr>
            <w:tcW w:w="2127" w:type="dxa"/>
            <w:gridSpan w:val="3"/>
            <w:shd w:val="clear" w:color="auto" w:fill="FFFFFF"/>
          </w:tcPr>
          <w:p w14:paraId="50AA75A0" w14:textId="77777777" w:rsidR="007E257F" w:rsidRPr="000E6E3A" w:rsidRDefault="007E257F" w:rsidP="000E6E3A">
            <w:pPr>
              <w:spacing w:after="120"/>
              <w:rPr>
                <w:rFonts w:ascii="Sylfaen" w:hAnsi="Sylfaen"/>
              </w:rPr>
            </w:pPr>
          </w:p>
        </w:tc>
        <w:tc>
          <w:tcPr>
            <w:tcW w:w="1985" w:type="dxa"/>
            <w:shd w:val="clear" w:color="auto" w:fill="FFFFFF"/>
          </w:tcPr>
          <w:p w14:paraId="366F5A0F" w14:textId="77777777" w:rsidR="007E257F" w:rsidRPr="000E6E3A" w:rsidRDefault="007E257F" w:rsidP="000E6E3A">
            <w:pPr>
              <w:spacing w:after="120"/>
              <w:rPr>
                <w:rFonts w:ascii="Sylfaen" w:hAnsi="Sylfaen"/>
              </w:rPr>
            </w:pPr>
          </w:p>
        </w:tc>
        <w:tc>
          <w:tcPr>
            <w:tcW w:w="1986" w:type="dxa"/>
            <w:gridSpan w:val="3"/>
            <w:shd w:val="clear" w:color="auto" w:fill="FFFFFF"/>
          </w:tcPr>
          <w:p w14:paraId="68DED09B" w14:textId="77777777" w:rsidR="007E257F" w:rsidRPr="000E6E3A" w:rsidRDefault="007E257F" w:rsidP="000E6E3A">
            <w:pPr>
              <w:spacing w:after="120"/>
              <w:rPr>
                <w:rFonts w:ascii="Sylfaen" w:hAnsi="Sylfaen"/>
              </w:rPr>
            </w:pPr>
          </w:p>
        </w:tc>
        <w:tc>
          <w:tcPr>
            <w:tcW w:w="1843" w:type="dxa"/>
            <w:shd w:val="clear" w:color="auto" w:fill="FFFFFF"/>
          </w:tcPr>
          <w:p w14:paraId="46F5BE5F" w14:textId="77777777" w:rsidR="007E257F" w:rsidRPr="000E6E3A" w:rsidRDefault="007E257F" w:rsidP="000E6E3A">
            <w:pPr>
              <w:spacing w:after="120"/>
              <w:rPr>
                <w:rFonts w:ascii="Sylfaen" w:hAnsi="Sylfaen"/>
              </w:rPr>
            </w:pPr>
          </w:p>
        </w:tc>
      </w:tr>
      <w:tr w:rsidR="007E257F" w:rsidRPr="000E6E3A" w14:paraId="1B910EDF" w14:textId="77777777" w:rsidTr="00FE4594">
        <w:tc>
          <w:tcPr>
            <w:tcW w:w="1992" w:type="dxa"/>
            <w:vMerge w:val="restart"/>
            <w:shd w:val="clear" w:color="auto" w:fill="FFFFFF"/>
            <w:vAlign w:val="center"/>
          </w:tcPr>
          <w:p w14:paraId="61814271" w14:textId="77777777" w:rsidR="007E257F" w:rsidRPr="000E6E3A" w:rsidRDefault="000E6E3A" w:rsidP="000E6E3A">
            <w:pPr>
              <w:pStyle w:val="Bodytext20"/>
              <w:shd w:val="clear" w:color="auto" w:fill="auto"/>
              <w:spacing w:before="0" w:after="120" w:line="240" w:lineRule="auto"/>
              <w:ind w:firstLine="0"/>
              <w:jc w:val="left"/>
              <w:rPr>
                <w:rFonts w:ascii="Sylfaen" w:hAnsi="Sylfaen"/>
                <w:sz w:val="24"/>
                <w:szCs w:val="24"/>
              </w:rPr>
            </w:pPr>
            <w:r w:rsidRPr="000E6E3A">
              <w:rPr>
                <w:rStyle w:val="Bodytext211pt"/>
                <w:rFonts w:ascii="Sylfaen" w:hAnsi="Sylfaen"/>
                <w:sz w:val="24"/>
                <w:szCs w:val="24"/>
              </w:rPr>
              <w:t>Молочные</w:t>
            </w:r>
            <w:r w:rsidR="00FE4594">
              <w:rPr>
                <w:rFonts w:ascii="Sylfaen" w:hAnsi="Sylfaen"/>
                <w:sz w:val="24"/>
                <w:szCs w:val="24"/>
              </w:rPr>
              <w:t xml:space="preserve"> </w:t>
            </w:r>
            <w:r w:rsidRPr="000E6E3A">
              <w:rPr>
                <w:rStyle w:val="Bodytext211pt"/>
                <w:rFonts w:ascii="Sylfaen" w:hAnsi="Sylfaen"/>
                <w:sz w:val="24"/>
                <w:szCs w:val="24"/>
              </w:rPr>
              <w:t>составные</w:t>
            </w:r>
            <w:r w:rsidR="00FE4594">
              <w:rPr>
                <w:rFonts w:ascii="Sylfaen" w:hAnsi="Sylfaen"/>
                <w:sz w:val="24"/>
                <w:szCs w:val="24"/>
              </w:rPr>
              <w:t xml:space="preserve"> </w:t>
            </w:r>
            <w:r w:rsidRPr="000E6E3A">
              <w:rPr>
                <w:rStyle w:val="Bodytext211pt"/>
                <w:rFonts w:ascii="Sylfaen" w:hAnsi="Sylfaen"/>
                <w:sz w:val="24"/>
                <w:szCs w:val="24"/>
              </w:rPr>
              <w:t>продукты,</w:t>
            </w:r>
            <w:r w:rsidR="00FE4594">
              <w:rPr>
                <w:rFonts w:ascii="Sylfaen" w:hAnsi="Sylfaen"/>
                <w:sz w:val="24"/>
                <w:szCs w:val="24"/>
              </w:rPr>
              <w:t xml:space="preserve"> </w:t>
            </w:r>
            <w:r w:rsidRPr="000E6E3A">
              <w:rPr>
                <w:rStyle w:val="Bodytext211pt"/>
                <w:rFonts w:ascii="Sylfaen" w:hAnsi="Sylfaen"/>
                <w:sz w:val="24"/>
                <w:szCs w:val="24"/>
              </w:rPr>
              <w:t>молокосодержащие</w:t>
            </w:r>
            <w:r w:rsidR="00FE4594">
              <w:rPr>
                <w:rFonts w:ascii="Sylfaen" w:hAnsi="Sylfaen"/>
                <w:sz w:val="24"/>
                <w:szCs w:val="24"/>
              </w:rPr>
              <w:t xml:space="preserve"> </w:t>
            </w:r>
            <w:r w:rsidRPr="000E6E3A">
              <w:rPr>
                <w:rStyle w:val="Bodytext211pt"/>
                <w:rFonts w:ascii="Sylfaen" w:hAnsi="Sylfaen"/>
                <w:sz w:val="24"/>
                <w:szCs w:val="24"/>
              </w:rPr>
              <w:t>продукты</w:t>
            </w:r>
          </w:p>
        </w:tc>
        <w:tc>
          <w:tcPr>
            <w:tcW w:w="7941" w:type="dxa"/>
            <w:gridSpan w:val="8"/>
            <w:shd w:val="clear" w:color="auto" w:fill="FFFFFF"/>
            <w:vAlign w:val="center"/>
          </w:tcPr>
          <w:p w14:paraId="36DEC750" w14:textId="77777777" w:rsidR="007E257F" w:rsidRPr="000E6E3A" w:rsidRDefault="000E6E3A" w:rsidP="000E6E3A">
            <w:pPr>
              <w:pStyle w:val="Bodytext20"/>
              <w:shd w:val="clear" w:color="auto" w:fill="auto"/>
              <w:spacing w:before="0" w:after="120" w:line="240" w:lineRule="auto"/>
              <w:ind w:firstLine="0"/>
              <w:rPr>
                <w:rFonts w:ascii="Sylfaen" w:hAnsi="Sylfaen"/>
                <w:sz w:val="24"/>
                <w:szCs w:val="24"/>
              </w:rPr>
            </w:pPr>
            <w:r w:rsidRPr="000E6E3A">
              <w:rPr>
                <w:rStyle w:val="Bodytext211pt"/>
                <w:rFonts w:ascii="Sylfaen" w:hAnsi="Sylfaen"/>
                <w:sz w:val="24"/>
                <w:szCs w:val="24"/>
              </w:rPr>
              <w:t>в соответствии с описанием, представленным изготовителем, со вкусом, цветом и (или) запахом, обусловленными добавленными пищевкусовыми компонентами, использованием глазури или других пищевых продуктов</w:t>
            </w:r>
          </w:p>
        </w:tc>
      </w:tr>
      <w:tr w:rsidR="007E257F" w:rsidRPr="000E6E3A" w14:paraId="5AF76092" w14:textId="77777777" w:rsidTr="00FE4594">
        <w:tc>
          <w:tcPr>
            <w:tcW w:w="1992" w:type="dxa"/>
            <w:vMerge/>
            <w:shd w:val="clear" w:color="auto" w:fill="FFFFFF"/>
            <w:vAlign w:val="center"/>
          </w:tcPr>
          <w:p w14:paraId="26F44D71" w14:textId="77777777" w:rsidR="007E257F" w:rsidRPr="000E6E3A" w:rsidRDefault="007E257F" w:rsidP="000E6E3A">
            <w:pPr>
              <w:spacing w:after="120"/>
              <w:rPr>
                <w:rFonts w:ascii="Sylfaen" w:hAnsi="Sylfaen"/>
              </w:rPr>
            </w:pPr>
          </w:p>
        </w:tc>
        <w:tc>
          <w:tcPr>
            <w:tcW w:w="2084" w:type="dxa"/>
            <w:gridSpan w:val="2"/>
            <w:shd w:val="clear" w:color="auto" w:fill="FFFFFF"/>
          </w:tcPr>
          <w:p w14:paraId="054BA605" w14:textId="77777777" w:rsidR="007E257F" w:rsidRPr="000E6E3A" w:rsidRDefault="007E257F" w:rsidP="000E6E3A">
            <w:pPr>
              <w:spacing w:after="120"/>
              <w:rPr>
                <w:rFonts w:ascii="Sylfaen" w:hAnsi="Sylfaen"/>
              </w:rPr>
            </w:pPr>
          </w:p>
        </w:tc>
        <w:tc>
          <w:tcPr>
            <w:tcW w:w="2063" w:type="dxa"/>
            <w:gridSpan w:val="3"/>
            <w:shd w:val="clear" w:color="auto" w:fill="FFFFFF"/>
          </w:tcPr>
          <w:p w14:paraId="422CC99C" w14:textId="77777777" w:rsidR="007E257F" w:rsidRPr="000E6E3A" w:rsidRDefault="007E257F" w:rsidP="000E6E3A">
            <w:pPr>
              <w:spacing w:after="120"/>
              <w:rPr>
                <w:rFonts w:ascii="Sylfaen" w:hAnsi="Sylfaen"/>
              </w:rPr>
            </w:pPr>
          </w:p>
        </w:tc>
        <w:tc>
          <w:tcPr>
            <w:tcW w:w="1908" w:type="dxa"/>
            <w:shd w:val="clear" w:color="auto" w:fill="FFFFFF"/>
          </w:tcPr>
          <w:p w14:paraId="4B3F3D90" w14:textId="77777777" w:rsidR="007E257F" w:rsidRPr="000E6E3A" w:rsidRDefault="007E257F" w:rsidP="000E6E3A">
            <w:pPr>
              <w:spacing w:after="120"/>
              <w:rPr>
                <w:rFonts w:ascii="Sylfaen" w:hAnsi="Sylfaen"/>
              </w:rPr>
            </w:pPr>
          </w:p>
        </w:tc>
        <w:tc>
          <w:tcPr>
            <w:tcW w:w="1886" w:type="dxa"/>
            <w:gridSpan w:val="2"/>
            <w:vMerge w:val="restart"/>
            <w:shd w:val="clear" w:color="auto" w:fill="FFFFFF"/>
          </w:tcPr>
          <w:p w14:paraId="542999A0" w14:textId="77777777" w:rsidR="007E257F" w:rsidRPr="000E6E3A" w:rsidRDefault="000E6E3A" w:rsidP="000E6E3A">
            <w:pPr>
              <w:pStyle w:val="Bodytext20"/>
              <w:shd w:val="clear" w:color="auto" w:fill="auto"/>
              <w:spacing w:before="0" w:after="120" w:line="240" w:lineRule="auto"/>
              <w:ind w:left="1180" w:firstLine="0"/>
              <w:jc w:val="left"/>
              <w:rPr>
                <w:rFonts w:ascii="Sylfaen" w:hAnsi="Sylfaen"/>
                <w:sz w:val="24"/>
                <w:szCs w:val="24"/>
              </w:rPr>
            </w:pPr>
            <w:r w:rsidRPr="000E6E3A">
              <w:rPr>
                <w:rStyle w:val="Bodytext211pt"/>
                <w:rFonts w:ascii="Sylfaen" w:hAnsi="Sylfaen"/>
                <w:sz w:val="24"/>
                <w:szCs w:val="24"/>
              </w:rPr>
              <w:t>»</w:t>
            </w:r>
          </w:p>
        </w:tc>
      </w:tr>
      <w:tr w:rsidR="007E257F" w:rsidRPr="000E6E3A" w14:paraId="4B8E2806" w14:textId="77777777" w:rsidTr="00FE4594">
        <w:tc>
          <w:tcPr>
            <w:tcW w:w="6139" w:type="dxa"/>
            <w:gridSpan w:val="6"/>
            <w:shd w:val="clear" w:color="auto" w:fill="FFFFFF"/>
          </w:tcPr>
          <w:p w14:paraId="5F40ABE3" w14:textId="77777777" w:rsidR="007E257F" w:rsidRPr="000E6E3A" w:rsidRDefault="000E6E3A" w:rsidP="000E6E3A">
            <w:pPr>
              <w:pStyle w:val="Bodytext20"/>
              <w:shd w:val="clear" w:color="auto" w:fill="auto"/>
              <w:spacing w:before="0" w:after="120" w:line="240" w:lineRule="auto"/>
              <w:ind w:left="720" w:firstLine="0"/>
              <w:jc w:val="left"/>
              <w:rPr>
                <w:rFonts w:ascii="Sylfaen" w:hAnsi="Sylfaen"/>
                <w:sz w:val="24"/>
                <w:szCs w:val="24"/>
              </w:rPr>
            </w:pPr>
            <w:r w:rsidRPr="000E6E3A">
              <w:rPr>
                <w:rStyle w:val="Bodytext213pt0"/>
                <w:rFonts w:ascii="Sylfaen" w:hAnsi="Sylfaen"/>
                <w:sz w:val="24"/>
                <w:szCs w:val="24"/>
              </w:rPr>
              <w:t>изложить в следующей редакции:</w:t>
            </w:r>
          </w:p>
        </w:tc>
        <w:tc>
          <w:tcPr>
            <w:tcW w:w="1908" w:type="dxa"/>
            <w:shd w:val="clear" w:color="auto" w:fill="FFFFFF"/>
          </w:tcPr>
          <w:p w14:paraId="4F0EFE0D" w14:textId="77777777" w:rsidR="007E257F" w:rsidRPr="000E6E3A" w:rsidRDefault="007E257F" w:rsidP="000E6E3A">
            <w:pPr>
              <w:spacing w:after="120"/>
              <w:rPr>
                <w:rFonts w:ascii="Sylfaen" w:hAnsi="Sylfaen"/>
              </w:rPr>
            </w:pPr>
          </w:p>
        </w:tc>
        <w:tc>
          <w:tcPr>
            <w:tcW w:w="1886" w:type="dxa"/>
            <w:gridSpan w:val="2"/>
            <w:vMerge/>
            <w:shd w:val="clear" w:color="auto" w:fill="FFFFFF"/>
          </w:tcPr>
          <w:p w14:paraId="0D3529B8" w14:textId="77777777" w:rsidR="007E257F" w:rsidRPr="000E6E3A" w:rsidRDefault="007E257F" w:rsidP="000E6E3A">
            <w:pPr>
              <w:spacing w:after="120"/>
              <w:rPr>
                <w:rFonts w:ascii="Sylfaen" w:hAnsi="Sylfaen"/>
              </w:rPr>
            </w:pPr>
          </w:p>
        </w:tc>
      </w:tr>
      <w:tr w:rsidR="007E257F" w:rsidRPr="000E6E3A" w14:paraId="41F0DC75" w14:textId="77777777" w:rsidTr="00FE4594">
        <w:tc>
          <w:tcPr>
            <w:tcW w:w="2200" w:type="dxa"/>
            <w:gridSpan w:val="2"/>
            <w:shd w:val="clear" w:color="auto" w:fill="FFFFFF"/>
            <w:vAlign w:val="center"/>
          </w:tcPr>
          <w:p w14:paraId="27A24027" w14:textId="77777777" w:rsidR="007E257F" w:rsidRPr="000E6E3A" w:rsidRDefault="000E6E3A" w:rsidP="000E6E3A">
            <w:pPr>
              <w:pStyle w:val="Bodytext20"/>
              <w:shd w:val="clear" w:color="auto" w:fill="auto"/>
              <w:spacing w:before="0" w:after="120" w:line="240" w:lineRule="auto"/>
              <w:ind w:firstLine="0"/>
              <w:jc w:val="center"/>
              <w:rPr>
                <w:rFonts w:ascii="Sylfaen" w:hAnsi="Sylfaen"/>
                <w:sz w:val="24"/>
                <w:szCs w:val="24"/>
              </w:rPr>
            </w:pPr>
            <w:r w:rsidRPr="000E6E3A">
              <w:rPr>
                <w:rStyle w:val="Bodytext211pt"/>
                <w:rFonts w:ascii="Sylfaen" w:hAnsi="Sylfaen"/>
                <w:sz w:val="24"/>
                <w:szCs w:val="24"/>
              </w:rPr>
              <w:t>«</w:t>
            </w:r>
          </w:p>
        </w:tc>
        <w:tc>
          <w:tcPr>
            <w:tcW w:w="1876" w:type="dxa"/>
            <w:shd w:val="clear" w:color="auto" w:fill="FFFFFF"/>
          </w:tcPr>
          <w:p w14:paraId="1683E712" w14:textId="77777777" w:rsidR="007E257F" w:rsidRPr="000E6E3A" w:rsidRDefault="007E257F" w:rsidP="000E6E3A">
            <w:pPr>
              <w:spacing w:after="120"/>
              <w:rPr>
                <w:rFonts w:ascii="Sylfaen" w:hAnsi="Sylfaen"/>
              </w:rPr>
            </w:pPr>
          </w:p>
        </w:tc>
        <w:tc>
          <w:tcPr>
            <w:tcW w:w="2063" w:type="dxa"/>
            <w:gridSpan w:val="3"/>
            <w:shd w:val="clear" w:color="auto" w:fill="FFFFFF"/>
          </w:tcPr>
          <w:p w14:paraId="5D445B47" w14:textId="77777777" w:rsidR="007E257F" w:rsidRPr="000E6E3A" w:rsidRDefault="007E257F" w:rsidP="000E6E3A">
            <w:pPr>
              <w:spacing w:after="120"/>
              <w:rPr>
                <w:rFonts w:ascii="Sylfaen" w:hAnsi="Sylfaen"/>
              </w:rPr>
            </w:pPr>
          </w:p>
        </w:tc>
        <w:tc>
          <w:tcPr>
            <w:tcW w:w="1908" w:type="dxa"/>
            <w:shd w:val="clear" w:color="auto" w:fill="FFFFFF"/>
          </w:tcPr>
          <w:p w14:paraId="226EA669" w14:textId="77777777" w:rsidR="007E257F" w:rsidRPr="000E6E3A" w:rsidRDefault="007E257F" w:rsidP="000E6E3A">
            <w:pPr>
              <w:spacing w:after="120"/>
              <w:rPr>
                <w:rFonts w:ascii="Sylfaen" w:hAnsi="Sylfaen"/>
              </w:rPr>
            </w:pPr>
          </w:p>
        </w:tc>
        <w:tc>
          <w:tcPr>
            <w:tcW w:w="1886" w:type="dxa"/>
            <w:gridSpan w:val="2"/>
            <w:shd w:val="clear" w:color="auto" w:fill="FFFFFF"/>
          </w:tcPr>
          <w:p w14:paraId="09F2C80A" w14:textId="77777777" w:rsidR="007E257F" w:rsidRPr="000E6E3A" w:rsidRDefault="007E257F" w:rsidP="000E6E3A">
            <w:pPr>
              <w:spacing w:after="120"/>
              <w:rPr>
                <w:rFonts w:ascii="Sylfaen" w:hAnsi="Sylfaen"/>
              </w:rPr>
            </w:pPr>
          </w:p>
        </w:tc>
      </w:tr>
      <w:tr w:rsidR="007E257F" w:rsidRPr="000E6E3A" w14:paraId="6E8106CB" w14:textId="77777777" w:rsidTr="00FE4594">
        <w:tc>
          <w:tcPr>
            <w:tcW w:w="2200" w:type="dxa"/>
            <w:gridSpan w:val="2"/>
            <w:shd w:val="clear" w:color="auto" w:fill="FFFFFF"/>
            <w:vAlign w:val="bottom"/>
          </w:tcPr>
          <w:p w14:paraId="50465084" w14:textId="77777777" w:rsidR="007E257F" w:rsidRPr="000E6E3A" w:rsidRDefault="000E6E3A" w:rsidP="000E6E3A">
            <w:pPr>
              <w:pStyle w:val="Bodytext20"/>
              <w:shd w:val="clear" w:color="auto" w:fill="auto"/>
              <w:spacing w:before="0" w:after="120" w:line="240" w:lineRule="auto"/>
              <w:ind w:firstLine="0"/>
              <w:jc w:val="left"/>
              <w:rPr>
                <w:rFonts w:ascii="Sylfaen" w:hAnsi="Sylfaen"/>
                <w:sz w:val="24"/>
                <w:szCs w:val="24"/>
              </w:rPr>
            </w:pPr>
            <w:r w:rsidRPr="000E6E3A">
              <w:rPr>
                <w:rStyle w:val="Bodytext211pt"/>
                <w:rFonts w:ascii="Sylfaen" w:hAnsi="Sylfaen"/>
                <w:sz w:val="24"/>
                <w:szCs w:val="24"/>
              </w:rPr>
              <w:t>Молочные</w:t>
            </w:r>
            <w:r w:rsidR="00FE4594">
              <w:rPr>
                <w:rFonts w:ascii="Sylfaen" w:hAnsi="Sylfaen"/>
                <w:sz w:val="24"/>
                <w:szCs w:val="24"/>
              </w:rPr>
              <w:t xml:space="preserve"> </w:t>
            </w:r>
            <w:r w:rsidRPr="000E6E3A">
              <w:rPr>
                <w:rStyle w:val="Bodytext211pt"/>
                <w:rFonts w:ascii="Sylfaen" w:hAnsi="Sylfaen"/>
                <w:sz w:val="24"/>
                <w:szCs w:val="24"/>
              </w:rPr>
              <w:t>составные</w:t>
            </w:r>
            <w:r w:rsidR="00FE4594">
              <w:rPr>
                <w:rFonts w:ascii="Sylfaen" w:hAnsi="Sylfaen"/>
                <w:sz w:val="24"/>
                <w:szCs w:val="24"/>
              </w:rPr>
              <w:t xml:space="preserve"> </w:t>
            </w:r>
            <w:r w:rsidRPr="000E6E3A">
              <w:rPr>
                <w:rStyle w:val="Bodytext211pt"/>
                <w:rFonts w:ascii="Sylfaen" w:hAnsi="Sylfaen"/>
                <w:sz w:val="24"/>
                <w:szCs w:val="24"/>
              </w:rPr>
              <w:t>продукты,</w:t>
            </w:r>
            <w:r w:rsidR="00FE4594">
              <w:rPr>
                <w:rFonts w:ascii="Sylfaen" w:hAnsi="Sylfaen"/>
                <w:sz w:val="24"/>
                <w:szCs w:val="24"/>
              </w:rPr>
              <w:t xml:space="preserve"> </w:t>
            </w:r>
            <w:r w:rsidRPr="000E6E3A">
              <w:rPr>
                <w:rStyle w:val="Bodytext211pt"/>
                <w:rFonts w:ascii="Sylfaen" w:hAnsi="Sylfaen"/>
                <w:sz w:val="24"/>
                <w:szCs w:val="24"/>
              </w:rPr>
              <w:t>молокосодержащие</w:t>
            </w:r>
            <w:r w:rsidR="00FE4594">
              <w:rPr>
                <w:rFonts w:ascii="Sylfaen" w:hAnsi="Sylfaen"/>
                <w:sz w:val="24"/>
                <w:szCs w:val="24"/>
              </w:rPr>
              <w:t xml:space="preserve"> </w:t>
            </w:r>
            <w:r w:rsidRPr="000E6E3A">
              <w:rPr>
                <w:rStyle w:val="Bodytext211pt"/>
                <w:rFonts w:ascii="Sylfaen" w:hAnsi="Sylfaen"/>
                <w:sz w:val="24"/>
                <w:szCs w:val="24"/>
              </w:rPr>
              <w:t>продукты,</w:t>
            </w:r>
            <w:r w:rsidR="00FE4594">
              <w:rPr>
                <w:rFonts w:ascii="Sylfaen" w:hAnsi="Sylfaen"/>
                <w:sz w:val="24"/>
                <w:szCs w:val="24"/>
              </w:rPr>
              <w:t xml:space="preserve"> </w:t>
            </w:r>
            <w:r w:rsidRPr="000E6E3A">
              <w:rPr>
                <w:rStyle w:val="Bodytext211pt"/>
                <w:rFonts w:ascii="Sylfaen" w:hAnsi="Sylfaen"/>
                <w:sz w:val="24"/>
                <w:szCs w:val="24"/>
              </w:rPr>
              <w:t>молокосодержащие</w:t>
            </w:r>
            <w:r w:rsidR="00FE4594">
              <w:rPr>
                <w:rFonts w:ascii="Sylfaen" w:hAnsi="Sylfaen"/>
                <w:sz w:val="24"/>
                <w:szCs w:val="24"/>
              </w:rPr>
              <w:t xml:space="preserve"> </w:t>
            </w:r>
            <w:r w:rsidRPr="000E6E3A">
              <w:rPr>
                <w:rStyle w:val="Bodytext211pt"/>
                <w:rFonts w:ascii="Sylfaen" w:hAnsi="Sylfaen"/>
                <w:sz w:val="24"/>
                <w:szCs w:val="24"/>
              </w:rPr>
              <w:t>продукты с</w:t>
            </w:r>
            <w:r w:rsidR="00FE4594">
              <w:rPr>
                <w:rFonts w:ascii="Sylfaen" w:hAnsi="Sylfaen"/>
                <w:sz w:val="24"/>
                <w:szCs w:val="24"/>
              </w:rPr>
              <w:t xml:space="preserve"> </w:t>
            </w:r>
            <w:r w:rsidRPr="000E6E3A">
              <w:rPr>
                <w:rStyle w:val="Bodytext211pt"/>
                <w:rFonts w:ascii="Sylfaen" w:hAnsi="Sylfaen"/>
                <w:sz w:val="24"/>
                <w:szCs w:val="24"/>
              </w:rPr>
              <w:t>заменителем</w:t>
            </w:r>
          </w:p>
        </w:tc>
        <w:tc>
          <w:tcPr>
            <w:tcW w:w="7733" w:type="dxa"/>
            <w:gridSpan w:val="7"/>
            <w:shd w:val="clear" w:color="auto" w:fill="FFFFFF"/>
          </w:tcPr>
          <w:p w14:paraId="348BB3E4" w14:textId="77777777" w:rsidR="007E257F" w:rsidRPr="000E6E3A" w:rsidRDefault="000E6E3A" w:rsidP="000E6E3A">
            <w:pPr>
              <w:pStyle w:val="Bodytext20"/>
              <w:shd w:val="clear" w:color="auto" w:fill="auto"/>
              <w:spacing w:before="0" w:after="120" w:line="240" w:lineRule="auto"/>
              <w:ind w:firstLine="0"/>
              <w:rPr>
                <w:rFonts w:ascii="Sylfaen" w:hAnsi="Sylfaen"/>
                <w:sz w:val="24"/>
                <w:szCs w:val="24"/>
              </w:rPr>
            </w:pPr>
            <w:r w:rsidRPr="000E6E3A">
              <w:rPr>
                <w:rStyle w:val="Bodytext211pt"/>
                <w:rFonts w:ascii="Sylfaen" w:hAnsi="Sylfaen"/>
                <w:sz w:val="24"/>
                <w:szCs w:val="24"/>
              </w:rPr>
              <w:t>в соответствии с описанием, представленным изготовителем, со вкусом, цветом и (или) запахом, обусловленными добавленными пищевкусовыми компонентами, использованием глазури или других пищевых продуктов</w:t>
            </w:r>
          </w:p>
        </w:tc>
      </w:tr>
    </w:tbl>
    <w:p w14:paraId="66EE9932" w14:textId="77777777" w:rsidR="007E257F" w:rsidRDefault="007E257F" w:rsidP="000E6E3A">
      <w:pPr>
        <w:spacing w:after="120"/>
        <w:rPr>
          <w:rFonts w:ascii="Sylfaen" w:hAnsi="Sylfaen"/>
        </w:rPr>
      </w:pPr>
    </w:p>
    <w:p w14:paraId="6A781251" w14:textId="77777777" w:rsidR="007E257F" w:rsidRPr="000E6E3A" w:rsidRDefault="000E6E3A" w:rsidP="00FE4594">
      <w:pPr>
        <w:pStyle w:val="Bodytext20"/>
        <w:shd w:val="clear" w:color="auto" w:fill="auto"/>
        <w:spacing w:before="0" w:after="120" w:line="240" w:lineRule="auto"/>
        <w:ind w:firstLine="567"/>
        <w:rPr>
          <w:rFonts w:ascii="Sylfaen" w:hAnsi="Sylfaen"/>
          <w:sz w:val="24"/>
          <w:szCs w:val="24"/>
        </w:rPr>
      </w:pPr>
      <w:r w:rsidRPr="000E6E3A">
        <w:rPr>
          <w:rFonts w:ascii="Sylfaen" w:hAnsi="Sylfaen"/>
          <w:sz w:val="24"/>
          <w:szCs w:val="24"/>
          <w:lang w:eastAsia="en-US" w:bidi="en-US"/>
        </w:rPr>
        <w:t xml:space="preserve">18. </w:t>
      </w:r>
      <w:r w:rsidRPr="000E6E3A">
        <w:rPr>
          <w:rFonts w:ascii="Sylfaen" w:hAnsi="Sylfaen"/>
          <w:sz w:val="24"/>
          <w:szCs w:val="24"/>
        </w:rPr>
        <w:t>В приложении № 8</w:t>
      </w:r>
    </w:p>
    <w:p w14:paraId="1B6390A2" w14:textId="77777777" w:rsidR="007E257F" w:rsidRPr="000E6E3A" w:rsidRDefault="000E6E3A" w:rsidP="00FE4594">
      <w:pPr>
        <w:pStyle w:val="Bodytext20"/>
        <w:shd w:val="clear" w:color="auto" w:fill="auto"/>
        <w:spacing w:before="0" w:after="120" w:line="240" w:lineRule="auto"/>
        <w:ind w:firstLine="567"/>
        <w:rPr>
          <w:rFonts w:ascii="Sylfaen" w:hAnsi="Sylfaen"/>
          <w:sz w:val="24"/>
          <w:szCs w:val="24"/>
        </w:rPr>
      </w:pPr>
      <w:r w:rsidRPr="000E6E3A">
        <w:rPr>
          <w:rFonts w:ascii="Sylfaen" w:hAnsi="Sylfaen"/>
          <w:sz w:val="24"/>
          <w:szCs w:val="24"/>
        </w:rPr>
        <w:t>а)</w:t>
      </w:r>
      <w:r>
        <w:rPr>
          <w:rFonts w:ascii="Sylfaen" w:hAnsi="Sylfaen"/>
          <w:sz w:val="24"/>
          <w:szCs w:val="24"/>
        </w:rPr>
        <w:t xml:space="preserve"> </w:t>
      </w:r>
      <w:r w:rsidRPr="000E6E3A">
        <w:rPr>
          <w:rFonts w:ascii="Sylfaen" w:hAnsi="Sylfaen"/>
          <w:sz w:val="24"/>
          <w:szCs w:val="24"/>
        </w:rPr>
        <w:t>наименование раздела VI изложить в следующей редакции:</w:t>
      </w:r>
    </w:p>
    <w:p w14:paraId="55B05D35" w14:textId="77777777" w:rsidR="007E257F" w:rsidRPr="000E6E3A" w:rsidRDefault="000E6E3A" w:rsidP="00FE4594">
      <w:pPr>
        <w:pStyle w:val="Bodytext20"/>
        <w:shd w:val="clear" w:color="auto" w:fill="auto"/>
        <w:spacing w:before="0" w:after="120" w:line="240" w:lineRule="auto"/>
        <w:ind w:firstLine="567"/>
        <w:rPr>
          <w:rFonts w:ascii="Sylfaen" w:hAnsi="Sylfaen"/>
          <w:sz w:val="24"/>
          <w:szCs w:val="24"/>
        </w:rPr>
      </w:pPr>
      <w:r w:rsidRPr="000E6E3A">
        <w:rPr>
          <w:rFonts w:ascii="Sylfaen" w:hAnsi="Sylfaen"/>
          <w:sz w:val="24"/>
          <w:szCs w:val="24"/>
        </w:rPr>
        <w:t>«Сыры, молокосодержащие продукты с заменителем молочного</w:t>
      </w:r>
    </w:p>
    <w:p w14:paraId="69F4A998" w14:textId="77777777" w:rsidR="007E257F" w:rsidRPr="000E6E3A" w:rsidRDefault="000E6E3A" w:rsidP="00FE4594">
      <w:pPr>
        <w:pStyle w:val="Bodytext20"/>
        <w:shd w:val="clear" w:color="auto" w:fill="auto"/>
        <w:spacing w:before="0" w:after="120" w:line="240" w:lineRule="auto"/>
        <w:ind w:firstLine="567"/>
        <w:rPr>
          <w:rFonts w:ascii="Sylfaen" w:hAnsi="Sylfaen"/>
          <w:sz w:val="24"/>
          <w:szCs w:val="24"/>
        </w:rPr>
      </w:pPr>
      <w:r w:rsidRPr="000E6E3A">
        <w:rPr>
          <w:rFonts w:ascii="Sylfaen" w:hAnsi="Sylfaen"/>
          <w:sz w:val="24"/>
          <w:szCs w:val="24"/>
        </w:rPr>
        <w:t>жира, произведенные по технологии сыра (сверхтвердые, твердые, полутвердые, мягкие, сывороточно-альбуминные, сухие, сыры плавленые, молокосодержащие продукты с заменителем молочного жира, произведенные по технологии плавленого сыра, сырные пасты, сырные соусы»;</w:t>
      </w:r>
    </w:p>
    <w:p w14:paraId="6A1B2946" w14:textId="77777777" w:rsidR="007E257F" w:rsidRPr="000E6E3A" w:rsidRDefault="000E6E3A" w:rsidP="00FE4594">
      <w:pPr>
        <w:pStyle w:val="Bodytext20"/>
        <w:shd w:val="clear" w:color="auto" w:fill="auto"/>
        <w:spacing w:before="0" w:after="120" w:line="240" w:lineRule="auto"/>
        <w:ind w:firstLine="567"/>
        <w:rPr>
          <w:rFonts w:ascii="Sylfaen" w:hAnsi="Sylfaen"/>
          <w:sz w:val="24"/>
          <w:szCs w:val="24"/>
        </w:rPr>
      </w:pPr>
      <w:r w:rsidRPr="000E6E3A">
        <w:rPr>
          <w:rFonts w:ascii="Sylfaen" w:hAnsi="Sylfaen"/>
          <w:sz w:val="24"/>
          <w:szCs w:val="24"/>
        </w:rPr>
        <w:t>б)</w:t>
      </w:r>
      <w:r>
        <w:rPr>
          <w:rFonts w:ascii="Sylfaen" w:hAnsi="Sylfaen"/>
          <w:sz w:val="24"/>
          <w:szCs w:val="24"/>
        </w:rPr>
        <w:t xml:space="preserve"> </w:t>
      </w:r>
      <w:r w:rsidRPr="000E6E3A">
        <w:rPr>
          <w:rFonts w:ascii="Sylfaen" w:hAnsi="Sylfaen"/>
          <w:sz w:val="24"/>
          <w:szCs w:val="24"/>
        </w:rPr>
        <w:t>в столбце «Продукт»:</w:t>
      </w:r>
    </w:p>
    <w:p w14:paraId="2F0B4257" w14:textId="77777777" w:rsidR="007E257F" w:rsidRPr="000E6E3A" w:rsidRDefault="000E6E3A" w:rsidP="00FE4594">
      <w:pPr>
        <w:pStyle w:val="Bodytext20"/>
        <w:shd w:val="clear" w:color="auto" w:fill="auto"/>
        <w:spacing w:before="0" w:after="120" w:line="240" w:lineRule="auto"/>
        <w:ind w:firstLine="567"/>
        <w:rPr>
          <w:rFonts w:ascii="Sylfaen" w:hAnsi="Sylfaen"/>
          <w:sz w:val="24"/>
          <w:szCs w:val="24"/>
        </w:rPr>
      </w:pPr>
      <w:r w:rsidRPr="000E6E3A">
        <w:rPr>
          <w:rFonts w:ascii="Sylfaen" w:hAnsi="Sylfaen"/>
          <w:sz w:val="24"/>
          <w:szCs w:val="24"/>
        </w:rPr>
        <w:t>в пунктах 38 и 41 слова «сырные продукты» заменить словами «молокосодержащие продукты с заменителем молочного жира, произведенные по технологии сыра »;</w:t>
      </w:r>
    </w:p>
    <w:p w14:paraId="5DFCCA43" w14:textId="77777777" w:rsidR="007E257F" w:rsidRPr="000E6E3A" w:rsidRDefault="000E6E3A" w:rsidP="00FE4594">
      <w:pPr>
        <w:pStyle w:val="Bodytext20"/>
        <w:shd w:val="clear" w:color="auto" w:fill="auto"/>
        <w:spacing w:before="0" w:after="120" w:line="240" w:lineRule="auto"/>
        <w:ind w:firstLine="567"/>
        <w:rPr>
          <w:rFonts w:ascii="Sylfaen" w:hAnsi="Sylfaen"/>
          <w:sz w:val="24"/>
          <w:szCs w:val="24"/>
        </w:rPr>
      </w:pPr>
      <w:r w:rsidRPr="000E6E3A">
        <w:rPr>
          <w:rFonts w:ascii="Sylfaen" w:hAnsi="Sylfaen"/>
          <w:sz w:val="24"/>
          <w:szCs w:val="24"/>
        </w:rPr>
        <w:t>в пункте 39 слова «Сыры и сырные продукты плавленые»</w:t>
      </w:r>
    </w:p>
    <w:tbl>
      <w:tblPr>
        <w:tblOverlap w:val="never"/>
        <w:tblW w:w="0" w:type="auto"/>
        <w:tblLayout w:type="fixed"/>
        <w:tblCellMar>
          <w:left w:w="10" w:type="dxa"/>
          <w:right w:w="10" w:type="dxa"/>
        </w:tblCellMar>
        <w:tblLook w:val="0000" w:firstRow="0" w:lastRow="0" w:firstColumn="0" w:lastColumn="0" w:noHBand="0" w:noVBand="0"/>
      </w:tblPr>
      <w:tblGrid>
        <w:gridCol w:w="1685"/>
        <w:gridCol w:w="1084"/>
        <w:gridCol w:w="882"/>
        <w:gridCol w:w="900"/>
        <w:gridCol w:w="1184"/>
        <w:gridCol w:w="1775"/>
        <w:gridCol w:w="1847"/>
      </w:tblGrid>
      <w:tr w:rsidR="007E257F" w:rsidRPr="000E6E3A" w14:paraId="52A66CE0" w14:textId="77777777" w:rsidTr="000E6E3A">
        <w:tc>
          <w:tcPr>
            <w:tcW w:w="1685" w:type="dxa"/>
            <w:shd w:val="clear" w:color="auto" w:fill="FFFFFF"/>
          </w:tcPr>
          <w:p w14:paraId="45E85131" w14:textId="77777777" w:rsidR="007E257F" w:rsidRPr="000E6E3A" w:rsidRDefault="000E6E3A" w:rsidP="000E6E3A">
            <w:pPr>
              <w:pStyle w:val="Bodytext20"/>
              <w:shd w:val="clear" w:color="auto" w:fill="auto"/>
              <w:spacing w:before="0" w:after="120" w:line="240" w:lineRule="auto"/>
              <w:ind w:firstLine="0"/>
              <w:jc w:val="left"/>
              <w:rPr>
                <w:rFonts w:ascii="Sylfaen" w:hAnsi="Sylfaen"/>
                <w:sz w:val="24"/>
                <w:szCs w:val="24"/>
              </w:rPr>
            </w:pPr>
            <w:r w:rsidRPr="000E6E3A">
              <w:rPr>
                <w:rStyle w:val="Bodytext211pt"/>
                <w:rFonts w:ascii="Sylfaen" w:hAnsi="Sylfaen"/>
                <w:sz w:val="24"/>
                <w:szCs w:val="24"/>
              </w:rPr>
              <w:t>молочного жира</w:t>
            </w:r>
          </w:p>
        </w:tc>
        <w:tc>
          <w:tcPr>
            <w:tcW w:w="1084" w:type="dxa"/>
            <w:shd w:val="clear" w:color="auto" w:fill="FFFFFF"/>
          </w:tcPr>
          <w:p w14:paraId="7C7FB15E" w14:textId="77777777" w:rsidR="007E257F" w:rsidRPr="000E6E3A" w:rsidRDefault="007E257F" w:rsidP="000E6E3A">
            <w:pPr>
              <w:spacing w:after="120"/>
              <w:rPr>
                <w:rFonts w:ascii="Sylfaen" w:hAnsi="Sylfaen"/>
              </w:rPr>
            </w:pPr>
          </w:p>
        </w:tc>
        <w:tc>
          <w:tcPr>
            <w:tcW w:w="882" w:type="dxa"/>
            <w:shd w:val="clear" w:color="auto" w:fill="FFFFFF"/>
          </w:tcPr>
          <w:p w14:paraId="49C46AEB" w14:textId="77777777" w:rsidR="007E257F" w:rsidRPr="000E6E3A" w:rsidRDefault="007E257F" w:rsidP="000E6E3A">
            <w:pPr>
              <w:spacing w:after="120"/>
              <w:rPr>
                <w:rFonts w:ascii="Sylfaen" w:hAnsi="Sylfaen"/>
              </w:rPr>
            </w:pPr>
          </w:p>
        </w:tc>
        <w:tc>
          <w:tcPr>
            <w:tcW w:w="900" w:type="dxa"/>
            <w:shd w:val="clear" w:color="auto" w:fill="FFFFFF"/>
          </w:tcPr>
          <w:p w14:paraId="0F46984F" w14:textId="77777777" w:rsidR="007E257F" w:rsidRPr="000E6E3A" w:rsidRDefault="007E257F" w:rsidP="000E6E3A">
            <w:pPr>
              <w:spacing w:after="120"/>
              <w:rPr>
                <w:rFonts w:ascii="Sylfaen" w:hAnsi="Sylfaen"/>
              </w:rPr>
            </w:pPr>
          </w:p>
        </w:tc>
        <w:tc>
          <w:tcPr>
            <w:tcW w:w="1184" w:type="dxa"/>
            <w:shd w:val="clear" w:color="auto" w:fill="FFFFFF"/>
          </w:tcPr>
          <w:p w14:paraId="224DC77F" w14:textId="77777777" w:rsidR="007E257F" w:rsidRPr="000E6E3A" w:rsidRDefault="007E257F" w:rsidP="000E6E3A">
            <w:pPr>
              <w:spacing w:after="120"/>
              <w:rPr>
                <w:rFonts w:ascii="Sylfaen" w:hAnsi="Sylfaen"/>
              </w:rPr>
            </w:pPr>
          </w:p>
        </w:tc>
        <w:tc>
          <w:tcPr>
            <w:tcW w:w="1775" w:type="dxa"/>
            <w:shd w:val="clear" w:color="auto" w:fill="FFFFFF"/>
          </w:tcPr>
          <w:p w14:paraId="1CEB20D7" w14:textId="77777777" w:rsidR="007E257F" w:rsidRPr="000E6E3A" w:rsidRDefault="007E257F" w:rsidP="000E6E3A">
            <w:pPr>
              <w:spacing w:after="120"/>
              <w:rPr>
                <w:rFonts w:ascii="Sylfaen" w:hAnsi="Sylfaen"/>
              </w:rPr>
            </w:pPr>
          </w:p>
        </w:tc>
        <w:tc>
          <w:tcPr>
            <w:tcW w:w="1847" w:type="dxa"/>
            <w:shd w:val="clear" w:color="auto" w:fill="FFFFFF"/>
            <w:vAlign w:val="center"/>
          </w:tcPr>
          <w:p w14:paraId="03579972" w14:textId="77777777" w:rsidR="007E257F" w:rsidRPr="000E6E3A" w:rsidRDefault="000E6E3A" w:rsidP="000E6E3A">
            <w:pPr>
              <w:pStyle w:val="Bodytext20"/>
              <w:shd w:val="clear" w:color="auto" w:fill="auto"/>
              <w:spacing w:before="0" w:after="120" w:line="240" w:lineRule="auto"/>
              <w:ind w:firstLine="0"/>
              <w:jc w:val="right"/>
              <w:rPr>
                <w:rFonts w:ascii="Sylfaen" w:hAnsi="Sylfaen"/>
                <w:sz w:val="24"/>
                <w:szCs w:val="24"/>
              </w:rPr>
            </w:pPr>
            <w:r w:rsidRPr="000E6E3A">
              <w:rPr>
                <w:rStyle w:val="Bodytext214pt"/>
                <w:rFonts w:ascii="Sylfaen" w:hAnsi="Sylfaen"/>
                <w:sz w:val="24"/>
                <w:szCs w:val="24"/>
              </w:rPr>
              <w:t>».</w:t>
            </w:r>
          </w:p>
        </w:tc>
      </w:tr>
      <w:tr w:rsidR="007E257F" w:rsidRPr="000E6E3A" w14:paraId="12CE55BC" w14:textId="77777777" w:rsidTr="000E6E3A">
        <w:tc>
          <w:tcPr>
            <w:tcW w:w="3651" w:type="dxa"/>
            <w:gridSpan w:val="3"/>
            <w:shd w:val="clear" w:color="auto" w:fill="FFFFFF"/>
          </w:tcPr>
          <w:p w14:paraId="55ABABA2" w14:textId="77777777" w:rsidR="007E257F" w:rsidRPr="000E6E3A" w:rsidRDefault="000E6E3A" w:rsidP="000E6E3A">
            <w:pPr>
              <w:pStyle w:val="Bodytext20"/>
              <w:shd w:val="clear" w:color="auto" w:fill="auto"/>
              <w:spacing w:before="0" w:after="120" w:line="240" w:lineRule="auto"/>
              <w:ind w:firstLine="0"/>
              <w:rPr>
                <w:rFonts w:ascii="Sylfaen" w:hAnsi="Sylfaen"/>
                <w:sz w:val="24"/>
                <w:szCs w:val="24"/>
              </w:rPr>
            </w:pPr>
            <w:r w:rsidRPr="000E6E3A">
              <w:rPr>
                <w:rStyle w:val="Bodytext21"/>
                <w:rFonts w:ascii="Sylfaen" w:hAnsi="Sylfaen"/>
                <w:sz w:val="24"/>
                <w:szCs w:val="24"/>
              </w:rPr>
              <w:t>17. В приложении № 6 а) строку</w:t>
            </w:r>
          </w:p>
          <w:p w14:paraId="35E45306" w14:textId="77777777" w:rsidR="007E257F" w:rsidRPr="000E6E3A" w:rsidRDefault="000E6E3A" w:rsidP="000E6E3A">
            <w:pPr>
              <w:pStyle w:val="Bodytext20"/>
              <w:shd w:val="clear" w:color="auto" w:fill="auto"/>
              <w:spacing w:before="0" w:after="120" w:line="240" w:lineRule="auto"/>
              <w:ind w:firstLine="0"/>
              <w:rPr>
                <w:rFonts w:ascii="Sylfaen" w:hAnsi="Sylfaen"/>
                <w:sz w:val="24"/>
                <w:szCs w:val="24"/>
              </w:rPr>
            </w:pPr>
            <w:r w:rsidRPr="000E6E3A">
              <w:rPr>
                <w:rStyle w:val="Bodytext214pt"/>
                <w:rFonts w:ascii="Sylfaen" w:hAnsi="Sylfaen"/>
                <w:sz w:val="24"/>
                <w:szCs w:val="24"/>
              </w:rPr>
              <w:t>«</w:t>
            </w:r>
          </w:p>
        </w:tc>
        <w:tc>
          <w:tcPr>
            <w:tcW w:w="900" w:type="dxa"/>
            <w:shd w:val="clear" w:color="auto" w:fill="FFFFFF"/>
          </w:tcPr>
          <w:p w14:paraId="1351D99C" w14:textId="77777777" w:rsidR="007E257F" w:rsidRPr="000E6E3A" w:rsidRDefault="007E257F" w:rsidP="000E6E3A">
            <w:pPr>
              <w:spacing w:after="120"/>
              <w:rPr>
                <w:rFonts w:ascii="Sylfaen" w:hAnsi="Sylfaen"/>
              </w:rPr>
            </w:pPr>
          </w:p>
        </w:tc>
        <w:tc>
          <w:tcPr>
            <w:tcW w:w="1184" w:type="dxa"/>
            <w:shd w:val="clear" w:color="auto" w:fill="FFFFFF"/>
          </w:tcPr>
          <w:p w14:paraId="4615F3A3" w14:textId="77777777" w:rsidR="007E257F" w:rsidRPr="000E6E3A" w:rsidRDefault="007E257F" w:rsidP="000E6E3A">
            <w:pPr>
              <w:spacing w:after="120"/>
              <w:rPr>
                <w:rFonts w:ascii="Sylfaen" w:hAnsi="Sylfaen"/>
              </w:rPr>
            </w:pPr>
          </w:p>
        </w:tc>
        <w:tc>
          <w:tcPr>
            <w:tcW w:w="1775" w:type="dxa"/>
            <w:shd w:val="clear" w:color="auto" w:fill="FFFFFF"/>
          </w:tcPr>
          <w:p w14:paraId="5330965F" w14:textId="77777777" w:rsidR="007E257F" w:rsidRPr="000E6E3A" w:rsidRDefault="007E257F" w:rsidP="000E6E3A">
            <w:pPr>
              <w:spacing w:after="120"/>
              <w:rPr>
                <w:rFonts w:ascii="Sylfaen" w:hAnsi="Sylfaen"/>
              </w:rPr>
            </w:pPr>
          </w:p>
        </w:tc>
        <w:tc>
          <w:tcPr>
            <w:tcW w:w="1847" w:type="dxa"/>
            <w:shd w:val="clear" w:color="auto" w:fill="FFFFFF"/>
          </w:tcPr>
          <w:p w14:paraId="0A059268" w14:textId="77777777" w:rsidR="007E257F" w:rsidRPr="000E6E3A" w:rsidRDefault="007E257F" w:rsidP="000E6E3A">
            <w:pPr>
              <w:spacing w:after="120"/>
              <w:rPr>
                <w:rFonts w:ascii="Sylfaen" w:hAnsi="Sylfaen"/>
              </w:rPr>
            </w:pPr>
          </w:p>
        </w:tc>
      </w:tr>
      <w:tr w:rsidR="007E257F" w:rsidRPr="000E6E3A" w14:paraId="6BFE3000" w14:textId="77777777" w:rsidTr="000E6E3A">
        <w:tc>
          <w:tcPr>
            <w:tcW w:w="1685" w:type="dxa"/>
            <w:shd w:val="clear" w:color="auto" w:fill="FFFFFF"/>
            <w:vAlign w:val="center"/>
          </w:tcPr>
          <w:p w14:paraId="10BBB862" w14:textId="77777777" w:rsidR="007E257F" w:rsidRPr="000E6E3A" w:rsidRDefault="000E6E3A" w:rsidP="000E6E3A">
            <w:pPr>
              <w:pStyle w:val="Bodytext20"/>
              <w:shd w:val="clear" w:color="auto" w:fill="auto"/>
              <w:spacing w:before="0" w:after="120" w:line="240" w:lineRule="auto"/>
              <w:ind w:firstLine="0"/>
              <w:jc w:val="left"/>
              <w:rPr>
                <w:rFonts w:ascii="Sylfaen" w:hAnsi="Sylfaen"/>
                <w:sz w:val="24"/>
                <w:szCs w:val="24"/>
              </w:rPr>
            </w:pPr>
            <w:r w:rsidRPr="000E6E3A">
              <w:rPr>
                <w:rStyle w:val="Bodytext211pt"/>
                <w:rFonts w:ascii="Sylfaen" w:hAnsi="Sylfaen"/>
                <w:sz w:val="24"/>
                <w:szCs w:val="24"/>
              </w:rPr>
              <w:t>Кобыла</w:t>
            </w:r>
          </w:p>
        </w:tc>
        <w:tc>
          <w:tcPr>
            <w:tcW w:w="1084" w:type="dxa"/>
            <w:shd w:val="clear" w:color="auto" w:fill="FFFFFF"/>
            <w:vAlign w:val="center"/>
          </w:tcPr>
          <w:p w14:paraId="0C9D4C17" w14:textId="77777777" w:rsidR="007E257F" w:rsidRPr="000E6E3A" w:rsidRDefault="000E6E3A" w:rsidP="000E6E3A">
            <w:pPr>
              <w:pStyle w:val="Bodytext20"/>
              <w:shd w:val="clear" w:color="auto" w:fill="auto"/>
              <w:spacing w:before="0" w:after="120" w:line="240" w:lineRule="auto"/>
              <w:ind w:firstLine="0"/>
              <w:jc w:val="right"/>
              <w:rPr>
                <w:rFonts w:ascii="Sylfaen" w:hAnsi="Sylfaen"/>
                <w:sz w:val="24"/>
                <w:szCs w:val="24"/>
              </w:rPr>
            </w:pPr>
            <w:r w:rsidRPr="000E6E3A">
              <w:rPr>
                <w:rStyle w:val="Bodytext211pt"/>
                <w:rFonts w:ascii="Sylfaen" w:hAnsi="Sylfaen"/>
                <w:sz w:val="24"/>
                <w:szCs w:val="24"/>
              </w:rPr>
              <w:t>1,8</w:t>
            </w:r>
          </w:p>
        </w:tc>
        <w:tc>
          <w:tcPr>
            <w:tcW w:w="882" w:type="dxa"/>
            <w:shd w:val="clear" w:color="auto" w:fill="FFFFFF"/>
          </w:tcPr>
          <w:p w14:paraId="097CC296" w14:textId="77777777" w:rsidR="007E257F" w:rsidRPr="000E6E3A" w:rsidRDefault="007E257F" w:rsidP="000E6E3A">
            <w:pPr>
              <w:spacing w:after="120"/>
              <w:rPr>
                <w:rFonts w:ascii="Sylfaen" w:hAnsi="Sylfaen"/>
              </w:rPr>
            </w:pPr>
          </w:p>
        </w:tc>
        <w:tc>
          <w:tcPr>
            <w:tcW w:w="900" w:type="dxa"/>
            <w:shd w:val="clear" w:color="auto" w:fill="FFFFFF"/>
            <w:vAlign w:val="center"/>
          </w:tcPr>
          <w:p w14:paraId="124198C3" w14:textId="77777777" w:rsidR="007E257F" w:rsidRPr="000E6E3A" w:rsidRDefault="000E6E3A" w:rsidP="000E6E3A">
            <w:pPr>
              <w:pStyle w:val="Bodytext20"/>
              <w:shd w:val="clear" w:color="auto" w:fill="auto"/>
              <w:spacing w:before="0" w:after="120" w:line="240" w:lineRule="auto"/>
              <w:ind w:firstLine="0"/>
              <w:jc w:val="left"/>
              <w:rPr>
                <w:rFonts w:ascii="Sylfaen" w:hAnsi="Sylfaen"/>
                <w:sz w:val="24"/>
                <w:szCs w:val="24"/>
              </w:rPr>
            </w:pPr>
            <w:r w:rsidRPr="000E6E3A">
              <w:rPr>
                <w:rStyle w:val="Bodytext211pt"/>
                <w:rFonts w:ascii="Sylfaen" w:hAnsi="Sylfaen"/>
                <w:sz w:val="24"/>
                <w:szCs w:val="24"/>
              </w:rPr>
              <w:t>2,1</w:t>
            </w:r>
          </w:p>
        </w:tc>
        <w:tc>
          <w:tcPr>
            <w:tcW w:w="1184" w:type="dxa"/>
            <w:shd w:val="clear" w:color="auto" w:fill="FFFFFF"/>
            <w:vAlign w:val="center"/>
          </w:tcPr>
          <w:p w14:paraId="798E2104" w14:textId="77777777" w:rsidR="007E257F" w:rsidRPr="000E6E3A" w:rsidRDefault="000E6E3A" w:rsidP="000E6E3A">
            <w:pPr>
              <w:pStyle w:val="Bodytext20"/>
              <w:shd w:val="clear" w:color="auto" w:fill="auto"/>
              <w:spacing w:before="0" w:after="120" w:line="240" w:lineRule="auto"/>
              <w:ind w:right="300" w:firstLine="0"/>
              <w:jc w:val="right"/>
              <w:rPr>
                <w:rFonts w:ascii="Sylfaen" w:hAnsi="Sylfaen"/>
                <w:sz w:val="24"/>
                <w:szCs w:val="24"/>
              </w:rPr>
            </w:pPr>
            <w:r w:rsidRPr="000E6E3A">
              <w:rPr>
                <w:rStyle w:val="Bodytext211pt"/>
                <w:rFonts w:ascii="Sylfaen" w:hAnsi="Sylfaen"/>
                <w:sz w:val="24"/>
                <w:szCs w:val="24"/>
              </w:rPr>
              <w:t>10,7</w:t>
            </w:r>
          </w:p>
        </w:tc>
        <w:tc>
          <w:tcPr>
            <w:tcW w:w="1775" w:type="dxa"/>
            <w:shd w:val="clear" w:color="auto" w:fill="FFFFFF"/>
            <w:vAlign w:val="center"/>
          </w:tcPr>
          <w:p w14:paraId="5C958EC9" w14:textId="77777777" w:rsidR="007E257F" w:rsidRPr="000E6E3A" w:rsidRDefault="000E6E3A" w:rsidP="000E6E3A">
            <w:pPr>
              <w:pStyle w:val="Bodytext20"/>
              <w:shd w:val="clear" w:color="auto" w:fill="auto"/>
              <w:spacing w:before="0" w:after="120" w:line="240" w:lineRule="auto"/>
              <w:ind w:left="900" w:firstLine="0"/>
              <w:jc w:val="left"/>
              <w:rPr>
                <w:rFonts w:ascii="Sylfaen" w:hAnsi="Sylfaen"/>
                <w:sz w:val="24"/>
                <w:szCs w:val="24"/>
              </w:rPr>
            </w:pPr>
            <w:r w:rsidRPr="000E6E3A">
              <w:rPr>
                <w:rStyle w:val="Bodytext211pt"/>
                <w:rFonts w:ascii="Sylfaen" w:hAnsi="Sylfaen"/>
                <w:sz w:val="24"/>
                <w:szCs w:val="24"/>
              </w:rPr>
              <w:t>1032</w:t>
            </w:r>
          </w:p>
        </w:tc>
        <w:tc>
          <w:tcPr>
            <w:tcW w:w="1847" w:type="dxa"/>
            <w:shd w:val="clear" w:color="auto" w:fill="FFFFFF"/>
            <w:vAlign w:val="center"/>
          </w:tcPr>
          <w:p w14:paraId="7093AA6E" w14:textId="77777777" w:rsidR="007E257F" w:rsidRPr="000E6E3A" w:rsidRDefault="000E6E3A" w:rsidP="000E6E3A">
            <w:pPr>
              <w:pStyle w:val="Bodytext20"/>
              <w:shd w:val="clear" w:color="auto" w:fill="auto"/>
              <w:spacing w:before="0" w:after="120" w:line="240" w:lineRule="auto"/>
              <w:ind w:left="1040" w:firstLine="0"/>
              <w:jc w:val="left"/>
              <w:rPr>
                <w:rFonts w:ascii="Sylfaen" w:hAnsi="Sylfaen"/>
                <w:sz w:val="24"/>
                <w:szCs w:val="24"/>
              </w:rPr>
            </w:pPr>
            <w:r w:rsidRPr="000E6E3A">
              <w:rPr>
                <w:rStyle w:val="Bodytext211pt"/>
                <w:rFonts w:ascii="Sylfaen" w:hAnsi="Sylfaen"/>
                <w:sz w:val="24"/>
                <w:szCs w:val="24"/>
              </w:rPr>
              <w:t>6,5</w:t>
            </w:r>
          </w:p>
        </w:tc>
      </w:tr>
      <w:tr w:rsidR="007E257F" w:rsidRPr="000E6E3A" w14:paraId="14FCF384" w14:textId="77777777" w:rsidTr="000E6E3A">
        <w:tc>
          <w:tcPr>
            <w:tcW w:w="5735" w:type="dxa"/>
            <w:gridSpan w:val="5"/>
            <w:shd w:val="clear" w:color="auto" w:fill="FFFFFF"/>
            <w:vAlign w:val="bottom"/>
          </w:tcPr>
          <w:p w14:paraId="11845B86" w14:textId="77777777" w:rsidR="007E257F" w:rsidRPr="000E6E3A" w:rsidRDefault="000E6E3A" w:rsidP="000E6E3A">
            <w:pPr>
              <w:pStyle w:val="Bodytext20"/>
              <w:shd w:val="clear" w:color="auto" w:fill="auto"/>
              <w:spacing w:before="0" w:after="120" w:line="240" w:lineRule="auto"/>
              <w:ind w:left="700" w:firstLine="0"/>
              <w:jc w:val="left"/>
              <w:rPr>
                <w:rFonts w:ascii="Sylfaen" w:hAnsi="Sylfaen"/>
                <w:sz w:val="24"/>
                <w:szCs w:val="24"/>
              </w:rPr>
            </w:pPr>
            <w:r w:rsidRPr="000E6E3A">
              <w:rPr>
                <w:rStyle w:val="Bodytext21"/>
                <w:rFonts w:ascii="Sylfaen" w:hAnsi="Sylfaen"/>
                <w:sz w:val="24"/>
                <w:szCs w:val="24"/>
              </w:rPr>
              <w:t>изложить в следующей редакции:</w:t>
            </w:r>
          </w:p>
          <w:p w14:paraId="1DB7F055" w14:textId="77777777" w:rsidR="007E257F" w:rsidRPr="000E6E3A" w:rsidRDefault="000E6E3A" w:rsidP="000E6E3A">
            <w:pPr>
              <w:pStyle w:val="Bodytext20"/>
              <w:shd w:val="clear" w:color="auto" w:fill="auto"/>
              <w:spacing w:before="0" w:after="120" w:line="240" w:lineRule="auto"/>
              <w:ind w:left="700" w:firstLine="0"/>
              <w:jc w:val="left"/>
              <w:rPr>
                <w:rFonts w:ascii="Sylfaen" w:hAnsi="Sylfaen"/>
                <w:sz w:val="24"/>
                <w:szCs w:val="24"/>
              </w:rPr>
            </w:pPr>
            <w:r w:rsidRPr="000E6E3A">
              <w:rPr>
                <w:rStyle w:val="Bodytext214pt"/>
                <w:rFonts w:ascii="Sylfaen" w:hAnsi="Sylfaen"/>
                <w:sz w:val="24"/>
                <w:szCs w:val="24"/>
              </w:rPr>
              <w:lastRenderedPageBreak/>
              <w:t>«</w:t>
            </w:r>
          </w:p>
        </w:tc>
        <w:tc>
          <w:tcPr>
            <w:tcW w:w="1775" w:type="dxa"/>
            <w:shd w:val="clear" w:color="auto" w:fill="FFFFFF"/>
          </w:tcPr>
          <w:p w14:paraId="348BBFC0" w14:textId="77777777" w:rsidR="007E257F" w:rsidRPr="000E6E3A" w:rsidRDefault="007E257F" w:rsidP="000E6E3A">
            <w:pPr>
              <w:spacing w:after="120"/>
              <w:rPr>
                <w:rFonts w:ascii="Sylfaen" w:hAnsi="Sylfaen"/>
              </w:rPr>
            </w:pPr>
          </w:p>
        </w:tc>
        <w:tc>
          <w:tcPr>
            <w:tcW w:w="1847" w:type="dxa"/>
            <w:shd w:val="clear" w:color="auto" w:fill="FFFFFF"/>
          </w:tcPr>
          <w:p w14:paraId="7047FE8A" w14:textId="77777777" w:rsidR="007E257F" w:rsidRPr="000E6E3A" w:rsidRDefault="000E6E3A" w:rsidP="000E6E3A">
            <w:pPr>
              <w:pStyle w:val="Bodytext20"/>
              <w:shd w:val="clear" w:color="auto" w:fill="auto"/>
              <w:spacing w:before="0" w:after="120" w:line="240" w:lineRule="auto"/>
              <w:ind w:firstLine="0"/>
              <w:jc w:val="right"/>
              <w:rPr>
                <w:rFonts w:ascii="Sylfaen" w:hAnsi="Sylfaen"/>
                <w:sz w:val="24"/>
                <w:szCs w:val="24"/>
              </w:rPr>
            </w:pPr>
            <w:r w:rsidRPr="000E6E3A">
              <w:rPr>
                <w:rStyle w:val="Bodytext213pt1"/>
                <w:rFonts w:ascii="Sylfaen" w:hAnsi="Sylfaen"/>
                <w:sz w:val="24"/>
                <w:szCs w:val="24"/>
              </w:rPr>
              <w:t>»</w:t>
            </w:r>
          </w:p>
        </w:tc>
      </w:tr>
      <w:tr w:rsidR="007E257F" w:rsidRPr="000E6E3A" w14:paraId="5F311ECF" w14:textId="77777777" w:rsidTr="000E6E3A">
        <w:tc>
          <w:tcPr>
            <w:tcW w:w="1685" w:type="dxa"/>
            <w:shd w:val="clear" w:color="auto" w:fill="FFFFFF"/>
            <w:vAlign w:val="center"/>
          </w:tcPr>
          <w:p w14:paraId="4716BA56" w14:textId="77777777" w:rsidR="007E257F" w:rsidRPr="000E6E3A" w:rsidRDefault="000E6E3A" w:rsidP="000E6E3A">
            <w:pPr>
              <w:pStyle w:val="Bodytext20"/>
              <w:shd w:val="clear" w:color="auto" w:fill="auto"/>
              <w:spacing w:before="0" w:after="120" w:line="240" w:lineRule="auto"/>
              <w:ind w:firstLine="0"/>
              <w:jc w:val="left"/>
              <w:rPr>
                <w:rFonts w:ascii="Sylfaen" w:hAnsi="Sylfaen"/>
                <w:sz w:val="24"/>
                <w:szCs w:val="24"/>
              </w:rPr>
            </w:pPr>
            <w:r w:rsidRPr="000E6E3A">
              <w:rPr>
                <w:rStyle w:val="Bodytext211pt"/>
                <w:rFonts w:ascii="Sylfaen" w:hAnsi="Sylfaen"/>
                <w:sz w:val="24"/>
                <w:szCs w:val="24"/>
              </w:rPr>
              <w:t>Кобыла</w:t>
            </w:r>
          </w:p>
        </w:tc>
        <w:tc>
          <w:tcPr>
            <w:tcW w:w="1084" w:type="dxa"/>
            <w:shd w:val="clear" w:color="auto" w:fill="FFFFFF"/>
            <w:vAlign w:val="center"/>
          </w:tcPr>
          <w:p w14:paraId="4DF75599" w14:textId="77777777" w:rsidR="007E257F" w:rsidRPr="000E6E3A" w:rsidRDefault="000E6E3A" w:rsidP="000E6E3A">
            <w:pPr>
              <w:pStyle w:val="Bodytext20"/>
              <w:shd w:val="clear" w:color="auto" w:fill="auto"/>
              <w:spacing w:before="0" w:after="120" w:line="240" w:lineRule="auto"/>
              <w:ind w:firstLine="0"/>
              <w:jc w:val="right"/>
              <w:rPr>
                <w:rFonts w:ascii="Sylfaen" w:hAnsi="Sylfaen"/>
                <w:sz w:val="24"/>
                <w:szCs w:val="24"/>
              </w:rPr>
            </w:pPr>
            <w:r w:rsidRPr="000E6E3A">
              <w:rPr>
                <w:rStyle w:val="Bodytext211pt"/>
                <w:rFonts w:ascii="Sylfaen" w:hAnsi="Sylfaen"/>
                <w:sz w:val="24"/>
                <w:szCs w:val="24"/>
              </w:rPr>
              <w:t>1,0</w:t>
            </w:r>
          </w:p>
        </w:tc>
        <w:tc>
          <w:tcPr>
            <w:tcW w:w="882" w:type="dxa"/>
            <w:shd w:val="clear" w:color="auto" w:fill="FFFFFF"/>
          </w:tcPr>
          <w:p w14:paraId="249BBF0D" w14:textId="77777777" w:rsidR="007E257F" w:rsidRPr="000E6E3A" w:rsidRDefault="007E257F" w:rsidP="000E6E3A">
            <w:pPr>
              <w:spacing w:after="120"/>
              <w:rPr>
                <w:rFonts w:ascii="Sylfaen" w:hAnsi="Sylfaen"/>
              </w:rPr>
            </w:pPr>
          </w:p>
        </w:tc>
        <w:tc>
          <w:tcPr>
            <w:tcW w:w="900" w:type="dxa"/>
            <w:shd w:val="clear" w:color="auto" w:fill="FFFFFF"/>
            <w:vAlign w:val="center"/>
          </w:tcPr>
          <w:p w14:paraId="05FD21DB" w14:textId="77777777" w:rsidR="007E257F" w:rsidRPr="000E6E3A" w:rsidRDefault="000E6E3A" w:rsidP="000E6E3A">
            <w:pPr>
              <w:pStyle w:val="Bodytext20"/>
              <w:shd w:val="clear" w:color="auto" w:fill="auto"/>
              <w:spacing w:before="0" w:after="120" w:line="240" w:lineRule="auto"/>
              <w:ind w:firstLine="0"/>
              <w:jc w:val="left"/>
              <w:rPr>
                <w:rFonts w:ascii="Sylfaen" w:hAnsi="Sylfaen"/>
                <w:sz w:val="24"/>
                <w:szCs w:val="24"/>
              </w:rPr>
            </w:pPr>
            <w:r w:rsidRPr="000E6E3A">
              <w:rPr>
                <w:rStyle w:val="Bodytext211pt"/>
                <w:rFonts w:ascii="Sylfaen" w:hAnsi="Sylfaen"/>
                <w:sz w:val="24"/>
                <w:szCs w:val="24"/>
              </w:rPr>
              <w:t>2,1</w:t>
            </w:r>
          </w:p>
        </w:tc>
        <w:tc>
          <w:tcPr>
            <w:tcW w:w="1184" w:type="dxa"/>
            <w:shd w:val="clear" w:color="auto" w:fill="FFFFFF"/>
            <w:vAlign w:val="center"/>
          </w:tcPr>
          <w:p w14:paraId="5B0870A6" w14:textId="77777777" w:rsidR="007E257F" w:rsidRPr="000E6E3A" w:rsidRDefault="000E6E3A" w:rsidP="000E6E3A">
            <w:pPr>
              <w:pStyle w:val="Bodytext20"/>
              <w:shd w:val="clear" w:color="auto" w:fill="auto"/>
              <w:spacing w:before="0" w:after="120" w:line="240" w:lineRule="auto"/>
              <w:ind w:right="300" w:firstLine="0"/>
              <w:jc w:val="right"/>
              <w:rPr>
                <w:rFonts w:ascii="Sylfaen" w:hAnsi="Sylfaen"/>
                <w:sz w:val="24"/>
                <w:szCs w:val="24"/>
              </w:rPr>
            </w:pPr>
            <w:r w:rsidRPr="000E6E3A">
              <w:rPr>
                <w:rStyle w:val="Bodytext211pt"/>
                <w:rFonts w:ascii="Sylfaen" w:hAnsi="Sylfaen"/>
                <w:sz w:val="24"/>
                <w:szCs w:val="24"/>
              </w:rPr>
              <w:t>10,7</w:t>
            </w:r>
          </w:p>
        </w:tc>
        <w:tc>
          <w:tcPr>
            <w:tcW w:w="1775" w:type="dxa"/>
            <w:shd w:val="clear" w:color="auto" w:fill="FFFFFF"/>
            <w:vAlign w:val="center"/>
          </w:tcPr>
          <w:p w14:paraId="6DD682F1" w14:textId="77777777" w:rsidR="007E257F" w:rsidRPr="000E6E3A" w:rsidRDefault="000E6E3A" w:rsidP="000E6E3A">
            <w:pPr>
              <w:pStyle w:val="Bodytext20"/>
              <w:shd w:val="clear" w:color="auto" w:fill="auto"/>
              <w:spacing w:before="0" w:after="120" w:line="240" w:lineRule="auto"/>
              <w:ind w:left="900" w:firstLine="0"/>
              <w:jc w:val="left"/>
              <w:rPr>
                <w:rFonts w:ascii="Sylfaen" w:hAnsi="Sylfaen"/>
                <w:sz w:val="24"/>
                <w:szCs w:val="24"/>
              </w:rPr>
            </w:pPr>
            <w:r w:rsidRPr="000E6E3A">
              <w:rPr>
                <w:rStyle w:val="Bodytext211pt"/>
                <w:rFonts w:ascii="Sylfaen" w:hAnsi="Sylfaen"/>
                <w:sz w:val="24"/>
                <w:szCs w:val="24"/>
              </w:rPr>
              <w:t>1032</w:t>
            </w:r>
          </w:p>
        </w:tc>
        <w:tc>
          <w:tcPr>
            <w:tcW w:w="1847" w:type="dxa"/>
            <w:shd w:val="clear" w:color="auto" w:fill="FFFFFF"/>
            <w:vAlign w:val="center"/>
          </w:tcPr>
          <w:p w14:paraId="596A544E" w14:textId="77777777" w:rsidR="007E257F" w:rsidRPr="000E6E3A" w:rsidRDefault="000E6E3A" w:rsidP="000E6E3A">
            <w:pPr>
              <w:pStyle w:val="Bodytext20"/>
              <w:shd w:val="clear" w:color="auto" w:fill="auto"/>
              <w:spacing w:before="0" w:after="120" w:line="240" w:lineRule="auto"/>
              <w:ind w:left="1040" w:firstLine="0"/>
              <w:jc w:val="left"/>
              <w:rPr>
                <w:rFonts w:ascii="Sylfaen" w:hAnsi="Sylfaen"/>
                <w:sz w:val="24"/>
                <w:szCs w:val="24"/>
              </w:rPr>
            </w:pPr>
            <w:r w:rsidRPr="000E6E3A">
              <w:rPr>
                <w:rStyle w:val="Bodytext211pt"/>
                <w:rFonts w:ascii="Sylfaen" w:hAnsi="Sylfaen"/>
                <w:sz w:val="24"/>
                <w:szCs w:val="24"/>
              </w:rPr>
              <w:t>6,5</w:t>
            </w:r>
          </w:p>
        </w:tc>
      </w:tr>
      <w:tr w:rsidR="007E257F" w:rsidRPr="000E6E3A" w14:paraId="4BCDED22" w14:textId="77777777" w:rsidTr="000E6E3A">
        <w:tc>
          <w:tcPr>
            <w:tcW w:w="4551" w:type="dxa"/>
            <w:gridSpan w:val="4"/>
            <w:shd w:val="clear" w:color="auto" w:fill="FFFFFF"/>
            <w:vAlign w:val="bottom"/>
          </w:tcPr>
          <w:p w14:paraId="7A77C94E" w14:textId="77777777" w:rsidR="007E257F" w:rsidRPr="000E6E3A" w:rsidRDefault="000E6E3A" w:rsidP="000E6E3A">
            <w:pPr>
              <w:pStyle w:val="Bodytext20"/>
              <w:shd w:val="clear" w:color="auto" w:fill="auto"/>
              <w:spacing w:before="0" w:after="120" w:line="240" w:lineRule="auto"/>
              <w:ind w:left="700" w:firstLine="0"/>
              <w:jc w:val="left"/>
              <w:rPr>
                <w:rFonts w:ascii="Sylfaen" w:hAnsi="Sylfaen"/>
                <w:sz w:val="24"/>
                <w:szCs w:val="24"/>
              </w:rPr>
            </w:pPr>
            <w:r w:rsidRPr="000E6E3A">
              <w:rPr>
                <w:rStyle w:val="Bodytext21"/>
                <w:rFonts w:ascii="Sylfaen" w:hAnsi="Sylfaen"/>
                <w:sz w:val="24"/>
                <w:szCs w:val="24"/>
              </w:rPr>
              <w:t>б) строку</w:t>
            </w:r>
          </w:p>
          <w:p w14:paraId="6072BAEE" w14:textId="77777777" w:rsidR="007E257F" w:rsidRPr="000E6E3A" w:rsidRDefault="000E6E3A" w:rsidP="000E6E3A">
            <w:pPr>
              <w:pStyle w:val="Bodytext20"/>
              <w:shd w:val="clear" w:color="auto" w:fill="auto"/>
              <w:spacing w:before="0" w:after="120" w:line="240" w:lineRule="auto"/>
              <w:ind w:left="700" w:firstLine="0"/>
              <w:jc w:val="left"/>
              <w:rPr>
                <w:rFonts w:ascii="Sylfaen" w:hAnsi="Sylfaen"/>
                <w:sz w:val="24"/>
                <w:szCs w:val="24"/>
              </w:rPr>
            </w:pPr>
            <w:r w:rsidRPr="000E6E3A">
              <w:rPr>
                <w:rStyle w:val="Bodytext21"/>
                <w:rFonts w:ascii="Sylfaen" w:hAnsi="Sylfaen"/>
                <w:sz w:val="24"/>
                <w:szCs w:val="24"/>
              </w:rPr>
              <w:t>«</w:t>
            </w:r>
          </w:p>
        </w:tc>
        <w:tc>
          <w:tcPr>
            <w:tcW w:w="1184" w:type="dxa"/>
            <w:shd w:val="clear" w:color="auto" w:fill="FFFFFF"/>
          </w:tcPr>
          <w:p w14:paraId="2C7A3792" w14:textId="77777777" w:rsidR="007E257F" w:rsidRPr="000E6E3A" w:rsidRDefault="007E257F" w:rsidP="000E6E3A">
            <w:pPr>
              <w:spacing w:after="120"/>
              <w:rPr>
                <w:rFonts w:ascii="Sylfaen" w:hAnsi="Sylfaen"/>
              </w:rPr>
            </w:pPr>
          </w:p>
        </w:tc>
        <w:tc>
          <w:tcPr>
            <w:tcW w:w="1775" w:type="dxa"/>
            <w:shd w:val="clear" w:color="auto" w:fill="FFFFFF"/>
          </w:tcPr>
          <w:p w14:paraId="67B2A039" w14:textId="77777777" w:rsidR="007E257F" w:rsidRPr="000E6E3A" w:rsidRDefault="007E257F" w:rsidP="000E6E3A">
            <w:pPr>
              <w:spacing w:after="120"/>
              <w:rPr>
                <w:rFonts w:ascii="Sylfaen" w:hAnsi="Sylfaen"/>
              </w:rPr>
            </w:pPr>
          </w:p>
        </w:tc>
        <w:tc>
          <w:tcPr>
            <w:tcW w:w="1847" w:type="dxa"/>
            <w:shd w:val="clear" w:color="auto" w:fill="FFFFFF"/>
          </w:tcPr>
          <w:p w14:paraId="4AB98FC9" w14:textId="77777777" w:rsidR="007E257F" w:rsidRPr="000E6E3A" w:rsidRDefault="000E6E3A" w:rsidP="000E6E3A">
            <w:pPr>
              <w:pStyle w:val="Bodytext20"/>
              <w:shd w:val="clear" w:color="auto" w:fill="auto"/>
              <w:spacing w:before="0" w:after="120" w:line="240" w:lineRule="auto"/>
              <w:ind w:firstLine="0"/>
              <w:jc w:val="right"/>
              <w:rPr>
                <w:rFonts w:ascii="Sylfaen" w:hAnsi="Sylfaen"/>
                <w:sz w:val="24"/>
                <w:szCs w:val="24"/>
              </w:rPr>
            </w:pPr>
            <w:r w:rsidRPr="000E6E3A">
              <w:rPr>
                <w:rStyle w:val="Bodytext21"/>
                <w:rFonts w:ascii="Sylfaen" w:hAnsi="Sylfaen"/>
                <w:sz w:val="24"/>
                <w:szCs w:val="24"/>
              </w:rPr>
              <w:t>».</w:t>
            </w:r>
          </w:p>
        </w:tc>
      </w:tr>
      <w:tr w:rsidR="007E257F" w:rsidRPr="000E6E3A" w14:paraId="21D5D3B8" w14:textId="77777777" w:rsidTr="000E6E3A">
        <w:tc>
          <w:tcPr>
            <w:tcW w:w="1685" w:type="dxa"/>
            <w:shd w:val="clear" w:color="auto" w:fill="FFFFFF"/>
            <w:vAlign w:val="center"/>
          </w:tcPr>
          <w:p w14:paraId="360F0665" w14:textId="77777777" w:rsidR="007E257F" w:rsidRPr="000E6E3A" w:rsidRDefault="000E6E3A" w:rsidP="000E6E3A">
            <w:pPr>
              <w:pStyle w:val="Bodytext20"/>
              <w:shd w:val="clear" w:color="auto" w:fill="auto"/>
              <w:spacing w:before="0" w:after="120" w:line="240" w:lineRule="auto"/>
              <w:ind w:firstLine="0"/>
              <w:jc w:val="left"/>
              <w:rPr>
                <w:rFonts w:ascii="Sylfaen" w:hAnsi="Sylfaen"/>
                <w:sz w:val="24"/>
                <w:szCs w:val="24"/>
              </w:rPr>
            </w:pPr>
            <w:r w:rsidRPr="000E6E3A">
              <w:rPr>
                <w:rStyle w:val="Bodytext211pt"/>
                <w:rFonts w:ascii="Sylfaen" w:hAnsi="Sylfaen"/>
                <w:sz w:val="24"/>
                <w:szCs w:val="24"/>
              </w:rPr>
              <w:t>Коза</w:t>
            </w:r>
          </w:p>
        </w:tc>
        <w:tc>
          <w:tcPr>
            <w:tcW w:w="1084" w:type="dxa"/>
            <w:shd w:val="clear" w:color="auto" w:fill="FFFFFF"/>
            <w:vAlign w:val="center"/>
          </w:tcPr>
          <w:p w14:paraId="797530BF" w14:textId="77777777" w:rsidR="007E257F" w:rsidRPr="000E6E3A" w:rsidRDefault="000E6E3A" w:rsidP="000E6E3A">
            <w:pPr>
              <w:pStyle w:val="Bodytext20"/>
              <w:shd w:val="clear" w:color="auto" w:fill="auto"/>
              <w:spacing w:before="0" w:after="120" w:line="240" w:lineRule="auto"/>
              <w:ind w:left="220" w:firstLine="0"/>
              <w:jc w:val="left"/>
              <w:rPr>
                <w:rFonts w:ascii="Sylfaen" w:hAnsi="Sylfaen"/>
                <w:sz w:val="24"/>
                <w:szCs w:val="24"/>
              </w:rPr>
            </w:pPr>
            <w:r w:rsidRPr="000E6E3A">
              <w:rPr>
                <w:rStyle w:val="Bodytext211pt"/>
                <w:rFonts w:ascii="Sylfaen" w:hAnsi="Sylfaen"/>
                <w:sz w:val="24"/>
                <w:szCs w:val="24"/>
              </w:rPr>
              <w:t>2,8</w:t>
            </w:r>
          </w:p>
        </w:tc>
        <w:tc>
          <w:tcPr>
            <w:tcW w:w="882" w:type="dxa"/>
            <w:shd w:val="clear" w:color="auto" w:fill="FFFFFF"/>
            <w:vAlign w:val="center"/>
          </w:tcPr>
          <w:p w14:paraId="1FDC0A59" w14:textId="77777777" w:rsidR="007E257F" w:rsidRPr="000E6E3A" w:rsidRDefault="000E6E3A" w:rsidP="000E6E3A">
            <w:pPr>
              <w:pStyle w:val="Bodytext20"/>
              <w:shd w:val="clear" w:color="auto" w:fill="auto"/>
              <w:spacing w:before="0" w:after="120" w:line="240" w:lineRule="auto"/>
              <w:ind w:firstLine="0"/>
              <w:jc w:val="right"/>
              <w:rPr>
                <w:rFonts w:ascii="Sylfaen" w:hAnsi="Sylfaen"/>
                <w:sz w:val="24"/>
                <w:szCs w:val="24"/>
              </w:rPr>
            </w:pPr>
            <w:r w:rsidRPr="000E6E3A">
              <w:rPr>
                <w:rStyle w:val="Bodytext211pt"/>
                <w:rFonts w:ascii="Sylfaen" w:hAnsi="Sylfaen"/>
                <w:sz w:val="24"/>
                <w:szCs w:val="24"/>
              </w:rPr>
              <w:t>2,8</w:t>
            </w:r>
          </w:p>
        </w:tc>
        <w:tc>
          <w:tcPr>
            <w:tcW w:w="900" w:type="dxa"/>
            <w:shd w:val="clear" w:color="auto" w:fill="FFFFFF"/>
          </w:tcPr>
          <w:p w14:paraId="5785AEA7" w14:textId="77777777" w:rsidR="007E257F" w:rsidRPr="000E6E3A" w:rsidRDefault="007E257F" w:rsidP="000E6E3A">
            <w:pPr>
              <w:spacing w:after="120"/>
              <w:rPr>
                <w:rFonts w:ascii="Sylfaen" w:hAnsi="Sylfaen"/>
              </w:rPr>
            </w:pPr>
          </w:p>
        </w:tc>
        <w:tc>
          <w:tcPr>
            <w:tcW w:w="1184" w:type="dxa"/>
            <w:shd w:val="clear" w:color="auto" w:fill="FFFFFF"/>
            <w:vAlign w:val="center"/>
          </w:tcPr>
          <w:p w14:paraId="3E8A30F5" w14:textId="77777777" w:rsidR="007E257F" w:rsidRPr="000E6E3A" w:rsidRDefault="000E6E3A" w:rsidP="000E6E3A">
            <w:pPr>
              <w:pStyle w:val="Bodytext20"/>
              <w:shd w:val="clear" w:color="auto" w:fill="auto"/>
              <w:spacing w:before="0" w:after="120" w:line="240" w:lineRule="auto"/>
              <w:ind w:firstLine="0"/>
              <w:jc w:val="left"/>
              <w:rPr>
                <w:rFonts w:ascii="Sylfaen" w:hAnsi="Sylfaen"/>
                <w:sz w:val="24"/>
                <w:szCs w:val="24"/>
              </w:rPr>
            </w:pPr>
            <w:r w:rsidRPr="000E6E3A">
              <w:rPr>
                <w:rStyle w:val="Bodytext211pt"/>
                <w:rFonts w:ascii="Sylfaen" w:hAnsi="Sylfaen"/>
                <w:sz w:val="24"/>
                <w:szCs w:val="24"/>
              </w:rPr>
              <w:t>13,4</w:t>
            </w:r>
          </w:p>
        </w:tc>
        <w:tc>
          <w:tcPr>
            <w:tcW w:w="1775" w:type="dxa"/>
            <w:shd w:val="clear" w:color="auto" w:fill="FFFFFF"/>
            <w:vAlign w:val="center"/>
          </w:tcPr>
          <w:p w14:paraId="5684FD3F" w14:textId="77777777" w:rsidR="007E257F" w:rsidRPr="000E6E3A" w:rsidRDefault="000E6E3A" w:rsidP="000E6E3A">
            <w:pPr>
              <w:pStyle w:val="Bodytext20"/>
              <w:shd w:val="clear" w:color="auto" w:fill="auto"/>
              <w:spacing w:before="0" w:after="120" w:line="240" w:lineRule="auto"/>
              <w:ind w:left="300" w:firstLine="0"/>
              <w:jc w:val="left"/>
              <w:rPr>
                <w:rFonts w:ascii="Sylfaen" w:hAnsi="Sylfaen"/>
                <w:sz w:val="24"/>
                <w:szCs w:val="24"/>
              </w:rPr>
            </w:pPr>
            <w:r w:rsidRPr="000E6E3A">
              <w:rPr>
                <w:rStyle w:val="Bodytext211pt"/>
                <w:rFonts w:ascii="Sylfaen" w:hAnsi="Sylfaen"/>
                <w:sz w:val="24"/>
                <w:szCs w:val="24"/>
              </w:rPr>
              <w:t>1027 - 1030</w:t>
            </w:r>
          </w:p>
        </w:tc>
        <w:tc>
          <w:tcPr>
            <w:tcW w:w="1847" w:type="dxa"/>
            <w:shd w:val="clear" w:color="auto" w:fill="FFFFFF"/>
            <w:vAlign w:val="center"/>
          </w:tcPr>
          <w:p w14:paraId="46F43659" w14:textId="77777777" w:rsidR="007E257F" w:rsidRPr="000E6E3A" w:rsidRDefault="000E6E3A" w:rsidP="000E6E3A">
            <w:pPr>
              <w:pStyle w:val="Bodytext20"/>
              <w:shd w:val="clear" w:color="auto" w:fill="auto"/>
              <w:spacing w:before="0" w:after="120" w:line="240" w:lineRule="auto"/>
              <w:ind w:left="360" w:firstLine="0"/>
              <w:jc w:val="left"/>
              <w:rPr>
                <w:rFonts w:ascii="Sylfaen" w:hAnsi="Sylfaen"/>
                <w:sz w:val="24"/>
                <w:szCs w:val="24"/>
              </w:rPr>
            </w:pPr>
            <w:r w:rsidRPr="000E6E3A">
              <w:rPr>
                <w:rStyle w:val="Bodytext211pt0"/>
                <w:rFonts w:ascii="Sylfaen" w:hAnsi="Sylfaen"/>
                <w:spacing w:val="0"/>
                <w:sz w:val="24"/>
                <w:szCs w:val="24"/>
              </w:rPr>
              <w:t>14-20</w:t>
            </w:r>
          </w:p>
        </w:tc>
      </w:tr>
      <w:tr w:rsidR="007E257F" w:rsidRPr="000E6E3A" w14:paraId="6F2B7AE3" w14:textId="77777777" w:rsidTr="000E6E3A">
        <w:tc>
          <w:tcPr>
            <w:tcW w:w="5735" w:type="dxa"/>
            <w:gridSpan w:val="5"/>
            <w:shd w:val="clear" w:color="auto" w:fill="FFFFFF"/>
          </w:tcPr>
          <w:p w14:paraId="2327F617" w14:textId="77777777" w:rsidR="007E257F" w:rsidRPr="000E6E3A" w:rsidRDefault="000E6E3A" w:rsidP="000E6E3A">
            <w:pPr>
              <w:pStyle w:val="Bodytext20"/>
              <w:shd w:val="clear" w:color="auto" w:fill="auto"/>
              <w:spacing w:before="0" w:after="120" w:line="240" w:lineRule="auto"/>
              <w:ind w:left="700" w:firstLine="0"/>
              <w:jc w:val="left"/>
              <w:rPr>
                <w:rFonts w:ascii="Sylfaen" w:hAnsi="Sylfaen"/>
                <w:sz w:val="24"/>
                <w:szCs w:val="24"/>
              </w:rPr>
            </w:pPr>
            <w:r w:rsidRPr="000E6E3A">
              <w:rPr>
                <w:rStyle w:val="Bodytext21"/>
                <w:rFonts w:ascii="Sylfaen" w:hAnsi="Sylfaen"/>
                <w:sz w:val="24"/>
                <w:szCs w:val="24"/>
              </w:rPr>
              <w:t>изложить в следующей редакции:</w:t>
            </w:r>
          </w:p>
          <w:p w14:paraId="4F188554" w14:textId="77777777" w:rsidR="007E257F" w:rsidRPr="000E6E3A" w:rsidRDefault="000E6E3A" w:rsidP="000E6E3A">
            <w:pPr>
              <w:pStyle w:val="Bodytext20"/>
              <w:shd w:val="clear" w:color="auto" w:fill="auto"/>
              <w:spacing w:before="0" w:after="120" w:line="240" w:lineRule="auto"/>
              <w:ind w:left="700" w:firstLine="0"/>
              <w:jc w:val="left"/>
              <w:rPr>
                <w:rFonts w:ascii="Sylfaen" w:hAnsi="Sylfaen"/>
                <w:sz w:val="24"/>
                <w:szCs w:val="24"/>
              </w:rPr>
            </w:pPr>
            <w:r w:rsidRPr="000E6E3A">
              <w:rPr>
                <w:rStyle w:val="Bodytext21"/>
                <w:rFonts w:ascii="Sylfaen" w:hAnsi="Sylfaen"/>
                <w:sz w:val="24"/>
                <w:szCs w:val="24"/>
              </w:rPr>
              <w:t>«</w:t>
            </w:r>
          </w:p>
        </w:tc>
        <w:tc>
          <w:tcPr>
            <w:tcW w:w="1775" w:type="dxa"/>
            <w:shd w:val="clear" w:color="auto" w:fill="FFFFFF"/>
          </w:tcPr>
          <w:p w14:paraId="7ABFD176" w14:textId="77777777" w:rsidR="007E257F" w:rsidRPr="000E6E3A" w:rsidRDefault="007E257F" w:rsidP="000E6E3A">
            <w:pPr>
              <w:spacing w:after="120"/>
              <w:rPr>
                <w:rFonts w:ascii="Sylfaen" w:hAnsi="Sylfaen"/>
              </w:rPr>
            </w:pPr>
          </w:p>
        </w:tc>
        <w:tc>
          <w:tcPr>
            <w:tcW w:w="1847" w:type="dxa"/>
            <w:shd w:val="clear" w:color="auto" w:fill="FFFFFF"/>
          </w:tcPr>
          <w:p w14:paraId="2BD395ED" w14:textId="77777777" w:rsidR="007E257F" w:rsidRPr="000E6E3A" w:rsidRDefault="007E257F" w:rsidP="000E6E3A">
            <w:pPr>
              <w:spacing w:after="120"/>
              <w:rPr>
                <w:rFonts w:ascii="Sylfaen" w:hAnsi="Sylfaen"/>
              </w:rPr>
            </w:pPr>
          </w:p>
        </w:tc>
      </w:tr>
      <w:tr w:rsidR="007E257F" w:rsidRPr="000E6E3A" w14:paraId="4CC16E7F" w14:textId="77777777" w:rsidTr="000E6E3A">
        <w:tc>
          <w:tcPr>
            <w:tcW w:w="1685" w:type="dxa"/>
            <w:shd w:val="clear" w:color="auto" w:fill="FFFFFF"/>
          </w:tcPr>
          <w:p w14:paraId="721655D7" w14:textId="77777777" w:rsidR="007E257F" w:rsidRPr="000E6E3A" w:rsidRDefault="000E6E3A" w:rsidP="000E6E3A">
            <w:pPr>
              <w:pStyle w:val="Bodytext20"/>
              <w:shd w:val="clear" w:color="auto" w:fill="auto"/>
              <w:spacing w:before="0" w:after="120" w:line="240" w:lineRule="auto"/>
              <w:ind w:firstLine="0"/>
              <w:jc w:val="left"/>
              <w:rPr>
                <w:rFonts w:ascii="Sylfaen" w:hAnsi="Sylfaen"/>
                <w:sz w:val="24"/>
                <w:szCs w:val="24"/>
              </w:rPr>
            </w:pPr>
            <w:r w:rsidRPr="000E6E3A">
              <w:rPr>
                <w:rStyle w:val="Bodytext211pt"/>
                <w:rFonts w:ascii="Sylfaen" w:hAnsi="Sylfaen"/>
                <w:sz w:val="24"/>
                <w:szCs w:val="24"/>
              </w:rPr>
              <w:t>коза</w:t>
            </w:r>
          </w:p>
        </w:tc>
        <w:tc>
          <w:tcPr>
            <w:tcW w:w="1084" w:type="dxa"/>
            <w:shd w:val="clear" w:color="auto" w:fill="FFFFFF"/>
          </w:tcPr>
          <w:p w14:paraId="5DE81137" w14:textId="77777777" w:rsidR="007E257F" w:rsidRPr="000E6E3A" w:rsidRDefault="000E6E3A" w:rsidP="000E6E3A">
            <w:pPr>
              <w:pStyle w:val="Bodytext20"/>
              <w:shd w:val="clear" w:color="auto" w:fill="auto"/>
              <w:spacing w:before="0" w:after="120" w:line="240" w:lineRule="auto"/>
              <w:ind w:left="220" w:firstLine="0"/>
              <w:jc w:val="left"/>
              <w:rPr>
                <w:rFonts w:ascii="Sylfaen" w:hAnsi="Sylfaen"/>
                <w:sz w:val="24"/>
                <w:szCs w:val="24"/>
              </w:rPr>
            </w:pPr>
            <w:r w:rsidRPr="000E6E3A">
              <w:rPr>
                <w:rStyle w:val="Bodytext211pt"/>
                <w:rFonts w:ascii="Sylfaen" w:hAnsi="Sylfaen"/>
                <w:sz w:val="24"/>
                <w:szCs w:val="24"/>
              </w:rPr>
              <w:t>2,5</w:t>
            </w:r>
          </w:p>
        </w:tc>
        <w:tc>
          <w:tcPr>
            <w:tcW w:w="882" w:type="dxa"/>
            <w:shd w:val="clear" w:color="auto" w:fill="FFFFFF"/>
            <w:vAlign w:val="center"/>
          </w:tcPr>
          <w:p w14:paraId="2AE94B6A" w14:textId="77777777" w:rsidR="007E257F" w:rsidRPr="000E6E3A" w:rsidRDefault="000E6E3A" w:rsidP="000E6E3A">
            <w:pPr>
              <w:pStyle w:val="Bodytext20"/>
              <w:shd w:val="clear" w:color="auto" w:fill="auto"/>
              <w:spacing w:before="0" w:after="120" w:line="240" w:lineRule="auto"/>
              <w:ind w:firstLine="0"/>
              <w:jc w:val="right"/>
              <w:rPr>
                <w:rFonts w:ascii="Sylfaen" w:hAnsi="Sylfaen"/>
                <w:sz w:val="24"/>
                <w:szCs w:val="24"/>
              </w:rPr>
            </w:pPr>
            <w:r w:rsidRPr="000E6E3A">
              <w:rPr>
                <w:rStyle w:val="Bodytext211pt"/>
                <w:rFonts w:ascii="Sylfaen" w:hAnsi="Sylfaen"/>
                <w:sz w:val="24"/>
                <w:szCs w:val="24"/>
              </w:rPr>
              <w:t>2,8</w:t>
            </w:r>
          </w:p>
        </w:tc>
        <w:tc>
          <w:tcPr>
            <w:tcW w:w="900" w:type="dxa"/>
            <w:shd w:val="clear" w:color="auto" w:fill="FFFFFF"/>
          </w:tcPr>
          <w:p w14:paraId="52FEF294" w14:textId="77777777" w:rsidR="007E257F" w:rsidRPr="000E6E3A" w:rsidRDefault="007E257F" w:rsidP="000E6E3A">
            <w:pPr>
              <w:spacing w:after="120"/>
              <w:rPr>
                <w:rFonts w:ascii="Sylfaen" w:hAnsi="Sylfaen"/>
              </w:rPr>
            </w:pPr>
          </w:p>
        </w:tc>
        <w:tc>
          <w:tcPr>
            <w:tcW w:w="1184" w:type="dxa"/>
            <w:shd w:val="clear" w:color="auto" w:fill="FFFFFF"/>
          </w:tcPr>
          <w:p w14:paraId="19AD0623" w14:textId="77777777" w:rsidR="007E257F" w:rsidRPr="000E6E3A" w:rsidRDefault="000E6E3A" w:rsidP="000E6E3A">
            <w:pPr>
              <w:pStyle w:val="Bodytext20"/>
              <w:shd w:val="clear" w:color="auto" w:fill="auto"/>
              <w:spacing w:before="0" w:after="120" w:line="240" w:lineRule="auto"/>
              <w:ind w:firstLine="0"/>
              <w:jc w:val="left"/>
              <w:rPr>
                <w:rFonts w:ascii="Sylfaen" w:hAnsi="Sylfaen"/>
                <w:sz w:val="24"/>
                <w:szCs w:val="24"/>
              </w:rPr>
            </w:pPr>
            <w:r w:rsidRPr="000E6E3A">
              <w:rPr>
                <w:rStyle w:val="Bodytext211pt"/>
                <w:rFonts w:ascii="Sylfaen" w:hAnsi="Sylfaen"/>
                <w:sz w:val="24"/>
                <w:szCs w:val="24"/>
              </w:rPr>
              <w:t>11,5</w:t>
            </w:r>
          </w:p>
        </w:tc>
        <w:tc>
          <w:tcPr>
            <w:tcW w:w="1775" w:type="dxa"/>
            <w:shd w:val="clear" w:color="auto" w:fill="FFFFFF"/>
          </w:tcPr>
          <w:p w14:paraId="1DD1358C" w14:textId="77777777" w:rsidR="007E257F" w:rsidRPr="000E6E3A" w:rsidRDefault="000E6E3A" w:rsidP="000E6E3A">
            <w:pPr>
              <w:pStyle w:val="Bodytext20"/>
              <w:shd w:val="clear" w:color="auto" w:fill="auto"/>
              <w:spacing w:before="0" w:after="120" w:line="240" w:lineRule="auto"/>
              <w:ind w:left="300" w:firstLine="0"/>
              <w:jc w:val="left"/>
              <w:rPr>
                <w:rFonts w:ascii="Sylfaen" w:hAnsi="Sylfaen"/>
                <w:sz w:val="24"/>
                <w:szCs w:val="24"/>
              </w:rPr>
            </w:pPr>
            <w:r w:rsidRPr="000E6E3A">
              <w:rPr>
                <w:rStyle w:val="Bodytext211pt"/>
                <w:rFonts w:ascii="Sylfaen" w:hAnsi="Sylfaen"/>
                <w:sz w:val="24"/>
                <w:szCs w:val="24"/>
              </w:rPr>
              <w:t>1027-1030</w:t>
            </w:r>
          </w:p>
        </w:tc>
        <w:tc>
          <w:tcPr>
            <w:tcW w:w="1847" w:type="dxa"/>
            <w:shd w:val="clear" w:color="auto" w:fill="FFFFFF"/>
            <w:vAlign w:val="bottom"/>
          </w:tcPr>
          <w:p w14:paraId="7E00049C" w14:textId="77777777" w:rsidR="007E257F" w:rsidRPr="000E6E3A" w:rsidRDefault="000E6E3A" w:rsidP="000E6E3A">
            <w:pPr>
              <w:pStyle w:val="Bodytext20"/>
              <w:shd w:val="clear" w:color="auto" w:fill="auto"/>
              <w:spacing w:before="0" w:after="120" w:line="240" w:lineRule="auto"/>
              <w:ind w:left="360" w:firstLine="0"/>
              <w:jc w:val="left"/>
              <w:rPr>
                <w:rFonts w:ascii="Sylfaen" w:hAnsi="Sylfaen"/>
                <w:sz w:val="24"/>
                <w:szCs w:val="24"/>
              </w:rPr>
            </w:pPr>
            <w:r w:rsidRPr="000E6E3A">
              <w:rPr>
                <w:rStyle w:val="Bodytext211pt"/>
                <w:rFonts w:ascii="Sylfaen" w:hAnsi="Sylfaen"/>
                <w:sz w:val="24"/>
                <w:szCs w:val="24"/>
              </w:rPr>
              <w:t>13-24</w:t>
            </w:r>
          </w:p>
          <w:p w14:paraId="61BDE32F" w14:textId="77777777" w:rsidR="007E257F" w:rsidRPr="000E6E3A" w:rsidRDefault="000E6E3A" w:rsidP="000E6E3A">
            <w:pPr>
              <w:pStyle w:val="Bodytext20"/>
              <w:shd w:val="clear" w:color="auto" w:fill="auto"/>
              <w:spacing w:before="0" w:after="120" w:line="240" w:lineRule="auto"/>
              <w:ind w:firstLine="0"/>
              <w:jc w:val="right"/>
              <w:rPr>
                <w:rFonts w:ascii="Sylfaen" w:hAnsi="Sylfaen"/>
                <w:sz w:val="24"/>
                <w:szCs w:val="24"/>
              </w:rPr>
            </w:pPr>
            <w:r w:rsidRPr="000E6E3A">
              <w:rPr>
                <w:rStyle w:val="Bodytext21"/>
                <w:rFonts w:ascii="Sylfaen" w:hAnsi="Sylfaen"/>
                <w:sz w:val="24"/>
                <w:szCs w:val="24"/>
              </w:rPr>
              <w:t>»</w:t>
            </w:r>
          </w:p>
        </w:tc>
      </w:tr>
    </w:tbl>
    <w:p w14:paraId="33B8D19C" w14:textId="77777777" w:rsidR="00FE4594" w:rsidRDefault="00FE4594" w:rsidP="000E6E3A">
      <w:pPr>
        <w:pStyle w:val="Bodytext20"/>
        <w:shd w:val="clear" w:color="auto" w:fill="auto"/>
        <w:spacing w:before="0" w:after="120" w:line="240" w:lineRule="auto"/>
        <w:ind w:left="240" w:right="420" w:firstLine="0"/>
        <w:rPr>
          <w:rFonts w:ascii="Sylfaen" w:hAnsi="Sylfaen"/>
          <w:sz w:val="24"/>
          <w:szCs w:val="24"/>
        </w:rPr>
      </w:pPr>
    </w:p>
    <w:p w14:paraId="544E0E7C" w14:textId="77777777" w:rsidR="007E257F" w:rsidRPr="000E6E3A" w:rsidRDefault="000E6E3A" w:rsidP="00FE4594">
      <w:pPr>
        <w:pStyle w:val="Bodytext20"/>
        <w:shd w:val="clear" w:color="auto" w:fill="auto"/>
        <w:spacing w:before="0" w:after="120" w:line="240" w:lineRule="auto"/>
        <w:ind w:right="420" w:firstLine="567"/>
        <w:rPr>
          <w:rFonts w:ascii="Sylfaen" w:hAnsi="Sylfaen"/>
          <w:sz w:val="24"/>
          <w:szCs w:val="24"/>
        </w:rPr>
      </w:pPr>
      <w:r w:rsidRPr="000E6E3A">
        <w:rPr>
          <w:rFonts w:ascii="Sylfaen" w:hAnsi="Sylfaen"/>
          <w:sz w:val="24"/>
          <w:szCs w:val="24"/>
        </w:rPr>
        <w:t>заменить словами «Сыры плавленые и молокосодержащие продукты с заменителем молочного жира, произведенные по технологии плавленого сыра»;</w:t>
      </w:r>
    </w:p>
    <w:p w14:paraId="518E8975" w14:textId="77777777" w:rsidR="007E257F" w:rsidRPr="000E6E3A" w:rsidRDefault="000E6E3A" w:rsidP="00FE4594">
      <w:pPr>
        <w:pStyle w:val="Bodytext20"/>
        <w:shd w:val="clear" w:color="auto" w:fill="auto"/>
        <w:spacing w:before="0" w:after="120" w:line="240" w:lineRule="auto"/>
        <w:ind w:firstLine="567"/>
        <w:rPr>
          <w:rFonts w:ascii="Sylfaen" w:hAnsi="Sylfaen"/>
          <w:sz w:val="24"/>
          <w:szCs w:val="24"/>
        </w:rPr>
      </w:pPr>
      <w:r w:rsidRPr="000E6E3A">
        <w:rPr>
          <w:rFonts w:ascii="Sylfaen" w:hAnsi="Sylfaen"/>
          <w:sz w:val="24"/>
          <w:szCs w:val="24"/>
        </w:rPr>
        <w:t>в)</w:t>
      </w:r>
      <w:r>
        <w:rPr>
          <w:rFonts w:ascii="Sylfaen" w:hAnsi="Sylfaen"/>
          <w:sz w:val="24"/>
          <w:szCs w:val="24"/>
        </w:rPr>
        <w:t xml:space="preserve"> </w:t>
      </w:r>
      <w:r w:rsidRPr="000E6E3A">
        <w:rPr>
          <w:rFonts w:ascii="Sylfaen" w:hAnsi="Sylfaen"/>
          <w:sz w:val="24"/>
          <w:szCs w:val="24"/>
        </w:rPr>
        <w:t>раздел XIII изложить в следующей редакции:</w:t>
      </w:r>
    </w:p>
    <w:p w14:paraId="643C223F" w14:textId="77777777" w:rsidR="007E257F" w:rsidRPr="000E6E3A" w:rsidRDefault="000E6E3A" w:rsidP="00FE4594">
      <w:pPr>
        <w:pStyle w:val="Bodytext50"/>
        <w:shd w:val="clear" w:color="auto" w:fill="auto"/>
        <w:spacing w:after="120" w:line="240" w:lineRule="auto"/>
        <w:ind w:firstLine="567"/>
        <w:rPr>
          <w:rFonts w:ascii="Sylfaen" w:hAnsi="Sylfaen"/>
          <w:sz w:val="24"/>
          <w:szCs w:val="24"/>
        </w:rPr>
      </w:pPr>
      <w:r w:rsidRPr="000E6E3A">
        <w:rPr>
          <w:rFonts w:ascii="Sylfaen" w:hAnsi="Sylfaen"/>
          <w:sz w:val="24"/>
          <w:szCs w:val="24"/>
        </w:rPr>
        <w:t>«</w:t>
      </w:r>
    </w:p>
    <w:tbl>
      <w:tblPr>
        <w:tblOverlap w:val="never"/>
        <w:tblW w:w="0" w:type="auto"/>
        <w:tblLayout w:type="fixed"/>
        <w:tblCellMar>
          <w:left w:w="10" w:type="dxa"/>
          <w:right w:w="10" w:type="dxa"/>
        </w:tblCellMar>
        <w:tblLook w:val="0000" w:firstRow="0" w:lastRow="0" w:firstColumn="0" w:lastColumn="0" w:noHBand="0" w:noVBand="0"/>
      </w:tblPr>
      <w:tblGrid>
        <w:gridCol w:w="4003"/>
        <w:gridCol w:w="4568"/>
        <w:gridCol w:w="1033"/>
      </w:tblGrid>
      <w:tr w:rsidR="007E257F" w:rsidRPr="000E6E3A" w14:paraId="7759729A" w14:textId="77777777" w:rsidTr="000E6E3A">
        <w:tc>
          <w:tcPr>
            <w:tcW w:w="9604" w:type="dxa"/>
            <w:gridSpan w:val="3"/>
            <w:shd w:val="clear" w:color="auto" w:fill="FFFFFF"/>
          </w:tcPr>
          <w:p w14:paraId="71FAB56F" w14:textId="77777777" w:rsidR="007E257F" w:rsidRPr="000E6E3A" w:rsidRDefault="000E6E3A" w:rsidP="000E6E3A">
            <w:pPr>
              <w:pStyle w:val="Bodytext20"/>
              <w:shd w:val="clear" w:color="auto" w:fill="auto"/>
              <w:spacing w:before="0" w:after="120" w:line="240" w:lineRule="auto"/>
              <w:ind w:firstLine="0"/>
              <w:jc w:val="left"/>
              <w:rPr>
                <w:rFonts w:ascii="Sylfaen" w:hAnsi="Sylfaen"/>
                <w:sz w:val="24"/>
                <w:szCs w:val="24"/>
              </w:rPr>
            </w:pPr>
            <w:r w:rsidRPr="000E6E3A">
              <w:rPr>
                <w:rStyle w:val="Bodytext211pt"/>
                <w:rFonts w:ascii="Sylfaen" w:hAnsi="Sylfaen"/>
                <w:sz w:val="24"/>
                <w:szCs w:val="24"/>
              </w:rPr>
              <w:t>XIII. Молокосодержащие продукты, молокосодержащие продукты с заменителем молочного</w:t>
            </w:r>
          </w:p>
          <w:p w14:paraId="3A0F4867" w14:textId="77777777" w:rsidR="007E257F" w:rsidRPr="000E6E3A" w:rsidRDefault="000E6E3A" w:rsidP="000E6E3A">
            <w:pPr>
              <w:pStyle w:val="Bodytext20"/>
              <w:shd w:val="clear" w:color="auto" w:fill="auto"/>
              <w:spacing w:before="0" w:after="120" w:line="240" w:lineRule="auto"/>
              <w:ind w:firstLine="0"/>
              <w:jc w:val="center"/>
              <w:rPr>
                <w:rFonts w:ascii="Sylfaen" w:hAnsi="Sylfaen"/>
                <w:sz w:val="24"/>
                <w:szCs w:val="24"/>
              </w:rPr>
            </w:pPr>
            <w:r w:rsidRPr="000E6E3A">
              <w:rPr>
                <w:rStyle w:val="Bodytext211pt"/>
                <w:rFonts w:ascii="Sylfaen" w:hAnsi="Sylfaen"/>
                <w:sz w:val="24"/>
                <w:szCs w:val="24"/>
              </w:rPr>
              <w:t>жира</w:t>
            </w:r>
          </w:p>
        </w:tc>
      </w:tr>
      <w:tr w:rsidR="007E257F" w:rsidRPr="000E6E3A" w14:paraId="382BA58A" w14:textId="77777777" w:rsidTr="000E6E3A">
        <w:tc>
          <w:tcPr>
            <w:tcW w:w="4003" w:type="dxa"/>
            <w:shd w:val="clear" w:color="auto" w:fill="FFFFFF"/>
          </w:tcPr>
          <w:p w14:paraId="3D8E8052" w14:textId="77777777" w:rsidR="007E257F" w:rsidRPr="000E6E3A" w:rsidRDefault="000E6E3A" w:rsidP="000E6E3A">
            <w:pPr>
              <w:pStyle w:val="Bodytext20"/>
              <w:shd w:val="clear" w:color="auto" w:fill="auto"/>
              <w:spacing w:before="0" w:after="120" w:line="240" w:lineRule="auto"/>
              <w:ind w:firstLine="0"/>
              <w:jc w:val="left"/>
              <w:rPr>
                <w:rFonts w:ascii="Sylfaen" w:hAnsi="Sylfaen"/>
                <w:sz w:val="24"/>
                <w:szCs w:val="24"/>
              </w:rPr>
            </w:pPr>
            <w:r w:rsidRPr="000E6E3A">
              <w:rPr>
                <w:rStyle w:val="Bodytext211pt"/>
                <w:rFonts w:ascii="Sylfaen" w:hAnsi="Sylfaen"/>
                <w:sz w:val="24"/>
                <w:szCs w:val="24"/>
              </w:rPr>
              <w:t>58. Молокосодержащие продукты, молокосодержащие продукты с заменителем молочного жира</w:t>
            </w:r>
          </w:p>
        </w:tc>
        <w:tc>
          <w:tcPr>
            <w:tcW w:w="5601" w:type="dxa"/>
            <w:gridSpan w:val="2"/>
            <w:shd w:val="clear" w:color="auto" w:fill="FFFFFF"/>
            <w:vAlign w:val="bottom"/>
          </w:tcPr>
          <w:p w14:paraId="1EDDA5BA" w14:textId="77777777" w:rsidR="007E257F" w:rsidRPr="000E6E3A" w:rsidRDefault="000E6E3A" w:rsidP="000E6E3A">
            <w:pPr>
              <w:pStyle w:val="Bodytext20"/>
              <w:shd w:val="clear" w:color="auto" w:fill="auto"/>
              <w:spacing w:before="0" w:after="120" w:line="240" w:lineRule="auto"/>
              <w:ind w:left="2240" w:firstLine="0"/>
              <w:jc w:val="left"/>
              <w:rPr>
                <w:rFonts w:ascii="Sylfaen" w:hAnsi="Sylfaen"/>
                <w:sz w:val="24"/>
                <w:szCs w:val="24"/>
              </w:rPr>
            </w:pPr>
            <w:r w:rsidRPr="000E6E3A">
              <w:rPr>
                <w:rStyle w:val="Bodytext211pt"/>
                <w:rFonts w:ascii="Sylfaen" w:hAnsi="Sylfaen"/>
                <w:sz w:val="24"/>
                <w:szCs w:val="24"/>
              </w:rPr>
              <w:t>требования устанавливаются с учетом содержания и соотношения в продукте молочных и немолочных компонентов в нормативных и технических документах</w:t>
            </w:r>
          </w:p>
        </w:tc>
      </w:tr>
      <w:tr w:rsidR="007E257F" w:rsidRPr="000E6E3A" w14:paraId="16543A79" w14:textId="77777777" w:rsidTr="000E6E3A">
        <w:tc>
          <w:tcPr>
            <w:tcW w:w="4003" w:type="dxa"/>
            <w:shd w:val="clear" w:color="auto" w:fill="FFFFFF"/>
          </w:tcPr>
          <w:p w14:paraId="7D7A7838" w14:textId="77777777" w:rsidR="007E257F" w:rsidRPr="000E6E3A" w:rsidRDefault="007E257F" w:rsidP="000E6E3A">
            <w:pPr>
              <w:spacing w:after="120"/>
              <w:rPr>
                <w:rFonts w:ascii="Sylfaen" w:hAnsi="Sylfaen"/>
              </w:rPr>
            </w:pPr>
          </w:p>
        </w:tc>
        <w:tc>
          <w:tcPr>
            <w:tcW w:w="5601" w:type="dxa"/>
            <w:gridSpan w:val="2"/>
            <w:shd w:val="clear" w:color="auto" w:fill="FFFFFF"/>
            <w:vAlign w:val="center"/>
          </w:tcPr>
          <w:p w14:paraId="5E62FB6C" w14:textId="77777777" w:rsidR="007E257F" w:rsidRPr="000E6E3A" w:rsidRDefault="000E6E3A" w:rsidP="000E6E3A">
            <w:pPr>
              <w:pStyle w:val="Bodytext20"/>
              <w:shd w:val="clear" w:color="auto" w:fill="auto"/>
              <w:spacing w:before="0" w:after="120" w:line="240" w:lineRule="auto"/>
              <w:ind w:left="5100" w:firstLine="0"/>
              <w:jc w:val="left"/>
              <w:rPr>
                <w:rFonts w:ascii="Sylfaen" w:hAnsi="Sylfaen"/>
                <w:sz w:val="24"/>
                <w:szCs w:val="24"/>
              </w:rPr>
            </w:pPr>
            <w:r w:rsidRPr="000E6E3A">
              <w:rPr>
                <w:rStyle w:val="Bodytext211pt"/>
                <w:rFonts w:ascii="Sylfaen" w:hAnsi="Sylfaen"/>
                <w:sz w:val="24"/>
                <w:szCs w:val="24"/>
              </w:rPr>
              <w:t>».</w:t>
            </w:r>
          </w:p>
        </w:tc>
      </w:tr>
      <w:tr w:rsidR="007E257F" w:rsidRPr="000E6E3A" w14:paraId="16D43276" w14:textId="77777777" w:rsidTr="000E6E3A">
        <w:tc>
          <w:tcPr>
            <w:tcW w:w="9604" w:type="dxa"/>
            <w:gridSpan w:val="3"/>
            <w:shd w:val="clear" w:color="auto" w:fill="FFFFFF"/>
            <w:vAlign w:val="center"/>
          </w:tcPr>
          <w:p w14:paraId="3853FE70" w14:textId="77777777" w:rsidR="007E257F" w:rsidRPr="000E6E3A" w:rsidRDefault="000E6E3A" w:rsidP="000E6E3A">
            <w:pPr>
              <w:pStyle w:val="Bodytext20"/>
              <w:shd w:val="clear" w:color="auto" w:fill="auto"/>
              <w:spacing w:before="0" w:after="120" w:line="240" w:lineRule="auto"/>
              <w:ind w:firstLine="0"/>
              <w:jc w:val="center"/>
              <w:rPr>
                <w:rFonts w:ascii="Sylfaen" w:hAnsi="Sylfaen"/>
                <w:sz w:val="24"/>
                <w:szCs w:val="24"/>
              </w:rPr>
            </w:pPr>
            <w:r w:rsidRPr="000E6E3A">
              <w:rPr>
                <w:rStyle w:val="Bodytext21"/>
                <w:rFonts w:ascii="Sylfaen" w:hAnsi="Sylfaen"/>
                <w:sz w:val="24"/>
                <w:szCs w:val="24"/>
              </w:rPr>
              <w:t>19. Пункт 5 приложения № 10 изложить в следующей редакции:</w:t>
            </w:r>
          </w:p>
          <w:p w14:paraId="0954D74C" w14:textId="77777777" w:rsidR="007E257F" w:rsidRPr="000E6E3A" w:rsidRDefault="000E6E3A" w:rsidP="000E6E3A">
            <w:pPr>
              <w:pStyle w:val="Bodytext20"/>
              <w:shd w:val="clear" w:color="auto" w:fill="auto"/>
              <w:spacing w:before="0" w:after="120" w:line="240" w:lineRule="auto"/>
              <w:ind w:left="880" w:firstLine="0"/>
              <w:jc w:val="left"/>
              <w:rPr>
                <w:rFonts w:ascii="Sylfaen" w:hAnsi="Sylfaen"/>
                <w:sz w:val="24"/>
                <w:szCs w:val="24"/>
              </w:rPr>
            </w:pPr>
            <w:r w:rsidRPr="000E6E3A">
              <w:rPr>
                <w:rStyle w:val="Bodytext211pt"/>
                <w:rFonts w:ascii="Sylfaen" w:hAnsi="Sylfaen"/>
                <w:sz w:val="24"/>
                <w:szCs w:val="24"/>
              </w:rPr>
              <w:t>«</w:t>
            </w:r>
          </w:p>
        </w:tc>
      </w:tr>
      <w:tr w:rsidR="007E257F" w:rsidRPr="000E6E3A" w14:paraId="229C4181" w14:textId="77777777" w:rsidTr="000E6E3A">
        <w:tc>
          <w:tcPr>
            <w:tcW w:w="4003" w:type="dxa"/>
            <w:vMerge w:val="restart"/>
            <w:shd w:val="clear" w:color="auto" w:fill="FFFFFF"/>
          </w:tcPr>
          <w:p w14:paraId="65A0A704" w14:textId="77777777" w:rsidR="007E257F" w:rsidRPr="000E6E3A" w:rsidRDefault="000E6E3A" w:rsidP="000E6E3A">
            <w:pPr>
              <w:pStyle w:val="Bodytext20"/>
              <w:shd w:val="clear" w:color="auto" w:fill="auto"/>
              <w:spacing w:before="0" w:after="120" w:line="240" w:lineRule="auto"/>
              <w:ind w:firstLine="0"/>
              <w:jc w:val="left"/>
              <w:rPr>
                <w:rFonts w:ascii="Sylfaen" w:hAnsi="Sylfaen"/>
                <w:sz w:val="24"/>
                <w:szCs w:val="24"/>
              </w:rPr>
            </w:pPr>
            <w:r w:rsidRPr="000E6E3A">
              <w:rPr>
                <w:rStyle w:val="Bodytext211pt"/>
                <w:rFonts w:ascii="Sylfaen" w:hAnsi="Sylfaen"/>
                <w:sz w:val="24"/>
                <w:szCs w:val="24"/>
              </w:rPr>
              <w:t xml:space="preserve">5. Сыры (твердые, полутвердые, мягкие, рассольные), сыры плавленые, сырные пасты, сырные соусы, молокосодержащие продукты с заменителем молочного жира, произведенные по технологии сыра (твердые, полутвердые, мягкие, рассольные), молокосодержащие продукты с заменителем молочного жира, произведенные по технологии </w:t>
            </w:r>
            <w:r w:rsidRPr="000E6E3A">
              <w:rPr>
                <w:rStyle w:val="Bodytext211pt"/>
                <w:rFonts w:ascii="Sylfaen" w:hAnsi="Sylfaen"/>
                <w:sz w:val="24"/>
                <w:szCs w:val="24"/>
              </w:rPr>
              <w:lastRenderedPageBreak/>
              <w:t>плавленого сыра</w:t>
            </w:r>
          </w:p>
        </w:tc>
        <w:tc>
          <w:tcPr>
            <w:tcW w:w="4568" w:type="dxa"/>
            <w:shd w:val="clear" w:color="auto" w:fill="FFFFFF"/>
            <w:vAlign w:val="center"/>
          </w:tcPr>
          <w:p w14:paraId="5F342F99" w14:textId="77777777" w:rsidR="007E257F" w:rsidRPr="000E6E3A" w:rsidRDefault="000E6E3A" w:rsidP="000E6E3A">
            <w:pPr>
              <w:pStyle w:val="Bodytext20"/>
              <w:shd w:val="clear" w:color="auto" w:fill="auto"/>
              <w:spacing w:before="0" w:after="120" w:line="240" w:lineRule="auto"/>
              <w:ind w:left="160" w:firstLine="0"/>
              <w:jc w:val="left"/>
              <w:rPr>
                <w:rFonts w:ascii="Sylfaen" w:hAnsi="Sylfaen"/>
                <w:sz w:val="24"/>
                <w:szCs w:val="24"/>
              </w:rPr>
            </w:pPr>
            <w:r w:rsidRPr="000E6E3A">
              <w:rPr>
                <w:rStyle w:val="Bodytext211pt"/>
                <w:rFonts w:ascii="Sylfaen" w:hAnsi="Sylfaen"/>
                <w:sz w:val="24"/>
                <w:szCs w:val="24"/>
              </w:rPr>
              <w:lastRenderedPageBreak/>
              <w:t>токсичные элементы:</w:t>
            </w:r>
          </w:p>
        </w:tc>
        <w:tc>
          <w:tcPr>
            <w:tcW w:w="1033" w:type="dxa"/>
            <w:shd w:val="clear" w:color="auto" w:fill="FFFFFF"/>
          </w:tcPr>
          <w:p w14:paraId="7012F70B" w14:textId="77777777" w:rsidR="007E257F" w:rsidRPr="000E6E3A" w:rsidRDefault="007E257F" w:rsidP="000E6E3A">
            <w:pPr>
              <w:spacing w:after="120"/>
              <w:rPr>
                <w:rFonts w:ascii="Sylfaen" w:hAnsi="Sylfaen"/>
              </w:rPr>
            </w:pPr>
          </w:p>
        </w:tc>
      </w:tr>
      <w:tr w:rsidR="007E257F" w:rsidRPr="000E6E3A" w14:paraId="6137513F" w14:textId="77777777" w:rsidTr="000E6E3A">
        <w:tc>
          <w:tcPr>
            <w:tcW w:w="4003" w:type="dxa"/>
            <w:vMerge/>
            <w:shd w:val="clear" w:color="auto" w:fill="FFFFFF"/>
          </w:tcPr>
          <w:p w14:paraId="5F89C9E7" w14:textId="77777777" w:rsidR="007E257F" w:rsidRPr="000E6E3A" w:rsidRDefault="007E257F" w:rsidP="000E6E3A">
            <w:pPr>
              <w:spacing w:after="120"/>
              <w:rPr>
                <w:rFonts w:ascii="Sylfaen" w:hAnsi="Sylfaen"/>
              </w:rPr>
            </w:pPr>
          </w:p>
        </w:tc>
        <w:tc>
          <w:tcPr>
            <w:tcW w:w="4568" w:type="dxa"/>
            <w:shd w:val="clear" w:color="auto" w:fill="FFFFFF"/>
            <w:vAlign w:val="center"/>
          </w:tcPr>
          <w:p w14:paraId="44138D2B" w14:textId="77777777" w:rsidR="007E257F" w:rsidRPr="000E6E3A" w:rsidRDefault="000E6E3A" w:rsidP="000E6E3A">
            <w:pPr>
              <w:pStyle w:val="Bodytext20"/>
              <w:shd w:val="clear" w:color="auto" w:fill="auto"/>
              <w:spacing w:before="0" w:after="120" w:line="240" w:lineRule="auto"/>
              <w:ind w:left="160" w:firstLine="0"/>
              <w:jc w:val="left"/>
              <w:rPr>
                <w:rFonts w:ascii="Sylfaen" w:hAnsi="Sylfaen"/>
                <w:sz w:val="24"/>
                <w:szCs w:val="24"/>
              </w:rPr>
            </w:pPr>
            <w:r w:rsidRPr="000E6E3A">
              <w:rPr>
                <w:rStyle w:val="Bodytext211pt"/>
                <w:rFonts w:ascii="Sylfaen" w:hAnsi="Sylfaen"/>
                <w:sz w:val="24"/>
                <w:szCs w:val="24"/>
              </w:rPr>
              <w:t>свинец</w:t>
            </w:r>
          </w:p>
        </w:tc>
        <w:tc>
          <w:tcPr>
            <w:tcW w:w="1033" w:type="dxa"/>
            <w:shd w:val="clear" w:color="auto" w:fill="FFFFFF"/>
            <w:vAlign w:val="center"/>
          </w:tcPr>
          <w:p w14:paraId="3D1B73D4" w14:textId="77777777" w:rsidR="007E257F" w:rsidRPr="000E6E3A" w:rsidRDefault="000E6E3A" w:rsidP="000E6E3A">
            <w:pPr>
              <w:pStyle w:val="Bodytext20"/>
              <w:shd w:val="clear" w:color="auto" w:fill="auto"/>
              <w:spacing w:before="0" w:after="120" w:line="240" w:lineRule="auto"/>
              <w:ind w:left="180" w:firstLine="0"/>
              <w:jc w:val="left"/>
              <w:rPr>
                <w:rFonts w:ascii="Sylfaen" w:hAnsi="Sylfaen"/>
                <w:sz w:val="24"/>
                <w:szCs w:val="24"/>
              </w:rPr>
            </w:pPr>
            <w:r w:rsidRPr="000E6E3A">
              <w:rPr>
                <w:rStyle w:val="Bodytext21"/>
                <w:rFonts w:ascii="Sylfaen" w:hAnsi="Sylfaen"/>
                <w:sz w:val="24"/>
                <w:szCs w:val="24"/>
              </w:rPr>
              <w:t>0,2</w:t>
            </w:r>
          </w:p>
        </w:tc>
      </w:tr>
      <w:tr w:rsidR="007E257F" w:rsidRPr="000E6E3A" w14:paraId="5AA23904" w14:textId="77777777" w:rsidTr="000E6E3A">
        <w:tc>
          <w:tcPr>
            <w:tcW w:w="4003" w:type="dxa"/>
            <w:vMerge/>
            <w:shd w:val="clear" w:color="auto" w:fill="FFFFFF"/>
          </w:tcPr>
          <w:p w14:paraId="2234D7CC" w14:textId="77777777" w:rsidR="007E257F" w:rsidRPr="000E6E3A" w:rsidRDefault="007E257F" w:rsidP="000E6E3A">
            <w:pPr>
              <w:spacing w:after="120"/>
              <w:rPr>
                <w:rFonts w:ascii="Sylfaen" w:hAnsi="Sylfaen"/>
              </w:rPr>
            </w:pPr>
          </w:p>
        </w:tc>
        <w:tc>
          <w:tcPr>
            <w:tcW w:w="4568" w:type="dxa"/>
            <w:shd w:val="clear" w:color="auto" w:fill="FFFFFF"/>
            <w:vAlign w:val="center"/>
          </w:tcPr>
          <w:p w14:paraId="604774E4" w14:textId="77777777" w:rsidR="007E257F" w:rsidRPr="000E6E3A" w:rsidRDefault="000E6E3A" w:rsidP="000E6E3A">
            <w:pPr>
              <w:pStyle w:val="Bodytext20"/>
              <w:shd w:val="clear" w:color="auto" w:fill="auto"/>
              <w:spacing w:before="0" w:after="120" w:line="240" w:lineRule="auto"/>
              <w:ind w:left="160" w:firstLine="0"/>
              <w:jc w:val="left"/>
              <w:rPr>
                <w:rFonts w:ascii="Sylfaen" w:hAnsi="Sylfaen"/>
                <w:sz w:val="24"/>
                <w:szCs w:val="24"/>
              </w:rPr>
            </w:pPr>
            <w:r w:rsidRPr="000E6E3A">
              <w:rPr>
                <w:rStyle w:val="Bodytext211pt"/>
                <w:rFonts w:ascii="Sylfaen" w:hAnsi="Sylfaen"/>
                <w:sz w:val="24"/>
                <w:szCs w:val="24"/>
              </w:rPr>
              <w:t>мышьяк</w:t>
            </w:r>
          </w:p>
        </w:tc>
        <w:tc>
          <w:tcPr>
            <w:tcW w:w="1033" w:type="dxa"/>
            <w:shd w:val="clear" w:color="auto" w:fill="FFFFFF"/>
            <w:vAlign w:val="center"/>
          </w:tcPr>
          <w:p w14:paraId="305C291E" w14:textId="77777777" w:rsidR="007E257F" w:rsidRPr="000E6E3A" w:rsidRDefault="000E6E3A" w:rsidP="000E6E3A">
            <w:pPr>
              <w:pStyle w:val="Bodytext20"/>
              <w:shd w:val="clear" w:color="auto" w:fill="auto"/>
              <w:spacing w:before="0" w:after="120" w:line="240" w:lineRule="auto"/>
              <w:ind w:left="180" w:firstLine="0"/>
              <w:jc w:val="left"/>
              <w:rPr>
                <w:rFonts w:ascii="Sylfaen" w:hAnsi="Sylfaen"/>
                <w:sz w:val="24"/>
                <w:szCs w:val="24"/>
              </w:rPr>
            </w:pPr>
            <w:r w:rsidRPr="000E6E3A">
              <w:rPr>
                <w:rStyle w:val="Bodytext211pt"/>
                <w:rFonts w:ascii="Sylfaen" w:hAnsi="Sylfaen"/>
                <w:sz w:val="24"/>
                <w:szCs w:val="24"/>
              </w:rPr>
              <w:t>0,15</w:t>
            </w:r>
          </w:p>
        </w:tc>
      </w:tr>
      <w:tr w:rsidR="007E257F" w:rsidRPr="000E6E3A" w14:paraId="122AC0C1" w14:textId="77777777" w:rsidTr="000E6E3A">
        <w:tc>
          <w:tcPr>
            <w:tcW w:w="4003" w:type="dxa"/>
            <w:vMerge/>
            <w:shd w:val="clear" w:color="auto" w:fill="FFFFFF"/>
          </w:tcPr>
          <w:p w14:paraId="1C72357B" w14:textId="77777777" w:rsidR="007E257F" w:rsidRPr="000E6E3A" w:rsidRDefault="007E257F" w:rsidP="000E6E3A">
            <w:pPr>
              <w:spacing w:after="120"/>
              <w:rPr>
                <w:rFonts w:ascii="Sylfaen" w:hAnsi="Sylfaen"/>
              </w:rPr>
            </w:pPr>
          </w:p>
        </w:tc>
        <w:tc>
          <w:tcPr>
            <w:tcW w:w="4568" w:type="dxa"/>
            <w:shd w:val="clear" w:color="auto" w:fill="FFFFFF"/>
          </w:tcPr>
          <w:p w14:paraId="647A8028" w14:textId="77777777" w:rsidR="007E257F" w:rsidRPr="000E6E3A" w:rsidRDefault="000E6E3A" w:rsidP="000E6E3A">
            <w:pPr>
              <w:pStyle w:val="Bodytext20"/>
              <w:shd w:val="clear" w:color="auto" w:fill="auto"/>
              <w:spacing w:before="0" w:after="120" w:line="240" w:lineRule="auto"/>
              <w:ind w:left="160" w:firstLine="0"/>
              <w:jc w:val="left"/>
              <w:rPr>
                <w:rFonts w:ascii="Sylfaen" w:hAnsi="Sylfaen"/>
                <w:sz w:val="24"/>
                <w:szCs w:val="24"/>
              </w:rPr>
            </w:pPr>
            <w:r w:rsidRPr="000E6E3A">
              <w:rPr>
                <w:rStyle w:val="Bodytext211pt"/>
                <w:rFonts w:ascii="Sylfaen" w:hAnsi="Sylfaen"/>
                <w:sz w:val="24"/>
                <w:szCs w:val="24"/>
              </w:rPr>
              <w:t>кадмий</w:t>
            </w:r>
          </w:p>
        </w:tc>
        <w:tc>
          <w:tcPr>
            <w:tcW w:w="1033" w:type="dxa"/>
            <w:shd w:val="clear" w:color="auto" w:fill="FFFFFF"/>
            <w:vAlign w:val="center"/>
          </w:tcPr>
          <w:p w14:paraId="4A935B84" w14:textId="77777777" w:rsidR="007E257F" w:rsidRPr="000E6E3A" w:rsidRDefault="000E6E3A" w:rsidP="000E6E3A">
            <w:pPr>
              <w:pStyle w:val="Bodytext20"/>
              <w:shd w:val="clear" w:color="auto" w:fill="auto"/>
              <w:spacing w:before="0" w:after="120" w:line="240" w:lineRule="auto"/>
              <w:ind w:left="180" w:firstLine="0"/>
              <w:jc w:val="left"/>
              <w:rPr>
                <w:rFonts w:ascii="Sylfaen" w:hAnsi="Sylfaen"/>
                <w:sz w:val="24"/>
                <w:szCs w:val="24"/>
              </w:rPr>
            </w:pPr>
            <w:r w:rsidRPr="000E6E3A">
              <w:rPr>
                <w:rStyle w:val="Bodytext211pt"/>
                <w:rFonts w:ascii="Sylfaen" w:hAnsi="Sylfaen"/>
                <w:sz w:val="24"/>
                <w:szCs w:val="24"/>
              </w:rPr>
              <w:t>0,1</w:t>
            </w:r>
          </w:p>
        </w:tc>
      </w:tr>
      <w:tr w:rsidR="007E257F" w:rsidRPr="000E6E3A" w14:paraId="2D038307" w14:textId="77777777" w:rsidTr="000E6E3A">
        <w:tc>
          <w:tcPr>
            <w:tcW w:w="4003" w:type="dxa"/>
            <w:vMerge/>
            <w:shd w:val="clear" w:color="auto" w:fill="FFFFFF"/>
          </w:tcPr>
          <w:p w14:paraId="0D3171E0" w14:textId="77777777" w:rsidR="007E257F" w:rsidRPr="000E6E3A" w:rsidRDefault="007E257F" w:rsidP="000E6E3A">
            <w:pPr>
              <w:spacing w:after="120"/>
              <w:rPr>
                <w:rFonts w:ascii="Sylfaen" w:hAnsi="Sylfaen"/>
              </w:rPr>
            </w:pPr>
          </w:p>
        </w:tc>
        <w:tc>
          <w:tcPr>
            <w:tcW w:w="4568" w:type="dxa"/>
            <w:shd w:val="clear" w:color="auto" w:fill="FFFFFF"/>
            <w:vAlign w:val="center"/>
          </w:tcPr>
          <w:p w14:paraId="3CEA55F9" w14:textId="77777777" w:rsidR="007E257F" w:rsidRPr="000E6E3A" w:rsidRDefault="000E6E3A" w:rsidP="000E6E3A">
            <w:pPr>
              <w:pStyle w:val="Bodytext20"/>
              <w:shd w:val="clear" w:color="auto" w:fill="auto"/>
              <w:spacing w:before="0" w:after="120" w:line="240" w:lineRule="auto"/>
              <w:ind w:left="160" w:firstLine="0"/>
              <w:jc w:val="left"/>
              <w:rPr>
                <w:rFonts w:ascii="Sylfaen" w:hAnsi="Sylfaen"/>
                <w:sz w:val="24"/>
                <w:szCs w:val="24"/>
              </w:rPr>
            </w:pPr>
            <w:r w:rsidRPr="000E6E3A">
              <w:rPr>
                <w:rStyle w:val="Bodytext211pt"/>
                <w:rFonts w:ascii="Sylfaen" w:hAnsi="Sylfaen"/>
                <w:sz w:val="24"/>
                <w:szCs w:val="24"/>
              </w:rPr>
              <w:t>ртуть</w:t>
            </w:r>
          </w:p>
        </w:tc>
        <w:tc>
          <w:tcPr>
            <w:tcW w:w="1033" w:type="dxa"/>
            <w:shd w:val="clear" w:color="auto" w:fill="FFFFFF"/>
            <w:vAlign w:val="center"/>
          </w:tcPr>
          <w:p w14:paraId="04F102C2" w14:textId="77777777" w:rsidR="007E257F" w:rsidRPr="000E6E3A" w:rsidRDefault="000E6E3A" w:rsidP="000E6E3A">
            <w:pPr>
              <w:pStyle w:val="Bodytext20"/>
              <w:shd w:val="clear" w:color="auto" w:fill="auto"/>
              <w:spacing w:before="0" w:after="120" w:line="240" w:lineRule="auto"/>
              <w:ind w:left="180" w:firstLine="0"/>
              <w:jc w:val="left"/>
              <w:rPr>
                <w:rFonts w:ascii="Sylfaen" w:hAnsi="Sylfaen"/>
                <w:sz w:val="24"/>
                <w:szCs w:val="24"/>
              </w:rPr>
            </w:pPr>
            <w:r w:rsidRPr="000E6E3A">
              <w:rPr>
                <w:rStyle w:val="Bodytext211pt"/>
                <w:rFonts w:ascii="Sylfaen" w:hAnsi="Sylfaen"/>
                <w:sz w:val="24"/>
                <w:szCs w:val="24"/>
              </w:rPr>
              <w:t>0,03</w:t>
            </w:r>
          </w:p>
        </w:tc>
      </w:tr>
      <w:tr w:rsidR="007E257F" w:rsidRPr="000E6E3A" w14:paraId="30F32EC6" w14:textId="77777777" w:rsidTr="000E6E3A">
        <w:tc>
          <w:tcPr>
            <w:tcW w:w="4003" w:type="dxa"/>
            <w:vMerge/>
            <w:shd w:val="clear" w:color="auto" w:fill="FFFFFF"/>
          </w:tcPr>
          <w:p w14:paraId="7AC66002" w14:textId="77777777" w:rsidR="007E257F" w:rsidRPr="000E6E3A" w:rsidRDefault="007E257F" w:rsidP="000E6E3A">
            <w:pPr>
              <w:spacing w:after="120"/>
              <w:rPr>
                <w:rFonts w:ascii="Sylfaen" w:hAnsi="Sylfaen"/>
              </w:rPr>
            </w:pPr>
          </w:p>
        </w:tc>
        <w:tc>
          <w:tcPr>
            <w:tcW w:w="4568" w:type="dxa"/>
            <w:shd w:val="clear" w:color="auto" w:fill="FFFFFF"/>
          </w:tcPr>
          <w:p w14:paraId="275E1CF9" w14:textId="77777777" w:rsidR="007E257F" w:rsidRPr="000E6E3A" w:rsidRDefault="000E6E3A" w:rsidP="000E6E3A">
            <w:pPr>
              <w:pStyle w:val="Bodytext20"/>
              <w:shd w:val="clear" w:color="auto" w:fill="auto"/>
              <w:spacing w:before="0" w:after="120" w:line="240" w:lineRule="auto"/>
              <w:ind w:left="160" w:firstLine="0"/>
              <w:jc w:val="left"/>
              <w:rPr>
                <w:rFonts w:ascii="Sylfaen" w:hAnsi="Sylfaen"/>
                <w:sz w:val="24"/>
                <w:szCs w:val="24"/>
              </w:rPr>
            </w:pPr>
            <w:r w:rsidRPr="000E6E3A">
              <w:rPr>
                <w:rStyle w:val="Bodytext211pt"/>
                <w:rFonts w:ascii="Sylfaen" w:hAnsi="Sylfaen"/>
                <w:sz w:val="24"/>
                <w:szCs w:val="24"/>
              </w:rPr>
              <w:t>пестициды (в пересчете на жир):</w:t>
            </w:r>
          </w:p>
        </w:tc>
        <w:tc>
          <w:tcPr>
            <w:tcW w:w="1033" w:type="dxa"/>
            <w:shd w:val="clear" w:color="auto" w:fill="FFFFFF"/>
          </w:tcPr>
          <w:p w14:paraId="608A33D4" w14:textId="77777777" w:rsidR="007E257F" w:rsidRPr="000E6E3A" w:rsidRDefault="007E257F" w:rsidP="000E6E3A">
            <w:pPr>
              <w:spacing w:after="120"/>
              <w:rPr>
                <w:rFonts w:ascii="Sylfaen" w:hAnsi="Sylfaen"/>
              </w:rPr>
            </w:pPr>
          </w:p>
        </w:tc>
      </w:tr>
      <w:tr w:rsidR="007E257F" w:rsidRPr="000E6E3A" w14:paraId="30B57067" w14:textId="77777777" w:rsidTr="000E6E3A">
        <w:tc>
          <w:tcPr>
            <w:tcW w:w="4003" w:type="dxa"/>
            <w:vMerge/>
            <w:shd w:val="clear" w:color="auto" w:fill="FFFFFF"/>
          </w:tcPr>
          <w:p w14:paraId="7C5624D6" w14:textId="77777777" w:rsidR="007E257F" w:rsidRPr="000E6E3A" w:rsidRDefault="007E257F" w:rsidP="000E6E3A">
            <w:pPr>
              <w:spacing w:after="120"/>
              <w:rPr>
                <w:rFonts w:ascii="Sylfaen" w:hAnsi="Sylfaen"/>
              </w:rPr>
            </w:pPr>
          </w:p>
        </w:tc>
        <w:tc>
          <w:tcPr>
            <w:tcW w:w="4568" w:type="dxa"/>
            <w:shd w:val="clear" w:color="auto" w:fill="FFFFFF"/>
          </w:tcPr>
          <w:p w14:paraId="0FD02DD1" w14:textId="77777777" w:rsidR="007E257F" w:rsidRPr="000E6E3A" w:rsidRDefault="000E6E3A" w:rsidP="000E6E3A">
            <w:pPr>
              <w:pStyle w:val="Bodytext20"/>
              <w:shd w:val="clear" w:color="auto" w:fill="auto"/>
              <w:spacing w:before="0" w:after="120" w:line="240" w:lineRule="auto"/>
              <w:ind w:left="160" w:firstLine="0"/>
              <w:jc w:val="left"/>
              <w:rPr>
                <w:rFonts w:ascii="Sylfaen" w:hAnsi="Sylfaen"/>
                <w:sz w:val="24"/>
                <w:szCs w:val="24"/>
              </w:rPr>
            </w:pPr>
            <w:r w:rsidRPr="000E6E3A">
              <w:rPr>
                <w:rStyle w:val="Bodytext211pt"/>
                <w:rFonts w:ascii="Sylfaen" w:hAnsi="Sylfaen"/>
                <w:sz w:val="24"/>
                <w:szCs w:val="24"/>
              </w:rPr>
              <w:t>гексахлорциклогексан (альфа-, бета-, гамма- изомеры)</w:t>
            </w:r>
          </w:p>
        </w:tc>
        <w:tc>
          <w:tcPr>
            <w:tcW w:w="1033" w:type="dxa"/>
            <w:shd w:val="clear" w:color="auto" w:fill="FFFFFF"/>
          </w:tcPr>
          <w:p w14:paraId="407A5902" w14:textId="77777777" w:rsidR="007E257F" w:rsidRPr="000E6E3A" w:rsidRDefault="000E6E3A" w:rsidP="000E6E3A">
            <w:pPr>
              <w:pStyle w:val="Bodytext20"/>
              <w:shd w:val="clear" w:color="auto" w:fill="auto"/>
              <w:spacing w:before="0" w:after="120" w:line="240" w:lineRule="auto"/>
              <w:ind w:left="180" w:firstLine="0"/>
              <w:jc w:val="left"/>
              <w:rPr>
                <w:rFonts w:ascii="Sylfaen" w:hAnsi="Sylfaen"/>
                <w:sz w:val="24"/>
                <w:szCs w:val="24"/>
              </w:rPr>
            </w:pPr>
            <w:r w:rsidRPr="000E6E3A">
              <w:rPr>
                <w:rStyle w:val="Bodytext211pt"/>
                <w:rFonts w:ascii="Sylfaen" w:hAnsi="Sylfaen"/>
                <w:sz w:val="24"/>
                <w:szCs w:val="24"/>
              </w:rPr>
              <w:t>0,6</w:t>
            </w:r>
          </w:p>
        </w:tc>
      </w:tr>
      <w:tr w:rsidR="007E257F" w:rsidRPr="000E6E3A" w14:paraId="6626E52E" w14:textId="77777777" w:rsidTr="000E6E3A">
        <w:tc>
          <w:tcPr>
            <w:tcW w:w="4003" w:type="dxa"/>
            <w:shd w:val="clear" w:color="auto" w:fill="FFFFFF"/>
          </w:tcPr>
          <w:p w14:paraId="3BA5EE9E" w14:textId="77777777" w:rsidR="007E257F" w:rsidRPr="000E6E3A" w:rsidRDefault="007E257F" w:rsidP="000E6E3A">
            <w:pPr>
              <w:spacing w:after="120"/>
              <w:rPr>
                <w:rFonts w:ascii="Sylfaen" w:hAnsi="Sylfaen"/>
              </w:rPr>
            </w:pPr>
          </w:p>
        </w:tc>
        <w:tc>
          <w:tcPr>
            <w:tcW w:w="4568" w:type="dxa"/>
            <w:shd w:val="clear" w:color="auto" w:fill="FFFFFF"/>
          </w:tcPr>
          <w:p w14:paraId="67BFFD03" w14:textId="77777777" w:rsidR="007E257F" w:rsidRPr="000E6E3A" w:rsidRDefault="000E6E3A" w:rsidP="000E6E3A">
            <w:pPr>
              <w:pStyle w:val="Bodytext20"/>
              <w:shd w:val="clear" w:color="auto" w:fill="auto"/>
              <w:spacing w:before="0" w:after="120" w:line="240" w:lineRule="auto"/>
              <w:ind w:left="160" w:firstLine="0"/>
              <w:jc w:val="left"/>
              <w:rPr>
                <w:rFonts w:ascii="Sylfaen" w:hAnsi="Sylfaen"/>
                <w:sz w:val="24"/>
                <w:szCs w:val="24"/>
              </w:rPr>
            </w:pPr>
            <w:r w:rsidRPr="000E6E3A">
              <w:rPr>
                <w:rStyle w:val="Bodytext211pt"/>
                <w:rFonts w:ascii="Sylfaen" w:hAnsi="Sylfaen"/>
                <w:sz w:val="24"/>
                <w:szCs w:val="24"/>
              </w:rPr>
              <w:t>ДДТ и его метаболиты</w:t>
            </w:r>
          </w:p>
        </w:tc>
        <w:tc>
          <w:tcPr>
            <w:tcW w:w="1033" w:type="dxa"/>
            <w:shd w:val="clear" w:color="auto" w:fill="FFFFFF"/>
            <w:vAlign w:val="bottom"/>
          </w:tcPr>
          <w:p w14:paraId="4B5A3F38" w14:textId="77777777" w:rsidR="007E257F" w:rsidRPr="000E6E3A" w:rsidRDefault="000E6E3A" w:rsidP="000E6E3A">
            <w:pPr>
              <w:pStyle w:val="Bodytext20"/>
              <w:shd w:val="clear" w:color="auto" w:fill="auto"/>
              <w:spacing w:before="0" w:after="120" w:line="240" w:lineRule="auto"/>
              <w:ind w:left="180" w:firstLine="0"/>
              <w:jc w:val="left"/>
              <w:rPr>
                <w:rFonts w:ascii="Sylfaen" w:hAnsi="Sylfaen"/>
                <w:sz w:val="24"/>
                <w:szCs w:val="24"/>
              </w:rPr>
            </w:pPr>
            <w:r w:rsidRPr="000E6E3A">
              <w:rPr>
                <w:rStyle w:val="Bodytext21"/>
                <w:rFonts w:ascii="Sylfaen" w:hAnsi="Sylfaen"/>
                <w:sz w:val="24"/>
                <w:szCs w:val="24"/>
              </w:rPr>
              <w:t>0,2</w:t>
            </w:r>
          </w:p>
          <w:p w14:paraId="60382D18" w14:textId="77777777" w:rsidR="007E257F" w:rsidRPr="000E6E3A" w:rsidRDefault="000E6E3A" w:rsidP="000E6E3A">
            <w:pPr>
              <w:pStyle w:val="Bodytext20"/>
              <w:shd w:val="clear" w:color="auto" w:fill="auto"/>
              <w:spacing w:before="0" w:after="120" w:line="240" w:lineRule="auto"/>
              <w:ind w:left="580" w:firstLine="0"/>
              <w:jc w:val="left"/>
              <w:rPr>
                <w:rFonts w:ascii="Sylfaen" w:hAnsi="Sylfaen"/>
                <w:sz w:val="24"/>
                <w:szCs w:val="24"/>
              </w:rPr>
            </w:pPr>
            <w:r w:rsidRPr="000E6E3A">
              <w:rPr>
                <w:rStyle w:val="Bodytext211pt"/>
                <w:rFonts w:ascii="Sylfaen" w:hAnsi="Sylfaen"/>
                <w:sz w:val="24"/>
                <w:szCs w:val="24"/>
              </w:rPr>
              <w:t>».</w:t>
            </w:r>
          </w:p>
        </w:tc>
      </w:tr>
    </w:tbl>
    <w:p w14:paraId="7D331263" w14:textId="77777777" w:rsidR="007E257F" w:rsidRPr="000E6E3A" w:rsidRDefault="007E257F" w:rsidP="00FE4594">
      <w:pPr>
        <w:spacing w:after="120"/>
        <w:rPr>
          <w:rFonts w:ascii="Sylfaen" w:hAnsi="Sylfaen"/>
        </w:rPr>
      </w:pPr>
    </w:p>
    <w:sectPr w:rsidR="007E257F" w:rsidRPr="000E6E3A" w:rsidSect="000E6E3A">
      <w:pgSz w:w="11909" w:h="16840" w:code="9"/>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785ADD" w14:textId="77777777" w:rsidR="00C01DC6" w:rsidRDefault="00C01DC6" w:rsidP="007E257F">
      <w:r>
        <w:separator/>
      </w:r>
    </w:p>
  </w:endnote>
  <w:endnote w:type="continuationSeparator" w:id="0">
    <w:p w14:paraId="684EC1C0" w14:textId="77777777" w:rsidR="00C01DC6" w:rsidRDefault="00C01DC6" w:rsidP="007E2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67C06D" w14:textId="77777777" w:rsidR="00C01DC6" w:rsidRDefault="00C01DC6"/>
  </w:footnote>
  <w:footnote w:type="continuationSeparator" w:id="0">
    <w:p w14:paraId="30E6BF65" w14:textId="77777777" w:rsidR="00C01DC6" w:rsidRDefault="00C01DC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542E52"/>
    <w:multiLevelType w:val="multilevel"/>
    <w:tmpl w:val="7ADA7C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9417783"/>
    <w:multiLevelType w:val="multilevel"/>
    <w:tmpl w:val="798680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57F"/>
    <w:rsid w:val="000E6E3A"/>
    <w:rsid w:val="003123E0"/>
    <w:rsid w:val="00323A09"/>
    <w:rsid w:val="007E257F"/>
    <w:rsid w:val="00C01DC6"/>
    <w:rsid w:val="00FE4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0DABC"/>
  <w15:docId w15:val="{833A3A9B-E089-43B3-A46C-C3C39885B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egoe UI" w:eastAsia="Segoe UI" w:hAnsi="Segoe UI" w:cs="Segoe UI"/>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E257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E257F"/>
    <w:rPr>
      <w:color w:val="0066CC"/>
      <w:u w:val="single"/>
    </w:rPr>
  </w:style>
  <w:style w:type="character" w:customStyle="1" w:styleId="Bodytext3">
    <w:name w:val="Body text (3)_"/>
    <w:basedOn w:val="DefaultParagraphFont"/>
    <w:link w:val="Bodytext30"/>
    <w:rsid w:val="007E257F"/>
    <w:rPr>
      <w:rFonts w:ascii="Times New Roman" w:eastAsia="Times New Roman" w:hAnsi="Times New Roman" w:cs="Times New Roman"/>
      <w:b/>
      <w:bCs/>
      <w:i w:val="0"/>
      <w:iCs w:val="0"/>
      <w:smallCaps w:val="0"/>
      <w:strike w:val="0"/>
      <w:sz w:val="32"/>
      <w:szCs w:val="32"/>
      <w:u w:val="none"/>
    </w:rPr>
  </w:style>
  <w:style w:type="character" w:customStyle="1" w:styleId="Heading1">
    <w:name w:val="Heading #1_"/>
    <w:basedOn w:val="DefaultParagraphFont"/>
    <w:link w:val="Heading10"/>
    <w:rsid w:val="007E257F"/>
    <w:rPr>
      <w:rFonts w:ascii="Times New Roman" w:eastAsia="Times New Roman" w:hAnsi="Times New Roman" w:cs="Times New Roman"/>
      <w:b/>
      <w:bCs/>
      <w:i w:val="0"/>
      <w:iCs w:val="0"/>
      <w:smallCaps w:val="0"/>
      <w:strike w:val="0"/>
      <w:sz w:val="32"/>
      <w:szCs w:val="32"/>
      <w:u w:val="none"/>
    </w:rPr>
  </w:style>
  <w:style w:type="character" w:customStyle="1" w:styleId="Tablecaption">
    <w:name w:val="Table caption_"/>
    <w:basedOn w:val="DefaultParagraphFont"/>
    <w:link w:val="Tablecaption0"/>
    <w:rsid w:val="007E257F"/>
    <w:rPr>
      <w:rFonts w:ascii="Times New Roman" w:eastAsia="Times New Roman" w:hAnsi="Times New Roman" w:cs="Times New Roman"/>
      <w:b w:val="0"/>
      <w:bCs w:val="0"/>
      <w:i w:val="0"/>
      <w:iCs w:val="0"/>
      <w:smallCaps w:val="0"/>
      <w:strike w:val="0"/>
      <w:spacing w:val="100"/>
      <w:sz w:val="30"/>
      <w:szCs w:val="30"/>
      <w:u w:val="none"/>
    </w:rPr>
  </w:style>
  <w:style w:type="character" w:customStyle="1" w:styleId="Bodytext2">
    <w:name w:val="Body text (2)_"/>
    <w:basedOn w:val="DefaultParagraphFont"/>
    <w:link w:val="Bodytext20"/>
    <w:rsid w:val="007E257F"/>
    <w:rPr>
      <w:rFonts w:ascii="Times New Roman" w:eastAsia="Times New Roman" w:hAnsi="Times New Roman" w:cs="Times New Roman"/>
      <w:b w:val="0"/>
      <w:bCs w:val="0"/>
      <w:i w:val="0"/>
      <w:iCs w:val="0"/>
      <w:smallCaps w:val="0"/>
      <w:strike w:val="0"/>
      <w:sz w:val="30"/>
      <w:szCs w:val="30"/>
      <w:u w:val="none"/>
    </w:rPr>
  </w:style>
  <w:style w:type="character" w:customStyle="1" w:styleId="Bodytext21">
    <w:name w:val="Body text (2)"/>
    <w:basedOn w:val="Bodytext2"/>
    <w:rsid w:val="007E257F"/>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Bodytext213pt">
    <w:name w:val="Body text (2) + 13 pt"/>
    <w:basedOn w:val="Bodytext2"/>
    <w:rsid w:val="007E257F"/>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Heading2">
    <w:name w:val="Heading #2_"/>
    <w:basedOn w:val="DefaultParagraphFont"/>
    <w:link w:val="Heading20"/>
    <w:rsid w:val="007E257F"/>
    <w:rPr>
      <w:rFonts w:ascii="Times New Roman" w:eastAsia="Times New Roman" w:hAnsi="Times New Roman" w:cs="Times New Roman"/>
      <w:b/>
      <w:bCs/>
      <w:i w:val="0"/>
      <w:iCs w:val="0"/>
      <w:smallCaps w:val="0"/>
      <w:strike w:val="0"/>
      <w:sz w:val="30"/>
      <w:szCs w:val="30"/>
      <w:u w:val="none"/>
    </w:rPr>
  </w:style>
  <w:style w:type="character" w:customStyle="1" w:styleId="Bodytext2Bold">
    <w:name w:val="Body text (2) + Bold"/>
    <w:aliases w:val="Spacing 2 pt"/>
    <w:basedOn w:val="Bodytext2"/>
    <w:rsid w:val="007E257F"/>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Bodytext2Bold0">
    <w:name w:val="Body text (2) + Bold"/>
    <w:basedOn w:val="Bodytext2"/>
    <w:rsid w:val="007E257F"/>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Heading2Spacing2pt">
    <w:name w:val="Heading #2 + Spacing 2 pt"/>
    <w:basedOn w:val="Heading2"/>
    <w:rsid w:val="007E257F"/>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Bodytext4">
    <w:name w:val="Body text (4)_"/>
    <w:basedOn w:val="DefaultParagraphFont"/>
    <w:link w:val="Bodytext40"/>
    <w:rsid w:val="007E257F"/>
    <w:rPr>
      <w:rFonts w:ascii="Times New Roman" w:eastAsia="Times New Roman" w:hAnsi="Times New Roman" w:cs="Times New Roman"/>
      <w:b/>
      <w:bCs/>
      <w:i w:val="0"/>
      <w:iCs w:val="0"/>
      <w:smallCaps w:val="0"/>
      <w:strike w:val="0"/>
      <w:sz w:val="30"/>
      <w:szCs w:val="30"/>
      <w:u w:val="none"/>
    </w:rPr>
  </w:style>
  <w:style w:type="character" w:customStyle="1" w:styleId="Bodytext211pt">
    <w:name w:val="Body text (2) + 11 pt"/>
    <w:basedOn w:val="Bodytext2"/>
    <w:rsid w:val="007E257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Bodytext211pt0">
    <w:name w:val="Body text (2) + 11 pt"/>
    <w:aliases w:val="Spacing 1 pt"/>
    <w:basedOn w:val="Bodytext2"/>
    <w:rsid w:val="007E257F"/>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ru-RU" w:eastAsia="ru-RU" w:bidi="ru-RU"/>
    </w:rPr>
  </w:style>
  <w:style w:type="character" w:customStyle="1" w:styleId="Bodytext213pt0">
    <w:name w:val="Body text (2) + 13 pt"/>
    <w:basedOn w:val="Bodytext2"/>
    <w:rsid w:val="007E257F"/>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Bodytext214pt">
    <w:name w:val="Body text (2) + 14 pt"/>
    <w:basedOn w:val="Bodytext2"/>
    <w:rsid w:val="007E257F"/>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Bodytext213pt1">
    <w:name w:val="Body text (2) + 13 pt"/>
    <w:basedOn w:val="Bodytext2"/>
    <w:rsid w:val="007E257F"/>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Bodytext5">
    <w:name w:val="Body text (5)_"/>
    <w:basedOn w:val="DefaultParagraphFont"/>
    <w:link w:val="Bodytext50"/>
    <w:rsid w:val="007E257F"/>
    <w:rPr>
      <w:rFonts w:ascii="Times New Roman" w:eastAsia="Times New Roman" w:hAnsi="Times New Roman" w:cs="Times New Roman"/>
      <w:b w:val="0"/>
      <w:bCs w:val="0"/>
      <w:i w:val="0"/>
      <w:iCs w:val="0"/>
      <w:smallCaps w:val="0"/>
      <w:strike w:val="0"/>
      <w:sz w:val="28"/>
      <w:szCs w:val="28"/>
      <w:u w:val="none"/>
    </w:rPr>
  </w:style>
  <w:style w:type="paragraph" w:customStyle="1" w:styleId="Bodytext30">
    <w:name w:val="Body text (3)"/>
    <w:basedOn w:val="Normal"/>
    <w:link w:val="Bodytext3"/>
    <w:rsid w:val="007E257F"/>
    <w:pPr>
      <w:shd w:val="clear" w:color="auto" w:fill="FFFFFF"/>
      <w:spacing w:after="120" w:line="0" w:lineRule="atLeast"/>
      <w:jc w:val="center"/>
    </w:pPr>
    <w:rPr>
      <w:rFonts w:ascii="Times New Roman" w:eastAsia="Times New Roman" w:hAnsi="Times New Roman" w:cs="Times New Roman"/>
      <w:b/>
      <w:bCs/>
      <w:sz w:val="32"/>
      <w:szCs w:val="32"/>
    </w:rPr>
  </w:style>
  <w:style w:type="paragraph" w:customStyle="1" w:styleId="Heading10">
    <w:name w:val="Heading #1"/>
    <w:basedOn w:val="Normal"/>
    <w:link w:val="Heading1"/>
    <w:rsid w:val="007E257F"/>
    <w:pPr>
      <w:shd w:val="clear" w:color="auto" w:fill="FFFFFF"/>
      <w:spacing w:before="120" w:after="900" w:line="0" w:lineRule="atLeast"/>
      <w:jc w:val="center"/>
      <w:outlineLvl w:val="0"/>
    </w:pPr>
    <w:rPr>
      <w:rFonts w:ascii="Times New Roman" w:eastAsia="Times New Roman" w:hAnsi="Times New Roman" w:cs="Times New Roman"/>
      <w:b/>
      <w:bCs/>
      <w:sz w:val="32"/>
      <w:szCs w:val="32"/>
    </w:rPr>
  </w:style>
  <w:style w:type="paragraph" w:customStyle="1" w:styleId="Tablecaption0">
    <w:name w:val="Table caption"/>
    <w:basedOn w:val="Normal"/>
    <w:link w:val="Tablecaption"/>
    <w:rsid w:val="007E257F"/>
    <w:pPr>
      <w:shd w:val="clear" w:color="auto" w:fill="FFFFFF"/>
      <w:spacing w:line="0" w:lineRule="atLeast"/>
    </w:pPr>
    <w:rPr>
      <w:rFonts w:ascii="Times New Roman" w:eastAsia="Times New Roman" w:hAnsi="Times New Roman" w:cs="Times New Roman"/>
      <w:spacing w:val="100"/>
      <w:sz w:val="30"/>
      <w:szCs w:val="30"/>
    </w:rPr>
  </w:style>
  <w:style w:type="paragraph" w:customStyle="1" w:styleId="Bodytext20">
    <w:name w:val="Body text (2)"/>
    <w:basedOn w:val="Normal"/>
    <w:link w:val="Bodytext2"/>
    <w:rsid w:val="007E257F"/>
    <w:pPr>
      <w:shd w:val="clear" w:color="auto" w:fill="FFFFFF"/>
      <w:spacing w:before="420" w:line="486" w:lineRule="exact"/>
      <w:ind w:hanging="880"/>
      <w:jc w:val="both"/>
    </w:pPr>
    <w:rPr>
      <w:rFonts w:ascii="Times New Roman" w:eastAsia="Times New Roman" w:hAnsi="Times New Roman" w:cs="Times New Roman"/>
      <w:sz w:val="30"/>
      <w:szCs w:val="30"/>
    </w:rPr>
  </w:style>
  <w:style w:type="paragraph" w:customStyle="1" w:styleId="Heading20">
    <w:name w:val="Heading #2"/>
    <w:basedOn w:val="Normal"/>
    <w:link w:val="Heading2"/>
    <w:rsid w:val="007E257F"/>
    <w:pPr>
      <w:shd w:val="clear" w:color="auto" w:fill="FFFFFF"/>
      <w:spacing w:before="240" w:line="346" w:lineRule="exact"/>
      <w:jc w:val="center"/>
      <w:outlineLvl w:val="1"/>
    </w:pPr>
    <w:rPr>
      <w:rFonts w:ascii="Times New Roman" w:eastAsia="Times New Roman" w:hAnsi="Times New Roman" w:cs="Times New Roman"/>
      <w:b/>
      <w:bCs/>
      <w:sz w:val="30"/>
      <w:szCs w:val="30"/>
    </w:rPr>
  </w:style>
  <w:style w:type="paragraph" w:customStyle="1" w:styleId="Bodytext40">
    <w:name w:val="Body text (4)"/>
    <w:basedOn w:val="Normal"/>
    <w:link w:val="Bodytext4"/>
    <w:rsid w:val="007E257F"/>
    <w:pPr>
      <w:shd w:val="clear" w:color="auto" w:fill="FFFFFF"/>
      <w:spacing w:after="480" w:line="346" w:lineRule="exact"/>
      <w:jc w:val="center"/>
    </w:pPr>
    <w:rPr>
      <w:rFonts w:ascii="Times New Roman" w:eastAsia="Times New Roman" w:hAnsi="Times New Roman" w:cs="Times New Roman"/>
      <w:b/>
      <w:bCs/>
      <w:sz w:val="30"/>
      <w:szCs w:val="30"/>
    </w:rPr>
  </w:style>
  <w:style w:type="paragraph" w:customStyle="1" w:styleId="Bodytext50">
    <w:name w:val="Body text (5)"/>
    <w:basedOn w:val="Normal"/>
    <w:link w:val="Bodytext5"/>
    <w:rsid w:val="007E257F"/>
    <w:pPr>
      <w:shd w:val="clear" w:color="auto" w:fill="FFFFFF"/>
      <w:spacing w:line="518" w:lineRule="exact"/>
      <w:jc w:val="both"/>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5342</Words>
  <Characters>30451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35722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Vahagn Karamyan</dc:creator>
  <cp:lastModifiedBy>Vahagn Karamyan</cp:lastModifiedBy>
  <cp:revision>2</cp:revision>
  <dcterms:created xsi:type="dcterms:W3CDTF">2019-07-08T07:13:00Z</dcterms:created>
  <dcterms:modified xsi:type="dcterms:W3CDTF">2019-07-08T07:13:00Z</dcterms:modified>
</cp:coreProperties>
</file>