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67" w:rsidRPr="00FD667B" w:rsidRDefault="008279EE" w:rsidP="00BB20DE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D667B">
        <w:rPr>
          <w:rStyle w:val="Headerorfooter"/>
          <w:rFonts w:ascii="Sylfaen" w:hAnsi="Sylfaen"/>
          <w:sz w:val="24"/>
          <w:szCs w:val="24"/>
        </w:rPr>
        <w:t>ПРИЛОЖЕНИЕ</w:t>
      </w:r>
    </w:p>
    <w:p w:rsidR="00486467" w:rsidRPr="00FD667B" w:rsidRDefault="008279EE" w:rsidP="00BB20DE">
      <w:pPr>
        <w:pStyle w:val="Bodytext20"/>
        <w:shd w:val="clear" w:color="auto" w:fill="auto"/>
        <w:spacing w:before="0" w:after="120" w:line="240" w:lineRule="auto"/>
        <w:ind w:left="4536" w:right="580"/>
        <w:jc w:val="center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к Рекомендации Коллегии</w:t>
      </w:r>
      <w:r w:rsidR="00FD667B">
        <w:rPr>
          <w:rFonts w:ascii="Sylfaen" w:hAnsi="Sylfaen"/>
          <w:sz w:val="24"/>
          <w:szCs w:val="24"/>
        </w:rPr>
        <w:t xml:space="preserve"> </w:t>
      </w:r>
      <w:r w:rsidRPr="00FD667B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86467" w:rsidRPr="00FD667B" w:rsidRDefault="008279EE" w:rsidP="00BB20DE">
      <w:pPr>
        <w:pStyle w:val="Bodytext20"/>
        <w:shd w:val="clear" w:color="auto" w:fill="auto"/>
        <w:spacing w:before="0" w:after="120" w:line="240" w:lineRule="auto"/>
        <w:ind w:left="4536" w:right="580"/>
        <w:jc w:val="center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от 21 марта 2017 г. № 8</w:t>
      </w:r>
    </w:p>
    <w:p w:rsidR="00BB20DE" w:rsidRDefault="00BB20DE" w:rsidP="00BB20DE">
      <w:pPr>
        <w:pStyle w:val="Heading20"/>
        <w:shd w:val="clear" w:color="auto" w:fill="auto"/>
        <w:spacing w:before="0" w:line="240" w:lineRule="auto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1"/>
    </w:p>
    <w:p w:rsidR="00486467" w:rsidRPr="00FD667B" w:rsidRDefault="008279EE" w:rsidP="00BB20DE">
      <w:pPr>
        <w:pStyle w:val="Heading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FD667B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РУКОВОДСТВО</w:t>
      </w:r>
      <w:bookmarkEnd w:id="1"/>
    </w:p>
    <w:p w:rsidR="00486467" w:rsidRDefault="008279EE" w:rsidP="00BB20DE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  <w:r w:rsidRPr="00FD667B">
        <w:rPr>
          <w:rFonts w:ascii="Sylfaen" w:hAnsi="Sylfaen"/>
          <w:sz w:val="24"/>
          <w:szCs w:val="24"/>
        </w:rPr>
        <w:t>по осуществлению взаимодействия между уполномоченными</w:t>
      </w:r>
      <w:r w:rsidR="00FD667B">
        <w:rPr>
          <w:rFonts w:ascii="Sylfaen" w:hAnsi="Sylfaen"/>
          <w:sz w:val="24"/>
          <w:szCs w:val="24"/>
        </w:rPr>
        <w:t xml:space="preserve"> </w:t>
      </w:r>
      <w:r w:rsidRPr="00FD667B">
        <w:rPr>
          <w:rFonts w:ascii="Sylfaen" w:hAnsi="Sylfaen"/>
          <w:sz w:val="24"/>
          <w:szCs w:val="24"/>
        </w:rPr>
        <w:t>органами государств - членов Евразийского экономического союза</w:t>
      </w:r>
      <w:r w:rsidR="00FD667B">
        <w:rPr>
          <w:rFonts w:ascii="Sylfaen" w:hAnsi="Sylfaen"/>
          <w:sz w:val="24"/>
          <w:szCs w:val="24"/>
        </w:rPr>
        <w:t xml:space="preserve"> </w:t>
      </w:r>
      <w:r w:rsidRPr="00FD667B">
        <w:rPr>
          <w:rFonts w:ascii="Sylfaen" w:hAnsi="Sylfaen"/>
          <w:sz w:val="24"/>
          <w:szCs w:val="24"/>
        </w:rPr>
        <w:t>и Евразийской экономической комиссией по вопросам подготовки</w:t>
      </w:r>
      <w:r w:rsidR="00FD667B">
        <w:rPr>
          <w:rFonts w:ascii="Sylfaen" w:hAnsi="Sylfaen"/>
          <w:sz w:val="24"/>
          <w:szCs w:val="24"/>
        </w:rPr>
        <w:t xml:space="preserve"> </w:t>
      </w:r>
      <w:r w:rsidRPr="00FD667B">
        <w:rPr>
          <w:rFonts w:ascii="Sylfaen" w:hAnsi="Sylfaen"/>
          <w:sz w:val="24"/>
          <w:szCs w:val="24"/>
        </w:rPr>
        <w:t>проектов нотификаций для представления во Всемирную торговую организацию</w:t>
      </w:r>
    </w:p>
    <w:p w:rsidR="00BB20DE" w:rsidRPr="00BB20DE" w:rsidRDefault="00BB20DE" w:rsidP="00BB20DE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</w:p>
    <w:p w:rsidR="00486467" w:rsidRPr="00FD667B" w:rsidRDefault="00FD667B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Настоящее Руководство определяет механизм подготовки проектов нотификаций о мерах регулирования, принимаемых в рамках Евразийского экономического союза (далее соответственно - проекты нотификаций, Союз), и осуществления взаимодействия между уполномоченными органами государств - членов Союза (далее соответственно - уполномоченные органы, государства-члены) и Евразийской экономической комиссией (далее - Комиссия) по вопросам их подготовки.</w:t>
      </w:r>
    </w:p>
    <w:p w:rsidR="00486467" w:rsidRPr="00FD667B" w:rsidRDefault="00FD667B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Настоящее Руководство направлено на обеспечение оперативного информационного обмена между уполномоченными органами и Комиссией и единообразности представления во Всемирную торговую организацию (ВТО) государствами-членами, являющимися членами ВТО, нотификаций по перечню согласно приложению.</w:t>
      </w:r>
    </w:p>
    <w:p w:rsidR="00486467" w:rsidRPr="00FD667B" w:rsidRDefault="00FD667B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Взаимодействие осуществляется между структурными подразделениями, определенными уполномоченными органами в качестве ответственных за взаимодействие с ВТО (далее - структурные подразделения уполномоченных органов), и структурными подразделениями Комиссии, ответственными за подготовку проектов нотификаций (далее - структурные подразделения Комиссии).</w:t>
      </w:r>
    </w:p>
    <w:p w:rsidR="00486467" w:rsidRPr="00FD667B" w:rsidRDefault="00FD667B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Взаимодействие, указанное в пункте 3 настоящего Руководства, осуществляется в электронном виде.</w:t>
      </w:r>
    </w:p>
    <w:p w:rsidR="00486467" w:rsidRPr="00FD667B" w:rsidRDefault="00FD667B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Проект нотификации, подлежащей представлению в ВТО, с кратким резюме соответствующего акта (проекта акта) готовится структурным подразделением Комиссии в формате, соответствующем правилам и практике ВТО, на русском и английском языках и направляется уполномоченным органам с официальным письмом, а также структурным подразделениям уполномоченных органов в электронном виде, за исключением случая, предусмотренного абзацем вторым настоящего пункта.</w:t>
      </w:r>
    </w:p>
    <w:p w:rsidR="00486467" w:rsidRPr="00FD667B" w:rsidRDefault="008279EE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 xml:space="preserve">В отношении нотификаций, указанных в пунктах 13 и 23-27 приложения к </w:t>
      </w:r>
      <w:r w:rsidRPr="00FD667B">
        <w:rPr>
          <w:rFonts w:ascii="Sylfaen" w:hAnsi="Sylfaen"/>
          <w:sz w:val="24"/>
          <w:szCs w:val="24"/>
        </w:rPr>
        <w:lastRenderedPageBreak/>
        <w:t>настоящему Руководству, структурным подразделением Комиссии готовится базовая информация на русском языке. Указанная базовая информация переводится Комиссией на английский язык (за исключением базовой информации, подготовленной в отношении нотификаций, указанных в пункте 27 приложения к настоящему Руководству, которая переводится Комиссией на английский язык по возможности) и направляется уполномоченным органам с официальным письмом, а также структурным подразделениям уполномоченных органов в электронном виде для подготовки государствами-членами нотификации в целях ее направления в ВТО.</w:t>
      </w:r>
    </w:p>
    <w:p w:rsidR="00486467" w:rsidRPr="00FD667B" w:rsidRDefault="00FD667B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Подготовка проектов нотификаций осуществляется структурным подразделением Комиссии с учетом сроков, указанных в приложении к настоящему Руководству.</w:t>
      </w:r>
    </w:p>
    <w:p w:rsidR="00486467" w:rsidRPr="00FD667B" w:rsidRDefault="00FD667B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Представление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структурными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подразделениями уполномоченных органов комментариев и замечаний к проекту нотификации, направленному структурным подразделением Комиссии, осуществляется в течение 5 рабочих дней с даты направления проекта нотификации.</w:t>
      </w:r>
    </w:p>
    <w:p w:rsidR="00486467" w:rsidRPr="00FD667B" w:rsidRDefault="00FD667B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Направление структурным подразделениям уполномоченных органов итогового проекта нотификации, подготовленного с учетом представленных структурными подразделениями уполномоченных органов замечаний и комментариев, осуществляется структурным подразделением Комиссии в течение 3 рабочих дней с даты получения первых из таких замечаний и комментариев.</w:t>
      </w:r>
    </w:p>
    <w:p w:rsidR="00486467" w:rsidRPr="00FD667B" w:rsidRDefault="008279EE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В случае если по проекту акта должно быть проведено публичное обсуждение, итоговый проект нотификации направляется структурным подразделением Комиссии структурным подразделениям уполномоченных органов в день публикации проекта акта на официальном сайте Союза.</w:t>
      </w:r>
    </w:p>
    <w:p w:rsidR="00486467" w:rsidRPr="00FD667B" w:rsidRDefault="00FD667B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Направление нотификаций в ВТО осуществляется структурными подразделениями уполномоченных органов государств- членов, являющихся членами ВТО, после получения итогового проекта нотификации от структурного подразделения Комиссии.</w:t>
      </w:r>
    </w:p>
    <w:p w:rsidR="00486467" w:rsidRPr="00FD667B" w:rsidRDefault="008279EE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Направление нотификаций в ВТО по вопросам, касающимся технических барьеров в торговле и применения санитарных и фитосанитарных мер, осуществляется структурными подразделениями уполномоченных органов государств-членов, являющихся членами ВТО, по возможности одновременно в день публикации проекта акта на официальном сайте Союза в целях проведения его публичного обсуждения.</w:t>
      </w:r>
    </w:p>
    <w:p w:rsidR="00486467" w:rsidRPr="00FD667B" w:rsidRDefault="008279EE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При необходимости структурными подразделениями уполномоченных органов в итоговый текст нотификации могут быть внесены изменения, не имеющие принципиального характера.</w:t>
      </w:r>
    </w:p>
    <w:p w:rsidR="00486467" w:rsidRPr="00FD667B" w:rsidRDefault="00FD667B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 xml:space="preserve">Организация работы со структурными подразделениями уполномоченных органов в случае обращения одного из структурных подразделений уполномоченных органов по вопросу выработки позиции по поступившим в его адрес от членов ВТО запросам (обращениям) по направленной нотификации </w:t>
      </w:r>
      <w:r w:rsidR="008279EE" w:rsidRPr="00FD667B">
        <w:rPr>
          <w:rFonts w:ascii="Sylfaen" w:hAnsi="Sylfaen"/>
          <w:sz w:val="24"/>
          <w:szCs w:val="24"/>
        </w:rPr>
        <w:lastRenderedPageBreak/>
        <w:t>осуществляется Комиссией с учетом сроков рассмотрения нотификаций в ВТО.</w:t>
      </w:r>
    </w:p>
    <w:p w:rsidR="00486467" w:rsidRPr="00FD667B" w:rsidRDefault="00FD667B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Положения пунктов 6 - 8 и 10 настоящего Руководства не применяются в случае, предусмотренном абзацем вторым пункта 5 настоящего Руководства.</w:t>
      </w:r>
    </w:p>
    <w:p w:rsidR="00486467" w:rsidRPr="00FD667B" w:rsidRDefault="00FD667B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В случае изменения текста опубликованной Секретариатом ВТО нотификации государства-члена (в том числе в связи с запросами (обращениями), поступившими от членов ВТО) структурное подразделение уполномоченного органа соответствующего государства- члена информирует об этом структурное подразделение Комиссии в течение 3 рабочих дней с даты такого изменения для дальнейшего информирования об этом структурных подразделений уполномоченных органов других государств-членов.</w:t>
      </w:r>
    </w:p>
    <w:p w:rsidR="00486467" w:rsidRDefault="00FD667B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 w:rsidRPr="00FD667B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Актуальная информация о структурных подразделениях уполномоченных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органов и</w:t>
      </w:r>
      <w:r>
        <w:rPr>
          <w:rFonts w:ascii="Sylfaen" w:hAnsi="Sylfaen"/>
          <w:sz w:val="24"/>
          <w:szCs w:val="24"/>
        </w:rPr>
        <w:t xml:space="preserve"> </w:t>
      </w:r>
      <w:r w:rsidR="008279EE" w:rsidRPr="00FD667B">
        <w:rPr>
          <w:rFonts w:ascii="Sylfaen" w:hAnsi="Sylfaen"/>
          <w:sz w:val="24"/>
          <w:szCs w:val="24"/>
        </w:rPr>
        <w:t>контактные данные экспертов, осуществляющих подготовку проектов нотификаций (с указанием видов нотификаций в соответствии с приложением к настоящему Руководству), направляются в Комиссию уполномоченными органами для информирования Комиссией других уполномоченных органов.</w:t>
      </w:r>
    </w:p>
    <w:p w:rsidR="005104F3" w:rsidRDefault="005104F3" w:rsidP="005104F3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5104F3" w:rsidRPr="005104F3" w:rsidRDefault="005104F3" w:rsidP="005104F3">
      <w:pPr>
        <w:pStyle w:val="Bodytext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  <w:lang w:val="en-US"/>
        </w:rPr>
        <w:sectPr w:rsidR="005104F3" w:rsidRPr="005104F3" w:rsidSect="00FD667B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486467" w:rsidRPr="00FD667B" w:rsidRDefault="008279EE" w:rsidP="0074593E">
      <w:pPr>
        <w:pStyle w:val="Heading20"/>
        <w:shd w:val="clear" w:color="auto" w:fill="auto"/>
        <w:spacing w:before="0" w:line="240" w:lineRule="auto"/>
        <w:ind w:left="6804" w:right="120"/>
        <w:rPr>
          <w:rFonts w:ascii="Sylfaen" w:hAnsi="Sylfaen"/>
          <w:sz w:val="24"/>
          <w:szCs w:val="24"/>
        </w:rPr>
      </w:pPr>
      <w:bookmarkStart w:id="2" w:name="bookmark2"/>
      <w:r w:rsidRPr="00FD667B">
        <w:rPr>
          <w:rStyle w:val="Heading2NotBold"/>
          <w:rFonts w:ascii="Sylfaen" w:hAnsi="Sylfaen"/>
          <w:sz w:val="24"/>
          <w:szCs w:val="24"/>
        </w:rPr>
        <w:lastRenderedPageBreak/>
        <w:t>ПРИЛОЖЕНИЕ</w:t>
      </w:r>
      <w:bookmarkEnd w:id="2"/>
    </w:p>
    <w:p w:rsidR="00486467" w:rsidRPr="00FD667B" w:rsidRDefault="008279EE" w:rsidP="0074593E">
      <w:pPr>
        <w:pStyle w:val="Bodytext20"/>
        <w:shd w:val="clear" w:color="auto" w:fill="auto"/>
        <w:spacing w:before="0" w:after="120" w:line="240" w:lineRule="auto"/>
        <w:ind w:left="6804" w:right="120"/>
        <w:jc w:val="center"/>
        <w:rPr>
          <w:rFonts w:ascii="Sylfaen" w:hAnsi="Sylfaen"/>
          <w:sz w:val="24"/>
          <w:szCs w:val="24"/>
        </w:rPr>
      </w:pPr>
      <w:r w:rsidRPr="00FD667B">
        <w:rPr>
          <w:rFonts w:ascii="Sylfaen" w:hAnsi="Sylfaen"/>
          <w:sz w:val="24"/>
          <w:szCs w:val="24"/>
        </w:rPr>
        <w:t>к Руководству по осуществлению взаимодействия</w:t>
      </w:r>
      <w:r w:rsidR="00FD667B">
        <w:rPr>
          <w:rFonts w:ascii="Sylfaen" w:hAnsi="Sylfaen"/>
          <w:sz w:val="24"/>
          <w:szCs w:val="24"/>
        </w:rPr>
        <w:t xml:space="preserve"> </w:t>
      </w:r>
      <w:r w:rsidRPr="00FD667B">
        <w:rPr>
          <w:rFonts w:ascii="Sylfaen" w:hAnsi="Sylfaen"/>
          <w:sz w:val="24"/>
          <w:szCs w:val="24"/>
        </w:rPr>
        <w:t>между уполномоченными органами государств - членов</w:t>
      </w:r>
      <w:r w:rsidR="00FD667B">
        <w:rPr>
          <w:rFonts w:ascii="Sylfaen" w:hAnsi="Sylfaen"/>
          <w:sz w:val="24"/>
          <w:szCs w:val="24"/>
        </w:rPr>
        <w:t xml:space="preserve"> </w:t>
      </w:r>
      <w:r w:rsidRPr="00FD667B">
        <w:rPr>
          <w:rFonts w:ascii="Sylfaen" w:hAnsi="Sylfaen"/>
          <w:sz w:val="24"/>
          <w:szCs w:val="24"/>
        </w:rPr>
        <w:t>Евразийского экономического союза и Евразийской</w:t>
      </w:r>
      <w:r w:rsidR="00FD667B">
        <w:rPr>
          <w:rFonts w:ascii="Sylfaen" w:hAnsi="Sylfaen"/>
          <w:sz w:val="24"/>
          <w:szCs w:val="24"/>
        </w:rPr>
        <w:t xml:space="preserve"> </w:t>
      </w:r>
      <w:r w:rsidRPr="00FD667B">
        <w:rPr>
          <w:rFonts w:ascii="Sylfaen" w:hAnsi="Sylfaen"/>
          <w:sz w:val="24"/>
          <w:szCs w:val="24"/>
        </w:rPr>
        <w:t>экономической комиссией по вопросам подготовки</w:t>
      </w:r>
      <w:r w:rsidR="00FD667B">
        <w:rPr>
          <w:rFonts w:ascii="Sylfaen" w:hAnsi="Sylfaen"/>
          <w:sz w:val="24"/>
          <w:szCs w:val="24"/>
        </w:rPr>
        <w:t xml:space="preserve"> </w:t>
      </w:r>
      <w:r w:rsidRPr="00FD667B">
        <w:rPr>
          <w:rFonts w:ascii="Sylfaen" w:hAnsi="Sylfaen"/>
          <w:sz w:val="24"/>
          <w:szCs w:val="24"/>
        </w:rPr>
        <w:t>проектов нотификаций для представления во</w:t>
      </w:r>
      <w:r w:rsidR="00FD667B">
        <w:rPr>
          <w:rFonts w:ascii="Sylfaen" w:hAnsi="Sylfaen"/>
          <w:sz w:val="24"/>
          <w:szCs w:val="24"/>
        </w:rPr>
        <w:t xml:space="preserve"> </w:t>
      </w:r>
      <w:r w:rsidRPr="00FD667B">
        <w:rPr>
          <w:rFonts w:ascii="Sylfaen" w:hAnsi="Sylfaen"/>
          <w:sz w:val="24"/>
          <w:szCs w:val="24"/>
        </w:rPr>
        <w:t>Всемирную торговую организацию</w:t>
      </w:r>
    </w:p>
    <w:p w:rsidR="0074593E" w:rsidRDefault="0074593E" w:rsidP="00BB20DE">
      <w:pPr>
        <w:pStyle w:val="Heading20"/>
        <w:shd w:val="clear" w:color="auto" w:fill="auto"/>
        <w:spacing w:before="0" w:line="240" w:lineRule="auto"/>
        <w:rPr>
          <w:rStyle w:val="Heading2Spacing2pt0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3" w:name="bookmark3"/>
    </w:p>
    <w:p w:rsidR="00486467" w:rsidRPr="00FD667B" w:rsidRDefault="008279EE" w:rsidP="00BB20DE">
      <w:pPr>
        <w:pStyle w:val="Heading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FD667B">
        <w:rPr>
          <w:rStyle w:val="Heading2Spacing2pt0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3"/>
    </w:p>
    <w:p w:rsidR="00486467" w:rsidRPr="00FD667B" w:rsidRDefault="008279EE" w:rsidP="00BB20DE">
      <w:pPr>
        <w:pStyle w:val="Heading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bookmarkStart w:id="4" w:name="bookmark4"/>
      <w:r w:rsidRPr="00FD667B">
        <w:rPr>
          <w:rFonts w:ascii="Sylfaen" w:hAnsi="Sylfaen"/>
          <w:sz w:val="24"/>
          <w:szCs w:val="24"/>
        </w:rPr>
        <w:t>нотификаций, подлежащих представлению во Всемирную торговую организацию</w:t>
      </w:r>
      <w:bookmarkEnd w:id="4"/>
    </w:p>
    <w:tbl>
      <w:tblPr>
        <w:tblOverlap w:val="never"/>
        <w:tblW w:w="152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3143"/>
        <w:gridCol w:w="5861"/>
        <w:gridCol w:w="3856"/>
      </w:tblGrid>
      <w:tr w:rsidR="00486467" w:rsidRPr="00FD667B" w:rsidTr="007467EC">
        <w:trPr>
          <w:tblHeader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6467" w:rsidRPr="00FD667B" w:rsidRDefault="008279EE" w:rsidP="00BB20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Статья (решение) рабочего органа ВТО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467" w:rsidRPr="00FD667B" w:rsidRDefault="008279EE" w:rsidP="00BB20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Срок представления нотификации в ВТО, установленный соответствующим соглашением ВТО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6467" w:rsidRPr="00FD667B" w:rsidRDefault="008279EE" w:rsidP="00BB20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Информация, подлежащая нотификации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467" w:rsidRPr="00FD667B" w:rsidRDefault="008279EE" w:rsidP="00BB20D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Срок направления проекта нотификации Евразийской экономической комиссией в структурные подразделения уполномоченных органов</w:t>
            </w:r>
          </w:p>
        </w:tc>
      </w:tr>
      <w:tr w:rsidR="00486467" w:rsidRPr="00FD667B" w:rsidTr="007467EC">
        <w:trPr>
          <w:jc w:val="center"/>
        </w:trPr>
        <w:tc>
          <w:tcPr>
            <w:tcW w:w="1527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6467" w:rsidRPr="00FD667B" w:rsidRDefault="008279EE" w:rsidP="0074593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I. Генеральное соглашение по тарифам и торговле 1994 года</w:t>
            </w:r>
          </w:p>
        </w:tc>
      </w:tr>
      <w:tr w:rsidR="00486467" w:rsidRPr="00FD667B" w:rsidTr="003878E4">
        <w:trPr>
          <w:jc w:val="center"/>
        </w:trPr>
        <w:tc>
          <w:tcPr>
            <w:tcW w:w="2412" w:type="dxa"/>
            <w:shd w:val="clear" w:color="auto" w:fill="FFFFFF"/>
          </w:tcPr>
          <w:p w:rsidR="00486467" w:rsidRPr="00FD667B" w:rsidRDefault="008279E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 xml:space="preserve">1. Статья XXIV, Решение Генерального совета ВТО </w:t>
            </w:r>
            <w:r w:rsidRPr="00FD667B">
              <w:rPr>
                <w:rStyle w:val="Bodytext212pt"/>
                <w:rFonts w:ascii="Sylfaen" w:hAnsi="Sylfaen"/>
                <w:lang w:val="en-US" w:eastAsia="en-US" w:bidi="en-US"/>
              </w:rPr>
              <w:t>WT</w:t>
            </w:r>
            <w:r w:rsidRPr="00FD667B">
              <w:rPr>
                <w:rStyle w:val="Bodytext212pt"/>
                <w:rFonts w:ascii="Sylfaen" w:hAnsi="Sylfaen"/>
                <w:lang w:eastAsia="en-US" w:bidi="en-US"/>
              </w:rPr>
              <w:t>/</w:t>
            </w:r>
            <w:r w:rsidRPr="00FD667B">
              <w:rPr>
                <w:rStyle w:val="Bodytext212pt"/>
                <w:rFonts w:ascii="Sylfaen" w:hAnsi="Sylfaen"/>
                <w:lang w:val="en-US" w:eastAsia="en-US" w:bidi="en-US"/>
              </w:rPr>
              <w:t>L</w:t>
            </w:r>
            <w:r w:rsidRPr="00FD667B">
              <w:rPr>
                <w:rStyle w:val="Bodytext212pt"/>
                <w:rFonts w:ascii="Sylfaen" w:hAnsi="Sylfaen"/>
                <w:lang w:eastAsia="en-US" w:bidi="en-US"/>
              </w:rPr>
              <w:t xml:space="preserve">/671 </w:t>
            </w:r>
            <w:r w:rsidRPr="00FD667B">
              <w:rPr>
                <w:rStyle w:val="Bodytext212pt"/>
                <w:rFonts w:ascii="Sylfaen" w:hAnsi="Sylfaen"/>
              </w:rPr>
              <w:t>от 18 декабря 2006 г. (о механизме транспарентности в региональных торговых</w:t>
            </w:r>
            <w:r w:rsidR="0074593E" w:rsidRPr="0074593E">
              <w:rPr>
                <w:rStyle w:val="Bodytext212pt"/>
                <w:rFonts w:ascii="Sylfaen" w:hAnsi="Sylfaen"/>
              </w:rPr>
              <w:t xml:space="preserve"> </w:t>
            </w:r>
            <w:r w:rsidRPr="00FD667B">
              <w:rPr>
                <w:rStyle w:val="Bodytext212pt"/>
                <w:rFonts w:ascii="Sylfaen" w:hAnsi="Sylfaen"/>
              </w:rPr>
              <w:t>соглашениях (РТС))</w:t>
            </w:r>
          </w:p>
        </w:tc>
        <w:tc>
          <w:tcPr>
            <w:tcW w:w="3143" w:type="dxa"/>
            <w:shd w:val="clear" w:color="auto" w:fill="FFFFFF"/>
          </w:tcPr>
          <w:p w:rsidR="00486467" w:rsidRPr="00FD667B" w:rsidRDefault="008279E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 (с даты ратификации РТС или принятия решения относительно применения такого соглашения, но ранее начала применения такого соглашения его сторонами)</w:t>
            </w:r>
          </w:p>
        </w:tc>
        <w:tc>
          <w:tcPr>
            <w:tcW w:w="5861" w:type="dxa"/>
            <w:shd w:val="clear" w:color="auto" w:fill="FFFFFF"/>
          </w:tcPr>
          <w:p w:rsidR="00486467" w:rsidRPr="00FD667B" w:rsidRDefault="008279E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об участниках соглашения, о дате подписания соглашения и вступления его в силу (краткое описание), о подписанном соглашении (исключительно соглашения о зонах свободной торговли, заключенные с участием Евразийского экономического союза (далее - Союз))</w:t>
            </w:r>
          </w:p>
        </w:tc>
        <w:tc>
          <w:tcPr>
            <w:tcW w:w="3856" w:type="dxa"/>
            <w:shd w:val="clear" w:color="auto" w:fill="FFFFFF"/>
          </w:tcPr>
          <w:p w:rsidR="00486467" w:rsidRPr="00FD667B" w:rsidRDefault="008279E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не позднее чем за 30 календарных дней до начала применения Соглашения</w:t>
            </w:r>
          </w:p>
        </w:tc>
      </w:tr>
      <w:tr w:rsidR="0074593E" w:rsidRPr="00FD667B" w:rsidTr="003878E4">
        <w:trPr>
          <w:jc w:val="center"/>
        </w:trPr>
        <w:tc>
          <w:tcPr>
            <w:tcW w:w="2412" w:type="dxa"/>
            <w:shd w:val="clear" w:color="auto" w:fill="FFFFFF"/>
          </w:tcPr>
          <w:p w:rsidR="0074593E" w:rsidRPr="00FD667B" w:rsidRDefault="0074593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2. Статья XXIV.7</w:t>
            </w:r>
          </w:p>
        </w:tc>
        <w:tc>
          <w:tcPr>
            <w:tcW w:w="3143" w:type="dxa"/>
            <w:shd w:val="clear" w:color="auto" w:fill="FFFFFF"/>
          </w:tcPr>
          <w:p w:rsidR="0074593E" w:rsidRPr="00FD667B" w:rsidRDefault="0074593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после подписания соглашения и до его вступления в силу</w:t>
            </w:r>
          </w:p>
        </w:tc>
        <w:tc>
          <w:tcPr>
            <w:tcW w:w="5861" w:type="dxa"/>
            <w:shd w:val="clear" w:color="auto" w:fill="FFFFFF"/>
          </w:tcPr>
          <w:p w:rsidR="0074593E" w:rsidRPr="00FD667B" w:rsidRDefault="0074593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об участии в таможенном союзе, в зоне свободной торговли или во временном соглашении, ведущем к образованию союза или зоны (исключительно соглашения о зонах свободной торговли, заключенные с участием Союза)</w:t>
            </w:r>
          </w:p>
        </w:tc>
        <w:tc>
          <w:tcPr>
            <w:tcW w:w="3856" w:type="dxa"/>
            <w:shd w:val="clear" w:color="auto" w:fill="FFFFFF"/>
          </w:tcPr>
          <w:p w:rsidR="0074593E" w:rsidRPr="00FD667B" w:rsidRDefault="0074593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10 календарных дней с даты окончания процедур, необходимых для вступления Соглашения в силу</w:t>
            </w:r>
          </w:p>
        </w:tc>
      </w:tr>
      <w:tr w:rsidR="0074593E" w:rsidRPr="00FD667B" w:rsidTr="000F0A89">
        <w:trPr>
          <w:jc w:val="center"/>
        </w:trPr>
        <w:tc>
          <w:tcPr>
            <w:tcW w:w="15272" w:type="dxa"/>
            <w:gridSpan w:val="4"/>
            <w:shd w:val="clear" w:color="auto" w:fill="FFFFFF"/>
            <w:vAlign w:val="center"/>
          </w:tcPr>
          <w:p w:rsidR="0074593E" w:rsidRPr="00FD667B" w:rsidRDefault="00602405" w:rsidP="006024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II</w:t>
            </w:r>
            <w:r w:rsidR="0074593E" w:rsidRPr="00FD667B">
              <w:rPr>
                <w:rStyle w:val="Bodytext212pt"/>
                <w:rFonts w:ascii="Sylfaen" w:hAnsi="Sylfaen"/>
              </w:rPr>
              <w:t>. Соглашение по применению санитарных и фитосанитарных мер</w:t>
            </w:r>
          </w:p>
        </w:tc>
      </w:tr>
      <w:tr w:rsidR="0074593E" w:rsidRPr="00FD667B" w:rsidTr="0074593E">
        <w:trPr>
          <w:jc w:val="center"/>
        </w:trPr>
        <w:tc>
          <w:tcPr>
            <w:tcW w:w="2412" w:type="dxa"/>
            <w:shd w:val="clear" w:color="auto" w:fill="FFFFFF"/>
          </w:tcPr>
          <w:p w:rsidR="0074593E" w:rsidRPr="003878E4" w:rsidRDefault="0074593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3. Статья 7, пункт 5 Приложения В</w:t>
            </w:r>
          </w:p>
        </w:tc>
        <w:tc>
          <w:tcPr>
            <w:tcW w:w="3143" w:type="dxa"/>
            <w:shd w:val="clear" w:color="auto" w:fill="FFFFFF"/>
            <w:vAlign w:val="bottom"/>
          </w:tcPr>
          <w:p w:rsidR="0074593E" w:rsidRPr="003878E4" w:rsidRDefault="0074593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на ранней стадии, до принятия меры (до размещения проекта акта Евразийской экономической комиссии (далее - Комиссия) для публичного обсуждения)</w:t>
            </w:r>
          </w:p>
        </w:tc>
        <w:tc>
          <w:tcPr>
            <w:tcW w:w="5861" w:type="dxa"/>
            <w:shd w:val="clear" w:color="auto" w:fill="FFFFFF"/>
          </w:tcPr>
          <w:p w:rsidR="0074593E" w:rsidRPr="003878E4" w:rsidRDefault="0074593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проектах актов Комиссии, которые представляют собой санитарные и фитосанитарные меры в понимании Соглашения ВТО по применению санитарных и фитосанитарных мер (</w:t>
            </w:r>
            <w:r w:rsidRPr="003878E4">
              <w:rPr>
                <w:rStyle w:val="Bodytext212pt"/>
                <w:rFonts w:ascii="Sylfaen" w:hAnsi="Sylfaen"/>
              </w:rPr>
              <w:t>regular</w:t>
            </w:r>
            <w:r w:rsidRPr="00FD667B">
              <w:rPr>
                <w:rStyle w:val="Bodytext212pt"/>
                <w:rFonts w:ascii="Sylfaen" w:hAnsi="Sylfaen"/>
              </w:rPr>
              <w:t xml:space="preserve"> </w:t>
            </w:r>
            <w:r w:rsidRPr="003878E4">
              <w:rPr>
                <w:rStyle w:val="Bodytext212pt"/>
                <w:rFonts w:ascii="Sylfaen" w:hAnsi="Sylfaen"/>
              </w:rPr>
              <w:t>notifications</w:t>
            </w:r>
            <w:r w:rsidRPr="00FD667B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3856" w:type="dxa"/>
            <w:shd w:val="clear" w:color="auto" w:fill="FFFFFF"/>
          </w:tcPr>
          <w:p w:rsidR="0074593E" w:rsidRPr="003878E4" w:rsidRDefault="0074593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не позднее чем за 10 рабочих дней до начала публичного обсуждения проекта акта Комиссии</w:t>
            </w:r>
          </w:p>
        </w:tc>
      </w:tr>
      <w:tr w:rsidR="0074593E" w:rsidRPr="00FD667B" w:rsidTr="009766E0">
        <w:trPr>
          <w:jc w:val="center"/>
        </w:trPr>
        <w:tc>
          <w:tcPr>
            <w:tcW w:w="15272" w:type="dxa"/>
            <w:gridSpan w:val="4"/>
            <w:shd w:val="clear" w:color="auto" w:fill="FFFFFF"/>
          </w:tcPr>
          <w:p w:rsidR="0074593E" w:rsidRPr="00FD667B" w:rsidRDefault="0074593E" w:rsidP="006024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III. Соглашение по сельскому хозяйству</w:t>
            </w:r>
          </w:p>
        </w:tc>
      </w:tr>
      <w:tr w:rsidR="0074593E" w:rsidRPr="00FD667B" w:rsidTr="0074593E">
        <w:trPr>
          <w:jc w:val="center"/>
        </w:trPr>
        <w:tc>
          <w:tcPr>
            <w:tcW w:w="2412" w:type="dxa"/>
            <w:shd w:val="clear" w:color="auto" w:fill="FFFFFF"/>
          </w:tcPr>
          <w:p w:rsidR="0074593E" w:rsidRPr="003878E4" w:rsidRDefault="0074593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4. Статья 12.1</w:t>
            </w:r>
          </w:p>
        </w:tc>
        <w:tc>
          <w:tcPr>
            <w:tcW w:w="3143" w:type="dxa"/>
            <w:shd w:val="clear" w:color="auto" w:fill="FFFFFF"/>
          </w:tcPr>
          <w:p w:rsidR="0074593E" w:rsidRPr="003878E4" w:rsidRDefault="0074593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не более чем за 30 календарных дней до введения запретов или ограничений, но не позднее даты принятия меры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74593E" w:rsidRPr="003878E4" w:rsidRDefault="0074593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 xml:space="preserve">о новых запретах или ограничениях в отношении экспорта продовольствия в соответствии с подпунктом «а» статьи XI Генерального соглашения по тарифам и торговле 1994 года (запретах или ограничениях экспорта, временно применяемых для предотвращения или ослабления последствий критического недостатка продовольствия или других </w:t>
            </w:r>
            <w:r w:rsidRPr="00FD667B">
              <w:rPr>
                <w:rStyle w:val="Bodytext212pt"/>
                <w:rFonts w:ascii="Sylfaen" w:hAnsi="Sylfaen"/>
              </w:rPr>
              <w:lastRenderedPageBreak/>
              <w:t>товаров, имеющих существенное значение для экспортирующей договаривающейся стороны)</w:t>
            </w:r>
          </w:p>
        </w:tc>
        <w:tc>
          <w:tcPr>
            <w:tcW w:w="3856" w:type="dxa"/>
            <w:shd w:val="clear" w:color="auto" w:fill="FFFFFF"/>
          </w:tcPr>
          <w:p w:rsidR="0074593E" w:rsidRPr="003878E4" w:rsidRDefault="0074593E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за 35 календарных дней до введения запретов или ограничений</w:t>
            </w:r>
          </w:p>
        </w:tc>
      </w:tr>
      <w:tr w:rsidR="00602405" w:rsidRPr="00FD667B" w:rsidTr="00D86A38">
        <w:trPr>
          <w:jc w:val="center"/>
        </w:trPr>
        <w:tc>
          <w:tcPr>
            <w:tcW w:w="15272" w:type="dxa"/>
            <w:gridSpan w:val="4"/>
            <w:shd w:val="clear" w:color="auto" w:fill="FFFFFF"/>
            <w:vAlign w:val="center"/>
          </w:tcPr>
          <w:p w:rsidR="00602405" w:rsidRPr="00FD667B" w:rsidRDefault="00602405" w:rsidP="0060240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IV. Соглашение по субсидиям и компенсационным мерам</w:t>
            </w:r>
          </w:p>
        </w:tc>
      </w:tr>
      <w:tr w:rsidR="00602405" w:rsidRPr="00FD667B" w:rsidTr="002126C3">
        <w:trPr>
          <w:jc w:val="center"/>
        </w:trPr>
        <w:tc>
          <w:tcPr>
            <w:tcW w:w="2412" w:type="dxa"/>
            <w:shd w:val="clear" w:color="auto" w:fill="FFFFFF"/>
          </w:tcPr>
          <w:p w:rsidR="00602405" w:rsidRPr="003878E4" w:rsidRDefault="00602405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5. Статья 25.12</w:t>
            </w:r>
          </w:p>
        </w:tc>
        <w:tc>
          <w:tcPr>
            <w:tcW w:w="3143" w:type="dxa"/>
            <w:shd w:val="clear" w:color="auto" w:fill="FFFFFF"/>
          </w:tcPr>
          <w:p w:rsidR="00602405" w:rsidRPr="003878E4" w:rsidRDefault="00602405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единовременно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602405" w:rsidRPr="003878E4" w:rsidRDefault="00602405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об органе государства - члена Союза, ответственном за инициирование и проведение компенсационных расследований, а также о процедурах, определяющих порядок начала и проведения таких расследований</w:t>
            </w:r>
          </w:p>
        </w:tc>
        <w:tc>
          <w:tcPr>
            <w:tcW w:w="3856" w:type="dxa"/>
            <w:shd w:val="clear" w:color="auto" w:fill="FFFFFF"/>
            <w:vAlign w:val="bottom"/>
          </w:tcPr>
          <w:p w:rsidR="00602405" w:rsidRPr="003878E4" w:rsidRDefault="00602405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15 календарных дней с даты опубликования соответствующего акта или более в зависимости от объема акта органа Союза</w:t>
            </w:r>
          </w:p>
        </w:tc>
      </w:tr>
      <w:tr w:rsidR="00602405" w:rsidRPr="00FD667B" w:rsidTr="002126C3">
        <w:trPr>
          <w:jc w:val="center"/>
        </w:trPr>
        <w:tc>
          <w:tcPr>
            <w:tcW w:w="2412" w:type="dxa"/>
            <w:shd w:val="clear" w:color="auto" w:fill="FFFFFF"/>
          </w:tcPr>
          <w:p w:rsidR="00602405" w:rsidRPr="003878E4" w:rsidRDefault="00602405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6. Статья 32.6</w:t>
            </w:r>
          </w:p>
        </w:tc>
        <w:tc>
          <w:tcPr>
            <w:tcW w:w="3143" w:type="dxa"/>
            <w:shd w:val="clear" w:color="auto" w:fill="FFFFFF"/>
          </w:tcPr>
          <w:p w:rsidR="00602405" w:rsidRPr="003878E4" w:rsidRDefault="00602405" w:rsidP="003878E4">
            <w:pPr>
              <w:spacing w:after="120"/>
              <w:ind w:left="22" w:right="46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861" w:type="dxa"/>
            <w:shd w:val="clear" w:color="auto" w:fill="FFFFFF"/>
          </w:tcPr>
          <w:p w:rsidR="00602405" w:rsidRPr="003878E4" w:rsidRDefault="00602405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любых изменениях законодательства в части проведения расследований и введения компенсационных мер</w:t>
            </w:r>
          </w:p>
        </w:tc>
        <w:tc>
          <w:tcPr>
            <w:tcW w:w="3856" w:type="dxa"/>
            <w:shd w:val="clear" w:color="auto" w:fill="FFFFFF"/>
          </w:tcPr>
          <w:p w:rsidR="00602405" w:rsidRPr="003878E4" w:rsidRDefault="00602405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зависимости от срока вступления в силу и объема акта органа Союза или международного договора в рамках Союза</w:t>
            </w:r>
          </w:p>
        </w:tc>
      </w:tr>
      <w:tr w:rsidR="00602405" w:rsidRPr="00FD667B" w:rsidTr="002126C3">
        <w:trPr>
          <w:jc w:val="center"/>
        </w:trPr>
        <w:tc>
          <w:tcPr>
            <w:tcW w:w="2412" w:type="dxa"/>
            <w:shd w:val="clear" w:color="auto" w:fill="FFFFFF"/>
          </w:tcPr>
          <w:p w:rsidR="00602405" w:rsidRPr="003878E4" w:rsidRDefault="00602405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7. Статья 25.11</w:t>
            </w:r>
          </w:p>
        </w:tc>
        <w:tc>
          <w:tcPr>
            <w:tcW w:w="3143" w:type="dxa"/>
            <w:shd w:val="clear" w:color="auto" w:fill="FFFFFF"/>
          </w:tcPr>
          <w:p w:rsidR="00602405" w:rsidRPr="003878E4" w:rsidRDefault="00602405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</w:t>
            </w:r>
          </w:p>
        </w:tc>
        <w:tc>
          <w:tcPr>
            <w:tcW w:w="5861" w:type="dxa"/>
            <w:shd w:val="clear" w:color="auto" w:fill="FFFFFF"/>
          </w:tcPr>
          <w:p w:rsidR="00602405" w:rsidRPr="003878E4" w:rsidRDefault="00602405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принятых предварительных или окончательных действиях в связи с компенсационными пошлинами</w:t>
            </w:r>
          </w:p>
        </w:tc>
        <w:tc>
          <w:tcPr>
            <w:tcW w:w="3856" w:type="dxa"/>
            <w:shd w:val="clear" w:color="auto" w:fill="FFFFFF"/>
          </w:tcPr>
          <w:p w:rsidR="00602405" w:rsidRPr="003878E4" w:rsidRDefault="00602405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 xml:space="preserve">в течение 16 календарных дней с даты опубликования соответствующего решения или уведомления Комиссии либо в течение 15 календарных дней с даты вступления в силу решения Комиссии (в случае приостановления вступления в силу решения Комиссии на </w:t>
            </w:r>
            <w:r w:rsidRPr="00FD667B">
              <w:rPr>
                <w:rStyle w:val="Bodytext212pt"/>
                <w:rFonts w:ascii="Sylfaen" w:hAnsi="Sylfaen"/>
              </w:rPr>
              <w:lastRenderedPageBreak/>
              <w:t>основании пункта 30 Положения о Евразийской экономической комиссии (приложение № 1 к Договору о Евразийском экономическом союзе от 29 мая 2014 года))</w:t>
            </w:r>
          </w:p>
        </w:tc>
      </w:tr>
      <w:tr w:rsidR="00A7098A" w:rsidRPr="00FD667B" w:rsidTr="00142259">
        <w:trPr>
          <w:jc w:val="center"/>
        </w:trPr>
        <w:tc>
          <w:tcPr>
            <w:tcW w:w="2412" w:type="dxa"/>
            <w:shd w:val="clear" w:color="auto" w:fill="FFFFFF"/>
          </w:tcPr>
          <w:p w:rsidR="00A7098A" w:rsidRPr="003878E4" w:rsidRDefault="00A7098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8. Статья 25.11</w:t>
            </w:r>
          </w:p>
        </w:tc>
        <w:tc>
          <w:tcPr>
            <w:tcW w:w="3143" w:type="dxa"/>
            <w:shd w:val="clear" w:color="auto" w:fill="FFFFFF"/>
          </w:tcPr>
          <w:p w:rsidR="00A7098A" w:rsidRPr="003878E4" w:rsidRDefault="00A7098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1 раз в полгода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A7098A" w:rsidRPr="003878E4" w:rsidRDefault="00A7098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любых принятых действиях, связанных с компенсационными пошлинами, за предшествующие 6 месяцев</w:t>
            </w:r>
          </w:p>
        </w:tc>
        <w:tc>
          <w:tcPr>
            <w:tcW w:w="3856" w:type="dxa"/>
            <w:shd w:val="clear" w:color="auto" w:fill="FFFFFF"/>
          </w:tcPr>
          <w:p w:rsidR="00A7098A" w:rsidRPr="003878E4" w:rsidRDefault="00A7098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45 календарных дней с даты окончания отчетного периода</w:t>
            </w:r>
          </w:p>
        </w:tc>
      </w:tr>
      <w:tr w:rsidR="00A7098A" w:rsidRPr="00FD667B" w:rsidTr="00CB5BED">
        <w:trPr>
          <w:jc w:val="center"/>
        </w:trPr>
        <w:tc>
          <w:tcPr>
            <w:tcW w:w="15272" w:type="dxa"/>
            <w:gridSpan w:val="4"/>
            <w:shd w:val="clear" w:color="auto" w:fill="FFFFFF"/>
            <w:vAlign w:val="center"/>
          </w:tcPr>
          <w:p w:rsidR="00A7098A" w:rsidRPr="00FD667B" w:rsidRDefault="00A7098A" w:rsidP="00A7098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V. Соглашение по применению статьи VI Генерального соглашения по тарифам и торговле 1994 года</w:t>
            </w:r>
          </w:p>
        </w:tc>
      </w:tr>
      <w:tr w:rsidR="00A7098A" w:rsidRPr="00FD667B" w:rsidTr="00142259">
        <w:trPr>
          <w:jc w:val="center"/>
        </w:trPr>
        <w:tc>
          <w:tcPr>
            <w:tcW w:w="2412" w:type="dxa"/>
            <w:shd w:val="clear" w:color="auto" w:fill="FFFFFF"/>
          </w:tcPr>
          <w:p w:rsidR="00A7098A" w:rsidRPr="003878E4" w:rsidRDefault="00A7098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9. Статья 16.4</w:t>
            </w:r>
          </w:p>
        </w:tc>
        <w:tc>
          <w:tcPr>
            <w:tcW w:w="3143" w:type="dxa"/>
            <w:shd w:val="clear" w:color="auto" w:fill="FFFFFF"/>
          </w:tcPr>
          <w:p w:rsidR="00A7098A" w:rsidRPr="003878E4" w:rsidRDefault="00A7098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</w:t>
            </w:r>
          </w:p>
        </w:tc>
        <w:tc>
          <w:tcPr>
            <w:tcW w:w="5861" w:type="dxa"/>
            <w:shd w:val="clear" w:color="auto" w:fill="FFFFFF"/>
          </w:tcPr>
          <w:p w:rsidR="00A7098A" w:rsidRPr="003878E4" w:rsidRDefault="00A7098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принятых предварительных или окончательных действиях в отношении антидемпинговых расследований и мер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A7098A" w:rsidRPr="003878E4" w:rsidRDefault="00A7098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 xml:space="preserve">в течение 16 календарных дней с даты опубликования соответствующего решения или уведомления Комиссии либо в течение 15 календарных дней с даты вступления в силу решения Комиссии (в случае приостановления вступления в силу решения Комиссии на основании пункта 30 Положения о Евразийской экономической комиссии (приложение № 1 к </w:t>
            </w:r>
            <w:r w:rsidRPr="00FD667B">
              <w:rPr>
                <w:rStyle w:val="Bodytext212pt"/>
                <w:rFonts w:ascii="Sylfaen" w:hAnsi="Sylfaen"/>
              </w:rPr>
              <w:lastRenderedPageBreak/>
              <w:t>Договору о Евразийском экономическом союзе от 29 мая 2014 года))</w:t>
            </w:r>
          </w:p>
        </w:tc>
      </w:tr>
      <w:tr w:rsidR="00A7098A" w:rsidRPr="00FD667B" w:rsidTr="00142259">
        <w:trPr>
          <w:jc w:val="center"/>
        </w:trPr>
        <w:tc>
          <w:tcPr>
            <w:tcW w:w="2412" w:type="dxa"/>
            <w:shd w:val="clear" w:color="auto" w:fill="FFFFFF"/>
          </w:tcPr>
          <w:p w:rsidR="00A7098A" w:rsidRPr="003878E4" w:rsidRDefault="00A7098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10. Статья 16.4</w:t>
            </w:r>
          </w:p>
        </w:tc>
        <w:tc>
          <w:tcPr>
            <w:tcW w:w="3143" w:type="dxa"/>
            <w:shd w:val="clear" w:color="auto" w:fill="FFFFFF"/>
          </w:tcPr>
          <w:p w:rsidR="00A7098A" w:rsidRPr="003878E4" w:rsidRDefault="00A7098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1 раз в полгода</w:t>
            </w:r>
          </w:p>
        </w:tc>
        <w:tc>
          <w:tcPr>
            <w:tcW w:w="5861" w:type="dxa"/>
            <w:shd w:val="clear" w:color="auto" w:fill="FFFFFF"/>
          </w:tcPr>
          <w:p w:rsidR="00A7098A" w:rsidRPr="003878E4" w:rsidRDefault="00A7098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принятых действиях, связанных с антидемпинговыми расследованиями и мерами за предшествующие 6 месяцев</w:t>
            </w:r>
          </w:p>
        </w:tc>
        <w:tc>
          <w:tcPr>
            <w:tcW w:w="3856" w:type="dxa"/>
            <w:shd w:val="clear" w:color="auto" w:fill="FFFFFF"/>
          </w:tcPr>
          <w:p w:rsidR="00A7098A" w:rsidRPr="003878E4" w:rsidRDefault="00A7098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45 календарных дней с даты окончания отчетного периода</w:t>
            </w:r>
          </w:p>
        </w:tc>
      </w:tr>
      <w:tr w:rsidR="00357084" w:rsidRPr="00FD667B" w:rsidTr="004C62BD">
        <w:trPr>
          <w:jc w:val="center"/>
        </w:trPr>
        <w:tc>
          <w:tcPr>
            <w:tcW w:w="2412" w:type="dxa"/>
            <w:shd w:val="clear" w:color="auto" w:fill="FFFFFF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11. Статья 18.5</w:t>
            </w:r>
          </w:p>
        </w:tc>
        <w:tc>
          <w:tcPr>
            <w:tcW w:w="3143" w:type="dxa"/>
            <w:shd w:val="clear" w:color="auto" w:fill="FFFFFF"/>
          </w:tcPr>
          <w:p w:rsidR="00357084" w:rsidRPr="003878E4" w:rsidRDefault="00357084" w:rsidP="003878E4">
            <w:pPr>
              <w:spacing w:after="120"/>
              <w:ind w:left="22" w:right="46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5861" w:type="dxa"/>
            <w:shd w:val="clear" w:color="auto" w:fill="FFFFFF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любых изменениях законодательства в части проведения расследований и введения антидемпинговых мер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зависимости от срока вступления в силу и объема акта органа Союза или международного договора в рамках Союза</w:t>
            </w:r>
          </w:p>
        </w:tc>
      </w:tr>
      <w:tr w:rsidR="00357084" w:rsidRPr="00FD667B" w:rsidTr="004C62BD">
        <w:trPr>
          <w:jc w:val="center"/>
        </w:trPr>
        <w:tc>
          <w:tcPr>
            <w:tcW w:w="2412" w:type="dxa"/>
            <w:shd w:val="clear" w:color="auto" w:fill="FFFFFF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12. Статья 16.5</w:t>
            </w:r>
          </w:p>
        </w:tc>
        <w:tc>
          <w:tcPr>
            <w:tcW w:w="3143" w:type="dxa"/>
            <w:shd w:val="clear" w:color="auto" w:fill="FFFFFF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единовременно</w:t>
            </w:r>
          </w:p>
        </w:tc>
        <w:tc>
          <w:tcPr>
            <w:tcW w:w="5861" w:type="dxa"/>
            <w:shd w:val="clear" w:color="auto" w:fill="FFFFFF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об органе государства-члена, ответственном за инициирование и проведение антидемпинговых расследований, а также о процедурах, определяющих порядок начала и проведения таких расследований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15 календарных дней с даты опубликования соответствующего акта или более в зависимости от объема акта органа Союза</w:t>
            </w:r>
          </w:p>
        </w:tc>
      </w:tr>
      <w:tr w:rsidR="00357084" w:rsidRPr="00FD667B" w:rsidTr="00187EE9">
        <w:trPr>
          <w:jc w:val="center"/>
        </w:trPr>
        <w:tc>
          <w:tcPr>
            <w:tcW w:w="15272" w:type="dxa"/>
            <w:gridSpan w:val="4"/>
            <w:shd w:val="clear" w:color="auto" w:fill="FFFFFF"/>
            <w:vAlign w:val="center"/>
          </w:tcPr>
          <w:p w:rsidR="00357084" w:rsidRPr="00FD667B" w:rsidRDefault="00357084" w:rsidP="0035708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VI. Соглашение по применению статьи VII Генерального соглашения по тарифам и торговле 1994 года</w:t>
            </w:r>
          </w:p>
        </w:tc>
      </w:tr>
      <w:tr w:rsidR="00357084" w:rsidRPr="00FD667B" w:rsidTr="004C62BD">
        <w:trPr>
          <w:jc w:val="center"/>
        </w:trPr>
        <w:tc>
          <w:tcPr>
            <w:tcW w:w="2412" w:type="dxa"/>
            <w:shd w:val="clear" w:color="auto" w:fill="FFFFFF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13. Статья 22</w:t>
            </w:r>
          </w:p>
        </w:tc>
        <w:tc>
          <w:tcPr>
            <w:tcW w:w="3143" w:type="dxa"/>
            <w:shd w:val="clear" w:color="auto" w:fill="FFFFFF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</w:t>
            </w:r>
          </w:p>
        </w:tc>
        <w:tc>
          <w:tcPr>
            <w:tcW w:w="5861" w:type="dxa"/>
            <w:shd w:val="clear" w:color="auto" w:fill="FFFFFF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любых изменениях в законодательстве в части таможенной оценки импортируемых товаров*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15 календарных дней с даты принятия соответствующего решения</w:t>
            </w:r>
          </w:p>
        </w:tc>
      </w:tr>
      <w:tr w:rsidR="00357084" w:rsidRPr="00FD667B" w:rsidTr="004C62BD">
        <w:trPr>
          <w:jc w:val="center"/>
        </w:trPr>
        <w:tc>
          <w:tcPr>
            <w:tcW w:w="2412" w:type="dxa"/>
            <w:shd w:val="clear" w:color="auto" w:fill="FFFFFF"/>
            <w:vAlign w:val="center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 xml:space="preserve">VII. Соглашение по </w:t>
            </w:r>
            <w:r w:rsidRPr="00FD667B">
              <w:rPr>
                <w:rStyle w:val="Bodytext212pt"/>
                <w:rFonts w:ascii="Sylfaen" w:hAnsi="Sylfaen"/>
              </w:rPr>
              <w:lastRenderedPageBreak/>
              <w:t>правилам происхождения</w:t>
            </w:r>
          </w:p>
        </w:tc>
        <w:tc>
          <w:tcPr>
            <w:tcW w:w="3143" w:type="dxa"/>
            <w:shd w:val="clear" w:color="auto" w:fill="FFFFFF"/>
          </w:tcPr>
          <w:p w:rsidR="00357084" w:rsidRPr="00FD667B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</w:p>
        </w:tc>
        <w:tc>
          <w:tcPr>
            <w:tcW w:w="5861" w:type="dxa"/>
            <w:shd w:val="clear" w:color="auto" w:fill="FFFFFF"/>
          </w:tcPr>
          <w:p w:rsidR="00357084" w:rsidRPr="00FD667B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</w:p>
        </w:tc>
        <w:tc>
          <w:tcPr>
            <w:tcW w:w="3856" w:type="dxa"/>
            <w:shd w:val="clear" w:color="auto" w:fill="FFFFFF"/>
            <w:vAlign w:val="center"/>
          </w:tcPr>
          <w:p w:rsidR="00357084" w:rsidRPr="00FD667B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</w:p>
        </w:tc>
      </w:tr>
      <w:tr w:rsidR="00357084" w:rsidRPr="00FD667B" w:rsidTr="004C62BD">
        <w:trPr>
          <w:jc w:val="center"/>
        </w:trPr>
        <w:tc>
          <w:tcPr>
            <w:tcW w:w="2412" w:type="dxa"/>
            <w:shd w:val="clear" w:color="auto" w:fill="FFFFFF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14. Статья 5, параграф 4 Приложения II</w:t>
            </w:r>
          </w:p>
        </w:tc>
        <w:tc>
          <w:tcPr>
            <w:tcW w:w="3143" w:type="dxa"/>
            <w:shd w:val="clear" w:color="auto" w:fill="FFFFFF"/>
            <w:vAlign w:val="bottom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за 60 дней до вступления в силу измененного или нового правила, в исключительных случаях безотлагательно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об изменениях в правилах происхождения, кроме незначительных, или введении новых правил происхождения, включая любые судебные решения и административные правила общего применения, относящиеся к правилам происхождения</w:t>
            </w:r>
          </w:p>
        </w:tc>
        <w:tc>
          <w:tcPr>
            <w:tcW w:w="3856" w:type="dxa"/>
            <w:shd w:val="clear" w:color="auto" w:fill="FFFFFF"/>
          </w:tcPr>
          <w:p w:rsidR="00357084" w:rsidRPr="003878E4" w:rsidRDefault="00357084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за 70 дней до вступления в силу измененного или нового правила</w:t>
            </w:r>
          </w:p>
        </w:tc>
      </w:tr>
      <w:tr w:rsidR="009326AA" w:rsidRPr="00FD667B" w:rsidTr="00713811">
        <w:trPr>
          <w:jc w:val="center"/>
        </w:trPr>
        <w:tc>
          <w:tcPr>
            <w:tcW w:w="15272" w:type="dxa"/>
            <w:gridSpan w:val="4"/>
            <w:shd w:val="clear" w:color="auto" w:fill="FFFFFF"/>
            <w:vAlign w:val="center"/>
          </w:tcPr>
          <w:p w:rsidR="009326AA" w:rsidRPr="00FD667B" w:rsidRDefault="009326AA" w:rsidP="009326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VIII. Соглашение о специальных защитных мерах</w:t>
            </w:r>
          </w:p>
        </w:tc>
      </w:tr>
      <w:tr w:rsidR="009326AA" w:rsidRPr="00FD667B" w:rsidTr="00D8146E">
        <w:trPr>
          <w:jc w:val="center"/>
        </w:trPr>
        <w:tc>
          <w:tcPr>
            <w:tcW w:w="2412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15. Статья 12.1 (а)</w:t>
            </w:r>
          </w:p>
        </w:tc>
        <w:tc>
          <w:tcPr>
            <w:tcW w:w="3143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начале процесса расследования в связи с серьезным ущербом или угрозой такого ущерба и причинах такого расследования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15 календарных дней с даты опубликования уведомления Комиссии</w:t>
            </w:r>
          </w:p>
        </w:tc>
      </w:tr>
      <w:tr w:rsidR="009326AA" w:rsidRPr="00FD667B" w:rsidTr="00D8146E">
        <w:trPr>
          <w:jc w:val="center"/>
        </w:trPr>
        <w:tc>
          <w:tcPr>
            <w:tcW w:w="2412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16. Статья 12.1 (Ь)</w:t>
            </w:r>
          </w:p>
        </w:tc>
        <w:tc>
          <w:tcPr>
            <w:tcW w:w="3143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</w:t>
            </w:r>
          </w:p>
        </w:tc>
        <w:tc>
          <w:tcPr>
            <w:tcW w:w="5861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об установлении серьезного ущерба или угрозы такого ущерба в связи с возросшим импортом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5 рабочих дней с даты направления комплекта документов и материалов к заседанию Коллегии Комиссии, на котором планируется рассмотреть вопрос о применении специальной защитной меры</w:t>
            </w:r>
          </w:p>
        </w:tc>
      </w:tr>
      <w:tr w:rsidR="009326AA" w:rsidRPr="00FD667B" w:rsidTr="00D8146E">
        <w:trPr>
          <w:jc w:val="center"/>
        </w:trPr>
        <w:tc>
          <w:tcPr>
            <w:tcW w:w="2412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17. Статья 12.1 (с)</w:t>
            </w:r>
          </w:p>
        </w:tc>
        <w:tc>
          <w:tcPr>
            <w:tcW w:w="3143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</w:t>
            </w:r>
          </w:p>
        </w:tc>
        <w:tc>
          <w:tcPr>
            <w:tcW w:w="5861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принятии решения о применении или продлении специальной защитной меры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 xml:space="preserve">в течение 16 календарных дней с даты опубликования решения Комиссии либо в течение 15 </w:t>
            </w:r>
            <w:r w:rsidRPr="00FD667B">
              <w:rPr>
                <w:rStyle w:val="Bodytext212pt"/>
                <w:rFonts w:ascii="Sylfaen" w:hAnsi="Sylfaen"/>
              </w:rPr>
              <w:lastRenderedPageBreak/>
              <w:t>календарных дней с даты вступления в силу решения Комиссии (в случае приостановления вступления в силу решения Комиссии на основании пункта 30 Положения о Евразийской экономической комиссии (приложение № 1 к Договору о Евразийском экономическом союзе от 29 мая 2014 года))</w:t>
            </w:r>
          </w:p>
        </w:tc>
      </w:tr>
      <w:tr w:rsidR="009326AA" w:rsidRPr="00FD667B" w:rsidTr="003B0E02">
        <w:trPr>
          <w:jc w:val="center"/>
        </w:trPr>
        <w:tc>
          <w:tcPr>
            <w:tcW w:w="2412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18. Статья 9.1, сноска 2</w:t>
            </w:r>
          </w:p>
        </w:tc>
        <w:tc>
          <w:tcPr>
            <w:tcW w:w="3143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неприменении специальных защитных мер в отношении товара, происходящего из развивающейся страны - члена ВТО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16 календарных дней с даты опубликования решения Комиссии</w:t>
            </w:r>
          </w:p>
        </w:tc>
      </w:tr>
      <w:tr w:rsidR="009326AA" w:rsidRPr="00FD667B" w:rsidTr="003B0E02">
        <w:trPr>
          <w:jc w:val="center"/>
        </w:trPr>
        <w:tc>
          <w:tcPr>
            <w:tcW w:w="2412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19. Статья 12.4</w:t>
            </w:r>
          </w:p>
        </w:tc>
        <w:tc>
          <w:tcPr>
            <w:tcW w:w="3143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</w:t>
            </w:r>
          </w:p>
        </w:tc>
        <w:tc>
          <w:tcPr>
            <w:tcW w:w="5861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возможном введении предварительной специальной защитной меры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не позднее 5 рабочих дней с даты направления комплекта документов и материалов по данному вопросу к заседанию Коллегии Комиссии, на котором планируется рассмотреть вопрос о применении предварительной специальной защитной меры</w:t>
            </w:r>
          </w:p>
        </w:tc>
      </w:tr>
      <w:tr w:rsidR="009326AA" w:rsidRPr="00FD667B" w:rsidTr="003B0E02">
        <w:trPr>
          <w:jc w:val="center"/>
        </w:trPr>
        <w:tc>
          <w:tcPr>
            <w:tcW w:w="2412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20. Статья 12.5</w:t>
            </w:r>
          </w:p>
        </w:tc>
        <w:tc>
          <w:tcPr>
            <w:tcW w:w="3143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результатах консультаций по применению или продлению специальных защитных мер, в том числе предварительных специальных защитных мер</w:t>
            </w:r>
          </w:p>
        </w:tc>
        <w:tc>
          <w:tcPr>
            <w:tcW w:w="3856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15 календарных дней с даты проведения консультаций</w:t>
            </w:r>
          </w:p>
        </w:tc>
      </w:tr>
      <w:tr w:rsidR="009326AA" w:rsidRPr="00FD667B" w:rsidTr="003B0E02">
        <w:trPr>
          <w:jc w:val="center"/>
        </w:trPr>
        <w:tc>
          <w:tcPr>
            <w:tcW w:w="2412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21. Статья 12.5 (7.4)</w:t>
            </w:r>
          </w:p>
        </w:tc>
        <w:tc>
          <w:tcPr>
            <w:tcW w:w="3143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</w:t>
            </w:r>
          </w:p>
        </w:tc>
        <w:tc>
          <w:tcPr>
            <w:tcW w:w="5861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результатах промежуточных пересмотров (</w:t>
            </w:r>
            <w:r w:rsidRPr="003878E4">
              <w:rPr>
                <w:rStyle w:val="Bodytext212pt"/>
                <w:rFonts w:ascii="Sylfaen" w:hAnsi="Sylfaen"/>
              </w:rPr>
              <w:t>mid</w:t>
            </w:r>
            <w:r w:rsidRPr="00FD667B">
              <w:rPr>
                <w:rStyle w:val="Bodytext212pt"/>
                <w:rFonts w:ascii="Sylfaen" w:hAnsi="Sylfaen"/>
              </w:rPr>
              <w:t>-</w:t>
            </w:r>
            <w:r w:rsidRPr="003878E4">
              <w:rPr>
                <w:rStyle w:val="Bodytext212pt"/>
                <w:rFonts w:ascii="Sylfaen" w:hAnsi="Sylfaen"/>
              </w:rPr>
              <w:t>term</w:t>
            </w:r>
            <w:r w:rsidRPr="00FD667B">
              <w:rPr>
                <w:rStyle w:val="Bodytext212pt"/>
                <w:rFonts w:ascii="Sylfaen" w:hAnsi="Sylfaen"/>
              </w:rPr>
              <w:t xml:space="preserve"> </w:t>
            </w:r>
            <w:r w:rsidRPr="003878E4">
              <w:rPr>
                <w:rStyle w:val="Bodytext212pt"/>
                <w:rFonts w:ascii="Sylfaen" w:hAnsi="Sylfaen"/>
              </w:rPr>
              <w:t>review</w:t>
            </w:r>
            <w:r w:rsidRPr="00FD667B">
              <w:rPr>
                <w:rStyle w:val="Bodytext212pt"/>
                <w:rFonts w:ascii="Sylfaen" w:hAnsi="Sylfaen"/>
              </w:rPr>
              <w:t>)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15 календарных дней с даты опубликования соответствующего решения или уведомления Комиссии</w:t>
            </w:r>
          </w:p>
        </w:tc>
      </w:tr>
      <w:tr w:rsidR="009326AA" w:rsidRPr="00FD667B" w:rsidTr="003B0E02">
        <w:trPr>
          <w:jc w:val="center"/>
        </w:trPr>
        <w:tc>
          <w:tcPr>
            <w:tcW w:w="2412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22. Статья 12.6</w:t>
            </w:r>
          </w:p>
        </w:tc>
        <w:tc>
          <w:tcPr>
            <w:tcW w:w="3143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</w:t>
            </w:r>
          </w:p>
        </w:tc>
        <w:tc>
          <w:tcPr>
            <w:tcW w:w="5861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любых изменениях законодательства в части применения специальных защитных мер</w:t>
            </w:r>
          </w:p>
        </w:tc>
        <w:tc>
          <w:tcPr>
            <w:tcW w:w="3856" w:type="dxa"/>
            <w:shd w:val="clear" w:color="auto" w:fill="FFFFFF"/>
            <w:vAlign w:val="bottom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зависимости от срока вступления в силу и объема акта органа Союза или международного договора в рамках Союза</w:t>
            </w:r>
          </w:p>
        </w:tc>
      </w:tr>
      <w:tr w:rsidR="009326AA" w:rsidRPr="00FD667B" w:rsidTr="00AF7109">
        <w:trPr>
          <w:jc w:val="center"/>
        </w:trPr>
        <w:tc>
          <w:tcPr>
            <w:tcW w:w="15272" w:type="dxa"/>
            <w:gridSpan w:val="4"/>
            <w:shd w:val="clear" w:color="auto" w:fill="FFFFFF"/>
            <w:vAlign w:val="center"/>
          </w:tcPr>
          <w:p w:rsidR="009326AA" w:rsidRPr="00FD667B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IX. Соглашение по процедурам импортного лицензирования</w:t>
            </w:r>
          </w:p>
        </w:tc>
      </w:tr>
      <w:tr w:rsidR="009326AA" w:rsidRPr="00FD667B" w:rsidTr="00E5542E">
        <w:trPr>
          <w:jc w:val="center"/>
        </w:trPr>
        <w:tc>
          <w:tcPr>
            <w:tcW w:w="2412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23. Статьи 1.4 (а) и 8.2 (Ъ)</w:t>
            </w:r>
          </w:p>
        </w:tc>
        <w:tc>
          <w:tcPr>
            <w:tcW w:w="3143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60 дней с даты</w:t>
            </w:r>
            <w:r w:rsidRPr="009326AA">
              <w:rPr>
                <w:rStyle w:val="Bodytext212pt"/>
                <w:rFonts w:ascii="Sylfaen" w:hAnsi="Sylfaen"/>
              </w:rPr>
              <w:t xml:space="preserve"> </w:t>
            </w:r>
            <w:r w:rsidRPr="00FD667B">
              <w:rPr>
                <w:rStyle w:val="Bodytext212pt"/>
                <w:rFonts w:ascii="Sylfaen" w:hAnsi="Sylfaen"/>
              </w:rPr>
              <w:t>официального</w:t>
            </w:r>
            <w:r w:rsidRPr="009326AA">
              <w:rPr>
                <w:rStyle w:val="Bodytext212pt"/>
                <w:rFonts w:ascii="Sylfaen" w:hAnsi="Sylfaen"/>
              </w:rPr>
              <w:t xml:space="preserve"> </w:t>
            </w:r>
            <w:r w:rsidRPr="00FD667B">
              <w:rPr>
                <w:rStyle w:val="Bodytext212pt"/>
                <w:rFonts w:ascii="Sylfaen" w:hAnsi="Sylfaen"/>
              </w:rPr>
              <w:t>опубликования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об изменениях в законодательстве и регулировании импортного лицензирования в понимании Соглашения по процедурам импортного лицензирования*</w:t>
            </w:r>
          </w:p>
        </w:tc>
        <w:tc>
          <w:tcPr>
            <w:tcW w:w="3856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10 календарных дней с даты официального опубликования</w:t>
            </w:r>
          </w:p>
        </w:tc>
      </w:tr>
      <w:tr w:rsidR="009326AA" w:rsidRPr="00FD667B" w:rsidTr="00E5542E">
        <w:trPr>
          <w:jc w:val="center"/>
        </w:trPr>
        <w:tc>
          <w:tcPr>
            <w:tcW w:w="2412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24. Статьи 5.1 - 5.4</w:t>
            </w:r>
          </w:p>
        </w:tc>
        <w:tc>
          <w:tcPr>
            <w:tcW w:w="3143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в течение 60 дней с даты</w:t>
            </w:r>
            <w:r w:rsidRPr="009326AA">
              <w:rPr>
                <w:rStyle w:val="Bodytext212pt"/>
                <w:rFonts w:ascii="Sylfaen" w:hAnsi="Sylfaen"/>
              </w:rPr>
              <w:t xml:space="preserve"> </w:t>
            </w:r>
            <w:r w:rsidRPr="00FD667B">
              <w:rPr>
                <w:rStyle w:val="Bodytext212pt"/>
                <w:rFonts w:ascii="Sylfaen" w:hAnsi="Sylfaen"/>
              </w:rPr>
              <w:t>официального</w:t>
            </w:r>
            <w:r w:rsidRPr="009326AA">
              <w:rPr>
                <w:rStyle w:val="Bodytext212pt"/>
                <w:rFonts w:ascii="Sylfaen" w:hAnsi="Sylfaen"/>
              </w:rPr>
              <w:t xml:space="preserve"> </w:t>
            </w:r>
            <w:r w:rsidRPr="00FD667B">
              <w:rPr>
                <w:rStyle w:val="Bodytext212pt"/>
                <w:rFonts w:ascii="Sylfaen" w:hAnsi="Sylfaen"/>
              </w:rPr>
              <w:t>опубликования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 xml:space="preserve">о нормативных правовых актах в сфере импортного лицензирования (как на национальном, так и наднациональном уровнях), которые вводят новые процедуры импортного лицензирования или вносят </w:t>
            </w:r>
            <w:r w:rsidRPr="00FD667B">
              <w:rPr>
                <w:rStyle w:val="Bodytext212pt"/>
                <w:rFonts w:ascii="Sylfaen" w:hAnsi="Sylfaen"/>
              </w:rPr>
              <w:lastRenderedPageBreak/>
              <w:t>изменения в них*</w:t>
            </w:r>
          </w:p>
        </w:tc>
        <w:tc>
          <w:tcPr>
            <w:tcW w:w="3856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в течение 40 дней с даты официального опубликования</w:t>
            </w:r>
          </w:p>
        </w:tc>
      </w:tr>
      <w:tr w:rsidR="009326AA" w:rsidRPr="00FD667B" w:rsidTr="00E5542E">
        <w:trPr>
          <w:jc w:val="center"/>
        </w:trPr>
        <w:tc>
          <w:tcPr>
            <w:tcW w:w="2412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25. Статья 7.3</w:t>
            </w:r>
          </w:p>
        </w:tc>
        <w:tc>
          <w:tcPr>
            <w:tcW w:w="3143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ежегодно, до 30 сентября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заполненный ежегодный вопросник о процедурах лицензирования импорта, в котором в том числе подробно описывается процедура импортного лицензирования; коды ТН ВЭД товаров, попадающих под процедуру; перечень документов, необходимых для подачи заявления и т. д.*</w:t>
            </w:r>
          </w:p>
        </w:tc>
        <w:tc>
          <w:tcPr>
            <w:tcW w:w="3856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ежегодно, до 1 сентября</w:t>
            </w:r>
          </w:p>
        </w:tc>
      </w:tr>
      <w:tr w:rsidR="003878E4" w:rsidRPr="00FD667B" w:rsidTr="00F14CAE">
        <w:trPr>
          <w:jc w:val="center"/>
        </w:trPr>
        <w:tc>
          <w:tcPr>
            <w:tcW w:w="15272" w:type="dxa"/>
            <w:gridSpan w:val="4"/>
            <w:shd w:val="clear" w:color="auto" w:fill="FFFFFF"/>
            <w:vAlign w:val="center"/>
          </w:tcPr>
          <w:p w:rsidR="003878E4" w:rsidRPr="00FD667B" w:rsidRDefault="003878E4" w:rsidP="003878E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X. Доступ на рынок</w:t>
            </w:r>
          </w:p>
        </w:tc>
      </w:tr>
      <w:tr w:rsidR="009326AA" w:rsidRPr="00FD667B" w:rsidTr="00E5542E">
        <w:trPr>
          <w:jc w:val="center"/>
        </w:trPr>
        <w:tc>
          <w:tcPr>
            <w:tcW w:w="2412" w:type="dxa"/>
            <w:shd w:val="clear" w:color="auto" w:fill="FFFFFF"/>
            <w:vAlign w:val="bottom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26. Решение Генерального совета по торговле товарами</w:t>
            </w:r>
          </w:p>
        </w:tc>
        <w:tc>
          <w:tcPr>
            <w:tcW w:w="3143" w:type="dxa"/>
            <w:shd w:val="clear" w:color="auto" w:fill="FFFFFF"/>
            <w:vAlign w:val="bottom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до 30 сентября 2018 г., далее - 1 раз в 2 года. Любое изменение законодательства в рамках</w:t>
            </w:r>
          </w:p>
        </w:tc>
        <w:tc>
          <w:tcPr>
            <w:tcW w:w="5861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 применяемых количественных ограничениях и запретах*</w:t>
            </w:r>
          </w:p>
        </w:tc>
        <w:tc>
          <w:tcPr>
            <w:tcW w:w="3856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до 15 августа 2018 г., далее - 1 раз в 2 года</w:t>
            </w:r>
          </w:p>
        </w:tc>
      </w:tr>
      <w:tr w:rsidR="009326AA" w:rsidRPr="00FD667B" w:rsidTr="00987A42">
        <w:trPr>
          <w:jc w:val="center"/>
        </w:trPr>
        <w:tc>
          <w:tcPr>
            <w:tcW w:w="2412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3878E4">
              <w:rPr>
                <w:rStyle w:val="Bodytext212pt"/>
                <w:rFonts w:ascii="Sylfaen" w:hAnsi="Sylfaen"/>
              </w:rPr>
              <w:t>G</w:t>
            </w:r>
            <w:r w:rsidRPr="00FD667B">
              <w:rPr>
                <w:rStyle w:val="Bodytext212pt"/>
                <w:rFonts w:ascii="Sylfaen" w:hAnsi="Sylfaen"/>
              </w:rPr>
              <w:t>/</w:t>
            </w:r>
            <w:r w:rsidRPr="003878E4">
              <w:rPr>
                <w:rStyle w:val="Bodytext212pt"/>
                <w:rFonts w:ascii="Sylfaen" w:hAnsi="Sylfaen"/>
              </w:rPr>
              <w:t>L</w:t>
            </w:r>
            <w:r w:rsidRPr="00FD667B">
              <w:rPr>
                <w:rStyle w:val="Bodytext212pt"/>
                <w:rFonts w:ascii="Sylfaen" w:hAnsi="Sylfaen"/>
              </w:rPr>
              <w:t>/59/</w:t>
            </w:r>
            <w:r w:rsidRPr="003878E4">
              <w:rPr>
                <w:rStyle w:val="Bodytext212pt"/>
                <w:rFonts w:ascii="Sylfaen" w:hAnsi="Sylfaen"/>
              </w:rPr>
              <w:t>Rev</w:t>
            </w:r>
            <w:r w:rsidRPr="00FD667B">
              <w:rPr>
                <w:rStyle w:val="Bodytext212pt"/>
                <w:rFonts w:ascii="Sylfaen" w:hAnsi="Sylfaen"/>
              </w:rPr>
              <w:t>. 1 от 3 июля 2012 г. (количественные ограничения)</w:t>
            </w:r>
          </w:p>
        </w:tc>
        <w:tc>
          <w:tcPr>
            <w:tcW w:w="3143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представленной ранее нотификации представляется не позднее 6 месяцев с даты принятия такого изменения</w:t>
            </w:r>
          </w:p>
        </w:tc>
        <w:tc>
          <w:tcPr>
            <w:tcW w:w="5861" w:type="dxa"/>
            <w:shd w:val="clear" w:color="auto" w:fill="FFFFFF"/>
          </w:tcPr>
          <w:p w:rsidR="009326AA" w:rsidRPr="003878E4" w:rsidRDefault="009326AA" w:rsidP="003878E4">
            <w:pPr>
              <w:spacing w:after="120"/>
              <w:ind w:left="22" w:right="46"/>
              <w:rPr>
                <w:rStyle w:val="Bodytext212pt"/>
                <w:rFonts w:ascii="Sylfaen" w:eastAsia="Sylfaen" w:hAnsi="Sylfaen"/>
              </w:rPr>
            </w:pPr>
          </w:p>
        </w:tc>
        <w:tc>
          <w:tcPr>
            <w:tcW w:w="3856" w:type="dxa"/>
            <w:shd w:val="clear" w:color="auto" w:fill="FFFFFF"/>
          </w:tcPr>
          <w:p w:rsidR="009326AA" w:rsidRPr="003878E4" w:rsidRDefault="009326AA" w:rsidP="003878E4">
            <w:pPr>
              <w:spacing w:after="120"/>
              <w:ind w:left="22" w:right="46"/>
              <w:rPr>
                <w:rStyle w:val="Bodytext212pt"/>
                <w:rFonts w:ascii="Sylfaen" w:eastAsia="Sylfaen" w:hAnsi="Sylfaen"/>
              </w:rPr>
            </w:pPr>
          </w:p>
        </w:tc>
      </w:tr>
      <w:tr w:rsidR="009326AA" w:rsidRPr="00FD667B" w:rsidTr="00987A42">
        <w:trPr>
          <w:jc w:val="center"/>
        </w:trPr>
        <w:tc>
          <w:tcPr>
            <w:tcW w:w="2412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 xml:space="preserve">27. Решение Генерального совета ВТО </w:t>
            </w:r>
            <w:r w:rsidRPr="003878E4">
              <w:rPr>
                <w:rStyle w:val="Bodytext212pt"/>
                <w:rFonts w:ascii="Sylfaen" w:hAnsi="Sylfaen"/>
              </w:rPr>
              <w:t>WT</w:t>
            </w:r>
            <w:r w:rsidRPr="00FD667B">
              <w:rPr>
                <w:rStyle w:val="Bodytext212pt"/>
                <w:rFonts w:ascii="Sylfaen" w:hAnsi="Sylfaen"/>
              </w:rPr>
              <w:t>/</w:t>
            </w:r>
            <w:r w:rsidRPr="003878E4">
              <w:rPr>
                <w:rStyle w:val="Bodytext212pt"/>
                <w:rFonts w:ascii="Sylfaen" w:hAnsi="Sylfaen"/>
              </w:rPr>
              <w:t>L</w:t>
            </w:r>
            <w:r w:rsidRPr="00FD667B">
              <w:rPr>
                <w:rStyle w:val="Bodytext212pt"/>
                <w:rFonts w:ascii="Sylfaen" w:hAnsi="Sylfaen"/>
              </w:rPr>
              <w:t xml:space="preserve">/225 от 16 июля 1997 г. </w:t>
            </w:r>
            <w:r w:rsidRPr="00FD667B">
              <w:rPr>
                <w:rStyle w:val="Bodytext212pt"/>
                <w:rFonts w:ascii="Sylfaen" w:hAnsi="Sylfaen"/>
              </w:rPr>
              <w:lastRenderedPageBreak/>
              <w:t>(интегрированная база данных ВТО)</w:t>
            </w:r>
          </w:p>
        </w:tc>
        <w:tc>
          <w:tcPr>
            <w:tcW w:w="3143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ежегодно,</w:t>
            </w:r>
            <w:r w:rsidRPr="009326AA">
              <w:rPr>
                <w:rStyle w:val="Bodytext212pt"/>
                <w:rFonts w:ascii="Sylfaen" w:hAnsi="Sylfaen"/>
              </w:rPr>
              <w:t xml:space="preserve"> </w:t>
            </w:r>
            <w:r w:rsidRPr="00FD667B">
              <w:rPr>
                <w:rStyle w:val="Bodytext212pt"/>
                <w:rFonts w:ascii="Sylfaen" w:hAnsi="Sylfaen"/>
              </w:rPr>
              <w:t>до 30 марта года, в котором применяются импортные тарифы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 xml:space="preserve">о детальных данных по импортным пошлинам по каждой тарифной линии (применяемые тарифы режима наибольшего благоприятствования, текущие связанные уровни тарифов в отчетном году и при </w:t>
            </w:r>
            <w:r w:rsidRPr="00FD667B">
              <w:rPr>
                <w:rStyle w:val="Bodytext212pt"/>
                <w:rFonts w:ascii="Sylfaen" w:hAnsi="Sylfaen"/>
              </w:rPr>
              <w:lastRenderedPageBreak/>
              <w:t>возможности национальные корреляционные таблицы и преференциальные тарифы) ’</w:t>
            </w:r>
          </w:p>
        </w:tc>
        <w:tc>
          <w:tcPr>
            <w:tcW w:w="3856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ежегодно, до 1 марта года, в котором применяются импортные тарифы</w:t>
            </w:r>
          </w:p>
        </w:tc>
      </w:tr>
      <w:tr w:rsidR="009326AA" w:rsidRPr="00FD667B" w:rsidTr="00987A42">
        <w:trPr>
          <w:jc w:val="center"/>
        </w:trPr>
        <w:tc>
          <w:tcPr>
            <w:tcW w:w="2412" w:type="dxa"/>
            <w:shd w:val="clear" w:color="auto" w:fill="FFFFFF"/>
            <w:vAlign w:val="center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XI. Соглашение по техническим барьерам в торговле</w:t>
            </w:r>
          </w:p>
        </w:tc>
        <w:tc>
          <w:tcPr>
            <w:tcW w:w="3143" w:type="dxa"/>
            <w:shd w:val="clear" w:color="auto" w:fill="FFFFFF"/>
          </w:tcPr>
          <w:p w:rsidR="009326AA" w:rsidRPr="00FD667B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</w:p>
        </w:tc>
        <w:tc>
          <w:tcPr>
            <w:tcW w:w="5861" w:type="dxa"/>
            <w:shd w:val="clear" w:color="auto" w:fill="FFFFFF"/>
            <w:vAlign w:val="center"/>
          </w:tcPr>
          <w:p w:rsidR="009326AA" w:rsidRPr="00FD667B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</w:p>
        </w:tc>
        <w:tc>
          <w:tcPr>
            <w:tcW w:w="3856" w:type="dxa"/>
            <w:shd w:val="clear" w:color="auto" w:fill="FFFFFF"/>
          </w:tcPr>
          <w:p w:rsidR="009326AA" w:rsidRPr="00FD667B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</w:p>
        </w:tc>
      </w:tr>
      <w:tr w:rsidR="009326AA" w:rsidRPr="00FD667B" w:rsidTr="00987A42">
        <w:trPr>
          <w:jc w:val="center"/>
        </w:trPr>
        <w:tc>
          <w:tcPr>
            <w:tcW w:w="2412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28. Статья 2.9</w:t>
            </w:r>
          </w:p>
        </w:tc>
        <w:tc>
          <w:tcPr>
            <w:tcW w:w="3143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на ранней стадии, до принятия меры (до размещения проекта акта Комиссии для публичного обсуждения)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  <w:lang w:val="en-US"/>
              </w:rPr>
            </w:pPr>
            <w:r w:rsidRPr="00FD667B">
              <w:rPr>
                <w:rStyle w:val="Bodytext212pt"/>
                <w:rFonts w:ascii="Sylfaen" w:hAnsi="Sylfaen"/>
              </w:rPr>
              <w:t>об актах Комиссии, которые являются техническими регламентами в понимании Соглашения ВТО по техническим барьерам в торговле, а именно «документы, в которых устанавливаются характеристики товара или связанные с ними процессы и методы производства, включая применимые административные положения, соблюдение которых является обязательным. Они могут также включать или исключительно содержать требования к терминологии, обозначениям, упаковке, маркировке или этикетированию в той степени,</w:t>
            </w:r>
            <w:r w:rsidR="007467EC" w:rsidRPr="007467EC">
              <w:rPr>
                <w:rStyle w:val="Bodytext212pt"/>
                <w:rFonts w:ascii="Sylfaen" w:hAnsi="Sylfaen"/>
              </w:rPr>
              <w:t xml:space="preserve"> </w:t>
            </w:r>
            <w:r w:rsidR="007467EC" w:rsidRPr="00FD667B">
              <w:rPr>
                <w:rStyle w:val="Bodytext212pt"/>
                <w:rFonts w:ascii="Sylfaen" w:hAnsi="Sylfaen"/>
              </w:rPr>
              <w:t>в которой они применяются к товару, процессу или методу производства» (Приложение 1 к Соглашению ВТО по ТБТ)</w:t>
            </w:r>
          </w:p>
        </w:tc>
        <w:tc>
          <w:tcPr>
            <w:tcW w:w="3856" w:type="dxa"/>
            <w:shd w:val="clear" w:color="auto" w:fill="FFFFFF"/>
          </w:tcPr>
          <w:p w:rsidR="009326AA" w:rsidRPr="003878E4" w:rsidRDefault="009326AA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не позднее 1 рабочего дня до даты начала публичного обсуждения</w:t>
            </w:r>
          </w:p>
        </w:tc>
      </w:tr>
      <w:tr w:rsidR="007467EC" w:rsidRPr="00FD667B" w:rsidTr="0089170B">
        <w:trPr>
          <w:jc w:val="center"/>
        </w:trPr>
        <w:tc>
          <w:tcPr>
            <w:tcW w:w="2412" w:type="dxa"/>
            <w:shd w:val="clear" w:color="auto" w:fill="FFFFFF"/>
          </w:tcPr>
          <w:p w:rsidR="007467EC" w:rsidRPr="003878E4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29. Статья 2.10</w:t>
            </w:r>
          </w:p>
        </w:tc>
        <w:tc>
          <w:tcPr>
            <w:tcW w:w="3143" w:type="dxa"/>
            <w:shd w:val="clear" w:color="auto" w:fill="FFFFFF"/>
            <w:vAlign w:val="center"/>
          </w:tcPr>
          <w:p w:rsidR="007467EC" w:rsidRPr="003878E4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 (с даты принятия меры)</w:t>
            </w:r>
          </w:p>
        </w:tc>
        <w:tc>
          <w:tcPr>
            <w:tcW w:w="5861" w:type="dxa"/>
            <w:shd w:val="clear" w:color="auto" w:fill="FFFFFF"/>
          </w:tcPr>
          <w:p w:rsidR="007467EC" w:rsidRPr="00FD667B" w:rsidRDefault="007467EC" w:rsidP="0074183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-"-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7467EC" w:rsidRPr="00FD667B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не позднее 1 рабочего дня с даты принятия меры</w:t>
            </w:r>
          </w:p>
        </w:tc>
      </w:tr>
      <w:tr w:rsidR="007467EC" w:rsidRPr="00FD667B" w:rsidTr="0089170B">
        <w:trPr>
          <w:jc w:val="center"/>
        </w:trPr>
        <w:tc>
          <w:tcPr>
            <w:tcW w:w="2412" w:type="dxa"/>
            <w:shd w:val="clear" w:color="auto" w:fill="FFFFFF"/>
          </w:tcPr>
          <w:p w:rsidR="007467EC" w:rsidRPr="003878E4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lastRenderedPageBreak/>
              <w:t>30. Статья 5.6</w:t>
            </w:r>
          </w:p>
        </w:tc>
        <w:tc>
          <w:tcPr>
            <w:tcW w:w="3143" w:type="dxa"/>
            <w:shd w:val="clear" w:color="auto" w:fill="FFFFFF"/>
          </w:tcPr>
          <w:p w:rsidR="007467EC" w:rsidRPr="003878E4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на ранней стадии, до принятия меры (до размещения проекта акта Комиссии для публичного обсуждения)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7467EC" w:rsidRPr="003878E4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об актах Комиссии, которые содержат требования к процедурам оценки в понимании Соглашения ВТО по техническим барьерам в торговле, а именно требования в отношении «любой процедуры, применяемой прямо или косвенно с целью определения того, выполняются ли соответствующие требования, содержащиеся в технических регламентах или стандартах» (Приложение 1 к Соглашению ВТО по ТБТ)</w:t>
            </w:r>
          </w:p>
        </w:tc>
        <w:tc>
          <w:tcPr>
            <w:tcW w:w="3856" w:type="dxa"/>
            <w:shd w:val="clear" w:color="auto" w:fill="FFFFFF"/>
          </w:tcPr>
          <w:p w:rsidR="007467EC" w:rsidRPr="003878E4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не позднее 1 рабочего дня до даты начала публичного обсуждения</w:t>
            </w:r>
          </w:p>
        </w:tc>
      </w:tr>
      <w:tr w:rsidR="007467EC" w:rsidRPr="00FD667B" w:rsidTr="0089170B">
        <w:trPr>
          <w:jc w:val="center"/>
        </w:trPr>
        <w:tc>
          <w:tcPr>
            <w:tcW w:w="2412" w:type="dxa"/>
            <w:shd w:val="clear" w:color="auto" w:fill="FFFFFF"/>
          </w:tcPr>
          <w:p w:rsidR="007467EC" w:rsidRPr="003878E4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31. Статья 5.7</w:t>
            </w:r>
          </w:p>
        </w:tc>
        <w:tc>
          <w:tcPr>
            <w:tcW w:w="3143" w:type="dxa"/>
            <w:shd w:val="clear" w:color="auto" w:fill="FFFFFF"/>
            <w:vAlign w:val="center"/>
          </w:tcPr>
          <w:p w:rsidR="007467EC" w:rsidRPr="003878E4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 (с даты принятия меры)</w:t>
            </w:r>
          </w:p>
        </w:tc>
        <w:tc>
          <w:tcPr>
            <w:tcW w:w="5861" w:type="dxa"/>
            <w:shd w:val="clear" w:color="auto" w:fill="FFFFFF"/>
          </w:tcPr>
          <w:p w:rsidR="007467EC" w:rsidRPr="00FD667B" w:rsidRDefault="007467EC" w:rsidP="007467E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-"-</w:t>
            </w:r>
          </w:p>
        </w:tc>
        <w:tc>
          <w:tcPr>
            <w:tcW w:w="3856" w:type="dxa"/>
            <w:shd w:val="clear" w:color="auto" w:fill="FFFFFF"/>
            <w:vAlign w:val="center"/>
          </w:tcPr>
          <w:p w:rsidR="007467EC" w:rsidRPr="003878E4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не позднее 1 рабочего дня с даты принятия меры</w:t>
            </w:r>
          </w:p>
        </w:tc>
      </w:tr>
      <w:tr w:rsidR="007467EC" w:rsidRPr="00FD667B" w:rsidTr="0089170B">
        <w:trPr>
          <w:jc w:val="center"/>
        </w:trPr>
        <w:tc>
          <w:tcPr>
            <w:tcW w:w="2412" w:type="dxa"/>
            <w:shd w:val="clear" w:color="auto" w:fill="FFFFFF"/>
          </w:tcPr>
          <w:p w:rsidR="007467EC" w:rsidRPr="003878E4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32. Статья 10.7</w:t>
            </w:r>
          </w:p>
        </w:tc>
        <w:tc>
          <w:tcPr>
            <w:tcW w:w="3143" w:type="dxa"/>
            <w:shd w:val="clear" w:color="auto" w:fill="FFFFFF"/>
          </w:tcPr>
          <w:p w:rsidR="007467EC" w:rsidRPr="003878E4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безотлагательно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7467EC" w:rsidRPr="00FD667B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Fonts w:ascii="Sylfaen" w:hAnsi="Sylfaen"/>
                <w:sz w:val="24"/>
                <w:szCs w:val="24"/>
              </w:rPr>
            </w:pPr>
            <w:r w:rsidRPr="00FD667B">
              <w:rPr>
                <w:rStyle w:val="Bodytext212pt"/>
                <w:rFonts w:ascii="Sylfaen" w:hAnsi="Sylfaen"/>
              </w:rPr>
              <w:t>об информации о товарах согласно договоренности с любой другой страной или странами по вопросам, относящимся к техническим регламентам, стандартам или процедурам оценки соответствия, которые могут оказывать существенное воздействие на торговлю, а также описание этой договоренности</w:t>
            </w:r>
          </w:p>
        </w:tc>
        <w:tc>
          <w:tcPr>
            <w:tcW w:w="3856" w:type="dxa"/>
            <w:shd w:val="clear" w:color="auto" w:fill="FFFFFF"/>
          </w:tcPr>
          <w:p w:rsidR="007467EC" w:rsidRPr="003878E4" w:rsidRDefault="007467EC" w:rsidP="003878E4">
            <w:pPr>
              <w:pStyle w:val="Bodytext20"/>
              <w:shd w:val="clear" w:color="auto" w:fill="auto"/>
              <w:spacing w:before="0" w:after="120" w:line="240" w:lineRule="auto"/>
              <w:ind w:left="22" w:right="46"/>
              <w:jc w:val="left"/>
              <w:rPr>
                <w:rStyle w:val="Bodytext212pt"/>
                <w:rFonts w:ascii="Sylfaen" w:hAnsi="Sylfaen"/>
              </w:rPr>
            </w:pPr>
            <w:r w:rsidRPr="00FD667B">
              <w:rPr>
                <w:rStyle w:val="Bodytext212pt"/>
                <w:rFonts w:ascii="Sylfaen" w:hAnsi="Sylfaen"/>
              </w:rPr>
              <w:t>по согласованию с государствами - членами Союза</w:t>
            </w:r>
          </w:p>
        </w:tc>
      </w:tr>
    </w:tbl>
    <w:p w:rsidR="00486467" w:rsidRPr="00FD667B" w:rsidRDefault="00486467" w:rsidP="00BB20DE">
      <w:pPr>
        <w:spacing w:after="120"/>
      </w:pPr>
    </w:p>
    <w:p w:rsidR="00486467" w:rsidRPr="00FD667B" w:rsidRDefault="00486467" w:rsidP="00BB20DE">
      <w:pPr>
        <w:spacing w:after="120"/>
      </w:pPr>
    </w:p>
    <w:p w:rsidR="00486467" w:rsidRPr="00FD667B" w:rsidRDefault="00486467" w:rsidP="00BB20DE">
      <w:pPr>
        <w:spacing w:after="120"/>
      </w:pPr>
    </w:p>
    <w:p w:rsidR="00486467" w:rsidRPr="00FD667B" w:rsidRDefault="008279EE" w:rsidP="00BB20DE">
      <w:pPr>
        <w:pStyle w:val="Bodytext40"/>
        <w:shd w:val="clear" w:color="auto" w:fill="auto"/>
        <w:spacing w:after="120" w:line="240" w:lineRule="auto"/>
        <w:jc w:val="both"/>
        <w:rPr>
          <w:rFonts w:ascii="Sylfaen" w:hAnsi="Sylfaen"/>
        </w:rPr>
      </w:pPr>
      <w:r w:rsidRPr="00FD667B">
        <w:rPr>
          <w:rFonts w:ascii="Sylfaen" w:hAnsi="Sylfaen"/>
          <w:lang w:eastAsia="en-US" w:bidi="en-US"/>
        </w:rPr>
        <w:lastRenderedPageBreak/>
        <w:t xml:space="preserve">* </w:t>
      </w:r>
      <w:r w:rsidRPr="00FD667B">
        <w:rPr>
          <w:rFonts w:ascii="Sylfaen" w:hAnsi="Sylfaen"/>
        </w:rPr>
        <w:t>Подготовка проекта нотификации осуществляется структурным подразделением уполномоченного органа. Комиссия осуществляет подготовку базовой информации, которая подразумевает подготовку информации на уровне Союза.</w:t>
      </w:r>
    </w:p>
    <w:p w:rsidR="00486467" w:rsidRPr="00FD667B" w:rsidRDefault="008279EE" w:rsidP="00BB20DE">
      <w:pPr>
        <w:pStyle w:val="Bodytext40"/>
        <w:shd w:val="clear" w:color="auto" w:fill="auto"/>
        <w:spacing w:after="120" w:line="240" w:lineRule="auto"/>
        <w:jc w:val="both"/>
        <w:rPr>
          <w:rFonts w:ascii="Sylfaen" w:hAnsi="Sylfaen"/>
        </w:rPr>
      </w:pPr>
      <w:r w:rsidRPr="00FD667B">
        <w:rPr>
          <w:rFonts w:ascii="Sylfaen" w:hAnsi="Sylfaen"/>
        </w:rPr>
        <w:t>** Базовая информация включает в себя отдельно представляемые данные о ставках ввозных таможенных пошлин Единого таможенного тарифа Евразийского экономического союза по каждой тарифной линии и по перечням товаров, в отношении которых отдельными государствами - членами Союза применяются ставки ввозных таможенных пошлин, отличные от ставок пошлин, установленных Единым таможенным тарифом Евразийского экономического союза, и размеров таких ставок.</w:t>
      </w:r>
    </w:p>
    <w:sectPr w:rsidR="00486467" w:rsidRPr="00FD667B" w:rsidSect="00FD667B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F78" w:rsidRDefault="00340F78" w:rsidP="00486467">
      <w:r>
        <w:separator/>
      </w:r>
    </w:p>
  </w:endnote>
  <w:endnote w:type="continuationSeparator" w:id="0">
    <w:p w:rsidR="00340F78" w:rsidRDefault="00340F78" w:rsidP="0048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F78" w:rsidRDefault="00340F78"/>
  </w:footnote>
  <w:footnote w:type="continuationSeparator" w:id="0">
    <w:p w:rsidR="00340F78" w:rsidRDefault="00340F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1266"/>
    <w:multiLevelType w:val="multilevel"/>
    <w:tmpl w:val="DB5E5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C52C9"/>
    <w:multiLevelType w:val="multilevel"/>
    <w:tmpl w:val="8378F0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86467"/>
    <w:rsid w:val="00340F78"/>
    <w:rsid w:val="00357084"/>
    <w:rsid w:val="003878E4"/>
    <w:rsid w:val="00486467"/>
    <w:rsid w:val="005104F3"/>
    <w:rsid w:val="00602405"/>
    <w:rsid w:val="00662BAA"/>
    <w:rsid w:val="0074593E"/>
    <w:rsid w:val="007467EC"/>
    <w:rsid w:val="008279EE"/>
    <w:rsid w:val="009326AA"/>
    <w:rsid w:val="00A7098A"/>
    <w:rsid w:val="00BB20DE"/>
    <w:rsid w:val="00EC17CA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646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646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86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86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486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486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86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486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486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486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486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486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NotBold">
    <w:name w:val="Heading #2 + Not Bold"/>
    <w:basedOn w:val="Heading2"/>
    <w:rsid w:val="00486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0">
    <w:name w:val="Heading #2 + Spacing 2 pt"/>
    <w:basedOn w:val="Heading2"/>
    <w:rsid w:val="00486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486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86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48646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8646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48646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86467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4864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486467"/>
    <w:pPr>
      <w:shd w:val="clear" w:color="auto" w:fill="FFFFFF"/>
      <w:spacing w:before="54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486467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2018-01-15T10:03:00Z</dcterms:created>
  <dcterms:modified xsi:type="dcterms:W3CDTF">2018-10-02T07:45:00Z</dcterms:modified>
</cp:coreProperties>
</file>