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4363"/>
        <w:gridCol w:w="4248"/>
      </w:tblGrid>
      <w:tr w:rsidR="00E74D63" w:rsidRPr="00AA0ACA" w14:paraId="4346D3A1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96E4" w14:textId="77777777" w:rsidR="00E74D63" w:rsidRPr="00AA0ACA" w:rsidRDefault="00E74D6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6A64" w14:textId="77777777" w:rsidR="00E74D63" w:rsidRPr="00AA0ACA" w:rsidRDefault="00E74D6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30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306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67D55B2" w14:textId="77777777" w:rsidR="00E74D63" w:rsidRPr="00AA0ACA" w:rsidRDefault="00E74D6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ԴԱՏԱՎԱՐՈՒԹՅԱՆ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ՕՐԵՆՍԳՐՔԻ </w:t>
            </w:r>
          </w:p>
          <w:p w14:paraId="314D5F90" w14:textId="5E5388B2" w:rsidR="00E74D63" w:rsidRPr="00AA0ACA" w:rsidRDefault="00E74D6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E74D63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40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8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0057DF3F" w14:textId="77777777" w:rsidR="00E74D63" w:rsidRPr="00AA0ACA" w:rsidRDefault="00E74D6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35C0" w14:textId="77777777" w:rsidR="00E74D63" w:rsidRPr="00AA0ACA" w:rsidRDefault="00E74D6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E74D63" w:rsidRPr="00AA0ACA" w14:paraId="4437A8F8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974A" w14:textId="77777777" w:rsidR="00E74D63" w:rsidRPr="00AA0ACA" w:rsidRDefault="00E74D63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B684" w14:textId="77777777" w:rsidR="00E74D63" w:rsidRPr="00AA0ACA" w:rsidRDefault="00E74D6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A0ACA">
              <w:rPr>
                <w:rFonts w:ascii="GHEA Mariam" w:hAnsi="GHEA Mariam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AA0ACA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ՍԴ</w:t>
              </w:r>
              <w:r w:rsidRPr="00AA0ACA">
                <w:rPr>
                  <w:rStyle w:val="Hyperlink"/>
                  <w:rFonts w:ascii="GHEA Grapalat" w:hAnsi="GHEA Grapalat" w:cs="Miriam"/>
                  <w:b/>
                  <w:bCs/>
                  <w:sz w:val="24"/>
                  <w:szCs w:val="24"/>
                  <w:lang w:val="hy-AM"/>
                </w:rPr>
                <w:t>/0180/01/12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30B7CE7B" w14:textId="77777777" w:rsidR="00E74D63" w:rsidRPr="00AA0ACA" w:rsidRDefault="00E74D6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07.02.2025</w:t>
            </w:r>
          </w:p>
          <w:p w14:paraId="16790726" w14:textId="77777777" w:rsidR="00E74D63" w:rsidRPr="00AA0ACA" w:rsidRDefault="00E74D63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F4B4" w14:textId="77777777" w:rsidR="00E74D63" w:rsidRPr="00AA0ACA" w:rsidRDefault="00E74D63" w:rsidP="00563D1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proofErr w:type="spellStart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քրեա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կ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ան</w:t>
              </w:r>
              <w:proofErr w:type="spellEnd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 xml:space="preserve">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649F6432" w14:textId="77777777" w:rsidR="00E74D63" w:rsidRPr="00E9617E" w:rsidRDefault="00E74D63" w:rsidP="00563D13">
            <w:pP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E9617E">
              <w:rPr>
                <w:rFonts w:ascii="GHEA Grapalat" w:hAnsi="GHEA Grapalat" w:cs="Arial"/>
                <w:color w:val="FF0000"/>
                <w:sz w:val="24"/>
                <w:szCs w:val="24"/>
                <w:lang w:val="hy-AM"/>
              </w:rPr>
              <w:t>Հոդված 403.</w:t>
            </w:r>
            <w:r w:rsidRPr="00E9617E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Բացառիկ վերանայման բողոք բերելու հիմքերը, </w:t>
            </w:r>
          </w:p>
          <w:p w14:paraId="51D3C4F4" w14:textId="77777777" w:rsidR="00E74D63" w:rsidRPr="00AA0ACA" w:rsidRDefault="00E74D63" w:rsidP="00563D13">
            <w:pPr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E9617E">
              <w:rPr>
                <w:rFonts w:ascii="GHEA Grapalat" w:hAnsi="GHEA Grapalat" w:cs="Arial"/>
                <w:color w:val="FF0000"/>
                <w:sz w:val="24"/>
                <w:szCs w:val="24"/>
                <w:lang w:val="hy-AM"/>
              </w:rPr>
              <w:t>Հոդված 408.</w:t>
            </w:r>
            <w:r w:rsidRPr="00E9617E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Բացառիկ վերանայման արդյունքով կայացվող դատական ակտերը և դրանց հրապարակմանը հաջորդող վարույթը</w:t>
            </w:r>
            <w:r w:rsidRPr="00E9617E"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</w:p>
        </w:tc>
      </w:tr>
    </w:tbl>
    <w:p w14:paraId="50249DBB" w14:textId="77777777" w:rsidR="00EE2ED9" w:rsidRPr="00E74D63" w:rsidRDefault="00EE2ED9">
      <w:pPr>
        <w:rPr>
          <w:lang w:val="hy-AM"/>
        </w:rPr>
      </w:pPr>
    </w:p>
    <w:sectPr w:rsidR="00EE2ED9" w:rsidRPr="00E74D63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63"/>
    <w:rsid w:val="00027E9C"/>
    <w:rsid w:val="0009525B"/>
    <w:rsid w:val="00144A69"/>
    <w:rsid w:val="004F3E77"/>
    <w:rsid w:val="00680B7C"/>
    <w:rsid w:val="0071690E"/>
    <w:rsid w:val="00772FBE"/>
    <w:rsid w:val="007B7662"/>
    <w:rsid w:val="008412EC"/>
    <w:rsid w:val="00946BA4"/>
    <w:rsid w:val="00B32093"/>
    <w:rsid w:val="00BE396B"/>
    <w:rsid w:val="00D94B64"/>
    <w:rsid w:val="00E42809"/>
    <w:rsid w:val="00E74D63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AE9F"/>
  <w15:chartTrackingRefBased/>
  <w15:docId w15:val="{04E828C3-CF31-4B63-A988-A69DF8C5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63"/>
  </w:style>
  <w:style w:type="paragraph" w:styleId="Heading1">
    <w:name w:val="heading 1"/>
    <w:basedOn w:val="Normal"/>
    <w:next w:val="Normal"/>
    <w:link w:val="Heading1Char"/>
    <w:uiPriority w:val="9"/>
    <w:qFormat/>
    <w:rsid w:val="00E74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D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D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D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D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D63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E74D63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D6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74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74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35/latest" TargetMode="External"/><Relationship Id="rId5" Type="http://schemas.openxmlformats.org/officeDocument/2006/relationships/hyperlink" Target="https://www.arlis.am/hy/acts/212253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2026-01-12T08:28:00Z</dcterms:created>
  <dcterms:modified xsi:type="dcterms:W3CDTF">2026-01-12T08:29:00Z</dcterms:modified>
</cp:coreProperties>
</file>