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8"/>
        <w:gridCol w:w="4363"/>
        <w:gridCol w:w="4248"/>
      </w:tblGrid>
      <w:tr w:rsidR="00ED6B80" w:rsidRPr="00AA0ACA" w14:paraId="09F8271A" w14:textId="77777777" w:rsidTr="00563D13">
        <w:trPr>
          <w:trHeight w:val="24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9C5D" w14:textId="77777777" w:rsidR="00ED6B80" w:rsidRPr="00AA0ACA" w:rsidRDefault="00ED6B80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  <w:t>N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5002" w14:textId="77777777" w:rsidR="00ED6B80" w:rsidRPr="00AA0ACA" w:rsidRDefault="00ED6B80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30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6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.20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21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ՀՕ-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306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-Ն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338F4DB8" w14:textId="77777777" w:rsidR="00ED6B80" w:rsidRPr="00AA0ACA" w:rsidRDefault="00ED6B80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ՀՀ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 xml:space="preserve">ՔՐԵԱԿԱՆ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ԴԱՏԱՎԱՐՈՒԹՅԱՆ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ՕՐԵՆՍԳՐՔԻ </w:t>
            </w:r>
          </w:p>
          <w:p w14:paraId="1BA56263" w14:textId="3143FB96" w:rsidR="00ED6B80" w:rsidRPr="00AA0ACA" w:rsidRDefault="00ED6B80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118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-</w:t>
            </w:r>
            <w:r w:rsidRPr="00A1385E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ՐԴ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 xml:space="preserve"> ՀՈԴՎԱԾԻՆ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32BC41F0" w14:textId="77777777" w:rsidR="00ED6B80" w:rsidRPr="00AA0ACA" w:rsidRDefault="00ED6B80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ՎԵՐԱԲԵՐՈՂ ՎՃՌԱԲԵԿ ԴԱՏԱՐԱՆԻ ՆԱԽԱԴԵՊԱՅԻՆ ՈՐՈՇՈՒՄՆԵՐ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6315" w14:textId="77777777" w:rsidR="00ED6B80" w:rsidRPr="00AA0ACA" w:rsidRDefault="00ED6B80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ՄԵԿՆԱԲԱՆՎՈՂ ԴՐՈՒՅԹՆԵՐ</w:t>
            </w:r>
          </w:p>
        </w:tc>
      </w:tr>
      <w:tr w:rsidR="00ED6B80" w:rsidRPr="002A7A71" w14:paraId="6F13D057" w14:textId="77777777" w:rsidTr="00563D13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B756" w14:textId="77777777" w:rsidR="00ED6B80" w:rsidRPr="00AA0ACA" w:rsidRDefault="00ED6B80" w:rsidP="00563D13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1C23" w14:textId="57E296AE" w:rsidR="00ED6B80" w:rsidRPr="00AA0ACA" w:rsidRDefault="00ED6B80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 ՎՃՌԱԲԵԿ ԴԱՏԱՐԱՆԻ ՈՐՈՇՈՒՄԸ ՔՐԵԱԿԱՆ ԳՈՐԾ ԹԻՎ</w:t>
            </w:r>
            <w:r w:rsidRPr="00AA0ACA">
              <w:rPr>
                <w:rFonts w:ascii="GHEA Mariam" w:hAnsi="GHEA Mariam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A1385E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r w:rsidRPr="00027B9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r w:rsidRPr="00027B9F">
              <w:rPr>
                <w:rFonts w:ascii="GHEA Grapalat" w:hAnsi="GHEA Grapalat" w:cs="Arial"/>
                <w:b/>
                <w:bCs/>
                <w:color w:val="171717" w:themeColor="background2" w:themeShade="1A"/>
                <w:sz w:val="24"/>
                <w:szCs w:val="24"/>
                <w:lang w:val="hy-AM"/>
              </w:rPr>
              <w:t xml:space="preserve"> </w:t>
            </w:r>
            <w:r w:rsidRPr="00027B9F">
              <w:rPr>
                <w:rFonts w:ascii="GHEA Grapalat" w:hAnsi="GHEA Grapalat" w:cs="Arial"/>
                <w:b/>
                <w:bCs/>
                <w:color w:val="171717" w:themeColor="background2" w:themeShade="1A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ED6B80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ԵԴ1/1309/01/24</w:t>
              </w:r>
            </w:hyperlink>
            <w:r w:rsidRPr="00AA0ACA">
              <w:rPr>
                <w:rFonts w:ascii="GHEA Grapalat" w:eastAsia="Calibri" w:hAnsi="GHEA Grapalat" w:cs="Times New Roman"/>
                <w:b/>
                <w:bCs/>
                <w:color w:val="333333"/>
                <w:sz w:val="24"/>
                <w:szCs w:val="24"/>
                <w:lang w:val="hy-AM"/>
                <w14:ligatures w14:val="none"/>
              </w:rPr>
              <w:t xml:space="preserve">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61F21F8A" w14:textId="774AE9B2" w:rsidR="00ED6B80" w:rsidRPr="00AA0ACA" w:rsidRDefault="00ED6B80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20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.06.2025</w:t>
            </w:r>
          </w:p>
          <w:p w14:paraId="20B0CD26" w14:textId="77777777" w:rsidR="00ED6B80" w:rsidRPr="00AA0ACA" w:rsidRDefault="00ED6B80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F8EC" w14:textId="5BA9F9AC" w:rsidR="00ED6B80" w:rsidRDefault="00ED6B80" w:rsidP="00ED6B80">
            <w:pPr>
              <w:rPr>
                <w:rFonts w:ascii="GHEA Grapalat" w:eastAsia="Times New Roman" w:hAnsi="GHEA Grapalat" w:cs="Miriam"/>
                <w:color w:val="171717"/>
                <w:sz w:val="24"/>
                <w:szCs w:val="24"/>
                <w:lang w:val="hy-AM"/>
                <w14:ligatures w14:val="none"/>
              </w:rPr>
            </w:pPr>
            <w:hyperlink r:id="rId6" w:history="1">
              <w:r w:rsidRPr="00ED6B80">
                <w:rPr>
                  <w:rStyle w:val="Hyperlink"/>
                  <w:rFonts w:ascii="GHEA Grapalat" w:eastAsia="Times New Roman" w:hAnsi="GHEA Grapalat" w:cs="Miriam"/>
                  <w:b/>
                  <w:bCs/>
                  <w:sz w:val="24"/>
                  <w:szCs w:val="24"/>
                  <w:lang w:val="hy-AM"/>
                  <w14:ligatures w14:val="none"/>
                </w:rPr>
                <w:t>ՄԻԵԿ</w:t>
              </w:r>
            </w:hyperlink>
            <w:r w:rsidRPr="00ED6B80">
              <w:rPr>
                <w:rFonts w:ascii="GHEA Grapalat" w:eastAsia="Times New Roman" w:hAnsi="GHEA Grapalat" w:cs="Miriam"/>
                <w:color w:val="171717"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56748C56" w14:textId="6FF704C2" w:rsidR="00ED6B80" w:rsidRPr="00ED6B80" w:rsidRDefault="00ED6B80" w:rsidP="00ED6B80">
            <w:pPr>
              <w:rPr>
                <w:rFonts w:ascii="GHEA Grapalat" w:eastAsia="Times New Roman" w:hAnsi="GHEA Grapalat" w:cs="Miriam"/>
                <w:color w:val="171717"/>
                <w:sz w:val="24"/>
                <w:szCs w:val="24"/>
                <w:lang w:val="hy-AM"/>
                <w14:ligatures w14:val="none"/>
              </w:rPr>
            </w:pPr>
            <w:r w:rsidRPr="00ED6B80">
              <w:rPr>
                <w:rFonts w:ascii="GHEA Grapalat" w:eastAsia="Times New Roman" w:hAnsi="GHEA Grapalat" w:cs="Miriam"/>
                <w:color w:val="171717"/>
                <w:sz w:val="24"/>
                <w:szCs w:val="24"/>
                <w:lang w:val="hy-AM"/>
                <w14:ligatures w14:val="none"/>
              </w:rPr>
              <w:t>Հոդված 5. Ազատության և անձնական անձեռնմխելիության իրավունք</w:t>
            </w:r>
          </w:p>
          <w:p w14:paraId="10CA2F6F" w14:textId="77777777" w:rsidR="00ED6B80" w:rsidRDefault="00ED6B80" w:rsidP="00ED6B80">
            <w:pPr>
              <w:rPr>
                <w:rFonts w:ascii="GHEA Grapalat" w:eastAsia="Times New Roman" w:hAnsi="GHEA Grapalat" w:cs="Miriam"/>
                <w:color w:val="171717"/>
                <w:sz w:val="24"/>
                <w:szCs w:val="24"/>
                <w:lang w:val="hy-AM"/>
                <w14:ligatures w14:val="none"/>
              </w:rPr>
            </w:pPr>
          </w:p>
          <w:p w14:paraId="5038B554" w14:textId="59AA4F09" w:rsidR="00ED6B80" w:rsidRPr="00ED6B80" w:rsidRDefault="00ED6B80" w:rsidP="00ED6B80">
            <w:pPr>
              <w:rPr>
                <w:rFonts w:ascii="GHEA Grapalat" w:eastAsia="Times New Roman" w:hAnsi="GHEA Grapalat" w:cs="Miriam"/>
                <w:color w:val="171717"/>
                <w:sz w:val="24"/>
                <w:szCs w:val="24"/>
                <w:lang w:val="hy-AM"/>
                <w14:ligatures w14:val="none"/>
              </w:rPr>
            </w:pPr>
            <w:hyperlink r:id="rId7" w:history="1">
              <w:r w:rsidRPr="00ED6B80">
                <w:rPr>
                  <w:rStyle w:val="Hyperlink"/>
                  <w:rFonts w:ascii="GHEA Grapalat" w:eastAsia="Times New Roman" w:hAnsi="GHEA Grapalat" w:cs="Miriam"/>
                  <w:b/>
                  <w:bCs/>
                  <w:sz w:val="24"/>
                  <w:szCs w:val="24"/>
                  <w:lang w:val="hy-AM"/>
                  <w14:ligatures w14:val="none"/>
                </w:rPr>
                <w:t>ՀՀ Սահմանադրություն</w:t>
              </w:r>
            </w:hyperlink>
          </w:p>
          <w:p w14:paraId="2A913B8C" w14:textId="77777777" w:rsidR="00ED6B80" w:rsidRPr="00ED6B80" w:rsidRDefault="00ED6B80" w:rsidP="00ED6B80">
            <w:pPr>
              <w:rPr>
                <w:rFonts w:ascii="GHEA Grapalat" w:eastAsia="Times New Roman" w:hAnsi="GHEA Grapalat" w:cs="Miriam"/>
                <w:color w:val="171717"/>
                <w:lang w:val="hy-AM"/>
                <w14:ligatures w14:val="none"/>
              </w:rPr>
            </w:pPr>
            <w:r w:rsidRPr="00ED6B80">
              <w:rPr>
                <w:rFonts w:ascii="GHEA Grapalat" w:eastAsia="Times New Roman" w:hAnsi="GHEA Grapalat" w:cs="Miriam"/>
                <w:color w:val="171717"/>
                <w:sz w:val="24"/>
                <w:szCs w:val="24"/>
                <w:lang w:val="hy-AM"/>
                <w14:ligatures w14:val="none"/>
              </w:rPr>
              <w:t>Հոդված 27. Անձնական ազատությունը</w:t>
            </w:r>
          </w:p>
          <w:p w14:paraId="1234AE22" w14:textId="77777777" w:rsidR="00ED6B80" w:rsidRPr="00ED6B80" w:rsidRDefault="00ED6B80" w:rsidP="00563D13">
            <w:pPr>
              <w:rPr>
                <w:lang w:val="hy-AM"/>
              </w:rPr>
            </w:pPr>
          </w:p>
          <w:p w14:paraId="18AE9BA3" w14:textId="77777777" w:rsidR="00ED6B80" w:rsidRPr="00ED6B80" w:rsidRDefault="00ED6B80" w:rsidP="00563D13">
            <w:pPr>
              <w:rPr>
                <w:lang w:val="hy-AM"/>
              </w:rPr>
            </w:pPr>
          </w:p>
          <w:p w14:paraId="39BAE061" w14:textId="0A090FC5" w:rsidR="00ED6B80" w:rsidRPr="00AA0ACA" w:rsidRDefault="00ED6B80" w:rsidP="00563D13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Pr="00AA0ACA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lang w:val="hy-AM"/>
                  <w14:ligatures w14:val="none"/>
                </w:rPr>
                <w:t xml:space="preserve">ՀՀ </w:t>
              </w:r>
              <w:r w:rsidRPr="00ED6B80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shd w:val="clear" w:color="auto" w:fill="FFFFFF"/>
                  <w:lang w:val="hy-AM"/>
                  <w14:ligatures w14:val="none"/>
                </w:rPr>
                <w:t xml:space="preserve">քրեական </w:t>
              </w:r>
              <w:r w:rsidRPr="00E9617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դատավարության</w:t>
              </w:r>
              <w:r w:rsidRPr="00E9617E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lang w:val="hy-AM"/>
                  <w14:ligatures w14:val="none"/>
                </w:rPr>
                <w:t xml:space="preserve"> օրենսգրքի</w:t>
              </w:r>
            </w:hyperlink>
          </w:p>
          <w:p w14:paraId="513EBE35" w14:textId="51C2AA09" w:rsidR="00ED6B80" w:rsidRPr="00AA0ACA" w:rsidRDefault="000C68E9" w:rsidP="00563D13">
            <w:pPr>
              <w:rPr>
                <w:rFonts w:ascii="GHEA Grapalat" w:eastAsia="Calibri" w:hAnsi="GHEA Grapalat" w:cs="Times New Roman"/>
                <w:color w:val="333333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0C68E9">
              <w:rPr>
                <w:rFonts w:ascii="GHEA Grapalat" w:hAnsi="GHEA Grapalat" w:cs="Miriam"/>
                <w:color w:val="EE0000"/>
                <w:sz w:val="24"/>
                <w:szCs w:val="24"/>
                <w:lang w:val="hy-AM"/>
              </w:rPr>
              <w:t xml:space="preserve">Հոդված 118. </w:t>
            </w:r>
            <w:r w:rsidRPr="00357436">
              <w:rPr>
                <w:rFonts w:ascii="GHEA Grapalat" w:hAnsi="GHEA Grapalat" w:cs="Miriam"/>
                <w:color w:val="171717" w:themeColor="background2" w:themeShade="1A"/>
                <w:sz w:val="24"/>
                <w:szCs w:val="24"/>
                <w:lang w:val="hy-AM"/>
              </w:rPr>
              <w:t>Կալանքի իրավաչափության առանձնահատկությունները</w:t>
            </w:r>
          </w:p>
        </w:tc>
      </w:tr>
    </w:tbl>
    <w:p w14:paraId="66DB58F4" w14:textId="77777777" w:rsidR="00EE2ED9" w:rsidRPr="00ED6B80" w:rsidRDefault="00EE2ED9">
      <w:pPr>
        <w:rPr>
          <w:lang w:val="hy-AM"/>
        </w:rPr>
      </w:pPr>
    </w:p>
    <w:sectPr w:rsidR="00EE2ED9" w:rsidRPr="00ED6B80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71B6F"/>
    <w:multiLevelType w:val="hybridMultilevel"/>
    <w:tmpl w:val="30BE2DF0"/>
    <w:lvl w:ilvl="0" w:tplc="00C86F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90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80"/>
    <w:rsid w:val="00027E9C"/>
    <w:rsid w:val="0009525B"/>
    <w:rsid w:val="000C68E9"/>
    <w:rsid w:val="00144A69"/>
    <w:rsid w:val="004F3E77"/>
    <w:rsid w:val="00680B7C"/>
    <w:rsid w:val="0071690E"/>
    <w:rsid w:val="00772FBE"/>
    <w:rsid w:val="007B7662"/>
    <w:rsid w:val="008412EC"/>
    <w:rsid w:val="00946BA4"/>
    <w:rsid w:val="00B32093"/>
    <w:rsid w:val="00BE396B"/>
    <w:rsid w:val="00D94B64"/>
    <w:rsid w:val="00E42809"/>
    <w:rsid w:val="00ED6242"/>
    <w:rsid w:val="00ED6B80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4026F"/>
  <w15:chartTrackingRefBased/>
  <w15:docId w15:val="{5C6414E6-9DEA-462A-8574-97D7A24F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B80"/>
  </w:style>
  <w:style w:type="paragraph" w:styleId="Heading1">
    <w:name w:val="heading 1"/>
    <w:basedOn w:val="Normal"/>
    <w:next w:val="Normal"/>
    <w:link w:val="Heading1Char"/>
    <w:uiPriority w:val="9"/>
    <w:qFormat/>
    <w:rsid w:val="00ED6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B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B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B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B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B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B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B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B80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ED6B80"/>
    <w:pPr>
      <w:spacing w:after="0" w:line="240" w:lineRule="auto"/>
    </w:pPr>
    <w:rPr>
      <w:kern w:val="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6B8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D6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D6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18835/late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hy/acts/143723/lat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192808/latest" TargetMode="External"/><Relationship Id="rId5" Type="http://schemas.openxmlformats.org/officeDocument/2006/relationships/hyperlink" Target="https://www.arlis.am/hy/acts/212155/lates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2026-01-13T05:35:00Z</dcterms:created>
  <dcterms:modified xsi:type="dcterms:W3CDTF">2026-01-13T05:43:00Z</dcterms:modified>
</cp:coreProperties>
</file>